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84" w:rsidRDefault="00BC1684" w:rsidP="00BC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BC1684" w:rsidRDefault="00BC1684" w:rsidP="00BC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русскому языку для 5 – 9 классов</w:t>
      </w:r>
    </w:p>
    <w:p w:rsidR="00C17CAB" w:rsidRDefault="00BC1684" w:rsidP="00BC1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(углубленное изучение)</w:t>
      </w:r>
    </w:p>
    <w:p w:rsidR="00C17CAB" w:rsidRPr="00C17CAB" w:rsidRDefault="00C17CAB" w:rsidP="00C17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 программа по русскому языку для 5 - 9 классов с углубленным изучением предмета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русскому языку и </w:t>
      </w:r>
      <w:r w:rsidRPr="00C17CAB">
        <w:rPr>
          <w:rFonts w:ascii="Times New Roman" w:eastAsia="Times New Roman" w:hAnsi="Times New Roman"/>
          <w:sz w:val="24"/>
          <w:szCs w:val="24"/>
          <w:lang w:eastAsia="ru-RU"/>
        </w:rPr>
        <w:t>Программы для общеобразовательных учреждений с углубл</w:t>
      </w:r>
      <w:r w:rsidR="00E029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7CAB">
        <w:rPr>
          <w:rFonts w:ascii="Times New Roman" w:eastAsia="Times New Roman" w:hAnsi="Times New Roman"/>
          <w:sz w:val="24"/>
          <w:szCs w:val="24"/>
          <w:lang w:eastAsia="ru-RU"/>
        </w:rPr>
        <w:t>нным изучением русского языка</w:t>
      </w:r>
      <w:r w:rsidR="00E0293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C17CAB">
        <w:rPr>
          <w:rFonts w:ascii="Times New Roman" w:eastAsia="Times New Roman" w:hAnsi="Times New Roman"/>
          <w:sz w:val="24"/>
          <w:szCs w:val="24"/>
          <w:lang w:eastAsia="ru-RU"/>
        </w:rPr>
        <w:t xml:space="preserve"> 5 -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CAB">
        <w:rPr>
          <w:rFonts w:ascii="Times New Roman" w:eastAsia="Times New Roman" w:hAnsi="Times New Roman"/>
          <w:sz w:val="24"/>
          <w:szCs w:val="24"/>
          <w:lang w:eastAsia="ru-RU"/>
        </w:rPr>
        <w:t>9 класс</w:t>
      </w:r>
      <w:r w:rsidR="00E02939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C17CAB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CAB">
        <w:rPr>
          <w:rFonts w:ascii="Times New Roman" w:eastAsia="Times New Roman" w:hAnsi="Times New Roman"/>
          <w:sz w:val="24"/>
          <w:szCs w:val="24"/>
          <w:lang w:eastAsia="ru-RU"/>
        </w:rPr>
        <w:t xml:space="preserve">Бабайцевой (М.: Дрофа),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CAB">
        <w:rPr>
          <w:rFonts w:ascii="Times New Roman" w:hAnsi="Times New Roman"/>
          <w:sz w:val="24"/>
          <w:szCs w:val="24"/>
        </w:rPr>
        <w:t xml:space="preserve">согласно Учебному плану МБОУ СОШ № 196. </w:t>
      </w:r>
    </w:p>
    <w:p w:rsidR="00C17CAB" w:rsidRDefault="00C17CAB" w:rsidP="00C17CAB">
      <w:pPr>
        <w:pStyle w:val="a3"/>
        <w:shd w:val="clear" w:color="auto" w:fill="FFFFFF"/>
        <w:spacing w:before="0" w:beforeAutospacing="0" w:after="0" w:afterAutospacing="0"/>
      </w:pPr>
      <w:r>
        <w:rPr>
          <w:rStyle w:val="a6"/>
          <w:rFonts w:eastAsiaTheme="majorEastAsia"/>
        </w:rPr>
        <w:t>Общая характеристика учебного предмета</w:t>
      </w:r>
    </w:p>
    <w:p w:rsidR="00C17CAB" w:rsidRDefault="00C17CAB" w:rsidP="00C17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C17CAB" w:rsidRDefault="00C17CAB" w:rsidP="00C17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C17CAB" w:rsidRDefault="00C17CAB" w:rsidP="00C17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C17CAB" w:rsidRDefault="00C17CAB" w:rsidP="00C17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C17CAB" w:rsidRDefault="00C17CAB" w:rsidP="00C17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Главными задачами реализации Программы являются:</w:t>
      </w:r>
    </w:p>
    <w:p w:rsidR="00C17CAB" w:rsidRDefault="00C17CAB" w:rsidP="00C17CA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C17CAB" w:rsidRDefault="00C17CAB" w:rsidP="00C17CA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C17CAB" w:rsidRDefault="00C17CAB" w:rsidP="00C17CA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C17CAB" w:rsidRDefault="00C17CAB" w:rsidP="00E029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C17CAB" w:rsidRDefault="00C17CAB" w:rsidP="00E02939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C17CAB" w:rsidRDefault="00C17CAB" w:rsidP="00E029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C17CAB" w:rsidRDefault="00C17CAB" w:rsidP="00E029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>
        <w:rPr>
          <w:rFonts w:ascii="Times New Roman" w:hAnsi="Times New Roman"/>
        </w:rPr>
        <w:t>;</w:t>
      </w:r>
    </w:p>
    <w:p w:rsidR="00C17CAB" w:rsidRDefault="00C17CAB" w:rsidP="00E029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C17CAB" w:rsidRDefault="00C17CAB" w:rsidP="00E029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C17CAB" w:rsidRDefault="00C17CAB" w:rsidP="00E029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знакомства обучающихся с методами научного познания; </w:t>
      </w:r>
    </w:p>
    <w:p w:rsidR="00C17CAB" w:rsidRDefault="00C17CAB" w:rsidP="00E029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C17CAB" w:rsidRDefault="00C17CAB" w:rsidP="00E029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C17CAB" w:rsidRDefault="00C17CAB" w:rsidP="00C17C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1684" w:rsidRDefault="00BC1684" w:rsidP="00C17C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7CAB" w:rsidRDefault="00C17CAB" w:rsidP="00C17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 курса «Русский язык» в учебном плане школы:</w:t>
      </w:r>
    </w:p>
    <w:p w:rsidR="00C17CAB" w:rsidRDefault="00C17CAB" w:rsidP="00C17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— </w:t>
      </w:r>
      <w:r w:rsidR="00BC16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45 часов </w:t>
      </w:r>
    </w:p>
    <w:p w:rsidR="00C17CAB" w:rsidRDefault="00C17CAB" w:rsidP="00C17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— 280 часов</w:t>
      </w:r>
    </w:p>
    <w:p w:rsidR="00C17CAB" w:rsidRDefault="00C17CAB" w:rsidP="00C17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— 210 часов</w:t>
      </w:r>
    </w:p>
    <w:p w:rsidR="00C17CAB" w:rsidRDefault="00C17CAB" w:rsidP="00C17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— 1</w:t>
      </w:r>
      <w:r w:rsidR="0044278C">
        <w:rPr>
          <w:rFonts w:ascii="Times New Roman" w:hAnsi="Times New Roman"/>
          <w:sz w:val="24"/>
          <w:szCs w:val="24"/>
        </w:rPr>
        <w:t>75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часов</w:t>
      </w:r>
    </w:p>
    <w:p w:rsidR="00C17CAB" w:rsidRDefault="00C17CAB" w:rsidP="00C17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— 170 часов</w:t>
      </w:r>
    </w:p>
    <w:p w:rsidR="00C17CAB" w:rsidRDefault="00C17CAB" w:rsidP="00C17CAB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Theme="majorEastAsia"/>
          <w:b w:val="0"/>
        </w:rPr>
      </w:pPr>
    </w:p>
    <w:p w:rsidR="00C17CAB" w:rsidRDefault="00E02939" w:rsidP="00C17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17CAB">
        <w:rPr>
          <w:rFonts w:ascii="Times New Roman" w:hAnsi="Times New Roman"/>
          <w:b/>
          <w:sz w:val="24"/>
          <w:szCs w:val="24"/>
        </w:rPr>
        <w:t>Основное содержание учебного предмета «Русский язык»</w:t>
      </w:r>
    </w:p>
    <w:p w:rsidR="00C17CAB" w:rsidRPr="00BC1684" w:rsidRDefault="00C17CAB" w:rsidP="00C17CAB">
      <w:pPr>
        <w:pStyle w:val="2"/>
        <w:spacing w:line="240" w:lineRule="auto"/>
        <w:rPr>
          <w:b w:val="0"/>
          <w:sz w:val="24"/>
          <w:szCs w:val="24"/>
        </w:rPr>
      </w:pPr>
      <w:bookmarkStart w:id="1" w:name="_Toc414553182"/>
      <w:bookmarkStart w:id="2" w:name="_Toc287934280"/>
      <w:r w:rsidRPr="00BC1684">
        <w:rPr>
          <w:b w:val="0"/>
          <w:sz w:val="24"/>
          <w:szCs w:val="24"/>
        </w:rPr>
        <w:t>Речь. Речевая деятельность</w:t>
      </w:r>
      <w:bookmarkEnd w:id="1"/>
      <w:bookmarkEnd w:id="2"/>
    </w:p>
    <w:p w:rsidR="00C17CAB" w:rsidRPr="00BC1684" w:rsidRDefault="00BC1684" w:rsidP="00C17CAB">
      <w:pPr>
        <w:pStyle w:val="3"/>
        <w:spacing w:before="0" w:line="240" w:lineRule="auto"/>
        <w:rPr>
          <w:b w:val="0"/>
          <w:color w:val="auto"/>
          <w:sz w:val="24"/>
          <w:szCs w:val="24"/>
        </w:rPr>
      </w:pPr>
      <w:bookmarkStart w:id="3" w:name="_Toc414553183"/>
      <w:bookmarkStart w:id="4" w:name="_Toc287934281"/>
      <w:r w:rsidRPr="00BC1684">
        <w:rPr>
          <w:b w:val="0"/>
          <w:color w:val="auto"/>
          <w:sz w:val="24"/>
          <w:szCs w:val="24"/>
        </w:rPr>
        <w:t xml:space="preserve">              </w:t>
      </w:r>
      <w:r w:rsidR="00C17CAB" w:rsidRPr="00BC1684">
        <w:rPr>
          <w:b w:val="0"/>
          <w:color w:val="auto"/>
          <w:sz w:val="24"/>
          <w:szCs w:val="24"/>
        </w:rPr>
        <w:t>Культура речи</w:t>
      </w:r>
      <w:bookmarkEnd w:id="3"/>
      <w:bookmarkEnd w:id="4"/>
    </w:p>
    <w:p w:rsidR="00C17CAB" w:rsidRPr="00BC1684" w:rsidRDefault="00C17CAB" w:rsidP="00C17CAB">
      <w:pPr>
        <w:pStyle w:val="2"/>
        <w:spacing w:line="240" w:lineRule="auto"/>
        <w:rPr>
          <w:b w:val="0"/>
          <w:sz w:val="24"/>
          <w:szCs w:val="24"/>
        </w:rPr>
      </w:pPr>
      <w:bookmarkStart w:id="5" w:name="_Toc414553184"/>
      <w:bookmarkStart w:id="6" w:name="_Toc287934282"/>
      <w:r w:rsidRPr="00BC1684">
        <w:rPr>
          <w:b w:val="0"/>
          <w:sz w:val="24"/>
          <w:szCs w:val="24"/>
        </w:rPr>
        <w:t>Общие сведения о языке. Основные разделы науки о языке</w:t>
      </w:r>
      <w:bookmarkEnd w:id="5"/>
      <w:bookmarkEnd w:id="6"/>
    </w:p>
    <w:p w:rsidR="00C17CAB" w:rsidRPr="00BC1684" w:rsidRDefault="00C17CAB" w:rsidP="00C17CAB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7" w:name="_Toc414553185"/>
      <w:bookmarkStart w:id="8" w:name="_Toc287934283"/>
      <w:r w:rsidRPr="00BC1684">
        <w:rPr>
          <w:b w:val="0"/>
          <w:color w:val="auto"/>
          <w:sz w:val="24"/>
          <w:szCs w:val="24"/>
        </w:rPr>
        <w:t>Общие сведения о языке</w:t>
      </w:r>
      <w:bookmarkEnd w:id="7"/>
      <w:bookmarkEnd w:id="8"/>
    </w:p>
    <w:p w:rsidR="00C17CAB" w:rsidRPr="00BC1684" w:rsidRDefault="00C17CAB" w:rsidP="00C17CAB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9" w:name="_Toc414553186"/>
      <w:bookmarkStart w:id="10" w:name="_Toc287934284"/>
      <w:r w:rsidRPr="00BC1684">
        <w:rPr>
          <w:b w:val="0"/>
          <w:color w:val="auto"/>
          <w:sz w:val="24"/>
          <w:szCs w:val="24"/>
        </w:rPr>
        <w:t>Фонетика, орфоэпия и графика</w:t>
      </w:r>
      <w:bookmarkEnd w:id="9"/>
      <w:bookmarkEnd w:id="10"/>
    </w:p>
    <w:p w:rsidR="00C17CAB" w:rsidRPr="00BC1684" w:rsidRDefault="00C17CAB" w:rsidP="00C17CAB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11" w:name="_Toc414553187"/>
      <w:bookmarkStart w:id="12" w:name="_Toc287934285"/>
      <w:r w:rsidRPr="00BC1684">
        <w:rPr>
          <w:b w:val="0"/>
          <w:color w:val="auto"/>
          <w:sz w:val="24"/>
          <w:szCs w:val="24"/>
        </w:rPr>
        <w:t>Морфемика и словообразование</w:t>
      </w:r>
      <w:bookmarkEnd w:id="11"/>
      <w:bookmarkEnd w:id="12"/>
    </w:p>
    <w:p w:rsidR="00C17CAB" w:rsidRPr="00BC1684" w:rsidRDefault="00C17CAB" w:rsidP="00C17CAB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13" w:name="_Toc414553188"/>
      <w:bookmarkStart w:id="14" w:name="_Toc287934286"/>
      <w:r w:rsidRPr="00BC1684">
        <w:rPr>
          <w:b w:val="0"/>
          <w:color w:val="auto"/>
          <w:sz w:val="24"/>
          <w:szCs w:val="24"/>
        </w:rPr>
        <w:t>Лексикология и фразеология</w:t>
      </w:r>
      <w:bookmarkEnd w:id="13"/>
      <w:bookmarkEnd w:id="14"/>
    </w:p>
    <w:p w:rsidR="00C17CAB" w:rsidRPr="00BC1684" w:rsidRDefault="00C17CAB" w:rsidP="00C17CAB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15" w:name="_Toc414553189"/>
      <w:bookmarkStart w:id="16" w:name="_Toc287934287"/>
      <w:r w:rsidRPr="00BC1684">
        <w:rPr>
          <w:b w:val="0"/>
          <w:color w:val="auto"/>
          <w:sz w:val="24"/>
          <w:szCs w:val="24"/>
        </w:rPr>
        <w:t>Морфология</w:t>
      </w:r>
      <w:bookmarkEnd w:id="15"/>
      <w:bookmarkEnd w:id="16"/>
    </w:p>
    <w:p w:rsidR="00C17CAB" w:rsidRPr="00BC1684" w:rsidRDefault="00C17CAB" w:rsidP="00C17CAB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17" w:name="_Toc414553190"/>
      <w:bookmarkStart w:id="18" w:name="_Toc287934288"/>
      <w:r w:rsidRPr="00BC1684">
        <w:rPr>
          <w:b w:val="0"/>
          <w:color w:val="auto"/>
          <w:sz w:val="24"/>
          <w:szCs w:val="24"/>
        </w:rPr>
        <w:t>Синтаксис</w:t>
      </w:r>
      <w:bookmarkEnd w:id="17"/>
      <w:bookmarkEnd w:id="18"/>
    </w:p>
    <w:p w:rsidR="00C17CAB" w:rsidRPr="00BC1684" w:rsidRDefault="00C17CAB" w:rsidP="00C17CAB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19" w:name="_Toc414553191"/>
      <w:bookmarkStart w:id="20" w:name="_Toc287934289"/>
      <w:r w:rsidRPr="00BC1684">
        <w:rPr>
          <w:b w:val="0"/>
          <w:color w:val="auto"/>
          <w:sz w:val="24"/>
          <w:szCs w:val="24"/>
        </w:rPr>
        <w:t>Правописание: орфография и пунктуация</w:t>
      </w:r>
      <w:bookmarkEnd w:id="19"/>
      <w:bookmarkEnd w:id="20"/>
    </w:p>
    <w:p w:rsidR="00BC1684" w:rsidRPr="00D51A17" w:rsidRDefault="00BC1684" w:rsidP="00BC16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</w:t>
      </w:r>
      <w:r w:rsidRPr="00D51A17">
        <w:rPr>
          <w:rFonts w:ascii="Times New Roman" w:eastAsia="Times New Roman" w:hAnsi="Times New Roman"/>
          <w:i/>
          <w:sz w:val="24"/>
          <w:szCs w:val="24"/>
          <w:lang w:eastAsia="ru-RU"/>
        </w:rPr>
        <w:t>Углубленное изучение</w:t>
      </w:r>
      <w:r w:rsidRPr="00D51A17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 означает некоторое расширение теоретических сведений.</w:t>
      </w:r>
    </w:p>
    <w:p w:rsidR="00BC1684" w:rsidRPr="00D51A17" w:rsidRDefault="00BC1684" w:rsidP="00BC16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A17">
        <w:rPr>
          <w:rFonts w:ascii="Times New Roman" w:eastAsia="Times New Roman" w:hAnsi="Times New Roman"/>
          <w:sz w:val="24"/>
          <w:szCs w:val="24"/>
          <w:lang w:eastAsia="ru-RU"/>
        </w:rPr>
        <w:t>При незначительном увеличении (расширении) понятийно-терминологической системы осуществляется подлинное углубленное изучение русского языка, способствующее формированию стойкого интереса к истории и современному состоянию языка и речи.</w:t>
      </w:r>
    </w:p>
    <w:p w:rsidR="00BC1684" w:rsidRPr="00D51A17" w:rsidRDefault="00BC1684" w:rsidP="00BC16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51A17">
        <w:rPr>
          <w:rFonts w:ascii="Times New Roman" w:eastAsia="Times New Roman" w:hAnsi="Times New Roman"/>
          <w:sz w:val="24"/>
          <w:szCs w:val="24"/>
          <w:lang w:eastAsia="ru-RU"/>
        </w:rPr>
        <w:t>Расширение теоретических сведений связано с введением в программу таких тем, как «Паронимы», «Фразеология» (с фразеологизмами, пословицами и крылатыми выражениями), «Понятие об этимологии», «Роль единиц языка в речи» и др.</w:t>
      </w:r>
    </w:p>
    <w:p w:rsidR="00BC1684" w:rsidRPr="00D51A17" w:rsidRDefault="00BC1684" w:rsidP="00BC16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51A17">
        <w:rPr>
          <w:rFonts w:ascii="Times New Roman" w:eastAsia="Times New Roman" w:hAnsi="Times New Roman"/>
          <w:sz w:val="24"/>
          <w:szCs w:val="24"/>
          <w:lang w:eastAsia="ru-RU"/>
        </w:rPr>
        <w:t>Отдельные темы («Лексикология» и особенно «Фразеология» и «Этимология») более полно раскрываются при выполнении практических заданий, в текстах заданий, в подстрочниках и т. д. Так, для всего курса характерно внимание к фразеологизмам. Многие синтаксические темы иллюстрируются пословицами, которые включаются и в задания. Кроме того, на страницах сборников заданий и рабочих тетрадей (в подстрочниках) с пояснениями даются библеизмы, греческие, латинские и европейские устойчивые сочетания.</w:t>
      </w:r>
    </w:p>
    <w:p w:rsidR="00BC1684" w:rsidRPr="00D51A17" w:rsidRDefault="00BC1684" w:rsidP="00BC16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51A17">
        <w:rPr>
          <w:rFonts w:ascii="Times New Roman" w:eastAsia="Times New Roman" w:hAnsi="Times New Roman"/>
          <w:sz w:val="24"/>
          <w:szCs w:val="24"/>
          <w:lang w:eastAsia="ru-RU"/>
        </w:rPr>
        <w:t>Внимание к фразеологизмам способствует обогащению речи учащихся.</w:t>
      </w:r>
    </w:p>
    <w:p w:rsidR="00BC1684" w:rsidRPr="00D51A17" w:rsidRDefault="00BC1684" w:rsidP="00BC16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51A17">
        <w:rPr>
          <w:rFonts w:ascii="Times New Roman" w:eastAsia="Times New Roman" w:hAnsi="Times New Roman"/>
          <w:sz w:val="24"/>
          <w:szCs w:val="24"/>
          <w:lang w:eastAsia="ru-RU"/>
        </w:rPr>
        <w:t>Некоторые новые теоретические сведения органически сочетаются с традиционными понятиями.</w:t>
      </w:r>
    </w:p>
    <w:p w:rsidR="00BC1684" w:rsidRPr="00D51A17" w:rsidRDefault="00BC1684" w:rsidP="00BC16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51A17">
        <w:rPr>
          <w:rFonts w:ascii="Times New Roman" w:eastAsia="Times New Roman" w:hAnsi="Times New Roman"/>
          <w:sz w:val="24"/>
          <w:szCs w:val="24"/>
          <w:lang w:eastAsia="ru-RU"/>
        </w:rPr>
        <w:t>В программу включены вопросы, связанные с коммуникативным аспектом русского синтаксиса: «информативный» (смысловой) центр высказывания, «данное» и «новое». Эти понятия соотнесены с членами предложения: «данное» — с подлежащим, «новое» — со сказуемым, отмечены причины нарушения такого соотношения. Представление о коммуникативном членении предложения (высказывания) способствует формированию выразительности устной речи учащихся, объясняет случаи так называемых авторских знаков.</w:t>
      </w:r>
    </w:p>
    <w:p w:rsidR="00BC1684" w:rsidRPr="00D51A17" w:rsidRDefault="00BC1684" w:rsidP="00BC16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6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51A17">
        <w:rPr>
          <w:rFonts w:ascii="Times New Roman" w:eastAsia="Times New Roman" w:hAnsi="Times New Roman"/>
          <w:sz w:val="24"/>
          <w:szCs w:val="24"/>
          <w:lang w:eastAsia="ru-RU"/>
        </w:rPr>
        <w:t>Новые для школы понятия опираются на известные: «порядок слов» и «логическое ударение», которые являются традиционными для программ по русскому языку.</w:t>
      </w:r>
    </w:p>
    <w:p w:rsidR="00BC1684" w:rsidRPr="00D51A17" w:rsidRDefault="00BC1684" w:rsidP="00BC16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51A17">
        <w:rPr>
          <w:rFonts w:ascii="Times New Roman" w:eastAsia="Times New Roman" w:hAnsi="Times New Roman"/>
          <w:sz w:val="24"/>
          <w:szCs w:val="24"/>
          <w:lang w:eastAsia="ru-RU"/>
        </w:rPr>
        <w:t>Некоторое расширение тем — не главное в углубленном изучении русского языка. Главное заключается в многоаспектном лингвометодическом освещении единиц языка, необходимом для развития устной и письменной речи учащихся.</w:t>
      </w:r>
    </w:p>
    <w:p w:rsidR="00BC1684" w:rsidRDefault="00BC1684" w:rsidP="00C17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CAB" w:rsidRDefault="00C17CAB" w:rsidP="00C17CAB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 обеспечение образовательного процесса</w:t>
      </w:r>
    </w:p>
    <w:p w:rsidR="00C17CAB" w:rsidRDefault="00C17CAB" w:rsidP="00C17CA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i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Учебники, реализующие рабочую программу:</w:t>
      </w:r>
    </w:p>
    <w:p w:rsidR="00F57C53" w:rsidRPr="00F57C53" w:rsidRDefault="00F57C53" w:rsidP="00F5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>1. В.В. Бабайцева. Русский язык. Теория. 5-9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>глубленн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7C53" w:rsidRPr="00F57C53" w:rsidRDefault="00F57C53" w:rsidP="00F5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ДРОФА.</w:t>
      </w:r>
    </w:p>
    <w:p w:rsidR="00F57C53" w:rsidRPr="00F57C53" w:rsidRDefault="00F57C53" w:rsidP="00F5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 xml:space="preserve">2. Русский язык. Сборник заданий. </w:t>
      </w:r>
      <w:r w:rsidR="00A162D6" w:rsidRPr="00F57C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r w:rsidR="00A162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учебнику В.В. Бабайцевой «Русский </w:t>
      </w:r>
    </w:p>
    <w:p w:rsidR="00A162D6" w:rsidRPr="00F57C53" w:rsidRDefault="00F57C53" w:rsidP="00A16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>язык. Теория. 5-9 классы</w:t>
      </w:r>
      <w:r w:rsidR="00A162D6">
        <w:rPr>
          <w:rFonts w:ascii="Times New Roman" w:eastAsia="Times New Roman" w:hAnsi="Times New Roman"/>
          <w:sz w:val="24"/>
          <w:szCs w:val="24"/>
          <w:lang w:eastAsia="ru-RU"/>
        </w:rPr>
        <w:t>. Углубленное изучение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162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 xml:space="preserve">/ В.В. Бабайцева, Л.Д. Беднарская. </w:t>
      </w:r>
      <w:r w:rsidR="00A162D6" w:rsidRPr="00F57C53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A162D6">
        <w:rPr>
          <w:rFonts w:ascii="Times New Roman" w:eastAsia="Times New Roman" w:hAnsi="Times New Roman"/>
          <w:sz w:val="24"/>
          <w:szCs w:val="24"/>
          <w:lang w:eastAsia="ru-RU"/>
        </w:rPr>
        <w:t>: ДРОФА.(Для 5, 6 - 7, 8 - 9 классов).</w:t>
      </w:r>
    </w:p>
    <w:p w:rsidR="00F57C53" w:rsidRPr="00F57C53" w:rsidRDefault="00F57C53" w:rsidP="00F57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 xml:space="preserve">3. Русский язык. Рабочая тетрадь к учебнику В.В. Бабайцевой «Русский язык. Теория. </w:t>
      </w:r>
    </w:p>
    <w:p w:rsidR="008A50D3" w:rsidRDefault="00F57C53" w:rsidP="00BC1684">
      <w:pPr>
        <w:spacing w:after="0" w:line="240" w:lineRule="auto"/>
      </w:pP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>5-9 классы»</w:t>
      </w:r>
      <w:r w:rsidR="00A162D6">
        <w:rPr>
          <w:rFonts w:ascii="Times New Roman" w:eastAsia="Times New Roman" w:hAnsi="Times New Roman"/>
          <w:sz w:val="24"/>
          <w:szCs w:val="24"/>
          <w:lang w:eastAsia="ru-RU"/>
        </w:rPr>
        <w:t>. Углубленное изучение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 xml:space="preserve"> / В.В. Бабайцева</w:t>
      </w:r>
      <w:r w:rsidR="00A162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7C53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62D6" w:rsidRPr="00F57C53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A162D6">
        <w:rPr>
          <w:rFonts w:ascii="Times New Roman" w:eastAsia="Times New Roman" w:hAnsi="Times New Roman"/>
          <w:sz w:val="24"/>
          <w:szCs w:val="24"/>
          <w:lang w:eastAsia="ru-RU"/>
        </w:rPr>
        <w:t>: ДРОФА.</w:t>
      </w:r>
      <w:r w:rsidR="00A162D6" w:rsidRPr="00A162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62D6">
        <w:rPr>
          <w:rFonts w:ascii="Times New Roman" w:eastAsia="Times New Roman" w:hAnsi="Times New Roman"/>
          <w:sz w:val="24"/>
          <w:szCs w:val="24"/>
          <w:lang w:eastAsia="ru-RU"/>
        </w:rPr>
        <w:t>(Для 5, 6, 7, 8, 9 классов).</w:t>
      </w:r>
    </w:p>
    <w:sectPr w:rsidR="008A50D3" w:rsidSect="00C17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6C31"/>
    <w:multiLevelType w:val="hybridMultilevel"/>
    <w:tmpl w:val="60368404"/>
    <w:lvl w:ilvl="0" w:tplc="26F045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C6CAC"/>
    <w:multiLevelType w:val="hybridMultilevel"/>
    <w:tmpl w:val="80E68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4585E"/>
    <w:multiLevelType w:val="hybridMultilevel"/>
    <w:tmpl w:val="7C649B40"/>
    <w:lvl w:ilvl="0" w:tplc="6F245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EF0AE2"/>
    <w:multiLevelType w:val="hybridMultilevel"/>
    <w:tmpl w:val="8926F9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6660A4"/>
    <w:multiLevelType w:val="hybridMultilevel"/>
    <w:tmpl w:val="8DEC3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CA2B67"/>
    <w:multiLevelType w:val="hybridMultilevel"/>
    <w:tmpl w:val="B00C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0">
    <w:nsid w:val="4DC3748F"/>
    <w:multiLevelType w:val="hybridMultilevel"/>
    <w:tmpl w:val="D062F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1755A4"/>
    <w:multiLevelType w:val="hybridMultilevel"/>
    <w:tmpl w:val="673A8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081481"/>
    <w:multiLevelType w:val="hybridMultilevel"/>
    <w:tmpl w:val="13668A76"/>
    <w:lvl w:ilvl="0" w:tplc="C10C617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4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0"/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AB"/>
    <w:rsid w:val="002C5C68"/>
    <w:rsid w:val="0044278C"/>
    <w:rsid w:val="008A50D3"/>
    <w:rsid w:val="00A162D6"/>
    <w:rsid w:val="00BC1684"/>
    <w:rsid w:val="00C17CAB"/>
    <w:rsid w:val="00D51A17"/>
    <w:rsid w:val="00E02939"/>
    <w:rsid w:val="00F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B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C17CA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7CA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7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17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C17CA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C17CA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C17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7CAB"/>
  </w:style>
  <w:style w:type="character" w:customStyle="1" w:styleId="Zag11">
    <w:name w:val="Zag_11"/>
    <w:rsid w:val="00C17CA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7C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basedOn w:val="a0"/>
    <w:uiPriority w:val="22"/>
    <w:qFormat/>
    <w:rsid w:val="00C17CAB"/>
    <w:rPr>
      <w:b/>
      <w:bCs/>
    </w:rPr>
  </w:style>
  <w:style w:type="character" w:styleId="a7">
    <w:name w:val="Hyperlink"/>
    <w:basedOn w:val="a0"/>
    <w:uiPriority w:val="99"/>
    <w:semiHidden/>
    <w:unhideWhenUsed/>
    <w:rsid w:val="00C17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B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C17CA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7CA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7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17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C17CA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C17CA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C17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7CAB"/>
  </w:style>
  <w:style w:type="character" w:customStyle="1" w:styleId="Zag11">
    <w:name w:val="Zag_11"/>
    <w:rsid w:val="00C17CA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7C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basedOn w:val="a0"/>
    <w:uiPriority w:val="22"/>
    <w:qFormat/>
    <w:rsid w:val="00C17CAB"/>
    <w:rPr>
      <w:b/>
      <w:bCs/>
    </w:rPr>
  </w:style>
  <w:style w:type="character" w:styleId="a7">
    <w:name w:val="Hyperlink"/>
    <w:basedOn w:val="a0"/>
    <w:uiPriority w:val="99"/>
    <w:semiHidden/>
    <w:unhideWhenUsed/>
    <w:rsid w:val="00C17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Каликина Ирина Викторовна</dc:creator>
  <cp:lastModifiedBy>Ирина Викторовна</cp:lastModifiedBy>
  <cp:revision>3</cp:revision>
  <dcterms:created xsi:type="dcterms:W3CDTF">2019-04-06T04:36:00Z</dcterms:created>
  <dcterms:modified xsi:type="dcterms:W3CDTF">2019-04-06T04:41:00Z</dcterms:modified>
</cp:coreProperties>
</file>