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6632" w:rsidRPr="00F634A3" w:rsidRDefault="007A6632" w:rsidP="007A6632">
      <w:pPr>
        <w:ind w:right="-1"/>
        <w:jc w:val="right"/>
        <w:rPr>
          <w:sz w:val="28"/>
          <w:szCs w:val="28"/>
        </w:rPr>
      </w:pPr>
      <w:bookmarkStart w:id="0" w:name="_Toc288394055"/>
      <w:bookmarkStart w:id="1" w:name="_Toc288410522"/>
      <w:bookmarkStart w:id="2" w:name="_Toc288410651"/>
      <w:bookmarkStart w:id="3" w:name="_Toc294246065"/>
      <w:r w:rsidRPr="00F634A3">
        <w:rPr>
          <w:sz w:val="28"/>
          <w:szCs w:val="28"/>
        </w:rPr>
        <w:t>УТВЕРЖДЕНО:</w:t>
      </w:r>
    </w:p>
    <w:p w:rsidR="007A6632" w:rsidRDefault="007A6632" w:rsidP="007A6632">
      <w:pPr>
        <w:autoSpaceDE w:val="0"/>
        <w:autoSpaceDN w:val="0"/>
        <w:adjustRightInd w:val="0"/>
        <w:spacing w:line="360" w:lineRule="auto"/>
        <w:ind w:firstLine="454"/>
        <w:jc w:val="right"/>
        <w:textAlignment w:val="center"/>
        <w:rPr>
          <w:color w:val="000000"/>
          <w:sz w:val="28"/>
          <w:szCs w:val="28"/>
        </w:rPr>
      </w:pPr>
      <w:r w:rsidRPr="00F634A3">
        <w:rPr>
          <w:color w:val="000000"/>
          <w:sz w:val="28"/>
          <w:szCs w:val="28"/>
        </w:rPr>
        <w:t xml:space="preserve">приказом № </w:t>
      </w:r>
      <w:r w:rsidR="00F26B48" w:rsidRPr="00F634A3">
        <w:rPr>
          <w:color w:val="000000"/>
          <w:sz w:val="28"/>
          <w:szCs w:val="28"/>
        </w:rPr>
        <w:t>192</w:t>
      </w:r>
      <w:r w:rsidRPr="00F634A3">
        <w:rPr>
          <w:color w:val="000000"/>
          <w:sz w:val="28"/>
          <w:szCs w:val="28"/>
        </w:rPr>
        <w:t xml:space="preserve">-ОД от </w:t>
      </w:r>
      <w:r w:rsidR="00F26B48" w:rsidRPr="00F634A3">
        <w:rPr>
          <w:color w:val="000000"/>
          <w:sz w:val="28"/>
          <w:szCs w:val="28"/>
        </w:rPr>
        <w:t>31</w:t>
      </w:r>
      <w:r w:rsidRPr="00F634A3">
        <w:rPr>
          <w:color w:val="000000"/>
          <w:sz w:val="28"/>
          <w:szCs w:val="28"/>
        </w:rPr>
        <w:t>.08.201</w:t>
      </w:r>
      <w:r w:rsidR="00F26B48" w:rsidRPr="00F634A3">
        <w:rPr>
          <w:color w:val="000000"/>
          <w:sz w:val="28"/>
          <w:szCs w:val="28"/>
        </w:rPr>
        <w:t>8</w:t>
      </w:r>
    </w:p>
    <w:p w:rsidR="00F4233F" w:rsidRPr="007A6632" w:rsidRDefault="00F4233F" w:rsidP="007A6632">
      <w:pPr>
        <w:autoSpaceDE w:val="0"/>
        <w:autoSpaceDN w:val="0"/>
        <w:adjustRightInd w:val="0"/>
        <w:spacing w:line="360" w:lineRule="auto"/>
        <w:ind w:firstLine="454"/>
        <w:jc w:val="right"/>
        <w:textAlignment w:val="center"/>
        <w:rPr>
          <w:b/>
          <w:bCs/>
          <w:sz w:val="28"/>
          <w:szCs w:val="28"/>
        </w:rPr>
      </w:pPr>
    </w:p>
    <w:p w:rsidR="007A6632" w:rsidRPr="007A6632" w:rsidRDefault="007A6632" w:rsidP="007A6632">
      <w:pPr>
        <w:autoSpaceDE w:val="0"/>
        <w:autoSpaceDN w:val="0"/>
        <w:adjustRightInd w:val="0"/>
        <w:spacing w:line="360" w:lineRule="auto"/>
        <w:ind w:firstLine="454"/>
        <w:jc w:val="both"/>
        <w:textAlignment w:val="center"/>
        <w:rPr>
          <w:b/>
          <w:bCs/>
          <w:sz w:val="28"/>
          <w:szCs w:val="28"/>
        </w:rPr>
      </w:pPr>
    </w:p>
    <w:p w:rsidR="007A6632" w:rsidRPr="007A6632" w:rsidRDefault="007A6632" w:rsidP="007A6632">
      <w:pPr>
        <w:autoSpaceDE w:val="0"/>
        <w:autoSpaceDN w:val="0"/>
        <w:adjustRightInd w:val="0"/>
        <w:spacing w:line="360" w:lineRule="auto"/>
        <w:ind w:firstLine="454"/>
        <w:jc w:val="both"/>
        <w:textAlignment w:val="center"/>
        <w:rPr>
          <w:b/>
          <w:bCs/>
          <w:sz w:val="28"/>
          <w:szCs w:val="28"/>
        </w:rPr>
      </w:pPr>
    </w:p>
    <w:p w:rsidR="007A6632" w:rsidRPr="007A6632" w:rsidRDefault="007A6632" w:rsidP="007A6632">
      <w:pPr>
        <w:autoSpaceDE w:val="0"/>
        <w:autoSpaceDN w:val="0"/>
        <w:adjustRightInd w:val="0"/>
        <w:spacing w:line="360" w:lineRule="auto"/>
        <w:ind w:firstLine="454"/>
        <w:jc w:val="both"/>
        <w:textAlignment w:val="center"/>
        <w:rPr>
          <w:b/>
          <w:bCs/>
          <w:sz w:val="28"/>
          <w:szCs w:val="28"/>
        </w:rPr>
      </w:pPr>
    </w:p>
    <w:p w:rsidR="007A6632" w:rsidRPr="007A6632" w:rsidRDefault="007A6632" w:rsidP="007A6632">
      <w:pPr>
        <w:autoSpaceDE w:val="0"/>
        <w:autoSpaceDN w:val="0"/>
        <w:adjustRightInd w:val="0"/>
        <w:spacing w:line="360" w:lineRule="auto"/>
        <w:ind w:firstLine="454"/>
        <w:jc w:val="both"/>
        <w:textAlignment w:val="center"/>
        <w:rPr>
          <w:b/>
          <w:bCs/>
          <w:sz w:val="28"/>
          <w:szCs w:val="28"/>
        </w:rPr>
      </w:pPr>
    </w:p>
    <w:p w:rsidR="007A6632" w:rsidRPr="007A6632" w:rsidRDefault="007A6632" w:rsidP="007A6632">
      <w:pPr>
        <w:autoSpaceDE w:val="0"/>
        <w:autoSpaceDN w:val="0"/>
        <w:adjustRightInd w:val="0"/>
        <w:spacing w:line="360" w:lineRule="auto"/>
        <w:ind w:firstLine="454"/>
        <w:jc w:val="both"/>
        <w:textAlignment w:val="center"/>
        <w:rPr>
          <w:b/>
          <w:bCs/>
          <w:sz w:val="28"/>
          <w:szCs w:val="28"/>
        </w:rPr>
      </w:pPr>
    </w:p>
    <w:p w:rsidR="007A6632" w:rsidRPr="007A6632" w:rsidRDefault="007A6632" w:rsidP="007A6632">
      <w:pPr>
        <w:ind w:right="-1"/>
        <w:rPr>
          <w:sz w:val="28"/>
        </w:rPr>
      </w:pPr>
    </w:p>
    <w:p w:rsidR="007A6632" w:rsidRPr="007A6632" w:rsidRDefault="007A6632" w:rsidP="007A6632">
      <w:pPr>
        <w:tabs>
          <w:tab w:val="left" w:pos="7552"/>
        </w:tabs>
        <w:spacing w:line="360" w:lineRule="auto"/>
        <w:ind w:right="-1"/>
        <w:jc w:val="center"/>
        <w:rPr>
          <w:b/>
          <w:sz w:val="36"/>
        </w:rPr>
      </w:pPr>
      <w:r w:rsidRPr="007A6632">
        <w:rPr>
          <w:b/>
          <w:sz w:val="36"/>
        </w:rPr>
        <w:t>Основная образовательная программа</w:t>
      </w:r>
    </w:p>
    <w:p w:rsidR="007A6632" w:rsidRPr="007A6632" w:rsidRDefault="007A6632" w:rsidP="007A6632">
      <w:pPr>
        <w:tabs>
          <w:tab w:val="left" w:pos="7552"/>
        </w:tabs>
        <w:spacing w:line="360" w:lineRule="auto"/>
        <w:ind w:right="-1"/>
        <w:jc w:val="center"/>
        <w:rPr>
          <w:b/>
          <w:sz w:val="36"/>
        </w:rPr>
      </w:pPr>
      <w:r w:rsidRPr="007A6632">
        <w:rPr>
          <w:b/>
          <w:sz w:val="36"/>
        </w:rPr>
        <w:t>начального общего образования</w:t>
      </w:r>
    </w:p>
    <w:p w:rsidR="007A6632" w:rsidRPr="007A6632" w:rsidRDefault="007A6632" w:rsidP="007A6632">
      <w:pPr>
        <w:tabs>
          <w:tab w:val="left" w:pos="7552"/>
        </w:tabs>
        <w:spacing w:line="360" w:lineRule="auto"/>
        <w:ind w:right="-1"/>
        <w:jc w:val="center"/>
        <w:rPr>
          <w:b/>
          <w:sz w:val="36"/>
        </w:rPr>
      </w:pPr>
      <w:r w:rsidRPr="007A6632">
        <w:rPr>
          <w:b/>
          <w:sz w:val="36"/>
        </w:rPr>
        <w:t>Муниципального бюджетного общеобразовательного</w:t>
      </w:r>
    </w:p>
    <w:p w:rsidR="007A6632" w:rsidRPr="007A6632" w:rsidRDefault="007A6632" w:rsidP="007A6632">
      <w:pPr>
        <w:tabs>
          <w:tab w:val="left" w:pos="7552"/>
        </w:tabs>
        <w:spacing w:line="360" w:lineRule="auto"/>
        <w:ind w:right="-1"/>
        <w:jc w:val="center"/>
        <w:rPr>
          <w:b/>
          <w:sz w:val="36"/>
        </w:rPr>
      </w:pPr>
      <w:r w:rsidRPr="007A6632">
        <w:rPr>
          <w:b/>
          <w:sz w:val="36"/>
        </w:rPr>
        <w:t>учреждения города Новосибирска</w:t>
      </w:r>
    </w:p>
    <w:p w:rsidR="007A6632" w:rsidRPr="007A6632" w:rsidRDefault="007A6632" w:rsidP="007A6632">
      <w:pPr>
        <w:tabs>
          <w:tab w:val="left" w:pos="7552"/>
        </w:tabs>
        <w:spacing w:line="360" w:lineRule="auto"/>
        <w:ind w:right="-1"/>
        <w:jc w:val="center"/>
        <w:rPr>
          <w:b/>
          <w:sz w:val="36"/>
        </w:rPr>
      </w:pPr>
      <w:r w:rsidRPr="007A6632">
        <w:rPr>
          <w:b/>
          <w:sz w:val="36"/>
        </w:rPr>
        <w:t>«Средняя общеобразовательная школа №</w:t>
      </w:r>
      <w:r w:rsidR="009C374D">
        <w:rPr>
          <w:b/>
          <w:sz w:val="36"/>
        </w:rPr>
        <w:t xml:space="preserve"> </w:t>
      </w:r>
      <w:r w:rsidRPr="007A6632">
        <w:rPr>
          <w:b/>
          <w:sz w:val="36"/>
        </w:rPr>
        <w:t>196»</w:t>
      </w:r>
    </w:p>
    <w:p w:rsidR="007A6632" w:rsidRPr="007A6632" w:rsidRDefault="007A6632" w:rsidP="007A6632">
      <w:pPr>
        <w:autoSpaceDE w:val="0"/>
        <w:autoSpaceDN w:val="0"/>
        <w:adjustRightInd w:val="0"/>
        <w:spacing w:line="360" w:lineRule="auto"/>
        <w:ind w:firstLine="454"/>
        <w:jc w:val="both"/>
        <w:textAlignment w:val="center"/>
        <w:rPr>
          <w:b/>
          <w:bCs/>
          <w:sz w:val="32"/>
          <w:szCs w:val="28"/>
        </w:rPr>
      </w:pPr>
    </w:p>
    <w:p w:rsidR="007A6632" w:rsidRPr="007A6632" w:rsidRDefault="007A6632" w:rsidP="007A6632">
      <w:pPr>
        <w:autoSpaceDE w:val="0"/>
        <w:autoSpaceDN w:val="0"/>
        <w:adjustRightInd w:val="0"/>
        <w:spacing w:line="360" w:lineRule="auto"/>
        <w:ind w:firstLine="454"/>
        <w:jc w:val="both"/>
        <w:textAlignment w:val="center"/>
        <w:rPr>
          <w:b/>
          <w:bCs/>
          <w:sz w:val="28"/>
          <w:szCs w:val="28"/>
        </w:rPr>
      </w:pPr>
    </w:p>
    <w:p w:rsidR="007A6632" w:rsidRPr="007A6632" w:rsidRDefault="007A6632" w:rsidP="007A6632">
      <w:pPr>
        <w:autoSpaceDE w:val="0"/>
        <w:autoSpaceDN w:val="0"/>
        <w:adjustRightInd w:val="0"/>
        <w:spacing w:line="360" w:lineRule="auto"/>
        <w:ind w:firstLine="454"/>
        <w:jc w:val="both"/>
        <w:textAlignment w:val="center"/>
        <w:rPr>
          <w:b/>
          <w:bCs/>
          <w:sz w:val="28"/>
          <w:szCs w:val="28"/>
        </w:rPr>
      </w:pPr>
    </w:p>
    <w:p w:rsidR="007A6632" w:rsidRDefault="007A6632" w:rsidP="007A6632">
      <w:pPr>
        <w:autoSpaceDE w:val="0"/>
        <w:autoSpaceDN w:val="0"/>
        <w:adjustRightInd w:val="0"/>
        <w:spacing w:line="360" w:lineRule="auto"/>
        <w:ind w:firstLine="454"/>
        <w:jc w:val="both"/>
        <w:textAlignment w:val="center"/>
        <w:rPr>
          <w:b/>
          <w:bCs/>
          <w:sz w:val="28"/>
          <w:szCs w:val="28"/>
        </w:rPr>
      </w:pPr>
    </w:p>
    <w:p w:rsidR="00F26B48" w:rsidRDefault="00F26B48" w:rsidP="007A6632">
      <w:pPr>
        <w:autoSpaceDE w:val="0"/>
        <w:autoSpaceDN w:val="0"/>
        <w:adjustRightInd w:val="0"/>
        <w:spacing w:line="360" w:lineRule="auto"/>
        <w:ind w:firstLine="454"/>
        <w:jc w:val="both"/>
        <w:textAlignment w:val="center"/>
        <w:rPr>
          <w:b/>
          <w:bCs/>
          <w:sz w:val="28"/>
          <w:szCs w:val="28"/>
        </w:rPr>
      </w:pPr>
    </w:p>
    <w:p w:rsidR="00F26B48" w:rsidRDefault="00F26B48" w:rsidP="007A6632">
      <w:pPr>
        <w:autoSpaceDE w:val="0"/>
        <w:autoSpaceDN w:val="0"/>
        <w:adjustRightInd w:val="0"/>
        <w:spacing w:line="360" w:lineRule="auto"/>
        <w:ind w:firstLine="454"/>
        <w:jc w:val="both"/>
        <w:textAlignment w:val="center"/>
        <w:rPr>
          <w:b/>
          <w:bCs/>
          <w:sz w:val="28"/>
          <w:szCs w:val="28"/>
        </w:rPr>
      </w:pPr>
    </w:p>
    <w:p w:rsidR="00F26B48" w:rsidRDefault="00F26B48" w:rsidP="007A6632">
      <w:pPr>
        <w:autoSpaceDE w:val="0"/>
        <w:autoSpaceDN w:val="0"/>
        <w:adjustRightInd w:val="0"/>
        <w:spacing w:line="360" w:lineRule="auto"/>
        <w:ind w:firstLine="454"/>
        <w:jc w:val="both"/>
        <w:textAlignment w:val="center"/>
        <w:rPr>
          <w:b/>
          <w:bCs/>
          <w:sz w:val="28"/>
          <w:szCs w:val="28"/>
        </w:rPr>
      </w:pPr>
    </w:p>
    <w:p w:rsidR="00F26B48" w:rsidRDefault="00F26B48" w:rsidP="007A6632">
      <w:pPr>
        <w:autoSpaceDE w:val="0"/>
        <w:autoSpaceDN w:val="0"/>
        <w:adjustRightInd w:val="0"/>
        <w:spacing w:line="360" w:lineRule="auto"/>
        <w:ind w:firstLine="454"/>
        <w:jc w:val="both"/>
        <w:textAlignment w:val="center"/>
        <w:rPr>
          <w:b/>
          <w:bCs/>
          <w:sz w:val="28"/>
          <w:szCs w:val="28"/>
        </w:rPr>
      </w:pPr>
    </w:p>
    <w:p w:rsidR="00F26B48" w:rsidRDefault="00F26B48" w:rsidP="007A6632">
      <w:pPr>
        <w:autoSpaceDE w:val="0"/>
        <w:autoSpaceDN w:val="0"/>
        <w:adjustRightInd w:val="0"/>
        <w:spacing w:line="360" w:lineRule="auto"/>
        <w:ind w:firstLine="454"/>
        <w:jc w:val="both"/>
        <w:textAlignment w:val="center"/>
        <w:rPr>
          <w:b/>
          <w:bCs/>
          <w:sz w:val="28"/>
          <w:szCs w:val="28"/>
        </w:rPr>
      </w:pPr>
    </w:p>
    <w:p w:rsidR="00F26B48" w:rsidRDefault="00F26B48" w:rsidP="007A6632">
      <w:pPr>
        <w:autoSpaceDE w:val="0"/>
        <w:autoSpaceDN w:val="0"/>
        <w:adjustRightInd w:val="0"/>
        <w:spacing w:line="360" w:lineRule="auto"/>
        <w:ind w:firstLine="454"/>
        <w:jc w:val="both"/>
        <w:textAlignment w:val="center"/>
        <w:rPr>
          <w:b/>
          <w:bCs/>
          <w:sz w:val="28"/>
          <w:szCs w:val="28"/>
        </w:rPr>
      </w:pPr>
    </w:p>
    <w:p w:rsidR="00F26B48" w:rsidRDefault="00F26B48" w:rsidP="007A6632">
      <w:pPr>
        <w:autoSpaceDE w:val="0"/>
        <w:autoSpaceDN w:val="0"/>
        <w:adjustRightInd w:val="0"/>
        <w:spacing w:line="360" w:lineRule="auto"/>
        <w:ind w:firstLine="454"/>
        <w:jc w:val="both"/>
        <w:textAlignment w:val="center"/>
        <w:rPr>
          <w:b/>
          <w:bCs/>
          <w:sz w:val="28"/>
          <w:szCs w:val="28"/>
        </w:rPr>
      </w:pPr>
    </w:p>
    <w:p w:rsidR="00F26B48" w:rsidRDefault="00F26B48" w:rsidP="007A6632">
      <w:pPr>
        <w:autoSpaceDE w:val="0"/>
        <w:autoSpaceDN w:val="0"/>
        <w:adjustRightInd w:val="0"/>
        <w:spacing w:line="360" w:lineRule="auto"/>
        <w:ind w:firstLine="454"/>
        <w:jc w:val="both"/>
        <w:textAlignment w:val="center"/>
        <w:rPr>
          <w:b/>
          <w:bCs/>
          <w:sz w:val="28"/>
          <w:szCs w:val="28"/>
        </w:rPr>
      </w:pPr>
    </w:p>
    <w:p w:rsidR="00F26B48" w:rsidRDefault="00F26B48" w:rsidP="007A6632">
      <w:pPr>
        <w:autoSpaceDE w:val="0"/>
        <w:autoSpaceDN w:val="0"/>
        <w:adjustRightInd w:val="0"/>
        <w:spacing w:line="360" w:lineRule="auto"/>
        <w:ind w:firstLine="454"/>
        <w:jc w:val="both"/>
        <w:textAlignment w:val="center"/>
        <w:rPr>
          <w:b/>
          <w:bCs/>
          <w:sz w:val="28"/>
          <w:szCs w:val="28"/>
        </w:rPr>
      </w:pPr>
    </w:p>
    <w:p w:rsidR="00F26B48" w:rsidRDefault="00F26B48" w:rsidP="007A6632">
      <w:pPr>
        <w:autoSpaceDE w:val="0"/>
        <w:autoSpaceDN w:val="0"/>
        <w:adjustRightInd w:val="0"/>
        <w:spacing w:line="360" w:lineRule="auto"/>
        <w:ind w:firstLine="454"/>
        <w:jc w:val="both"/>
        <w:textAlignment w:val="center"/>
        <w:rPr>
          <w:b/>
          <w:bCs/>
          <w:sz w:val="28"/>
          <w:szCs w:val="28"/>
        </w:rPr>
      </w:pPr>
    </w:p>
    <w:p w:rsidR="00F26B48" w:rsidRPr="007A6632" w:rsidRDefault="00F26B48" w:rsidP="007A6632">
      <w:pPr>
        <w:autoSpaceDE w:val="0"/>
        <w:autoSpaceDN w:val="0"/>
        <w:adjustRightInd w:val="0"/>
        <w:spacing w:line="360" w:lineRule="auto"/>
        <w:ind w:firstLine="454"/>
        <w:jc w:val="both"/>
        <w:textAlignment w:val="center"/>
        <w:rPr>
          <w:b/>
          <w:bCs/>
          <w:sz w:val="28"/>
          <w:szCs w:val="28"/>
        </w:rPr>
      </w:pPr>
    </w:p>
    <w:p w:rsidR="007A6632" w:rsidRPr="00F26B48" w:rsidRDefault="00F26B48" w:rsidP="007A6632">
      <w:pPr>
        <w:tabs>
          <w:tab w:val="left" w:pos="7552"/>
        </w:tabs>
        <w:ind w:right="-1"/>
        <w:jc w:val="right"/>
        <w:rPr>
          <w:sz w:val="28"/>
        </w:rPr>
      </w:pPr>
      <w:r>
        <w:rPr>
          <w:sz w:val="28"/>
        </w:rPr>
        <w:t>Принята</w:t>
      </w:r>
      <w:r w:rsidR="007A6632" w:rsidRPr="00F26B48">
        <w:rPr>
          <w:sz w:val="28"/>
        </w:rPr>
        <w:t xml:space="preserve"> на педагогическом совете протокол №</w:t>
      </w:r>
      <w:r w:rsidRPr="00F26B48">
        <w:rPr>
          <w:sz w:val="28"/>
        </w:rPr>
        <w:t xml:space="preserve"> 1</w:t>
      </w:r>
      <w:r w:rsidR="007A6632" w:rsidRPr="00F26B48">
        <w:rPr>
          <w:sz w:val="28"/>
        </w:rPr>
        <w:t xml:space="preserve"> от </w:t>
      </w:r>
      <w:r w:rsidRPr="00F26B48">
        <w:rPr>
          <w:sz w:val="28"/>
        </w:rPr>
        <w:t>31.08</w:t>
      </w:r>
      <w:r w:rsidR="007A6632" w:rsidRPr="00F26B48">
        <w:rPr>
          <w:sz w:val="28"/>
        </w:rPr>
        <w:t>.201</w:t>
      </w:r>
      <w:r w:rsidRPr="00F26B48">
        <w:rPr>
          <w:sz w:val="28"/>
        </w:rPr>
        <w:t>8</w:t>
      </w:r>
      <w:r w:rsidR="007A6632" w:rsidRPr="00F26B48">
        <w:rPr>
          <w:sz w:val="28"/>
        </w:rPr>
        <w:t xml:space="preserve">, </w:t>
      </w:r>
    </w:p>
    <w:p w:rsidR="00653A76" w:rsidRPr="007A6632" w:rsidRDefault="007A6632" w:rsidP="007A6632">
      <w:pPr>
        <w:spacing w:after="200" w:line="276" w:lineRule="auto"/>
        <w:jc w:val="center"/>
        <w:rPr>
          <w:rFonts w:eastAsiaTheme="minorHAnsi"/>
          <w:b/>
          <w:sz w:val="28"/>
          <w:szCs w:val="28"/>
          <w:lang w:eastAsia="en-US"/>
        </w:rPr>
      </w:pPr>
      <w:r w:rsidRPr="007A6632">
        <w:rPr>
          <w:rFonts w:eastAsiaTheme="minorHAnsi"/>
          <w:b/>
          <w:sz w:val="28"/>
          <w:szCs w:val="28"/>
          <w:lang w:eastAsia="en-US"/>
        </w:rPr>
        <w:lastRenderedPageBreak/>
        <w:t>СОДЕРЖАНИЕ</w:t>
      </w:r>
      <w:bookmarkEnd w:id="0"/>
      <w:bookmarkEnd w:id="1"/>
      <w:bookmarkEnd w:id="2"/>
      <w:bookmarkEnd w:id="3"/>
    </w:p>
    <w:tbl>
      <w:tblPr>
        <w:tblStyle w:val="83"/>
        <w:tblpPr w:leftFromText="180" w:rightFromText="180" w:horzAnchor="margin" w:tblpY="825"/>
        <w:tblW w:w="9606" w:type="dxa"/>
        <w:tblLook w:val="04A0" w:firstRow="1" w:lastRow="0" w:firstColumn="1" w:lastColumn="0" w:noHBand="0" w:noVBand="1"/>
      </w:tblPr>
      <w:tblGrid>
        <w:gridCol w:w="8188"/>
        <w:gridCol w:w="1418"/>
      </w:tblGrid>
      <w:tr w:rsidR="007A6632" w:rsidRPr="007A6632" w:rsidTr="00894136">
        <w:tc>
          <w:tcPr>
            <w:tcW w:w="8188" w:type="dxa"/>
          </w:tcPr>
          <w:p w:rsidR="007A6632" w:rsidRPr="007A6632" w:rsidRDefault="007A6632" w:rsidP="00894136">
            <w:pPr>
              <w:rPr>
                <w:rFonts w:ascii="Times New Roman" w:hAnsi="Times New Roman"/>
                <w:b/>
                <w:sz w:val="28"/>
                <w:szCs w:val="28"/>
              </w:rPr>
            </w:pPr>
            <w:r w:rsidRPr="007A6632">
              <w:rPr>
                <w:rFonts w:ascii="Times New Roman" w:hAnsi="Times New Roman"/>
                <w:b/>
                <w:sz w:val="28"/>
                <w:szCs w:val="28"/>
              </w:rPr>
              <w:t>ОБЩЕЕ ПОЛОЖЕНИЕ</w:t>
            </w:r>
          </w:p>
        </w:tc>
        <w:tc>
          <w:tcPr>
            <w:tcW w:w="1418" w:type="dxa"/>
          </w:tcPr>
          <w:p w:rsidR="007A6632" w:rsidRPr="007A6632" w:rsidRDefault="007A6632" w:rsidP="00894136">
            <w:pPr>
              <w:rPr>
                <w:rFonts w:ascii="Times New Roman" w:hAnsi="Times New Roman"/>
                <w:sz w:val="28"/>
                <w:szCs w:val="28"/>
              </w:rPr>
            </w:pPr>
            <w:r>
              <w:rPr>
                <w:rFonts w:ascii="Times New Roman" w:hAnsi="Times New Roman"/>
                <w:sz w:val="28"/>
                <w:szCs w:val="28"/>
              </w:rPr>
              <w:t>3-5</w:t>
            </w:r>
          </w:p>
        </w:tc>
      </w:tr>
      <w:tr w:rsidR="007A6632" w:rsidRPr="007A6632" w:rsidTr="00894136">
        <w:tc>
          <w:tcPr>
            <w:tcW w:w="8188" w:type="dxa"/>
          </w:tcPr>
          <w:p w:rsidR="007A6632" w:rsidRPr="007A6632" w:rsidRDefault="007A6632" w:rsidP="00894136">
            <w:pPr>
              <w:rPr>
                <w:rFonts w:ascii="Times New Roman" w:hAnsi="Times New Roman"/>
                <w:b/>
                <w:sz w:val="28"/>
                <w:szCs w:val="28"/>
              </w:rPr>
            </w:pPr>
            <w:r w:rsidRPr="007A6632">
              <w:rPr>
                <w:rFonts w:ascii="Times New Roman" w:hAnsi="Times New Roman"/>
                <w:b/>
                <w:sz w:val="28"/>
                <w:szCs w:val="28"/>
              </w:rPr>
              <w:t>1. ЦЕЛЕВОЙ РАЗДЕЛ</w:t>
            </w:r>
          </w:p>
        </w:tc>
        <w:tc>
          <w:tcPr>
            <w:tcW w:w="1418" w:type="dxa"/>
          </w:tcPr>
          <w:p w:rsidR="007A6632" w:rsidRPr="007A6632" w:rsidRDefault="007A6632" w:rsidP="00894136">
            <w:pPr>
              <w:rPr>
                <w:rFonts w:ascii="Times New Roman" w:hAnsi="Times New Roman"/>
                <w:sz w:val="28"/>
                <w:szCs w:val="28"/>
              </w:rPr>
            </w:pPr>
            <w:r>
              <w:rPr>
                <w:rFonts w:ascii="Times New Roman" w:hAnsi="Times New Roman"/>
                <w:sz w:val="28"/>
                <w:szCs w:val="28"/>
              </w:rPr>
              <w:t>5</w:t>
            </w:r>
          </w:p>
        </w:tc>
      </w:tr>
      <w:tr w:rsidR="007A6632" w:rsidRPr="007A6632" w:rsidTr="00894136">
        <w:tc>
          <w:tcPr>
            <w:tcW w:w="8188" w:type="dxa"/>
          </w:tcPr>
          <w:p w:rsidR="007A6632" w:rsidRPr="007A6632" w:rsidRDefault="007A6632" w:rsidP="00894136">
            <w:pPr>
              <w:rPr>
                <w:rFonts w:ascii="Times New Roman" w:hAnsi="Times New Roman"/>
                <w:sz w:val="28"/>
                <w:szCs w:val="28"/>
              </w:rPr>
            </w:pPr>
            <w:r w:rsidRPr="007A6632">
              <w:rPr>
                <w:rFonts w:ascii="Times New Roman" w:hAnsi="Times New Roman"/>
                <w:sz w:val="28"/>
                <w:szCs w:val="28"/>
              </w:rPr>
              <w:t>1.1. Пояснительная записка.</w:t>
            </w:r>
          </w:p>
        </w:tc>
        <w:tc>
          <w:tcPr>
            <w:tcW w:w="1418" w:type="dxa"/>
          </w:tcPr>
          <w:p w:rsidR="007A6632" w:rsidRPr="007A6632" w:rsidRDefault="00817D34" w:rsidP="00817D34">
            <w:pPr>
              <w:rPr>
                <w:rFonts w:ascii="Times New Roman" w:hAnsi="Times New Roman"/>
                <w:sz w:val="28"/>
                <w:szCs w:val="28"/>
              </w:rPr>
            </w:pPr>
            <w:r>
              <w:rPr>
                <w:rFonts w:ascii="Times New Roman" w:hAnsi="Times New Roman"/>
                <w:sz w:val="28"/>
                <w:szCs w:val="28"/>
              </w:rPr>
              <w:t>5-9</w:t>
            </w:r>
          </w:p>
        </w:tc>
      </w:tr>
      <w:tr w:rsidR="007A6632" w:rsidRPr="007A6632" w:rsidTr="00894136">
        <w:tc>
          <w:tcPr>
            <w:tcW w:w="8188" w:type="dxa"/>
          </w:tcPr>
          <w:p w:rsidR="007A6632" w:rsidRPr="007A6632" w:rsidRDefault="007A6632" w:rsidP="00894136">
            <w:pPr>
              <w:rPr>
                <w:rFonts w:ascii="Times New Roman" w:hAnsi="Times New Roman"/>
                <w:sz w:val="28"/>
                <w:szCs w:val="28"/>
              </w:rPr>
            </w:pPr>
            <w:r w:rsidRPr="007A6632">
              <w:rPr>
                <w:rFonts w:ascii="Times New Roman" w:hAnsi="Times New Roman"/>
                <w:sz w:val="28"/>
                <w:szCs w:val="28"/>
              </w:rPr>
              <w:t>1.2. Планируемые результаты освоения обучающимися основной образовательной программы начального общего образования.</w:t>
            </w:r>
          </w:p>
        </w:tc>
        <w:tc>
          <w:tcPr>
            <w:tcW w:w="1418" w:type="dxa"/>
          </w:tcPr>
          <w:p w:rsidR="007A6632" w:rsidRPr="007A6632" w:rsidRDefault="00817D34" w:rsidP="00894136">
            <w:pPr>
              <w:rPr>
                <w:rFonts w:ascii="Times New Roman" w:hAnsi="Times New Roman"/>
                <w:sz w:val="28"/>
                <w:szCs w:val="28"/>
              </w:rPr>
            </w:pPr>
            <w:r>
              <w:rPr>
                <w:rFonts w:ascii="Times New Roman" w:hAnsi="Times New Roman"/>
                <w:sz w:val="28"/>
                <w:szCs w:val="28"/>
              </w:rPr>
              <w:t>6-65</w:t>
            </w:r>
          </w:p>
        </w:tc>
      </w:tr>
      <w:tr w:rsidR="007A6632" w:rsidRPr="007A6632" w:rsidTr="00894136">
        <w:tc>
          <w:tcPr>
            <w:tcW w:w="8188" w:type="dxa"/>
          </w:tcPr>
          <w:p w:rsidR="007A6632" w:rsidRPr="007A6632" w:rsidRDefault="007A6632" w:rsidP="00894136">
            <w:pPr>
              <w:rPr>
                <w:rFonts w:ascii="Times New Roman" w:hAnsi="Times New Roman"/>
                <w:sz w:val="28"/>
                <w:szCs w:val="28"/>
              </w:rPr>
            </w:pPr>
            <w:r w:rsidRPr="007A6632">
              <w:rPr>
                <w:rFonts w:ascii="Times New Roman" w:hAnsi="Times New Roman"/>
                <w:sz w:val="28"/>
                <w:szCs w:val="28"/>
              </w:rPr>
              <w:t>1.3. Система оценки достижения планируемых результатов освоения основной образовательной программы начального общего образования.</w:t>
            </w:r>
          </w:p>
        </w:tc>
        <w:tc>
          <w:tcPr>
            <w:tcW w:w="1418" w:type="dxa"/>
          </w:tcPr>
          <w:p w:rsidR="007A6632" w:rsidRPr="007A6632" w:rsidRDefault="00817D34" w:rsidP="00894136">
            <w:pPr>
              <w:rPr>
                <w:rFonts w:ascii="Times New Roman" w:hAnsi="Times New Roman"/>
                <w:sz w:val="28"/>
                <w:szCs w:val="28"/>
              </w:rPr>
            </w:pPr>
            <w:r>
              <w:rPr>
                <w:rFonts w:ascii="Times New Roman" w:hAnsi="Times New Roman"/>
                <w:sz w:val="28"/>
                <w:szCs w:val="28"/>
              </w:rPr>
              <w:t>65-99</w:t>
            </w:r>
          </w:p>
        </w:tc>
      </w:tr>
      <w:tr w:rsidR="007A6632" w:rsidRPr="007A6632" w:rsidTr="00894136">
        <w:tc>
          <w:tcPr>
            <w:tcW w:w="8188" w:type="dxa"/>
          </w:tcPr>
          <w:p w:rsidR="007A6632" w:rsidRPr="007A6632" w:rsidRDefault="007A6632" w:rsidP="00894136">
            <w:pPr>
              <w:rPr>
                <w:rFonts w:ascii="Times New Roman" w:hAnsi="Times New Roman"/>
                <w:b/>
                <w:sz w:val="28"/>
                <w:szCs w:val="28"/>
              </w:rPr>
            </w:pPr>
            <w:r w:rsidRPr="007A6632">
              <w:rPr>
                <w:rFonts w:ascii="Times New Roman" w:hAnsi="Times New Roman"/>
                <w:b/>
                <w:sz w:val="28"/>
                <w:szCs w:val="28"/>
              </w:rPr>
              <w:t>2. СОДЕРЖАТЕЛЬНЫЙ РАЗДЕЛ</w:t>
            </w:r>
          </w:p>
        </w:tc>
        <w:tc>
          <w:tcPr>
            <w:tcW w:w="1418" w:type="dxa"/>
          </w:tcPr>
          <w:p w:rsidR="007A6632" w:rsidRPr="007A6632" w:rsidRDefault="007A6632" w:rsidP="00817D34">
            <w:pPr>
              <w:rPr>
                <w:rFonts w:ascii="Times New Roman" w:hAnsi="Times New Roman"/>
                <w:sz w:val="28"/>
                <w:szCs w:val="28"/>
              </w:rPr>
            </w:pPr>
            <w:r>
              <w:rPr>
                <w:rFonts w:ascii="Times New Roman" w:hAnsi="Times New Roman"/>
                <w:sz w:val="28"/>
                <w:szCs w:val="28"/>
              </w:rPr>
              <w:t>1</w:t>
            </w:r>
            <w:r w:rsidR="00817D34">
              <w:rPr>
                <w:rFonts w:ascii="Times New Roman" w:hAnsi="Times New Roman"/>
                <w:sz w:val="28"/>
                <w:szCs w:val="28"/>
              </w:rPr>
              <w:t>00</w:t>
            </w:r>
          </w:p>
        </w:tc>
      </w:tr>
      <w:tr w:rsidR="007A6632" w:rsidRPr="007A6632" w:rsidTr="00894136">
        <w:tc>
          <w:tcPr>
            <w:tcW w:w="8188" w:type="dxa"/>
          </w:tcPr>
          <w:p w:rsidR="007A6632" w:rsidRPr="007A6632" w:rsidRDefault="007A6632" w:rsidP="00894136">
            <w:pPr>
              <w:rPr>
                <w:rFonts w:ascii="Times New Roman" w:hAnsi="Times New Roman"/>
                <w:sz w:val="28"/>
                <w:szCs w:val="28"/>
              </w:rPr>
            </w:pPr>
            <w:r w:rsidRPr="007A6632">
              <w:rPr>
                <w:rFonts w:ascii="Times New Roman" w:hAnsi="Times New Roman"/>
                <w:sz w:val="28"/>
                <w:szCs w:val="28"/>
              </w:rPr>
              <w:t>2.1. Программа формирования у обучающихся универсальных учебных действий.</w:t>
            </w:r>
          </w:p>
        </w:tc>
        <w:tc>
          <w:tcPr>
            <w:tcW w:w="1418" w:type="dxa"/>
          </w:tcPr>
          <w:p w:rsidR="007A6632" w:rsidRPr="007A6632" w:rsidRDefault="00817D34" w:rsidP="00894136">
            <w:pPr>
              <w:rPr>
                <w:rFonts w:ascii="Times New Roman" w:hAnsi="Times New Roman"/>
                <w:sz w:val="28"/>
                <w:szCs w:val="28"/>
              </w:rPr>
            </w:pPr>
            <w:r>
              <w:rPr>
                <w:rFonts w:ascii="Times New Roman" w:hAnsi="Times New Roman"/>
                <w:sz w:val="28"/>
                <w:szCs w:val="28"/>
              </w:rPr>
              <w:t>100-177</w:t>
            </w:r>
          </w:p>
        </w:tc>
      </w:tr>
      <w:tr w:rsidR="007A6632" w:rsidRPr="007A6632" w:rsidTr="00894136">
        <w:tc>
          <w:tcPr>
            <w:tcW w:w="8188" w:type="dxa"/>
          </w:tcPr>
          <w:p w:rsidR="007A6632" w:rsidRPr="007A6632" w:rsidRDefault="007A6632" w:rsidP="00894136">
            <w:pPr>
              <w:rPr>
                <w:rFonts w:ascii="Times New Roman" w:hAnsi="Times New Roman"/>
                <w:sz w:val="28"/>
                <w:szCs w:val="28"/>
              </w:rPr>
            </w:pPr>
            <w:r w:rsidRPr="007A6632">
              <w:rPr>
                <w:rFonts w:ascii="Times New Roman" w:hAnsi="Times New Roman"/>
                <w:sz w:val="28"/>
                <w:szCs w:val="28"/>
              </w:rPr>
              <w:t>2.2. Программа отдельных учебных предметов, курсов.</w:t>
            </w:r>
          </w:p>
        </w:tc>
        <w:tc>
          <w:tcPr>
            <w:tcW w:w="1418" w:type="dxa"/>
          </w:tcPr>
          <w:p w:rsidR="007A6632" w:rsidRPr="007A6632" w:rsidRDefault="00817D34" w:rsidP="00894136">
            <w:pPr>
              <w:rPr>
                <w:rFonts w:ascii="Times New Roman" w:hAnsi="Times New Roman"/>
                <w:sz w:val="28"/>
                <w:szCs w:val="28"/>
              </w:rPr>
            </w:pPr>
            <w:r>
              <w:rPr>
                <w:rFonts w:ascii="Times New Roman" w:hAnsi="Times New Roman"/>
                <w:sz w:val="28"/>
                <w:szCs w:val="28"/>
              </w:rPr>
              <w:t>178-232</w:t>
            </w:r>
          </w:p>
        </w:tc>
      </w:tr>
      <w:tr w:rsidR="007A6632" w:rsidRPr="007A6632" w:rsidTr="00894136">
        <w:tc>
          <w:tcPr>
            <w:tcW w:w="8188" w:type="dxa"/>
          </w:tcPr>
          <w:p w:rsidR="007A6632" w:rsidRPr="007A6632" w:rsidRDefault="007A6632" w:rsidP="00894136">
            <w:pPr>
              <w:rPr>
                <w:rFonts w:ascii="Times New Roman" w:hAnsi="Times New Roman"/>
                <w:sz w:val="28"/>
                <w:szCs w:val="28"/>
              </w:rPr>
            </w:pPr>
            <w:r w:rsidRPr="007A6632">
              <w:rPr>
                <w:rFonts w:ascii="Times New Roman" w:hAnsi="Times New Roman"/>
                <w:sz w:val="28"/>
                <w:szCs w:val="28"/>
              </w:rPr>
              <w:t>2.3. Программа духовно-нравственного воспитания, развития обучающихся при получении начального общего образования.</w:t>
            </w:r>
          </w:p>
        </w:tc>
        <w:tc>
          <w:tcPr>
            <w:tcW w:w="1418" w:type="dxa"/>
          </w:tcPr>
          <w:p w:rsidR="007A6632" w:rsidRPr="007A6632" w:rsidRDefault="00817D34" w:rsidP="00894136">
            <w:pPr>
              <w:rPr>
                <w:rFonts w:ascii="Times New Roman" w:hAnsi="Times New Roman"/>
                <w:sz w:val="28"/>
                <w:szCs w:val="28"/>
              </w:rPr>
            </w:pPr>
            <w:r>
              <w:rPr>
                <w:rFonts w:ascii="Times New Roman" w:hAnsi="Times New Roman"/>
                <w:sz w:val="28"/>
                <w:szCs w:val="28"/>
              </w:rPr>
              <w:t>233-294</w:t>
            </w:r>
          </w:p>
        </w:tc>
      </w:tr>
      <w:tr w:rsidR="007A6632" w:rsidRPr="007A6632" w:rsidTr="00894136">
        <w:tc>
          <w:tcPr>
            <w:tcW w:w="8188" w:type="dxa"/>
          </w:tcPr>
          <w:p w:rsidR="007A6632" w:rsidRPr="007A6632" w:rsidRDefault="007A6632" w:rsidP="00894136">
            <w:pPr>
              <w:rPr>
                <w:rFonts w:ascii="Times New Roman" w:hAnsi="Times New Roman"/>
                <w:sz w:val="28"/>
                <w:szCs w:val="28"/>
              </w:rPr>
            </w:pPr>
            <w:r w:rsidRPr="007A6632">
              <w:rPr>
                <w:rFonts w:ascii="Times New Roman" w:hAnsi="Times New Roman"/>
                <w:sz w:val="28"/>
                <w:szCs w:val="28"/>
              </w:rPr>
              <w:t>2.4. Программа формирования экологической культуры, здорового и безопасного образа жизни.</w:t>
            </w:r>
          </w:p>
        </w:tc>
        <w:tc>
          <w:tcPr>
            <w:tcW w:w="1418" w:type="dxa"/>
          </w:tcPr>
          <w:p w:rsidR="007A6632" w:rsidRPr="007A6632" w:rsidRDefault="00817D34" w:rsidP="00894136">
            <w:pPr>
              <w:rPr>
                <w:rFonts w:ascii="Times New Roman" w:hAnsi="Times New Roman"/>
                <w:sz w:val="28"/>
                <w:szCs w:val="28"/>
              </w:rPr>
            </w:pPr>
            <w:r>
              <w:rPr>
                <w:rFonts w:ascii="Times New Roman" w:hAnsi="Times New Roman"/>
                <w:sz w:val="28"/>
                <w:szCs w:val="28"/>
              </w:rPr>
              <w:t>295-306</w:t>
            </w:r>
          </w:p>
        </w:tc>
      </w:tr>
      <w:tr w:rsidR="007A6632" w:rsidRPr="007A6632" w:rsidTr="00894136">
        <w:tc>
          <w:tcPr>
            <w:tcW w:w="8188" w:type="dxa"/>
          </w:tcPr>
          <w:p w:rsidR="007A6632" w:rsidRPr="007A6632" w:rsidRDefault="007A6632" w:rsidP="00894136">
            <w:pPr>
              <w:rPr>
                <w:rFonts w:ascii="Times New Roman" w:hAnsi="Times New Roman"/>
                <w:sz w:val="28"/>
                <w:szCs w:val="28"/>
              </w:rPr>
            </w:pPr>
            <w:r w:rsidRPr="007A6632">
              <w:rPr>
                <w:rFonts w:ascii="Times New Roman" w:hAnsi="Times New Roman"/>
                <w:sz w:val="28"/>
                <w:szCs w:val="28"/>
              </w:rPr>
              <w:t>2.5. Программа коррекционной работы.</w:t>
            </w:r>
          </w:p>
        </w:tc>
        <w:tc>
          <w:tcPr>
            <w:tcW w:w="1418" w:type="dxa"/>
          </w:tcPr>
          <w:p w:rsidR="007A6632" w:rsidRPr="007A6632" w:rsidRDefault="00817D34" w:rsidP="00894136">
            <w:pPr>
              <w:rPr>
                <w:rFonts w:ascii="Times New Roman" w:hAnsi="Times New Roman"/>
                <w:sz w:val="28"/>
                <w:szCs w:val="28"/>
              </w:rPr>
            </w:pPr>
            <w:r>
              <w:rPr>
                <w:rFonts w:ascii="Times New Roman" w:hAnsi="Times New Roman"/>
                <w:sz w:val="28"/>
                <w:szCs w:val="28"/>
              </w:rPr>
              <w:t>306-313</w:t>
            </w:r>
          </w:p>
        </w:tc>
      </w:tr>
      <w:tr w:rsidR="007A6632" w:rsidRPr="007A6632" w:rsidTr="00894136">
        <w:tc>
          <w:tcPr>
            <w:tcW w:w="8188" w:type="dxa"/>
          </w:tcPr>
          <w:p w:rsidR="007A6632" w:rsidRPr="007A6632" w:rsidRDefault="007A6632" w:rsidP="00894136">
            <w:pPr>
              <w:rPr>
                <w:rFonts w:ascii="Times New Roman" w:hAnsi="Times New Roman"/>
                <w:b/>
                <w:sz w:val="28"/>
                <w:szCs w:val="28"/>
              </w:rPr>
            </w:pPr>
            <w:r w:rsidRPr="007A6632">
              <w:rPr>
                <w:rFonts w:ascii="Times New Roman" w:hAnsi="Times New Roman"/>
                <w:b/>
                <w:sz w:val="28"/>
                <w:szCs w:val="28"/>
              </w:rPr>
              <w:t>3. ОРГАНИЗАЦИОННЫЙ РАЗДЕЛ</w:t>
            </w:r>
          </w:p>
        </w:tc>
        <w:tc>
          <w:tcPr>
            <w:tcW w:w="1418" w:type="dxa"/>
          </w:tcPr>
          <w:p w:rsidR="007A6632" w:rsidRPr="007A6632" w:rsidRDefault="00817D34" w:rsidP="00894136">
            <w:pPr>
              <w:rPr>
                <w:rFonts w:ascii="Times New Roman" w:hAnsi="Times New Roman"/>
                <w:sz w:val="28"/>
                <w:szCs w:val="28"/>
              </w:rPr>
            </w:pPr>
            <w:r>
              <w:rPr>
                <w:rFonts w:ascii="Times New Roman" w:hAnsi="Times New Roman"/>
                <w:sz w:val="28"/>
                <w:szCs w:val="28"/>
              </w:rPr>
              <w:t>313</w:t>
            </w:r>
          </w:p>
        </w:tc>
      </w:tr>
      <w:tr w:rsidR="007A6632" w:rsidRPr="007A6632" w:rsidTr="00894136">
        <w:tc>
          <w:tcPr>
            <w:tcW w:w="8188" w:type="dxa"/>
          </w:tcPr>
          <w:p w:rsidR="007A6632" w:rsidRPr="007A6632" w:rsidRDefault="007A6632" w:rsidP="00894136">
            <w:pPr>
              <w:rPr>
                <w:rFonts w:ascii="Times New Roman" w:hAnsi="Times New Roman"/>
                <w:sz w:val="28"/>
                <w:szCs w:val="28"/>
              </w:rPr>
            </w:pPr>
            <w:r w:rsidRPr="007A6632">
              <w:rPr>
                <w:rFonts w:ascii="Times New Roman" w:hAnsi="Times New Roman"/>
                <w:sz w:val="28"/>
                <w:szCs w:val="28"/>
              </w:rPr>
              <w:t>3.1. Примерный учебный план начального общего образования</w:t>
            </w:r>
          </w:p>
        </w:tc>
        <w:tc>
          <w:tcPr>
            <w:tcW w:w="1418" w:type="dxa"/>
          </w:tcPr>
          <w:p w:rsidR="007A6632" w:rsidRPr="007A6632" w:rsidRDefault="00817D34" w:rsidP="00894136">
            <w:pPr>
              <w:rPr>
                <w:rFonts w:ascii="Times New Roman" w:hAnsi="Times New Roman"/>
                <w:sz w:val="28"/>
                <w:szCs w:val="28"/>
              </w:rPr>
            </w:pPr>
            <w:r>
              <w:rPr>
                <w:rFonts w:ascii="Times New Roman" w:hAnsi="Times New Roman"/>
                <w:sz w:val="28"/>
                <w:szCs w:val="28"/>
              </w:rPr>
              <w:t>313-318</w:t>
            </w:r>
          </w:p>
        </w:tc>
      </w:tr>
      <w:tr w:rsidR="007A6632" w:rsidRPr="007A6632" w:rsidTr="00894136">
        <w:tc>
          <w:tcPr>
            <w:tcW w:w="8188" w:type="dxa"/>
          </w:tcPr>
          <w:p w:rsidR="007A6632" w:rsidRPr="007A6632" w:rsidRDefault="007A6632" w:rsidP="00894136">
            <w:pPr>
              <w:rPr>
                <w:rFonts w:ascii="Times New Roman" w:hAnsi="Times New Roman"/>
                <w:sz w:val="28"/>
                <w:szCs w:val="28"/>
              </w:rPr>
            </w:pPr>
            <w:r w:rsidRPr="007A6632">
              <w:rPr>
                <w:rFonts w:ascii="Times New Roman" w:hAnsi="Times New Roman"/>
                <w:sz w:val="28"/>
                <w:szCs w:val="28"/>
              </w:rPr>
              <w:t>3.2. План внеурочной деятельности.</w:t>
            </w:r>
          </w:p>
        </w:tc>
        <w:tc>
          <w:tcPr>
            <w:tcW w:w="1418" w:type="dxa"/>
          </w:tcPr>
          <w:p w:rsidR="007A6632" w:rsidRPr="007A6632" w:rsidRDefault="00817D34" w:rsidP="00894136">
            <w:pPr>
              <w:rPr>
                <w:rFonts w:ascii="Times New Roman" w:hAnsi="Times New Roman"/>
                <w:sz w:val="28"/>
                <w:szCs w:val="28"/>
              </w:rPr>
            </w:pPr>
            <w:r>
              <w:rPr>
                <w:rFonts w:ascii="Times New Roman" w:hAnsi="Times New Roman"/>
                <w:sz w:val="28"/>
                <w:szCs w:val="28"/>
              </w:rPr>
              <w:t>318-324</w:t>
            </w:r>
          </w:p>
        </w:tc>
      </w:tr>
      <w:tr w:rsidR="007A6632" w:rsidRPr="007A6632" w:rsidTr="00894136">
        <w:tc>
          <w:tcPr>
            <w:tcW w:w="8188" w:type="dxa"/>
          </w:tcPr>
          <w:p w:rsidR="007A6632" w:rsidRPr="007A6632" w:rsidRDefault="007A6632" w:rsidP="00894136">
            <w:pPr>
              <w:rPr>
                <w:rFonts w:ascii="Times New Roman" w:hAnsi="Times New Roman"/>
                <w:sz w:val="28"/>
                <w:szCs w:val="28"/>
              </w:rPr>
            </w:pPr>
            <w:r w:rsidRPr="007A6632">
              <w:rPr>
                <w:rFonts w:ascii="Times New Roman" w:hAnsi="Times New Roman"/>
                <w:sz w:val="28"/>
                <w:szCs w:val="28"/>
              </w:rPr>
              <w:t>3.3. Система условий реализации основной образовательной программы.</w:t>
            </w:r>
          </w:p>
        </w:tc>
        <w:tc>
          <w:tcPr>
            <w:tcW w:w="1418" w:type="dxa"/>
          </w:tcPr>
          <w:p w:rsidR="007A6632" w:rsidRPr="007A6632" w:rsidRDefault="00817D34" w:rsidP="00894136">
            <w:pPr>
              <w:rPr>
                <w:rFonts w:ascii="Times New Roman" w:hAnsi="Times New Roman"/>
                <w:sz w:val="28"/>
                <w:szCs w:val="28"/>
              </w:rPr>
            </w:pPr>
            <w:r>
              <w:rPr>
                <w:rFonts w:ascii="Times New Roman" w:hAnsi="Times New Roman"/>
                <w:sz w:val="28"/>
                <w:szCs w:val="28"/>
              </w:rPr>
              <w:t>324-358</w:t>
            </w:r>
          </w:p>
        </w:tc>
      </w:tr>
      <w:tr w:rsidR="007A6632" w:rsidRPr="007A6632" w:rsidTr="00894136">
        <w:tc>
          <w:tcPr>
            <w:tcW w:w="8188" w:type="dxa"/>
          </w:tcPr>
          <w:p w:rsidR="007A6632" w:rsidRPr="007A6632" w:rsidRDefault="007A6632" w:rsidP="00894136">
            <w:pPr>
              <w:rPr>
                <w:rFonts w:ascii="Times New Roman" w:hAnsi="Times New Roman"/>
                <w:b/>
                <w:sz w:val="28"/>
                <w:szCs w:val="28"/>
              </w:rPr>
            </w:pPr>
            <w:r w:rsidRPr="007A6632">
              <w:rPr>
                <w:rFonts w:ascii="Times New Roman" w:hAnsi="Times New Roman"/>
                <w:b/>
                <w:sz w:val="28"/>
                <w:szCs w:val="28"/>
              </w:rPr>
              <w:t>ПРИЛОЖЕНИЯ</w:t>
            </w:r>
          </w:p>
        </w:tc>
        <w:tc>
          <w:tcPr>
            <w:tcW w:w="1418" w:type="dxa"/>
          </w:tcPr>
          <w:p w:rsidR="007A6632" w:rsidRPr="007A6632" w:rsidRDefault="0037326D" w:rsidP="00894136">
            <w:pPr>
              <w:rPr>
                <w:rFonts w:ascii="Times New Roman" w:hAnsi="Times New Roman"/>
                <w:sz w:val="28"/>
                <w:szCs w:val="28"/>
              </w:rPr>
            </w:pPr>
            <w:r>
              <w:rPr>
                <w:rFonts w:ascii="Times New Roman" w:hAnsi="Times New Roman"/>
                <w:sz w:val="28"/>
                <w:szCs w:val="28"/>
              </w:rPr>
              <w:t>359-377</w:t>
            </w:r>
          </w:p>
        </w:tc>
      </w:tr>
    </w:tbl>
    <w:p w:rsidR="007A6632" w:rsidRDefault="007A6632" w:rsidP="007A6632">
      <w:pPr>
        <w:pStyle w:val="a4"/>
        <w:spacing w:line="360" w:lineRule="auto"/>
        <w:ind w:firstLine="0"/>
        <w:rPr>
          <w:rFonts w:ascii="Times New Roman" w:hAnsi="Times New Roman"/>
          <w:color w:val="auto"/>
          <w:sz w:val="28"/>
          <w:szCs w:val="28"/>
        </w:rPr>
      </w:pPr>
    </w:p>
    <w:p w:rsidR="007A6632" w:rsidRDefault="007A6632" w:rsidP="007A6632">
      <w:pPr>
        <w:pStyle w:val="a4"/>
        <w:spacing w:line="360" w:lineRule="auto"/>
        <w:ind w:firstLine="567"/>
        <w:rPr>
          <w:rFonts w:ascii="Times New Roman" w:hAnsi="Times New Roman"/>
          <w:b/>
          <w:color w:val="auto"/>
          <w:sz w:val="28"/>
          <w:szCs w:val="28"/>
        </w:rPr>
      </w:pPr>
    </w:p>
    <w:p w:rsidR="007A6632" w:rsidRDefault="007A6632" w:rsidP="007A6632">
      <w:pPr>
        <w:pStyle w:val="a4"/>
        <w:spacing w:line="360" w:lineRule="auto"/>
        <w:ind w:firstLine="567"/>
        <w:rPr>
          <w:rFonts w:ascii="Times New Roman" w:hAnsi="Times New Roman"/>
          <w:b/>
          <w:color w:val="auto"/>
          <w:sz w:val="28"/>
          <w:szCs w:val="28"/>
        </w:rPr>
      </w:pPr>
    </w:p>
    <w:p w:rsidR="007A6632" w:rsidRDefault="007A6632" w:rsidP="007A6632">
      <w:pPr>
        <w:pStyle w:val="a4"/>
        <w:spacing w:line="360" w:lineRule="auto"/>
        <w:ind w:firstLine="567"/>
        <w:rPr>
          <w:rFonts w:ascii="Times New Roman" w:hAnsi="Times New Roman"/>
          <w:b/>
          <w:color w:val="auto"/>
          <w:sz w:val="28"/>
          <w:szCs w:val="28"/>
        </w:rPr>
      </w:pPr>
    </w:p>
    <w:p w:rsidR="007A6632" w:rsidRDefault="007A6632" w:rsidP="007A6632">
      <w:pPr>
        <w:pStyle w:val="a4"/>
        <w:spacing w:line="360" w:lineRule="auto"/>
        <w:ind w:firstLine="567"/>
        <w:rPr>
          <w:rFonts w:ascii="Times New Roman" w:hAnsi="Times New Roman"/>
          <w:b/>
          <w:color w:val="auto"/>
          <w:sz w:val="28"/>
          <w:szCs w:val="28"/>
        </w:rPr>
      </w:pPr>
    </w:p>
    <w:p w:rsidR="007A6632" w:rsidRDefault="007A6632" w:rsidP="007A6632">
      <w:pPr>
        <w:pStyle w:val="a4"/>
        <w:spacing w:line="360" w:lineRule="auto"/>
        <w:ind w:firstLine="567"/>
        <w:rPr>
          <w:rFonts w:ascii="Times New Roman" w:hAnsi="Times New Roman"/>
          <w:b/>
          <w:color w:val="auto"/>
          <w:sz w:val="28"/>
          <w:szCs w:val="28"/>
        </w:rPr>
      </w:pPr>
    </w:p>
    <w:p w:rsidR="007A6632" w:rsidRDefault="007A6632" w:rsidP="007A6632">
      <w:pPr>
        <w:pStyle w:val="a4"/>
        <w:spacing w:line="360" w:lineRule="auto"/>
        <w:ind w:firstLine="567"/>
        <w:rPr>
          <w:rFonts w:ascii="Times New Roman" w:hAnsi="Times New Roman"/>
          <w:b/>
          <w:color w:val="auto"/>
          <w:sz w:val="28"/>
          <w:szCs w:val="28"/>
        </w:rPr>
      </w:pPr>
    </w:p>
    <w:p w:rsidR="007A6632" w:rsidRDefault="007A6632" w:rsidP="007A6632">
      <w:pPr>
        <w:pStyle w:val="a4"/>
        <w:spacing w:line="360" w:lineRule="auto"/>
        <w:ind w:firstLine="567"/>
        <w:rPr>
          <w:rFonts w:ascii="Times New Roman" w:hAnsi="Times New Roman"/>
          <w:b/>
          <w:color w:val="auto"/>
          <w:sz w:val="28"/>
          <w:szCs w:val="28"/>
        </w:rPr>
      </w:pPr>
    </w:p>
    <w:p w:rsidR="007A6632" w:rsidRDefault="007A6632" w:rsidP="007A6632">
      <w:pPr>
        <w:pStyle w:val="a4"/>
        <w:spacing w:line="360" w:lineRule="auto"/>
        <w:ind w:firstLine="567"/>
        <w:rPr>
          <w:rFonts w:ascii="Times New Roman" w:hAnsi="Times New Roman"/>
          <w:b/>
          <w:color w:val="auto"/>
          <w:sz w:val="28"/>
          <w:szCs w:val="28"/>
        </w:rPr>
      </w:pPr>
    </w:p>
    <w:p w:rsidR="007A6632" w:rsidRDefault="007A6632" w:rsidP="007A6632">
      <w:pPr>
        <w:pStyle w:val="a4"/>
        <w:spacing w:line="360" w:lineRule="auto"/>
        <w:ind w:firstLine="567"/>
        <w:rPr>
          <w:rFonts w:ascii="Times New Roman" w:hAnsi="Times New Roman"/>
          <w:b/>
          <w:color w:val="auto"/>
          <w:sz w:val="28"/>
          <w:szCs w:val="28"/>
        </w:rPr>
      </w:pPr>
    </w:p>
    <w:p w:rsidR="00162C3C" w:rsidRDefault="00162C3C" w:rsidP="00162C3C">
      <w:pPr>
        <w:pStyle w:val="a4"/>
        <w:spacing w:line="276" w:lineRule="auto"/>
        <w:ind w:firstLine="0"/>
        <w:rPr>
          <w:rFonts w:ascii="Times New Roman" w:hAnsi="Times New Roman"/>
          <w:b/>
          <w:color w:val="auto"/>
          <w:sz w:val="28"/>
          <w:szCs w:val="28"/>
        </w:rPr>
      </w:pPr>
    </w:p>
    <w:p w:rsidR="00162C3C" w:rsidRDefault="00162C3C" w:rsidP="00162C3C">
      <w:pPr>
        <w:pStyle w:val="a4"/>
        <w:spacing w:line="276" w:lineRule="auto"/>
        <w:ind w:firstLine="0"/>
        <w:rPr>
          <w:rFonts w:ascii="Times New Roman" w:hAnsi="Times New Roman"/>
          <w:b/>
          <w:color w:val="auto"/>
          <w:sz w:val="28"/>
          <w:szCs w:val="28"/>
        </w:rPr>
      </w:pPr>
    </w:p>
    <w:p w:rsidR="00162C3C" w:rsidRDefault="00162C3C" w:rsidP="00D73B45">
      <w:pPr>
        <w:pStyle w:val="a4"/>
        <w:spacing w:line="276" w:lineRule="auto"/>
        <w:ind w:firstLine="567"/>
        <w:rPr>
          <w:rFonts w:ascii="Times New Roman" w:hAnsi="Times New Roman"/>
          <w:b/>
          <w:color w:val="auto"/>
          <w:sz w:val="28"/>
          <w:szCs w:val="28"/>
        </w:rPr>
      </w:pPr>
    </w:p>
    <w:p w:rsidR="00F4233F" w:rsidRDefault="00F4233F" w:rsidP="00D73B45">
      <w:pPr>
        <w:pStyle w:val="a4"/>
        <w:spacing w:line="276" w:lineRule="auto"/>
        <w:ind w:firstLine="567"/>
        <w:rPr>
          <w:rFonts w:ascii="Times New Roman" w:hAnsi="Times New Roman"/>
          <w:b/>
          <w:color w:val="auto"/>
          <w:sz w:val="28"/>
          <w:szCs w:val="28"/>
        </w:rPr>
      </w:pPr>
    </w:p>
    <w:p w:rsidR="00894136" w:rsidRDefault="00894136" w:rsidP="00D73B45">
      <w:pPr>
        <w:pStyle w:val="a4"/>
        <w:spacing w:line="276" w:lineRule="auto"/>
        <w:ind w:firstLine="567"/>
        <w:rPr>
          <w:rFonts w:ascii="Times New Roman" w:hAnsi="Times New Roman"/>
          <w:b/>
          <w:color w:val="auto"/>
          <w:sz w:val="28"/>
          <w:szCs w:val="28"/>
        </w:rPr>
      </w:pPr>
      <w:r>
        <w:rPr>
          <w:rFonts w:ascii="Times New Roman" w:hAnsi="Times New Roman"/>
          <w:b/>
          <w:color w:val="auto"/>
          <w:sz w:val="28"/>
          <w:szCs w:val="28"/>
        </w:rPr>
        <w:lastRenderedPageBreak/>
        <w:t>ОБЩЕЕ ПОЛОЖЕНИЕ</w:t>
      </w:r>
    </w:p>
    <w:p w:rsidR="00826557" w:rsidRDefault="00826557" w:rsidP="000F55DE">
      <w:pPr>
        <w:pStyle w:val="a4"/>
        <w:spacing w:line="240" w:lineRule="auto"/>
        <w:ind w:firstLine="567"/>
        <w:rPr>
          <w:rFonts w:ascii="Times New Roman" w:hAnsi="Times New Roman"/>
          <w:color w:val="auto"/>
          <w:spacing w:val="-2"/>
          <w:sz w:val="28"/>
          <w:szCs w:val="28"/>
        </w:rPr>
      </w:pPr>
      <w:r w:rsidRPr="00AF2BAF">
        <w:rPr>
          <w:rFonts w:ascii="Times New Roman" w:hAnsi="Times New Roman"/>
          <w:color w:val="auto"/>
          <w:sz w:val="28"/>
          <w:szCs w:val="28"/>
        </w:rPr>
        <w:t>О</w:t>
      </w:r>
      <w:r w:rsidR="00653A76" w:rsidRPr="00AF2BAF">
        <w:rPr>
          <w:rFonts w:ascii="Times New Roman" w:hAnsi="Times New Roman"/>
          <w:color w:val="auto"/>
          <w:sz w:val="28"/>
          <w:szCs w:val="28"/>
        </w:rPr>
        <w:t xml:space="preserve">сновная образовательная программа начального общего образования </w:t>
      </w:r>
      <w:r w:rsidR="00D170ED" w:rsidRPr="00AF2BAF">
        <w:rPr>
          <w:rFonts w:ascii="Times New Roman" w:hAnsi="Times New Roman"/>
          <w:color w:val="auto"/>
          <w:sz w:val="28"/>
          <w:szCs w:val="28"/>
        </w:rPr>
        <w:t>(далее –</w:t>
      </w:r>
      <w:r w:rsidR="009A3EEF">
        <w:rPr>
          <w:rFonts w:ascii="Times New Roman" w:hAnsi="Times New Roman"/>
          <w:color w:val="auto"/>
          <w:sz w:val="28"/>
          <w:szCs w:val="28"/>
        </w:rPr>
        <w:t xml:space="preserve"> </w:t>
      </w:r>
      <w:r w:rsidR="00D170ED" w:rsidRPr="00AF2BAF">
        <w:rPr>
          <w:rFonts w:ascii="Times New Roman" w:hAnsi="Times New Roman"/>
          <w:color w:val="auto"/>
          <w:sz w:val="28"/>
          <w:szCs w:val="28"/>
        </w:rPr>
        <w:t xml:space="preserve">ООП НОО) </w:t>
      </w:r>
      <w:r w:rsidRPr="00AF2BAF">
        <w:rPr>
          <w:rFonts w:ascii="Times New Roman" w:hAnsi="Times New Roman"/>
          <w:color w:val="auto"/>
          <w:sz w:val="28"/>
          <w:szCs w:val="28"/>
        </w:rPr>
        <w:t xml:space="preserve">МБОУ СОШ №196 </w:t>
      </w:r>
      <w:r w:rsidR="00653A76" w:rsidRPr="00AF2BAF">
        <w:rPr>
          <w:rFonts w:ascii="Times New Roman" w:hAnsi="Times New Roman"/>
          <w:color w:val="auto"/>
          <w:sz w:val="28"/>
          <w:szCs w:val="28"/>
        </w:rPr>
        <w:t xml:space="preserve">разработана в соответствии с требованиями федерального государственного образовательного </w:t>
      </w:r>
      <w:r w:rsidR="00653A76" w:rsidRPr="00AF2BAF">
        <w:rPr>
          <w:rFonts w:ascii="Times New Roman" w:hAnsi="Times New Roman"/>
          <w:color w:val="auto"/>
          <w:spacing w:val="-2"/>
          <w:sz w:val="28"/>
          <w:szCs w:val="28"/>
        </w:rPr>
        <w:t>стандарта начал</w:t>
      </w:r>
      <w:r w:rsidR="00C944A8">
        <w:rPr>
          <w:rFonts w:ascii="Times New Roman" w:hAnsi="Times New Roman"/>
          <w:color w:val="auto"/>
          <w:spacing w:val="-2"/>
          <w:sz w:val="28"/>
          <w:szCs w:val="28"/>
        </w:rPr>
        <w:t xml:space="preserve">ьного общего образования (далее </w:t>
      </w:r>
      <w:r w:rsidR="00653A76" w:rsidRPr="00AF2BAF">
        <w:rPr>
          <w:rFonts w:ascii="Times New Roman" w:hAnsi="Times New Roman"/>
          <w:color w:val="auto"/>
          <w:spacing w:val="-2"/>
          <w:sz w:val="28"/>
          <w:szCs w:val="28"/>
        </w:rPr>
        <w:t xml:space="preserve">— </w:t>
      </w:r>
      <w:r w:rsidR="00C11324" w:rsidRPr="00AF2BAF">
        <w:rPr>
          <w:rFonts w:ascii="Times New Roman" w:hAnsi="Times New Roman"/>
          <w:color w:val="auto"/>
          <w:spacing w:val="-2"/>
          <w:sz w:val="28"/>
          <w:szCs w:val="28"/>
        </w:rPr>
        <w:t>ФГОС НОО</w:t>
      </w:r>
      <w:r w:rsidR="00653A76" w:rsidRPr="00AF2BAF">
        <w:rPr>
          <w:rFonts w:ascii="Times New Roman" w:hAnsi="Times New Roman"/>
          <w:color w:val="auto"/>
          <w:spacing w:val="-2"/>
          <w:sz w:val="28"/>
          <w:szCs w:val="28"/>
        </w:rPr>
        <w:t xml:space="preserve">) </w:t>
      </w:r>
      <w:r w:rsidR="00653A76" w:rsidRPr="00AF2BAF">
        <w:rPr>
          <w:rFonts w:ascii="Times New Roman" w:hAnsi="Times New Roman"/>
          <w:color w:val="auto"/>
          <w:sz w:val="28"/>
          <w:szCs w:val="28"/>
        </w:rPr>
        <w:t>к структуре основной образовательной программы,</w:t>
      </w:r>
      <w:r w:rsidR="00894136">
        <w:rPr>
          <w:rFonts w:ascii="Times New Roman" w:hAnsi="Times New Roman"/>
          <w:color w:val="auto"/>
          <w:sz w:val="28"/>
          <w:szCs w:val="28"/>
        </w:rPr>
        <w:t xml:space="preserve"> </w:t>
      </w:r>
      <w:r w:rsidR="00653A76" w:rsidRPr="00AF2BAF">
        <w:rPr>
          <w:rFonts w:ascii="Times New Roman" w:hAnsi="Times New Roman"/>
          <w:color w:val="auto"/>
          <w:sz w:val="28"/>
          <w:szCs w:val="28"/>
        </w:rPr>
        <w:t xml:space="preserve">определяет цель, задачи, планируемые результаты, содержание и организацию </w:t>
      </w:r>
      <w:r w:rsidR="007E3D6D" w:rsidRPr="00AF2BAF">
        <w:rPr>
          <w:rFonts w:ascii="Times New Roman" w:hAnsi="Times New Roman"/>
          <w:color w:val="auto"/>
          <w:sz w:val="28"/>
          <w:szCs w:val="28"/>
        </w:rPr>
        <w:t xml:space="preserve">образовательной деятельности </w:t>
      </w:r>
      <w:r w:rsidR="00C27132" w:rsidRPr="00AF2BAF">
        <w:rPr>
          <w:rFonts w:ascii="Times New Roman" w:hAnsi="Times New Roman"/>
          <w:color w:val="auto"/>
          <w:sz w:val="28"/>
          <w:szCs w:val="28"/>
        </w:rPr>
        <w:t>при получении</w:t>
      </w:r>
      <w:r w:rsidR="000C3D55" w:rsidRPr="00AF2BAF">
        <w:rPr>
          <w:rFonts w:ascii="Times New Roman" w:hAnsi="Times New Roman"/>
          <w:color w:val="auto"/>
          <w:sz w:val="28"/>
          <w:szCs w:val="28"/>
        </w:rPr>
        <w:t xml:space="preserve"> </w:t>
      </w:r>
      <w:r w:rsidR="00653A76" w:rsidRPr="00AF2BAF">
        <w:rPr>
          <w:rFonts w:ascii="Times New Roman" w:hAnsi="Times New Roman"/>
          <w:color w:val="auto"/>
          <w:sz w:val="28"/>
          <w:szCs w:val="28"/>
        </w:rPr>
        <w:t>начального общего образования</w:t>
      </w:r>
      <w:r w:rsidRPr="00AF2BAF">
        <w:rPr>
          <w:rFonts w:ascii="Times New Roman" w:hAnsi="Times New Roman"/>
          <w:color w:val="auto"/>
          <w:sz w:val="28"/>
          <w:szCs w:val="28"/>
        </w:rPr>
        <w:t xml:space="preserve">, </w:t>
      </w:r>
      <w:r w:rsidRPr="00AF2BAF">
        <w:rPr>
          <w:rFonts w:ascii="Times New Roman" w:hAnsi="Times New Roman"/>
          <w:color w:val="auto"/>
          <w:spacing w:val="-2"/>
          <w:sz w:val="28"/>
          <w:szCs w:val="28"/>
        </w:rPr>
        <w:t xml:space="preserve">на основе ПООП НОО (примерной </w:t>
      </w:r>
      <w:r w:rsidRPr="00AF2BAF">
        <w:rPr>
          <w:rFonts w:ascii="Times New Roman" w:hAnsi="Times New Roman"/>
          <w:color w:val="auto"/>
          <w:sz w:val="28"/>
          <w:szCs w:val="28"/>
        </w:rPr>
        <w:t>основной образовательной программы начального общего образования)</w:t>
      </w:r>
      <w:r w:rsidRPr="00AF2BAF">
        <w:rPr>
          <w:rFonts w:ascii="Times New Roman" w:hAnsi="Times New Roman"/>
          <w:color w:val="auto"/>
          <w:spacing w:val="-2"/>
          <w:sz w:val="28"/>
          <w:szCs w:val="28"/>
        </w:rPr>
        <w:t xml:space="preserve"> с учётом образовательных потребностей и запросов участников образовательных отношений.</w:t>
      </w:r>
    </w:p>
    <w:p w:rsidR="00894136" w:rsidRPr="00894136" w:rsidRDefault="00894136" w:rsidP="000F55DE">
      <w:pPr>
        <w:ind w:firstLine="708"/>
        <w:jc w:val="both"/>
        <w:rPr>
          <w:sz w:val="28"/>
          <w:szCs w:val="28"/>
        </w:rPr>
      </w:pPr>
      <w:r w:rsidRPr="00894136">
        <w:rPr>
          <w:sz w:val="28"/>
          <w:szCs w:val="28"/>
        </w:rPr>
        <w:t>ООП НОО разработана с учетом требований следующих нормативных документов:</w:t>
      </w:r>
    </w:p>
    <w:p w:rsidR="00894136" w:rsidRDefault="00894136" w:rsidP="000F55DE">
      <w:pPr>
        <w:jc w:val="both"/>
        <w:rPr>
          <w:sz w:val="28"/>
          <w:szCs w:val="28"/>
        </w:rPr>
      </w:pPr>
      <w:r w:rsidRPr="00894136">
        <w:rPr>
          <w:sz w:val="28"/>
          <w:szCs w:val="28"/>
        </w:rPr>
        <w:t>- Закон РФ «Об Образовании</w:t>
      </w:r>
      <w:r w:rsidR="00F26B48">
        <w:rPr>
          <w:sz w:val="28"/>
          <w:szCs w:val="28"/>
        </w:rPr>
        <w:t xml:space="preserve"> в Российской Федерации»;</w:t>
      </w:r>
    </w:p>
    <w:p w:rsidR="00F26B48" w:rsidRDefault="00F26B48" w:rsidP="000F55DE">
      <w:pPr>
        <w:pStyle w:val="4"/>
        <w:spacing w:before="0" w:after="0" w:line="240" w:lineRule="auto"/>
        <w:ind w:left="0" w:firstLine="0"/>
        <w:jc w:val="both"/>
        <w:rPr>
          <w:b w:val="0"/>
        </w:rPr>
      </w:pPr>
      <w:r w:rsidRPr="000F55DE">
        <w:rPr>
          <w:b w:val="0"/>
        </w:rPr>
        <w:t xml:space="preserve">- Федеральный государственный образовательный стандарт начального общего образования утв. </w:t>
      </w:r>
      <w:hyperlink r:id="rId8" w:history="1">
        <w:r w:rsidRPr="000F55DE">
          <w:rPr>
            <w:b w:val="0"/>
          </w:rPr>
          <w:t>приказом</w:t>
        </w:r>
      </w:hyperlink>
      <w:r w:rsidRPr="000F55DE">
        <w:rPr>
          <w:b w:val="0"/>
        </w:rPr>
        <w:t xml:space="preserve"> Министерства образования и науки РФ от 6 </w:t>
      </w:r>
      <w:r w:rsidR="000F55DE">
        <w:rPr>
          <w:b w:val="0"/>
        </w:rPr>
        <w:t xml:space="preserve">октября 2009 </w:t>
      </w:r>
      <w:r w:rsidR="00F4233F">
        <w:rPr>
          <w:b w:val="0"/>
        </w:rPr>
        <w:t xml:space="preserve">г. </w:t>
      </w:r>
      <w:r w:rsidR="000F55DE">
        <w:rPr>
          <w:b w:val="0"/>
        </w:rPr>
        <w:t xml:space="preserve">№ </w:t>
      </w:r>
      <w:r w:rsidRPr="000F55DE">
        <w:rPr>
          <w:b w:val="0"/>
        </w:rPr>
        <w:t>373</w:t>
      </w:r>
      <w:r w:rsidR="000F55DE">
        <w:rPr>
          <w:rFonts w:eastAsia="Times New Roman"/>
          <w:b w:val="0"/>
          <w:lang w:eastAsia="ru-RU"/>
        </w:rPr>
        <w:t xml:space="preserve"> с</w:t>
      </w:r>
      <w:r w:rsidRPr="000F55DE">
        <w:rPr>
          <w:rFonts w:eastAsia="Times New Roman"/>
          <w:b w:val="0"/>
          <w:lang w:eastAsia="ru-RU"/>
        </w:rPr>
        <w:t xml:space="preserve"> изменениями и дополнениями от:</w:t>
      </w:r>
      <w:r w:rsidR="000F55DE">
        <w:rPr>
          <w:rFonts w:eastAsia="Times New Roman"/>
          <w:b w:val="0"/>
          <w:lang w:eastAsia="ru-RU"/>
        </w:rPr>
        <w:t xml:space="preserve"> </w:t>
      </w:r>
      <w:r w:rsidRPr="000F55DE">
        <w:rPr>
          <w:b w:val="0"/>
        </w:rPr>
        <w:t>26 ноября 2010 г., 22 сентября 2011 г., 18 декабря 2012 г., 29 декабря 2014 г., 18 мая, 31 декабря 2015 г.</w:t>
      </w:r>
    </w:p>
    <w:p w:rsidR="00733546" w:rsidRDefault="00733546" w:rsidP="00733546">
      <w:pPr>
        <w:jc w:val="both"/>
        <w:rPr>
          <w:sz w:val="28"/>
          <w:szCs w:val="28"/>
        </w:rPr>
      </w:pPr>
      <w:r>
        <w:rPr>
          <w:sz w:val="28"/>
          <w:szCs w:val="28"/>
        </w:rPr>
        <w:t xml:space="preserve">- </w:t>
      </w:r>
      <w:r w:rsidRPr="003D4043">
        <w:rPr>
          <w:sz w:val="28"/>
          <w:szCs w:val="28"/>
        </w:rPr>
        <w:t>постановления Главного Государственного санитарного врача Российской Федерации «Об утверждении СанПин 2.4.2.2821-10 «Санитарно-эпидемиологические требования к условиям и организации обучения в общеобразовательных учреждениях» от 29.12.2010 № 189, (зарегистрировано в Минюсте Российско</w:t>
      </w:r>
      <w:r>
        <w:rPr>
          <w:sz w:val="28"/>
          <w:szCs w:val="28"/>
        </w:rPr>
        <w:t>й Федерации 03.03.2011 № 19993)</w:t>
      </w:r>
      <w:r w:rsidR="000F73EB">
        <w:rPr>
          <w:sz w:val="28"/>
          <w:szCs w:val="28"/>
        </w:rPr>
        <w:t>.</w:t>
      </w:r>
    </w:p>
    <w:p w:rsidR="00653A76" w:rsidRPr="00894136" w:rsidRDefault="00D170ED" w:rsidP="00D73B45">
      <w:pPr>
        <w:spacing w:line="276" w:lineRule="auto"/>
        <w:ind w:right="-1" w:firstLine="567"/>
        <w:jc w:val="both"/>
        <w:rPr>
          <w:sz w:val="28"/>
          <w:szCs w:val="28"/>
        </w:rPr>
      </w:pPr>
      <w:r w:rsidRPr="007D0578">
        <w:rPr>
          <w:sz w:val="28"/>
          <w:szCs w:val="28"/>
        </w:rPr>
        <w:t>При разработке ООП НОО учтены материалы, полученные в ходе реализации Федеральных целевых программ развития образования последних лет.</w:t>
      </w:r>
    </w:p>
    <w:p w:rsidR="000D51A2" w:rsidRDefault="00653A76" w:rsidP="00D73B45">
      <w:pPr>
        <w:pStyle w:val="a4"/>
        <w:spacing w:line="276" w:lineRule="auto"/>
        <w:ind w:firstLine="454"/>
        <w:rPr>
          <w:rFonts w:ascii="Times New Roman" w:hAnsi="Times New Roman"/>
          <w:color w:val="auto"/>
          <w:spacing w:val="-6"/>
          <w:sz w:val="28"/>
          <w:szCs w:val="28"/>
        </w:rPr>
      </w:pPr>
      <w:r w:rsidRPr="00AF2BAF">
        <w:rPr>
          <w:rFonts w:ascii="Times New Roman" w:hAnsi="Times New Roman"/>
          <w:color w:val="auto"/>
          <w:spacing w:val="-6"/>
          <w:sz w:val="28"/>
          <w:szCs w:val="28"/>
        </w:rPr>
        <w:t>Разработка основной образовательной программы начального общего образования осущест</w:t>
      </w:r>
      <w:r w:rsidR="00AF2BAF" w:rsidRPr="00AF2BAF">
        <w:rPr>
          <w:rFonts w:ascii="Times New Roman" w:hAnsi="Times New Roman"/>
          <w:color w:val="auto"/>
          <w:spacing w:val="-2"/>
          <w:sz w:val="28"/>
          <w:szCs w:val="28"/>
        </w:rPr>
        <w:t>влялась</w:t>
      </w:r>
      <w:r w:rsidRPr="00AF2BAF">
        <w:rPr>
          <w:rFonts w:ascii="Times New Roman" w:hAnsi="Times New Roman"/>
          <w:color w:val="auto"/>
          <w:spacing w:val="-2"/>
          <w:sz w:val="28"/>
          <w:szCs w:val="28"/>
        </w:rPr>
        <w:t xml:space="preserve"> самостоятельно</w:t>
      </w:r>
      <w:r w:rsidR="00AF2BAF" w:rsidRPr="00AF2BAF">
        <w:rPr>
          <w:rFonts w:ascii="Times New Roman" w:hAnsi="Times New Roman"/>
          <w:color w:val="auto"/>
          <w:spacing w:val="-2"/>
          <w:sz w:val="28"/>
          <w:szCs w:val="28"/>
        </w:rPr>
        <w:t xml:space="preserve"> организацией</w:t>
      </w:r>
      <w:r w:rsidRPr="00AF2BAF">
        <w:rPr>
          <w:rFonts w:ascii="Times New Roman" w:hAnsi="Times New Roman"/>
          <w:color w:val="auto"/>
          <w:spacing w:val="-2"/>
          <w:sz w:val="28"/>
          <w:szCs w:val="28"/>
        </w:rPr>
        <w:t xml:space="preserve"> с привлечением</w:t>
      </w:r>
      <w:r w:rsidR="00AF2BAF" w:rsidRPr="00AF2BAF">
        <w:rPr>
          <w:rFonts w:ascii="Times New Roman" w:hAnsi="Times New Roman"/>
          <w:color w:val="auto"/>
          <w:spacing w:val="-2"/>
          <w:sz w:val="28"/>
          <w:szCs w:val="28"/>
        </w:rPr>
        <w:t xml:space="preserve"> педагогического и </w:t>
      </w:r>
      <w:r w:rsidR="00AF2BAF" w:rsidRPr="00AF2BAF">
        <w:rPr>
          <w:rFonts w:ascii="Times New Roman" w:hAnsi="Times New Roman"/>
          <w:color w:val="auto"/>
          <w:spacing w:val="-6"/>
          <w:sz w:val="28"/>
          <w:szCs w:val="28"/>
        </w:rPr>
        <w:t>управляющиго</w:t>
      </w:r>
      <w:r w:rsidRPr="00AF2BAF">
        <w:rPr>
          <w:rFonts w:ascii="Times New Roman" w:hAnsi="Times New Roman"/>
          <w:color w:val="auto"/>
          <w:spacing w:val="-6"/>
          <w:sz w:val="28"/>
          <w:szCs w:val="28"/>
        </w:rPr>
        <w:t xml:space="preserve"> совет</w:t>
      </w:r>
      <w:r w:rsidR="00AF2BAF" w:rsidRPr="00AF2BAF">
        <w:rPr>
          <w:rFonts w:ascii="Times New Roman" w:hAnsi="Times New Roman"/>
          <w:color w:val="auto"/>
          <w:spacing w:val="-6"/>
          <w:sz w:val="28"/>
          <w:szCs w:val="28"/>
        </w:rPr>
        <w:t>ов</w:t>
      </w:r>
      <w:r w:rsidRPr="00AF2BAF">
        <w:rPr>
          <w:rFonts w:ascii="Times New Roman" w:hAnsi="Times New Roman"/>
          <w:color w:val="auto"/>
          <w:spacing w:val="-6"/>
          <w:sz w:val="28"/>
          <w:szCs w:val="28"/>
        </w:rPr>
        <w:t>, обеспечивающих государственно­общественный характер управления образовательн</w:t>
      </w:r>
      <w:r w:rsidR="00B77B27" w:rsidRPr="00AF2BAF">
        <w:rPr>
          <w:rFonts w:ascii="Times New Roman" w:hAnsi="Times New Roman"/>
          <w:color w:val="auto"/>
          <w:spacing w:val="-6"/>
          <w:sz w:val="28"/>
          <w:szCs w:val="28"/>
        </w:rPr>
        <w:t>ой</w:t>
      </w:r>
      <w:r w:rsidR="00AF2BAF" w:rsidRPr="00AF2BAF">
        <w:rPr>
          <w:rFonts w:ascii="Times New Roman" w:hAnsi="Times New Roman"/>
          <w:color w:val="auto"/>
          <w:spacing w:val="-6"/>
          <w:sz w:val="28"/>
          <w:szCs w:val="28"/>
        </w:rPr>
        <w:t xml:space="preserve"> </w:t>
      </w:r>
      <w:r w:rsidR="00B77B27" w:rsidRPr="00AF2BAF">
        <w:rPr>
          <w:rFonts w:ascii="Times New Roman" w:hAnsi="Times New Roman"/>
          <w:color w:val="auto"/>
          <w:spacing w:val="-6"/>
          <w:sz w:val="28"/>
          <w:szCs w:val="28"/>
        </w:rPr>
        <w:t>организацией</w:t>
      </w:r>
      <w:r w:rsidRPr="00AF2BAF">
        <w:rPr>
          <w:rFonts w:ascii="Times New Roman" w:hAnsi="Times New Roman"/>
          <w:color w:val="auto"/>
          <w:spacing w:val="-6"/>
          <w:sz w:val="28"/>
          <w:szCs w:val="28"/>
        </w:rPr>
        <w:t>.</w:t>
      </w:r>
    </w:p>
    <w:p w:rsidR="000D51A2" w:rsidRPr="007D0578" w:rsidRDefault="000D51A2" w:rsidP="00D73B45">
      <w:pPr>
        <w:pStyle w:val="a4"/>
        <w:spacing w:line="276" w:lineRule="auto"/>
        <w:ind w:firstLine="454"/>
        <w:rPr>
          <w:rFonts w:ascii="Times New Roman" w:hAnsi="Times New Roman"/>
          <w:color w:val="auto"/>
          <w:spacing w:val="-6"/>
          <w:sz w:val="28"/>
          <w:szCs w:val="28"/>
        </w:rPr>
      </w:pPr>
      <w:r>
        <w:rPr>
          <w:rFonts w:ascii="Times New Roman" w:hAnsi="Times New Roman"/>
          <w:sz w:val="28"/>
          <w:szCs w:val="28"/>
        </w:rPr>
        <w:t>Образовательное учреждение</w:t>
      </w:r>
      <w:r>
        <w:rPr>
          <w:sz w:val="28"/>
          <w:szCs w:val="28"/>
        </w:rPr>
        <w:t xml:space="preserve"> </w:t>
      </w:r>
      <w:r w:rsidRPr="000D51A2">
        <w:rPr>
          <w:rFonts w:ascii="Times New Roman" w:hAnsi="Times New Roman"/>
          <w:sz w:val="28"/>
          <w:szCs w:val="28"/>
        </w:rPr>
        <w:t>несёт</w:t>
      </w:r>
      <w:r>
        <w:rPr>
          <w:sz w:val="28"/>
          <w:szCs w:val="28"/>
        </w:rPr>
        <w:t xml:space="preserve"> </w:t>
      </w:r>
      <w:r w:rsidRPr="000D51A2">
        <w:rPr>
          <w:rFonts w:ascii="Times New Roman" w:hAnsi="Times New Roman"/>
          <w:sz w:val="28"/>
          <w:szCs w:val="28"/>
        </w:rPr>
        <w:t>ответственность</w:t>
      </w:r>
      <w:r>
        <w:rPr>
          <w:sz w:val="28"/>
          <w:szCs w:val="28"/>
        </w:rPr>
        <w:t xml:space="preserve"> </w:t>
      </w:r>
      <w:r w:rsidRPr="000D51A2">
        <w:rPr>
          <w:rFonts w:ascii="Times New Roman" w:hAnsi="Times New Roman"/>
          <w:sz w:val="28"/>
          <w:szCs w:val="28"/>
        </w:rPr>
        <w:t>за</w:t>
      </w:r>
      <w:r>
        <w:rPr>
          <w:sz w:val="28"/>
          <w:szCs w:val="28"/>
        </w:rPr>
        <w:t xml:space="preserve"> </w:t>
      </w:r>
      <w:r w:rsidRPr="000D51A2">
        <w:rPr>
          <w:rFonts w:ascii="Times New Roman" w:hAnsi="Times New Roman"/>
          <w:sz w:val="28"/>
          <w:szCs w:val="28"/>
        </w:rPr>
        <w:t>выполнение</w:t>
      </w:r>
      <w:r>
        <w:rPr>
          <w:sz w:val="28"/>
          <w:szCs w:val="28"/>
        </w:rPr>
        <w:t xml:space="preserve"> </w:t>
      </w:r>
      <w:r w:rsidRPr="000D51A2">
        <w:rPr>
          <w:rFonts w:ascii="Times New Roman" w:hAnsi="Times New Roman"/>
          <w:sz w:val="28"/>
          <w:szCs w:val="28"/>
        </w:rPr>
        <w:t>ООП</w:t>
      </w:r>
      <w:r>
        <w:rPr>
          <w:sz w:val="28"/>
          <w:szCs w:val="28"/>
        </w:rPr>
        <w:t xml:space="preserve"> </w:t>
      </w:r>
      <w:r w:rsidRPr="000D51A2">
        <w:rPr>
          <w:rFonts w:ascii="Times New Roman" w:hAnsi="Times New Roman"/>
          <w:sz w:val="28"/>
          <w:szCs w:val="28"/>
        </w:rPr>
        <w:t>перед</w:t>
      </w:r>
      <w:r>
        <w:rPr>
          <w:sz w:val="28"/>
          <w:szCs w:val="28"/>
        </w:rPr>
        <w:t xml:space="preserve"> </w:t>
      </w:r>
      <w:r w:rsidRPr="000D51A2">
        <w:rPr>
          <w:rFonts w:ascii="Times New Roman" w:hAnsi="Times New Roman"/>
          <w:sz w:val="28"/>
          <w:szCs w:val="28"/>
        </w:rPr>
        <w:t>родителями</w:t>
      </w:r>
      <w:r>
        <w:rPr>
          <w:sz w:val="28"/>
          <w:szCs w:val="28"/>
        </w:rPr>
        <w:t xml:space="preserve"> </w:t>
      </w:r>
      <w:r w:rsidRPr="000D51A2">
        <w:rPr>
          <w:rFonts w:ascii="Times New Roman" w:hAnsi="Times New Roman"/>
          <w:sz w:val="28"/>
          <w:szCs w:val="28"/>
        </w:rPr>
        <w:t>(законными</w:t>
      </w:r>
      <w:r>
        <w:rPr>
          <w:rFonts w:ascii="Times New Roman" w:hAnsi="Times New Roman"/>
          <w:sz w:val="28"/>
          <w:szCs w:val="28"/>
        </w:rPr>
        <w:t xml:space="preserve"> </w:t>
      </w:r>
      <w:r w:rsidRPr="000D51A2">
        <w:rPr>
          <w:rFonts w:ascii="Times New Roman" w:hAnsi="Times New Roman"/>
          <w:sz w:val="28"/>
          <w:szCs w:val="28"/>
        </w:rPr>
        <w:t xml:space="preserve">представителями), учащимися и учредителем. Ежегодно директор школы выступает с публичным </w:t>
      </w:r>
      <w:r w:rsidRPr="007D0578">
        <w:rPr>
          <w:rFonts w:ascii="Times New Roman" w:hAnsi="Times New Roman"/>
          <w:sz w:val="28"/>
          <w:szCs w:val="28"/>
        </w:rPr>
        <w:t xml:space="preserve">докладом о выполнении ООП школы, который публикуется на сайте ОУ. </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Содержание осн</w:t>
      </w:r>
      <w:r w:rsidR="00AF2BAF">
        <w:rPr>
          <w:rFonts w:ascii="Times New Roman" w:hAnsi="Times New Roman"/>
          <w:color w:val="auto"/>
          <w:spacing w:val="-2"/>
          <w:sz w:val="28"/>
          <w:szCs w:val="28"/>
        </w:rPr>
        <w:t>овной образовательной программы</w:t>
      </w:r>
      <w:r w:rsidR="00E21ECB" w:rsidRPr="00BD7394">
        <w:rPr>
          <w:rFonts w:ascii="Times New Roman" w:hAnsi="Times New Roman"/>
          <w:color w:val="auto"/>
          <w:spacing w:val="-3"/>
          <w:sz w:val="28"/>
          <w:szCs w:val="28"/>
        </w:rPr>
        <w:t xml:space="preserve"> </w:t>
      </w:r>
      <w:r w:rsidR="00AF2BAF">
        <w:rPr>
          <w:rFonts w:ascii="Times New Roman" w:hAnsi="Times New Roman"/>
          <w:color w:val="auto"/>
          <w:spacing w:val="-3"/>
          <w:sz w:val="28"/>
          <w:szCs w:val="28"/>
        </w:rPr>
        <w:t xml:space="preserve">МБОУ СОШ № 196 </w:t>
      </w:r>
      <w:r w:rsidRPr="00BD7394">
        <w:rPr>
          <w:rFonts w:ascii="Times New Roman" w:hAnsi="Times New Roman"/>
          <w:color w:val="auto"/>
          <w:spacing w:val="-3"/>
          <w:sz w:val="28"/>
          <w:szCs w:val="28"/>
        </w:rPr>
        <w:t xml:space="preserve">отражает требования </w:t>
      </w:r>
      <w:r w:rsidR="00C11324" w:rsidRPr="00BD7394">
        <w:rPr>
          <w:rFonts w:ascii="Times New Roman" w:hAnsi="Times New Roman"/>
          <w:color w:val="auto"/>
          <w:spacing w:val="-3"/>
          <w:sz w:val="28"/>
          <w:szCs w:val="28"/>
        </w:rPr>
        <w:t>ФГОС НОО</w:t>
      </w:r>
      <w:r w:rsidRPr="00BD7394">
        <w:rPr>
          <w:rFonts w:ascii="Times New Roman" w:hAnsi="Times New Roman"/>
          <w:color w:val="auto"/>
          <w:spacing w:val="-3"/>
          <w:sz w:val="28"/>
          <w:szCs w:val="28"/>
        </w:rPr>
        <w:t xml:space="preserve"> и</w:t>
      </w:r>
      <w:r w:rsidR="00CE0EC9">
        <w:rPr>
          <w:rFonts w:ascii="Times New Roman" w:hAnsi="Times New Roman"/>
          <w:color w:val="auto"/>
          <w:spacing w:val="-3"/>
          <w:sz w:val="28"/>
          <w:szCs w:val="28"/>
        </w:rPr>
        <w:t xml:space="preserve"> </w:t>
      </w:r>
      <w:r w:rsidR="007141CA" w:rsidRPr="00BD7394">
        <w:rPr>
          <w:rFonts w:ascii="Times New Roman" w:hAnsi="Times New Roman"/>
          <w:color w:val="auto"/>
          <w:spacing w:val="-3"/>
          <w:sz w:val="28"/>
          <w:szCs w:val="28"/>
        </w:rPr>
        <w:t>содержит</w:t>
      </w:r>
      <w:r w:rsidRPr="00BD7394">
        <w:rPr>
          <w:rFonts w:ascii="Times New Roman" w:hAnsi="Times New Roman"/>
          <w:color w:val="auto"/>
          <w:sz w:val="28"/>
          <w:szCs w:val="28"/>
        </w:rPr>
        <w:t xml:space="preserve"> три основных раздела: целевой, содержательный и организационный.</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Целевой </w:t>
      </w:r>
      <w:r w:rsidRPr="00BD7394">
        <w:rPr>
          <w:rFonts w:ascii="Times New Roman" w:hAnsi="Times New Roman"/>
          <w:color w:val="auto"/>
          <w:sz w:val="28"/>
          <w:szCs w:val="28"/>
        </w:rPr>
        <w:t>раздел определяет общее назначение, цели, задачи и планируемые результаты реализации основной образо</w:t>
      </w:r>
      <w:r w:rsidRPr="00BD7394">
        <w:rPr>
          <w:rFonts w:ascii="Times New Roman" w:hAnsi="Times New Roman"/>
          <w:color w:val="auto"/>
          <w:spacing w:val="2"/>
          <w:sz w:val="28"/>
          <w:szCs w:val="28"/>
        </w:rPr>
        <w:t>вательной программы, конкретизированные в соответствии</w:t>
      </w:r>
      <w:r w:rsidRPr="00BD7394">
        <w:rPr>
          <w:rFonts w:ascii="Times New Roman" w:hAnsi="Times New Roman"/>
          <w:color w:val="auto"/>
          <w:spacing w:val="-2"/>
          <w:sz w:val="28"/>
          <w:szCs w:val="28"/>
        </w:rPr>
        <w:t xml:space="preserve">с требованиями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и учитывающие региональные, на</w:t>
      </w:r>
      <w:r w:rsidRPr="00BD7394">
        <w:rPr>
          <w:rFonts w:ascii="Times New Roman" w:hAnsi="Times New Roman"/>
          <w:color w:val="auto"/>
          <w:sz w:val="28"/>
          <w:szCs w:val="28"/>
        </w:rPr>
        <w:t xml:space="preserve">циональные и этнокультурные особенности </w:t>
      </w:r>
      <w:r w:rsidRPr="00BD7394">
        <w:rPr>
          <w:rFonts w:ascii="Times New Roman" w:hAnsi="Times New Roman"/>
          <w:color w:val="auto"/>
          <w:sz w:val="28"/>
          <w:szCs w:val="28"/>
        </w:rPr>
        <w:lastRenderedPageBreak/>
        <w:t>народов Российской Федерации, а также способы определения достижения этих целей и результатов.</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Целевой раздел включает: </w:t>
      </w:r>
    </w:p>
    <w:p w:rsidR="00653A76" w:rsidRPr="00BD7394" w:rsidRDefault="00653A76" w:rsidP="00D73B45">
      <w:pPr>
        <w:pStyle w:val="ac"/>
        <w:numPr>
          <w:ilvl w:val="0"/>
          <w:numId w:val="3"/>
        </w:numPr>
        <w:spacing w:line="276" w:lineRule="auto"/>
        <w:rPr>
          <w:rFonts w:ascii="Times New Roman" w:hAnsi="Times New Roman"/>
          <w:color w:val="auto"/>
          <w:sz w:val="28"/>
          <w:szCs w:val="28"/>
        </w:rPr>
      </w:pPr>
      <w:r w:rsidRPr="00BD7394">
        <w:rPr>
          <w:rFonts w:ascii="Times New Roman" w:hAnsi="Times New Roman"/>
          <w:color w:val="auto"/>
          <w:sz w:val="28"/>
          <w:szCs w:val="28"/>
        </w:rPr>
        <w:t>пояснительную записку;</w:t>
      </w:r>
    </w:p>
    <w:p w:rsidR="00653A76" w:rsidRPr="00BD7394" w:rsidRDefault="00653A76" w:rsidP="00D73B45">
      <w:pPr>
        <w:pStyle w:val="ac"/>
        <w:numPr>
          <w:ilvl w:val="0"/>
          <w:numId w:val="3"/>
        </w:numPr>
        <w:spacing w:line="276" w:lineRule="auto"/>
        <w:rPr>
          <w:rFonts w:ascii="Times New Roman" w:hAnsi="Times New Roman"/>
          <w:color w:val="auto"/>
          <w:sz w:val="28"/>
          <w:szCs w:val="28"/>
        </w:rPr>
      </w:pPr>
      <w:r w:rsidRPr="00BD7394">
        <w:rPr>
          <w:rFonts w:ascii="Times New Roman" w:hAnsi="Times New Roman"/>
          <w:color w:val="auto"/>
          <w:sz w:val="28"/>
          <w:szCs w:val="28"/>
        </w:rPr>
        <w:t>планируемые результаты освоения обучающимися основной образовательной программы;</w:t>
      </w:r>
    </w:p>
    <w:p w:rsidR="00653A76" w:rsidRPr="00BD7394" w:rsidRDefault="00653A76" w:rsidP="00D73B45">
      <w:pPr>
        <w:pStyle w:val="ac"/>
        <w:numPr>
          <w:ilvl w:val="0"/>
          <w:numId w:val="3"/>
        </w:numPr>
        <w:spacing w:line="276" w:lineRule="auto"/>
        <w:rPr>
          <w:rFonts w:ascii="Times New Roman" w:hAnsi="Times New Roman"/>
          <w:color w:val="auto"/>
          <w:sz w:val="28"/>
          <w:szCs w:val="28"/>
        </w:rPr>
      </w:pPr>
      <w:r w:rsidRPr="00BD7394">
        <w:rPr>
          <w:rFonts w:ascii="Times New Roman" w:hAnsi="Times New Roman"/>
          <w:color w:val="auto"/>
          <w:spacing w:val="4"/>
          <w:sz w:val="28"/>
          <w:szCs w:val="28"/>
        </w:rPr>
        <w:t xml:space="preserve">систему оценки достижения планируемых результатов </w:t>
      </w:r>
      <w:r w:rsidRPr="00BD7394">
        <w:rPr>
          <w:rFonts w:ascii="Times New Roman" w:hAnsi="Times New Roman"/>
          <w:color w:val="auto"/>
          <w:sz w:val="28"/>
          <w:szCs w:val="28"/>
        </w:rPr>
        <w:t>освоения основной образовательной программы.</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b/>
          <w:bCs/>
          <w:color w:val="auto"/>
          <w:spacing w:val="2"/>
          <w:sz w:val="28"/>
          <w:szCs w:val="28"/>
        </w:rPr>
        <w:t xml:space="preserve">Содержательный </w:t>
      </w:r>
      <w:r w:rsidRPr="00BD7394">
        <w:rPr>
          <w:rFonts w:ascii="Times New Roman" w:hAnsi="Times New Roman"/>
          <w:color w:val="auto"/>
          <w:spacing w:val="2"/>
          <w:sz w:val="28"/>
          <w:szCs w:val="28"/>
        </w:rPr>
        <w:t xml:space="preserve">раздел определяет общее содержание </w:t>
      </w:r>
      <w:r w:rsidRPr="00BD7394">
        <w:rPr>
          <w:rFonts w:ascii="Times New Roman" w:hAnsi="Times New Roman"/>
          <w:color w:val="auto"/>
          <w:sz w:val="28"/>
          <w:szCs w:val="28"/>
        </w:rPr>
        <w:t xml:space="preserve">начального общего образования и включает образовательные </w:t>
      </w:r>
      <w:r w:rsidRPr="00BD7394">
        <w:rPr>
          <w:rFonts w:ascii="Times New Roman" w:hAnsi="Times New Roman"/>
          <w:color w:val="auto"/>
          <w:spacing w:val="2"/>
          <w:sz w:val="28"/>
          <w:szCs w:val="28"/>
        </w:rPr>
        <w:t xml:space="preserve">программы, ориентированные на достижение личностных, </w:t>
      </w:r>
      <w:r w:rsidRPr="00BD7394">
        <w:rPr>
          <w:rFonts w:ascii="Times New Roman" w:hAnsi="Times New Roman"/>
          <w:color w:val="auto"/>
          <w:sz w:val="28"/>
          <w:szCs w:val="28"/>
        </w:rPr>
        <w:t>предметных и метапредметных результатов, в том числе:</w:t>
      </w:r>
    </w:p>
    <w:p w:rsidR="00653A76" w:rsidRPr="00BD7394" w:rsidRDefault="00653A76" w:rsidP="00D73B45">
      <w:pPr>
        <w:pStyle w:val="ac"/>
        <w:numPr>
          <w:ilvl w:val="0"/>
          <w:numId w:val="4"/>
        </w:numPr>
        <w:spacing w:line="276"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программу формирования универсальных учебных дей</w:t>
      </w:r>
      <w:r w:rsidRPr="00BD7394">
        <w:rPr>
          <w:rFonts w:ascii="Times New Roman" w:hAnsi="Times New Roman"/>
          <w:color w:val="auto"/>
          <w:spacing w:val="-2"/>
          <w:sz w:val="28"/>
          <w:szCs w:val="28"/>
        </w:rPr>
        <w:t xml:space="preserve">ствий у обучающихся; </w:t>
      </w:r>
    </w:p>
    <w:p w:rsidR="00653A76" w:rsidRPr="00BD7394" w:rsidRDefault="00653A76" w:rsidP="00D73B45">
      <w:pPr>
        <w:pStyle w:val="ac"/>
        <w:numPr>
          <w:ilvl w:val="0"/>
          <w:numId w:val="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программы отдельных учебных предметов, курсов;</w:t>
      </w:r>
    </w:p>
    <w:p w:rsidR="00653A76" w:rsidRPr="00BD7394" w:rsidRDefault="00653A76" w:rsidP="00D73B45">
      <w:pPr>
        <w:pStyle w:val="ac"/>
        <w:numPr>
          <w:ilvl w:val="0"/>
          <w:numId w:val="4"/>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программу духовно­нравственного развития</w:t>
      </w:r>
      <w:r w:rsidR="00BD7394">
        <w:rPr>
          <w:rFonts w:ascii="Times New Roman" w:hAnsi="Times New Roman"/>
          <w:color w:val="auto"/>
          <w:spacing w:val="2"/>
          <w:sz w:val="28"/>
          <w:szCs w:val="28"/>
        </w:rPr>
        <w:t>,</w:t>
      </w:r>
      <w:r w:rsidR="00C944A8">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воспита</w:t>
      </w:r>
      <w:r w:rsidRPr="00BD7394">
        <w:rPr>
          <w:rFonts w:ascii="Times New Roman" w:hAnsi="Times New Roman"/>
          <w:color w:val="auto"/>
          <w:sz w:val="28"/>
          <w:szCs w:val="28"/>
        </w:rPr>
        <w:t>ния обучающихся;</w:t>
      </w:r>
    </w:p>
    <w:p w:rsidR="00653A76" w:rsidRPr="00BD7394" w:rsidRDefault="00653A76" w:rsidP="00D73B45">
      <w:pPr>
        <w:pStyle w:val="ac"/>
        <w:numPr>
          <w:ilvl w:val="0"/>
          <w:numId w:val="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программу формирования экологической культуры, здорового и безопасного образа жизни;</w:t>
      </w:r>
    </w:p>
    <w:p w:rsidR="00653A76" w:rsidRPr="00BD7394" w:rsidRDefault="00653A76" w:rsidP="00D73B45">
      <w:pPr>
        <w:pStyle w:val="ac"/>
        <w:numPr>
          <w:ilvl w:val="0"/>
          <w:numId w:val="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программу коррекционной работы.</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Организационный</w:t>
      </w:r>
      <w:r w:rsidRPr="00BD7394">
        <w:rPr>
          <w:rFonts w:ascii="Times New Roman" w:hAnsi="Times New Roman"/>
          <w:color w:val="auto"/>
          <w:sz w:val="28"/>
          <w:szCs w:val="28"/>
        </w:rPr>
        <w:t xml:space="preserve"> раздел устанавливает общие рамки организации образовательно</w:t>
      </w:r>
      <w:r w:rsidR="007E3D6D" w:rsidRPr="00BD7394">
        <w:rPr>
          <w:rFonts w:ascii="Times New Roman" w:hAnsi="Times New Roman"/>
          <w:color w:val="auto"/>
          <w:sz w:val="28"/>
          <w:szCs w:val="28"/>
        </w:rPr>
        <w:t>й деятельности</w:t>
      </w:r>
      <w:r w:rsidRPr="00BD7394">
        <w:rPr>
          <w:rFonts w:ascii="Times New Roman" w:hAnsi="Times New Roman"/>
          <w:color w:val="auto"/>
          <w:sz w:val="28"/>
          <w:szCs w:val="28"/>
        </w:rPr>
        <w:t>, а также механизм реализации компонентов основной образовательной программы.</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Организационный раздел включает:</w:t>
      </w:r>
    </w:p>
    <w:p w:rsidR="00653A76" w:rsidRPr="00BD7394" w:rsidRDefault="00653A76" w:rsidP="00D73B45">
      <w:pPr>
        <w:pStyle w:val="ac"/>
        <w:numPr>
          <w:ilvl w:val="0"/>
          <w:numId w:val="5"/>
        </w:numPr>
        <w:spacing w:line="276"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учебный план начального общего образования;</w:t>
      </w:r>
    </w:p>
    <w:p w:rsidR="00653A76" w:rsidRPr="00BD7394" w:rsidRDefault="00653A76" w:rsidP="00D73B45">
      <w:pPr>
        <w:pStyle w:val="ac"/>
        <w:numPr>
          <w:ilvl w:val="0"/>
          <w:numId w:val="5"/>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план внеурочной деятельности;</w:t>
      </w:r>
    </w:p>
    <w:p w:rsidR="00905811" w:rsidRDefault="00905811" w:rsidP="00D73B45">
      <w:pPr>
        <w:pStyle w:val="ac"/>
        <w:numPr>
          <w:ilvl w:val="0"/>
          <w:numId w:val="5"/>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календарный учебный график;</w:t>
      </w:r>
    </w:p>
    <w:p w:rsidR="007D27AC" w:rsidRPr="00BD7394" w:rsidRDefault="007D27AC" w:rsidP="00D73B45">
      <w:pPr>
        <w:pStyle w:val="ac"/>
        <w:numPr>
          <w:ilvl w:val="0"/>
          <w:numId w:val="5"/>
        </w:numPr>
        <w:spacing w:line="276" w:lineRule="auto"/>
        <w:ind w:left="0"/>
        <w:rPr>
          <w:rFonts w:ascii="Times New Roman" w:hAnsi="Times New Roman"/>
          <w:color w:val="auto"/>
          <w:sz w:val="28"/>
          <w:szCs w:val="28"/>
        </w:rPr>
      </w:pPr>
      <w:r>
        <w:rPr>
          <w:rFonts w:ascii="Times New Roman" w:hAnsi="Times New Roman"/>
          <w:color w:val="auto"/>
          <w:sz w:val="28"/>
          <w:szCs w:val="28"/>
        </w:rPr>
        <w:t>программу внутришкольного мониторинга достижения планируемых результатов;</w:t>
      </w:r>
    </w:p>
    <w:p w:rsidR="00653A76" w:rsidRPr="00BD7394" w:rsidRDefault="00653A76" w:rsidP="00D73B45">
      <w:pPr>
        <w:pStyle w:val="ac"/>
        <w:numPr>
          <w:ilvl w:val="0"/>
          <w:numId w:val="5"/>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систему условий реализации основной образовательной </w:t>
      </w:r>
      <w:r w:rsidRPr="00BD7394">
        <w:rPr>
          <w:rFonts w:ascii="Times New Roman" w:hAnsi="Times New Roman"/>
          <w:color w:val="auto"/>
          <w:sz w:val="28"/>
          <w:szCs w:val="28"/>
        </w:rPr>
        <w:t xml:space="preserve">программы в соответствии с требованиями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7D27AC" w:rsidRPr="007D27AC" w:rsidRDefault="007D27AC" w:rsidP="00D73B45">
      <w:pPr>
        <w:pStyle w:val="a4"/>
        <w:spacing w:line="276" w:lineRule="auto"/>
        <w:ind w:firstLine="454"/>
        <w:rPr>
          <w:rFonts w:ascii="Times New Roman" w:hAnsi="Times New Roman"/>
          <w:color w:val="auto"/>
          <w:sz w:val="28"/>
          <w:szCs w:val="28"/>
        </w:rPr>
      </w:pPr>
      <w:r w:rsidRPr="007D27AC">
        <w:rPr>
          <w:rFonts w:ascii="Times New Roman" w:hAnsi="Times New Roman"/>
          <w:color w:val="auto"/>
          <w:sz w:val="28"/>
          <w:szCs w:val="28"/>
        </w:rPr>
        <w:t>Обучающихся и их родители</w:t>
      </w:r>
      <w:r w:rsidR="00653A76" w:rsidRPr="007D27AC">
        <w:rPr>
          <w:rFonts w:ascii="Times New Roman" w:hAnsi="Times New Roman"/>
          <w:color w:val="auto"/>
          <w:sz w:val="28"/>
          <w:szCs w:val="28"/>
        </w:rPr>
        <w:t xml:space="preserve"> (законны</w:t>
      </w:r>
      <w:r w:rsidRPr="007D27AC">
        <w:rPr>
          <w:rFonts w:ascii="Times New Roman" w:hAnsi="Times New Roman"/>
          <w:color w:val="auto"/>
          <w:sz w:val="28"/>
          <w:szCs w:val="28"/>
        </w:rPr>
        <w:t>е представители</w:t>
      </w:r>
      <w:r w:rsidR="00653A76" w:rsidRPr="007D27AC">
        <w:rPr>
          <w:rFonts w:ascii="Times New Roman" w:hAnsi="Times New Roman"/>
          <w:color w:val="auto"/>
          <w:sz w:val="28"/>
          <w:szCs w:val="28"/>
        </w:rPr>
        <w:t xml:space="preserve">) </w:t>
      </w:r>
      <w:r w:rsidRPr="007D27AC">
        <w:rPr>
          <w:rFonts w:ascii="Times New Roman" w:hAnsi="Times New Roman"/>
          <w:color w:val="auto"/>
          <w:sz w:val="28"/>
          <w:szCs w:val="28"/>
        </w:rPr>
        <w:t>ознакомлены:</w:t>
      </w:r>
    </w:p>
    <w:p w:rsidR="00653A76" w:rsidRPr="007D27AC" w:rsidRDefault="007D27AC" w:rsidP="00D73B45">
      <w:pPr>
        <w:pStyle w:val="a4"/>
        <w:spacing w:line="276" w:lineRule="auto"/>
        <w:ind w:firstLine="454"/>
        <w:rPr>
          <w:rFonts w:ascii="Times New Roman" w:hAnsi="Times New Roman"/>
          <w:color w:val="auto"/>
          <w:spacing w:val="-3"/>
          <w:sz w:val="28"/>
          <w:szCs w:val="28"/>
        </w:rPr>
      </w:pPr>
      <w:r w:rsidRPr="007D27AC">
        <w:rPr>
          <w:rFonts w:ascii="Times New Roman" w:hAnsi="Times New Roman"/>
          <w:color w:val="auto"/>
          <w:sz w:val="28"/>
          <w:szCs w:val="28"/>
        </w:rPr>
        <w:t xml:space="preserve">- </w:t>
      </w:r>
      <w:r w:rsidR="00653A76" w:rsidRPr="007D27AC">
        <w:rPr>
          <w:rFonts w:ascii="Times New Roman" w:hAnsi="Times New Roman"/>
          <w:color w:val="auto"/>
          <w:spacing w:val="2"/>
          <w:sz w:val="28"/>
          <w:szCs w:val="28"/>
        </w:rPr>
        <w:t xml:space="preserve">с уставом и другими документами, регламентирующими </w:t>
      </w:r>
      <w:r w:rsidR="00653A76" w:rsidRPr="007D27AC">
        <w:rPr>
          <w:rFonts w:ascii="Times New Roman" w:hAnsi="Times New Roman"/>
          <w:color w:val="auto"/>
          <w:spacing w:val="-3"/>
          <w:sz w:val="28"/>
          <w:szCs w:val="28"/>
        </w:rPr>
        <w:t>осуществление образовательно</w:t>
      </w:r>
      <w:r w:rsidR="007E3D6D" w:rsidRPr="007D27AC">
        <w:rPr>
          <w:rFonts w:ascii="Times New Roman" w:hAnsi="Times New Roman"/>
          <w:color w:val="auto"/>
          <w:spacing w:val="-3"/>
          <w:sz w:val="28"/>
          <w:szCs w:val="28"/>
        </w:rPr>
        <w:t>й</w:t>
      </w:r>
      <w:r w:rsidRPr="007D27AC">
        <w:rPr>
          <w:rFonts w:ascii="Times New Roman" w:hAnsi="Times New Roman"/>
          <w:color w:val="auto"/>
          <w:spacing w:val="-3"/>
          <w:sz w:val="28"/>
          <w:szCs w:val="28"/>
        </w:rPr>
        <w:t xml:space="preserve"> </w:t>
      </w:r>
      <w:r w:rsidR="007E3D6D" w:rsidRPr="007D27AC">
        <w:rPr>
          <w:rFonts w:ascii="Times New Roman" w:hAnsi="Times New Roman"/>
          <w:color w:val="auto"/>
          <w:spacing w:val="-3"/>
          <w:sz w:val="28"/>
          <w:szCs w:val="28"/>
        </w:rPr>
        <w:t xml:space="preserve">деятельности </w:t>
      </w:r>
      <w:r w:rsidR="00653A76" w:rsidRPr="007D27AC">
        <w:rPr>
          <w:rFonts w:ascii="Times New Roman" w:hAnsi="Times New Roman"/>
          <w:color w:val="auto"/>
          <w:spacing w:val="-3"/>
          <w:sz w:val="28"/>
          <w:szCs w:val="28"/>
        </w:rPr>
        <w:t>в</w:t>
      </w:r>
      <w:r w:rsidRPr="007D27AC">
        <w:rPr>
          <w:rFonts w:ascii="Times New Roman" w:hAnsi="Times New Roman"/>
          <w:color w:val="auto"/>
          <w:spacing w:val="-3"/>
          <w:sz w:val="28"/>
          <w:szCs w:val="28"/>
        </w:rPr>
        <w:t xml:space="preserve"> МБОУ СОШ № 196</w:t>
      </w:r>
      <w:r w:rsidR="00653A76" w:rsidRPr="007D27AC">
        <w:rPr>
          <w:rFonts w:ascii="Times New Roman" w:hAnsi="Times New Roman"/>
          <w:color w:val="auto"/>
          <w:spacing w:val="-3"/>
          <w:sz w:val="28"/>
          <w:szCs w:val="28"/>
        </w:rPr>
        <w:t>;</w:t>
      </w:r>
    </w:p>
    <w:p w:rsidR="00653A76" w:rsidRPr="007D27AC" w:rsidRDefault="00653A76" w:rsidP="00D73B45">
      <w:pPr>
        <w:pStyle w:val="ac"/>
        <w:numPr>
          <w:ilvl w:val="0"/>
          <w:numId w:val="6"/>
        </w:numPr>
        <w:spacing w:line="276" w:lineRule="auto"/>
        <w:ind w:left="0"/>
        <w:rPr>
          <w:rFonts w:ascii="Times New Roman" w:hAnsi="Times New Roman"/>
          <w:color w:val="auto"/>
          <w:sz w:val="28"/>
          <w:szCs w:val="28"/>
        </w:rPr>
      </w:pPr>
      <w:r w:rsidRPr="007D27AC">
        <w:rPr>
          <w:rFonts w:ascii="Times New Roman" w:hAnsi="Times New Roman"/>
          <w:color w:val="auto"/>
          <w:spacing w:val="2"/>
          <w:sz w:val="28"/>
          <w:szCs w:val="28"/>
        </w:rPr>
        <w:t>с их правами и обязанностями в части формирования</w:t>
      </w:r>
      <w:r w:rsidRPr="007D27AC">
        <w:rPr>
          <w:rFonts w:ascii="Times New Roman" w:hAnsi="Times New Roman"/>
          <w:color w:val="auto"/>
          <w:sz w:val="28"/>
          <w:szCs w:val="28"/>
        </w:rPr>
        <w:t>и реализации основной образовательной программы началь</w:t>
      </w:r>
      <w:r w:rsidRPr="007D27AC">
        <w:rPr>
          <w:rFonts w:ascii="Times New Roman" w:hAnsi="Times New Roman"/>
          <w:color w:val="auto"/>
          <w:spacing w:val="2"/>
          <w:sz w:val="28"/>
          <w:szCs w:val="28"/>
        </w:rPr>
        <w:t>ного общего образования, установленными законодательст</w:t>
      </w:r>
      <w:r w:rsidRPr="007D27AC">
        <w:rPr>
          <w:rFonts w:ascii="Times New Roman" w:hAnsi="Times New Roman"/>
          <w:color w:val="auto"/>
          <w:spacing w:val="-4"/>
          <w:sz w:val="28"/>
          <w:szCs w:val="28"/>
        </w:rPr>
        <w:t>вом Российской Федерации и уставом</w:t>
      </w:r>
      <w:r w:rsidR="00932104">
        <w:rPr>
          <w:rFonts w:ascii="Times New Roman" w:hAnsi="Times New Roman"/>
          <w:color w:val="auto"/>
          <w:spacing w:val="-4"/>
          <w:sz w:val="28"/>
          <w:szCs w:val="28"/>
        </w:rPr>
        <w:t xml:space="preserve"> </w:t>
      </w:r>
      <w:r w:rsidR="007D27AC" w:rsidRPr="007D27AC">
        <w:rPr>
          <w:rFonts w:ascii="Times New Roman" w:hAnsi="Times New Roman"/>
          <w:color w:val="auto"/>
          <w:spacing w:val="-4"/>
          <w:sz w:val="28"/>
          <w:szCs w:val="28"/>
        </w:rPr>
        <w:t>МБОУ СОШ № 196</w:t>
      </w:r>
      <w:r w:rsidRPr="007D27AC">
        <w:rPr>
          <w:rFonts w:ascii="Times New Roman" w:hAnsi="Times New Roman"/>
          <w:color w:val="auto"/>
          <w:sz w:val="28"/>
          <w:szCs w:val="28"/>
        </w:rPr>
        <w:t>.</w:t>
      </w:r>
    </w:p>
    <w:p w:rsidR="009426BD" w:rsidRPr="00BD7394" w:rsidRDefault="00653A76" w:rsidP="00D73B45">
      <w:pPr>
        <w:pStyle w:val="a4"/>
        <w:spacing w:line="276" w:lineRule="auto"/>
        <w:ind w:firstLine="454"/>
        <w:rPr>
          <w:rFonts w:ascii="Times New Roman" w:hAnsi="Times New Roman"/>
          <w:color w:val="auto"/>
          <w:sz w:val="28"/>
          <w:szCs w:val="28"/>
        </w:rPr>
      </w:pPr>
      <w:r w:rsidRPr="007D27AC">
        <w:rPr>
          <w:rFonts w:ascii="Times New Roman" w:hAnsi="Times New Roman"/>
          <w:color w:val="auto"/>
          <w:spacing w:val="-2"/>
          <w:sz w:val="28"/>
          <w:szCs w:val="28"/>
        </w:rPr>
        <w:t xml:space="preserve">Права и обязанности родителей (законных представителей) </w:t>
      </w:r>
      <w:r w:rsidRPr="007D27AC">
        <w:rPr>
          <w:rFonts w:ascii="Times New Roman" w:hAnsi="Times New Roman"/>
          <w:color w:val="auto"/>
          <w:sz w:val="28"/>
          <w:szCs w:val="28"/>
        </w:rPr>
        <w:t>обучающихся в части, касающейся участия в формировании</w:t>
      </w:r>
      <w:r w:rsidRPr="007D27AC">
        <w:rPr>
          <w:rFonts w:ascii="Times New Roman" w:hAnsi="Times New Roman"/>
          <w:color w:val="auto"/>
          <w:spacing w:val="2"/>
          <w:sz w:val="28"/>
          <w:szCs w:val="28"/>
        </w:rPr>
        <w:t xml:space="preserve">и обеспечении освоения всеми </w:t>
      </w:r>
      <w:r w:rsidRPr="007D27AC">
        <w:rPr>
          <w:rFonts w:ascii="Times New Roman" w:hAnsi="Times New Roman"/>
          <w:color w:val="auto"/>
          <w:spacing w:val="2"/>
          <w:sz w:val="28"/>
          <w:szCs w:val="28"/>
        </w:rPr>
        <w:lastRenderedPageBreak/>
        <w:t xml:space="preserve">детьми основной образовательной программы, </w:t>
      </w:r>
      <w:r w:rsidR="007D27AC" w:rsidRPr="007D27AC">
        <w:rPr>
          <w:rFonts w:ascii="Times New Roman" w:hAnsi="Times New Roman"/>
          <w:color w:val="auto"/>
          <w:spacing w:val="2"/>
          <w:sz w:val="28"/>
          <w:szCs w:val="28"/>
        </w:rPr>
        <w:t>з</w:t>
      </w:r>
      <w:r w:rsidRPr="007D27AC">
        <w:rPr>
          <w:rFonts w:ascii="Times New Roman" w:hAnsi="Times New Roman"/>
          <w:color w:val="auto"/>
          <w:spacing w:val="2"/>
          <w:sz w:val="28"/>
          <w:szCs w:val="28"/>
        </w:rPr>
        <w:t>ак</w:t>
      </w:r>
      <w:r w:rsidR="007D27AC" w:rsidRPr="007D27AC">
        <w:rPr>
          <w:rFonts w:ascii="Times New Roman" w:hAnsi="Times New Roman"/>
          <w:color w:val="auto"/>
          <w:spacing w:val="2"/>
          <w:sz w:val="28"/>
          <w:szCs w:val="28"/>
        </w:rPr>
        <w:t>реплены</w:t>
      </w:r>
      <w:r w:rsidRPr="007D27AC">
        <w:rPr>
          <w:rFonts w:ascii="Times New Roman" w:hAnsi="Times New Roman"/>
          <w:color w:val="auto"/>
          <w:spacing w:val="2"/>
          <w:sz w:val="28"/>
          <w:szCs w:val="28"/>
        </w:rPr>
        <w:t xml:space="preserve"> в заключённом </w:t>
      </w:r>
      <w:r w:rsidRPr="007D27AC">
        <w:rPr>
          <w:rFonts w:ascii="Times New Roman" w:hAnsi="Times New Roman"/>
          <w:color w:val="auto"/>
          <w:sz w:val="28"/>
          <w:szCs w:val="28"/>
        </w:rPr>
        <w:t xml:space="preserve">между </w:t>
      </w:r>
      <w:r w:rsidR="007D27AC" w:rsidRPr="007D27AC">
        <w:rPr>
          <w:rFonts w:ascii="Times New Roman" w:hAnsi="Times New Roman"/>
          <w:color w:val="auto"/>
          <w:sz w:val="28"/>
          <w:szCs w:val="28"/>
        </w:rPr>
        <w:t xml:space="preserve">родителями (законными представителями) </w:t>
      </w:r>
      <w:r w:rsidRPr="007D27AC">
        <w:rPr>
          <w:rFonts w:ascii="Times New Roman" w:hAnsi="Times New Roman"/>
          <w:color w:val="auto"/>
          <w:sz w:val="28"/>
          <w:szCs w:val="28"/>
        </w:rPr>
        <w:t>и образовательн</w:t>
      </w:r>
      <w:r w:rsidR="00B77B27" w:rsidRPr="007D27AC">
        <w:rPr>
          <w:rFonts w:ascii="Times New Roman" w:hAnsi="Times New Roman"/>
          <w:color w:val="auto"/>
          <w:sz w:val="28"/>
          <w:szCs w:val="28"/>
        </w:rPr>
        <w:t>ой</w:t>
      </w:r>
      <w:r w:rsidR="00CE0EC9" w:rsidRPr="007D27AC">
        <w:rPr>
          <w:rFonts w:ascii="Times New Roman" w:hAnsi="Times New Roman"/>
          <w:color w:val="auto"/>
          <w:sz w:val="28"/>
          <w:szCs w:val="28"/>
        </w:rPr>
        <w:t xml:space="preserve"> </w:t>
      </w:r>
      <w:r w:rsidR="00D170ED" w:rsidRPr="007D27AC">
        <w:rPr>
          <w:rFonts w:ascii="Times New Roman" w:hAnsi="Times New Roman"/>
          <w:color w:val="auto"/>
          <w:sz w:val="28"/>
          <w:szCs w:val="28"/>
        </w:rPr>
        <w:t>организацией</w:t>
      </w:r>
      <w:r w:rsidR="00CE0EC9" w:rsidRPr="007D27AC">
        <w:rPr>
          <w:rFonts w:ascii="Times New Roman" w:hAnsi="Times New Roman"/>
          <w:color w:val="auto"/>
          <w:sz w:val="28"/>
          <w:szCs w:val="28"/>
        </w:rPr>
        <w:t xml:space="preserve"> </w:t>
      </w:r>
      <w:r w:rsidRPr="007D27AC">
        <w:rPr>
          <w:rFonts w:ascii="Times New Roman" w:hAnsi="Times New Roman"/>
          <w:color w:val="auto"/>
          <w:sz w:val="28"/>
          <w:szCs w:val="28"/>
        </w:rPr>
        <w:t>договоре, отражающем ответственность субъектов образования за конечные результаты освоения основной образовательной программы.</w:t>
      </w:r>
    </w:p>
    <w:p w:rsidR="00653A76" w:rsidRPr="00CB6752" w:rsidRDefault="00653A76" w:rsidP="00D73B45">
      <w:pPr>
        <w:pStyle w:val="1"/>
        <w:numPr>
          <w:ilvl w:val="0"/>
          <w:numId w:val="2"/>
        </w:numPr>
        <w:spacing w:line="276" w:lineRule="auto"/>
        <w:ind w:left="0" w:firstLine="0"/>
      </w:pPr>
      <w:bookmarkStart w:id="4" w:name="_Toc288394056"/>
      <w:bookmarkStart w:id="5" w:name="_Toc288410523"/>
      <w:bookmarkStart w:id="6" w:name="_Toc288410652"/>
      <w:bookmarkStart w:id="7" w:name="_Toc294246066"/>
      <w:r w:rsidRPr="00CB6752">
        <w:t>Целевой раздел</w:t>
      </w:r>
      <w:bookmarkEnd w:id="4"/>
      <w:bookmarkEnd w:id="5"/>
      <w:bookmarkEnd w:id="6"/>
      <w:bookmarkEnd w:id="7"/>
    </w:p>
    <w:p w:rsidR="00653A76" w:rsidRPr="00BD3307" w:rsidRDefault="00653A76" w:rsidP="00D73B45">
      <w:pPr>
        <w:pStyle w:val="afe"/>
        <w:numPr>
          <w:ilvl w:val="1"/>
          <w:numId w:val="2"/>
        </w:numPr>
        <w:spacing w:line="276" w:lineRule="auto"/>
        <w:ind w:left="0" w:firstLine="0"/>
      </w:pPr>
      <w:bookmarkStart w:id="8" w:name="_Toc288394057"/>
      <w:bookmarkStart w:id="9" w:name="_Toc288410524"/>
      <w:bookmarkStart w:id="10" w:name="_Toc288410653"/>
      <w:bookmarkStart w:id="11" w:name="_Toc294246067"/>
      <w:r w:rsidRPr="00BD3307">
        <w:t>Пояснительная записка</w:t>
      </w:r>
      <w:bookmarkEnd w:id="8"/>
      <w:bookmarkEnd w:id="9"/>
      <w:bookmarkEnd w:id="10"/>
      <w:bookmarkEnd w:id="11"/>
    </w:p>
    <w:p w:rsidR="009426BD" w:rsidRPr="009426BD" w:rsidRDefault="000D51A2" w:rsidP="00D73B45">
      <w:pPr>
        <w:pStyle w:val="a4"/>
        <w:spacing w:line="276" w:lineRule="auto"/>
        <w:ind w:firstLine="454"/>
        <w:rPr>
          <w:rFonts w:ascii="Times New Roman" w:hAnsi="Times New Roman"/>
          <w:color w:val="auto"/>
          <w:sz w:val="28"/>
          <w:szCs w:val="28"/>
        </w:rPr>
      </w:pPr>
      <w:r>
        <w:rPr>
          <w:rFonts w:ascii="Times New Roman" w:hAnsi="Times New Roman"/>
          <w:color w:val="auto"/>
          <w:sz w:val="28"/>
          <w:szCs w:val="28"/>
        </w:rPr>
        <w:t xml:space="preserve">Начальное образование выступает важнейшим средством самореализации </w:t>
      </w:r>
      <w:r w:rsidR="009426BD">
        <w:rPr>
          <w:rFonts w:ascii="Times New Roman" w:hAnsi="Times New Roman"/>
          <w:color w:val="auto"/>
          <w:sz w:val="28"/>
          <w:szCs w:val="28"/>
        </w:rPr>
        <w:t xml:space="preserve">и </w:t>
      </w:r>
      <w:r w:rsidR="009426BD" w:rsidRPr="009426BD">
        <w:rPr>
          <w:rFonts w:ascii="Times New Roman" w:hAnsi="Times New Roman"/>
          <w:color w:val="auto"/>
          <w:sz w:val="28"/>
          <w:szCs w:val="28"/>
        </w:rPr>
        <w:t>самоутверждения ребёнка как субъекта, уже способного оп</w:t>
      </w:r>
      <w:r w:rsidR="00880D0E">
        <w:rPr>
          <w:rFonts w:ascii="Times New Roman" w:hAnsi="Times New Roman"/>
          <w:color w:val="auto"/>
          <w:sz w:val="28"/>
          <w:szCs w:val="28"/>
        </w:rPr>
        <w:t xml:space="preserve">ределить цель, смысл и ценность </w:t>
      </w:r>
      <w:r>
        <w:rPr>
          <w:rFonts w:ascii="Times New Roman" w:hAnsi="Times New Roman"/>
          <w:color w:val="auto"/>
          <w:sz w:val="28"/>
          <w:szCs w:val="28"/>
        </w:rPr>
        <w:t xml:space="preserve">требований современной культуры к учебной, семейно-бытовой, досуговой </w:t>
      </w:r>
      <w:r w:rsidR="009426BD" w:rsidRPr="009426BD">
        <w:rPr>
          <w:rFonts w:ascii="Times New Roman" w:hAnsi="Times New Roman"/>
          <w:color w:val="auto"/>
          <w:sz w:val="28"/>
          <w:szCs w:val="28"/>
        </w:rPr>
        <w:t>деятельности</w:t>
      </w:r>
      <w:r w:rsidR="00880D0E">
        <w:rPr>
          <w:rFonts w:ascii="Times New Roman" w:hAnsi="Times New Roman"/>
          <w:color w:val="auto"/>
          <w:sz w:val="28"/>
          <w:szCs w:val="28"/>
        </w:rPr>
        <w:t xml:space="preserve"> </w:t>
      </w:r>
      <w:r>
        <w:rPr>
          <w:rFonts w:ascii="Times New Roman" w:hAnsi="Times New Roman"/>
          <w:color w:val="auto"/>
          <w:sz w:val="28"/>
          <w:szCs w:val="28"/>
        </w:rPr>
        <w:t xml:space="preserve">человека. Формируемые </w:t>
      </w:r>
      <w:r w:rsidR="009426BD" w:rsidRPr="009426BD">
        <w:rPr>
          <w:rFonts w:ascii="Times New Roman" w:hAnsi="Times New Roman"/>
          <w:color w:val="auto"/>
          <w:sz w:val="28"/>
          <w:szCs w:val="28"/>
        </w:rPr>
        <w:t>на</w:t>
      </w:r>
      <w:r>
        <w:rPr>
          <w:rFonts w:ascii="Times New Roman" w:hAnsi="Times New Roman"/>
          <w:color w:val="auto"/>
          <w:sz w:val="28"/>
          <w:szCs w:val="28"/>
        </w:rPr>
        <w:t xml:space="preserve"> данном уровне навыки обеспечивают не только </w:t>
      </w:r>
      <w:r w:rsidR="009426BD" w:rsidRPr="009426BD">
        <w:rPr>
          <w:rFonts w:ascii="Times New Roman" w:hAnsi="Times New Roman"/>
          <w:color w:val="auto"/>
          <w:sz w:val="28"/>
          <w:szCs w:val="28"/>
        </w:rPr>
        <w:t>дальнейшее</w:t>
      </w:r>
      <w:r w:rsidR="00880D0E">
        <w:rPr>
          <w:rFonts w:ascii="Times New Roman" w:hAnsi="Times New Roman"/>
          <w:color w:val="auto"/>
          <w:sz w:val="28"/>
          <w:szCs w:val="28"/>
        </w:rPr>
        <w:t xml:space="preserve"> </w:t>
      </w:r>
      <w:r w:rsidR="009426BD" w:rsidRPr="009426BD">
        <w:rPr>
          <w:rFonts w:ascii="Times New Roman" w:hAnsi="Times New Roman"/>
          <w:color w:val="auto"/>
          <w:sz w:val="28"/>
          <w:szCs w:val="28"/>
        </w:rPr>
        <w:t>развитие ребёнка, но и активное восприятие и осмысление текущей повседневной жизни,</w:t>
      </w:r>
      <w:r w:rsidR="00880D0E">
        <w:rPr>
          <w:rFonts w:ascii="Times New Roman" w:hAnsi="Times New Roman"/>
          <w:color w:val="auto"/>
          <w:sz w:val="28"/>
          <w:szCs w:val="28"/>
        </w:rPr>
        <w:t xml:space="preserve"> </w:t>
      </w:r>
      <w:r>
        <w:rPr>
          <w:rFonts w:ascii="Times New Roman" w:hAnsi="Times New Roman"/>
          <w:color w:val="auto"/>
          <w:sz w:val="28"/>
          <w:szCs w:val="28"/>
        </w:rPr>
        <w:t xml:space="preserve">получение радости от умелого проявления жизненных сил, приобретаемых в </w:t>
      </w:r>
      <w:r w:rsidR="009426BD" w:rsidRPr="009426BD">
        <w:rPr>
          <w:rFonts w:ascii="Times New Roman" w:hAnsi="Times New Roman"/>
          <w:color w:val="auto"/>
          <w:sz w:val="28"/>
          <w:szCs w:val="28"/>
        </w:rPr>
        <w:t>процессе</w:t>
      </w:r>
      <w:r w:rsidR="00880D0E">
        <w:rPr>
          <w:rFonts w:ascii="Times New Roman" w:hAnsi="Times New Roman"/>
          <w:color w:val="auto"/>
          <w:sz w:val="28"/>
          <w:szCs w:val="28"/>
        </w:rPr>
        <w:t xml:space="preserve"> </w:t>
      </w:r>
      <w:r w:rsidR="009426BD" w:rsidRPr="009426BD">
        <w:rPr>
          <w:rFonts w:ascii="Times New Roman" w:hAnsi="Times New Roman"/>
          <w:color w:val="auto"/>
          <w:sz w:val="28"/>
          <w:szCs w:val="28"/>
        </w:rPr>
        <w:t>взросления знаний и умений.</w:t>
      </w:r>
    </w:p>
    <w:p w:rsidR="009426BD" w:rsidRPr="009426BD" w:rsidRDefault="000D51A2" w:rsidP="00D73B45">
      <w:pPr>
        <w:pStyle w:val="a4"/>
        <w:spacing w:line="276" w:lineRule="auto"/>
        <w:ind w:firstLine="454"/>
        <w:rPr>
          <w:rFonts w:ascii="Times New Roman" w:hAnsi="Times New Roman"/>
          <w:color w:val="auto"/>
          <w:sz w:val="28"/>
          <w:szCs w:val="28"/>
        </w:rPr>
      </w:pPr>
      <w:r>
        <w:rPr>
          <w:rFonts w:ascii="Times New Roman" w:hAnsi="Times New Roman"/>
          <w:color w:val="auto"/>
          <w:sz w:val="28"/>
          <w:szCs w:val="28"/>
        </w:rPr>
        <w:t xml:space="preserve">Актуальность предлагаемой программы заключается в том, что умение </w:t>
      </w:r>
      <w:r w:rsidR="00880D0E">
        <w:rPr>
          <w:rFonts w:ascii="Times New Roman" w:hAnsi="Times New Roman"/>
          <w:color w:val="auto"/>
          <w:sz w:val="28"/>
          <w:szCs w:val="28"/>
        </w:rPr>
        <w:t xml:space="preserve">учиться, </w:t>
      </w:r>
      <w:r w:rsidR="009426BD" w:rsidRPr="009426BD">
        <w:rPr>
          <w:rFonts w:ascii="Times New Roman" w:hAnsi="Times New Roman"/>
          <w:color w:val="auto"/>
          <w:sz w:val="28"/>
          <w:szCs w:val="28"/>
        </w:rPr>
        <w:t>составляющее основу личностного развития учащегося, означает умение учиться познавать и</w:t>
      </w:r>
      <w:r w:rsidR="00880D0E">
        <w:rPr>
          <w:rFonts w:ascii="Times New Roman" w:hAnsi="Times New Roman"/>
          <w:color w:val="auto"/>
          <w:sz w:val="28"/>
          <w:szCs w:val="28"/>
        </w:rPr>
        <w:t xml:space="preserve"> </w:t>
      </w:r>
      <w:r>
        <w:rPr>
          <w:rFonts w:ascii="Times New Roman" w:hAnsi="Times New Roman"/>
          <w:color w:val="auto"/>
          <w:sz w:val="28"/>
          <w:szCs w:val="28"/>
        </w:rPr>
        <w:t xml:space="preserve">преобразовывать мир, ставить проблемы, </w:t>
      </w:r>
      <w:r w:rsidR="009426BD" w:rsidRPr="009426BD">
        <w:rPr>
          <w:rFonts w:ascii="Times New Roman" w:hAnsi="Times New Roman"/>
          <w:color w:val="auto"/>
          <w:sz w:val="28"/>
          <w:szCs w:val="28"/>
        </w:rPr>
        <w:t>искать</w:t>
      </w:r>
      <w:r>
        <w:rPr>
          <w:rFonts w:ascii="Times New Roman" w:hAnsi="Times New Roman"/>
          <w:color w:val="auto"/>
          <w:sz w:val="28"/>
          <w:szCs w:val="28"/>
        </w:rPr>
        <w:t xml:space="preserve"> и находить новые решения; </w:t>
      </w:r>
      <w:r w:rsidR="009426BD" w:rsidRPr="009426BD">
        <w:rPr>
          <w:rFonts w:ascii="Times New Roman" w:hAnsi="Times New Roman"/>
          <w:color w:val="auto"/>
          <w:sz w:val="28"/>
          <w:szCs w:val="28"/>
        </w:rPr>
        <w:t>учиться</w:t>
      </w:r>
      <w:r w:rsidR="00880D0E">
        <w:rPr>
          <w:rFonts w:ascii="Times New Roman" w:hAnsi="Times New Roman"/>
          <w:color w:val="auto"/>
          <w:sz w:val="28"/>
          <w:szCs w:val="28"/>
        </w:rPr>
        <w:t xml:space="preserve"> </w:t>
      </w:r>
      <w:r w:rsidR="009426BD" w:rsidRPr="009426BD">
        <w:rPr>
          <w:rFonts w:ascii="Times New Roman" w:hAnsi="Times New Roman"/>
          <w:color w:val="auto"/>
          <w:sz w:val="28"/>
          <w:szCs w:val="28"/>
        </w:rPr>
        <w:t>сотрудничать с другими людьми на основе уважения и равноправия.</w:t>
      </w:r>
    </w:p>
    <w:p w:rsidR="009426BD" w:rsidRPr="009426BD" w:rsidRDefault="000D51A2" w:rsidP="00D73B45">
      <w:pPr>
        <w:pStyle w:val="a4"/>
        <w:spacing w:line="276" w:lineRule="auto"/>
        <w:ind w:firstLine="454"/>
        <w:rPr>
          <w:rFonts w:ascii="Times New Roman" w:hAnsi="Times New Roman"/>
          <w:color w:val="auto"/>
          <w:sz w:val="28"/>
          <w:szCs w:val="28"/>
        </w:rPr>
      </w:pPr>
      <w:r>
        <w:rPr>
          <w:rFonts w:ascii="Times New Roman" w:hAnsi="Times New Roman"/>
          <w:color w:val="auto"/>
          <w:sz w:val="28"/>
          <w:szCs w:val="28"/>
        </w:rPr>
        <w:t xml:space="preserve">Образовательная программа начальной школы </w:t>
      </w:r>
      <w:r w:rsidR="009426BD" w:rsidRPr="009426BD">
        <w:rPr>
          <w:rFonts w:ascii="Times New Roman" w:hAnsi="Times New Roman"/>
          <w:color w:val="auto"/>
          <w:sz w:val="28"/>
          <w:szCs w:val="28"/>
        </w:rPr>
        <w:t>н</w:t>
      </w:r>
      <w:r>
        <w:rPr>
          <w:rFonts w:ascii="Times New Roman" w:hAnsi="Times New Roman"/>
          <w:color w:val="auto"/>
          <w:sz w:val="28"/>
          <w:szCs w:val="28"/>
        </w:rPr>
        <w:t xml:space="preserve">аправлена на </w:t>
      </w:r>
      <w:r w:rsidR="00880D0E">
        <w:rPr>
          <w:rFonts w:ascii="Times New Roman" w:hAnsi="Times New Roman"/>
          <w:color w:val="auto"/>
          <w:sz w:val="28"/>
          <w:szCs w:val="28"/>
        </w:rPr>
        <w:t xml:space="preserve">удовлетворение </w:t>
      </w:r>
      <w:r w:rsidR="009426BD" w:rsidRPr="009426BD">
        <w:rPr>
          <w:rFonts w:ascii="Times New Roman" w:hAnsi="Times New Roman"/>
          <w:color w:val="auto"/>
          <w:sz w:val="28"/>
          <w:szCs w:val="28"/>
        </w:rPr>
        <w:t>потребностей:</w:t>
      </w:r>
    </w:p>
    <w:p w:rsidR="009426BD" w:rsidRPr="009426BD" w:rsidRDefault="00880D0E" w:rsidP="00D73B45">
      <w:pPr>
        <w:pStyle w:val="a4"/>
        <w:spacing w:line="276" w:lineRule="auto"/>
        <w:ind w:firstLine="454"/>
        <w:rPr>
          <w:rFonts w:ascii="Times New Roman" w:hAnsi="Times New Roman"/>
          <w:color w:val="auto"/>
          <w:sz w:val="28"/>
          <w:szCs w:val="28"/>
        </w:rPr>
      </w:pPr>
      <w:r>
        <w:rPr>
          <w:rFonts w:ascii="Times New Roman" w:hAnsi="Times New Roman"/>
          <w:color w:val="auto"/>
          <w:sz w:val="28"/>
          <w:szCs w:val="28"/>
        </w:rPr>
        <w:t xml:space="preserve">• </w:t>
      </w:r>
      <w:r w:rsidR="000D51A2">
        <w:rPr>
          <w:rFonts w:ascii="Times New Roman" w:hAnsi="Times New Roman"/>
          <w:color w:val="auto"/>
          <w:sz w:val="28"/>
          <w:szCs w:val="28"/>
        </w:rPr>
        <w:t xml:space="preserve">обучающихся — в программах обучения, </w:t>
      </w:r>
      <w:r w:rsidR="009426BD" w:rsidRPr="009426BD">
        <w:rPr>
          <w:rFonts w:ascii="Times New Roman" w:hAnsi="Times New Roman"/>
          <w:color w:val="auto"/>
          <w:sz w:val="28"/>
          <w:szCs w:val="28"/>
        </w:rPr>
        <w:t>с</w:t>
      </w:r>
      <w:r w:rsidR="000D51A2">
        <w:rPr>
          <w:rFonts w:ascii="Times New Roman" w:hAnsi="Times New Roman"/>
          <w:color w:val="auto"/>
          <w:sz w:val="28"/>
          <w:szCs w:val="28"/>
        </w:rPr>
        <w:t xml:space="preserve">тимулирующих развитие познавательных </w:t>
      </w:r>
      <w:r w:rsidR="009426BD" w:rsidRPr="009426BD">
        <w:rPr>
          <w:rFonts w:ascii="Times New Roman" w:hAnsi="Times New Roman"/>
          <w:color w:val="auto"/>
          <w:sz w:val="28"/>
          <w:szCs w:val="28"/>
        </w:rPr>
        <w:t>и</w:t>
      </w:r>
      <w:r>
        <w:rPr>
          <w:rFonts w:ascii="Times New Roman" w:hAnsi="Times New Roman"/>
          <w:color w:val="auto"/>
          <w:sz w:val="28"/>
          <w:szCs w:val="28"/>
        </w:rPr>
        <w:t xml:space="preserve"> </w:t>
      </w:r>
      <w:r w:rsidR="009426BD" w:rsidRPr="009426BD">
        <w:rPr>
          <w:rFonts w:ascii="Times New Roman" w:hAnsi="Times New Roman"/>
          <w:color w:val="auto"/>
          <w:sz w:val="28"/>
          <w:szCs w:val="28"/>
        </w:rPr>
        <w:t>творческих возможностей личности;</w:t>
      </w:r>
    </w:p>
    <w:p w:rsidR="009426BD" w:rsidRPr="009426BD" w:rsidRDefault="00880D0E" w:rsidP="00D73B45">
      <w:pPr>
        <w:pStyle w:val="a4"/>
        <w:spacing w:line="276" w:lineRule="auto"/>
        <w:ind w:firstLine="454"/>
        <w:rPr>
          <w:rFonts w:ascii="Times New Roman" w:hAnsi="Times New Roman"/>
          <w:color w:val="auto"/>
          <w:sz w:val="28"/>
          <w:szCs w:val="28"/>
        </w:rPr>
      </w:pPr>
      <w:r>
        <w:rPr>
          <w:rFonts w:ascii="Times New Roman" w:hAnsi="Times New Roman"/>
          <w:color w:val="auto"/>
          <w:sz w:val="28"/>
          <w:szCs w:val="28"/>
        </w:rPr>
        <w:t xml:space="preserve">• </w:t>
      </w:r>
      <w:r w:rsidR="009426BD" w:rsidRPr="009426BD">
        <w:rPr>
          <w:rFonts w:ascii="Times New Roman" w:hAnsi="Times New Roman"/>
          <w:color w:val="auto"/>
          <w:sz w:val="28"/>
          <w:szCs w:val="28"/>
        </w:rPr>
        <w:t>общества и государства — в реализации программ развития личности, направленных на</w:t>
      </w:r>
      <w:r>
        <w:rPr>
          <w:rFonts w:ascii="Times New Roman" w:hAnsi="Times New Roman"/>
          <w:color w:val="auto"/>
          <w:sz w:val="28"/>
          <w:szCs w:val="28"/>
        </w:rPr>
        <w:t xml:space="preserve"> </w:t>
      </w:r>
      <w:r w:rsidR="000D51A2">
        <w:rPr>
          <w:rFonts w:ascii="Times New Roman" w:hAnsi="Times New Roman"/>
          <w:color w:val="auto"/>
          <w:sz w:val="28"/>
          <w:szCs w:val="28"/>
        </w:rPr>
        <w:t xml:space="preserve">формирование способностей к продуктивной творческой деятельности в сфере </w:t>
      </w:r>
      <w:r w:rsidR="009426BD" w:rsidRPr="009426BD">
        <w:rPr>
          <w:rFonts w:ascii="Times New Roman" w:hAnsi="Times New Roman"/>
          <w:color w:val="auto"/>
          <w:sz w:val="28"/>
          <w:szCs w:val="28"/>
        </w:rPr>
        <w:t>наук</w:t>
      </w:r>
      <w:r>
        <w:rPr>
          <w:rFonts w:ascii="Times New Roman" w:hAnsi="Times New Roman"/>
          <w:color w:val="auto"/>
          <w:sz w:val="28"/>
          <w:szCs w:val="28"/>
        </w:rPr>
        <w:t xml:space="preserve">и, </w:t>
      </w:r>
      <w:r w:rsidR="000D51A2">
        <w:rPr>
          <w:rFonts w:ascii="Times New Roman" w:hAnsi="Times New Roman"/>
          <w:color w:val="auto"/>
          <w:sz w:val="28"/>
          <w:szCs w:val="28"/>
        </w:rPr>
        <w:t xml:space="preserve">культуры, общественных отношений, которые обеспечат в будущем </w:t>
      </w:r>
      <w:r w:rsidR="009426BD" w:rsidRPr="009426BD">
        <w:rPr>
          <w:rFonts w:ascii="Times New Roman" w:hAnsi="Times New Roman"/>
          <w:color w:val="auto"/>
          <w:sz w:val="28"/>
          <w:szCs w:val="28"/>
        </w:rPr>
        <w:t>становление</w:t>
      </w:r>
      <w:r>
        <w:rPr>
          <w:rFonts w:ascii="Times New Roman" w:hAnsi="Times New Roman"/>
          <w:color w:val="auto"/>
          <w:sz w:val="28"/>
          <w:szCs w:val="28"/>
        </w:rPr>
        <w:t xml:space="preserve"> </w:t>
      </w:r>
      <w:r w:rsidR="009426BD" w:rsidRPr="009426BD">
        <w:rPr>
          <w:rFonts w:ascii="Times New Roman" w:hAnsi="Times New Roman"/>
          <w:color w:val="auto"/>
          <w:sz w:val="28"/>
          <w:szCs w:val="28"/>
        </w:rPr>
        <w:t>интеллектуальной</w:t>
      </w:r>
      <w:r>
        <w:rPr>
          <w:rFonts w:ascii="Times New Roman" w:hAnsi="Times New Roman"/>
          <w:color w:val="auto"/>
          <w:sz w:val="28"/>
          <w:szCs w:val="28"/>
        </w:rPr>
        <w:t xml:space="preserve"> </w:t>
      </w:r>
      <w:r w:rsidR="009426BD" w:rsidRPr="009426BD">
        <w:rPr>
          <w:rFonts w:ascii="Times New Roman" w:hAnsi="Times New Roman"/>
          <w:color w:val="auto"/>
          <w:sz w:val="28"/>
          <w:szCs w:val="28"/>
        </w:rPr>
        <w:t>элиты;</w:t>
      </w:r>
    </w:p>
    <w:p w:rsidR="009426BD" w:rsidRPr="009426BD" w:rsidRDefault="00880D0E" w:rsidP="00D73B45">
      <w:pPr>
        <w:pStyle w:val="a4"/>
        <w:spacing w:line="276" w:lineRule="auto"/>
        <w:ind w:firstLine="454"/>
        <w:rPr>
          <w:rFonts w:ascii="Times New Roman" w:hAnsi="Times New Roman"/>
          <w:color w:val="auto"/>
          <w:sz w:val="28"/>
          <w:szCs w:val="28"/>
        </w:rPr>
      </w:pPr>
      <w:r>
        <w:rPr>
          <w:rFonts w:ascii="Times New Roman" w:hAnsi="Times New Roman"/>
          <w:color w:val="auto"/>
          <w:sz w:val="28"/>
          <w:szCs w:val="28"/>
        </w:rPr>
        <w:t xml:space="preserve">• </w:t>
      </w:r>
      <w:r w:rsidR="009426BD" w:rsidRPr="009426BD">
        <w:rPr>
          <w:rFonts w:ascii="Times New Roman" w:hAnsi="Times New Roman"/>
          <w:color w:val="auto"/>
          <w:sz w:val="28"/>
          <w:szCs w:val="28"/>
        </w:rPr>
        <w:t>города Новосибирска — в</w:t>
      </w:r>
      <w:r>
        <w:rPr>
          <w:rFonts w:ascii="Times New Roman" w:hAnsi="Times New Roman"/>
          <w:color w:val="auto"/>
          <w:sz w:val="28"/>
          <w:szCs w:val="28"/>
        </w:rPr>
        <w:t xml:space="preserve"> сохранении и развитии традиций </w:t>
      </w:r>
      <w:r w:rsidR="009426BD" w:rsidRPr="009426BD">
        <w:rPr>
          <w:rFonts w:ascii="Times New Roman" w:hAnsi="Times New Roman"/>
          <w:color w:val="auto"/>
          <w:sz w:val="28"/>
          <w:szCs w:val="28"/>
        </w:rPr>
        <w:t>города.</w:t>
      </w:r>
    </w:p>
    <w:p w:rsidR="009426BD" w:rsidRPr="009426BD" w:rsidRDefault="000D51A2" w:rsidP="000F73EB">
      <w:pPr>
        <w:pStyle w:val="a4"/>
        <w:spacing w:line="276" w:lineRule="auto"/>
        <w:ind w:firstLine="454"/>
        <w:rPr>
          <w:rFonts w:ascii="Times New Roman" w:hAnsi="Times New Roman"/>
          <w:color w:val="auto"/>
          <w:sz w:val="28"/>
          <w:szCs w:val="28"/>
        </w:rPr>
      </w:pPr>
      <w:r>
        <w:rPr>
          <w:rFonts w:ascii="Times New Roman" w:hAnsi="Times New Roman"/>
          <w:color w:val="auto"/>
          <w:sz w:val="28"/>
          <w:szCs w:val="28"/>
        </w:rPr>
        <w:t xml:space="preserve">Образовательная программа начального общего образования МБОУ </w:t>
      </w:r>
      <w:proofErr w:type="gramStart"/>
      <w:r w:rsidR="009426BD" w:rsidRPr="009426BD">
        <w:rPr>
          <w:rFonts w:ascii="Times New Roman" w:hAnsi="Times New Roman"/>
          <w:color w:val="auto"/>
          <w:sz w:val="28"/>
          <w:szCs w:val="28"/>
        </w:rPr>
        <w:t>СОШ</w:t>
      </w:r>
      <w:r w:rsidR="00C944A8">
        <w:rPr>
          <w:rFonts w:ascii="Times New Roman" w:hAnsi="Times New Roman"/>
          <w:color w:val="auto"/>
          <w:sz w:val="28"/>
          <w:szCs w:val="28"/>
        </w:rPr>
        <w:t xml:space="preserve"> </w:t>
      </w:r>
      <w:r w:rsidR="000F73EB">
        <w:rPr>
          <w:rFonts w:ascii="Times New Roman" w:hAnsi="Times New Roman"/>
          <w:color w:val="auto"/>
          <w:sz w:val="28"/>
          <w:szCs w:val="28"/>
        </w:rPr>
        <w:t xml:space="preserve"> </w:t>
      </w:r>
      <w:r w:rsidR="00880D0E">
        <w:rPr>
          <w:rFonts w:ascii="Times New Roman" w:hAnsi="Times New Roman"/>
          <w:color w:val="auto"/>
          <w:sz w:val="28"/>
          <w:szCs w:val="28"/>
        </w:rPr>
        <w:t>№</w:t>
      </w:r>
      <w:proofErr w:type="gramEnd"/>
      <w:r w:rsidR="00880D0E">
        <w:rPr>
          <w:rFonts w:ascii="Times New Roman" w:hAnsi="Times New Roman"/>
          <w:color w:val="auto"/>
          <w:sz w:val="28"/>
          <w:szCs w:val="28"/>
        </w:rPr>
        <w:t xml:space="preserve"> </w:t>
      </w:r>
      <w:r w:rsidR="009426BD" w:rsidRPr="009426BD">
        <w:rPr>
          <w:rFonts w:ascii="Times New Roman" w:hAnsi="Times New Roman"/>
          <w:color w:val="auto"/>
          <w:sz w:val="28"/>
          <w:szCs w:val="28"/>
        </w:rPr>
        <w:t>1</w:t>
      </w:r>
      <w:r w:rsidR="00880D0E">
        <w:rPr>
          <w:rFonts w:ascii="Times New Roman" w:hAnsi="Times New Roman"/>
          <w:color w:val="auto"/>
          <w:sz w:val="28"/>
          <w:szCs w:val="28"/>
        </w:rPr>
        <w:t xml:space="preserve">96 г. </w:t>
      </w:r>
      <w:r w:rsidR="009426BD" w:rsidRPr="009426BD">
        <w:rPr>
          <w:rFonts w:ascii="Times New Roman" w:hAnsi="Times New Roman"/>
          <w:color w:val="auto"/>
          <w:sz w:val="28"/>
          <w:szCs w:val="28"/>
        </w:rPr>
        <w:t>Новосибирска создана с учётом особенностей и традиций учреждения, предоставляющих</w:t>
      </w:r>
      <w:r w:rsidR="00880D0E">
        <w:rPr>
          <w:rFonts w:ascii="Times New Roman" w:hAnsi="Times New Roman"/>
          <w:color w:val="auto"/>
          <w:sz w:val="28"/>
          <w:szCs w:val="28"/>
        </w:rPr>
        <w:t xml:space="preserve"> </w:t>
      </w:r>
      <w:r>
        <w:rPr>
          <w:rFonts w:ascii="Times New Roman" w:hAnsi="Times New Roman"/>
          <w:color w:val="auto"/>
          <w:sz w:val="28"/>
          <w:szCs w:val="28"/>
        </w:rPr>
        <w:t xml:space="preserve">возможности учащимся в раскрытии интеллектуальных и творческих </w:t>
      </w:r>
      <w:r w:rsidR="009426BD" w:rsidRPr="009426BD">
        <w:rPr>
          <w:rFonts w:ascii="Times New Roman" w:hAnsi="Times New Roman"/>
          <w:color w:val="auto"/>
          <w:sz w:val="28"/>
          <w:szCs w:val="28"/>
        </w:rPr>
        <w:t>возможностей</w:t>
      </w:r>
      <w:r w:rsidR="00880D0E">
        <w:rPr>
          <w:rFonts w:ascii="Times New Roman" w:hAnsi="Times New Roman"/>
          <w:color w:val="auto"/>
          <w:sz w:val="28"/>
          <w:szCs w:val="28"/>
        </w:rPr>
        <w:t xml:space="preserve"> </w:t>
      </w:r>
      <w:r w:rsidR="009426BD" w:rsidRPr="009426BD">
        <w:rPr>
          <w:rFonts w:ascii="Times New Roman" w:hAnsi="Times New Roman"/>
          <w:color w:val="auto"/>
          <w:sz w:val="28"/>
          <w:szCs w:val="28"/>
        </w:rPr>
        <w:t>личности.</w:t>
      </w:r>
    </w:p>
    <w:p w:rsidR="009426BD" w:rsidRPr="00880D0E" w:rsidRDefault="00880D0E" w:rsidP="00D73B45">
      <w:pPr>
        <w:pStyle w:val="a4"/>
        <w:spacing w:line="276" w:lineRule="auto"/>
        <w:ind w:firstLine="454"/>
        <w:rPr>
          <w:rFonts w:ascii="Times New Roman" w:hAnsi="Times New Roman"/>
          <w:color w:val="auto"/>
          <w:sz w:val="28"/>
          <w:szCs w:val="28"/>
        </w:rPr>
      </w:pPr>
      <w:r w:rsidRPr="00880D0E">
        <w:rPr>
          <w:rFonts w:ascii="Times New Roman" w:hAnsi="Times New Roman"/>
          <w:b/>
          <w:color w:val="auto"/>
          <w:sz w:val="28"/>
          <w:szCs w:val="28"/>
        </w:rPr>
        <w:t>Целью</w:t>
      </w:r>
      <w:r>
        <w:rPr>
          <w:rFonts w:ascii="Times New Roman" w:hAnsi="Times New Roman"/>
          <w:color w:val="auto"/>
          <w:sz w:val="28"/>
          <w:szCs w:val="28"/>
        </w:rPr>
        <w:t xml:space="preserve"> </w:t>
      </w:r>
      <w:r w:rsidR="009426BD" w:rsidRPr="009426BD">
        <w:rPr>
          <w:rFonts w:ascii="Times New Roman" w:hAnsi="Times New Roman"/>
          <w:color w:val="auto"/>
          <w:sz w:val="28"/>
          <w:szCs w:val="28"/>
        </w:rPr>
        <w:t>реализации основной образовательной программы начального общего образования</w:t>
      </w:r>
      <w:r>
        <w:rPr>
          <w:rFonts w:ascii="Times New Roman" w:hAnsi="Times New Roman"/>
          <w:color w:val="auto"/>
          <w:sz w:val="28"/>
          <w:szCs w:val="28"/>
        </w:rPr>
        <w:t xml:space="preserve"> </w:t>
      </w:r>
      <w:r w:rsidR="009426BD" w:rsidRPr="009426BD">
        <w:rPr>
          <w:rFonts w:ascii="Times New Roman" w:hAnsi="Times New Roman"/>
          <w:color w:val="auto"/>
          <w:sz w:val="28"/>
          <w:szCs w:val="28"/>
        </w:rPr>
        <w:t>является обеспечение планируемых результатов по достижению выпускником начальной</w:t>
      </w:r>
      <w:r>
        <w:rPr>
          <w:rFonts w:ascii="Times New Roman" w:hAnsi="Times New Roman"/>
          <w:color w:val="auto"/>
          <w:sz w:val="28"/>
          <w:szCs w:val="28"/>
        </w:rPr>
        <w:t xml:space="preserve"> </w:t>
      </w:r>
      <w:r w:rsidR="009426BD" w:rsidRPr="009426BD">
        <w:rPr>
          <w:rFonts w:ascii="Times New Roman" w:hAnsi="Times New Roman"/>
          <w:color w:val="auto"/>
          <w:sz w:val="28"/>
          <w:szCs w:val="28"/>
        </w:rPr>
        <w:t>общеобразовательной школы целевых установок, знаний, умений, навыков и компетенций,</w:t>
      </w:r>
      <w:r>
        <w:rPr>
          <w:rFonts w:ascii="Times New Roman" w:hAnsi="Times New Roman"/>
          <w:color w:val="auto"/>
          <w:sz w:val="28"/>
          <w:szCs w:val="28"/>
        </w:rPr>
        <w:t xml:space="preserve"> </w:t>
      </w:r>
      <w:r w:rsidR="000D51A2">
        <w:rPr>
          <w:rFonts w:ascii="Times New Roman" w:hAnsi="Times New Roman"/>
          <w:color w:val="auto"/>
          <w:sz w:val="28"/>
          <w:szCs w:val="28"/>
        </w:rPr>
        <w:t xml:space="preserve">определяемых личностными, семейными, общественными, </w:t>
      </w:r>
      <w:r w:rsidR="009426BD" w:rsidRPr="009426BD">
        <w:rPr>
          <w:rFonts w:ascii="Times New Roman" w:hAnsi="Times New Roman"/>
          <w:color w:val="auto"/>
          <w:sz w:val="28"/>
          <w:szCs w:val="28"/>
        </w:rPr>
        <w:t>государственными</w:t>
      </w:r>
      <w:r>
        <w:rPr>
          <w:rFonts w:ascii="Times New Roman" w:hAnsi="Times New Roman"/>
          <w:color w:val="auto"/>
          <w:sz w:val="28"/>
          <w:szCs w:val="28"/>
        </w:rPr>
        <w:t xml:space="preserve"> </w:t>
      </w:r>
      <w:r w:rsidR="009426BD" w:rsidRPr="009426BD">
        <w:rPr>
          <w:rFonts w:ascii="Times New Roman" w:hAnsi="Times New Roman"/>
          <w:color w:val="auto"/>
          <w:sz w:val="28"/>
          <w:szCs w:val="28"/>
        </w:rPr>
        <w:t>потребностями и возможностями ребёнка младшего школьного возраста, индивидуальными</w:t>
      </w:r>
      <w:r>
        <w:rPr>
          <w:rFonts w:ascii="Times New Roman" w:hAnsi="Times New Roman"/>
          <w:color w:val="auto"/>
          <w:sz w:val="28"/>
          <w:szCs w:val="28"/>
        </w:rPr>
        <w:t xml:space="preserve"> </w:t>
      </w:r>
      <w:r w:rsidR="009426BD" w:rsidRPr="009426BD">
        <w:rPr>
          <w:rFonts w:ascii="Times New Roman" w:hAnsi="Times New Roman"/>
          <w:color w:val="auto"/>
          <w:sz w:val="28"/>
          <w:szCs w:val="28"/>
        </w:rPr>
        <w:t>особенн</w:t>
      </w:r>
      <w:r>
        <w:rPr>
          <w:rFonts w:ascii="Times New Roman" w:hAnsi="Times New Roman"/>
          <w:color w:val="auto"/>
          <w:sz w:val="28"/>
          <w:szCs w:val="28"/>
        </w:rPr>
        <w:t>остями его развития и состояния здоровья.</w:t>
      </w:r>
    </w:p>
    <w:p w:rsidR="00653A76" w:rsidRPr="002D3ACB" w:rsidRDefault="00653A76" w:rsidP="00D73B45">
      <w:pPr>
        <w:pStyle w:val="a4"/>
        <w:spacing w:line="276" w:lineRule="auto"/>
        <w:ind w:firstLine="454"/>
        <w:rPr>
          <w:rFonts w:ascii="Times New Roman" w:hAnsi="Times New Roman"/>
          <w:color w:val="auto"/>
          <w:sz w:val="28"/>
          <w:szCs w:val="28"/>
        </w:rPr>
      </w:pPr>
      <w:r w:rsidRPr="002D3ACB">
        <w:rPr>
          <w:rFonts w:ascii="Times New Roman" w:hAnsi="Times New Roman"/>
          <w:b/>
          <w:bCs/>
          <w:color w:val="auto"/>
          <w:sz w:val="28"/>
          <w:szCs w:val="28"/>
        </w:rPr>
        <w:lastRenderedPageBreak/>
        <w:t xml:space="preserve">Достижение поставленной цели </w:t>
      </w:r>
      <w:r w:rsidRPr="002D3ACB">
        <w:rPr>
          <w:rFonts w:ascii="Times New Roman" w:hAnsi="Times New Roman"/>
          <w:color w:val="auto"/>
          <w:sz w:val="28"/>
          <w:szCs w:val="28"/>
        </w:rPr>
        <w:t>при</w:t>
      </w:r>
      <w:r w:rsidR="00CE0EC9">
        <w:rPr>
          <w:rFonts w:ascii="Times New Roman" w:hAnsi="Times New Roman"/>
          <w:color w:val="auto"/>
          <w:sz w:val="28"/>
          <w:szCs w:val="28"/>
        </w:rPr>
        <w:t xml:space="preserve"> </w:t>
      </w:r>
      <w:r w:rsidRPr="002D3ACB">
        <w:rPr>
          <w:rFonts w:ascii="Times New Roman" w:hAnsi="Times New Roman"/>
          <w:color w:val="auto"/>
          <w:sz w:val="28"/>
          <w:szCs w:val="28"/>
        </w:rPr>
        <w:t xml:space="preserve">разработке и реализации </w:t>
      </w:r>
      <w:r w:rsidR="00CE0EC9">
        <w:rPr>
          <w:rFonts w:ascii="Times New Roman" w:hAnsi="Times New Roman"/>
          <w:color w:val="auto"/>
          <w:sz w:val="28"/>
          <w:szCs w:val="28"/>
        </w:rPr>
        <w:t xml:space="preserve">МБОУСОШ №196 </w:t>
      </w:r>
      <w:r w:rsidRPr="002D3ACB">
        <w:rPr>
          <w:rFonts w:ascii="Times New Roman" w:hAnsi="Times New Roman"/>
          <w:color w:val="auto"/>
          <w:sz w:val="28"/>
          <w:szCs w:val="28"/>
        </w:rPr>
        <w:t>основной образовательной программы начального общего образования</w:t>
      </w:r>
      <w:r w:rsidRPr="002D3ACB">
        <w:rPr>
          <w:rFonts w:ascii="Times New Roman" w:hAnsi="Times New Roman"/>
          <w:b/>
          <w:bCs/>
          <w:color w:val="auto"/>
          <w:sz w:val="28"/>
          <w:szCs w:val="28"/>
        </w:rPr>
        <w:t xml:space="preserve"> предусматривает решение следующих основных задач</w:t>
      </w:r>
      <w:r w:rsidRPr="002D3ACB">
        <w:rPr>
          <w:rFonts w:ascii="Times New Roman" w:hAnsi="Times New Roman"/>
          <w:color w:val="auto"/>
          <w:sz w:val="28"/>
          <w:szCs w:val="28"/>
        </w:rPr>
        <w:t>:</w:t>
      </w:r>
    </w:p>
    <w:p w:rsidR="00653A76" w:rsidRPr="002D3ACB" w:rsidRDefault="00653A76" w:rsidP="00D73B45">
      <w:pPr>
        <w:pStyle w:val="ac"/>
        <w:numPr>
          <w:ilvl w:val="0"/>
          <w:numId w:val="7"/>
        </w:numPr>
        <w:spacing w:line="276" w:lineRule="auto"/>
        <w:ind w:left="0"/>
        <w:rPr>
          <w:rFonts w:ascii="Times New Roman" w:hAnsi="Times New Roman"/>
          <w:color w:val="auto"/>
          <w:sz w:val="28"/>
          <w:szCs w:val="28"/>
        </w:rPr>
      </w:pPr>
      <w:r w:rsidRPr="002D3ACB">
        <w:rPr>
          <w:rFonts w:ascii="Times New Roman" w:hAnsi="Times New Roman"/>
          <w:color w:val="auto"/>
          <w:spacing w:val="2"/>
          <w:sz w:val="28"/>
          <w:szCs w:val="28"/>
        </w:rPr>
        <w:t>формирование общей культуры, духовно­нравственное,</w:t>
      </w:r>
      <w:r w:rsidR="00C944A8" w:rsidRPr="002D3ACB">
        <w:rPr>
          <w:rFonts w:ascii="Times New Roman" w:hAnsi="Times New Roman"/>
          <w:color w:val="auto"/>
          <w:spacing w:val="-2"/>
          <w:sz w:val="28"/>
          <w:szCs w:val="28"/>
        </w:rPr>
        <w:t xml:space="preserve"> </w:t>
      </w:r>
      <w:r w:rsidRPr="002D3ACB">
        <w:rPr>
          <w:rFonts w:ascii="Times New Roman" w:hAnsi="Times New Roman"/>
          <w:color w:val="auto"/>
          <w:spacing w:val="-2"/>
          <w:sz w:val="28"/>
          <w:szCs w:val="28"/>
        </w:rPr>
        <w:t>гражданское, социальное, личностное и интеллектуальное раз</w:t>
      </w:r>
      <w:r w:rsidRPr="002D3ACB">
        <w:rPr>
          <w:rFonts w:ascii="Times New Roman" w:hAnsi="Times New Roman"/>
          <w:color w:val="auto"/>
          <w:spacing w:val="-4"/>
          <w:sz w:val="28"/>
          <w:szCs w:val="28"/>
        </w:rPr>
        <w:t>витие, развитие творческих способностей, сохранение и укреп</w:t>
      </w:r>
      <w:r w:rsidRPr="002D3ACB">
        <w:rPr>
          <w:rFonts w:ascii="Times New Roman" w:hAnsi="Times New Roman"/>
          <w:color w:val="auto"/>
          <w:sz w:val="28"/>
          <w:szCs w:val="28"/>
        </w:rPr>
        <w:t>ление здоровья;</w:t>
      </w:r>
    </w:p>
    <w:p w:rsidR="00653A76" w:rsidRPr="002D3ACB" w:rsidRDefault="00653A76" w:rsidP="00D73B45">
      <w:pPr>
        <w:pStyle w:val="ac"/>
        <w:numPr>
          <w:ilvl w:val="0"/>
          <w:numId w:val="7"/>
        </w:numPr>
        <w:spacing w:line="276" w:lineRule="auto"/>
        <w:ind w:left="0"/>
        <w:rPr>
          <w:rFonts w:ascii="Times New Roman" w:hAnsi="Times New Roman"/>
          <w:color w:val="auto"/>
          <w:spacing w:val="-2"/>
          <w:sz w:val="28"/>
          <w:szCs w:val="28"/>
        </w:rPr>
      </w:pPr>
      <w:r w:rsidRPr="002D3ACB">
        <w:rPr>
          <w:rFonts w:ascii="Times New Roman" w:hAnsi="Times New Roman"/>
          <w:color w:val="auto"/>
          <w:sz w:val="28"/>
          <w:szCs w:val="28"/>
        </w:rPr>
        <w:t>обеспечение планируемых результатов по освоению вы</w:t>
      </w:r>
      <w:r w:rsidRPr="002D3ACB">
        <w:rPr>
          <w:rFonts w:ascii="Times New Roman" w:hAnsi="Times New Roman"/>
          <w:color w:val="auto"/>
          <w:spacing w:val="2"/>
          <w:sz w:val="28"/>
          <w:szCs w:val="28"/>
        </w:rPr>
        <w:t>пускником целевых установок, приобретению знаний, уме</w:t>
      </w:r>
      <w:r w:rsidRPr="002D3ACB">
        <w:rPr>
          <w:rFonts w:ascii="Times New Roman" w:hAnsi="Times New Roman"/>
          <w:color w:val="auto"/>
          <w:spacing w:val="-2"/>
          <w:sz w:val="28"/>
          <w:szCs w:val="28"/>
        </w:rPr>
        <w:t xml:space="preserve">ний, навыков, компетенций и компетентностей, определяемых </w:t>
      </w:r>
      <w:r w:rsidRPr="002D3ACB">
        <w:rPr>
          <w:rFonts w:ascii="Times New Roman" w:hAnsi="Times New Roman"/>
          <w:color w:val="auto"/>
          <w:sz w:val="28"/>
          <w:szCs w:val="28"/>
        </w:rPr>
        <w:t>личностными, семейными, общественными, государственны</w:t>
      </w:r>
      <w:r w:rsidRPr="002D3ACB">
        <w:rPr>
          <w:rFonts w:ascii="Times New Roman" w:hAnsi="Times New Roman"/>
          <w:color w:val="auto"/>
          <w:spacing w:val="-2"/>
          <w:sz w:val="28"/>
          <w:szCs w:val="28"/>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53A76" w:rsidRPr="002D3ACB" w:rsidRDefault="00653A76" w:rsidP="00D73B45">
      <w:pPr>
        <w:pStyle w:val="ac"/>
        <w:numPr>
          <w:ilvl w:val="0"/>
          <w:numId w:val="7"/>
        </w:numPr>
        <w:spacing w:line="276" w:lineRule="auto"/>
        <w:ind w:left="0"/>
        <w:rPr>
          <w:rFonts w:ascii="Times New Roman" w:hAnsi="Times New Roman"/>
          <w:color w:val="auto"/>
          <w:sz w:val="28"/>
          <w:szCs w:val="28"/>
        </w:rPr>
      </w:pPr>
      <w:r w:rsidRPr="002D3ACB">
        <w:rPr>
          <w:rFonts w:ascii="Times New Roman" w:hAnsi="Times New Roman"/>
          <w:color w:val="auto"/>
          <w:sz w:val="28"/>
          <w:szCs w:val="28"/>
        </w:rPr>
        <w:t>становление и развитие личности в её индивидуальности, самобытности, уникальности и неповторимости;</w:t>
      </w:r>
    </w:p>
    <w:p w:rsidR="00653A76" w:rsidRPr="002D3ACB" w:rsidRDefault="00653A76" w:rsidP="00D73B45">
      <w:pPr>
        <w:pStyle w:val="ac"/>
        <w:numPr>
          <w:ilvl w:val="0"/>
          <w:numId w:val="7"/>
        </w:numPr>
        <w:spacing w:line="276" w:lineRule="auto"/>
        <w:ind w:left="0"/>
        <w:rPr>
          <w:rFonts w:ascii="Times New Roman" w:hAnsi="Times New Roman"/>
          <w:color w:val="auto"/>
          <w:sz w:val="28"/>
          <w:szCs w:val="28"/>
        </w:rPr>
      </w:pPr>
      <w:r w:rsidRPr="002D3ACB">
        <w:rPr>
          <w:rFonts w:ascii="Times New Roman" w:hAnsi="Times New Roman"/>
          <w:color w:val="auto"/>
          <w:spacing w:val="-4"/>
          <w:sz w:val="28"/>
          <w:szCs w:val="28"/>
        </w:rPr>
        <w:t>обеспечение преемственности начального общего и основ</w:t>
      </w:r>
      <w:r w:rsidRPr="002D3ACB">
        <w:rPr>
          <w:rFonts w:ascii="Times New Roman" w:hAnsi="Times New Roman"/>
          <w:color w:val="auto"/>
          <w:sz w:val="28"/>
          <w:szCs w:val="28"/>
        </w:rPr>
        <w:t>ного общего образования;</w:t>
      </w:r>
    </w:p>
    <w:p w:rsidR="00653A76" w:rsidRPr="002D3ACB" w:rsidRDefault="00653A76" w:rsidP="00D73B45">
      <w:pPr>
        <w:pStyle w:val="ac"/>
        <w:numPr>
          <w:ilvl w:val="0"/>
          <w:numId w:val="7"/>
        </w:numPr>
        <w:spacing w:line="276" w:lineRule="auto"/>
        <w:ind w:left="0"/>
        <w:rPr>
          <w:rFonts w:ascii="Times New Roman" w:hAnsi="Times New Roman"/>
          <w:color w:val="auto"/>
          <w:sz w:val="28"/>
          <w:szCs w:val="28"/>
        </w:rPr>
      </w:pPr>
      <w:r w:rsidRPr="002D3ACB">
        <w:rPr>
          <w:rFonts w:ascii="Times New Roman" w:hAnsi="Times New Roman"/>
          <w:color w:val="auto"/>
          <w:spacing w:val="2"/>
          <w:sz w:val="28"/>
          <w:szCs w:val="28"/>
        </w:rPr>
        <w:t>достижение планируемых ре</w:t>
      </w:r>
      <w:r w:rsidRPr="002D3ACB">
        <w:rPr>
          <w:rFonts w:ascii="Times New Roman" w:hAnsi="Times New Roman"/>
          <w:color w:val="auto"/>
          <w:spacing w:val="-2"/>
          <w:sz w:val="28"/>
          <w:szCs w:val="28"/>
        </w:rPr>
        <w:t>зультатов освоения основной образовательной программы на</w:t>
      </w:r>
      <w:r w:rsidRPr="002D3ACB">
        <w:rPr>
          <w:rFonts w:ascii="Times New Roman" w:hAnsi="Times New Roman"/>
          <w:color w:val="auto"/>
          <w:spacing w:val="2"/>
          <w:sz w:val="28"/>
          <w:szCs w:val="28"/>
        </w:rPr>
        <w:t xml:space="preserve">чального общего образования всеми обучающимися, в том </w:t>
      </w:r>
      <w:r w:rsidRPr="002D3ACB">
        <w:rPr>
          <w:rFonts w:ascii="Times New Roman" w:hAnsi="Times New Roman"/>
          <w:color w:val="auto"/>
          <w:sz w:val="28"/>
          <w:szCs w:val="28"/>
        </w:rPr>
        <w:t>числе детьми с ограниченными возможностями здоровья</w:t>
      </w:r>
      <w:r w:rsidR="00E21ECB" w:rsidRPr="002D3ACB">
        <w:rPr>
          <w:rFonts w:ascii="Times New Roman" w:hAnsi="Times New Roman"/>
          <w:color w:val="auto"/>
          <w:sz w:val="28"/>
          <w:szCs w:val="28"/>
        </w:rPr>
        <w:t xml:space="preserve"> (далее-дети с ОВЗ);</w:t>
      </w:r>
    </w:p>
    <w:p w:rsidR="00653A76" w:rsidRPr="002D3ACB" w:rsidRDefault="00653A76" w:rsidP="00D73B45">
      <w:pPr>
        <w:pStyle w:val="ac"/>
        <w:numPr>
          <w:ilvl w:val="0"/>
          <w:numId w:val="7"/>
        </w:numPr>
        <w:spacing w:line="276" w:lineRule="auto"/>
        <w:ind w:left="0"/>
        <w:rPr>
          <w:rFonts w:ascii="Times New Roman" w:hAnsi="Times New Roman"/>
          <w:color w:val="auto"/>
          <w:sz w:val="28"/>
          <w:szCs w:val="28"/>
        </w:rPr>
      </w:pPr>
      <w:r w:rsidRPr="002D3ACB">
        <w:rPr>
          <w:rFonts w:ascii="Times New Roman" w:hAnsi="Times New Roman"/>
          <w:color w:val="auto"/>
          <w:spacing w:val="2"/>
          <w:sz w:val="28"/>
          <w:szCs w:val="28"/>
        </w:rPr>
        <w:t>обеспечение доступности получения качественного на</w:t>
      </w:r>
      <w:r w:rsidRPr="002D3ACB">
        <w:rPr>
          <w:rFonts w:ascii="Times New Roman" w:hAnsi="Times New Roman"/>
          <w:color w:val="auto"/>
          <w:sz w:val="28"/>
          <w:szCs w:val="28"/>
        </w:rPr>
        <w:t>чального общего образования;</w:t>
      </w:r>
    </w:p>
    <w:p w:rsidR="00653A76" w:rsidRPr="002D3ACB" w:rsidRDefault="00653A76" w:rsidP="00D73B45">
      <w:pPr>
        <w:pStyle w:val="ac"/>
        <w:numPr>
          <w:ilvl w:val="0"/>
          <w:numId w:val="7"/>
        </w:numPr>
        <w:spacing w:line="276" w:lineRule="auto"/>
        <w:ind w:left="0"/>
        <w:rPr>
          <w:rFonts w:ascii="Times New Roman" w:hAnsi="Times New Roman"/>
          <w:color w:val="auto"/>
          <w:spacing w:val="-2"/>
          <w:sz w:val="28"/>
          <w:szCs w:val="28"/>
        </w:rPr>
      </w:pPr>
      <w:r w:rsidRPr="002D3ACB">
        <w:rPr>
          <w:rFonts w:ascii="Times New Roman" w:hAnsi="Times New Roman"/>
          <w:color w:val="auto"/>
          <w:spacing w:val="-2"/>
          <w:sz w:val="28"/>
          <w:szCs w:val="28"/>
        </w:rPr>
        <w:t xml:space="preserve">выявление и развитие способностей обучающихся, в том числе </w:t>
      </w:r>
      <w:r w:rsidR="00E21ECB" w:rsidRPr="002D3ACB">
        <w:rPr>
          <w:rFonts w:ascii="Times New Roman" w:hAnsi="Times New Roman"/>
          <w:color w:val="auto"/>
          <w:spacing w:val="-2"/>
          <w:sz w:val="28"/>
          <w:szCs w:val="28"/>
        </w:rPr>
        <w:t>лиц, проявивших выдающиеся способности</w:t>
      </w:r>
      <w:r w:rsidR="00D170ED" w:rsidRPr="002D3ACB">
        <w:rPr>
          <w:rFonts w:ascii="Times New Roman" w:hAnsi="Times New Roman"/>
          <w:color w:val="auto"/>
          <w:spacing w:val="-2"/>
          <w:sz w:val="28"/>
          <w:szCs w:val="28"/>
        </w:rPr>
        <w:t xml:space="preserve">, </w:t>
      </w:r>
      <w:r w:rsidRPr="002D3ACB">
        <w:rPr>
          <w:rFonts w:ascii="Times New Roman" w:hAnsi="Times New Roman"/>
          <w:color w:val="auto"/>
          <w:spacing w:val="-2"/>
          <w:sz w:val="28"/>
          <w:szCs w:val="28"/>
        </w:rPr>
        <w:t>через систему клубов, секций, студий и кружков, организацию общественно полезной деятельности;</w:t>
      </w:r>
    </w:p>
    <w:p w:rsidR="00653A76" w:rsidRPr="002D3ACB" w:rsidRDefault="00653A76" w:rsidP="00D73B45">
      <w:pPr>
        <w:pStyle w:val="ac"/>
        <w:numPr>
          <w:ilvl w:val="0"/>
          <w:numId w:val="7"/>
        </w:numPr>
        <w:spacing w:line="276" w:lineRule="auto"/>
        <w:ind w:left="0"/>
        <w:rPr>
          <w:rFonts w:ascii="Times New Roman" w:hAnsi="Times New Roman"/>
          <w:color w:val="auto"/>
          <w:sz w:val="28"/>
          <w:szCs w:val="28"/>
        </w:rPr>
      </w:pPr>
      <w:r w:rsidRPr="002D3ACB">
        <w:rPr>
          <w:rFonts w:ascii="Times New Roman" w:hAnsi="Times New Roman"/>
          <w:color w:val="auto"/>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653A76" w:rsidRPr="002D3ACB" w:rsidRDefault="00653A76" w:rsidP="00D73B45">
      <w:pPr>
        <w:pStyle w:val="ac"/>
        <w:numPr>
          <w:ilvl w:val="0"/>
          <w:numId w:val="7"/>
        </w:numPr>
        <w:spacing w:line="276" w:lineRule="auto"/>
        <w:ind w:left="0"/>
        <w:rPr>
          <w:rFonts w:ascii="Times New Roman" w:hAnsi="Times New Roman"/>
          <w:color w:val="auto"/>
          <w:spacing w:val="-2"/>
          <w:sz w:val="28"/>
          <w:szCs w:val="28"/>
        </w:rPr>
      </w:pPr>
      <w:r w:rsidRPr="002D3ACB">
        <w:rPr>
          <w:rFonts w:ascii="Times New Roman" w:hAnsi="Times New Roman"/>
          <w:color w:val="auto"/>
          <w:spacing w:val="-2"/>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53A76" w:rsidRPr="002D3ACB" w:rsidRDefault="00653A76" w:rsidP="00D73B45">
      <w:pPr>
        <w:pStyle w:val="ac"/>
        <w:numPr>
          <w:ilvl w:val="0"/>
          <w:numId w:val="7"/>
        </w:numPr>
        <w:spacing w:line="276" w:lineRule="auto"/>
        <w:ind w:left="0"/>
        <w:rPr>
          <w:rFonts w:ascii="Times New Roman" w:hAnsi="Times New Roman"/>
          <w:color w:val="auto"/>
          <w:sz w:val="28"/>
          <w:szCs w:val="28"/>
        </w:rPr>
      </w:pPr>
      <w:r w:rsidRPr="002D3ACB">
        <w:rPr>
          <w:rFonts w:ascii="Times New Roman" w:hAnsi="Times New Roman"/>
          <w:color w:val="auto"/>
          <w:sz w:val="28"/>
          <w:szCs w:val="28"/>
        </w:rPr>
        <w:t xml:space="preserve">использование в </w:t>
      </w:r>
      <w:r w:rsidR="007E3D6D" w:rsidRPr="002D3ACB">
        <w:rPr>
          <w:rFonts w:ascii="Times New Roman" w:hAnsi="Times New Roman"/>
          <w:color w:val="auto"/>
          <w:sz w:val="28"/>
          <w:szCs w:val="28"/>
        </w:rPr>
        <w:t xml:space="preserve">образовательной деятельности </w:t>
      </w:r>
      <w:r w:rsidRPr="002D3ACB">
        <w:rPr>
          <w:rFonts w:ascii="Times New Roman" w:hAnsi="Times New Roman"/>
          <w:color w:val="auto"/>
          <w:sz w:val="28"/>
          <w:szCs w:val="28"/>
        </w:rPr>
        <w:t>современных образовательных технологий деятельностного типа;</w:t>
      </w:r>
    </w:p>
    <w:p w:rsidR="00653A76" w:rsidRPr="002D3ACB" w:rsidRDefault="00653A76" w:rsidP="00D73B45">
      <w:pPr>
        <w:pStyle w:val="ac"/>
        <w:numPr>
          <w:ilvl w:val="0"/>
          <w:numId w:val="7"/>
        </w:numPr>
        <w:spacing w:line="276" w:lineRule="auto"/>
        <w:ind w:left="0"/>
        <w:rPr>
          <w:rFonts w:ascii="Times New Roman" w:hAnsi="Times New Roman"/>
          <w:color w:val="auto"/>
          <w:sz w:val="28"/>
          <w:szCs w:val="28"/>
        </w:rPr>
      </w:pPr>
      <w:r w:rsidRPr="002D3ACB">
        <w:rPr>
          <w:rFonts w:ascii="Times New Roman" w:hAnsi="Times New Roman"/>
          <w:color w:val="auto"/>
          <w:spacing w:val="2"/>
          <w:sz w:val="28"/>
          <w:szCs w:val="28"/>
        </w:rPr>
        <w:t>предоставление обучающимся возможности для эффек</w:t>
      </w:r>
      <w:r w:rsidRPr="002D3ACB">
        <w:rPr>
          <w:rFonts w:ascii="Times New Roman" w:hAnsi="Times New Roman"/>
          <w:color w:val="auto"/>
          <w:sz w:val="28"/>
          <w:szCs w:val="28"/>
        </w:rPr>
        <w:t>тивной самостоятельной работы;</w:t>
      </w:r>
    </w:p>
    <w:p w:rsidR="00653A76" w:rsidRPr="002D3ACB" w:rsidRDefault="00653A76" w:rsidP="00D73B45">
      <w:pPr>
        <w:pStyle w:val="ac"/>
        <w:numPr>
          <w:ilvl w:val="0"/>
          <w:numId w:val="7"/>
        </w:numPr>
        <w:spacing w:line="276" w:lineRule="auto"/>
        <w:ind w:left="0"/>
        <w:rPr>
          <w:rFonts w:ascii="Times New Roman" w:hAnsi="Times New Roman"/>
          <w:color w:val="auto"/>
          <w:sz w:val="28"/>
          <w:szCs w:val="28"/>
        </w:rPr>
      </w:pPr>
      <w:r w:rsidRPr="002D3ACB">
        <w:rPr>
          <w:rFonts w:ascii="Times New Roman" w:hAnsi="Times New Roman"/>
          <w:color w:val="auto"/>
          <w:spacing w:val="2"/>
          <w:sz w:val="28"/>
          <w:szCs w:val="28"/>
        </w:rPr>
        <w:t xml:space="preserve">включение обучающихся в процессы познания и преобразования внешкольной социальной среды (населённого </w:t>
      </w:r>
      <w:r w:rsidRPr="002D3ACB">
        <w:rPr>
          <w:rFonts w:ascii="Times New Roman" w:hAnsi="Times New Roman"/>
          <w:color w:val="auto"/>
          <w:sz w:val="28"/>
          <w:szCs w:val="28"/>
        </w:rPr>
        <w:t>пункта, района, города).</w:t>
      </w:r>
    </w:p>
    <w:p w:rsidR="00653A76" w:rsidRPr="001D1B0D" w:rsidRDefault="00653A76" w:rsidP="00D73B45">
      <w:pPr>
        <w:pStyle w:val="a4"/>
        <w:spacing w:line="276" w:lineRule="auto"/>
        <w:ind w:firstLine="454"/>
        <w:rPr>
          <w:rFonts w:ascii="Times New Roman" w:hAnsi="Times New Roman"/>
          <w:color w:val="auto"/>
          <w:sz w:val="28"/>
          <w:szCs w:val="28"/>
        </w:rPr>
      </w:pPr>
      <w:r w:rsidRPr="001D1B0D">
        <w:rPr>
          <w:rFonts w:ascii="Times New Roman" w:hAnsi="Times New Roman"/>
          <w:b/>
          <w:bCs/>
          <w:color w:val="auto"/>
          <w:sz w:val="28"/>
          <w:szCs w:val="28"/>
        </w:rPr>
        <w:t>В основе реализации основной образовательной программы лежит системно­деятельностный подход</w:t>
      </w:r>
      <w:r w:rsidRPr="001D1B0D">
        <w:rPr>
          <w:rFonts w:ascii="Times New Roman" w:hAnsi="Times New Roman"/>
          <w:color w:val="auto"/>
          <w:sz w:val="28"/>
          <w:szCs w:val="28"/>
        </w:rPr>
        <w:t>, который предполагает:</w:t>
      </w:r>
    </w:p>
    <w:p w:rsidR="00653A76" w:rsidRPr="001D1B0D" w:rsidRDefault="00653A76" w:rsidP="00D73B45">
      <w:pPr>
        <w:pStyle w:val="ac"/>
        <w:numPr>
          <w:ilvl w:val="0"/>
          <w:numId w:val="8"/>
        </w:numPr>
        <w:spacing w:line="276" w:lineRule="auto"/>
        <w:ind w:left="0"/>
        <w:rPr>
          <w:rFonts w:ascii="Times New Roman" w:hAnsi="Times New Roman"/>
          <w:color w:val="auto"/>
          <w:sz w:val="28"/>
          <w:szCs w:val="28"/>
        </w:rPr>
      </w:pPr>
      <w:r w:rsidRPr="001D1B0D">
        <w:rPr>
          <w:rFonts w:ascii="Times New Roman" w:hAnsi="Times New Roman"/>
          <w:color w:val="auto"/>
          <w:spacing w:val="4"/>
          <w:sz w:val="28"/>
          <w:szCs w:val="28"/>
        </w:rPr>
        <w:t xml:space="preserve">воспитание и развитие качеств личности, отвечающих требованиям информационного общества, инновационной </w:t>
      </w:r>
      <w:r w:rsidRPr="001D1B0D">
        <w:rPr>
          <w:rFonts w:ascii="Times New Roman" w:hAnsi="Times New Roman"/>
          <w:color w:val="auto"/>
          <w:spacing w:val="2"/>
          <w:sz w:val="28"/>
          <w:szCs w:val="28"/>
        </w:rPr>
        <w:t xml:space="preserve">экономики, </w:t>
      </w:r>
      <w:r w:rsidRPr="001D1B0D">
        <w:rPr>
          <w:rFonts w:ascii="Times New Roman" w:hAnsi="Times New Roman"/>
          <w:color w:val="auto"/>
          <w:spacing w:val="2"/>
          <w:sz w:val="28"/>
          <w:szCs w:val="28"/>
        </w:rPr>
        <w:lastRenderedPageBreak/>
        <w:t xml:space="preserve">задачам построения российского гражданского </w:t>
      </w:r>
      <w:r w:rsidRPr="001D1B0D">
        <w:rPr>
          <w:rFonts w:ascii="Times New Roman" w:hAnsi="Times New Roman"/>
          <w:color w:val="auto"/>
          <w:sz w:val="28"/>
          <w:szCs w:val="28"/>
        </w:rPr>
        <w:t>общества на основе принципов толерантности, диалога культур и уважения его много</w:t>
      </w:r>
      <w:r w:rsidR="001D1B0D" w:rsidRPr="001D1B0D">
        <w:rPr>
          <w:rFonts w:ascii="Times New Roman" w:hAnsi="Times New Roman"/>
          <w:color w:val="auto"/>
          <w:sz w:val="28"/>
          <w:szCs w:val="28"/>
        </w:rPr>
        <w:t xml:space="preserve"> </w:t>
      </w:r>
      <w:r w:rsidRPr="001D1B0D">
        <w:rPr>
          <w:rFonts w:ascii="Times New Roman" w:hAnsi="Times New Roman"/>
          <w:color w:val="auto"/>
          <w:sz w:val="28"/>
          <w:szCs w:val="28"/>
        </w:rPr>
        <w:t>национального, полилингвального, поликультурного и поликонфессионального состава;</w:t>
      </w:r>
    </w:p>
    <w:p w:rsidR="00653A76" w:rsidRPr="001D1B0D" w:rsidRDefault="00653A76" w:rsidP="00D73B45">
      <w:pPr>
        <w:pStyle w:val="ac"/>
        <w:numPr>
          <w:ilvl w:val="0"/>
          <w:numId w:val="8"/>
        </w:numPr>
        <w:spacing w:line="276" w:lineRule="auto"/>
        <w:ind w:left="0"/>
        <w:rPr>
          <w:rFonts w:ascii="Times New Roman" w:hAnsi="Times New Roman"/>
          <w:color w:val="auto"/>
          <w:sz w:val="28"/>
          <w:szCs w:val="28"/>
        </w:rPr>
      </w:pPr>
      <w:r w:rsidRPr="001D1B0D">
        <w:rPr>
          <w:rFonts w:ascii="Times New Roman" w:hAnsi="Times New Roman"/>
          <w:color w:val="auto"/>
          <w:sz w:val="28"/>
          <w:szCs w:val="28"/>
        </w:rPr>
        <w:t>переход к стратегии социального проектирования и конструирования на основе разработки содержания и технологий о</w:t>
      </w:r>
      <w:r w:rsidR="00C944A8">
        <w:rPr>
          <w:rFonts w:ascii="Times New Roman" w:hAnsi="Times New Roman"/>
          <w:color w:val="auto"/>
          <w:sz w:val="28"/>
          <w:szCs w:val="28"/>
        </w:rPr>
        <w:t xml:space="preserve">бразования, определяющих пути и способы достижения </w:t>
      </w:r>
      <w:r w:rsidRPr="001D1B0D">
        <w:rPr>
          <w:rFonts w:ascii="Times New Roman" w:hAnsi="Times New Roman"/>
          <w:color w:val="auto"/>
          <w:sz w:val="28"/>
          <w:szCs w:val="28"/>
        </w:rPr>
        <w:t>социально желаемого уровня (результата) личностного и познавательного развития обучающихся;</w:t>
      </w:r>
    </w:p>
    <w:p w:rsidR="00653A76" w:rsidRPr="001D1B0D" w:rsidRDefault="00653A76" w:rsidP="00D73B45">
      <w:pPr>
        <w:pStyle w:val="ac"/>
        <w:numPr>
          <w:ilvl w:val="0"/>
          <w:numId w:val="8"/>
        </w:numPr>
        <w:spacing w:line="276" w:lineRule="auto"/>
        <w:ind w:left="0"/>
        <w:rPr>
          <w:rFonts w:ascii="Times New Roman" w:hAnsi="Times New Roman"/>
          <w:color w:val="auto"/>
          <w:sz w:val="28"/>
          <w:szCs w:val="28"/>
        </w:rPr>
      </w:pPr>
      <w:r w:rsidRPr="001D1B0D">
        <w:rPr>
          <w:rFonts w:ascii="Times New Roman" w:hAnsi="Times New Roman"/>
          <w:color w:val="auto"/>
          <w:sz w:val="28"/>
          <w:szCs w:val="28"/>
        </w:rPr>
        <w:t xml:space="preserve">ориентацию на достижение цели и основного результата </w:t>
      </w:r>
      <w:r w:rsidR="00C944A8">
        <w:rPr>
          <w:rFonts w:ascii="Times New Roman" w:hAnsi="Times New Roman"/>
          <w:color w:val="auto"/>
          <w:spacing w:val="1"/>
          <w:sz w:val="28"/>
          <w:szCs w:val="28"/>
        </w:rPr>
        <w:t xml:space="preserve">образования </w:t>
      </w:r>
      <w:r w:rsidRPr="001D1B0D">
        <w:rPr>
          <w:rFonts w:ascii="Times New Roman" w:hAnsi="Times New Roman"/>
          <w:color w:val="auto"/>
          <w:spacing w:val="1"/>
          <w:sz w:val="28"/>
          <w:szCs w:val="28"/>
        </w:rPr>
        <w:t xml:space="preserve">— развитие личности обучающегося на основе освоения </w:t>
      </w:r>
      <w:r w:rsidR="00C944A8">
        <w:rPr>
          <w:rFonts w:ascii="Times New Roman" w:hAnsi="Times New Roman"/>
          <w:color w:val="auto"/>
          <w:spacing w:val="1"/>
          <w:sz w:val="28"/>
          <w:szCs w:val="28"/>
        </w:rPr>
        <w:t xml:space="preserve">универсальных учебных действий, познания </w:t>
      </w:r>
      <w:r w:rsidRPr="001D1B0D">
        <w:rPr>
          <w:rFonts w:ascii="Times New Roman" w:hAnsi="Times New Roman"/>
          <w:color w:val="auto"/>
          <w:spacing w:val="1"/>
          <w:sz w:val="28"/>
          <w:szCs w:val="28"/>
        </w:rPr>
        <w:t xml:space="preserve">и </w:t>
      </w:r>
      <w:r w:rsidRPr="001D1B0D">
        <w:rPr>
          <w:rFonts w:ascii="Times New Roman" w:hAnsi="Times New Roman"/>
          <w:color w:val="auto"/>
          <w:sz w:val="28"/>
          <w:szCs w:val="28"/>
        </w:rPr>
        <w:t>освоения мира;</w:t>
      </w:r>
    </w:p>
    <w:p w:rsidR="00653A76" w:rsidRPr="001D1B0D" w:rsidRDefault="00653A76" w:rsidP="00D73B45">
      <w:pPr>
        <w:pStyle w:val="ac"/>
        <w:numPr>
          <w:ilvl w:val="0"/>
          <w:numId w:val="8"/>
        </w:numPr>
        <w:spacing w:line="276" w:lineRule="auto"/>
        <w:ind w:left="0"/>
        <w:rPr>
          <w:rFonts w:ascii="Times New Roman" w:hAnsi="Times New Roman"/>
          <w:color w:val="auto"/>
          <w:sz w:val="28"/>
          <w:szCs w:val="28"/>
        </w:rPr>
      </w:pPr>
      <w:r w:rsidRPr="001D1B0D">
        <w:rPr>
          <w:rFonts w:ascii="Times New Roman" w:hAnsi="Times New Roman"/>
          <w:color w:val="auto"/>
          <w:spacing w:val="-2"/>
          <w:sz w:val="28"/>
          <w:szCs w:val="28"/>
        </w:rPr>
        <w:t>признание решающей роли содержания образования, спо</w:t>
      </w:r>
      <w:r w:rsidRPr="001D1B0D">
        <w:rPr>
          <w:rFonts w:ascii="Times New Roman" w:hAnsi="Times New Roman"/>
          <w:color w:val="auto"/>
          <w:sz w:val="28"/>
          <w:szCs w:val="28"/>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1D1B0D" w:rsidRDefault="00653A76" w:rsidP="00D73B45">
      <w:pPr>
        <w:pStyle w:val="ac"/>
        <w:numPr>
          <w:ilvl w:val="0"/>
          <w:numId w:val="8"/>
        </w:numPr>
        <w:spacing w:line="276" w:lineRule="auto"/>
        <w:ind w:left="0"/>
        <w:rPr>
          <w:rFonts w:ascii="Times New Roman" w:hAnsi="Times New Roman"/>
          <w:color w:val="auto"/>
          <w:sz w:val="28"/>
          <w:szCs w:val="28"/>
        </w:rPr>
      </w:pPr>
      <w:r w:rsidRPr="001D1B0D">
        <w:rPr>
          <w:rFonts w:ascii="Times New Roman" w:hAnsi="Times New Roman"/>
          <w:color w:val="auto"/>
          <w:spacing w:val="-2"/>
          <w:sz w:val="28"/>
          <w:szCs w:val="28"/>
        </w:rPr>
        <w:t>учёт индивидуальных возрастных, психологических и фи</w:t>
      </w:r>
      <w:r w:rsidRPr="001D1B0D">
        <w:rPr>
          <w:rFonts w:ascii="Times New Roman" w:hAnsi="Times New Roman"/>
          <w:color w:val="auto"/>
          <w:sz w:val="28"/>
          <w:szCs w:val="28"/>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53A76" w:rsidRPr="001D1B0D" w:rsidRDefault="00653A76" w:rsidP="00D73B45">
      <w:pPr>
        <w:pStyle w:val="ac"/>
        <w:numPr>
          <w:ilvl w:val="0"/>
          <w:numId w:val="8"/>
        </w:numPr>
        <w:spacing w:line="276" w:lineRule="auto"/>
        <w:ind w:left="0"/>
        <w:rPr>
          <w:rFonts w:ascii="Times New Roman" w:hAnsi="Times New Roman"/>
          <w:color w:val="auto"/>
          <w:sz w:val="28"/>
          <w:szCs w:val="28"/>
        </w:rPr>
      </w:pPr>
      <w:r w:rsidRPr="001D1B0D">
        <w:rPr>
          <w:rFonts w:ascii="Times New Roman" w:hAnsi="Times New Roman"/>
          <w:color w:val="auto"/>
          <w:spacing w:val="2"/>
          <w:sz w:val="28"/>
          <w:szCs w:val="28"/>
        </w:rPr>
        <w:t xml:space="preserve">обеспечение преемственности дошкольного, начального </w:t>
      </w:r>
      <w:r w:rsidRPr="001D1B0D">
        <w:rPr>
          <w:rFonts w:ascii="Times New Roman" w:hAnsi="Times New Roman"/>
          <w:color w:val="auto"/>
          <w:sz w:val="28"/>
          <w:szCs w:val="28"/>
        </w:rPr>
        <w:t>общего, основного общего, среднего общего и профессионального образования;</w:t>
      </w:r>
    </w:p>
    <w:p w:rsidR="00653A76" w:rsidRDefault="00653A76" w:rsidP="00D73B45">
      <w:pPr>
        <w:pStyle w:val="ac"/>
        <w:numPr>
          <w:ilvl w:val="0"/>
          <w:numId w:val="8"/>
        </w:numPr>
        <w:spacing w:line="276" w:lineRule="auto"/>
        <w:ind w:left="0"/>
        <w:rPr>
          <w:rFonts w:ascii="Times New Roman" w:hAnsi="Times New Roman"/>
          <w:color w:val="auto"/>
          <w:spacing w:val="-2"/>
          <w:sz w:val="28"/>
          <w:szCs w:val="28"/>
        </w:rPr>
      </w:pPr>
      <w:r w:rsidRPr="001D1B0D">
        <w:rPr>
          <w:rFonts w:ascii="Times New Roman" w:hAnsi="Times New Roman"/>
          <w:color w:val="auto"/>
          <w:spacing w:val="2"/>
          <w:sz w:val="28"/>
          <w:szCs w:val="28"/>
        </w:rPr>
        <w:t xml:space="preserve">разнообразие индивидуальных образовательных траекторий и индивидуального развития каждого </w:t>
      </w:r>
      <w:proofErr w:type="gramStart"/>
      <w:r w:rsidRPr="001D1B0D">
        <w:rPr>
          <w:rFonts w:ascii="Times New Roman" w:hAnsi="Times New Roman"/>
          <w:color w:val="auto"/>
          <w:spacing w:val="2"/>
          <w:sz w:val="28"/>
          <w:szCs w:val="28"/>
        </w:rPr>
        <w:t>обучающегося</w:t>
      </w:r>
      <w:r w:rsidRPr="001D1B0D">
        <w:rPr>
          <w:rFonts w:ascii="Times New Roman" w:hAnsi="Times New Roman"/>
          <w:color w:val="auto"/>
          <w:spacing w:val="-2"/>
          <w:sz w:val="28"/>
          <w:szCs w:val="28"/>
        </w:rPr>
        <w:t>(</w:t>
      </w:r>
      <w:proofErr w:type="gramEnd"/>
      <w:r w:rsidRPr="001D1B0D">
        <w:rPr>
          <w:rFonts w:ascii="Times New Roman" w:hAnsi="Times New Roman"/>
          <w:color w:val="auto"/>
          <w:spacing w:val="-2"/>
          <w:sz w:val="28"/>
          <w:szCs w:val="28"/>
        </w:rPr>
        <w:t xml:space="preserve">в том числе </w:t>
      </w:r>
      <w:r w:rsidR="00E21ECB" w:rsidRPr="001D1B0D">
        <w:rPr>
          <w:rFonts w:ascii="Times New Roman" w:hAnsi="Times New Roman"/>
          <w:color w:val="auto"/>
          <w:spacing w:val="-2"/>
          <w:sz w:val="28"/>
          <w:szCs w:val="28"/>
        </w:rPr>
        <w:t xml:space="preserve">лиц, проявивших выдающиеся способности, и детей с ОВЗ </w:t>
      </w:r>
      <w:r w:rsidRPr="001D1B0D">
        <w:rPr>
          <w:rFonts w:ascii="Times New Roman" w:hAnsi="Times New Roman"/>
          <w:color w:val="auto"/>
          <w:spacing w:val="-2"/>
          <w:sz w:val="28"/>
          <w:szCs w:val="28"/>
        </w:rPr>
        <w:t>), обеспечивающих рост творческого потенциала, познавательных мотивов, обогащение форм учебного сотрудничества и расш</w:t>
      </w:r>
      <w:r w:rsidR="003E6551">
        <w:rPr>
          <w:rFonts w:ascii="Times New Roman" w:hAnsi="Times New Roman"/>
          <w:color w:val="auto"/>
          <w:spacing w:val="-2"/>
          <w:sz w:val="28"/>
          <w:szCs w:val="28"/>
        </w:rPr>
        <w:t>ирение зоны ближайшего развития;</w:t>
      </w:r>
    </w:p>
    <w:p w:rsidR="003E6551" w:rsidRPr="00880D0E" w:rsidRDefault="003E6551" w:rsidP="00D73B45">
      <w:pPr>
        <w:pStyle w:val="ac"/>
        <w:numPr>
          <w:ilvl w:val="0"/>
          <w:numId w:val="8"/>
        </w:numPr>
        <w:spacing w:line="276" w:lineRule="auto"/>
        <w:ind w:left="0"/>
        <w:rPr>
          <w:rFonts w:ascii="Times New Roman" w:hAnsi="Times New Roman"/>
          <w:color w:val="auto"/>
          <w:spacing w:val="-2"/>
          <w:sz w:val="28"/>
          <w:szCs w:val="28"/>
        </w:rPr>
      </w:pPr>
      <w:r w:rsidRPr="00880D0E">
        <w:rPr>
          <w:rFonts w:ascii="Times New Roman" w:hAnsi="Times New Roman"/>
          <w:color w:val="auto"/>
          <w:spacing w:val="-2"/>
          <w:sz w:val="28"/>
          <w:szCs w:val="28"/>
        </w:rPr>
        <w:t xml:space="preserve">гарантированность достижения планируемых результатов освоения основной образовательной программы начального общего образования. </w:t>
      </w:r>
    </w:p>
    <w:p w:rsidR="00880D0E" w:rsidRPr="00880D0E" w:rsidRDefault="00880D0E" w:rsidP="00D73B45">
      <w:pPr>
        <w:spacing w:line="276" w:lineRule="auto"/>
        <w:rPr>
          <w:b/>
          <w:sz w:val="28"/>
          <w:szCs w:val="28"/>
        </w:rPr>
      </w:pPr>
      <w:r w:rsidRPr="00880D0E">
        <w:rPr>
          <w:b/>
          <w:sz w:val="28"/>
          <w:szCs w:val="28"/>
        </w:rPr>
        <w:t>Адресность программы.</w:t>
      </w:r>
    </w:p>
    <w:p w:rsidR="00880D0E" w:rsidRPr="00880D0E" w:rsidRDefault="00880D0E" w:rsidP="00D73B45">
      <w:pPr>
        <w:spacing w:line="276" w:lineRule="auto"/>
        <w:rPr>
          <w:sz w:val="28"/>
          <w:szCs w:val="28"/>
        </w:rPr>
      </w:pPr>
      <w:r w:rsidRPr="00880D0E">
        <w:rPr>
          <w:sz w:val="28"/>
          <w:szCs w:val="28"/>
        </w:rPr>
        <w:t>Программа адресована:</w:t>
      </w:r>
    </w:p>
    <w:p w:rsidR="00880D0E" w:rsidRPr="00880D0E" w:rsidRDefault="00880D0E" w:rsidP="00D73B45">
      <w:pPr>
        <w:spacing w:line="276" w:lineRule="auto"/>
        <w:jc w:val="both"/>
        <w:rPr>
          <w:sz w:val="28"/>
          <w:szCs w:val="28"/>
        </w:rPr>
      </w:pPr>
      <w:r w:rsidRPr="00880D0E">
        <w:rPr>
          <w:sz w:val="28"/>
          <w:szCs w:val="28"/>
        </w:rPr>
        <w:sym w:font="Symbol" w:char="F0B7"/>
      </w:r>
      <w:r>
        <w:rPr>
          <w:sz w:val="28"/>
          <w:szCs w:val="28"/>
        </w:rPr>
        <w:t xml:space="preserve"> у</w:t>
      </w:r>
      <w:r w:rsidRPr="00880D0E">
        <w:rPr>
          <w:sz w:val="28"/>
          <w:szCs w:val="28"/>
        </w:rPr>
        <w:t>чащимся и родителям для информирования о целях, содержании, организации и</w:t>
      </w:r>
    </w:p>
    <w:p w:rsidR="00880D0E" w:rsidRPr="00880D0E" w:rsidRDefault="00880D0E" w:rsidP="00D73B45">
      <w:pPr>
        <w:spacing w:line="276" w:lineRule="auto"/>
        <w:jc w:val="both"/>
        <w:rPr>
          <w:sz w:val="28"/>
          <w:szCs w:val="28"/>
        </w:rPr>
      </w:pPr>
      <w:r w:rsidRPr="00880D0E">
        <w:rPr>
          <w:sz w:val="28"/>
          <w:szCs w:val="28"/>
        </w:rPr>
        <w:t>предполагаемых результатах деятельности ОО по достижению обучающимся</w:t>
      </w:r>
    </w:p>
    <w:p w:rsidR="00880D0E" w:rsidRPr="00880D0E" w:rsidRDefault="00880D0E" w:rsidP="00D73B45">
      <w:pPr>
        <w:spacing w:line="276" w:lineRule="auto"/>
        <w:jc w:val="both"/>
        <w:rPr>
          <w:sz w:val="28"/>
          <w:szCs w:val="28"/>
        </w:rPr>
      </w:pPr>
      <w:r w:rsidRPr="00880D0E">
        <w:rPr>
          <w:sz w:val="28"/>
          <w:szCs w:val="28"/>
        </w:rPr>
        <w:t xml:space="preserve">образовательных </w:t>
      </w:r>
      <w:proofErr w:type="gramStart"/>
      <w:r w:rsidRPr="00880D0E">
        <w:rPr>
          <w:sz w:val="28"/>
          <w:szCs w:val="28"/>
        </w:rPr>
        <w:t>результатов;</w:t>
      </w:r>
      <w:r>
        <w:rPr>
          <w:sz w:val="28"/>
          <w:szCs w:val="28"/>
        </w:rPr>
        <w:t xml:space="preserve"> </w:t>
      </w:r>
      <w:r w:rsidRPr="00880D0E">
        <w:rPr>
          <w:sz w:val="28"/>
          <w:szCs w:val="28"/>
        </w:rPr>
        <w:t xml:space="preserve"> для</w:t>
      </w:r>
      <w:proofErr w:type="gramEnd"/>
      <w:r w:rsidRPr="00880D0E">
        <w:rPr>
          <w:sz w:val="28"/>
          <w:szCs w:val="28"/>
        </w:rPr>
        <w:t xml:space="preserve"> определения сферы ответственности за достижение</w:t>
      </w:r>
      <w:r>
        <w:rPr>
          <w:sz w:val="28"/>
          <w:szCs w:val="28"/>
        </w:rPr>
        <w:t xml:space="preserve"> </w:t>
      </w:r>
      <w:r w:rsidRPr="00880D0E">
        <w:rPr>
          <w:sz w:val="28"/>
          <w:szCs w:val="28"/>
        </w:rPr>
        <w:t>результатов образовательной деятельности школы, родителей и обучающихся и</w:t>
      </w:r>
      <w:r>
        <w:rPr>
          <w:sz w:val="28"/>
          <w:szCs w:val="28"/>
        </w:rPr>
        <w:t xml:space="preserve"> </w:t>
      </w:r>
      <w:r w:rsidRPr="00880D0E">
        <w:rPr>
          <w:sz w:val="28"/>
          <w:szCs w:val="28"/>
        </w:rPr>
        <w:t>возможности их</w:t>
      </w:r>
      <w:r>
        <w:rPr>
          <w:sz w:val="28"/>
          <w:szCs w:val="28"/>
        </w:rPr>
        <w:t xml:space="preserve"> взаимодействия;</w:t>
      </w:r>
    </w:p>
    <w:p w:rsidR="00880D0E" w:rsidRPr="00880D0E" w:rsidRDefault="00880D0E" w:rsidP="00D73B45">
      <w:pPr>
        <w:spacing w:line="276" w:lineRule="auto"/>
        <w:jc w:val="both"/>
        <w:rPr>
          <w:sz w:val="28"/>
          <w:szCs w:val="28"/>
        </w:rPr>
      </w:pPr>
      <w:r w:rsidRPr="00880D0E">
        <w:rPr>
          <w:sz w:val="28"/>
          <w:szCs w:val="28"/>
        </w:rPr>
        <w:sym w:font="Symbol" w:char="F0B7"/>
      </w:r>
      <w:r>
        <w:rPr>
          <w:sz w:val="28"/>
          <w:szCs w:val="28"/>
        </w:rPr>
        <w:t xml:space="preserve"> у</w:t>
      </w:r>
      <w:r w:rsidRPr="00880D0E">
        <w:rPr>
          <w:sz w:val="28"/>
          <w:szCs w:val="28"/>
        </w:rPr>
        <w:t>чителям для углубления понимания смыслов образования и качества ориентиров в</w:t>
      </w:r>
      <w:r>
        <w:rPr>
          <w:sz w:val="28"/>
          <w:szCs w:val="28"/>
        </w:rPr>
        <w:t xml:space="preserve"> </w:t>
      </w:r>
      <w:r w:rsidRPr="00880D0E">
        <w:rPr>
          <w:sz w:val="28"/>
          <w:szCs w:val="28"/>
        </w:rPr>
        <w:t>практической деятельности; администрации для координации деятельности</w:t>
      </w:r>
      <w:r w:rsidR="00F4233F">
        <w:rPr>
          <w:sz w:val="28"/>
          <w:szCs w:val="28"/>
        </w:rPr>
        <w:t>;</w:t>
      </w:r>
    </w:p>
    <w:p w:rsidR="00880D0E" w:rsidRPr="00880D0E" w:rsidRDefault="00880D0E" w:rsidP="00D73B45">
      <w:pPr>
        <w:spacing w:line="276" w:lineRule="auto"/>
        <w:jc w:val="both"/>
        <w:rPr>
          <w:sz w:val="28"/>
          <w:szCs w:val="28"/>
        </w:rPr>
      </w:pPr>
      <w:r w:rsidRPr="00880D0E">
        <w:rPr>
          <w:sz w:val="28"/>
          <w:szCs w:val="28"/>
        </w:rPr>
        <w:t>педагогического коллектива по выполнению требований к результатам и условиям</w:t>
      </w:r>
      <w:r w:rsidR="00F4233F">
        <w:rPr>
          <w:sz w:val="28"/>
          <w:szCs w:val="28"/>
        </w:rPr>
        <w:t xml:space="preserve"> </w:t>
      </w:r>
      <w:r w:rsidRPr="00880D0E">
        <w:rPr>
          <w:sz w:val="28"/>
          <w:szCs w:val="28"/>
        </w:rPr>
        <w:t>освоения учащимися ООП;</w:t>
      </w:r>
    </w:p>
    <w:p w:rsidR="00880D0E" w:rsidRPr="000D51A2" w:rsidRDefault="00880D0E" w:rsidP="00D73B45">
      <w:pPr>
        <w:spacing w:line="276" w:lineRule="auto"/>
        <w:jc w:val="both"/>
        <w:rPr>
          <w:sz w:val="28"/>
          <w:szCs w:val="28"/>
        </w:rPr>
      </w:pPr>
      <w:r w:rsidRPr="00880D0E">
        <w:rPr>
          <w:sz w:val="28"/>
          <w:szCs w:val="28"/>
        </w:rPr>
        <w:lastRenderedPageBreak/>
        <w:sym w:font="Symbol" w:char="F0B7"/>
      </w:r>
      <w:r>
        <w:rPr>
          <w:sz w:val="28"/>
          <w:szCs w:val="28"/>
        </w:rPr>
        <w:t xml:space="preserve"> у</w:t>
      </w:r>
      <w:r w:rsidRPr="00880D0E">
        <w:rPr>
          <w:sz w:val="28"/>
          <w:szCs w:val="28"/>
        </w:rPr>
        <w:t>чредителю для повышения объективности оценивания образовательных результатов</w:t>
      </w:r>
      <w:r>
        <w:rPr>
          <w:sz w:val="28"/>
          <w:szCs w:val="28"/>
        </w:rPr>
        <w:t xml:space="preserve"> </w:t>
      </w:r>
      <w:r w:rsidRPr="00880D0E">
        <w:rPr>
          <w:sz w:val="28"/>
          <w:szCs w:val="28"/>
        </w:rPr>
        <w:t>учреждения; для принятия управленческих решений на основе мониторинга</w:t>
      </w:r>
      <w:r>
        <w:rPr>
          <w:sz w:val="28"/>
          <w:szCs w:val="28"/>
        </w:rPr>
        <w:t xml:space="preserve"> </w:t>
      </w:r>
      <w:r w:rsidRPr="00880D0E">
        <w:rPr>
          <w:sz w:val="28"/>
          <w:szCs w:val="28"/>
        </w:rPr>
        <w:t>эффективности процесса, качества, условий и результатов образовательной</w:t>
      </w:r>
      <w:r>
        <w:rPr>
          <w:sz w:val="28"/>
          <w:szCs w:val="28"/>
        </w:rPr>
        <w:t xml:space="preserve"> </w:t>
      </w:r>
      <w:r w:rsidRPr="00880D0E">
        <w:rPr>
          <w:sz w:val="28"/>
          <w:szCs w:val="28"/>
        </w:rPr>
        <w:t>деятельности школы.</w:t>
      </w:r>
    </w:p>
    <w:p w:rsidR="00FE0C2A"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b/>
          <w:bCs/>
          <w:color w:val="auto"/>
          <w:spacing w:val="4"/>
          <w:sz w:val="28"/>
          <w:szCs w:val="28"/>
        </w:rPr>
        <w:t xml:space="preserve">Основная образовательная программа </w:t>
      </w:r>
      <w:r w:rsidR="00FE0C2A">
        <w:rPr>
          <w:rFonts w:ascii="Times New Roman" w:hAnsi="Times New Roman"/>
          <w:b/>
          <w:bCs/>
          <w:color w:val="auto"/>
          <w:spacing w:val="4"/>
          <w:sz w:val="28"/>
          <w:szCs w:val="28"/>
        </w:rPr>
        <w:t>с</w:t>
      </w:r>
      <w:r w:rsidRPr="00FE0C2A">
        <w:rPr>
          <w:rFonts w:ascii="Times New Roman" w:hAnsi="Times New Roman"/>
          <w:b/>
          <w:bCs/>
          <w:color w:val="auto"/>
          <w:spacing w:val="4"/>
          <w:sz w:val="28"/>
          <w:szCs w:val="28"/>
        </w:rPr>
        <w:t>формир</w:t>
      </w:r>
      <w:r w:rsidR="00FE0C2A">
        <w:rPr>
          <w:rFonts w:ascii="Times New Roman" w:hAnsi="Times New Roman"/>
          <w:b/>
          <w:bCs/>
          <w:color w:val="auto"/>
          <w:spacing w:val="4"/>
          <w:sz w:val="28"/>
          <w:szCs w:val="28"/>
        </w:rPr>
        <w:t>ована</w:t>
      </w:r>
      <w:r w:rsidR="001D1B0D">
        <w:rPr>
          <w:rFonts w:ascii="Times New Roman" w:hAnsi="Times New Roman"/>
          <w:b/>
          <w:bCs/>
          <w:color w:val="auto"/>
          <w:spacing w:val="4"/>
          <w:sz w:val="28"/>
          <w:szCs w:val="28"/>
        </w:rPr>
        <w:t xml:space="preserve"> </w:t>
      </w:r>
      <w:r w:rsidRPr="00BD7394">
        <w:rPr>
          <w:rFonts w:ascii="Times New Roman" w:hAnsi="Times New Roman"/>
          <w:b/>
          <w:bCs/>
          <w:color w:val="auto"/>
          <w:spacing w:val="2"/>
          <w:sz w:val="28"/>
          <w:szCs w:val="28"/>
        </w:rPr>
        <w:t xml:space="preserve">с </w:t>
      </w:r>
      <w:r w:rsidRPr="00BD7394">
        <w:rPr>
          <w:rFonts w:ascii="Times New Roman" w:hAnsi="Times New Roman"/>
          <w:b/>
          <w:bCs/>
          <w:color w:val="auto"/>
          <w:sz w:val="28"/>
          <w:szCs w:val="28"/>
        </w:rPr>
        <w:t xml:space="preserve">учётом особенностей </w:t>
      </w:r>
      <w:r w:rsidR="008A76CC" w:rsidRPr="00BD7394">
        <w:rPr>
          <w:rFonts w:ascii="Times New Roman" w:hAnsi="Times New Roman"/>
          <w:b/>
          <w:bCs/>
          <w:color w:val="auto"/>
          <w:sz w:val="28"/>
          <w:szCs w:val="28"/>
        </w:rPr>
        <w:t>уровня</w:t>
      </w:r>
      <w:r w:rsidR="001D1B0D">
        <w:rPr>
          <w:rFonts w:ascii="Times New Roman" w:hAnsi="Times New Roman"/>
          <w:b/>
          <w:bCs/>
          <w:color w:val="auto"/>
          <w:sz w:val="28"/>
          <w:szCs w:val="28"/>
        </w:rPr>
        <w:t xml:space="preserve"> </w:t>
      </w:r>
      <w:r w:rsidR="00E21ECB" w:rsidRPr="00BD7394">
        <w:rPr>
          <w:rFonts w:ascii="Times New Roman" w:hAnsi="Times New Roman"/>
          <w:b/>
          <w:bCs/>
          <w:color w:val="auto"/>
          <w:sz w:val="28"/>
          <w:szCs w:val="28"/>
        </w:rPr>
        <w:t xml:space="preserve">начального </w:t>
      </w:r>
      <w:r w:rsidRPr="00BD7394">
        <w:rPr>
          <w:rFonts w:ascii="Times New Roman" w:hAnsi="Times New Roman"/>
          <w:b/>
          <w:bCs/>
          <w:color w:val="auto"/>
          <w:sz w:val="28"/>
          <w:szCs w:val="28"/>
        </w:rPr>
        <w:t>общего образования как фундамента всего последующего обучения.</w:t>
      </w:r>
      <w:r w:rsidRPr="00BD7394">
        <w:rPr>
          <w:rFonts w:ascii="Times New Roman" w:hAnsi="Times New Roman"/>
          <w:color w:val="auto"/>
          <w:sz w:val="28"/>
          <w:szCs w:val="28"/>
        </w:rPr>
        <w:t xml:space="preserve"> </w:t>
      </w:r>
    </w:p>
    <w:p w:rsidR="00653A76" w:rsidRPr="00BD7394" w:rsidRDefault="00C944A8" w:rsidP="00D73B45">
      <w:pPr>
        <w:pStyle w:val="a4"/>
        <w:spacing w:line="276" w:lineRule="auto"/>
        <w:ind w:firstLine="454"/>
        <w:rPr>
          <w:rFonts w:ascii="Times New Roman" w:hAnsi="Times New Roman"/>
          <w:color w:val="auto"/>
          <w:sz w:val="28"/>
          <w:szCs w:val="28"/>
        </w:rPr>
      </w:pPr>
      <w:r>
        <w:rPr>
          <w:rFonts w:ascii="Times New Roman" w:hAnsi="Times New Roman"/>
          <w:color w:val="auto"/>
          <w:sz w:val="28"/>
          <w:szCs w:val="28"/>
        </w:rPr>
        <w:t xml:space="preserve">Начальная школа </w:t>
      </w:r>
      <w:r w:rsidR="00653A76" w:rsidRPr="00BD7394">
        <w:rPr>
          <w:rFonts w:ascii="Times New Roman" w:hAnsi="Times New Roman"/>
          <w:color w:val="auto"/>
          <w:sz w:val="28"/>
          <w:szCs w:val="28"/>
        </w:rPr>
        <w:t>— особый этап в жизни ребёнка, связанный:</w:t>
      </w:r>
    </w:p>
    <w:p w:rsidR="00653A76" w:rsidRPr="00BD7394" w:rsidRDefault="00653A76" w:rsidP="00D73B45">
      <w:pPr>
        <w:pStyle w:val="ac"/>
        <w:numPr>
          <w:ilvl w:val="0"/>
          <w:numId w:val="9"/>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с изменением при поступлении в шко</w:t>
      </w:r>
      <w:r w:rsidR="00C944A8">
        <w:rPr>
          <w:rFonts w:ascii="Times New Roman" w:hAnsi="Times New Roman"/>
          <w:color w:val="auto"/>
          <w:spacing w:val="2"/>
          <w:sz w:val="28"/>
          <w:szCs w:val="28"/>
        </w:rPr>
        <w:t xml:space="preserve">лу ведущей деятельности ребёнка </w:t>
      </w:r>
      <w:r w:rsidRPr="00BD7394">
        <w:rPr>
          <w:rFonts w:ascii="Times New Roman" w:hAnsi="Times New Roman"/>
          <w:color w:val="auto"/>
          <w:spacing w:val="2"/>
          <w:sz w:val="28"/>
          <w:szCs w:val="28"/>
        </w:rPr>
        <w:t xml:space="preserve">— с переходом к учебной деятельности </w:t>
      </w:r>
      <w:r w:rsidRPr="00BD7394">
        <w:rPr>
          <w:rFonts w:ascii="Times New Roman" w:hAnsi="Times New Roman"/>
          <w:color w:val="auto"/>
          <w:sz w:val="28"/>
          <w:szCs w:val="28"/>
        </w:rPr>
        <w:t>(при сохранении значимости игровой), имеющей общественный характер и являющейся социальной по содержанию;</w:t>
      </w:r>
    </w:p>
    <w:p w:rsidR="00653A76" w:rsidRPr="00BD7394" w:rsidRDefault="00653A76" w:rsidP="00D73B45">
      <w:pPr>
        <w:pStyle w:val="ac"/>
        <w:numPr>
          <w:ilvl w:val="0"/>
          <w:numId w:val="9"/>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с освоением новой социальной позиции, расширением </w:t>
      </w:r>
      <w:r w:rsidRPr="00BD7394">
        <w:rPr>
          <w:rFonts w:ascii="Times New Roman" w:hAnsi="Times New Roman"/>
          <w:color w:val="auto"/>
          <w:sz w:val="28"/>
          <w:szCs w:val="28"/>
        </w:rPr>
        <w:t>сферы взаимодействия ребёнка с окружающим миром, развитием потребностей в общении, познании, социальном признании и самовыражении;</w:t>
      </w:r>
    </w:p>
    <w:p w:rsidR="00653A76" w:rsidRPr="00BD7394" w:rsidRDefault="00653A76" w:rsidP="00D73B45">
      <w:pPr>
        <w:pStyle w:val="ac"/>
        <w:numPr>
          <w:ilvl w:val="0"/>
          <w:numId w:val="9"/>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 xml:space="preserve">с принятием и освоением ребёнком новой социальной </w:t>
      </w:r>
      <w:r w:rsidRPr="00BD7394">
        <w:rPr>
          <w:rFonts w:ascii="Times New Roman" w:hAnsi="Times New Roman"/>
          <w:color w:val="auto"/>
          <w:spacing w:val="2"/>
          <w:sz w:val="28"/>
          <w:szCs w:val="28"/>
        </w:rPr>
        <w:t xml:space="preserve">роли ученика, выражающейся в формировании внутренней </w:t>
      </w:r>
      <w:r w:rsidRPr="00BD7394">
        <w:rPr>
          <w:rFonts w:ascii="Times New Roman" w:hAnsi="Times New Roman"/>
          <w:color w:val="auto"/>
          <w:sz w:val="28"/>
          <w:szCs w:val="28"/>
        </w:rPr>
        <w:t xml:space="preserve">позиции школьника, определяющей новый образ школьной </w:t>
      </w:r>
      <w:r w:rsidRPr="00BD7394">
        <w:rPr>
          <w:rFonts w:ascii="Times New Roman" w:hAnsi="Times New Roman"/>
          <w:color w:val="auto"/>
          <w:spacing w:val="2"/>
          <w:sz w:val="28"/>
          <w:szCs w:val="28"/>
        </w:rPr>
        <w:t>жизни и перспективы личностного и познавательного раз</w:t>
      </w:r>
      <w:r w:rsidRPr="00BD7394">
        <w:rPr>
          <w:rFonts w:ascii="Times New Roman" w:hAnsi="Times New Roman"/>
          <w:color w:val="auto"/>
          <w:sz w:val="28"/>
          <w:szCs w:val="28"/>
        </w:rPr>
        <w:t>вития;</w:t>
      </w:r>
    </w:p>
    <w:p w:rsidR="00653A76" w:rsidRPr="00BD7394" w:rsidRDefault="00653A76" w:rsidP="00D73B45">
      <w:pPr>
        <w:pStyle w:val="ac"/>
        <w:numPr>
          <w:ilvl w:val="0"/>
          <w:numId w:val="9"/>
        </w:numPr>
        <w:spacing w:line="276"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с формированием у школьника основ умения учиться</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w:t>
      </w:r>
      <w:r w:rsidR="007E3D6D" w:rsidRPr="00BD7394">
        <w:rPr>
          <w:rFonts w:ascii="Times New Roman" w:hAnsi="Times New Roman"/>
          <w:color w:val="auto"/>
          <w:spacing w:val="-2"/>
          <w:sz w:val="28"/>
          <w:szCs w:val="28"/>
        </w:rPr>
        <w:t>ой</w:t>
      </w:r>
      <w:r w:rsidR="00CE0EC9">
        <w:rPr>
          <w:rFonts w:ascii="Times New Roman" w:hAnsi="Times New Roman"/>
          <w:color w:val="auto"/>
          <w:spacing w:val="-2"/>
          <w:sz w:val="28"/>
          <w:szCs w:val="28"/>
        </w:rPr>
        <w:t xml:space="preserve"> </w:t>
      </w:r>
      <w:r w:rsidR="007E3D6D" w:rsidRPr="00BD7394">
        <w:rPr>
          <w:rFonts w:ascii="Times New Roman" w:hAnsi="Times New Roman"/>
          <w:color w:val="auto"/>
          <w:spacing w:val="-2"/>
          <w:sz w:val="28"/>
          <w:szCs w:val="28"/>
        </w:rPr>
        <w:t>деятельности</w:t>
      </w:r>
      <w:r w:rsidRPr="00BD7394">
        <w:rPr>
          <w:rFonts w:ascii="Times New Roman" w:hAnsi="Times New Roman"/>
          <w:color w:val="auto"/>
          <w:spacing w:val="-2"/>
          <w:sz w:val="28"/>
          <w:szCs w:val="28"/>
        </w:rPr>
        <w:t>;</w:t>
      </w:r>
    </w:p>
    <w:p w:rsidR="00653A76" w:rsidRPr="00BD7394" w:rsidRDefault="00653A76" w:rsidP="00D73B45">
      <w:pPr>
        <w:pStyle w:val="ac"/>
        <w:numPr>
          <w:ilvl w:val="0"/>
          <w:numId w:val="9"/>
        </w:numPr>
        <w:spacing w:line="276" w:lineRule="auto"/>
        <w:ind w:left="0"/>
        <w:rPr>
          <w:rFonts w:ascii="Times New Roman" w:hAnsi="Times New Roman"/>
          <w:color w:val="auto"/>
          <w:sz w:val="28"/>
          <w:szCs w:val="28"/>
        </w:rPr>
      </w:pPr>
      <w:r w:rsidRPr="00BD7394">
        <w:rPr>
          <w:rFonts w:ascii="Times New Roman" w:hAnsi="Times New Roman"/>
          <w:color w:val="auto"/>
          <w:spacing w:val="4"/>
          <w:sz w:val="28"/>
          <w:szCs w:val="28"/>
        </w:rPr>
        <w:t xml:space="preserve">с изменением при этом самооценки ребёнка, которая </w:t>
      </w:r>
      <w:r w:rsidRPr="00BD7394">
        <w:rPr>
          <w:rFonts w:ascii="Times New Roman" w:hAnsi="Times New Roman"/>
          <w:color w:val="auto"/>
          <w:sz w:val="28"/>
          <w:szCs w:val="28"/>
        </w:rPr>
        <w:t>приобретает черты адекватности и рефлексивности;</w:t>
      </w:r>
    </w:p>
    <w:p w:rsidR="00653A76" w:rsidRPr="00BD7394" w:rsidRDefault="00653A76" w:rsidP="00D73B45">
      <w:pPr>
        <w:pStyle w:val="ac"/>
        <w:numPr>
          <w:ilvl w:val="0"/>
          <w:numId w:val="9"/>
        </w:numPr>
        <w:spacing w:line="276"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 xml:space="preserve">с моральным развитием, которое существенным образом </w:t>
      </w:r>
      <w:r w:rsidRPr="00BD7394">
        <w:rPr>
          <w:rFonts w:ascii="Times New Roman" w:hAnsi="Times New Roman"/>
          <w:color w:val="auto"/>
          <w:sz w:val="28"/>
          <w:szCs w:val="28"/>
        </w:rPr>
        <w:t>связано с характером сотрудничества со взрослыми и свер</w:t>
      </w:r>
      <w:r w:rsidRPr="00BD7394">
        <w:rPr>
          <w:rFonts w:ascii="Times New Roman" w:hAnsi="Times New Roman"/>
          <w:color w:val="auto"/>
          <w:spacing w:val="-2"/>
          <w:sz w:val="28"/>
          <w:szCs w:val="28"/>
        </w:rPr>
        <w:t>стниками, общением и межличностными отношениями дружбы, становлением основ гражданской идентичности и мировоззрения.</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Учитываются также характерные для младшего школьного возраста (от 6,</w:t>
      </w:r>
      <w:r w:rsidR="00346007">
        <w:rPr>
          <w:rFonts w:ascii="Times New Roman" w:hAnsi="Times New Roman"/>
          <w:color w:val="auto"/>
          <w:sz w:val="28"/>
          <w:szCs w:val="28"/>
        </w:rPr>
        <w:t>6</w:t>
      </w:r>
      <w:r w:rsidR="00C944A8">
        <w:rPr>
          <w:rFonts w:ascii="Times New Roman" w:hAnsi="Times New Roman"/>
          <w:color w:val="auto"/>
          <w:sz w:val="28"/>
          <w:szCs w:val="28"/>
        </w:rPr>
        <w:t xml:space="preserve"> до 11 </w:t>
      </w:r>
      <w:r w:rsidRPr="00BD7394">
        <w:rPr>
          <w:rFonts w:ascii="Times New Roman" w:hAnsi="Times New Roman"/>
          <w:color w:val="auto"/>
          <w:sz w:val="28"/>
          <w:szCs w:val="28"/>
        </w:rPr>
        <w:t xml:space="preserve">лет): </w:t>
      </w:r>
    </w:p>
    <w:p w:rsidR="00653A76" w:rsidRPr="00BD7394" w:rsidRDefault="00653A76" w:rsidP="00D73B45">
      <w:pPr>
        <w:pStyle w:val="ac"/>
        <w:numPr>
          <w:ilvl w:val="0"/>
          <w:numId w:val="10"/>
        </w:numPr>
        <w:spacing w:line="276" w:lineRule="auto"/>
        <w:ind w:left="0"/>
        <w:rPr>
          <w:rFonts w:ascii="Times New Roman" w:hAnsi="Times New Roman"/>
          <w:color w:val="auto"/>
          <w:spacing w:val="-2"/>
          <w:sz w:val="28"/>
          <w:szCs w:val="28"/>
        </w:rPr>
      </w:pPr>
      <w:r w:rsidRPr="00BD7394">
        <w:rPr>
          <w:rFonts w:ascii="Times New Roman" w:hAnsi="Times New Roman"/>
          <w:color w:val="auto"/>
          <w:sz w:val="28"/>
          <w:szCs w:val="28"/>
        </w:rPr>
        <w:t>центральные психологические новообразования, форми</w:t>
      </w:r>
      <w:r w:rsidRPr="00BD7394">
        <w:rPr>
          <w:rFonts w:ascii="Times New Roman" w:hAnsi="Times New Roman"/>
          <w:color w:val="auto"/>
          <w:spacing w:val="-2"/>
          <w:sz w:val="28"/>
          <w:szCs w:val="28"/>
        </w:rPr>
        <w:t>руемые на данно</w:t>
      </w:r>
      <w:r w:rsidR="008A76CC" w:rsidRPr="00BD7394">
        <w:rPr>
          <w:rFonts w:ascii="Times New Roman" w:hAnsi="Times New Roman"/>
          <w:color w:val="auto"/>
          <w:spacing w:val="-2"/>
          <w:sz w:val="28"/>
          <w:szCs w:val="28"/>
        </w:rPr>
        <w:t>м</w:t>
      </w:r>
      <w:r w:rsidR="00062ADB">
        <w:rPr>
          <w:rFonts w:ascii="Times New Roman" w:hAnsi="Times New Roman"/>
          <w:color w:val="auto"/>
          <w:spacing w:val="-2"/>
          <w:sz w:val="28"/>
          <w:szCs w:val="28"/>
        </w:rPr>
        <w:t xml:space="preserve"> </w:t>
      </w:r>
      <w:r w:rsidR="008A76CC" w:rsidRPr="00BD7394">
        <w:rPr>
          <w:rFonts w:ascii="Times New Roman" w:hAnsi="Times New Roman"/>
          <w:color w:val="auto"/>
          <w:spacing w:val="-2"/>
          <w:sz w:val="28"/>
          <w:szCs w:val="28"/>
        </w:rPr>
        <w:t>уровне</w:t>
      </w:r>
      <w:r w:rsidRPr="00BD7394">
        <w:rPr>
          <w:rFonts w:ascii="Times New Roman" w:hAnsi="Times New Roman"/>
          <w:color w:val="auto"/>
          <w:spacing w:val="-2"/>
          <w:sz w:val="28"/>
          <w:szCs w:val="28"/>
        </w:rPr>
        <w:t xml:space="preserve"> образования: словесно­логическое </w:t>
      </w:r>
      <w:r w:rsidRPr="00BD7394">
        <w:rPr>
          <w:rFonts w:ascii="Times New Roman" w:hAnsi="Times New Roman"/>
          <w:color w:val="auto"/>
          <w:spacing w:val="2"/>
          <w:sz w:val="28"/>
          <w:szCs w:val="28"/>
        </w:rPr>
        <w:t xml:space="preserve">мышление, произвольная смысловая память, произвольное </w:t>
      </w:r>
      <w:r w:rsidRPr="00BD7394">
        <w:rPr>
          <w:rFonts w:ascii="Times New Roman" w:hAnsi="Times New Roman"/>
          <w:color w:val="auto"/>
          <w:sz w:val="28"/>
          <w:szCs w:val="28"/>
        </w:rPr>
        <w:t xml:space="preserve">внимание, письменная речь, анализ, рефлексия содержания, </w:t>
      </w:r>
      <w:r w:rsidRPr="00BD7394">
        <w:rPr>
          <w:rFonts w:ascii="Times New Roman" w:hAnsi="Times New Roman"/>
          <w:color w:val="auto"/>
          <w:spacing w:val="-2"/>
          <w:sz w:val="28"/>
          <w:szCs w:val="28"/>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653A76" w:rsidRPr="00BD7394" w:rsidRDefault="00653A76" w:rsidP="00D73B45">
      <w:pPr>
        <w:pStyle w:val="ac"/>
        <w:numPr>
          <w:ilvl w:val="0"/>
          <w:numId w:val="10"/>
        </w:numPr>
        <w:spacing w:line="276" w:lineRule="auto"/>
        <w:ind w:left="0"/>
        <w:rPr>
          <w:rFonts w:ascii="Times New Roman" w:hAnsi="Times New Roman"/>
          <w:color w:val="auto"/>
          <w:spacing w:val="-2"/>
          <w:sz w:val="28"/>
          <w:szCs w:val="28"/>
        </w:rPr>
      </w:pPr>
      <w:r w:rsidRPr="00BD7394">
        <w:rPr>
          <w:rFonts w:ascii="Times New Roman" w:hAnsi="Times New Roman"/>
          <w:color w:val="auto"/>
          <w:sz w:val="28"/>
          <w:szCs w:val="28"/>
        </w:rPr>
        <w:lastRenderedPageBreak/>
        <w:t>развитие целенаправленной и мотивированной активно</w:t>
      </w:r>
      <w:r w:rsidRPr="00BD7394">
        <w:rPr>
          <w:rFonts w:ascii="Times New Roman" w:hAnsi="Times New Roman"/>
          <w:color w:val="auto"/>
          <w:spacing w:val="-2"/>
          <w:sz w:val="28"/>
          <w:szCs w:val="28"/>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653A76" w:rsidRPr="00FF3660" w:rsidRDefault="00346007" w:rsidP="00D73B45">
      <w:pPr>
        <w:pStyle w:val="afe"/>
        <w:numPr>
          <w:ilvl w:val="1"/>
          <w:numId w:val="2"/>
        </w:numPr>
        <w:spacing w:line="276" w:lineRule="auto"/>
        <w:ind w:left="0" w:firstLine="426"/>
      </w:pPr>
      <w:bookmarkStart w:id="12" w:name="_Toc288394058"/>
      <w:bookmarkStart w:id="13" w:name="_Toc288410525"/>
      <w:bookmarkStart w:id="14" w:name="_Toc288410654"/>
      <w:bookmarkStart w:id="15" w:name="_Toc294246068"/>
      <w:r>
        <w:t xml:space="preserve">Планируемые результаты освоения обучающимися основной </w:t>
      </w:r>
      <w:r w:rsidR="003E66F1" w:rsidRPr="00CB6752">
        <w:t>образовательной</w:t>
      </w:r>
      <w:r w:rsidR="00653A76" w:rsidRPr="00BD3307">
        <w:t xml:space="preserve"> программы</w:t>
      </w:r>
      <w:bookmarkEnd w:id="12"/>
      <w:bookmarkEnd w:id="13"/>
      <w:bookmarkEnd w:id="14"/>
      <w:bookmarkEnd w:id="15"/>
    </w:p>
    <w:p w:rsidR="00653A76" w:rsidRPr="00BD7394" w:rsidRDefault="00653A76" w:rsidP="00D73B45">
      <w:pPr>
        <w:pStyle w:val="a4"/>
        <w:spacing w:line="276"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Планируемые результаты освоения основной образовательной программы начал</w:t>
      </w:r>
      <w:r w:rsidR="00C944A8">
        <w:rPr>
          <w:rFonts w:ascii="Times New Roman" w:hAnsi="Times New Roman"/>
          <w:color w:val="auto"/>
          <w:spacing w:val="-2"/>
          <w:sz w:val="28"/>
          <w:szCs w:val="28"/>
        </w:rPr>
        <w:t xml:space="preserve">ьного общего образования (далее </w:t>
      </w:r>
      <w:r w:rsidRPr="00BD7394">
        <w:rPr>
          <w:rFonts w:ascii="Times New Roman" w:hAnsi="Times New Roman"/>
          <w:color w:val="auto"/>
          <w:spacing w:val="-2"/>
          <w:sz w:val="28"/>
          <w:szCs w:val="28"/>
        </w:rPr>
        <w:t xml:space="preserve">— планируемые результаты) являются одним из важнейших механизмов реализации требований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к результатам обучающихся, освоивших основную образовательную программу. Они представляют собой систему </w:t>
      </w:r>
      <w:r w:rsidRPr="00BD7394">
        <w:rPr>
          <w:rFonts w:ascii="Times New Roman" w:hAnsi="Times New Roman"/>
          <w:b/>
          <w:bCs/>
          <w:iCs/>
          <w:color w:val="auto"/>
          <w:spacing w:val="-2"/>
          <w:sz w:val="28"/>
          <w:szCs w:val="28"/>
        </w:rPr>
        <w:t>обобщённых личностно ориен</w:t>
      </w:r>
      <w:r w:rsidRPr="00BD7394">
        <w:rPr>
          <w:rFonts w:ascii="Times New Roman" w:hAnsi="Times New Roman"/>
          <w:b/>
          <w:bCs/>
          <w:iCs/>
          <w:color w:val="auto"/>
          <w:sz w:val="28"/>
          <w:szCs w:val="28"/>
        </w:rPr>
        <w:t>тированных целей образования</w:t>
      </w:r>
      <w:r w:rsidRPr="00BD7394">
        <w:rPr>
          <w:rFonts w:ascii="Times New Roman" w:hAnsi="Times New Roman"/>
          <w:color w:val="auto"/>
          <w:sz w:val="28"/>
          <w:szCs w:val="28"/>
        </w:rPr>
        <w:t>, допускающих дальнейшее уточнение и конкретизацию, что обеспечивает определение</w:t>
      </w:r>
      <w:r w:rsidR="00062ADB">
        <w:rPr>
          <w:rFonts w:ascii="Times New Roman" w:hAnsi="Times New Roman"/>
          <w:color w:val="auto"/>
          <w:sz w:val="28"/>
          <w:szCs w:val="28"/>
        </w:rPr>
        <w:t xml:space="preserve"> </w:t>
      </w:r>
      <w:r w:rsidRPr="00BD7394">
        <w:rPr>
          <w:rFonts w:ascii="Times New Roman" w:hAnsi="Times New Roman"/>
          <w:color w:val="auto"/>
          <w:spacing w:val="2"/>
          <w:sz w:val="28"/>
          <w:szCs w:val="28"/>
        </w:rPr>
        <w:t xml:space="preserve">и выявление всех составляющих планируемых результатов, </w:t>
      </w:r>
      <w:r w:rsidRPr="00BD7394">
        <w:rPr>
          <w:rFonts w:ascii="Times New Roman" w:hAnsi="Times New Roman"/>
          <w:color w:val="auto"/>
          <w:spacing w:val="-2"/>
          <w:sz w:val="28"/>
          <w:szCs w:val="28"/>
        </w:rPr>
        <w:t>подлежащих формированию и оценке.</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Планируемые результаты:</w:t>
      </w:r>
    </w:p>
    <w:p w:rsidR="00653A76" w:rsidRPr="00BD7394" w:rsidRDefault="00653A76" w:rsidP="00D73B45">
      <w:pPr>
        <w:pStyle w:val="ac"/>
        <w:numPr>
          <w:ilvl w:val="0"/>
          <w:numId w:val="11"/>
        </w:numPr>
        <w:spacing w:line="276" w:lineRule="auto"/>
        <w:ind w:left="0"/>
        <w:rPr>
          <w:rFonts w:ascii="Times New Roman" w:hAnsi="Times New Roman"/>
          <w:color w:val="auto"/>
          <w:sz w:val="28"/>
          <w:szCs w:val="28"/>
        </w:rPr>
      </w:pPr>
      <w:r w:rsidRPr="00BD7394">
        <w:rPr>
          <w:rFonts w:ascii="Times New Roman" w:hAnsi="Times New Roman"/>
          <w:color w:val="auto"/>
          <w:spacing w:val="4"/>
          <w:sz w:val="28"/>
          <w:szCs w:val="28"/>
        </w:rPr>
        <w:t xml:space="preserve">обеспечивают связь между требованиями </w:t>
      </w:r>
      <w:r w:rsidR="00C11324" w:rsidRPr="00BD7394">
        <w:rPr>
          <w:rFonts w:ascii="Times New Roman" w:hAnsi="Times New Roman"/>
          <w:color w:val="auto"/>
          <w:spacing w:val="4"/>
          <w:sz w:val="28"/>
          <w:szCs w:val="28"/>
        </w:rPr>
        <w:t>ФГОС НОО</w:t>
      </w:r>
      <w:r w:rsidRPr="00BD7394">
        <w:rPr>
          <w:rFonts w:ascii="Times New Roman" w:hAnsi="Times New Roman"/>
          <w:color w:val="auto"/>
          <w:spacing w:val="4"/>
          <w:sz w:val="28"/>
          <w:szCs w:val="28"/>
        </w:rPr>
        <w:t>,</w:t>
      </w:r>
      <w:r w:rsidR="00346007">
        <w:rPr>
          <w:rFonts w:ascii="Times New Roman" w:hAnsi="Times New Roman"/>
          <w:color w:val="auto"/>
          <w:spacing w:val="4"/>
          <w:sz w:val="28"/>
          <w:szCs w:val="28"/>
        </w:rPr>
        <w:t xml:space="preserve"> </w:t>
      </w:r>
      <w:r w:rsidR="007E3D6D" w:rsidRPr="00BD7394">
        <w:rPr>
          <w:rFonts w:ascii="Times New Roman" w:hAnsi="Times New Roman"/>
          <w:color w:val="auto"/>
          <w:sz w:val="28"/>
          <w:szCs w:val="28"/>
        </w:rPr>
        <w:t xml:space="preserve">образовательной деятельностью </w:t>
      </w:r>
      <w:r w:rsidRPr="00BD7394">
        <w:rPr>
          <w:rFonts w:ascii="Times New Roman" w:hAnsi="Times New Roman"/>
          <w:color w:val="auto"/>
          <w:sz w:val="28"/>
          <w:szCs w:val="28"/>
        </w:rPr>
        <w:t>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653A76" w:rsidRPr="00BD7394" w:rsidRDefault="00653A76" w:rsidP="00D73B45">
      <w:pPr>
        <w:pStyle w:val="ac"/>
        <w:numPr>
          <w:ilvl w:val="0"/>
          <w:numId w:val="11"/>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 xml:space="preserve">являются содержательной и критериальной основой для </w:t>
      </w:r>
      <w:r w:rsidRPr="00BD7394">
        <w:rPr>
          <w:rFonts w:ascii="Times New Roman" w:hAnsi="Times New Roman"/>
          <w:color w:val="auto"/>
          <w:spacing w:val="4"/>
          <w:sz w:val="28"/>
          <w:szCs w:val="28"/>
        </w:rPr>
        <w:t>разработки программ учебных предметов, курсов, учебно­</w:t>
      </w:r>
      <w:r w:rsidRPr="00BD7394">
        <w:rPr>
          <w:rFonts w:ascii="Times New Roman" w:hAnsi="Times New Roman"/>
          <w:color w:val="auto"/>
          <w:sz w:val="28"/>
          <w:szCs w:val="28"/>
        </w:rPr>
        <w:t>методической литературы, а также для системы оценки ка</w:t>
      </w:r>
      <w:r w:rsidRPr="00BD7394">
        <w:rPr>
          <w:rFonts w:ascii="Times New Roman" w:hAnsi="Times New Roman"/>
          <w:color w:val="auto"/>
          <w:spacing w:val="2"/>
          <w:sz w:val="28"/>
          <w:szCs w:val="28"/>
        </w:rPr>
        <w:t xml:space="preserve">чества освоения обучающимися основной образовательной </w:t>
      </w:r>
      <w:r w:rsidRPr="00BD7394">
        <w:rPr>
          <w:rFonts w:ascii="Times New Roman" w:hAnsi="Times New Roman"/>
          <w:color w:val="auto"/>
          <w:sz w:val="28"/>
          <w:szCs w:val="28"/>
        </w:rPr>
        <w:t>программы начального общего образования.</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w:t>
      </w:r>
      <w:r w:rsidRPr="00BD7394">
        <w:rPr>
          <w:rFonts w:ascii="Times New Roman" w:hAnsi="Times New Roman"/>
          <w:iCs/>
          <w:color w:val="auto"/>
          <w:sz w:val="28"/>
          <w:szCs w:val="28"/>
        </w:rPr>
        <w:t xml:space="preserve">, </w:t>
      </w:r>
      <w:r w:rsidRPr="00BD7394">
        <w:rPr>
          <w:rFonts w:ascii="Times New Roman" w:hAnsi="Times New Roman"/>
          <w:color w:val="auto"/>
          <w:sz w:val="28"/>
          <w:szCs w:val="28"/>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653A76" w:rsidRPr="00BD7394" w:rsidRDefault="00653A76" w:rsidP="00D73B45">
      <w:pPr>
        <w:pStyle w:val="a4"/>
        <w:spacing w:line="276" w:lineRule="auto"/>
        <w:ind w:firstLine="454"/>
        <w:rPr>
          <w:rFonts w:ascii="Times New Roman" w:hAnsi="Times New Roman"/>
          <w:b/>
          <w:bCs/>
          <w:color w:val="auto"/>
          <w:spacing w:val="2"/>
          <w:sz w:val="28"/>
          <w:szCs w:val="28"/>
        </w:rPr>
      </w:pPr>
      <w:r w:rsidRPr="00BD7394">
        <w:rPr>
          <w:rFonts w:ascii="Times New Roman" w:hAnsi="Times New Roman"/>
          <w:color w:val="auto"/>
          <w:spacing w:val="2"/>
          <w:sz w:val="28"/>
          <w:szCs w:val="28"/>
        </w:rPr>
        <w:t xml:space="preserve">Иными словами, система планируемых результатов даёт представление </w:t>
      </w:r>
      <w:r w:rsidR="000A3547">
        <w:rPr>
          <w:rFonts w:ascii="Times New Roman" w:hAnsi="Times New Roman"/>
          <w:color w:val="auto"/>
          <w:spacing w:val="2"/>
          <w:sz w:val="28"/>
          <w:szCs w:val="28"/>
        </w:rPr>
        <w:t>о том, какими именно действиями</w:t>
      </w:r>
      <w:r w:rsidR="00196657" w:rsidRPr="00BD7394">
        <w:rPr>
          <w:rFonts w:ascii="Times New Roman" w:hAnsi="Times New Roman"/>
          <w:color w:val="auto"/>
          <w:spacing w:val="2"/>
          <w:sz w:val="28"/>
          <w:szCs w:val="28"/>
        </w:rPr>
        <w:t xml:space="preserve"> – </w:t>
      </w:r>
      <w:r w:rsidRPr="00BD7394">
        <w:rPr>
          <w:rFonts w:ascii="Times New Roman" w:hAnsi="Times New Roman"/>
          <w:color w:val="auto"/>
          <w:spacing w:val="2"/>
          <w:sz w:val="28"/>
          <w:szCs w:val="28"/>
        </w:rPr>
        <w:t>познавательными, личностными, регулятивными, коммуникативными, преломлёнными через специфику сод</w:t>
      </w:r>
      <w:r w:rsidR="000A3547">
        <w:rPr>
          <w:rFonts w:ascii="Times New Roman" w:hAnsi="Times New Roman"/>
          <w:color w:val="auto"/>
          <w:spacing w:val="2"/>
          <w:sz w:val="28"/>
          <w:szCs w:val="28"/>
        </w:rPr>
        <w:t xml:space="preserve">ержания того или иного предмета </w:t>
      </w:r>
      <w:r w:rsidR="00196657" w:rsidRPr="00BD7394">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овладеют обучающиеся в ходе </w:t>
      </w:r>
      <w:r w:rsidR="007E3D6D" w:rsidRPr="00BD7394">
        <w:rPr>
          <w:rFonts w:ascii="Times New Roman" w:hAnsi="Times New Roman"/>
          <w:color w:val="auto"/>
          <w:spacing w:val="2"/>
          <w:sz w:val="28"/>
          <w:szCs w:val="28"/>
        </w:rPr>
        <w:t>образовательной деятельности</w:t>
      </w:r>
      <w:r w:rsidRPr="00BD7394">
        <w:rPr>
          <w:rFonts w:ascii="Times New Roman" w:hAnsi="Times New Roman"/>
          <w:color w:val="auto"/>
          <w:spacing w:val="2"/>
          <w:sz w:val="28"/>
          <w:szCs w:val="28"/>
        </w:rPr>
        <w:t xml:space="preserve">. В системе планируемых результатов особо выделяется учебный материал, имеющий </w:t>
      </w:r>
      <w:r w:rsidRPr="00BD7394">
        <w:rPr>
          <w:rFonts w:ascii="Times New Roman" w:hAnsi="Times New Roman"/>
          <w:iCs/>
          <w:color w:val="auto"/>
          <w:spacing w:val="2"/>
          <w:sz w:val="28"/>
          <w:szCs w:val="28"/>
        </w:rPr>
        <w:t>опорный характер,</w:t>
      </w:r>
      <w:r w:rsidRPr="00BD7394">
        <w:rPr>
          <w:rFonts w:ascii="Times New Roman" w:hAnsi="Times New Roman"/>
          <w:color w:val="auto"/>
          <w:spacing w:val="2"/>
          <w:sz w:val="28"/>
          <w:szCs w:val="28"/>
        </w:rPr>
        <w:t xml:space="preserve"> т.е. служащий основой для последующего обучения.</w:t>
      </w:r>
    </w:p>
    <w:p w:rsidR="000A3547" w:rsidRPr="000A3547" w:rsidRDefault="000A3547" w:rsidP="00D73B45">
      <w:pPr>
        <w:spacing w:line="276" w:lineRule="auto"/>
        <w:jc w:val="both"/>
        <w:rPr>
          <w:sz w:val="28"/>
          <w:szCs w:val="28"/>
          <w:u w:val="single"/>
        </w:rPr>
      </w:pPr>
      <w:r w:rsidRPr="000A3547">
        <w:rPr>
          <w:sz w:val="28"/>
          <w:szCs w:val="28"/>
          <w:u w:val="single"/>
        </w:rPr>
        <w:lastRenderedPageBreak/>
        <w:t>Разработанная МБОУ СОШ № 196 основна</w:t>
      </w:r>
      <w:r w:rsidR="009A3EEF">
        <w:rPr>
          <w:sz w:val="28"/>
          <w:szCs w:val="28"/>
          <w:u w:val="single"/>
        </w:rPr>
        <w:t xml:space="preserve">я образовательная программа НОО </w:t>
      </w:r>
      <w:r w:rsidRPr="000A3547">
        <w:rPr>
          <w:sz w:val="28"/>
          <w:szCs w:val="28"/>
          <w:u w:val="single"/>
        </w:rPr>
        <w:t>предусматривает:</w:t>
      </w:r>
    </w:p>
    <w:p w:rsidR="000A3547" w:rsidRPr="000A3547" w:rsidRDefault="000A3547" w:rsidP="00D73B45">
      <w:pPr>
        <w:spacing w:line="276" w:lineRule="auto"/>
        <w:jc w:val="both"/>
        <w:rPr>
          <w:sz w:val="28"/>
          <w:szCs w:val="28"/>
        </w:rPr>
      </w:pPr>
      <w:r w:rsidRPr="000A3547">
        <w:rPr>
          <w:sz w:val="28"/>
          <w:szCs w:val="28"/>
        </w:rPr>
        <w:t>-</w:t>
      </w:r>
      <w:r>
        <w:rPr>
          <w:sz w:val="28"/>
          <w:szCs w:val="28"/>
        </w:rPr>
        <w:t xml:space="preserve"> </w:t>
      </w:r>
      <w:r w:rsidRPr="000A3547">
        <w:rPr>
          <w:sz w:val="28"/>
          <w:szCs w:val="28"/>
        </w:rPr>
        <w:t>достижение планируемых результатов освоения основной образовательной программы</w:t>
      </w:r>
      <w:r>
        <w:rPr>
          <w:sz w:val="28"/>
          <w:szCs w:val="28"/>
        </w:rPr>
        <w:t xml:space="preserve"> </w:t>
      </w:r>
      <w:r w:rsidRPr="000A3547">
        <w:rPr>
          <w:sz w:val="28"/>
          <w:szCs w:val="28"/>
        </w:rPr>
        <w:t>начального общего образования всеми обучающимися, в том числе детьми с ограниченными</w:t>
      </w:r>
      <w:r>
        <w:rPr>
          <w:sz w:val="28"/>
          <w:szCs w:val="28"/>
        </w:rPr>
        <w:t xml:space="preserve"> </w:t>
      </w:r>
      <w:r w:rsidRPr="000A3547">
        <w:rPr>
          <w:sz w:val="28"/>
          <w:szCs w:val="28"/>
        </w:rPr>
        <w:t>возможностями здоровья. Все 1-е классы, формируемые в школе, обучаются по</w:t>
      </w:r>
      <w:r>
        <w:rPr>
          <w:sz w:val="28"/>
          <w:szCs w:val="28"/>
        </w:rPr>
        <w:t xml:space="preserve"> </w:t>
      </w:r>
      <w:r w:rsidRPr="000A3547">
        <w:rPr>
          <w:sz w:val="28"/>
          <w:szCs w:val="28"/>
        </w:rPr>
        <w:t>УМК</w:t>
      </w:r>
      <w:r>
        <w:rPr>
          <w:sz w:val="28"/>
          <w:szCs w:val="28"/>
        </w:rPr>
        <w:t xml:space="preserve"> </w:t>
      </w:r>
      <w:r w:rsidRPr="000A3547">
        <w:rPr>
          <w:sz w:val="28"/>
          <w:szCs w:val="28"/>
        </w:rPr>
        <w:t>«</w:t>
      </w:r>
      <w:r>
        <w:rPr>
          <w:sz w:val="28"/>
          <w:szCs w:val="28"/>
        </w:rPr>
        <w:t>Школа России</w:t>
      </w:r>
      <w:r w:rsidRPr="000A3547">
        <w:rPr>
          <w:sz w:val="28"/>
          <w:szCs w:val="28"/>
        </w:rPr>
        <w:t>».</w:t>
      </w:r>
    </w:p>
    <w:p w:rsidR="000A3547" w:rsidRPr="000A3547" w:rsidRDefault="000A3547" w:rsidP="00D73B45">
      <w:pPr>
        <w:spacing w:line="276" w:lineRule="auto"/>
        <w:jc w:val="both"/>
        <w:rPr>
          <w:sz w:val="28"/>
          <w:szCs w:val="28"/>
        </w:rPr>
      </w:pPr>
      <w:r w:rsidRPr="000A3547">
        <w:rPr>
          <w:sz w:val="28"/>
          <w:szCs w:val="28"/>
        </w:rPr>
        <w:t>-</w:t>
      </w:r>
      <w:r>
        <w:rPr>
          <w:sz w:val="28"/>
          <w:szCs w:val="28"/>
        </w:rPr>
        <w:t xml:space="preserve"> </w:t>
      </w:r>
      <w:r w:rsidRPr="000A3547">
        <w:rPr>
          <w:sz w:val="28"/>
          <w:szCs w:val="28"/>
        </w:rPr>
        <w:t>выявление и развитие способностей обучающихся, в том числе одарённых детей, через</w:t>
      </w:r>
      <w:r>
        <w:rPr>
          <w:sz w:val="28"/>
          <w:szCs w:val="28"/>
        </w:rPr>
        <w:t xml:space="preserve"> </w:t>
      </w:r>
      <w:r w:rsidRPr="000A3547">
        <w:rPr>
          <w:sz w:val="28"/>
          <w:szCs w:val="28"/>
        </w:rPr>
        <w:t>систему клубов, секций, студий и кружков, организацию общественно полезной</w:t>
      </w:r>
      <w:r>
        <w:rPr>
          <w:sz w:val="28"/>
          <w:szCs w:val="28"/>
        </w:rPr>
        <w:t xml:space="preserve"> </w:t>
      </w:r>
      <w:r w:rsidRPr="000A3547">
        <w:rPr>
          <w:sz w:val="28"/>
          <w:szCs w:val="28"/>
        </w:rPr>
        <w:t>деятельности, в том числе социальной практики, с использованием возможностей</w:t>
      </w:r>
      <w:r>
        <w:rPr>
          <w:sz w:val="28"/>
          <w:szCs w:val="28"/>
        </w:rPr>
        <w:t xml:space="preserve"> </w:t>
      </w:r>
      <w:r w:rsidRPr="000A3547">
        <w:rPr>
          <w:sz w:val="28"/>
          <w:szCs w:val="28"/>
        </w:rPr>
        <w:t>образовательных учреждений дополнительного образования</w:t>
      </w:r>
      <w:r w:rsidR="000F73EB">
        <w:rPr>
          <w:sz w:val="28"/>
          <w:szCs w:val="28"/>
        </w:rPr>
        <w:t xml:space="preserve"> </w:t>
      </w:r>
      <w:r w:rsidRPr="000A3547">
        <w:rPr>
          <w:sz w:val="28"/>
          <w:szCs w:val="28"/>
        </w:rPr>
        <w:t>детей;</w:t>
      </w:r>
    </w:p>
    <w:p w:rsidR="000A3547" w:rsidRPr="000A3547" w:rsidRDefault="000A3547" w:rsidP="00D73B45">
      <w:pPr>
        <w:spacing w:line="276" w:lineRule="auto"/>
        <w:jc w:val="both"/>
        <w:rPr>
          <w:sz w:val="28"/>
          <w:szCs w:val="28"/>
        </w:rPr>
      </w:pPr>
      <w:r w:rsidRPr="000A3547">
        <w:rPr>
          <w:sz w:val="28"/>
          <w:szCs w:val="28"/>
        </w:rPr>
        <w:t>-</w:t>
      </w:r>
      <w:r>
        <w:rPr>
          <w:sz w:val="28"/>
          <w:szCs w:val="28"/>
        </w:rPr>
        <w:t xml:space="preserve"> </w:t>
      </w:r>
      <w:r w:rsidRPr="000A3547">
        <w:rPr>
          <w:sz w:val="28"/>
          <w:szCs w:val="28"/>
        </w:rPr>
        <w:t>организацию интеллектуал</w:t>
      </w:r>
      <w:r>
        <w:rPr>
          <w:sz w:val="28"/>
          <w:szCs w:val="28"/>
        </w:rPr>
        <w:t xml:space="preserve">ьных, творческих соревнований </w:t>
      </w:r>
      <w:r w:rsidRPr="000A3547">
        <w:rPr>
          <w:sz w:val="28"/>
          <w:szCs w:val="28"/>
        </w:rPr>
        <w:t>и проектно-исследовательской</w:t>
      </w:r>
      <w:r>
        <w:rPr>
          <w:sz w:val="28"/>
          <w:szCs w:val="28"/>
        </w:rPr>
        <w:t xml:space="preserve"> </w:t>
      </w:r>
      <w:r w:rsidRPr="000A3547">
        <w:rPr>
          <w:sz w:val="28"/>
          <w:szCs w:val="28"/>
        </w:rPr>
        <w:t>деятельности;</w:t>
      </w:r>
    </w:p>
    <w:p w:rsidR="000A3547" w:rsidRPr="000A3547" w:rsidRDefault="000A3547" w:rsidP="00D73B45">
      <w:pPr>
        <w:spacing w:line="276" w:lineRule="auto"/>
        <w:jc w:val="both"/>
        <w:rPr>
          <w:sz w:val="28"/>
          <w:szCs w:val="28"/>
        </w:rPr>
      </w:pPr>
      <w:r w:rsidRPr="000A3547">
        <w:rPr>
          <w:sz w:val="28"/>
          <w:szCs w:val="28"/>
        </w:rPr>
        <w:t>-</w:t>
      </w:r>
      <w:r>
        <w:rPr>
          <w:sz w:val="28"/>
          <w:szCs w:val="28"/>
        </w:rPr>
        <w:t xml:space="preserve"> </w:t>
      </w:r>
      <w:r w:rsidRPr="000A3547">
        <w:rPr>
          <w:sz w:val="28"/>
          <w:szCs w:val="28"/>
        </w:rPr>
        <w:t>участие обучающихся, их родителей (законных представителей), педагогических</w:t>
      </w:r>
      <w:r w:rsidR="00F4233F">
        <w:rPr>
          <w:sz w:val="28"/>
          <w:szCs w:val="28"/>
        </w:rPr>
        <w:t>;</w:t>
      </w:r>
    </w:p>
    <w:p w:rsidR="000A3547" w:rsidRPr="000A3547" w:rsidRDefault="000A3547" w:rsidP="00D73B45">
      <w:pPr>
        <w:spacing w:line="276" w:lineRule="auto"/>
        <w:jc w:val="both"/>
        <w:rPr>
          <w:sz w:val="28"/>
          <w:szCs w:val="28"/>
        </w:rPr>
      </w:pPr>
      <w:r w:rsidRPr="000A3547">
        <w:rPr>
          <w:sz w:val="28"/>
          <w:szCs w:val="28"/>
        </w:rPr>
        <w:t>работников и общественности в проектировании и развитии внутришкольной социальной</w:t>
      </w:r>
      <w:r>
        <w:rPr>
          <w:sz w:val="28"/>
          <w:szCs w:val="28"/>
        </w:rPr>
        <w:t xml:space="preserve"> </w:t>
      </w:r>
      <w:r w:rsidRPr="000A3547">
        <w:rPr>
          <w:sz w:val="28"/>
          <w:szCs w:val="28"/>
        </w:rPr>
        <w:t>среды;</w:t>
      </w:r>
    </w:p>
    <w:p w:rsidR="000A3547" w:rsidRPr="000A3547" w:rsidRDefault="000A3547" w:rsidP="00D73B45">
      <w:pPr>
        <w:spacing w:line="276" w:lineRule="auto"/>
        <w:jc w:val="both"/>
        <w:rPr>
          <w:sz w:val="28"/>
          <w:szCs w:val="28"/>
        </w:rPr>
      </w:pPr>
      <w:r w:rsidRPr="000A3547">
        <w:rPr>
          <w:sz w:val="28"/>
          <w:szCs w:val="28"/>
        </w:rPr>
        <w:t>-</w:t>
      </w:r>
      <w:r>
        <w:rPr>
          <w:sz w:val="28"/>
          <w:szCs w:val="28"/>
        </w:rPr>
        <w:t xml:space="preserve"> </w:t>
      </w:r>
      <w:r w:rsidRPr="000A3547">
        <w:rPr>
          <w:sz w:val="28"/>
          <w:szCs w:val="28"/>
        </w:rPr>
        <w:t>использование в образовательном процессе современных образовательных технологий</w:t>
      </w:r>
      <w:r>
        <w:rPr>
          <w:sz w:val="28"/>
          <w:szCs w:val="28"/>
        </w:rPr>
        <w:t xml:space="preserve"> </w:t>
      </w:r>
      <w:r w:rsidRPr="000A3547">
        <w:rPr>
          <w:sz w:val="28"/>
          <w:szCs w:val="28"/>
        </w:rPr>
        <w:t>деятельностного типа (развитие критического мышления через чтение и письмо;</w:t>
      </w:r>
      <w:r>
        <w:rPr>
          <w:sz w:val="28"/>
          <w:szCs w:val="28"/>
        </w:rPr>
        <w:t xml:space="preserve"> </w:t>
      </w:r>
      <w:r w:rsidRPr="000A3547">
        <w:rPr>
          <w:sz w:val="28"/>
          <w:szCs w:val="28"/>
        </w:rPr>
        <w:t>информационные технологии; проектно-исследовательские и</w:t>
      </w:r>
      <w:r>
        <w:rPr>
          <w:sz w:val="28"/>
          <w:szCs w:val="28"/>
        </w:rPr>
        <w:t xml:space="preserve"> </w:t>
      </w:r>
      <w:r w:rsidRPr="000A3547">
        <w:rPr>
          <w:sz w:val="28"/>
          <w:szCs w:val="28"/>
        </w:rPr>
        <w:t>др.)</w:t>
      </w:r>
      <w:r w:rsidR="000F73EB">
        <w:rPr>
          <w:sz w:val="28"/>
          <w:szCs w:val="28"/>
        </w:rPr>
        <w:t>;</w:t>
      </w:r>
    </w:p>
    <w:p w:rsidR="000A3547" w:rsidRPr="000A3547" w:rsidRDefault="000A3547" w:rsidP="00D73B45">
      <w:pPr>
        <w:spacing w:line="276" w:lineRule="auto"/>
        <w:jc w:val="both"/>
        <w:rPr>
          <w:sz w:val="28"/>
          <w:szCs w:val="28"/>
        </w:rPr>
      </w:pPr>
      <w:r w:rsidRPr="000A3547">
        <w:rPr>
          <w:sz w:val="28"/>
          <w:szCs w:val="28"/>
        </w:rPr>
        <w:t>-</w:t>
      </w:r>
      <w:r>
        <w:rPr>
          <w:sz w:val="28"/>
          <w:szCs w:val="28"/>
        </w:rPr>
        <w:t xml:space="preserve"> </w:t>
      </w:r>
      <w:r w:rsidRPr="000A3547">
        <w:rPr>
          <w:sz w:val="28"/>
          <w:szCs w:val="28"/>
        </w:rPr>
        <w:t>возможность эффективной самостоятельной работы обучающихся при поддержке</w:t>
      </w:r>
      <w:r w:rsidR="000F73EB">
        <w:rPr>
          <w:sz w:val="28"/>
          <w:szCs w:val="28"/>
        </w:rPr>
        <w:t xml:space="preserve"> </w:t>
      </w:r>
      <w:r>
        <w:rPr>
          <w:sz w:val="28"/>
          <w:szCs w:val="28"/>
        </w:rPr>
        <w:t>педагогических работников.</w:t>
      </w:r>
    </w:p>
    <w:p w:rsidR="00653A76" w:rsidRPr="00010E05" w:rsidRDefault="00653A76" w:rsidP="00D73B45">
      <w:pPr>
        <w:pStyle w:val="a4"/>
        <w:spacing w:line="276" w:lineRule="auto"/>
        <w:ind w:firstLine="454"/>
        <w:rPr>
          <w:rFonts w:ascii="Times New Roman" w:hAnsi="Times New Roman"/>
          <w:color w:val="auto"/>
          <w:sz w:val="28"/>
          <w:szCs w:val="28"/>
        </w:rPr>
      </w:pPr>
      <w:r w:rsidRPr="00010E05">
        <w:rPr>
          <w:rFonts w:ascii="Times New Roman" w:hAnsi="Times New Roman"/>
          <w:b/>
          <w:bCs/>
          <w:color w:val="auto"/>
          <w:sz w:val="28"/>
          <w:szCs w:val="28"/>
        </w:rPr>
        <w:t xml:space="preserve">Структура планируемых результатов </w:t>
      </w:r>
      <w:r w:rsidRPr="00010E05">
        <w:rPr>
          <w:rFonts w:ascii="Times New Roman" w:hAnsi="Times New Roman"/>
          <w:color w:val="auto"/>
          <w:sz w:val="28"/>
          <w:szCs w:val="28"/>
        </w:rPr>
        <w:t>учитывает необходимость:</w:t>
      </w:r>
    </w:p>
    <w:p w:rsidR="00653A76" w:rsidRPr="00010E05" w:rsidRDefault="00653A76" w:rsidP="00D73B45">
      <w:pPr>
        <w:pStyle w:val="ac"/>
        <w:numPr>
          <w:ilvl w:val="0"/>
          <w:numId w:val="12"/>
        </w:numPr>
        <w:spacing w:line="276" w:lineRule="auto"/>
        <w:rPr>
          <w:rFonts w:ascii="Times New Roman" w:hAnsi="Times New Roman"/>
          <w:color w:val="auto"/>
          <w:sz w:val="28"/>
          <w:szCs w:val="28"/>
        </w:rPr>
      </w:pPr>
      <w:r w:rsidRPr="00010E05">
        <w:rPr>
          <w:rFonts w:ascii="Times New Roman" w:hAnsi="Times New Roman"/>
          <w:color w:val="auto"/>
          <w:sz w:val="28"/>
          <w:szCs w:val="28"/>
        </w:rPr>
        <w:t>определения динамики развития обучающихся на основе выделения достигнутого уровня р</w:t>
      </w:r>
      <w:r w:rsidR="00C944A8">
        <w:rPr>
          <w:rFonts w:ascii="Times New Roman" w:hAnsi="Times New Roman"/>
          <w:color w:val="auto"/>
          <w:sz w:val="28"/>
          <w:szCs w:val="28"/>
        </w:rPr>
        <w:t xml:space="preserve">азвития и ближайшей перспективы </w:t>
      </w:r>
      <w:r w:rsidRPr="00010E05">
        <w:rPr>
          <w:rFonts w:ascii="Times New Roman" w:hAnsi="Times New Roman"/>
          <w:color w:val="auto"/>
          <w:sz w:val="28"/>
          <w:szCs w:val="28"/>
        </w:rPr>
        <w:t>— зоны ближайшего развития ребёнка;</w:t>
      </w:r>
    </w:p>
    <w:p w:rsidR="00653A76" w:rsidRPr="00010E05" w:rsidRDefault="00653A76" w:rsidP="00D73B45">
      <w:pPr>
        <w:pStyle w:val="ac"/>
        <w:numPr>
          <w:ilvl w:val="0"/>
          <w:numId w:val="12"/>
        </w:numPr>
        <w:spacing w:line="276" w:lineRule="auto"/>
        <w:rPr>
          <w:rFonts w:ascii="Times New Roman" w:hAnsi="Times New Roman"/>
          <w:color w:val="auto"/>
          <w:sz w:val="28"/>
          <w:szCs w:val="28"/>
        </w:rPr>
      </w:pPr>
      <w:r w:rsidRPr="00010E05">
        <w:rPr>
          <w:rFonts w:ascii="Times New Roman" w:hAnsi="Times New Roman"/>
          <w:color w:val="auto"/>
          <w:spacing w:val="2"/>
          <w:sz w:val="28"/>
          <w:szCs w:val="28"/>
        </w:rPr>
        <w:t>определения возможностей овладения обучающимися</w:t>
      </w:r>
      <w:r w:rsidR="008A76CC" w:rsidRPr="00010E05">
        <w:rPr>
          <w:rFonts w:ascii="Times New Roman" w:hAnsi="Times New Roman"/>
          <w:color w:val="auto"/>
          <w:spacing w:val="2"/>
          <w:sz w:val="28"/>
          <w:szCs w:val="28"/>
        </w:rPr>
        <w:t xml:space="preserve"> у</w:t>
      </w:r>
      <w:r w:rsidRPr="00010E05">
        <w:rPr>
          <w:rFonts w:ascii="Times New Roman" w:hAnsi="Times New Roman"/>
          <w:color w:val="auto"/>
          <w:spacing w:val="2"/>
          <w:sz w:val="28"/>
          <w:szCs w:val="28"/>
        </w:rPr>
        <w:t>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00010E05" w:rsidRPr="00010E05">
        <w:rPr>
          <w:rFonts w:ascii="Times New Roman" w:hAnsi="Times New Roman"/>
          <w:color w:val="auto"/>
          <w:spacing w:val="2"/>
          <w:sz w:val="28"/>
          <w:szCs w:val="28"/>
        </w:rPr>
        <w:t xml:space="preserve"> </w:t>
      </w:r>
      <w:r w:rsidRPr="00010E05">
        <w:rPr>
          <w:rFonts w:ascii="Times New Roman" w:hAnsi="Times New Roman"/>
          <w:color w:val="auto"/>
          <w:sz w:val="28"/>
          <w:szCs w:val="28"/>
        </w:rPr>
        <w:t>и умений, являющихся подготовительными для данного предмета;</w:t>
      </w:r>
    </w:p>
    <w:p w:rsidR="00653A76" w:rsidRPr="00010E05" w:rsidRDefault="00653A76" w:rsidP="00D73B45">
      <w:pPr>
        <w:pStyle w:val="ac"/>
        <w:numPr>
          <w:ilvl w:val="0"/>
          <w:numId w:val="12"/>
        </w:numPr>
        <w:spacing w:line="276" w:lineRule="auto"/>
        <w:rPr>
          <w:rFonts w:ascii="Times New Roman" w:hAnsi="Times New Roman"/>
          <w:color w:val="auto"/>
          <w:sz w:val="28"/>
          <w:szCs w:val="28"/>
        </w:rPr>
      </w:pPr>
      <w:r w:rsidRPr="00010E05">
        <w:rPr>
          <w:rFonts w:ascii="Times New Roman" w:hAnsi="Times New Roman"/>
          <w:color w:val="auto"/>
          <w:sz w:val="28"/>
          <w:szCs w:val="28"/>
        </w:rPr>
        <w:t>выделения основных нап</w:t>
      </w:r>
      <w:r w:rsidR="00C944A8">
        <w:rPr>
          <w:rFonts w:ascii="Times New Roman" w:hAnsi="Times New Roman"/>
          <w:color w:val="auto"/>
          <w:sz w:val="28"/>
          <w:szCs w:val="28"/>
        </w:rPr>
        <w:t xml:space="preserve">равлений оценочной деятельности </w:t>
      </w:r>
      <w:r w:rsidRPr="00010E05">
        <w:rPr>
          <w:rFonts w:ascii="Times New Roman" w:hAnsi="Times New Roman"/>
          <w:color w:val="auto"/>
          <w:sz w:val="28"/>
          <w:szCs w:val="28"/>
        </w:rPr>
        <w:t>— оценки результатов деятельности систем образования различного уровня, педагогов, обучающихся.</w:t>
      </w:r>
    </w:p>
    <w:p w:rsidR="00E52870" w:rsidRPr="007261C4" w:rsidRDefault="00E52870" w:rsidP="00D73B45">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653A76" w:rsidRPr="00BD7394" w:rsidRDefault="00E52870" w:rsidP="00D73B45">
      <w:pPr>
        <w:pStyle w:val="a4"/>
        <w:spacing w:line="276" w:lineRule="auto"/>
        <w:ind w:firstLine="454"/>
        <w:rPr>
          <w:rFonts w:ascii="Times New Roman" w:hAnsi="Times New Roman"/>
          <w:color w:val="auto"/>
          <w:sz w:val="28"/>
          <w:szCs w:val="28"/>
        </w:rPr>
      </w:pPr>
      <w:r>
        <w:rPr>
          <w:rFonts w:ascii="Times New Roman" w:hAnsi="Times New Roman"/>
          <w:color w:val="auto"/>
          <w:spacing w:val="2"/>
          <w:sz w:val="28"/>
          <w:szCs w:val="28"/>
        </w:rPr>
        <w:t xml:space="preserve">Первый блок </w:t>
      </w:r>
      <w:r w:rsidR="00653A76" w:rsidRPr="00BD7394">
        <w:rPr>
          <w:rFonts w:ascii="Times New Roman" w:hAnsi="Times New Roman"/>
          <w:b/>
          <w:bCs/>
          <w:color w:val="auto"/>
          <w:spacing w:val="2"/>
          <w:sz w:val="28"/>
          <w:szCs w:val="28"/>
        </w:rPr>
        <w:t>«</w:t>
      </w:r>
      <w:r w:rsidR="00653A76" w:rsidRPr="00BD7394">
        <w:rPr>
          <w:rFonts w:ascii="Times New Roman" w:hAnsi="Times New Roman"/>
          <w:b/>
          <w:color w:val="auto"/>
          <w:spacing w:val="2"/>
          <w:sz w:val="28"/>
          <w:szCs w:val="28"/>
        </w:rPr>
        <w:t>Выпускник научится</w:t>
      </w:r>
      <w:r w:rsidR="00653A76" w:rsidRPr="00BD7394">
        <w:rPr>
          <w:rFonts w:ascii="Times New Roman" w:hAnsi="Times New Roman"/>
          <w:b/>
          <w:bCs/>
          <w:color w:val="auto"/>
          <w:spacing w:val="2"/>
          <w:sz w:val="28"/>
          <w:szCs w:val="28"/>
        </w:rPr>
        <w:t>»</w:t>
      </w:r>
      <w:r w:rsidR="00D170ED">
        <w:rPr>
          <w:rFonts w:ascii="Times New Roman" w:hAnsi="Times New Roman"/>
          <w:b/>
          <w:bCs/>
          <w:color w:val="auto"/>
          <w:spacing w:val="2"/>
          <w:sz w:val="28"/>
          <w:szCs w:val="28"/>
        </w:rPr>
        <w:t xml:space="preserve">. </w:t>
      </w:r>
      <w:r w:rsidR="00653A76" w:rsidRPr="00BD7394">
        <w:rPr>
          <w:rFonts w:ascii="Times New Roman" w:hAnsi="Times New Roman"/>
          <w:color w:val="auto"/>
          <w:sz w:val="28"/>
          <w:szCs w:val="28"/>
        </w:rPr>
        <w:t xml:space="preserve">Критериями отбора данных результатов служат: их значимость для решения основных задач образования </w:t>
      </w:r>
      <w:r w:rsidR="00653A76" w:rsidRPr="00BD7394">
        <w:rPr>
          <w:rFonts w:ascii="Times New Roman" w:hAnsi="Times New Roman"/>
          <w:color w:val="auto"/>
          <w:sz w:val="28"/>
          <w:szCs w:val="28"/>
        </w:rPr>
        <w:lastRenderedPageBreak/>
        <w:t>на данно</w:t>
      </w:r>
      <w:r w:rsidR="00775DA5" w:rsidRPr="00BD7394">
        <w:rPr>
          <w:rFonts w:ascii="Times New Roman" w:hAnsi="Times New Roman"/>
          <w:color w:val="auto"/>
          <w:sz w:val="28"/>
          <w:szCs w:val="28"/>
        </w:rPr>
        <w:t>м уровне</w:t>
      </w:r>
      <w:r w:rsidR="00653A76" w:rsidRPr="00BD7394">
        <w:rPr>
          <w:rFonts w:ascii="Times New Roman" w:hAnsi="Times New Roman"/>
          <w:color w:val="auto"/>
          <w:sz w:val="28"/>
          <w:szCs w:val="28"/>
        </w:rPr>
        <w:t xml:space="preserve">, необходимость для последующего обучения, </w:t>
      </w:r>
      <w:r w:rsidR="00653A76" w:rsidRPr="00BD7394">
        <w:rPr>
          <w:rFonts w:ascii="Times New Roman" w:hAnsi="Times New Roman"/>
          <w:color w:val="auto"/>
          <w:spacing w:val="-2"/>
          <w:sz w:val="28"/>
          <w:szCs w:val="28"/>
        </w:rPr>
        <w:t>а также потенциальная возможность их достижения большин</w:t>
      </w:r>
      <w:r w:rsidR="00653A76" w:rsidRPr="00BD7394">
        <w:rPr>
          <w:rFonts w:ascii="Times New Roman" w:hAnsi="Times New Roman"/>
          <w:color w:val="auto"/>
          <w:sz w:val="28"/>
          <w:szCs w:val="28"/>
        </w:rPr>
        <w:t>ством обучающихся, как минимум, на уровне, характеризующем исполнительскую компетентность обучающихся. Иными с</w:t>
      </w:r>
      <w:r w:rsidR="00C944A8">
        <w:rPr>
          <w:rFonts w:ascii="Times New Roman" w:hAnsi="Times New Roman"/>
          <w:color w:val="auto"/>
          <w:sz w:val="28"/>
          <w:szCs w:val="28"/>
        </w:rPr>
        <w:t xml:space="preserve">ловами, в эту группу включается такая система </w:t>
      </w:r>
      <w:r w:rsidR="00653A76" w:rsidRPr="00BD7394">
        <w:rPr>
          <w:rFonts w:ascii="Times New Roman" w:hAnsi="Times New Roman"/>
          <w:color w:val="auto"/>
          <w:sz w:val="28"/>
          <w:szCs w:val="28"/>
        </w:rPr>
        <w:t>знаний</w:t>
      </w:r>
      <w:r w:rsidR="007F1ABA">
        <w:rPr>
          <w:rFonts w:ascii="Times New Roman" w:hAnsi="Times New Roman"/>
          <w:color w:val="auto"/>
          <w:sz w:val="28"/>
          <w:szCs w:val="28"/>
        </w:rPr>
        <w:t xml:space="preserve"> </w:t>
      </w:r>
      <w:r w:rsidR="00653A76" w:rsidRPr="00BD7394">
        <w:rPr>
          <w:rFonts w:ascii="Times New Roman" w:hAnsi="Times New Roman"/>
          <w:color w:val="auto"/>
          <w:spacing w:val="4"/>
          <w:sz w:val="28"/>
          <w:szCs w:val="28"/>
        </w:rPr>
        <w:t xml:space="preserve">и учебных действий, которая, во­первых, принципиально </w:t>
      </w:r>
      <w:r w:rsidR="00653A76" w:rsidRPr="00BD7394">
        <w:rPr>
          <w:rFonts w:ascii="Times New Roman" w:hAnsi="Times New Roman"/>
          <w:color w:val="auto"/>
          <w:spacing w:val="2"/>
          <w:sz w:val="28"/>
          <w:szCs w:val="28"/>
        </w:rPr>
        <w:t>не</w:t>
      </w:r>
      <w:r w:rsidR="00653A76" w:rsidRPr="00BD7394">
        <w:rPr>
          <w:rFonts w:ascii="Times New Roman" w:hAnsi="Times New Roman"/>
          <w:color w:val="auto"/>
          <w:sz w:val="28"/>
          <w:szCs w:val="28"/>
        </w:rPr>
        <w:t>обходима для успешного обучения в начальной и основной школе и, во­вторых, при наличии специальной целенаправленной ра</w:t>
      </w:r>
      <w:r w:rsidR="00880217" w:rsidRPr="00BD7394">
        <w:rPr>
          <w:rFonts w:ascii="Times New Roman" w:hAnsi="Times New Roman"/>
          <w:color w:val="auto"/>
          <w:sz w:val="28"/>
          <w:szCs w:val="28"/>
        </w:rPr>
        <w:t xml:space="preserve">боты учителя может быть освоена </w:t>
      </w:r>
      <w:r w:rsidR="00653A76" w:rsidRPr="00BD7394">
        <w:rPr>
          <w:rFonts w:ascii="Times New Roman" w:hAnsi="Times New Roman"/>
          <w:color w:val="auto"/>
          <w:sz w:val="28"/>
          <w:szCs w:val="28"/>
        </w:rPr>
        <w:t>подавляющим большинством детей.</w:t>
      </w:r>
    </w:p>
    <w:p w:rsidR="00010E05" w:rsidRPr="00FF6C5D" w:rsidRDefault="00653A76" w:rsidP="00D73B45">
      <w:pPr>
        <w:pStyle w:val="a4"/>
        <w:spacing w:line="276" w:lineRule="auto"/>
        <w:ind w:firstLine="454"/>
        <w:rPr>
          <w:rFonts w:ascii="Times New Roman" w:hAnsi="Times New Roman"/>
          <w:color w:val="auto"/>
          <w:spacing w:val="-2"/>
          <w:sz w:val="28"/>
          <w:szCs w:val="28"/>
        </w:rPr>
      </w:pPr>
      <w:r w:rsidRPr="00FE0C2A">
        <w:rPr>
          <w:rFonts w:ascii="Times New Roman" w:hAnsi="Times New Roman"/>
          <w:b/>
          <w:i/>
          <w:color w:val="auto"/>
          <w:sz w:val="28"/>
          <w:szCs w:val="28"/>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00880217" w:rsidRPr="00FE0C2A">
        <w:rPr>
          <w:rFonts w:ascii="Times New Roman" w:hAnsi="Times New Roman"/>
          <w:b/>
          <w:i/>
          <w:color w:val="auto"/>
          <w:sz w:val="28"/>
          <w:szCs w:val="28"/>
        </w:rPr>
        <w:t>например, портфеля достижений),</w:t>
      </w:r>
      <w:r w:rsidR="007F1ABA" w:rsidRPr="00FE0C2A">
        <w:rPr>
          <w:rFonts w:ascii="Times New Roman" w:hAnsi="Times New Roman"/>
          <w:b/>
          <w:i/>
          <w:color w:val="auto"/>
          <w:sz w:val="28"/>
          <w:szCs w:val="28"/>
        </w:rPr>
        <w:t xml:space="preserve"> </w:t>
      </w:r>
      <w:r w:rsidRPr="00FE0C2A">
        <w:rPr>
          <w:rFonts w:ascii="Times New Roman" w:hAnsi="Times New Roman"/>
          <w:b/>
          <w:i/>
          <w:color w:val="auto"/>
          <w:sz w:val="28"/>
          <w:szCs w:val="28"/>
        </w:rPr>
        <w:t>так</w:t>
      </w:r>
      <w:r w:rsidR="007F1ABA" w:rsidRPr="00FE0C2A">
        <w:rPr>
          <w:rFonts w:ascii="Times New Roman" w:hAnsi="Times New Roman"/>
          <w:b/>
          <w:i/>
          <w:color w:val="auto"/>
          <w:sz w:val="28"/>
          <w:szCs w:val="28"/>
        </w:rPr>
        <w:t xml:space="preserve"> </w:t>
      </w:r>
      <w:r w:rsidRPr="00FE0C2A">
        <w:rPr>
          <w:rFonts w:ascii="Times New Roman" w:hAnsi="Times New Roman"/>
          <w:b/>
          <w:i/>
          <w:color w:val="auto"/>
          <w:spacing w:val="2"/>
          <w:sz w:val="28"/>
          <w:szCs w:val="28"/>
        </w:rPr>
        <w:t>и по итогам её освоения (с помощью итоговой работы).</w:t>
      </w:r>
      <w:r w:rsidRPr="00BD7394">
        <w:rPr>
          <w:rFonts w:ascii="Times New Roman" w:hAnsi="Times New Roman"/>
          <w:color w:val="auto"/>
          <w:spacing w:val="2"/>
          <w:sz w:val="28"/>
          <w:szCs w:val="28"/>
        </w:rPr>
        <w:t xml:space="preserve">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w:t>
      </w:r>
      <w:r w:rsidR="000A3547">
        <w:rPr>
          <w:rFonts w:ascii="Times New Roman" w:hAnsi="Times New Roman"/>
          <w:color w:val="auto"/>
          <w:spacing w:val="2"/>
          <w:sz w:val="28"/>
          <w:szCs w:val="28"/>
        </w:rPr>
        <w:t xml:space="preserve">ующих зоне ближайшего развития, </w:t>
      </w:r>
      <w:r w:rsidRPr="00BD7394">
        <w:rPr>
          <w:rFonts w:ascii="Times New Roman" w:hAnsi="Times New Roman"/>
          <w:color w:val="auto"/>
          <w:spacing w:val="2"/>
          <w:sz w:val="28"/>
          <w:szCs w:val="28"/>
        </w:rPr>
        <w:t>—</w:t>
      </w:r>
      <w:r w:rsidRPr="00BD7394">
        <w:rPr>
          <w:rFonts w:ascii="Times New Roman" w:hAnsi="Times New Roman"/>
          <w:color w:val="auto"/>
          <w:sz w:val="28"/>
          <w:szCs w:val="28"/>
        </w:rPr>
        <w:t xml:space="preserve">с помощью </w:t>
      </w:r>
      <w:proofErr w:type="gramStart"/>
      <w:r w:rsidRPr="00BD7394">
        <w:rPr>
          <w:rFonts w:ascii="Times New Roman" w:hAnsi="Times New Roman"/>
          <w:color w:val="auto"/>
          <w:sz w:val="28"/>
          <w:szCs w:val="28"/>
        </w:rPr>
        <w:t>заданий  повышенного</w:t>
      </w:r>
      <w:proofErr w:type="gramEnd"/>
      <w:r w:rsidRPr="00BD7394">
        <w:rPr>
          <w:rFonts w:ascii="Times New Roman" w:hAnsi="Times New Roman"/>
          <w:color w:val="auto"/>
          <w:sz w:val="28"/>
          <w:szCs w:val="28"/>
        </w:rPr>
        <w:t xml:space="preserve"> уровня. Успешное выполнение обучающимися заданий базового уровня служит единственным основанием для положительного решения</w:t>
      </w:r>
      <w:r w:rsidR="00FE0C2A">
        <w:rPr>
          <w:rFonts w:ascii="Times New Roman" w:hAnsi="Times New Roman"/>
          <w:color w:val="auto"/>
          <w:sz w:val="28"/>
          <w:szCs w:val="28"/>
        </w:rPr>
        <w:t>.</w:t>
      </w:r>
      <w:r w:rsidRPr="00BD7394">
        <w:rPr>
          <w:rFonts w:ascii="Times New Roman" w:hAnsi="Times New Roman"/>
          <w:color w:val="auto"/>
          <w:sz w:val="28"/>
          <w:szCs w:val="28"/>
        </w:rPr>
        <w:t xml:space="preserve"> </w:t>
      </w:r>
    </w:p>
    <w:p w:rsidR="00653A76" w:rsidRPr="00BD7394" w:rsidRDefault="00FF6C5D" w:rsidP="00D73B45">
      <w:pPr>
        <w:pStyle w:val="a4"/>
        <w:spacing w:line="276" w:lineRule="auto"/>
        <w:ind w:firstLine="454"/>
        <w:rPr>
          <w:rFonts w:ascii="Times New Roman" w:hAnsi="Times New Roman"/>
          <w:color w:val="auto"/>
          <w:spacing w:val="-2"/>
          <w:sz w:val="28"/>
          <w:szCs w:val="28"/>
        </w:rPr>
      </w:pPr>
      <w:r w:rsidRPr="00010E05">
        <w:rPr>
          <w:rFonts w:ascii="Times New Roman" w:hAnsi="Times New Roman"/>
          <w:color w:val="auto"/>
          <w:spacing w:val="-2"/>
          <w:sz w:val="28"/>
          <w:szCs w:val="28"/>
        </w:rPr>
        <w:t>Второй блок</w:t>
      </w:r>
      <w:r>
        <w:rPr>
          <w:rFonts w:ascii="Times New Roman" w:hAnsi="Times New Roman"/>
          <w:color w:val="auto"/>
          <w:spacing w:val="-2"/>
          <w:sz w:val="28"/>
          <w:szCs w:val="28"/>
        </w:rPr>
        <w:t xml:space="preserve"> </w:t>
      </w:r>
      <w:r w:rsidR="00653A76" w:rsidRPr="00BD7394">
        <w:rPr>
          <w:rFonts w:ascii="Times New Roman" w:hAnsi="Times New Roman"/>
          <w:b/>
          <w:color w:val="auto"/>
          <w:spacing w:val="-2"/>
          <w:sz w:val="28"/>
          <w:szCs w:val="28"/>
        </w:rPr>
        <w:t>«Выпускник получит возможность научиться»</w:t>
      </w:r>
      <w:r w:rsidR="00653A76" w:rsidRPr="00BD7394">
        <w:rPr>
          <w:rFonts w:ascii="Times New Roman" w:hAnsi="Times New Roman"/>
          <w:color w:val="auto"/>
          <w:spacing w:val="-2"/>
          <w:sz w:val="28"/>
          <w:szCs w:val="28"/>
        </w:rPr>
        <w:t xml:space="preserve"> к каждому разделу программы учебно</w:t>
      </w:r>
      <w:r w:rsidR="00653A76" w:rsidRPr="00BD7394">
        <w:rPr>
          <w:rFonts w:ascii="Times New Roman" w:hAnsi="Times New Roman"/>
          <w:color w:val="auto"/>
          <w:sz w:val="28"/>
          <w:szCs w:val="28"/>
        </w:rPr>
        <w:t xml:space="preserve">го предмета и </w:t>
      </w:r>
      <w:r w:rsidR="00653A76" w:rsidRPr="00BD7394">
        <w:rPr>
          <w:rFonts w:ascii="Times New Roman" w:hAnsi="Times New Roman"/>
          <w:iCs/>
          <w:color w:val="auto"/>
          <w:sz w:val="28"/>
          <w:szCs w:val="28"/>
        </w:rPr>
        <w:t xml:space="preserve">выделяются курсивом. </w:t>
      </w:r>
      <w:r w:rsidR="00880217" w:rsidRPr="00BD7394">
        <w:rPr>
          <w:rFonts w:ascii="Times New Roman" w:hAnsi="Times New Roman"/>
          <w:color w:val="auto"/>
          <w:sz w:val="28"/>
          <w:szCs w:val="28"/>
        </w:rPr>
        <w:t xml:space="preserve">Уровень </w:t>
      </w:r>
      <w:r w:rsidR="00653A76" w:rsidRPr="00BD7394">
        <w:rPr>
          <w:rFonts w:ascii="Times New Roman" w:hAnsi="Times New Roman"/>
          <w:color w:val="auto"/>
          <w:sz w:val="28"/>
          <w:szCs w:val="28"/>
        </w:rPr>
        <w:t>достижений,</w:t>
      </w:r>
      <w:r w:rsidR="006D156A">
        <w:rPr>
          <w:rFonts w:ascii="Times New Roman" w:hAnsi="Times New Roman"/>
          <w:color w:val="auto"/>
          <w:sz w:val="28"/>
          <w:szCs w:val="28"/>
        </w:rPr>
        <w:t xml:space="preserve"> </w:t>
      </w:r>
      <w:r w:rsidR="00653A76" w:rsidRPr="00BD7394">
        <w:rPr>
          <w:rFonts w:ascii="Times New Roman" w:hAnsi="Times New Roman"/>
          <w:color w:val="auto"/>
          <w:spacing w:val="4"/>
          <w:sz w:val="28"/>
          <w:szCs w:val="28"/>
        </w:rPr>
        <w:t>соответс</w:t>
      </w:r>
      <w:r w:rsidR="000A3547">
        <w:rPr>
          <w:rFonts w:ascii="Times New Roman" w:hAnsi="Times New Roman"/>
          <w:color w:val="auto"/>
          <w:spacing w:val="4"/>
          <w:sz w:val="28"/>
          <w:szCs w:val="28"/>
        </w:rPr>
        <w:t xml:space="preserve">твующий планируемым результатам этой группы, </w:t>
      </w:r>
      <w:r w:rsidR="00653A76" w:rsidRPr="00BD7394">
        <w:rPr>
          <w:rFonts w:ascii="Times New Roman" w:hAnsi="Times New Roman"/>
          <w:color w:val="auto"/>
          <w:spacing w:val="4"/>
          <w:sz w:val="28"/>
          <w:szCs w:val="28"/>
        </w:rPr>
        <w:t>могут продемонстрировать только отдельные обучающие</w:t>
      </w:r>
      <w:r w:rsidR="00653A76" w:rsidRPr="00BD7394">
        <w:rPr>
          <w:rFonts w:ascii="Times New Roman" w:hAnsi="Times New Roman"/>
          <w:color w:val="auto"/>
          <w:spacing w:val="2"/>
          <w:sz w:val="28"/>
          <w:szCs w:val="28"/>
        </w:rPr>
        <w:t xml:space="preserve">ся, </w:t>
      </w:r>
      <w:r w:rsidR="00653A76" w:rsidRPr="00BD7394">
        <w:rPr>
          <w:rFonts w:ascii="Times New Roman" w:hAnsi="Times New Roman"/>
          <w:color w:val="auto"/>
          <w:spacing w:val="-2"/>
          <w:sz w:val="28"/>
          <w:szCs w:val="28"/>
        </w:rPr>
        <w:t>имеющие более высокий уровень мотивации и способностей. В повседневной практике обучения эта группа целей не</w:t>
      </w:r>
      <w:r w:rsidR="006D156A">
        <w:rPr>
          <w:rFonts w:ascii="Times New Roman" w:hAnsi="Times New Roman"/>
          <w:color w:val="auto"/>
          <w:spacing w:val="-2"/>
          <w:sz w:val="28"/>
          <w:szCs w:val="28"/>
        </w:rPr>
        <w:t xml:space="preserve"> </w:t>
      </w:r>
      <w:r w:rsidR="00653A76" w:rsidRPr="00BD7394">
        <w:rPr>
          <w:rFonts w:ascii="Times New Roman" w:hAnsi="Times New Roman"/>
          <w:color w:val="auto"/>
          <w:spacing w:val="-2"/>
          <w:sz w:val="28"/>
          <w:szCs w:val="28"/>
        </w:rPr>
        <w:t>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00653A76" w:rsidRPr="00BD7394">
        <w:rPr>
          <w:rFonts w:ascii="Times New Roman" w:hAnsi="Times New Roman"/>
          <w:color w:val="auto"/>
          <w:spacing w:val="2"/>
          <w:sz w:val="28"/>
          <w:szCs w:val="28"/>
        </w:rPr>
        <w:t xml:space="preserve">териала и/или его пропедевтического характера на </w:t>
      </w:r>
      <w:r w:rsidR="00775DA5" w:rsidRPr="00BD7394">
        <w:rPr>
          <w:rFonts w:ascii="Times New Roman" w:hAnsi="Times New Roman"/>
          <w:color w:val="auto"/>
          <w:spacing w:val="2"/>
          <w:sz w:val="28"/>
          <w:szCs w:val="28"/>
        </w:rPr>
        <w:t xml:space="preserve">данном уровне </w:t>
      </w:r>
      <w:r w:rsidR="00653A76" w:rsidRPr="00BD7394">
        <w:rPr>
          <w:rFonts w:ascii="Times New Roman" w:hAnsi="Times New Roman"/>
          <w:color w:val="auto"/>
          <w:spacing w:val="2"/>
          <w:sz w:val="28"/>
          <w:szCs w:val="28"/>
        </w:rPr>
        <w:t xml:space="preserve">обучения. Оценка достижения этих целей ведётся </w:t>
      </w:r>
      <w:r w:rsidR="00653A76" w:rsidRPr="00BD7394">
        <w:rPr>
          <w:rFonts w:ascii="Times New Roman" w:hAnsi="Times New Roman"/>
          <w:color w:val="auto"/>
          <w:spacing w:val="-2"/>
          <w:sz w:val="28"/>
          <w:szCs w:val="28"/>
        </w:rPr>
        <w:t>преимущественно в ходе процедур, допускающих предоставление и использование исключительно неперсонифицированно</w:t>
      </w:r>
      <w:r w:rsidR="00880217" w:rsidRPr="00BD7394">
        <w:rPr>
          <w:rFonts w:ascii="Times New Roman" w:hAnsi="Times New Roman"/>
          <w:color w:val="auto"/>
          <w:spacing w:val="-2"/>
          <w:sz w:val="28"/>
          <w:szCs w:val="28"/>
        </w:rPr>
        <w:t xml:space="preserve">й информации. Частично задания, ориентированные на </w:t>
      </w:r>
      <w:r w:rsidR="00653A76" w:rsidRPr="00BD7394">
        <w:rPr>
          <w:rFonts w:ascii="Times New Roman" w:hAnsi="Times New Roman"/>
          <w:color w:val="auto"/>
          <w:spacing w:val="-2"/>
          <w:sz w:val="28"/>
          <w:szCs w:val="28"/>
        </w:rPr>
        <w:t>оценку</w:t>
      </w:r>
      <w:r w:rsidR="006D156A">
        <w:rPr>
          <w:rFonts w:ascii="Times New Roman" w:hAnsi="Times New Roman"/>
          <w:color w:val="auto"/>
          <w:spacing w:val="-2"/>
          <w:sz w:val="28"/>
          <w:szCs w:val="28"/>
        </w:rPr>
        <w:t xml:space="preserve"> </w:t>
      </w:r>
      <w:r w:rsidR="00653A76" w:rsidRPr="00BD7394">
        <w:rPr>
          <w:rFonts w:ascii="Times New Roman" w:hAnsi="Times New Roman"/>
          <w:color w:val="auto"/>
          <w:spacing w:val="4"/>
          <w:sz w:val="28"/>
          <w:szCs w:val="28"/>
        </w:rPr>
        <w:t xml:space="preserve">достижения этой группы планируемых результатов, могут </w:t>
      </w:r>
      <w:r w:rsidR="00653A76" w:rsidRPr="00BD7394">
        <w:rPr>
          <w:rFonts w:ascii="Times New Roman" w:hAnsi="Times New Roman"/>
          <w:color w:val="auto"/>
          <w:spacing w:val="-2"/>
          <w:sz w:val="28"/>
          <w:szCs w:val="28"/>
        </w:rPr>
        <w:t>включаться в материалы итогового контроля.</w:t>
      </w:r>
    </w:p>
    <w:p w:rsidR="00653A76" w:rsidRDefault="000A3547" w:rsidP="00D73B45">
      <w:pPr>
        <w:pStyle w:val="a4"/>
        <w:spacing w:line="276" w:lineRule="auto"/>
        <w:ind w:firstLine="454"/>
        <w:rPr>
          <w:rFonts w:ascii="Times New Roman" w:hAnsi="Times New Roman"/>
          <w:color w:val="auto"/>
          <w:sz w:val="28"/>
          <w:szCs w:val="28"/>
        </w:rPr>
      </w:pPr>
      <w:r>
        <w:rPr>
          <w:rFonts w:ascii="Times New Roman" w:hAnsi="Times New Roman"/>
          <w:color w:val="auto"/>
          <w:spacing w:val="4"/>
          <w:sz w:val="28"/>
          <w:szCs w:val="28"/>
        </w:rPr>
        <w:t xml:space="preserve">Основные цели такого включения </w:t>
      </w:r>
      <w:r w:rsidR="00653A76" w:rsidRPr="00BD7394">
        <w:rPr>
          <w:rFonts w:ascii="Times New Roman" w:hAnsi="Times New Roman"/>
          <w:color w:val="auto"/>
          <w:spacing w:val="4"/>
          <w:sz w:val="28"/>
          <w:szCs w:val="28"/>
        </w:rPr>
        <w:t>— предоставить воз</w:t>
      </w:r>
      <w:r w:rsidR="00653A76" w:rsidRPr="00BD7394">
        <w:rPr>
          <w:rFonts w:ascii="Times New Roman" w:hAnsi="Times New Roman"/>
          <w:color w:val="auto"/>
          <w:sz w:val="28"/>
          <w:szCs w:val="28"/>
        </w:rPr>
        <w:t>можность обучающимся продемонстрировать овладение более высокими (по сравнению с базовым) уровнями достижений</w:t>
      </w:r>
      <w:r w:rsidR="007F1ABA">
        <w:rPr>
          <w:rFonts w:ascii="Times New Roman" w:hAnsi="Times New Roman"/>
          <w:color w:val="auto"/>
          <w:sz w:val="28"/>
          <w:szCs w:val="28"/>
        </w:rPr>
        <w:t xml:space="preserve"> </w:t>
      </w:r>
      <w:r w:rsidR="00653A76" w:rsidRPr="00BD7394">
        <w:rPr>
          <w:rFonts w:ascii="Times New Roman" w:hAnsi="Times New Roman"/>
          <w:color w:val="auto"/>
          <w:spacing w:val="4"/>
          <w:sz w:val="28"/>
          <w:szCs w:val="28"/>
        </w:rPr>
        <w:t xml:space="preserve">и выявить динамику роста численности группы наиболее </w:t>
      </w:r>
      <w:r w:rsidR="00880217" w:rsidRPr="00BD7394">
        <w:rPr>
          <w:rFonts w:ascii="Times New Roman" w:hAnsi="Times New Roman"/>
          <w:color w:val="auto"/>
          <w:sz w:val="28"/>
          <w:szCs w:val="28"/>
        </w:rPr>
        <w:t>подготовленных обучающихся.</w:t>
      </w:r>
      <w:r w:rsidR="006D156A">
        <w:rPr>
          <w:rFonts w:ascii="Times New Roman" w:hAnsi="Times New Roman"/>
          <w:color w:val="auto"/>
          <w:sz w:val="28"/>
          <w:szCs w:val="28"/>
        </w:rPr>
        <w:t xml:space="preserve"> </w:t>
      </w:r>
      <w:r>
        <w:rPr>
          <w:rFonts w:ascii="Times New Roman" w:hAnsi="Times New Roman"/>
          <w:b/>
          <w:i/>
          <w:color w:val="auto"/>
          <w:sz w:val="28"/>
          <w:szCs w:val="28"/>
        </w:rPr>
        <w:t xml:space="preserve">При </w:t>
      </w:r>
      <w:proofErr w:type="gramStart"/>
      <w:r>
        <w:rPr>
          <w:rFonts w:ascii="Times New Roman" w:hAnsi="Times New Roman"/>
          <w:b/>
          <w:i/>
          <w:color w:val="auto"/>
          <w:sz w:val="28"/>
          <w:szCs w:val="28"/>
        </w:rPr>
        <w:t xml:space="preserve">этом </w:t>
      </w:r>
      <w:r w:rsidR="00880217" w:rsidRPr="000A3547">
        <w:rPr>
          <w:rFonts w:ascii="Times New Roman" w:hAnsi="Times New Roman"/>
          <w:b/>
          <w:i/>
          <w:color w:val="auto"/>
          <w:sz w:val="28"/>
          <w:szCs w:val="28"/>
        </w:rPr>
        <w:t xml:space="preserve"> </w:t>
      </w:r>
      <w:r w:rsidR="00653A76" w:rsidRPr="000A3547">
        <w:rPr>
          <w:rFonts w:ascii="Times New Roman" w:hAnsi="Times New Roman"/>
          <w:b/>
          <w:bCs/>
          <w:i/>
          <w:color w:val="auto"/>
          <w:sz w:val="28"/>
          <w:szCs w:val="28"/>
        </w:rPr>
        <w:t>невыполнение</w:t>
      </w:r>
      <w:proofErr w:type="gramEnd"/>
      <w:r>
        <w:rPr>
          <w:rFonts w:ascii="Times New Roman" w:hAnsi="Times New Roman"/>
          <w:b/>
          <w:bCs/>
          <w:i/>
          <w:color w:val="auto"/>
          <w:sz w:val="28"/>
          <w:szCs w:val="28"/>
        </w:rPr>
        <w:t xml:space="preserve"> </w:t>
      </w:r>
      <w:r w:rsidR="00653A76" w:rsidRPr="000A3547">
        <w:rPr>
          <w:rFonts w:ascii="Times New Roman" w:hAnsi="Times New Roman"/>
          <w:b/>
          <w:bCs/>
          <w:i/>
          <w:color w:val="auto"/>
          <w:spacing w:val="4"/>
          <w:sz w:val="28"/>
          <w:szCs w:val="28"/>
        </w:rPr>
        <w:t xml:space="preserve">обучающимися заданий, с помощью которых ведётся </w:t>
      </w:r>
      <w:r w:rsidR="00653A76" w:rsidRPr="000A3547">
        <w:rPr>
          <w:rFonts w:ascii="Times New Roman" w:hAnsi="Times New Roman"/>
          <w:b/>
          <w:bCs/>
          <w:i/>
          <w:color w:val="auto"/>
          <w:sz w:val="28"/>
          <w:szCs w:val="28"/>
        </w:rPr>
        <w:t>оценка достижения планируемых результатов этой груп</w:t>
      </w:r>
      <w:r w:rsidR="00653A76" w:rsidRPr="000A3547">
        <w:rPr>
          <w:rFonts w:ascii="Times New Roman" w:hAnsi="Times New Roman"/>
          <w:b/>
          <w:bCs/>
          <w:i/>
          <w:color w:val="auto"/>
          <w:spacing w:val="2"/>
          <w:sz w:val="28"/>
          <w:szCs w:val="28"/>
        </w:rPr>
        <w:t xml:space="preserve">пы, не является препятствием для перехода на </w:t>
      </w:r>
      <w:r w:rsidR="00775DA5" w:rsidRPr="000A3547">
        <w:rPr>
          <w:rFonts w:ascii="Times New Roman" w:hAnsi="Times New Roman"/>
          <w:b/>
          <w:bCs/>
          <w:i/>
          <w:color w:val="auto"/>
          <w:spacing w:val="2"/>
          <w:sz w:val="28"/>
          <w:szCs w:val="28"/>
        </w:rPr>
        <w:t>следу</w:t>
      </w:r>
      <w:r w:rsidR="00775DA5" w:rsidRPr="000A3547">
        <w:rPr>
          <w:rFonts w:ascii="Times New Roman" w:hAnsi="Times New Roman"/>
          <w:b/>
          <w:bCs/>
          <w:i/>
          <w:color w:val="auto"/>
          <w:sz w:val="28"/>
          <w:szCs w:val="28"/>
        </w:rPr>
        <w:t xml:space="preserve">ющий уровень </w:t>
      </w:r>
      <w:r w:rsidR="00653A76" w:rsidRPr="000A3547">
        <w:rPr>
          <w:rFonts w:ascii="Times New Roman" w:hAnsi="Times New Roman"/>
          <w:b/>
          <w:bCs/>
          <w:i/>
          <w:color w:val="auto"/>
          <w:sz w:val="28"/>
          <w:szCs w:val="28"/>
        </w:rPr>
        <w:t>обучения.</w:t>
      </w:r>
      <w:r w:rsidR="00653A76" w:rsidRPr="00413904">
        <w:rPr>
          <w:rFonts w:ascii="Times New Roman" w:hAnsi="Times New Roman"/>
          <w:bCs/>
          <w:color w:val="auto"/>
          <w:sz w:val="28"/>
          <w:szCs w:val="28"/>
        </w:rPr>
        <w:t xml:space="preserve"> </w:t>
      </w:r>
      <w:r w:rsidR="00653A76" w:rsidRPr="00BD7394">
        <w:rPr>
          <w:rFonts w:ascii="Times New Roman" w:hAnsi="Times New Roman"/>
          <w:color w:val="auto"/>
          <w:sz w:val="28"/>
          <w:szCs w:val="28"/>
        </w:rPr>
        <w:t xml:space="preserve">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w:t>
      </w:r>
      <w:r w:rsidR="00653A76" w:rsidRPr="00BD7394">
        <w:rPr>
          <w:rFonts w:ascii="Times New Roman" w:hAnsi="Times New Roman"/>
          <w:color w:val="auto"/>
          <w:sz w:val="28"/>
          <w:szCs w:val="28"/>
        </w:rPr>
        <w:lastRenderedPageBreak/>
        <w:t>посредством накопительной системы оценки (например, в форме портфеля достижений) и учитывать при определении итоговой оценки.</w:t>
      </w:r>
    </w:p>
    <w:p w:rsidR="006D156A" w:rsidRPr="001B5272" w:rsidRDefault="006D156A" w:rsidP="00D73B45">
      <w:pPr>
        <w:pStyle w:val="a4"/>
        <w:spacing w:line="276" w:lineRule="auto"/>
        <w:ind w:firstLine="454"/>
        <w:rPr>
          <w:rFonts w:ascii="Times New Roman" w:hAnsi="Times New Roman"/>
          <w:color w:val="auto"/>
          <w:sz w:val="28"/>
          <w:szCs w:val="28"/>
        </w:rPr>
      </w:pPr>
      <w:r w:rsidRPr="001B5272">
        <w:rPr>
          <w:rFonts w:ascii="Times New Roman" w:hAnsi="Times New Roman"/>
          <w:color w:val="auto"/>
          <w:spacing w:val="2"/>
          <w:sz w:val="28"/>
          <w:szCs w:val="28"/>
        </w:rPr>
        <w:t>При организации обра</w:t>
      </w:r>
      <w:r w:rsidRPr="001B5272">
        <w:rPr>
          <w:rFonts w:ascii="Times New Roman" w:hAnsi="Times New Roman"/>
          <w:color w:val="auto"/>
          <w:sz w:val="28"/>
          <w:szCs w:val="28"/>
        </w:rPr>
        <w:t>зовательной деятельности, направленной на реализацию и до</w:t>
      </w:r>
      <w:r w:rsidRPr="001B5272">
        <w:rPr>
          <w:rFonts w:ascii="Times New Roman" w:hAnsi="Times New Roman"/>
          <w:color w:val="auto"/>
          <w:spacing w:val="2"/>
          <w:sz w:val="28"/>
          <w:szCs w:val="28"/>
        </w:rPr>
        <w:t xml:space="preserve">стижение планируемых результатов </w:t>
      </w:r>
      <w:r w:rsidRPr="001B5272">
        <w:rPr>
          <w:rFonts w:ascii="Times New Roman" w:hAnsi="Times New Roman"/>
          <w:color w:val="auto"/>
          <w:sz w:val="28"/>
          <w:szCs w:val="28"/>
        </w:rPr>
        <w:t>учитель</w:t>
      </w:r>
      <w:r w:rsidRPr="001B5272">
        <w:rPr>
          <w:rFonts w:ascii="Times New Roman" w:hAnsi="Times New Roman"/>
          <w:color w:val="auto"/>
          <w:spacing w:val="2"/>
          <w:sz w:val="28"/>
          <w:szCs w:val="28"/>
        </w:rPr>
        <w:t xml:space="preserve"> применяет педагогические технологии, основанные на </w:t>
      </w:r>
      <w:r w:rsidRPr="001B5272">
        <w:rPr>
          <w:rFonts w:ascii="Times New Roman" w:hAnsi="Times New Roman"/>
          <w:b/>
          <w:bCs/>
          <w:iCs/>
          <w:color w:val="auto"/>
          <w:spacing w:val="2"/>
          <w:sz w:val="28"/>
          <w:szCs w:val="28"/>
        </w:rPr>
        <w:t xml:space="preserve">дифференциации требований </w:t>
      </w:r>
      <w:r w:rsidRPr="001B5272">
        <w:rPr>
          <w:rFonts w:ascii="Times New Roman" w:hAnsi="Times New Roman"/>
          <w:color w:val="auto"/>
          <w:spacing w:val="2"/>
          <w:sz w:val="28"/>
          <w:szCs w:val="28"/>
        </w:rPr>
        <w:t xml:space="preserve">к подготовке </w:t>
      </w:r>
      <w:r w:rsidRPr="001B5272">
        <w:rPr>
          <w:rFonts w:ascii="Times New Roman" w:hAnsi="Times New Roman"/>
          <w:color w:val="auto"/>
          <w:sz w:val="28"/>
          <w:szCs w:val="28"/>
        </w:rPr>
        <w:t>обучающихся.</w:t>
      </w:r>
    </w:p>
    <w:p w:rsidR="00653A76" w:rsidRPr="00BD7394" w:rsidRDefault="00C27132" w:rsidP="00D73B45">
      <w:pPr>
        <w:pStyle w:val="a4"/>
        <w:spacing w:line="276" w:lineRule="auto"/>
        <w:ind w:firstLine="454"/>
        <w:rPr>
          <w:rFonts w:ascii="Times New Roman" w:hAnsi="Times New Roman"/>
          <w:color w:val="auto"/>
          <w:sz w:val="28"/>
          <w:szCs w:val="28"/>
        </w:rPr>
      </w:pPr>
      <w:r w:rsidRPr="001B5272">
        <w:rPr>
          <w:rFonts w:ascii="Times New Roman" w:hAnsi="Times New Roman"/>
          <w:color w:val="auto"/>
          <w:sz w:val="28"/>
          <w:szCs w:val="28"/>
        </w:rPr>
        <w:t>При получении</w:t>
      </w:r>
      <w:r w:rsidR="00653A76" w:rsidRPr="001B5272">
        <w:rPr>
          <w:rFonts w:ascii="Times New Roman" w:hAnsi="Times New Roman"/>
          <w:color w:val="auto"/>
          <w:sz w:val="28"/>
          <w:szCs w:val="28"/>
        </w:rPr>
        <w:t xml:space="preserve"> начального общего образования устанавл</w:t>
      </w:r>
      <w:r w:rsidR="006A1DD1" w:rsidRPr="001B5272">
        <w:rPr>
          <w:rFonts w:ascii="Times New Roman" w:hAnsi="Times New Roman"/>
          <w:color w:val="auto"/>
          <w:sz w:val="28"/>
          <w:szCs w:val="28"/>
        </w:rPr>
        <w:t>ены</w:t>
      </w:r>
      <w:r w:rsidR="00653A76" w:rsidRPr="001B5272">
        <w:rPr>
          <w:rFonts w:ascii="Times New Roman" w:hAnsi="Times New Roman"/>
          <w:color w:val="auto"/>
          <w:sz w:val="28"/>
          <w:szCs w:val="28"/>
        </w:rPr>
        <w:t xml:space="preserve"> планируемые результаты освоения:</w:t>
      </w:r>
    </w:p>
    <w:p w:rsidR="00653A76" w:rsidRPr="00BD7394" w:rsidRDefault="00653A76" w:rsidP="00D73B45">
      <w:pPr>
        <w:pStyle w:val="ac"/>
        <w:numPr>
          <w:ilvl w:val="0"/>
          <w:numId w:val="13"/>
        </w:numPr>
        <w:spacing w:line="276" w:lineRule="auto"/>
        <w:rPr>
          <w:rFonts w:ascii="Times New Roman" w:hAnsi="Times New Roman"/>
          <w:color w:val="auto"/>
          <w:sz w:val="28"/>
          <w:szCs w:val="28"/>
        </w:rPr>
      </w:pPr>
      <w:r w:rsidRPr="00BD7394">
        <w:rPr>
          <w:rFonts w:ascii="Times New Roman" w:hAnsi="Times New Roman"/>
          <w:color w:val="auto"/>
          <w:sz w:val="28"/>
          <w:szCs w:val="28"/>
        </w:rPr>
        <w:t>междисциплинарной программы «Формирование универ</w:t>
      </w:r>
      <w:r w:rsidRPr="00BD7394">
        <w:rPr>
          <w:rFonts w:ascii="Times New Roman" w:hAnsi="Times New Roman"/>
          <w:color w:val="auto"/>
          <w:spacing w:val="-4"/>
          <w:sz w:val="28"/>
          <w:szCs w:val="28"/>
        </w:rPr>
        <w:t>сальных учебных действий», а также её разделов «Чтение. Рабо</w:t>
      </w:r>
      <w:r w:rsidRPr="00BD7394">
        <w:rPr>
          <w:rFonts w:ascii="Times New Roman" w:hAnsi="Times New Roman"/>
          <w:color w:val="auto"/>
          <w:spacing w:val="-2"/>
          <w:sz w:val="28"/>
          <w:szCs w:val="28"/>
        </w:rPr>
        <w:t>та с текстом» и «Формирование ИКТ­компетентности обучаю</w:t>
      </w:r>
      <w:r w:rsidRPr="00BD7394">
        <w:rPr>
          <w:rFonts w:ascii="Times New Roman" w:hAnsi="Times New Roman"/>
          <w:color w:val="auto"/>
          <w:sz w:val="28"/>
          <w:szCs w:val="28"/>
        </w:rPr>
        <w:t>щихся»;</w:t>
      </w:r>
    </w:p>
    <w:p w:rsidR="00653A76" w:rsidRPr="00BD7394" w:rsidRDefault="00653A76" w:rsidP="00D73B45">
      <w:pPr>
        <w:pStyle w:val="ac"/>
        <w:numPr>
          <w:ilvl w:val="0"/>
          <w:numId w:val="13"/>
        </w:numPr>
        <w:spacing w:line="276" w:lineRule="auto"/>
        <w:rPr>
          <w:rFonts w:ascii="Times New Roman" w:hAnsi="Times New Roman"/>
          <w:color w:val="auto"/>
          <w:sz w:val="28"/>
          <w:szCs w:val="28"/>
        </w:rPr>
      </w:pPr>
      <w:r w:rsidRPr="00BD7394">
        <w:rPr>
          <w:rFonts w:ascii="Times New Roman" w:hAnsi="Times New Roman"/>
          <w:color w:val="auto"/>
          <w:spacing w:val="-2"/>
          <w:sz w:val="28"/>
          <w:szCs w:val="28"/>
        </w:rPr>
        <w:t>программ по всем учебным предметам</w:t>
      </w:r>
      <w:r w:rsidR="00E52870">
        <w:rPr>
          <w:rFonts w:ascii="Times New Roman" w:hAnsi="Times New Roman"/>
          <w:color w:val="auto"/>
          <w:spacing w:val="-2"/>
          <w:sz w:val="28"/>
          <w:szCs w:val="28"/>
        </w:rPr>
        <w:t>.</w:t>
      </w:r>
    </w:p>
    <w:p w:rsidR="00F42A31" w:rsidRPr="009A3EEF" w:rsidRDefault="00F42A31" w:rsidP="00D73B45">
      <w:pPr>
        <w:pStyle w:val="afe"/>
        <w:numPr>
          <w:ilvl w:val="2"/>
          <w:numId w:val="2"/>
        </w:numPr>
        <w:spacing w:line="276" w:lineRule="auto"/>
        <w:ind w:left="0" w:firstLine="0"/>
      </w:pPr>
      <w:bookmarkStart w:id="16" w:name="_Toc294246069"/>
      <w:r w:rsidRPr="009B0659">
        <w:t>Формирование универсальных учебных действий</w:t>
      </w:r>
      <w:bookmarkEnd w:id="16"/>
      <w:r w:rsidR="009A3EEF">
        <w:t xml:space="preserve"> </w:t>
      </w:r>
      <w:r w:rsidRPr="009A3EEF">
        <w:rPr>
          <w:szCs w:val="28"/>
        </w:rPr>
        <w:t>(личностные и метапредметные результаты)</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результате изучения </w:t>
      </w:r>
      <w:r w:rsidRPr="00BD7394">
        <w:rPr>
          <w:rFonts w:ascii="Times New Roman" w:hAnsi="Times New Roman"/>
          <w:b/>
          <w:bCs/>
          <w:color w:val="auto"/>
          <w:sz w:val="28"/>
          <w:szCs w:val="28"/>
        </w:rPr>
        <w:t xml:space="preserve">всех без исключения предметов </w:t>
      </w:r>
      <w:r w:rsidR="00775DA5" w:rsidRPr="00BD7394">
        <w:rPr>
          <w:rFonts w:ascii="Times New Roman" w:hAnsi="Times New Roman"/>
          <w:color w:val="auto"/>
          <w:sz w:val="28"/>
          <w:szCs w:val="28"/>
        </w:rPr>
        <w:t>при получении</w:t>
      </w:r>
      <w:r w:rsidR="006A1DD1">
        <w:rPr>
          <w:rFonts w:ascii="Times New Roman" w:hAnsi="Times New Roman"/>
          <w:color w:val="auto"/>
          <w:sz w:val="28"/>
          <w:szCs w:val="28"/>
        </w:rPr>
        <w:t xml:space="preserve"> </w:t>
      </w:r>
      <w:r w:rsidRPr="00BD7394">
        <w:rPr>
          <w:rFonts w:ascii="Times New Roman" w:hAnsi="Times New Roman"/>
          <w:color w:val="auto"/>
          <w:sz w:val="28"/>
          <w:szCs w:val="28"/>
        </w:rPr>
        <w:t xml:space="preserve">начального общего образования у выпускников </w:t>
      </w:r>
      <w:r w:rsidRPr="00BD7394">
        <w:rPr>
          <w:rFonts w:ascii="Times New Roman" w:hAnsi="Times New Roman"/>
          <w:color w:val="auto"/>
          <w:spacing w:val="2"/>
          <w:sz w:val="28"/>
          <w:szCs w:val="28"/>
        </w:rPr>
        <w:t xml:space="preserve">будут сформированы </w:t>
      </w:r>
      <w:r w:rsidRPr="00BD7394">
        <w:rPr>
          <w:rFonts w:ascii="Times New Roman" w:hAnsi="Times New Roman"/>
          <w:iCs/>
          <w:color w:val="auto"/>
          <w:spacing w:val="2"/>
          <w:sz w:val="28"/>
          <w:szCs w:val="28"/>
        </w:rPr>
        <w:t>личностные, регулятивные, познава</w:t>
      </w:r>
      <w:r w:rsidRPr="00BD7394">
        <w:rPr>
          <w:rFonts w:ascii="Times New Roman" w:hAnsi="Times New Roman"/>
          <w:iCs/>
          <w:color w:val="auto"/>
          <w:sz w:val="28"/>
          <w:szCs w:val="28"/>
        </w:rPr>
        <w:t xml:space="preserve">тельные </w:t>
      </w:r>
      <w:r w:rsidRPr="00BD7394">
        <w:rPr>
          <w:rFonts w:ascii="Times New Roman" w:hAnsi="Times New Roman"/>
          <w:color w:val="auto"/>
          <w:sz w:val="28"/>
          <w:szCs w:val="28"/>
        </w:rPr>
        <w:t xml:space="preserve">и </w:t>
      </w:r>
      <w:r w:rsidRPr="00BD7394">
        <w:rPr>
          <w:rFonts w:ascii="Times New Roman" w:hAnsi="Times New Roman"/>
          <w:iCs/>
          <w:color w:val="auto"/>
          <w:sz w:val="28"/>
          <w:szCs w:val="28"/>
        </w:rPr>
        <w:t xml:space="preserve">коммуникативные </w:t>
      </w:r>
      <w:r w:rsidRPr="00BD7394">
        <w:rPr>
          <w:rFonts w:ascii="Times New Roman" w:hAnsi="Times New Roman"/>
          <w:color w:val="auto"/>
          <w:sz w:val="28"/>
          <w:szCs w:val="28"/>
        </w:rPr>
        <w:t>универсальные учебные действия как основа умения учиться.</w:t>
      </w:r>
    </w:p>
    <w:p w:rsidR="00653A76" w:rsidRPr="00276FE9" w:rsidRDefault="00653A76" w:rsidP="00D73B45">
      <w:pPr>
        <w:pStyle w:val="41"/>
        <w:spacing w:before="0" w:after="0" w:line="276" w:lineRule="auto"/>
        <w:ind w:firstLine="454"/>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Личностные универсальные учебные действия</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У выпускника будут сформированы:</w:t>
      </w:r>
    </w:p>
    <w:p w:rsidR="00653A76" w:rsidRPr="00BD7394" w:rsidRDefault="00653A76" w:rsidP="00D73B45">
      <w:pPr>
        <w:pStyle w:val="ac"/>
        <w:numPr>
          <w:ilvl w:val="0"/>
          <w:numId w:val="1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внутренняя позиция школьника на уровне положитель</w:t>
      </w:r>
      <w:r w:rsidRPr="00BD7394">
        <w:rPr>
          <w:rFonts w:ascii="Times New Roman" w:hAnsi="Times New Roman"/>
          <w:color w:val="auto"/>
          <w:spacing w:val="4"/>
          <w:sz w:val="28"/>
          <w:szCs w:val="28"/>
        </w:rPr>
        <w:t xml:space="preserve">ного отношения к школе, ориентации на содержательные моменты школьной действительности и принятия образца </w:t>
      </w:r>
      <w:r w:rsidRPr="00BD7394">
        <w:rPr>
          <w:rFonts w:ascii="Times New Roman" w:hAnsi="Times New Roman"/>
          <w:color w:val="auto"/>
          <w:sz w:val="28"/>
          <w:szCs w:val="28"/>
        </w:rPr>
        <w:t>«хорошего ученика»;</w:t>
      </w:r>
    </w:p>
    <w:p w:rsidR="00653A76" w:rsidRPr="00BD7394" w:rsidRDefault="00653A76" w:rsidP="00D73B45">
      <w:pPr>
        <w:pStyle w:val="ac"/>
        <w:numPr>
          <w:ilvl w:val="0"/>
          <w:numId w:val="14"/>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широкая мотивационная основа учебной деятельности, </w:t>
      </w:r>
      <w:r w:rsidRPr="00BD7394">
        <w:rPr>
          <w:rFonts w:ascii="Times New Roman" w:hAnsi="Times New Roman"/>
          <w:color w:val="auto"/>
          <w:sz w:val="28"/>
          <w:szCs w:val="28"/>
        </w:rPr>
        <w:t>включающая социальные, учебно­познавательные и внешние мотивы;</w:t>
      </w:r>
    </w:p>
    <w:p w:rsidR="00653A76" w:rsidRPr="00BD7394" w:rsidRDefault="00653A76" w:rsidP="00D73B45">
      <w:pPr>
        <w:pStyle w:val="ac"/>
        <w:numPr>
          <w:ilvl w:val="0"/>
          <w:numId w:val="1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учебно­познавательный интерес к новому учебному материалу и способам решения новой задачи;</w:t>
      </w:r>
    </w:p>
    <w:p w:rsidR="00653A76" w:rsidRPr="00BD7394" w:rsidRDefault="00653A76" w:rsidP="00D73B45">
      <w:pPr>
        <w:pStyle w:val="ac"/>
        <w:numPr>
          <w:ilvl w:val="0"/>
          <w:numId w:val="14"/>
        </w:numPr>
        <w:spacing w:line="276" w:lineRule="auto"/>
        <w:ind w:left="0"/>
        <w:rPr>
          <w:rFonts w:ascii="Times New Roman" w:hAnsi="Times New Roman"/>
          <w:color w:val="auto"/>
          <w:sz w:val="28"/>
          <w:szCs w:val="28"/>
        </w:rPr>
      </w:pPr>
      <w:r w:rsidRPr="00BD7394">
        <w:rPr>
          <w:rFonts w:ascii="Times New Roman" w:hAnsi="Times New Roman"/>
          <w:color w:val="auto"/>
          <w:spacing w:val="4"/>
          <w:sz w:val="28"/>
          <w:szCs w:val="28"/>
        </w:rPr>
        <w:t xml:space="preserve">ориентация на понимание причин успеха в учебной </w:t>
      </w:r>
      <w:r w:rsidRPr="00BD7394">
        <w:rPr>
          <w:rFonts w:ascii="Times New Roman" w:hAnsi="Times New Roman"/>
          <w:color w:val="auto"/>
          <w:spacing w:val="2"/>
          <w:sz w:val="28"/>
          <w:szCs w:val="28"/>
        </w:rPr>
        <w:t>деятельности, в том числе на самоанализ и самоконтроль резуль</w:t>
      </w:r>
      <w:r w:rsidRPr="00BD7394">
        <w:rPr>
          <w:rFonts w:ascii="Times New Roman" w:hAnsi="Times New Roman"/>
          <w:color w:val="auto"/>
          <w:sz w:val="28"/>
          <w:szCs w:val="28"/>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BD7394" w:rsidRDefault="00653A76" w:rsidP="00D73B45">
      <w:pPr>
        <w:pStyle w:val="ac"/>
        <w:numPr>
          <w:ilvl w:val="0"/>
          <w:numId w:val="1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способность к оценке своей учебной деятельности;</w:t>
      </w:r>
    </w:p>
    <w:p w:rsidR="00653A76" w:rsidRPr="00BD7394" w:rsidRDefault="00653A76" w:rsidP="00D73B45">
      <w:pPr>
        <w:pStyle w:val="ac"/>
        <w:numPr>
          <w:ilvl w:val="0"/>
          <w:numId w:val="14"/>
        </w:numPr>
        <w:spacing w:line="276" w:lineRule="auto"/>
        <w:ind w:left="0"/>
        <w:rPr>
          <w:rFonts w:ascii="Times New Roman" w:hAnsi="Times New Roman"/>
          <w:color w:val="auto"/>
          <w:spacing w:val="-2"/>
          <w:sz w:val="28"/>
          <w:szCs w:val="28"/>
        </w:rPr>
      </w:pPr>
      <w:r w:rsidRPr="00BD7394">
        <w:rPr>
          <w:rFonts w:ascii="Times New Roman" w:hAnsi="Times New Roman"/>
          <w:color w:val="auto"/>
          <w:spacing w:val="4"/>
          <w:sz w:val="28"/>
          <w:szCs w:val="28"/>
        </w:rPr>
        <w:t xml:space="preserve">основы гражданской идентичности, своей этнической </w:t>
      </w:r>
      <w:r w:rsidRPr="00BD7394">
        <w:rPr>
          <w:rFonts w:ascii="Times New Roman" w:hAnsi="Times New Roman"/>
          <w:color w:val="auto"/>
          <w:spacing w:val="2"/>
          <w:sz w:val="28"/>
          <w:szCs w:val="28"/>
        </w:rPr>
        <w:t>принадлежности в форме осознания «Я» как члена семьи,</w:t>
      </w:r>
      <w:r w:rsidRPr="00BD7394">
        <w:rPr>
          <w:rFonts w:ascii="Times New Roman" w:hAnsi="Times New Roman"/>
          <w:color w:val="auto"/>
          <w:spacing w:val="-2"/>
          <w:sz w:val="28"/>
          <w:szCs w:val="28"/>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BD7394" w:rsidRDefault="00653A76" w:rsidP="00D73B45">
      <w:pPr>
        <w:pStyle w:val="ac"/>
        <w:numPr>
          <w:ilvl w:val="0"/>
          <w:numId w:val="14"/>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ориентация в нравственном содержании и смысле как </w:t>
      </w:r>
      <w:r w:rsidRPr="00BD7394">
        <w:rPr>
          <w:rFonts w:ascii="Times New Roman" w:hAnsi="Times New Roman"/>
          <w:color w:val="auto"/>
          <w:sz w:val="28"/>
          <w:szCs w:val="28"/>
        </w:rPr>
        <w:t>собственных поступков, так и поступков окружающих людей;</w:t>
      </w:r>
    </w:p>
    <w:p w:rsidR="00653A76" w:rsidRPr="00BD7394" w:rsidRDefault="00653A76" w:rsidP="00D73B45">
      <w:pPr>
        <w:pStyle w:val="ac"/>
        <w:numPr>
          <w:ilvl w:val="0"/>
          <w:numId w:val="1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знание основных моральных норм и ориентация на их выполнение;</w:t>
      </w:r>
    </w:p>
    <w:p w:rsidR="00653A76" w:rsidRPr="00BD7394" w:rsidRDefault="00C944A8" w:rsidP="00D73B45">
      <w:pPr>
        <w:pStyle w:val="ac"/>
        <w:numPr>
          <w:ilvl w:val="0"/>
          <w:numId w:val="14"/>
        </w:numPr>
        <w:spacing w:line="276" w:lineRule="auto"/>
        <w:ind w:left="0"/>
        <w:rPr>
          <w:rFonts w:ascii="Times New Roman" w:hAnsi="Times New Roman"/>
          <w:color w:val="auto"/>
          <w:sz w:val="28"/>
          <w:szCs w:val="28"/>
        </w:rPr>
      </w:pPr>
      <w:r>
        <w:rPr>
          <w:rFonts w:ascii="Times New Roman" w:hAnsi="Times New Roman"/>
          <w:color w:val="auto"/>
          <w:sz w:val="28"/>
          <w:szCs w:val="28"/>
        </w:rPr>
        <w:lastRenderedPageBreak/>
        <w:t xml:space="preserve">развитие этических чувств </w:t>
      </w:r>
      <w:r w:rsidR="00653A76" w:rsidRPr="00BD7394">
        <w:rPr>
          <w:rFonts w:ascii="Times New Roman" w:hAnsi="Times New Roman"/>
          <w:color w:val="auto"/>
          <w:sz w:val="28"/>
          <w:szCs w:val="28"/>
        </w:rPr>
        <w:t>— стыда, вины, совести как регуляторов морального поведения; понимание чувств других людей и сопереживание им;</w:t>
      </w:r>
    </w:p>
    <w:p w:rsidR="00653A76" w:rsidRPr="00BD7394" w:rsidRDefault="00653A76" w:rsidP="00D73B45">
      <w:pPr>
        <w:pStyle w:val="ac"/>
        <w:numPr>
          <w:ilvl w:val="0"/>
          <w:numId w:val="1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установка на здоровый образ жизни;</w:t>
      </w:r>
    </w:p>
    <w:p w:rsidR="00653A76" w:rsidRPr="00BD7394" w:rsidRDefault="00653A76" w:rsidP="00D73B45">
      <w:pPr>
        <w:pStyle w:val="ac"/>
        <w:numPr>
          <w:ilvl w:val="0"/>
          <w:numId w:val="14"/>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основы экологической культуры: принятие ценности природного мира, готовность следовать в своей деятельности нор</w:t>
      </w:r>
      <w:r w:rsidRPr="00BD7394">
        <w:rPr>
          <w:rFonts w:ascii="Times New Roman" w:hAnsi="Times New Roman"/>
          <w:color w:val="auto"/>
          <w:sz w:val="28"/>
          <w:szCs w:val="28"/>
        </w:rPr>
        <w:t>мам природоохранного, нерасточительного, здоровьесберегающего поведения;</w:t>
      </w:r>
    </w:p>
    <w:p w:rsidR="00653A76" w:rsidRPr="00BD7394" w:rsidRDefault="00653A76" w:rsidP="00D73B45">
      <w:pPr>
        <w:pStyle w:val="ac"/>
        <w:numPr>
          <w:ilvl w:val="0"/>
          <w:numId w:val="14"/>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чувство прекрасного и эстетические чувства на основе </w:t>
      </w:r>
      <w:r w:rsidRPr="00BD7394">
        <w:rPr>
          <w:rFonts w:ascii="Times New Roman" w:hAnsi="Times New Roman"/>
          <w:color w:val="auto"/>
          <w:sz w:val="28"/>
          <w:szCs w:val="28"/>
        </w:rPr>
        <w:t>знакомства с мировой и отечественной художественной культурой.</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для формирования:</w:t>
      </w:r>
    </w:p>
    <w:p w:rsidR="00653A76" w:rsidRPr="00BD7394" w:rsidRDefault="00653A76" w:rsidP="00D73B45">
      <w:pPr>
        <w:pStyle w:val="ac"/>
        <w:numPr>
          <w:ilvl w:val="0"/>
          <w:numId w:val="15"/>
        </w:numPr>
        <w:spacing w:line="276" w:lineRule="auto"/>
        <w:ind w:left="0"/>
        <w:rPr>
          <w:rFonts w:ascii="Times New Roman" w:hAnsi="Times New Roman"/>
          <w:i/>
          <w:iCs/>
          <w:color w:val="auto"/>
          <w:sz w:val="28"/>
          <w:szCs w:val="28"/>
        </w:rPr>
      </w:pPr>
      <w:r w:rsidRPr="00BD7394">
        <w:rPr>
          <w:rFonts w:ascii="Times New Roman" w:hAnsi="Times New Roman"/>
          <w:i/>
          <w:iCs/>
          <w:color w:val="auto"/>
          <w:spacing w:val="4"/>
          <w:sz w:val="28"/>
          <w:szCs w:val="28"/>
        </w:rPr>
        <w:t>внутренней позиции обучающегося на уровне поло</w:t>
      </w:r>
      <w:r w:rsidRPr="00BD7394">
        <w:rPr>
          <w:rFonts w:ascii="Times New Roman" w:hAnsi="Times New Roman"/>
          <w:i/>
          <w:iCs/>
          <w:color w:val="auto"/>
          <w:sz w:val="28"/>
          <w:szCs w:val="28"/>
        </w:rPr>
        <w:t xml:space="preserve">жительного отношения к </w:t>
      </w:r>
      <w:r w:rsidR="00B70624" w:rsidRPr="00BD7394">
        <w:rPr>
          <w:rFonts w:ascii="Times New Roman" w:hAnsi="Times New Roman"/>
          <w:i/>
          <w:iCs/>
          <w:color w:val="auto"/>
          <w:sz w:val="28"/>
          <w:szCs w:val="28"/>
        </w:rPr>
        <w:t>образовательной организации</w:t>
      </w:r>
      <w:r w:rsidRPr="00BD7394">
        <w:rPr>
          <w:rFonts w:ascii="Times New Roman" w:hAnsi="Times New Roman"/>
          <w:i/>
          <w:iCs/>
          <w:color w:val="auto"/>
          <w:sz w:val="28"/>
          <w:szCs w:val="28"/>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653A76" w:rsidRPr="00BD7394" w:rsidRDefault="00653A76" w:rsidP="00D73B45">
      <w:pPr>
        <w:pStyle w:val="ac"/>
        <w:numPr>
          <w:ilvl w:val="0"/>
          <w:numId w:val="15"/>
        </w:numPr>
        <w:spacing w:line="276"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выраженной устойчивой учебно­познавательной моти</w:t>
      </w:r>
      <w:r w:rsidRPr="00BD7394">
        <w:rPr>
          <w:rFonts w:ascii="Times New Roman" w:hAnsi="Times New Roman"/>
          <w:i/>
          <w:iCs/>
          <w:color w:val="auto"/>
          <w:sz w:val="28"/>
          <w:szCs w:val="28"/>
        </w:rPr>
        <w:t>вации учения;</w:t>
      </w:r>
    </w:p>
    <w:p w:rsidR="00653A76" w:rsidRPr="00BD7394" w:rsidRDefault="00653A76" w:rsidP="00D73B45">
      <w:pPr>
        <w:pStyle w:val="ac"/>
        <w:numPr>
          <w:ilvl w:val="0"/>
          <w:numId w:val="15"/>
        </w:numPr>
        <w:spacing w:line="276"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устойчивого учебно­познавательного интереса к новым</w:t>
      </w:r>
      <w:r w:rsidR="000060AC">
        <w:rPr>
          <w:rFonts w:ascii="Times New Roman" w:hAnsi="Times New Roman"/>
          <w:i/>
          <w:iCs/>
          <w:color w:val="auto"/>
          <w:spacing w:val="-2"/>
          <w:sz w:val="28"/>
          <w:szCs w:val="28"/>
        </w:rPr>
        <w:t xml:space="preserve"> </w:t>
      </w:r>
      <w:r w:rsidRPr="00BD7394">
        <w:rPr>
          <w:rFonts w:ascii="Times New Roman" w:hAnsi="Times New Roman"/>
          <w:i/>
          <w:iCs/>
          <w:color w:val="auto"/>
          <w:sz w:val="28"/>
          <w:szCs w:val="28"/>
        </w:rPr>
        <w:t>общим способам решения задач;</w:t>
      </w:r>
    </w:p>
    <w:p w:rsidR="00653A76" w:rsidRPr="00BD7394" w:rsidRDefault="00653A76" w:rsidP="00D73B45">
      <w:pPr>
        <w:pStyle w:val="ac"/>
        <w:numPr>
          <w:ilvl w:val="0"/>
          <w:numId w:val="15"/>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адекватного понимания причин успешности/неуспешности учебной деятельности;</w:t>
      </w:r>
    </w:p>
    <w:p w:rsidR="00653A76" w:rsidRPr="00BD7394" w:rsidRDefault="00653A76" w:rsidP="00D73B45">
      <w:pPr>
        <w:pStyle w:val="ac"/>
        <w:numPr>
          <w:ilvl w:val="0"/>
          <w:numId w:val="15"/>
        </w:numPr>
        <w:spacing w:line="276"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положительной адекватной дифференцированной само</w:t>
      </w:r>
      <w:r w:rsidRPr="00BD7394">
        <w:rPr>
          <w:rFonts w:ascii="Times New Roman" w:hAnsi="Times New Roman"/>
          <w:i/>
          <w:iCs/>
          <w:color w:val="auto"/>
          <w:sz w:val="28"/>
          <w:szCs w:val="28"/>
        </w:rPr>
        <w:t>оценки на основе критерия успешности реализации социальной роли «хорошего ученика»;</w:t>
      </w:r>
    </w:p>
    <w:p w:rsidR="00653A76" w:rsidRPr="00BD7394" w:rsidRDefault="00653A76" w:rsidP="00D73B45">
      <w:pPr>
        <w:pStyle w:val="ac"/>
        <w:numPr>
          <w:ilvl w:val="0"/>
          <w:numId w:val="15"/>
        </w:numPr>
        <w:spacing w:line="276" w:lineRule="auto"/>
        <w:ind w:left="0"/>
        <w:rPr>
          <w:rFonts w:ascii="Times New Roman" w:hAnsi="Times New Roman"/>
          <w:i/>
          <w:iCs/>
          <w:color w:val="auto"/>
          <w:sz w:val="28"/>
          <w:szCs w:val="28"/>
        </w:rPr>
      </w:pPr>
      <w:r w:rsidRPr="00BD7394">
        <w:rPr>
          <w:rFonts w:ascii="Times New Roman" w:hAnsi="Times New Roman"/>
          <w:i/>
          <w:iCs/>
          <w:color w:val="auto"/>
          <w:spacing w:val="4"/>
          <w:sz w:val="28"/>
          <w:szCs w:val="28"/>
        </w:rPr>
        <w:t xml:space="preserve">компетентности в реализации основ гражданской </w:t>
      </w:r>
      <w:r w:rsidRPr="00BD7394">
        <w:rPr>
          <w:rFonts w:ascii="Times New Roman" w:hAnsi="Times New Roman"/>
          <w:i/>
          <w:iCs/>
          <w:color w:val="auto"/>
          <w:sz w:val="28"/>
          <w:szCs w:val="28"/>
        </w:rPr>
        <w:t>идентичности в поступках и деятельности;</w:t>
      </w:r>
    </w:p>
    <w:p w:rsidR="00653A76" w:rsidRPr="00BD7394" w:rsidRDefault="00653A76" w:rsidP="00D73B45">
      <w:pPr>
        <w:pStyle w:val="ac"/>
        <w:numPr>
          <w:ilvl w:val="0"/>
          <w:numId w:val="15"/>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653A76" w:rsidRPr="00BD7394" w:rsidRDefault="00653A76" w:rsidP="00D73B45">
      <w:pPr>
        <w:pStyle w:val="ac"/>
        <w:numPr>
          <w:ilvl w:val="0"/>
          <w:numId w:val="15"/>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установки на здоровый образ жизни и реализации её в реальном поведении и поступках;</w:t>
      </w:r>
    </w:p>
    <w:p w:rsidR="00E52870" w:rsidRDefault="00653A76" w:rsidP="00D73B45">
      <w:pPr>
        <w:pStyle w:val="ac"/>
        <w:numPr>
          <w:ilvl w:val="0"/>
          <w:numId w:val="15"/>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 xml:space="preserve">осознанных устойчивых эстетических предпочтений и ориентации на искусство как значимую сферу человеческой жизни; </w:t>
      </w:r>
    </w:p>
    <w:p w:rsidR="00DA3F7A" w:rsidRDefault="00E52870" w:rsidP="00D73B45">
      <w:pPr>
        <w:pStyle w:val="ac"/>
        <w:numPr>
          <w:ilvl w:val="0"/>
          <w:numId w:val="15"/>
        </w:numPr>
        <w:spacing w:line="276" w:lineRule="auto"/>
        <w:ind w:left="0"/>
        <w:rPr>
          <w:rFonts w:ascii="Times New Roman" w:hAnsi="Times New Roman"/>
          <w:i/>
          <w:iCs/>
          <w:color w:val="auto"/>
          <w:sz w:val="28"/>
          <w:szCs w:val="28"/>
        </w:rPr>
      </w:pPr>
      <w:r>
        <w:rPr>
          <w:rFonts w:ascii="Times New Roman" w:hAnsi="Times New Roman"/>
          <w:i/>
          <w:iCs/>
          <w:color w:val="auto"/>
          <w:sz w:val="28"/>
          <w:szCs w:val="28"/>
        </w:rPr>
        <w:t xml:space="preserve">эмпатии как </w:t>
      </w:r>
      <w:r w:rsidR="00653A76" w:rsidRPr="00BD7394">
        <w:rPr>
          <w:rFonts w:ascii="Times New Roman" w:hAnsi="Times New Roman"/>
          <w:i/>
          <w:iCs/>
          <w:color w:val="auto"/>
          <w:sz w:val="28"/>
          <w:szCs w:val="28"/>
        </w:rPr>
        <w:t>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9A3EEF" w:rsidRPr="00ED4CC5" w:rsidRDefault="00DA3F7A" w:rsidP="00ED4CC5">
      <w:pPr>
        <w:pStyle w:val="ac"/>
        <w:spacing w:line="276" w:lineRule="auto"/>
        <w:ind w:firstLine="567"/>
        <w:rPr>
          <w:rFonts w:ascii="Times New Roman" w:hAnsi="Times New Roman"/>
          <w:i/>
          <w:iCs/>
          <w:color w:val="auto"/>
          <w:sz w:val="28"/>
          <w:szCs w:val="28"/>
        </w:rPr>
      </w:pPr>
      <w:r w:rsidRPr="007D0578">
        <w:rPr>
          <w:rFonts w:ascii="Times New Roman" w:hAnsi="Times New Roman"/>
          <w:sz w:val="28"/>
          <w:szCs w:val="28"/>
        </w:rPr>
        <w:t>Для формирования личностных универсальных учебных действий можно использовать следующие виды заданий: участие в проектах, исследованиях; подведение итогов урока; творческие задания, зрительное, моторное, вербальное восприятие музыки; мысленное воспроизведение картины, ситуации, видеофильма; самооценка события, происшествия;</w:t>
      </w:r>
      <w:r w:rsidR="00571665" w:rsidRPr="007D0578">
        <w:rPr>
          <w:rFonts w:ascii="Times New Roman" w:hAnsi="Times New Roman"/>
          <w:sz w:val="28"/>
          <w:szCs w:val="28"/>
        </w:rPr>
        <w:t xml:space="preserve"> дневники достижений и т. д.</w:t>
      </w:r>
    </w:p>
    <w:p w:rsidR="00653A76" w:rsidRPr="00276FE9" w:rsidRDefault="00653A76" w:rsidP="00D73B45">
      <w:pPr>
        <w:pStyle w:val="41"/>
        <w:spacing w:before="0" w:after="0" w:line="276" w:lineRule="auto"/>
        <w:ind w:firstLine="454"/>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lastRenderedPageBreak/>
        <w:t>Регулятивные универсальные учебные действия</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D73B45">
      <w:pPr>
        <w:pStyle w:val="ac"/>
        <w:numPr>
          <w:ilvl w:val="0"/>
          <w:numId w:val="16"/>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принимать и сохранять учебную задачу;</w:t>
      </w:r>
    </w:p>
    <w:p w:rsidR="00653A76" w:rsidRPr="00BD7394" w:rsidRDefault="00653A76" w:rsidP="00D73B45">
      <w:pPr>
        <w:pStyle w:val="ac"/>
        <w:numPr>
          <w:ilvl w:val="0"/>
          <w:numId w:val="16"/>
        </w:numPr>
        <w:spacing w:line="276" w:lineRule="auto"/>
        <w:ind w:left="0"/>
        <w:rPr>
          <w:rFonts w:ascii="Times New Roman" w:hAnsi="Times New Roman"/>
          <w:color w:val="auto"/>
          <w:sz w:val="28"/>
          <w:szCs w:val="28"/>
        </w:rPr>
      </w:pPr>
      <w:r w:rsidRPr="00BD7394">
        <w:rPr>
          <w:rFonts w:ascii="Times New Roman" w:hAnsi="Times New Roman"/>
          <w:color w:val="auto"/>
          <w:spacing w:val="-4"/>
          <w:sz w:val="28"/>
          <w:szCs w:val="28"/>
        </w:rPr>
        <w:t>учитывать выделенные учителем ориентиры действия в но</w:t>
      </w:r>
      <w:r w:rsidRPr="00BD7394">
        <w:rPr>
          <w:rFonts w:ascii="Times New Roman" w:hAnsi="Times New Roman"/>
          <w:color w:val="auto"/>
          <w:sz w:val="28"/>
          <w:szCs w:val="28"/>
        </w:rPr>
        <w:t>вом учебном материале в сотрудничестве с учителем;</w:t>
      </w:r>
    </w:p>
    <w:p w:rsidR="00653A76" w:rsidRPr="00BD7394" w:rsidRDefault="00653A76" w:rsidP="00D73B45">
      <w:pPr>
        <w:pStyle w:val="ac"/>
        <w:numPr>
          <w:ilvl w:val="0"/>
          <w:numId w:val="16"/>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планировать свои действия в соответствии с поставленной задачей и условиями её реализации, в том числе во внутреннем плане;</w:t>
      </w:r>
    </w:p>
    <w:p w:rsidR="00653A76" w:rsidRPr="00BD7394" w:rsidRDefault="00653A76" w:rsidP="00D73B45">
      <w:pPr>
        <w:pStyle w:val="ac"/>
        <w:numPr>
          <w:ilvl w:val="0"/>
          <w:numId w:val="16"/>
        </w:numPr>
        <w:spacing w:line="276" w:lineRule="auto"/>
        <w:ind w:left="0"/>
        <w:rPr>
          <w:rFonts w:ascii="Times New Roman" w:hAnsi="Times New Roman"/>
          <w:color w:val="auto"/>
          <w:sz w:val="28"/>
          <w:szCs w:val="28"/>
        </w:rPr>
      </w:pPr>
      <w:r w:rsidRPr="00BD7394">
        <w:rPr>
          <w:rFonts w:ascii="Times New Roman" w:hAnsi="Times New Roman"/>
          <w:color w:val="auto"/>
          <w:spacing w:val="-4"/>
          <w:sz w:val="28"/>
          <w:szCs w:val="28"/>
        </w:rPr>
        <w:t>учитывать установленные правила в планировании и конт</w:t>
      </w:r>
      <w:r w:rsidRPr="00BD7394">
        <w:rPr>
          <w:rFonts w:ascii="Times New Roman" w:hAnsi="Times New Roman"/>
          <w:color w:val="auto"/>
          <w:sz w:val="28"/>
          <w:szCs w:val="28"/>
        </w:rPr>
        <w:t>роле способа решения;</w:t>
      </w:r>
    </w:p>
    <w:p w:rsidR="00653A76" w:rsidRPr="00BD7394" w:rsidRDefault="00653A76" w:rsidP="00D73B45">
      <w:pPr>
        <w:pStyle w:val="ac"/>
        <w:numPr>
          <w:ilvl w:val="0"/>
          <w:numId w:val="16"/>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осуществлять итоговый и пошаговый контроль по резуль</w:t>
      </w:r>
      <w:r w:rsidRPr="00BD7394">
        <w:rPr>
          <w:rFonts w:ascii="Times New Roman" w:hAnsi="Times New Roman"/>
          <w:color w:val="auto"/>
          <w:sz w:val="28"/>
          <w:szCs w:val="28"/>
        </w:rPr>
        <w:t>тату;</w:t>
      </w:r>
    </w:p>
    <w:p w:rsidR="00653A76" w:rsidRPr="00BD7394" w:rsidRDefault="00653A76" w:rsidP="00D73B45">
      <w:pPr>
        <w:pStyle w:val="ac"/>
        <w:numPr>
          <w:ilvl w:val="0"/>
          <w:numId w:val="16"/>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 xml:space="preserve">оценивать правильность выполнения действия на уровне </w:t>
      </w:r>
      <w:r w:rsidRPr="00BD7394">
        <w:rPr>
          <w:rFonts w:ascii="Times New Roman" w:hAnsi="Times New Roman"/>
          <w:color w:val="auto"/>
          <w:spacing w:val="2"/>
          <w:sz w:val="28"/>
          <w:szCs w:val="28"/>
        </w:rPr>
        <w:t>адекватной ретроспективной оценки соответствия результа</w:t>
      </w:r>
      <w:r w:rsidRPr="00BD7394">
        <w:rPr>
          <w:rFonts w:ascii="Times New Roman" w:hAnsi="Times New Roman"/>
          <w:color w:val="auto"/>
          <w:sz w:val="28"/>
          <w:szCs w:val="28"/>
        </w:rPr>
        <w:t>тов требованиям данной задачи;</w:t>
      </w:r>
    </w:p>
    <w:p w:rsidR="00653A76" w:rsidRPr="00BD7394" w:rsidRDefault="00653A76" w:rsidP="00D73B45">
      <w:pPr>
        <w:pStyle w:val="ac"/>
        <w:numPr>
          <w:ilvl w:val="0"/>
          <w:numId w:val="16"/>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адекватно воспринимать предложения и оценку учите</w:t>
      </w:r>
      <w:r w:rsidRPr="00BD7394">
        <w:rPr>
          <w:rFonts w:ascii="Times New Roman" w:hAnsi="Times New Roman"/>
          <w:color w:val="auto"/>
          <w:sz w:val="28"/>
          <w:szCs w:val="28"/>
        </w:rPr>
        <w:t>лей, товарищей, родителей и других людей;</w:t>
      </w:r>
    </w:p>
    <w:p w:rsidR="00653A76" w:rsidRPr="00BD7394" w:rsidRDefault="00653A76" w:rsidP="00D73B45">
      <w:pPr>
        <w:pStyle w:val="ac"/>
        <w:numPr>
          <w:ilvl w:val="0"/>
          <w:numId w:val="16"/>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различать способ и результат действия;</w:t>
      </w:r>
    </w:p>
    <w:p w:rsidR="00653A76" w:rsidRPr="00BD7394" w:rsidRDefault="00653A76" w:rsidP="00D73B45">
      <w:pPr>
        <w:pStyle w:val="ac"/>
        <w:numPr>
          <w:ilvl w:val="0"/>
          <w:numId w:val="16"/>
        </w:numPr>
        <w:spacing w:line="276" w:lineRule="auto"/>
        <w:ind w:left="0"/>
        <w:rPr>
          <w:rFonts w:ascii="Times New Roman" w:hAnsi="Times New Roman"/>
          <w:color w:val="auto"/>
          <w:spacing w:val="-4"/>
          <w:sz w:val="28"/>
          <w:szCs w:val="28"/>
        </w:rPr>
      </w:pPr>
      <w:r w:rsidRPr="00BD7394">
        <w:rPr>
          <w:rFonts w:ascii="Times New Roman" w:hAnsi="Times New Roman"/>
          <w:color w:val="auto"/>
          <w:spacing w:val="-4"/>
          <w:sz w:val="28"/>
          <w:szCs w:val="28"/>
        </w:rPr>
        <w:t xml:space="preserve">вносить необходимые коррективы в действие после его завершения на основе его оценки и учёта характера сделанных </w:t>
      </w:r>
      <w:r w:rsidRPr="00BD7394">
        <w:rPr>
          <w:rFonts w:ascii="Times New Roman" w:hAnsi="Times New Roman"/>
          <w:color w:val="auto"/>
          <w:sz w:val="28"/>
          <w:szCs w:val="28"/>
        </w:rPr>
        <w:t xml:space="preserve">ошибок, использовать предложения и оценки для создания </w:t>
      </w:r>
      <w:r w:rsidRPr="00BD7394">
        <w:rPr>
          <w:rFonts w:ascii="Times New Roman" w:hAnsi="Times New Roman"/>
          <w:color w:val="auto"/>
          <w:spacing w:val="-4"/>
          <w:sz w:val="28"/>
          <w:szCs w:val="28"/>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D73B45">
      <w:pPr>
        <w:pStyle w:val="ac"/>
        <w:numPr>
          <w:ilvl w:val="0"/>
          <w:numId w:val="17"/>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в сотрудничестве с учителем ставить новые учебные задачи;</w:t>
      </w:r>
    </w:p>
    <w:p w:rsidR="00653A76" w:rsidRPr="00BD7394" w:rsidRDefault="00653A76" w:rsidP="00D73B45">
      <w:pPr>
        <w:pStyle w:val="ac"/>
        <w:numPr>
          <w:ilvl w:val="0"/>
          <w:numId w:val="17"/>
        </w:numPr>
        <w:spacing w:line="276" w:lineRule="auto"/>
        <w:ind w:left="0"/>
        <w:rPr>
          <w:rFonts w:ascii="Times New Roman" w:hAnsi="Times New Roman"/>
          <w:i/>
          <w:iCs/>
          <w:color w:val="auto"/>
          <w:spacing w:val="-6"/>
          <w:sz w:val="28"/>
          <w:szCs w:val="28"/>
        </w:rPr>
      </w:pPr>
      <w:r w:rsidRPr="00BD7394">
        <w:rPr>
          <w:rFonts w:ascii="Times New Roman" w:hAnsi="Times New Roman"/>
          <w:i/>
          <w:iCs/>
          <w:color w:val="auto"/>
          <w:spacing w:val="-6"/>
          <w:sz w:val="28"/>
          <w:szCs w:val="28"/>
        </w:rPr>
        <w:t>преобразовывать практическую задачу в познавательную;</w:t>
      </w:r>
    </w:p>
    <w:p w:rsidR="00653A76" w:rsidRPr="00BD7394" w:rsidRDefault="00653A76" w:rsidP="00D73B45">
      <w:pPr>
        <w:pStyle w:val="ac"/>
        <w:numPr>
          <w:ilvl w:val="0"/>
          <w:numId w:val="17"/>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проявлять познавательную инициативу в учебном сотрудничестве;</w:t>
      </w:r>
    </w:p>
    <w:p w:rsidR="00653A76" w:rsidRPr="00BD7394" w:rsidRDefault="00653A76" w:rsidP="00D73B45">
      <w:pPr>
        <w:pStyle w:val="ac"/>
        <w:numPr>
          <w:ilvl w:val="0"/>
          <w:numId w:val="17"/>
        </w:numPr>
        <w:spacing w:line="276"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самостоятельно учитывать выделенные учителем ори</w:t>
      </w:r>
      <w:r w:rsidRPr="00BD7394">
        <w:rPr>
          <w:rFonts w:ascii="Times New Roman" w:hAnsi="Times New Roman"/>
          <w:i/>
          <w:iCs/>
          <w:color w:val="auto"/>
          <w:sz w:val="28"/>
          <w:szCs w:val="28"/>
        </w:rPr>
        <w:t>ентиры действия в новом учебном материале;</w:t>
      </w:r>
    </w:p>
    <w:p w:rsidR="00653A76" w:rsidRPr="00BD7394" w:rsidRDefault="00653A76" w:rsidP="00D73B45">
      <w:pPr>
        <w:pStyle w:val="ac"/>
        <w:numPr>
          <w:ilvl w:val="0"/>
          <w:numId w:val="17"/>
        </w:numPr>
        <w:spacing w:line="276"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 xml:space="preserve">осуществлять констатирующий и предвосхищающий </w:t>
      </w:r>
      <w:r w:rsidRPr="00BD7394">
        <w:rPr>
          <w:rFonts w:ascii="Times New Roman" w:hAnsi="Times New Roman"/>
          <w:i/>
          <w:iCs/>
          <w:color w:val="auto"/>
          <w:sz w:val="28"/>
          <w:szCs w:val="28"/>
        </w:rPr>
        <w:t>контроль по результату и по способу действия, актуальный контроль на уровне произвольного внимания;</w:t>
      </w:r>
    </w:p>
    <w:p w:rsidR="00653A76" w:rsidRPr="00DA3F7A" w:rsidRDefault="00653A76" w:rsidP="00D73B45">
      <w:pPr>
        <w:pStyle w:val="ac"/>
        <w:numPr>
          <w:ilvl w:val="0"/>
          <w:numId w:val="17"/>
        </w:numPr>
        <w:spacing w:line="276" w:lineRule="auto"/>
        <w:ind w:left="0"/>
        <w:rPr>
          <w:rFonts w:ascii="Times New Roman" w:hAnsi="Times New Roman"/>
          <w:iCs/>
          <w:color w:val="auto"/>
          <w:sz w:val="28"/>
          <w:szCs w:val="28"/>
        </w:rPr>
      </w:pPr>
      <w:r w:rsidRPr="00BD7394">
        <w:rPr>
          <w:rFonts w:ascii="Times New Roman" w:hAnsi="Times New Roman"/>
          <w:i/>
          <w:iCs/>
          <w:color w:val="auto"/>
          <w:sz w:val="28"/>
          <w:szCs w:val="28"/>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DA3F7A" w:rsidRPr="00DA3F7A" w:rsidRDefault="00DA3F7A" w:rsidP="00D73B45">
      <w:pPr>
        <w:pStyle w:val="aff0"/>
        <w:shd w:val="clear" w:color="auto" w:fill="FFFFFF"/>
        <w:spacing w:before="0" w:beforeAutospacing="0" w:after="0" w:line="276" w:lineRule="auto"/>
        <w:ind w:firstLine="567"/>
        <w:jc w:val="both"/>
        <w:rPr>
          <w:sz w:val="28"/>
          <w:szCs w:val="28"/>
        </w:rPr>
      </w:pPr>
      <w:r w:rsidRPr="00DA3F7A">
        <w:rPr>
          <w:color w:val="000000"/>
          <w:sz w:val="28"/>
          <w:szCs w:val="28"/>
        </w:rPr>
        <w:t>Для формирования регулятивных универсальных учебных действий</w:t>
      </w:r>
      <w:r w:rsidRPr="00BB1536">
        <w:rPr>
          <w:color w:val="000000"/>
          <w:sz w:val="28"/>
          <w:szCs w:val="28"/>
        </w:rPr>
        <w:t xml:space="preserve"> возможны следующие виды заданий:</w:t>
      </w:r>
      <w:r>
        <w:rPr>
          <w:color w:val="000000"/>
          <w:sz w:val="28"/>
          <w:szCs w:val="28"/>
        </w:rPr>
        <w:t xml:space="preserve"> </w:t>
      </w:r>
      <w:r w:rsidRPr="00BB1536">
        <w:rPr>
          <w:color w:val="000000"/>
          <w:sz w:val="28"/>
          <w:szCs w:val="28"/>
        </w:rPr>
        <w:t>«</w:t>
      </w:r>
      <w:r w:rsidRPr="00BB1536">
        <w:rPr>
          <w:sz w:val="28"/>
          <w:szCs w:val="28"/>
        </w:rPr>
        <w:t>преднамеренные ошибки»</w:t>
      </w:r>
      <w:r>
        <w:rPr>
          <w:sz w:val="28"/>
          <w:szCs w:val="28"/>
        </w:rPr>
        <w:t xml:space="preserve">, </w:t>
      </w:r>
      <w:r w:rsidRPr="00BB1536">
        <w:rPr>
          <w:sz w:val="28"/>
          <w:szCs w:val="28"/>
        </w:rPr>
        <w:t>поиск информ</w:t>
      </w:r>
      <w:r>
        <w:rPr>
          <w:sz w:val="28"/>
          <w:szCs w:val="28"/>
        </w:rPr>
        <w:t>ации в предложенных источниках, взаимоконтроль,</w:t>
      </w:r>
      <w:r>
        <w:rPr>
          <w:color w:val="000000"/>
          <w:sz w:val="28"/>
          <w:szCs w:val="28"/>
        </w:rPr>
        <w:t xml:space="preserve"> </w:t>
      </w:r>
      <w:r w:rsidRPr="00BB1536">
        <w:rPr>
          <w:sz w:val="28"/>
          <w:szCs w:val="28"/>
        </w:rPr>
        <w:t>взаимный</w:t>
      </w:r>
      <w:r>
        <w:rPr>
          <w:color w:val="000000"/>
          <w:sz w:val="28"/>
          <w:szCs w:val="28"/>
        </w:rPr>
        <w:t xml:space="preserve"> диктант, </w:t>
      </w:r>
      <w:r w:rsidRPr="00BB1536">
        <w:rPr>
          <w:sz w:val="28"/>
          <w:szCs w:val="28"/>
        </w:rPr>
        <w:t>заучива</w:t>
      </w:r>
      <w:r>
        <w:rPr>
          <w:sz w:val="28"/>
          <w:szCs w:val="28"/>
        </w:rPr>
        <w:t xml:space="preserve">ние материала наизусть в классе, </w:t>
      </w:r>
      <w:r w:rsidRPr="00BB1536">
        <w:rPr>
          <w:sz w:val="28"/>
          <w:szCs w:val="28"/>
        </w:rPr>
        <w:t>«ищу ошибки»;</w:t>
      </w:r>
      <w:r w:rsidRPr="00BB1536">
        <w:rPr>
          <w:color w:val="000000"/>
          <w:sz w:val="28"/>
          <w:szCs w:val="28"/>
        </w:rPr>
        <w:t xml:space="preserve"> контрольный</w:t>
      </w:r>
      <w:r w:rsidR="006F5225">
        <w:rPr>
          <w:color w:val="000000"/>
          <w:sz w:val="28"/>
          <w:szCs w:val="28"/>
        </w:rPr>
        <w:t xml:space="preserve"> опрос на определенную проблему и т.д.</w:t>
      </w:r>
    </w:p>
    <w:p w:rsidR="00653A76" w:rsidRPr="00276FE9" w:rsidRDefault="00653A76" w:rsidP="00D73B45">
      <w:pPr>
        <w:pStyle w:val="41"/>
        <w:spacing w:before="0" w:after="0" w:line="276" w:lineRule="auto"/>
        <w:ind w:firstLine="454"/>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Познавательные</w:t>
      </w:r>
      <w:r w:rsidR="006A1DD1">
        <w:rPr>
          <w:rFonts w:ascii="Times New Roman" w:hAnsi="Times New Roman" w:cs="Times New Roman"/>
          <w:b/>
          <w:i w:val="0"/>
          <w:color w:val="auto"/>
          <w:sz w:val="28"/>
          <w:szCs w:val="28"/>
        </w:rPr>
        <w:t xml:space="preserve"> </w:t>
      </w:r>
      <w:r w:rsidRPr="00276FE9">
        <w:rPr>
          <w:rFonts w:ascii="Times New Roman" w:hAnsi="Times New Roman" w:cs="Times New Roman"/>
          <w:b/>
          <w:i w:val="0"/>
          <w:color w:val="auto"/>
          <w:sz w:val="28"/>
          <w:szCs w:val="28"/>
        </w:rPr>
        <w:t>универсальные учебные действия</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E32AC6" w:rsidRPr="00BD7394" w:rsidRDefault="00653A76" w:rsidP="00D73B45">
      <w:pPr>
        <w:pStyle w:val="ac"/>
        <w:numPr>
          <w:ilvl w:val="0"/>
          <w:numId w:val="21"/>
        </w:numPr>
        <w:spacing w:line="276" w:lineRule="auto"/>
        <w:rPr>
          <w:rFonts w:ascii="Times New Roman" w:hAnsi="Times New Roman"/>
          <w:color w:val="auto"/>
          <w:sz w:val="28"/>
          <w:szCs w:val="28"/>
        </w:rPr>
      </w:pPr>
      <w:r w:rsidRPr="00BD7394">
        <w:rPr>
          <w:rFonts w:ascii="Times New Roman" w:hAnsi="Times New Roman"/>
          <w:color w:val="auto"/>
          <w:sz w:val="28"/>
          <w:szCs w:val="28"/>
        </w:rPr>
        <w:lastRenderedPageBreak/>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BD7394">
        <w:rPr>
          <w:rFonts w:ascii="Times New Roman" w:hAnsi="Times New Roman"/>
          <w:color w:val="auto"/>
          <w:spacing w:val="-2"/>
          <w:sz w:val="28"/>
          <w:szCs w:val="28"/>
        </w:rPr>
        <w:t>цифровые), в открытом</w:t>
      </w:r>
      <w:r w:rsidR="00C944A8">
        <w:rPr>
          <w:rFonts w:ascii="Times New Roman" w:hAnsi="Times New Roman"/>
          <w:color w:val="auto"/>
          <w:spacing w:val="-2"/>
          <w:sz w:val="28"/>
          <w:szCs w:val="28"/>
        </w:rPr>
        <w:t xml:space="preserve"> информационном пространстве, в </w:t>
      </w:r>
      <w:r w:rsidRPr="00BD7394">
        <w:rPr>
          <w:rFonts w:ascii="Times New Roman" w:hAnsi="Times New Roman"/>
          <w:color w:val="auto"/>
          <w:spacing w:val="-2"/>
          <w:sz w:val="28"/>
          <w:szCs w:val="28"/>
        </w:rPr>
        <w:t>том</w:t>
      </w:r>
      <w:r w:rsidRPr="00BD7394">
        <w:rPr>
          <w:rFonts w:ascii="Times New Roman" w:hAnsi="Times New Roman"/>
          <w:color w:val="auto"/>
          <w:sz w:val="28"/>
          <w:szCs w:val="28"/>
        </w:rPr>
        <w:t xml:space="preserve">числе контролируемом пространстве </w:t>
      </w:r>
      <w:r w:rsidR="00B70624" w:rsidRPr="00BD7394">
        <w:rPr>
          <w:rFonts w:ascii="Times New Roman" w:hAnsi="Times New Roman"/>
          <w:color w:val="auto"/>
          <w:sz w:val="28"/>
          <w:szCs w:val="28"/>
        </w:rPr>
        <w:t xml:space="preserve">сети </w:t>
      </w:r>
      <w:r w:rsidRPr="00BD7394">
        <w:rPr>
          <w:rFonts w:ascii="Times New Roman" w:hAnsi="Times New Roman"/>
          <w:color w:val="auto"/>
          <w:sz w:val="28"/>
          <w:szCs w:val="28"/>
        </w:rPr>
        <w:t>Интернет;</w:t>
      </w:r>
    </w:p>
    <w:p w:rsidR="00653A76" w:rsidRPr="00BD7394" w:rsidRDefault="00653A76" w:rsidP="00D73B45">
      <w:pPr>
        <w:pStyle w:val="ac"/>
        <w:numPr>
          <w:ilvl w:val="0"/>
          <w:numId w:val="21"/>
        </w:numPr>
        <w:spacing w:line="276" w:lineRule="auto"/>
        <w:rPr>
          <w:rFonts w:ascii="Times New Roman" w:hAnsi="Times New Roman"/>
          <w:color w:val="auto"/>
          <w:sz w:val="28"/>
          <w:szCs w:val="28"/>
        </w:rPr>
      </w:pPr>
      <w:r w:rsidRPr="00BD7394">
        <w:rPr>
          <w:rFonts w:ascii="Times New Roman" w:hAnsi="Times New Roman"/>
          <w:color w:val="auto"/>
          <w:sz w:val="28"/>
          <w:szCs w:val="28"/>
        </w:rPr>
        <w:t>осуществлять запись (фиксацию) выборочно</w:t>
      </w:r>
      <w:r w:rsidR="00C944A8">
        <w:rPr>
          <w:rFonts w:ascii="Times New Roman" w:hAnsi="Times New Roman"/>
          <w:color w:val="auto"/>
          <w:sz w:val="28"/>
          <w:szCs w:val="28"/>
        </w:rPr>
        <w:t xml:space="preserve">й информации об окружающем мире и о себе самом, в том числе с </w:t>
      </w:r>
      <w:r w:rsidRPr="00BD7394">
        <w:rPr>
          <w:rFonts w:ascii="Times New Roman" w:hAnsi="Times New Roman"/>
          <w:color w:val="auto"/>
          <w:sz w:val="28"/>
          <w:szCs w:val="28"/>
        </w:rPr>
        <w:t>помощью инструментов ИКТ;</w:t>
      </w:r>
    </w:p>
    <w:p w:rsidR="00653A76" w:rsidRDefault="00653A76" w:rsidP="00D73B45">
      <w:pPr>
        <w:pStyle w:val="ac"/>
        <w:numPr>
          <w:ilvl w:val="0"/>
          <w:numId w:val="21"/>
        </w:numPr>
        <w:spacing w:line="276" w:lineRule="auto"/>
        <w:rPr>
          <w:rFonts w:ascii="Times New Roman" w:hAnsi="Times New Roman"/>
          <w:color w:val="auto"/>
          <w:sz w:val="28"/>
          <w:szCs w:val="28"/>
        </w:rPr>
      </w:pPr>
      <w:r w:rsidRPr="00BD7394">
        <w:rPr>
          <w:rFonts w:ascii="Times New Roman" w:hAnsi="Times New Roman"/>
          <w:color w:val="auto"/>
          <w:spacing w:val="-2"/>
          <w:sz w:val="28"/>
          <w:szCs w:val="28"/>
        </w:rPr>
        <w:t>использовать знаков</w:t>
      </w:r>
      <w:r w:rsidR="00611D3D" w:rsidRPr="00BD7394">
        <w:rPr>
          <w:rFonts w:ascii="Times New Roman" w:hAnsi="Times New Roman"/>
          <w:color w:val="auto"/>
          <w:spacing w:val="-2"/>
          <w:sz w:val="28"/>
          <w:szCs w:val="28"/>
        </w:rPr>
        <w:t xml:space="preserve">о­символические средства, в том </w:t>
      </w:r>
      <w:r w:rsidRPr="00BD7394">
        <w:rPr>
          <w:rFonts w:ascii="Times New Roman" w:hAnsi="Times New Roman"/>
          <w:color w:val="auto"/>
          <w:spacing w:val="-2"/>
          <w:sz w:val="28"/>
          <w:szCs w:val="28"/>
        </w:rPr>
        <w:t>чис</w:t>
      </w:r>
      <w:r w:rsidRPr="00BD7394">
        <w:rPr>
          <w:rFonts w:ascii="Times New Roman" w:hAnsi="Times New Roman"/>
          <w:color w:val="auto"/>
          <w:sz w:val="28"/>
          <w:szCs w:val="28"/>
        </w:rPr>
        <w:t>ле модели (включая виртуальные) и схемы (включая концептуальные), для решения задач;</w:t>
      </w:r>
    </w:p>
    <w:p w:rsidR="00E52870" w:rsidRPr="00876D6A" w:rsidRDefault="00E52870" w:rsidP="00D73B45">
      <w:pPr>
        <w:numPr>
          <w:ilvl w:val="0"/>
          <w:numId w:val="21"/>
        </w:numPr>
        <w:tabs>
          <w:tab w:val="left" w:pos="142"/>
          <w:tab w:val="left" w:leader="dot" w:pos="624"/>
        </w:tabs>
        <w:spacing w:line="276" w:lineRule="auto"/>
        <w:jc w:val="both"/>
        <w:rPr>
          <w:rStyle w:val="Zag11"/>
          <w:rFonts w:eastAsia="@Arial Unicode MS"/>
          <w:sz w:val="28"/>
          <w:szCs w:val="28"/>
        </w:rPr>
      </w:pPr>
      <w:r w:rsidRPr="00876D6A">
        <w:rPr>
          <w:rStyle w:val="Zag11"/>
          <w:rFonts w:eastAsia="@Arial Unicode MS"/>
          <w:iCs/>
          <w:sz w:val="28"/>
          <w:szCs w:val="28"/>
        </w:rPr>
        <w:t>проявлять познавательную инициативу в учебном сотрудничестве;</w:t>
      </w:r>
    </w:p>
    <w:p w:rsidR="00653A76" w:rsidRPr="00BD7394" w:rsidRDefault="00653A76" w:rsidP="00D73B45">
      <w:pPr>
        <w:pStyle w:val="ac"/>
        <w:numPr>
          <w:ilvl w:val="0"/>
          <w:numId w:val="21"/>
        </w:numPr>
        <w:spacing w:line="276" w:lineRule="auto"/>
        <w:rPr>
          <w:rFonts w:ascii="Times New Roman" w:hAnsi="Times New Roman"/>
          <w:color w:val="auto"/>
          <w:sz w:val="28"/>
          <w:szCs w:val="28"/>
        </w:rPr>
      </w:pPr>
      <w:r w:rsidRPr="00BD7394">
        <w:rPr>
          <w:rFonts w:ascii="Times New Roman" w:hAnsi="Times New Roman"/>
          <w:color w:val="auto"/>
          <w:sz w:val="28"/>
          <w:szCs w:val="28"/>
        </w:rPr>
        <w:t>строить сообщения в устной и письменной форме;</w:t>
      </w:r>
    </w:p>
    <w:p w:rsidR="00653A76" w:rsidRPr="00BD7394" w:rsidRDefault="00653A76" w:rsidP="00D73B45">
      <w:pPr>
        <w:pStyle w:val="ac"/>
        <w:numPr>
          <w:ilvl w:val="0"/>
          <w:numId w:val="21"/>
        </w:numPr>
        <w:spacing w:line="276" w:lineRule="auto"/>
        <w:rPr>
          <w:rFonts w:ascii="Times New Roman" w:hAnsi="Times New Roman"/>
          <w:color w:val="auto"/>
          <w:spacing w:val="-4"/>
          <w:sz w:val="28"/>
          <w:szCs w:val="28"/>
        </w:rPr>
      </w:pPr>
      <w:r w:rsidRPr="00BD7394">
        <w:rPr>
          <w:rFonts w:ascii="Times New Roman" w:hAnsi="Times New Roman"/>
          <w:color w:val="auto"/>
          <w:spacing w:val="-4"/>
          <w:sz w:val="28"/>
          <w:szCs w:val="28"/>
        </w:rPr>
        <w:t>ориентироваться на разнообразие способов решения задач;</w:t>
      </w:r>
    </w:p>
    <w:p w:rsidR="00653A76" w:rsidRPr="00BD7394" w:rsidRDefault="00653A76" w:rsidP="00D73B45">
      <w:pPr>
        <w:pStyle w:val="ac"/>
        <w:numPr>
          <w:ilvl w:val="0"/>
          <w:numId w:val="21"/>
        </w:numPr>
        <w:spacing w:line="276" w:lineRule="auto"/>
        <w:rPr>
          <w:rFonts w:ascii="Times New Roman" w:hAnsi="Times New Roman"/>
          <w:color w:val="auto"/>
          <w:sz w:val="28"/>
          <w:szCs w:val="28"/>
        </w:rPr>
      </w:pPr>
      <w:r w:rsidRPr="00BD7394">
        <w:rPr>
          <w:rFonts w:ascii="Times New Roman" w:hAnsi="Times New Roman"/>
          <w:color w:val="auto"/>
          <w:spacing w:val="-2"/>
          <w:sz w:val="28"/>
          <w:szCs w:val="28"/>
        </w:rPr>
        <w:t>основам смыслового восприятия художественных и позна</w:t>
      </w:r>
      <w:r w:rsidRPr="00BD7394">
        <w:rPr>
          <w:rFonts w:ascii="Times New Roman" w:hAnsi="Times New Roman"/>
          <w:color w:val="auto"/>
          <w:sz w:val="28"/>
          <w:szCs w:val="28"/>
        </w:rPr>
        <w:t>вательных текстов, выделять существенную информацию из сообщений разных видов (в первую очередь текстов);</w:t>
      </w:r>
    </w:p>
    <w:p w:rsidR="00653A76" w:rsidRPr="00BD7394" w:rsidRDefault="00653A76" w:rsidP="00D73B45">
      <w:pPr>
        <w:pStyle w:val="ac"/>
        <w:numPr>
          <w:ilvl w:val="0"/>
          <w:numId w:val="21"/>
        </w:numPr>
        <w:spacing w:line="276" w:lineRule="auto"/>
        <w:rPr>
          <w:rFonts w:ascii="Times New Roman" w:hAnsi="Times New Roman"/>
          <w:color w:val="auto"/>
          <w:sz w:val="28"/>
          <w:szCs w:val="28"/>
        </w:rPr>
      </w:pPr>
      <w:r w:rsidRPr="00BD7394">
        <w:rPr>
          <w:rFonts w:ascii="Times New Roman" w:hAnsi="Times New Roman"/>
          <w:color w:val="auto"/>
          <w:sz w:val="28"/>
          <w:szCs w:val="28"/>
        </w:rPr>
        <w:t>осуществлять анализ объектов с выделением существенных и несущественных признаков;</w:t>
      </w:r>
    </w:p>
    <w:p w:rsidR="00653A76" w:rsidRPr="00BD7394" w:rsidRDefault="00653A76" w:rsidP="00D73B45">
      <w:pPr>
        <w:pStyle w:val="ac"/>
        <w:numPr>
          <w:ilvl w:val="0"/>
          <w:numId w:val="21"/>
        </w:numPr>
        <w:spacing w:line="276" w:lineRule="auto"/>
        <w:rPr>
          <w:rFonts w:ascii="Times New Roman" w:hAnsi="Times New Roman"/>
          <w:color w:val="auto"/>
          <w:sz w:val="28"/>
          <w:szCs w:val="28"/>
        </w:rPr>
      </w:pPr>
      <w:r w:rsidRPr="00BD7394">
        <w:rPr>
          <w:rFonts w:ascii="Times New Roman" w:hAnsi="Times New Roman"/>
          <w:color w:val="auto"/>
          <w:sz w:val="28"/>
          <w:szCs w:val="28"/>
        </w:rPr>
        <w:t>осуществлять синтез как составление целого из частей;</w:t>
      </w:r>
    </w:p>
    <w:p w:rsidR="00653A76" w:rsidRPr="00BD7394" w:rsidRDefault="00653A76" w:rsidP="00D73B45">
      <w:pPr>
        <w:pStyle w:val="ac"/>
        <w:numPr>
          <w:ilvl w:val="0"/>
          <w:numId w:val="21"/>
        </w:numPr>
        <w:spacing w:line="276" w:lineRule="auto"/>
        <w:rPr>
          <w:rFonts w:ascii="Times New Roman" w:hAnsi="Times New Roman"/>
          <w:color w:val="auto"/>
          <w:sz w:val="28"/>
          <w:szCs w:val="28"/>
        </w:rPr>
      </w:pPr>
      <w:r w:rsidRPr="00BD7394">
        <w:rPr>
          <w:rFonts w:ascii="Times New Roman" w:hAnsi="Times New Roman"/>
          <w:color w:val="auto"/>
          <w:spacing w:val="4"/>
          <w:sz w:val="28"/>
          <w:szCs w:val="28"/>
        </w:rPr>
        <w:t>проводить сравнение, сериацию и классификацию по</w:t>
      </w:r>
      <w:r w:rsidRPr="00BD7394">
        <w:rPr>
          <w:rFonts w:ascii="Times New Roman" w:hAnsi="Times New Roman"/>
          <w:color w:val="auto"/>
          <w:sz w:val="28"/>
          <w:szCs w:val="28"/>
        </w:rPr>
        <w:t>заданным критериям;</w:t>
      </w:r>
    </w:p>
    <w:p w:rsidR="00653A76" w:rsidRPr="00BD7394" w:rsidRDefault="00653A76" w:rsidP="00D73B45">
      <w:pPr>
        <w:pStyle w:val="ac"/>
        <w:numPr>
          <w:ilvl w:val="0"/>
          <w:numId w:val="21"/>
        </w:numPr>
        <w:spacing w:line="276" w:lineRule="auto"/>
        <w:rPr>
          <w:rFonts w:ascii="Times New Roman" w:hAnsi="Times New Roman"/>
          <w:color w:val="auto"/>
          <w:sz w:val="28"/>
          <w:szCs w:val="28"/>
        </w:rPr>
      </w:pPr>
      <w:r w:rsidRPr="00BD7394">
        <w:rPr>
          <w:rFonts w:ascii="Times New Roman" w:hAnsi="Times New Roman"/>
          <w:color w:val="auto"/>
          <w:spacing w:val="2"/>
          <w:sz w:val="28"/>
          <w:szCs w:val="28"/>
        </w:rPr>
        <w:t>устанавливать причинно­следственные связи в изучае</w:t>
      </w:r>
      <w:r w:rsidRPr="00BD7394">
        <w:rPr>
          <w:rFonts w:ascii="Times New Roman" w:hAnsi="Times New Roman"/>
          <w:color w:val="auto"/>
          <w:sz w:val="28"/>
          <w:szCs w:val="28"/>
        </w:rPr>
        <w:t>мом круге явлений;</w:t>
      </w:r>
    </w:p>
    <w:p w:rsidR="00653A76" w:rsidRPr="00BD7394" w:rsidRDefault="00653A76" w:rsidP="00D73B45">
      <w:pPr>
        <w:pStyle w:val="ac"/>
        <w:numPr>
          <w:ilvl w:val="0"/>
          <w:numId w:val="21"/>
        </w:numPr>
        <w:spacing w:line="276" w:lineRule="auto"/>
        <w:rPr>
          <w:rFonts w:ascii="Times New Roman" w:hAnsi="Times New Roman"/>
          <w:color w:val="auto"/>
          <w:sz w:val="28"/>
          <w:szCs w:val="28"/>
        </w:rPr>
      </w:pPr>
      <w:r w:rsidRPr="00BD7394">
        <w:rPr>
          <w:rFonts w:ascii="Times New Roman" w:hAnsi="Times New Roman"/>
          <w:color w:val="auto"/>
          <w:sz w:val="28"/>
          <w:szCs w:val="28"/>
        </w:rPr>
        <w:t>строить рассуждения в форме связи простых суждений об объекте, его строении, свойствах и связях;</w:t>
      </w:r>
    </w:p>
    <w:p w:rsidR="00653A76" w:rsidRPr="00BD7394" w:rsidRDefault="00653A76" w:rsidP="00D73B45">
      <w:pPr>
        <w:pStyle w:val="ac"/>
        <w:numPr>
          <w:ilvl w:val="0"/>
          <w:numId w:val="21"/>
        </w:numPr>
        <w:spacing w:line="276" w:lineRule="auto"/>
        <w:rPr>
          <w:rFonts w:ascii="Times New Roman" w:hAnsi="Times New Roman"/>
          <w:color w:val="auto"/>
          <w:sz w:val="28"/>
          <w:szCs w:val="28"/>
        </w:rPr>
      </w:pPr>
      <w:r w:rsidRPr="00BD7394">
        <w:rPr>
          <w:rFonts w:ascii="Times New Roman" w:hAnsi="Times New Roman"/>
          <w:color w:val="auto"/>
          <w:sz w:val="28"/>
          <w:szCs w:val="28"/>
        </w:rPr>
        <w:t>обобщать, т.</w:t>
      </w:r>
      <w:r w:rsidR="00C944A8">
        <w:rPr>
          <w:rFonts w:ascii="Times New Roman" w:hAnsi="Times New Roman"/>
          <w:color w:val="auto"/>
          <w:sz w:val="28"/>
          <w:szCs w:val="28"/>
        </w:rPr>
        <w:t xml:space="preserve"> </w:t>
      </w:r>
      <w:r w:rsidRPr="00BD7394">
        <w:rPr>
          <w:rFonts w:ascii="Times New Roman" w:hAnsi="Times New Roman"/>
          <w:color w:val="auto"/>
          <w:sz w:val="28"/>
          <w:szCs w:val="28"/>
        </w:rPr>
        <w:t xml:space="preserve">е. осуществлять генерализацию и выведение общности для целого ряда или класса единичных </w:t>
      </w:r>
      <w:proofErr w:type="gramStart"/>
      <w:r w:rsidRPr="00BD7394">
        <w:rPr>
          <w:rFonts w:ascii="Times New Roman" w:hAnsi="Times New Roman"/>
          <w:color w:val="auto"/>
          <w:sz w:val="28"/>
          <w:szCs w:val="28"/>
        </w:rPr>
        <w:t>объектов,на</w:t>
      </w:r>
      <w:proofErr w:type="gramEnd"/>
      <w:r w:rsidRPr="00BD7394">
        <w:rPr>
          <w:rFonts w:ascii="Times New Roman" w:hAnsi="Times New Roman"/>
          <w:color w:val="auto"/>
          <w:sz w:val="28"/>
          <w:szCs w:val="28"/>
        </w:rPr>
        <w:t xml:space="preserve"> основе выделения сущностной связи;</w:t>
      </w:r>
    </w:p>
    <w:p w:rsidR="00653A76" w:rsidRPr="00BD7394" w:rsidRDefault="00653A76" w:rsidP="00D73B45">
      <w:pPr>
        <w:pStyle w:val="ac"/>
        <w:numPr>
          <w:ilvl w:val="0"/>
          <w:numId w:val="21"/>
        </w:numPr>
        <w:spacing w:line="276" w:lineRule="auto"/>
        <w:rPr>
          <w:rFonts w:ascii="Times New Roman" w:hAnsi="Times New Roman"/>
          <w:color w:val="auto"/>
          <w:sz w:val="28"/>
          <w:szCs w:val="28"/>
        </w:rPr>
      </w:pPr>
      <w:r w:rsidRPr="00BD7394">
        <w:rPr>
          <w:rFonts w:ascii="Times New Roman" w:hAnsi="Times New Roman"/>
          <w:color w:val="auto"/>
          <w:sz w:val="28"/>
          <w:szCs w:val="28"/>
        </w:rPr>
        <w:t>осуществлять подведен</w:t>
      </w:r>
      <w:r w:rsidR="00611D3D" w:rsidRPr="00BD7394">
        <w:rPr>
          <w:rFonts w:ascii="Times New Roman" w:hAnsi="Times New Roman"/>
          <w:color w:val="auto"/>
          <w:sz w:val="28"/>
          <w:szCs w:val="28"/>
        </w:rPr>
        <w:t>ие под понятие на основе распо</w:t>
      </w:r>
      <w:r w:rsidRPr="00BD7394">
        <w:rPr>
          <w:rFonts w:ascii="Times New Roman" w:hAnsi="Times New Roman"/>
          <w:color w:val="auto"/>
          <w:sz w:val="28"/>
          <w:szCs w:val="28"/>
        </w:rPr>
        <w:t>знавания объектов, выделения существенных признаков и их синтеза;</w:t>
      </w:r>
    </w:p>
    <w:p w:rsidR="00653A76" w:rsidRPr="00BD7394" w:rsidRDefault="00653A76" w:rsidP="00D73B45">
      <w:pPr>
        <w:pStyle w:val="ac"/>
        <w:numPr>
          <w:ilvl w:val="0"/>
          <w:numId w:val="21"/>
        </w:numPr>
        <w:spacing w:line="276" w:lineRule="auto"/>
        <w:rPr>
          <w:rFonts w:ascii="Times New Roman" w:hAnsi="Times New Roman"/>
          <w:color w:val="auto"/>
          <w:sz w:val="28"/>
          <w:szCs w:val="28"/>
        </w:rPr>
      </w:pPr>
      <w:r w:rsidRPr="00BD7394">
        <w:rPr>
          <w:rFonts w:ascii="Times New Roman" w:hAnsi="Times New Roman"/>
          <w:color w:val="auto"/>
          <w:sz w:val="28"/>
          <w:szCs w:val="28"/>
        </w:rPr>
        <w:t>устанавливать аналогии;</w:t>
      </w:r>
    </w:p>
    <w:p w:rsidR="00653A76" w:rsidRPr="00BD7394" w:rsidRDefault="00653A76" w:rsidP="00D73B45">
      <w:pPr>
        <w:pStyle w:val="ac"/>
        <w:numPr>
          <w:ilvl w:val="0"/>
          <w:numId w:val="21"/>
        </w:numPr>
        <w:spacing w:line="276" w:lineRule="auto"/>
        <w:rPr>
          <w:rFonts w:ascii="Times New Roman" w:hAnsi="Times New Roman"/>
          <w:color w:val="auto"/>
          <w:sz w:val="28"/>
          <w:szCs w:val="28"/>
        </w:rPr>
      </w:pPr>
      <w:r w:rsidRPr="00BD7394">
        <w:rPr>
          <w:rFonts w:ascii="Times New Roman" w:hAnsi="Times New Roman"/>
          <w:color w:val="auto"/>
          <w:sz w:val="28"/>
          <w:szCs w:val="28"/>
        </w:rPr>
        <w:t>владеть рядом общих приёмов решения задач.</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D73B45">
      <w:pPr>
        <w:pStyle w:val="ac"/>
        <w:numPr>
          <w:ilvl w:val="0"/>
          <w:numId w:val="18"/>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 xml:space="preserve">осуществлять расширенный поиск информации с использованием ресурсов библиотек и </w:t>
      </w:r>
      <w:r w:rsidR="00B70624" w:rsidRPr="00BD7394">
        <w:rPr>
          <w:rFonts w:ascii="Times New Roman" w:hAnsi="Times New Roman"/>
          <w:i/>
          <w:iCs/>
          <w:color w:val="auto"/>
          <w:sz w:val="28"/>
          <w:szCs w:val="28"/>
        </w:rPr>
        <w:t xml:space="preserve">сети </w:t>
      </w:r>
      <w:r w:rsidRPr="00BD7394">
        <w:rPr>
          <w:rFonts w:ascii="Times New Roman" w:hAnsi="Times New Roman"/>
          <w:i/>
          <w:iCs/>
          <w:color w:val="auto"/>
          <w:sz w:val="28"/>
          <w:szCs w:val="28"/>
        </w:rPr>
        <w:t>Интернет;</w:t>
      </w:r>
    </w:p>
    <w:p w:rsidR="00653A76" w:rsidRPr="00BD7394" w:rsidRDefault="00653A76" w:rsidP="00D73B45">
      <w:pPr>
        <w:pStyle w:val="ac"/>
        <w:numPr>
          <w:ilvl w:val="0"/>
          <w:numId w:val="18"/>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записывать, фиксировать информацию об окружающем мире с помощью инструментов ИКТ;</w:t>
      </w:r>
    </w:p>
    <w:p w:rsidR="00653A76" w:rsidRPr="00BD7394" w:rsidRDefault="00653A76" w:rsidP="00D73B45">
      <w:pPr>
        <w:pStyle w:val="ac"/>
        <w:numPr>
          <w:ilvl w:val="0"/>
          <w:numId w:val="18"/>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создавать и преобразовывать модели и схемы для решения задач;</w:t>
      </w:r>
    </w:p>
    <w:p w:rsidR="00653A76" w:rsidRPr="00BD7394" w:rsidRDefault="00653A76" w:rsidP="00D73B45">
      <w:pPr>
        <w:pStyle w:val="ac"/>
        <w:numPr>
          <w:ilvl w:val="0"/>
          <w:numId w:val="18"/>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осознанно и произвольно строить сообщения в устной и письменной форме;</w:t>
      </w:r>
    </w:p>
    <w:p w:rsidR="00653A76" w:rsidRPr="00BD7394" w:rsidRDefault="00653A76" w:rsidP="00D73B45">
      <w:pPr>
        <w:pStyle w:val="ac"/>
        <w:numPr>
          <w:ilvl w:val="0"/>
          <w:numId w:val="18"/>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осуществлять выбор наиболее эффективных способов решения задач в зависимости от конкретных условий;</w:t>
      </w:r>
    </w:p>
    <w:p w:rsidR="00653A76" w:rsidRPr="00BD7394" w:rsidRDefault="00653A76" w:rsidP="00D73B45">
      <w:pPr>
        <w:pStyle w:val="ac"/>
        <w:numPr>
          <w:ilvl w:val="0"/>
          <w:numId w:val="18"/>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lastRenderedPageBreak/>
        <w:t>осуществлять синтез как составление целого из частей, самостоятельно достраивая и восполняя недостающие компоненты;</w:t>
      </w:r>
    </w:p>
    <w:p w:rsidR="00653A76" w:rsidRPr="00BD7394" w:rsidRDefault="00653A76" w:rsidP="00D73B45">
      <w:pPr>
        <w:pStyle w:val="ac"/>
        <w:numPr>
          <w:ilvl w:val="0"/>
          <w:numId w:val="18"/>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BD7394" w:rsidRDefault="00653A76" w:rsidP="00D73B45">
      <w:pPr>
        <w:pStyle w:val="ac"/>
        <w:numPr>
          <w:ilvl w:val="0"/>
          <w:numId w:val="18"/>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строить логическое рассуждение, включающее установление причинно­следственных связей;</w:t>
      </w:r>
    </w:p>
    <w:p w:rsidR="00653A76" w:rsidRDefault="00653A76" w:rsidP="00D73B45">
      <w:pPr>
        <w:pStyle w:val="ac"/>
        <w:numPr>
          <w:ilvl w:val="0"/>
          <w:numId w:val="18"/>
        </w:numPr>
        <w:spacing w:line="276"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 xml:space="preserve">произвольно и осознанно владеть общими приёмами </w:t>
      </w:r>
      <w:r w:rsidRPr="00BD7394">
        <w:rPr>
          <w:rFonts w:ascii="Times New Roman" w:hAnsi="Times New Roman"/>
          <w:i/>
          <w:iCs/>
          <w:color w:val="auto"/>
          <w:sz w:val="28"/>
          <w:szCs w:val="28"/>
        </w:rPr>
        <w:t>решения задач.</w:t>
      </w:r>
    </w:p>
    <w:p w:rsidR="00DA3F7A" w:rsidRPr="00DA3F7A" w:rsidRDefault="00DA3F7A" w:rsidP="00D73B45">
      <w:pPr>
        <w:pStyle w:val="aff0"/>
        <w:shd w:val="clear" w:color="auto" w:fill="FFFFFF"/>
        <w:spacing w:before="0" w:beforeAutospacing="0" w:after="0" w:line="276" w:lineRule="auto"/>
        <w:ind w:firstLine="567"/>
        <w:jc w:val="both"/>
        <w:rPr>
          <w:sz w:val="28"/>
          <w:szCs w:val="28"/>
        </w:rPr>
      </w:pPr>
      <w:r w:rsidRPr="00DA3F7A">
        <w:rPr>
          <w:color w:val="000000"/>
          <w:sz w:val="28"/>
          <w:szCs w:val="28"/>
        </w:rPr>
        <w:t>Для формирования познавательных универсальных учебных действий</w:t>
      </w:r>
      <w:r w:rsidRPr="00BB1536">
        <w:rPr>
          <w:color w:val="000000"/>
          <w:sz w:val="28"/>
          <w:szCs w:val="28"/>
        </w:rPr>
        <w:t xml:space="preserve"> целесообразны следующие виды заданий:</w:t>
      </w:r>
      <w:r w:rsidRPr="00BB1536">
        <w:rPr>
          <w:sz w:val="28"/>
          <w:szCs w:val="28"/>
        </w:rPr>
        <w:t xml:space="preserve"> </w:t>
      </w:r>
      <w:r w:rsidRPr="00BB1536">
        <w:rPr>
          <w:color w:val="000000"/>
          <w:sz w:val="28"/>
          <w:szCs w:val="28"/>
        </w:rPr>
        <w:t>«</w:t>
      </w:r>
      <w:r>
        <w:rPr>
          <w:sz w:val="28"/>
          <w:szCs w:val="28"/>
        </w:rPr>
        <w:t>найди отличия»,</w:t>
      </w:r>
      <w:r w:rsidRPr="00BB1536">
        <w:rPr>
          <w:sz w:val="28"/>
          <w:szCs w:val="28"/>
        </w:rPr>
        <w:t xml:space="preserve"> «на что похоже?», поиск лишнего,</w:t>
      </w:r>
      <w:r>
        <w:rPr>
          <w:sz w:val="28"/>
          <w:szCs w:val="28"/>
        </w:rPr>
        <w:t xml:space="preserve"> </w:t>
      </w:r>
      <w:r w:rsidRPr="00BB1536">
        <w:rPr>
          <w:sz w:val="28"/>
          <w:szCs w:val="28"/>
        </w:rPr>
        <w:t>«лабиринты», упорядочивание,</w:t>
      </w:r>
      <w:r>
        <w:rPr>
          <w:sz w:val="28"/>
          <w:szCs w:val="28"/>
        </w:rPr>
        <w:t xml:space="preserve"> </w:t>
      </w:r>
      <w:r w:rsidRPr="00BB1536">
        <w:rPr>
          <w:sz w:val="28"/>
          <w:szCs w:val="28"/>
        </w:rPr>
        <w:t>«цепочки»</w:t>
      </w:r>
      <w:r>
        <w:rPr>
          <w:color w:val="000000"/>
          <w:sz w:val="28"/>
          <w:szCs w:val="28"/>
        </w:rPr>
        <w:t>,</w:t>
      </w:r>
      <w:r>
        <w:rPr>
          <w:sz w:val="28"/>
          <w:szCs w:val="28"/>
        </w:rPr>
        <w:t xml:space="preserve"> хитроумные решения и т.д.</w:t>
      </w:r>
    </w:p>
    <w:p w:rsidR="00653A76" w:rsidRPr="00276FE9" w:rsidRDefault="00611D3D" w:rsidP="00D73B45">
      <w:pPr>
        <w:pStyle w:val="41"/>
        <w:spacing w:before="0" w:after="0" w:line="276" w:lineRule="auto"/>
        <w:ind w:firstLine="454"/>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 xml:space="preserve">Коммуникативные </w:t>
      </w:r>
      <w:r w:rsidR="00653A76" w:rsidRPr="00276FE9">
        <w:rPr>
          <w:rFonts w:ascii="Times New Roman" w:hAnsi="Times New Roman" w:cs="Times New Roman"/>
          <w:b/>
          <w:i w:val="0"/>
          <w:color w:val="auto"/>
          <w:sz w:val="28"/>
          <w:szCs w:val="28"/>
        </w:rPr>
        <w:t>универсальные учебные действия</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D73B45">
      <w:pPr>
        <w:pStyle w:val="ac"/>
        <w:numPr>
          <w:ilvl w:val="0"/>
          <w:numId w:val="19"/>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адекватно использовать коммуникативные, прежде все</w:t>
      </w:r>
      <w:r w:rsidRPr="00BD7394">
        <w:rPr>
          <w:rFonts w:ascii="Times New Roman" w:hAnsi="Times New Roman"/>
          <w:color w:val="auto"/>
          <w:sz w:val="28"/>
          <w:szCs w:val="28"/>
        </w:rPr>
        <w:t xml:space="preserve">го </w:t>
      </w:r>
      <w:r w:rsidRPr="00BD7394">
        <w:rPr>
          <w:rFonts w:ascii="Times New Roman" w:hAnsi="Times New Roman"/>
          <w:color w:val="auto"/>
          <w:spacing w:val="-2"/>
          <w:sz w:val="28"/>
          <w:szCs w:val="28"/>
        </w:rPr>
        <w:t xml:space="preserve">речевые, средства для </w:t>
      </w:r>
      <w:r w:rsidR="00611D3D" w:rsidRPr="00BD7394">
        <w:rPr>
          <w:rFonts w:ascii="Times New Roman" w:hAnsi="Times New Roman"/>
          <w:color w:val="auto"/>
          <w:spacing w:val="-2"/>
          <w:sz w:val="28"/>
          <w:szCs w:val="28"/>
        </w:rPr>
        <w:t>решения различных коммуникатив</w:t>
      </w:r>
      <w:r w:rsidRPr="00BD7394">
        <w:rPr>
          <w:rFonts w:ascii="Times New Roman" w:hAnsi="Times New Roman"/>
          <w:color w:val="auto"/>
          <w:spacing w:val="-2"/>
          <w:sz w:val="28"/>
          <w:szCs w:val="28"/>
        </w:rPr>
        <w:t>ных задач, строить монологическое высказывание (в том чис</w:t>
      </w:r>
      <w:r w:rsidRPr="00BD7394">
        <w:rPr>
          <w:rFonts w:ascii="Times New Roman" w:hAnsi="Times New Roman"/>
          <w:color w:val="auto"/>
          <w:spacing w:val="2"/>
          <w:sz w:val="28"/>
          <w:szCs w:val="28"/>
        </w:rPr>
        <w:t xml:space="preserve">ле сопровождая его аудиовизуальной поддержкой), владеть </w:t>
      </w:r>
      <w:r w:rsidRPr="00BD7394">
        <w:rPr>
          <w:rFonts w:ascii="Times New Roman" w:hAnsi="Times New Roman"/>
          <w:color w:val="auto"/>
          <w:sz w:val="28"/>
          <w:szCs w:val="28"/>
        </w:rPr>
        <w:t>диалогической формой коммуникации, используя в том чис</w:t>
      </w:r>
      <w:r w:rsidRPr="00BD7394">
        <w:rPr>
          <w:rFonts w:ascii="Times New Roman" w:hAnsi="Times New Roman"/>
          <w:color w:val="auto"/>
          <w:spacing w:val="2"/>
          <w:sz w:val="28"/>
          <w:szCs w:val="28"/>
        </w:rPr>
        <w:t>ле средства и инструменты ИКТ и дистанционного обще</w:t>
      </w:r>
      <w:r w:rsidRPr="00BD7394">
        <w:rPr>
          <w:rFonts w:ascii="Times New Roman" w:hAnsi="Times New Roman"/>
          <w:color w:val="auto"/>
          <w:sz w:val="28"/>
          <w:szCs w:val="28"/>
        </w:rPr>
        <w:t>ния;</w:t>
      </w:r>
    </w:p>
    <w:p w:rsidR="00653A76" w:rsidRPr="00BD7394" w:rsidRDefault="00653A76" w:rsidP="00D73B45">
      <w:pPr>
        <w:pStyle w:val="ac"/>
        <w:numPr>
          <w:ilvl w:val="0"/>
          <w:numId w:val="19"/>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653A76" w:rsidRPr="00BD7394" w:rsidRDefault="00653A76" w:rsidP="00D73B45">
      <w:pPr>
        <w:pStyle w:val="ac"/>
        <w:numPr>
          <w:ilvl w:val="0"/>
          <w:numId w:val="19"/>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учитывать разные мнения и стремиться к координации различных позиций в сотрудничестве;</w:t>
      </w:r>
    </w:p>
    <w:p w:rsidR="00653A76" w:rsidRPr="00BD7394" w:rsidRDefault="00653A76" w:rsidP="00D73B45">
      <w:pPr>
        <w:pStyle w:val="ac"/>
        <w:numPr>
          <w:ilvl w:val="0"/>
          <w:numId w:val="19"/>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формулировать собственное мнение и позицию;</w:t>
      </w:r>
    </w:p>
    <w:p w:rsidR="00653A76" w:rsidRPr="00BD7394" w:rsidRDefault="00653A76" w:rsidP="00D73B45">
      <w:pPr>
        <w:pStyle w:val="ac"/>
        <w:numPr>
          <w:ilvl w:val="0"/>
          <w:numId w:val="19"/>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договариваться и приходить к общему решению в со</w:t>
      </w:r>
      <w:r w:rsidRPr="00BD7394">
        <w:rPr>
          <w:rFonts w:ascii="Times New Roman" w:hAnsi="Times New Roman"/>
          <w:color w:val="auto"/>
          <w:sz w:val="28"/>
          <w:szCs w:val="28"/>
        </w:rPr>
        <w:t>вместной деятельности, в том числе в ситуации столкновения интересов;</w:t>
      </w:r>
    </w:p>
    <w:p w:rsidR="00653A76" w:rsidRPr="00BD7394" w:rsidRDefault="00653A76" w:rsidP="00D73B45">
      <w:pPr>
        <w:pStyle w:val="ac"/>
        <w:numPr>
          <w:ilvl w:val="0"/>
          <w:numId w:val="19"/>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строить понятные для партнёра высказывания, учитывающие, что партнёр знает и видит, а что нет;</w:t>
      </w:r>
    </w:p>
    <w:p w:rsidR="00653A76" w:rsidRPr="00BD7394" w:rsidRDefault="00653A76" w:rsidP="00D73B45">
      <w:pPr>
        <w:pStyle w:val="ac"/>
        <w:numPr>
          <w:ilvl w:val="0"/>
          <w:numId w:val="19"/>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задавать вопросы;</w:t>
      </w:r>
    </w:p>
    <w:p w:rsidR="00653A76" w:rsidRPr="00BD7394" w:rsidRDefault="00653A76" w:rsidP="00D73B45">
      <w:pPr>
        <w:pStyle w:val="ac"/>
        <w:numPr>
          <w:ilvl w:val="0"/>
          <w:numId w:val="19"/>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контролировать действия партнёра;</w:t>
      </w:r>
    </w:p>
    <w:p w:rsidR="00653A76" w:rsidRPr="00BD7394" w:rsidRDefault="00653A76" w:rsidP="00D73B45">
      <w:pPr>
        <w:pStyle w:val="ac"/>
        <w:numPr>
          <w:ilvl w:val="0"/>
          <w:numId w:val="19"/>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использовать речь для регуляции своего действия;</w:t>
      </w:r>
    </w:p>
    <w:p w:rsidR="00653A76" w:rsidRPr="00BD7394" w:rsidRDefault="00653A76" w:rsidP="00D73B45">
      <w:pPr>
        <w:pStyle w:val="ac"/>
        <w:numPr>
          <w:ilvl w:val="0"/>
          <w:numId w:val="19"/>
        </w:numPr>
        <w:spacing w:line="276" w:lineRule="auto"/>
        <w:ind w:left="0"/>
        <w:rPr>
          <w:rFonts w:ascii="Times New Roman" w:hAnsi="Times New Roman"/>
          <w:iCs/>
          <w:color w:val="auto"/>
          <w:sz w:val="28"/>
          <w:szCs w:val="28"/>
        </w:rPr>
      </w:pPr>
      <w:r w:rsidRPr="00BD7394">
        <w:rPr>
          <w:rFonts w:ascii="Times New Roman" w:hAnsi="Times New Roman"/>
          <w:color w:val="auto"/>
          <w:spacing w:val="2"/>
          <w:sz w:val="28"/>
          <w:szCs w:val="28"/>
        </w:rPr>
        <w:t xml:space="preserve">адекватно использовать речевые средства для решения </w:t>
      </w:r>
      <w:r w:rsidRPr="00BD7394">
        <w:rPr>
          <w:rFonts w:ascii="Times New Roman" w:hAnsi="Times New Roman"/>
          <w:color w:val="auto"/>
          <w:sz w:val="28"/>
          <w:szCs w:val="28"/>
        </w:rPr>
        <w:t>различных коммуникативных задач, строить монологическое высказывание, владеть диалогической формой речи.</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D73B45">
      <w:pPr>
        <w:pStyle w:val="ac"/>
        <w:numPr>
          <w:ilvl w:val="0"/>
          <w:numId w:val="20"/>
        </w:numPr>
        <w:spacing w:line="276" w:lineRule="auto"/>
        <w:ind w:left="0"/>
        <w:rPr>
          <w:rFonts w:ascii="Times New Roman" w:hAnsi="Times New Roman"/>
          <w:i/>
          <w:color w:val="auto"/>
          <w:sz w:val="28"/>
          <w:szCs w:val="28"/>
        </w:rPr>
      </w:pPr>
      <w:r w:rsidRPr="00BD7394">
        <w:rPr>
          <w:rFonts w:ascii="Times New Roman" w:hAnsi="Times New Roman"/>
          <w:i/>
          <w:iCs/>
          <w:color w:val="auto"/>
          <w:spacing w:val="2"/>
          <w:sz w:val="28"/>
          <w:szCs w:val="28"/>
        </w:rPr>
        <w:t>учитывать и координировать в сотрудничестве по</w:t>
      </w:r>
      <w:r w:rsidRPr="00BD7394">
        <w:rPr>
          <w:rFonts w:ascii="Times New Roman" w:hAnsi="Times New Roman"/>
          <w:i/>
          <w:iCs/>
          <w:color w:val="auto"/>
          <w:sz w:val="28"/>
          <w:szCs w:val="28"/>
        </w:rPr>
        <w:t>зиции других людей, отличные от собственной;</w:t>
      </w:r>
    </w:p>
    <w:p w:rsidR="00653A76" w:rsidRPr="00BD7394" w:rsidRDefault="00653A76" w:rsidP="00D73B45">
      <w:pPr>
        <w:pStyle w:val="ac"/>
        <w:numPr>
          <w:ilvl w:val="0"/>
          <w:numId w:val="20"/>
        </w:numPr>
        <w:spacing w:line="276" w:lineRule="auto"/>
        <w:ind w:left="0"/>
        <w:rPr>
          <w:rFonts w:ascii="Times New Roman" w:hAnsi="Times New Roman"/>
          <w:i/>
          <w:color w:val="auto"/>
          <w:sz w:val="28"/>
          <w:szCs w:val="28"/>
        </w:rPr>
      </w:pPr>
      <w:r w:rsidRPr="00BD7394">
        <w:rPr>
          <w:rFonts w:ascii="Times New Roman" w:hAnsi="Times New Roman"/>
          <w:i/>
          <w:iCs/>
          <w:color w:val="auto"/>
          <w:sz w:val="28"/>
          <w:szCs w:val="28"/>
        </w:rPr>
        <w:lastRenderedPageBreak/>
        <w:t>учитывать разные мнения и интересы и обосновывать собственную позицию;</w:t>
      </w:r>
    </w:p>
    <w:p w:rsidR="00653A76" w:rsidRPr="00BD7394" w:rsidRDefault="00653A76" w:rsidP="00D73B45">
      <w:pPr>
        <w:pStyle w:val="ac"/>
        <w:numPr>
          <w:ilvl w:val="0"/>
          <w:numId w:val="20"/>
        </w:numPr>
        <w:spacing w:line="276" w:lineRule="auto"/>
        <w:ind w:left="0"/>
        <w:rPr>
          <w:rFonts w:ascii="Times New Roman" w:hAnsi="Times New Roman"/>
          <w:i/>
          <w:color w:val="auto"/>
          <w:sz w:val="28"/>
          <w:szCs w:val="28"/>
        </w:rPr>
      </w:pPr>
      <w:r w:rsidRPr="00BD7394">
        <w:rPr>
          <w:rFonts w:ascii="Times New Roman" w:hAnsi="Times New Roman"/>
          <w:i/>
          <w:iCs/>
          <w:color w:val="auto"/>
          <w:sz w:val="28"/>
          <w:szCs w:val="28"/>
        </w:rPr>
        <w:t>понимать относительность мнений и подходов к решению проблемы;</w:t>
      </w:r>
    </w:p>
    <w:p w:rsidR="00653A76" w:rsidRPr="00BD7394" w:rsidRDefault="00653A76" w:rsidP="00D73B45">
      <w:pPr>
        <w:pStyle w:val="ac"/>
        <w:numPr>
          <w:ilvl w:val="0"/>
          <w:numId w:val="20"/>
        </w:numPr>
        <w:spacing w:line="276" w:lineRule="auto"/>
        <w:ind w:left="0"/>
        <w:rPr>
          <w:rFonts w:ascii="Times New Roman" w:hAnsi="Times New Roman"/>
          <w:i/>
          <w:color w:val="auto"/>
          <w:sz w:val="28"/>
          <w:szCs w:val="28"/>
        </w:rPr>
      </w:pPr>
      <w:r w:rsidRPr="00BD7394">
        <w:rPr>
          <w:rFonts w:ascii="Times New Roman" w:hAnsi="Times New Roman"/>
          <w:i/>
          <w:iCs/>
          <w:color w:val="auto"/>
          <w:sz w:val="28"/>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653A76" w:rsidRPr="00BD7394" w:rsidRDefault="00653A76" w:rsidP="00D73B45">
      <w:pPr>
        <w:pStyle w:val="ac"/>
        <w:numPr>
          <w:ilvl w:val="0"/>
          <w:numId w:val="20"/>
        </w:numPr>
        <w:spacing w:line="276" w:lineRule="auto"/>
        <w:ind w:left="0"/>
        <w:rPr>
          <w:rFonts w:ascii="Times New Roman" w:hAnsi="Times New Roman"/>
          <w:i/>
          <w:color w:val="auto"/>
          <w:sz w:val="28"/>
          <w:szCs w:val="28"/>
        </w:rPr>
      </w:pPr>
      <w:r w:rsidRPr="00BD7394">
        <w:rPr>
          <w:rFonts w:ascii="Times New Roman" w:hAnsi="Times New Roman"/>
          <w:i/>
          <w:iCs/>
          <w:color w:val="auto"/>
          <w:sz w:val="28"/>
          <w:szCs w:val="28"/>
        </w:rPr>
        <w:t>продуктивно содействовать разрешению конфликтов на основе учёта интересов и позиций всех участников;</w:t>
      </w:r>
    </w:p>
    <w:p w:rsidR="00653A76" w:rsidRPr="00BD7394" w:rsidRDefault="00653A76" w:rsidP="00D73B45">
      <w:pPr>
        <w:pStyle w:val="ac"/>
        <w:numPr>
          <w:ilvl w:val="0"/>
          <w:numId w:val="20"/>
        </w:numPr>
        <w:spacing w:line="276" w:lineRule="auto"/>
        <w:ind w:left="0"/>
        <w:rPr>
          <w:rFonts w:ascii="Times New Roman" w:hAnsi="Times New Roman"/>
          <w:i/>
          <w:color w:val="auto"/>
          <w:sz w:val="28"/>
          <w:szCs w:val="28"/>
        </w:rPr>
      </w:pPr>
      <w:r w:rsidRPr="00BD7394">
        <w:rPr>
          <w:rFonts w:ascii="Times New Roman" w:hAnsi="Times New Roman"/>
          <w:i/>
          <w:iCs/>
          <w:color w:val="auto"/>
          <w:sz w:val="28"/>
          <w:szCs w:val="28"/>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653A76" w:rsidRPr="00BD7394" w:rsidRDefault="00653A76" w:rsidP="00D73B45">
      <w:pPr>
        <w:pStyle w:val="ac"/>
        <w:numPr>
          <w:ilvl w:val="0"/>
          <w:numId w:val="20"/>
        </w:numPr>
        <w:spacing w:line="276" w:lineRule="auto"/>
        <w:ind w:left="0"/>
        <w:rPr>
          <w:rFonts w:ascii="Times New Roman" w:hAnsi="Times New Roman"/>
          <w:i/>
          <w:color w:val="auto"/>
          <w:sz w:val="28"/>
          <w:szCs w:val="28"/>
        </w:rPr>
      </w:pPr>
      <w:r w:rsidRPr="00BD7394">
        <w:rPr>
          <w:rFonts w:ascii="Times New Roman" w:hAnsi="Times New Roman"/>
          <w:i/>
          <w:iCs/>
          <w:color w:val="auto"/>
          <w:sz w:val="28"/>
          <w:szCs w:val="28"/>
        </w:rPr>
        <w:t>задавать вопросы, необходимые для организации собственной деятельности и сотрудничества с партнёром;</w:t>
      </w:r>
    </w:p>
    <w:p w:rsidR="00653A76" w:rsidRPr="00BD7394" w:rsidRDefault="00653A76" w:rsidP="00D73B45">
      <w:pPr>
        <w:pStyle w:val="ac"/>
        <w:numPr>
          <w:ilvl w:val="0"/>
          <w:numId w:val="20"/>
        </w:numPr>
        <w:spacing w:line="276" w:lineRule="auto"/>
        <w:ind w:left="0"/>
        <w:rPr>
          <w:rFonts w:ascii="Times New Roman" w:hAnsi="Times New Roman"/>
          <w:i/>
          <w:color w:val="auto"/>
          <w:sz w:val="28"/>
          <w:szCs w:val="28"/>
        </w:rPr>
      </w:pPr>
      <w:r w:rsidRPr="00BD7394">
        <w:rPr>
          <w:rFonts w:ascii="Times New Roman" w:hAnsi="Times New Roman"/>
          <w:i/>
          <w:iCs/>
          <w:color w:val="auto"/>
          <w:sz w:val="28"/>
          <w:szCs w:val="28"/>
        </w:rPr>
        <w:t>осуществлять взаимный контроль и оказывать в сотрудничестве необходимую взаимопомощь;</w:t>
      </w:r>
    </w:p>
    <w:p w:rsidR="00653A76" w:rsidRDefault="00653A76" w:rsidP="00D73B45">
      <w:pPr>
        <w:pStyle w:val="ac"/>
        <w:numPr>
          <w:ilvl w:val="0"/>
          <w:numId w:val="20"/>
        </w:numPr>
        <w:spacing w:line="276" w:lineRule="auto"/>
        <w:ind w:left="0"/>
        <w:rPr>
          <w:rFonts w:ascii="Times New Roman" w:hAnsi="Times New Roman"/>
          <w:iCs/>
          <w:color w:val="auto"/>
          <w:sz w:val="28"/>
          <w:szCs w:val="28"/>
        </w:rPr>
      </w:pPr>
      <w:r w:rsidRPr="00BD7394">
        <w:rPr>
          <w:rFonts w:ascii="Times New Roman" w:hAnsi="Times New Roman"/>
          <w:i/>
          <w:iCs/>
          <w:color w:val="auto"/>
          <w:sz w:val="28"/>
          <w:szCs w:val="28"/>
        </w:rPr>
        <w:t xml:space="preserve">адекватно использовать речевые средства для эффективного решения разнообразных коммуникативных </w:t>
      </w:r>
      <w:proofErr w:type="gramStart"/>
      <w:r w:rsidRPr="00BD7394">
        <w:rPr>
          <w:rFonts w:ascii="Times New Roman" w:hAnsi="Times New Roman"/>
          <w:i/>
          <w:iCs/>
          <w:color w:val="auto"/>
          <w:sz w:val="28"/>
          <w:szCs w:val="28"/>
        </w:rPr>
        <w:t>задач,планирования</w:t>
      </w:r>
      <w:proofErr w:type="gramEnd"/>
      <w:r w:rsidRPr="00BD7394">
        <w:rPr>
          <w:rFonts w:ascii="Times New Roman" w:hAnsi="Times New Roman"/>
          <w:i/>
          <w:iCs/>
          <w:color w:val="auto"/>
          <w:sz w:val="28"/>
          <w:szCs w:val="28"/>
        </w:rPr>
        <w:t xml:space="preserve"> и регуляции своей деятельности</w:t>
      </w:r>
      <w:r w:rsidRPr="00BD7394">
        <w:rPr>
          <w:rFonts w:ascii="Times New Roman" w:hAnsi="Times New Roman"/>
          <w:iCs/>
          <w:color w:val="auto"/>
          <w:sz w:val="28"/>
          <w:szCs w:val="28"/>
        </w:rPr>
        <w:t>.</w:t>
      </w:r>
    </w:p>
    <w:p w:rsidR="00DA3F7A" w:rsidRDefault="00DA3F7A" w:rsidP="00D73B45">
      <w:pPr>
        <w:pStyle w:val="aff0"/>
        <w:shd w:val="clear" w:color="auto" w:fill="FFFFFF"/>
        <w:spacing w:before="0" w:beforeAutospacing="0" w:after="0" w:line="276" w:lineRule="auto"/>
        <w:ind w:firstLine="567"/>
        <w:jc w:val="both"/>
        <w:rPr>
          <w:color w:val="000000"/>
          <w:sz w:val="28"/>
          <w:szCs w:val="28"/>
        </w:rPr>
      </w:pPr>
      <w:r w:rsidRPr="00C12F83">
        <w:rPr>
          <w:color w:val="000000"/>
          <w:sz w:val="28"/>
          <w:szCs w:val="28"/>
        </w:rPr>
        <w:t>Для формирования коммуникативных универсальных учебных действий можно предложить следующие виды заданий: составь задание партнеру; отзыв на работу товарища; групповая работа</w:t>
      </w:r>
      <w:r>
        <w:rPr>
          <w:color w:val="000000"/>
          <w:sz w:val="28"/>
          <w:szCs w:val="28"/>
        </w:rPr>
        <w:t xml:space="preserve"> постоянного и сменного состава</w:t>
      </w:r>
      <w:r w:rsidRPr="00C12F83">
        <w:rPr>
          <w:color w:val="000000"/>
          <w:sz w:val="28"/>
          <w:szCs w:val="28"/>
        </w:rPr>
        <w:t>; «отгадай, о ком говорим»; диалоговое слушание (формулировка вопросов для обратной связи); «подготовь рассказ...», «опиши устно...», «объясни»</w:t>
      </w:r>
      <w:r>
        <w:rPr>
          <w:color w:val="000000"/>
          <w:sz w:val="28"/>
          <w:szCs w:val="28"/>
        </w:rPr>
        <w:t xml:space="preserve">, учебные ситуации, групповые </w:t>
      </w:r>
      <w:r w:rsidR="0076750B">
        <w:rPr>
          <w:color w:val="000000"/>
          <w:sz w:val="28"/>
          <w:szCs w:val="28"/>
        </w:rPr>
        <w:t>мини-проекты и т.д.</w:t>
      </w:r>
      <w:r>
        <w:rPr>
          <w:color w:val="000000"/>
          <w:sz w:val="28"/>
          <w:szCs w:val="28"/>
        </w:rPr>
        <w:t xml:space="preserve"> </w:t>
      </w:r>
    </w:p>
    <w:p w:rsidR="00DA3F7A" w:rsidRPr="00DA3F7A" w:rsidRDefault="00DA3F7A" w:rsidP="00D73B45">
      <w:pPr>
        <w:pStyle w:val="aff0"/>
        <w:shd w:val="clear" w:color="auto" w:fill="FFFFFF"/>
        <w:spacing w:before="0" w:beforeAutospacing="0" w:after="0" w:line="276" w:lineRule="auto"/>
        <w:ind w:firstLine="567"/>
        <w:jc w:val="both"/>
        <w:rPr>
          <w:color w:val="000000"/>
          <w:sz w:val="28"/>
          <w:szCs w:val="28"/>
        </w:rPr>
      </w:pPr>
      <w:r w:rsidRPr="00BB1536">
        <w:rPr>
          <w:sz w:val="28"/>
          <w:szCs w:val="28"/>
        </w:rPr>
        <w:t>Включение в урок проблемных ситуаций, групповых форм обучения</w:t>
      </w:r>
      <w:r>
        <w:rPr>
          <w:sz w:val="28"/>
          <w:szCs w:val="28"/>
        </w:rPr>
        <w:t>, построение уро</w:t>
      </w:r>
      <w:r w:rsidRPr="00BB1536">
        <w:rPr>
          <w:sz w:val="28"/>
          <w:szCs w:val="28"/>
        </w:rPr>
        <w:t>ка в технол</w:t>
      </w:r>
      <w:r>
        <w:rPr>
          <w:sz w:val="28"/>
          <w:szCs w:val="28"/>
        </w:rPr>
        <w:t>огии деятельностного метода обу</w:t>
      </w:r>
      <w:r w:rsidRPr="00BB1536">
        <w:rPr>
          <w:sz w:val="28"/>
          <w:szCs w:val="28"/>
        </w:rPr>
        <w:t xml:space="preserve">чения </w:t>
      </w:r>
      <w:r>
        <w:rPr>
          <w:sz w:val="28"/>
          <w:szCs w:val="28"/>
        </w:rPr>
        <w:t>способствует формированию у уча</w:t>
      </w:r>
      <w:r w:rsidRPr="00BB1536">
        <w:rPr>
          <w:sz w:val="28"/>
          <w:szCs w:val="28"/>
        </w:rPr>
        <w:t>щихся универ</w:t>
      </w:r>
      <w:r>
        <w:rPr>
          <w:sz w:val="28"/>
          <w:szCs w:val="28"/>
        </w:rPr>
        <w:t>сальных учебных действий, разви</w:t>
      </w:r>
      <w:r w:rsidRPr="00BB1536">
        <w:rPr>
          <w:sz w:val="28"/>
          <w:szCs w:val="28"/>
        </w:rPr>
        <w:t xml:space="preserve">вает </w:t>
      </w:r>
      <w:r>
        <w:rPr>
          <w:sz w:val="28"/>
          <w:szCs w:val="28"/>
        </w:rPr>
        <w:t>способность решать любые жизнен</w:t>
      </w:r>
      <w:r w:rsidRPr="00BB1536">
        <w:rPr>
          <w:sz w:val="28"/>
          <w:szCs w:val="28"/>
        </w:rPr>
        <w:t>ные задачи, используя имеющиеся знания и умения, что способствует воспитанию компетентного человека.</w:t>
      </w:r>
    </w:p>
    <w:p w:rsidR="00653A76" w:rsidRPr="00FF3660" w:rsidRDefault="00880217" w:rsidP="00D73B45">
      <w:pPr>
        <w:pStyle w:val="afe"/>
        <w:numPr>
          <w:ilvl w:val="3"/>
          <w:numId w:val="2"/>
        </w:numPr>
        <w:spacing w:line="276" w:lineRule="auto"/>
        <w:ind w:left="0" w:firstLine="0"/>
        <w:rPr>
          <w:bCs/>
        </w:rPr>
      </w:pPr>
      <w:bookmarkStart w:id="17" w:name="_Toc288394059"/>
      <w:bookmarkStart w:id="18" w:name="_Toc288410526"/>
      <w:bookmarkStart w:id="19" w:name="_Toc288410655"/>
      <w:bookmarkStart w:id="20" w:name="_Toc294246070"/>
      <w:r w:rsidRPr="00CB6752">
        <w:t xml:space="preserve">Чтение. </w:t>
      </w:r>
      <w:r w:rsidR="00653A76" w:rsidRPr="00CB6752">
        <w:t xml:space="preserve">Работа с </w:t>
      </w:r>
      <w:proofErr w:type="gramStart"/>
      <w:r w:rsidR="00653A76" w:rsidRPr="00CB6752">
        <w:t>текстом</w:t>
      </w:r>
      <w:r w:rsidR="00653A76" w:rsidRPr="00FF3660">
        <w:rPr>
          <w:bCs/>
        </w:rPr>
        <w:t>(</w:t>
      </w:r>
      <w:proofErr w:type="gramEnd"/>
      <w:r w:rsidR="00653A76" w:rsidRPr="00FF3660">
        <w:rPr>
          <w:bCs/>
        </w:rPr>
        <w:t>метапредметные результаты)</w:t>
      </w:r>
      <w:bookmarkEnd w:id="17"/>
      <w:bookmarkEnd w:id="18"/>
      <w:bookmarkEnd w:id="19"/>
      <w:bookmarkEnd w:id="20"/>
    </w:p>
    <w:p w:rsidR="00876D6A" w:rsidRDefault="00653A76" w:rsidP="00D73B45">
      <w:pPr>
        <w:tabs>
          <w:tab w:val="left" w:pos="142"/>
          <w:tab w:val="left" w:leader="dot" w:pos="624"/>
        </w:tabs>
        <w:spacing w:line="276" w:lineRule="auto"/>
        <w:ind w:firstLine="709"/>
        <w:jc w:val="both"/>
        <w:rPr>
          <w:sz w:val="28"/>
          <w:szCs w:val="28"/>
        </w:rPr>
      </w:pPr>
      <w:r w:rsidRPr="00BD7394">
        <w:rPr>
          <w:spacing w:val="-3"/>
          <w:sz w:val="28"/>
          <w:szCs w:val="28"/>
        </w:rPr>
        <w:t xml:space="preserve">В результате изучения </w:t>
      </w:r>
      <w:r w:rsidRPr="00BD7394">
        <w:rPr>
          <w:b/>
          <w:bCs/>
          <w:spacing w:val="-3"/>
          <w:sz w:val="28"/>
          <w:szCs w:val="28"/>
        </w:rPr>
        <w:t>всех без исключения учебных пред</w:t>
      </w:r>
      <w:r w:rsidRPr="00BD7394">
        <w:rPr>
          <w:b/>
          <w:bCs/>
          <w:sz w:val="28"/>
          <w:szCs w:val="28"/>
        </w:rPr>
        <w:t xml:space="preserve">метов </w:t>
      </w:r>
      <w:r w:rsidR="00C27132" w:rsidRPr="00BD7394">
        <w:rPr>
          <w:sz w:val="28"/>
          <w:szCs w:val="28"/>
        </w:rPr>
        <w:t xml:space="preserve">при </w:t>
      </w:r>
      <w:proofErr w:type="gramStart"/>
      <w:r w:rsidR="00C27132" w:rsidRPr="00BD7394">
        <w:rPr>
          <w:sz w:val="28"/>
          <w:szCs w:val="28"/>
        </w:rPr>
        <w:t xml:space="preserve">получении </w:t>
      </w:r>
      <w:r w:rsidRPr="00BD7394">
        <w:rPr>
          <w:sz w:val="28"/>
          <w:szCs w:val="28"/>
        </w:rPr>
        <w:t xml:space="preserve"> начального</w:t>
      </w:r>
      <w:proofErr w:type="gramEnd"/>
      <w:r w:rsidRPr="00BD7394">
        <w:rPr>
          <w:sz w:val="28"/>
          <w:szCs w:val="28"/>
        </w:rPr>
        <w:t xml:space="preserve"> общего образования </w:t>
      </w:r>
      <w:r w:rsidRPr="00876D6A">
        <w:rPr>
          <w:sz w:val="28"/>
          <w:szCs w:val="28"/>
        </w:rPr>
        <w:t>выпускники</w:t>
      </w:r>
      <w:r w:rsidRPr="00876D6A">
        <w:rPr>
          <w:b/>
          <w:sz w:val="28"/>
          <w:szCs w:val="28"/>
        </w:rPr>
        <w:t xml:space="preserve"> приобретут</w:t>
      </w:r>
      <w:r w:rsidRPr="00BD7394">
        <w:rPr>
          <w:sz w:val="28"/>
          <w:szCs w:val="28"/>
        </w:rPr>
        <w:t xml:space="preserve">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p>
    <w:p w:rsidR="00876D6A" w:rsidRDefault="00DC6B19" w:rsidP="00D73B45">
      <w:pPr>
        <w:tabs>
          <w:tab w:val="left" w:pos="142"/>
          <w:tab w:val="left" w:leader="dot" w:pos="624"/>
        </w:tabs>
        <w:spacing w:line="276" w:lineRule="auto"/>
        <w:ind w:firstLine="709"/>
        <w:jc w:val="both"/>
        <w:rPr>
          <w:rStyle w:val="Zag11"/>
          <w:rFonts w:eastAsia="@Arial Unicode MS"/>
          <w:sz w:val="28"/>
          <w:szCs w:val="28"/>
        </w:rPr>
      </w:pPr>
      <w:r w:rsidRPr="00876D6A">
        <w:rPr>
          <w:rStyle w:val="Zag11"/>
          <w:rFonts w:eastAsia="@Arial Unicode MS"/>
          <w:sz w:val="28"/>
          <w:szCs w:val="28"/>
        </w:rPr>
        <w:t xml:space="preserve">Выпускники </w:t>
      </w:r>
      <w:r w:rsidRPr="00876D6A">
        <w:rPr>
          <w:rStyle w:val="Zag11"/>
          <w:rFonts w:eastAsia="@Arial Unicode MS"/>
          <w:b/>
          <w:sz w:val="28"/>
          <w:szCs w:val="28"/>
        </w:rPr>
        <w:t>научатся</w:t>
      </w:r>
      <w:r w:rsidRPr="007261C4">
        <w:rPr>
          <w:rStyle w:val="Zag11"/>
          <w:rFonts w:eastAsia="@Arial Unicode MS"/>
          <w:sz w:val="28"/>
          <w:szCs w:val="28"/>
        </w:rPr>
        <w:t xml:space="preserve"> осознанно читать тексты с целью удовлетворения познавательного интереса, освоения и использования информации. </w:t>
      </w:r>
    </w:p>
    <w:p w:rsidR="00DC6B19" w:rsidRPr="007261C4" w:rsidRDefault="00DC6B19" w:rsidP="00D73B45">
      <w:pPr>
        <w:tabs>
          <w:tab w:val="left" w:pos="142"/>
          <w:tab w:val="left" w:leader="dot" w:pos="624"/>
        </w:tabs>
        <w:spacing w:line="276" w:lineRule="auto"/>
        <w:ind w:firstLine="709"/>
        <w:jc w:val="both"/>
        <w:rPr>
          <w:rStyle w:val="Zag11"/>
          <w:rFonts w:eastAsia="@Arial Unicode MS"/>
          <w:sz w:val="28"/>
          <w:szCs w:val="28"/>
        </w:rPr>
      </w:pPr>
      <w:r w:rsidRPr="00876D6A">
        <w:rPr>
          <w:rStyle w:val="Zag11"/>
          <w:rFonts w:eastAsia="@Arial Unicode MS"/>
          <w:sz w:val="28"/>
          <w:szCs w:val="28"/>
        </w:rPr>
        <w:lastRenderedPageBreak/>
        <w:t xml:space="preserve">Выпускники </w:t>
      </w:r>
      <w:r w:rsidRPr="00876D6A">
        <w:rPr>
          <w:rStyle w:val="Zag11"/>
          <w:rFonts w:eastAsia="@Arial Unicode MS"/>
          <w:b/>
          <w:sz w:val="28"/>
          <w:szCs w:val="28"/>
        </w:rPr>
        <w:t>овладеют</w:t>
      </w:r>
      <w:r w:rsidRPr="007261C4">
        <w:rPr>
          <w:rStyle w:val="Zag11"/>
          <w:rFonts w:eastAsia="@Arial Unicode MS"/>
          <w:sz w:val="28"/>
          <w:szCs w:val="28"/>
        </w:rPr>
        <w:t xml:space="preserve">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876D6A" w:rsidRDefault="00DC6B19" w:rsidP="00D73B45">
      <w:pPr>
        <w:tabs>
          <w:tab w:val="left" w:pos="142"/>
          <w:tab w:val="left" w:leader="dot" w:pos="624"/>
        </w:tabs>
        <w:spacing w:line="276" w:lineRule="auto"/>
        <w:ind w:firstLine="709"/>
        <w:jc w:val="both"/>
        <w:rPr>
          <w:rStyle w:val="Zag11"/>
          <w:rFonts w:eastAsia="@Arial Unicode MS"/>
          <w:sz w:val="28"/>
          <w:szCs w:val="28"/>
        </w:rPr>
      </w:pPr>
      <w:r w:rsidRPr="00876D6A">
        <w:rPr>
          <w:rStyle w:val="Zag11"/>
          <w:rFonts w:eastAsia="@Arial Unicode MS"/>
          <w:sz w:val="28"/>
          <w:szCs w:val="28"/>
        </w:rPr>
        <w:t>У выпускников</w:t>
      </w:r>
      <w:r w:rsidRPr="00876D6A">
        <w:rPr>
          <w:rStyle w:val="Zag11"/>
          <w:rFonts w:eastAsia="@Arial Unicode MS"/>
          <w:b/>
          <w:sz w:val="28"/>
          <w:szCs w:val="28"/>
        </w:rPr>
        <w:t xml:space="preserve"> будут развиты</w:t>
      </w:r>
      <w:r w:rsidRPr="007261C4">
        <w:rPr>
          <w:rStyle w:val="Zag11"/>
          <w:rFonts w:eastAsia="@Arial Unicode MS"/>
          <w:sz w:val="28"/>
          <w:szCs w:val="28"/>
        </w:rPr>
        <w:t xml:space="preserve">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w:t>
      </w:r>
    </w:p>
    <w:p w:rsidR="00DC6B19" w:rsidRPr="007261C4" w:rsidRDefault="00DC6B19" w:rsidP="00D73B45">
      <w:pPr>
        <w:tabs>
          <w:tab w:val="left" w:pos="142"/>
          <w:tab w:val="left" w:leader="dot" w:pos="624"/>
        </w:tabs>
        <w:spacing w:line="276" w:lineRule="auto"/>
        <w:ind w:firstLine="709"/>
        <w:jc w:val="both"/>
        <w:rPr>
          <w:rStyle w:val="Zag11"/>
          <w:rFonts w:eastAsia="@Arial Unicode MS"/>
          <w:sz w:val="28"/>
          <w:szCs w:val="28"/>
        </w:rPr>
      </w:pPr>
      <w:r w:rsidRPr="00876D6A">
        <w:rPr>
          <w:rStyle w:val="Zag11"/>
          <w:rFonts w:eastAsia="@Arial Unicode MS"/>
          <w:sz w:val="28"/>
          <w:szCs w:val="28"/>
        </w:rPr>
        <w:t xml:space="preserve"> Обучающиеся</w:t>
      </w:r>
      <w:r w:rsidRPr="00876D6A">
        <w:rPr>
          <w:rStyle w:val="Zag11"/>
          <w:rFonts w:eastAsia="@Arial Unicode MS"/>
          <w:b/>
          <w:sz w:val="28"/>
          <w:szCs w:val="28"/>
        </w:rPr>
        <w:t xml:space="preserve"> смогут использовать</w:t>
      </w:r>
      <w:r w:rsidRPr="007261C4">
        <w:rPr>
          <w:rStyle w:val="Zag11"/>
          <w:rFonts w:eastAsia="@Arial Unicode MS"/>
          <w:sz w:val="28"/>
          <w:szCs w:val="28"/>
        </w:rPr>
        <w:t xml:space="preserve">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413904" w:rsidRDefault="00DC6B19" w:rsidP="00D73B45">
      <w:pPr>
        <w:pStyle w:val="Zag3"/>
        <w:tabs>
          <w:tab w:val="left" w:pos="142"/>
          <w:tab w:val="left" w:leader="dot" w:pos="624"/>
        </w:tabs>
        <w:spacing w:after="0" w:line="276" w:lineRule="auto"/>
        <w:ind w:firstLine="709"/>
        <w:jc w:val="both"/>
        <w:rPr>
          <w:rFonts w:eastAsia="@Arial Unicode MS"/>
          <w:i w:val="0"/>
          <w:iCs w:val="0"/>
          <w:color w:val="auto"/>
          <w:sz w:val="28"/>
          <w:szCs w:val="28"/>
          <w:lang w:val="ru-RU"/>
        </w:rPr>
      </w:pPr>
      <w:r w:rsidRPr="00876D6A">
        <w:rPr>
          <w:rStyle w:val="Zag11"/>
          <w:rFonts w:eastAsia="@Arial Unicode MS"/>
          <w:i w:val="0"/>
          <w:iCs w:val="0"/>
          <w:color w:val="auto"/>
          <w:sz w:val="28"/>
          <w:szCs w:val="28"/>
          <w:lang w:val="ru-RU"/>
        </w:rPr>
        <w:t>Выпускники</w:t>
      </w:r>
      <w:r w:rsidRPr="00876D6A">
        <w:rPr>
          <w:rStyle w:val="Zag11"/>
          <w:rFonts w:eastAsia="@Arial Unicode MS"/>
          <w:b/>
          <w:i w:val="0"/>
          <w:iCs w:val="0"/>
          <w:color w:val="auto"/>
          <w:sz w:val="28"/>
          <w:szCs w:val="28"/>
          <w:lang w:val="ru-RU"/>
        </w:rPr>
        <w:t xml:space="preserve"> получат возможность научиться</w:t>
      </w:r>
      <w:r w:rsidRPr="007261C4">
        <w:rPr>
          <w:rStyle w:val="Zag11"/>
          <w:rFonts w:eastAsia="@Arial Unicode MS"/>
          <w:i w:val="0"/>
          <w:iCs w:val="0"/>
          <w:color w:val="auto"/>
          <w:sz w:val="28"/>
          <w:szCs w:val="28"/>
          <w:lang w:val="ru-RU"/>
        </w:rPr>
        <w:t xml:space="preserve">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653A76" w:rsidRPr="00A36EB3" w:rsidRDefault="00880217" w:rsidP="00D73B45">
      <w:pPr>
        <w:pStyle w:val="41"/>
        <w:spacing w:before="0" w:after="0" w:line="276" w:lineRule="auto"/>
        <w:ind w:firstLine="454"/>
        <w:jc w:val="both"/>
        <w:rPr>
          <w:rFonts w:ascii="Times New Roman" w:hAnsi="Times New Roman" w:cs="Times New Roman"/>
          <w:b/>
          <w:i w:val="0"/>
          <w:color w:val="auto"/>
          <w:sz w:val="28"/>
          <w:szCs w:val="28"/>
          <w:u w:val="single"/>
        </w:rPr>
      </w:pPr>
      <w:r w:rsidRPr="00A36EB3">
        <w:rPr>
          <w:rFonts w:ascii="Times New Roman" w:hAnsi="Times New Roman" w:cs="Times New Roman"/>
          <w:b/>
          <w:i w:val="0"/>
          <w:color w:val="auto"/>
          <w:sz w:val="28"/>
          <w:szCs w:val="28"/>
          <w:u w:val="single"/>
        </w:rPr>
        <w:t xml:space="preserve">Работа с текстом: </w:t>
      </w:r>
      <w:r w:rsidR="00653A76" w:rsidRPr="00A36EB3">
        <w:rPr>
          <w:rFonts w:ascii="Times New Roman" w:hAnsi="Times New Roman" w:cs="Times New Roman"/>
          <w:b/>
          <w:i w:val="0"/>
          <w:color w:val="auto"/>
          <w:sz w:val="28"/>
          <w:szCs w:val="28"/>
          <w:u w:val="single"/>
        </w:rPr>
        <w:t>поиск информации и понимание прочитанного</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D73B45">
      <w:pPr>
        <w:pStyle w:val="ac"/>
        <w:numPr>
          <w:ilvl w:val="0"/>
          <w:numId w:val="22"/>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находить в тексте конкретные сведения, факты, заданные в явном виде;</w:t>
      </w:r>
    </w:p>
    <w:p w:rsidR="00653A76" w:rsidRPr="00BD7394" w:rsidRDefault="00653A76" w:rsidP="00D73B45">
      <w:pPr>
        <w:pStyle w:val="ac"/>
        <w:numPr>
          <w:ilvl w:val="0"/>
          <w:numId w:val="22"/>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определять тему и главную мысль текста;</w:t>
      </w:r>
    </w:p>
    <w:p w:rsidR="00653A76" w:rsidRPr="00BD7394" w:rsidRDefault="00653A76" w:rsidP="00D73B45">
      <w:pPr>
        <w:pStyle w:val="ac"/>
        <w:numPr>
          <w:ilvl w:val="0"/>
          <w:numId w:val="22"/>
        </w:numPr>
        <w:spacing w:line="276" w:lineRule="auto"/>
        <w:ind w:left="0"/>
        <w:rPr>
          <w:rFonts w:ascii="Times New Roman" w:hAnsi="Times New Roman"/>
          <w:color w:val="auto"/>
          <w:spacing w:val="-4"/>
          <w:sz w:val="28"/>
          <w:szCs w:val="28"/>
        </w:rPr>
      </w:pPr>
      <w:r w:rsidRPr="00BD7394">
        <w:rPr>
          <w:rFonts w:ascii="Times New Roman" w:hAnsi="Times New Roman"/>
          <w:color w:val="auto"/>
          <w:spacing w:val="-4"/>
          <w:sz w:val="28"/>
          <w:szCs w:val="28"/>
        </w:rPr>
        <w:t>делить тексты на смысловые части, составлять план текста;</w:t>
      </w:r>
    </w:p>
    <w:p w:rsidR="00653A76" w:rsidRPr="00BD7394" w:rsidRDefault="00653A76" w:rsidP="00D73B45">
      <w:pPr>
        <w:pStyle w:val="ac"/>
        <w:numPr>
          <w:ilvl w:val="0"/>
          <w:numId w:val="22"/>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вычленять содержащиеся в тексте основные события и</w:t>
      </w:r>
      <w:r w:rsidR="00C944A8">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ус</w:t>
      </w:r>
      <w:r w:rsidRPr="00BD7394">
        <w:rPr>
          <w:rFonts w:ascii="Times New Roman" w:hAnsi="Times New Roman"/>
          <w:color w:val="auto"/>
          <w:spacing w:val="2"/>
          <w:sz w:val="28"/>
          <w:szCs w:val="28"/>
        </w:rPr>
        <w:t>танавливать их последовательность; упорядочивать инфор</w:t>
      </w:r>
      <w:r w:rsidRPr="00BD7394">
        <w:rPr>
          <w:rFonts w:ascii="Times New Roman" w:hAnsi="Times New Roman"/>
          <w:color w:val="auto"/>
          <w:sz w:val="28"/>
          <w:szCs w:val="28"/>
        </w:rPr>
        <w:t>мацию по заданному основанию;</w:t>
      </w:r>
    </w:p>
    <w:p w:rsidR="00653A76" w:rsidRPr="00BD7394" w:rsidRDefault="00653A76" w:rsidP="00D73B45">
      <w:pPr>
        <w:pStyle w:val="ac"/>
        <w:numPr>
          <w:ilvl w:val="0"/>
          <w:numId w:val="22"/>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сравнивать между собой объекты, описанные в тексте, </w:t>
      </w:r>
      <w:r w:rsidR="00C944A8">
        <w:rPr>
          <w:rFonts w:ascii="Times New Roman" w:hAnsi="Times New Roman"/>
          <w:color w:val="auto"/>
          <w:sz w:val="28"/>
          <w:szCs w:val="28"/>
        </w:rPr>
        <w:t xml:space="preserve">выделяя 2—3 </w:t>
      </w:r>
      <w:r w:rsidRPr="00BD7394">
        <w:rPr>
          <w:rFonts w:ascii="Times New Roman" w:hAnsi="Times New Roman"/>
          <w:color w:val="auto"/>
          <w:sz w:val="28"/>
          <w:szCs w:val="28"/>
        </w:rPr>
        <w:t>существенных признака;</w:t>
      </w:r>
    </w:p>
    <w:p w:rsidR="00653A76" w:rsidRPr="00BD7394" w:rsidRDefault="00653A76" w:rsidP="00D73B45">
      <w:pPr>
        <w:pStyle w:val="ac"/>
        <w:numPr>
          <w:ilvl w:val="0"/>
          <w:numId w:val="22"/>
        </w:numPr>
        <w:spacing w:line="276"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653A76" w:rsidRPr="00BD7394" w:rsidRDefault="00653A76" w:rsidP="00D73B45">
      <w:pPr>
        <w:pStyle w:val="ac"/>
        <w:numPr>
          <w:ilvl w:val="0"/>
          <w:numId w:val="22"/>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понимать информацию, представленную разными способами: словесно, в виде таблицы, схемы, диаграммы;</w:t>
      </w:r>
    </w:p>
    <w:p w:rsidR="00653A76" w:rsidRPr="00BD7394" w:rsidRDefault="00653A76" w:rsidP="00D73B45">
      <w:pPr>
        <w:pStyle w:val="ac"/>
        <w:numPr>
          <w:ilvl w:val="0"/>
          <w:numId w:val="22"/>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понимать текст, опираясь не только на содержащуюся в нём информацию, но и на жанр, структуру, выразительные средства текста;</w:t>
      </w:r>
    </w:p>
    <w:p w:rsidR="00653A76" w:rsidRPr="00BD7394" w:rsidRDefault="00653A76" w:rsidP="00D73B45">
      <w:pPr>
        <w:pStyle w:val="ac"/>
        <w:numPr>
          <w:ilvl w:val="0"/>
          <w:numId w:val="22"/>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BD7394" w:rsidRDefault="00653A76" w:rsidP="00D73B45">
      <w:pPr>
        <w:pStyle w:val="ac"/>
        <w:numPr>
          <w:ilvl w:val="0"/>
          <w:numId w:val="22"/>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ориентироваться в соответствующих возрасту словарях и справочниках.</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D73B45">
      <w:pPr>
        <w:pStyle w:val="ac"/>
        <w:numPr>
          <w:ilvl w:val="0"/>
          <w:numId w:val="23"/>
        </w:numPr>
        <w:spacing w:line="276" w:lineRule="auto"/>
        <w:ind w:left="0"/>
        <w:rPr>
          <w:rFonts w:ascii="Times New Roman" w:hAnsi="Times New Roman"/>
          <w:i/>
          <w:iCs/>
          <w:color w:val="auto"/>
          <w:spacing w:val="-2"/>
          <w:sz w:val="28"/>
          <w:szCs w:val="28"/>
        </w:rPr>
      </w:pPr>
      <w:r w:rsidRPr="00BD7394">
        <w:rPr>
          <w:rFonts w:ascii="Times New Roman" w:hAnsi="Times New Roman"/>
          <w:i/>
          <w:iCs/>
          <w:color w:val="auto"/>
          <w:spacing w:val="-4"/>
          <w:sz w:val="28"/>
          <w:szCs w:val="28"/>
        </w:rPr>
        <w:lastRenderedPageBreak/>
        <w:t>использовать формальные элементы текста (например,</w:t>
      </w:r>
      <w:r w:rsidR="00C944A8" w:rsidRPr="00BD7394">
        <w:rPr>
          <w:rFonts w:ascii="Times New Roman" w:hAnsi="Times New Roman"/>
          <w:i/>
          <w:iCs/>
          <w:color w:val="auto"/>
          <w:spacing w:val="-2"/>
          <w:sz w:val="28"/>
          <w:szCs w:val="28"/>
        </w:rPr>
        <w:t xml:space="preserve"> </w:t>
      </w:r>
      <w:r w:rsidRPr="00BD7394">
        <w:rPr>
          <w:rFonts w:ascii="Times New Roman" w:hAnsi="Times New Roman"/>
          <w:i/>
          <w:iCs/>
          <w:color w:val="auto"/>
          <w:spacing w:val="-2"/>
          <w:sz w:val="28"/>
          <w:szCs w:val="28"/>
        </w:rPr>
        <w:t>подзаголовки, сноски) для поиска нужной информации;</w:t>
      </w:r>
    </w:p>
    <w:p w:rsidR="00653A76" w:rsidRPr="00BD7394" w:rsidRDefault="00653A76" w:rsidP="00D73B45">
      <w:pPr>
        <w:pStyle w:val="ac"/>
        <w:numPr>
          <w:ilvl w:val="0"/>
          <w:numId w:val="23"/>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работать с несколькими источниками информации;</w:t>
      </w:r>
    </w:p>
    <w:p w:rsidR="00653A76" w:rsidRPr="00A36EB3" w:rsidRDefault="00653A76" w:rsidP="00D73B45">
      <w:pPr>
        <w:pStyle w:val="ac"/>
        <w:numPr>
          <w:ilvl w:val="0"/>
          <w:numId w:val="23"/>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 xml:space="preserve">сопоставлять информацию, полученную из нескольких </w:t>
      </w:r>
      <w:r w:rsidRPr="00A36EB3">
        <w:rPr>
          <w:rFonts w:ascii="Times New Roman" w:hAnsi="Times New Roman"/>
          <w:i/>
          <w:iCs/>
          <w:color w:val="auto"/>
          <w:sz w:val="28"/>
          <w:szCs w:val="28"/>
        </w:rPr>
        <w:t>источников.</w:t>
      </w:r>
    </w:p>
    <w:p w:rsidR="00653A76" w:rsidRPr="00A36EB3" w:rsidRDefault="00653A76" w:rsidP="00D73B45">
      <w:pPr>
        <w:pStyle w:val="41"/>
        <w:spacing w:before="0" w:after="0" w:line="276" w:lineRule="auto"/>
        <w:ind w:firstLine="454"/>
        <w:jc w:val="both"/>
        <w:rPr>
          <w:rFonts w:ascii="Times New Roman" w:hAnsi="Times New Roman" w:cs="Times New Roman"/>
          <w:b/>
          <w:i w:val="0"/>
          <w:color w:val="auto"/>
          <w:sz w:val="28"/>
          <w:szCs w:val="28"/>
          <w:u w:val="single"/>
        </w:rPr>
      </w:pPr>
      <w:r w:rsidRPr="00A36EB3">
        <w:rPr>
          <w:rFonts w:ascii="Times New Roman" w:hAnsi="Times New Roman" w:cs="Times New Roman"/>
          <w:b/>
          <w:i w:val="0"/>
          <w:color w:val="auto"/>
          <w:sz w:val="28"/>
          <w:szCs w:val="28"/>
          <w:u w:val="single"/>
        </w:rPr>
        <w:t>Работа с текстом:</w:t>
      </w:r>
      <w:r w:rsidR="006A1DD1" w:rsidRPr="00A36EB3">
        <w:rPr>
          <w:rFonts w:ascii="Times New Roman" w:hAnsi="Times New Roman" w:cs="Times New Roman"/>
          <w:b/>
          <w:i w:val="0"/>
          <w:color w:val="auto"/>
          <w:sz w:val="28"/>
          <w:szCs w:val="28"/>
          <w:u w:val="single"/>
        </w:rPr>
        <w:t xml:space="preserve"> </w:t>
      </w:r>
      <w:r w:rsidRPr="00A36EB3">
        <w:rPr>
          <w:rFonts w:ascii="Times New Roman" w:hAnsi="Times New Roman" w:cs="Times New Roman"/>
          <w:b/>
          <w:i w:val="0"/>
          <w:color w:val="auto"/>
          <w:sz w:val="28"/>
          <w:szCs w:val="28"/>
          <w:u w:val="single"/>
        </w:rPr>
        <w:t>преобразование и интерпретация информации</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D73B45">
      <w:pPr>
        <w:pStyle w:val="ac"/>
        <w:numPr>
          <w:ilvl w:val="0"/>
          <w:numId w:val="24"/>
        </w:numPr>
        <w:spacing w:line="276" w:lineRule="auto"/>
        <w:ind w:left="0"/>
        <w:rPr>
          <w:rFonts w:ascii="Times New Roman" w:hAnsi="Times New Roman"/>
          <w:color w:val="auto"/>
          <w:spacing w:val="-4"/>
          <w:sz w:val="28"/>
          <w:szCs w:val="28"/>
        </w:rPr>
      </w:pPr>
      <w:r w:rsidRPr="00BD7394">
        <w:rPr>
          <w:rFonts w:ascii="Times New Roman" w:hAnsi="Times New Roman"/>
          <w:color w:val="auto"/>
          <w:spacing w:val="-4"/>
          <w:sz w:val="28"/>
          <w:szCs w:val="28"/>
        </w:rPr>
        <w:t>пересказывать текст подробно и сжато, устно и письменно;</w:t>
      </w:r>
    </w:p>
    <w:p w:rsidR="00653A76" w:rsidRPr="00BD7394" w:rsidRDefault="00653A76" w:rsidP="00D73B45">
      <w:pPr>
        <w:pStyle w:val="ac"/>
        <w:numPr>
          <w:ilvl w:val="0"/>
          <w:numId w:val="2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соотносить факты с общей идеей текста, устанавливать простые связи, не показанные в тексте напрямую;</w:t>
      </w:r>
    </w:p>
    <w:p w:rsidR="00653A76" w:rsidRPr="00BD7394" w:rsidRDefault="00653A76" w:rsidP="00D73B45">
      <w:pPr>
        <w:pStyle w:val="ac"/>
        <w:numPr>
          <w:ilvl w:val="0"/>
          <w:numId w:val="2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формулировать несложные выводы, основываясь на тексте; находить аргументы, подтверждающие вывод;</w:t>
      </w:r>
    </w:p>
    <w:p w:rsidR="00653A76" w:rsidRPr="00BD7394" w:rsidRDefault="00653A76" w:rsidP="00D73B45">
      <w:pPr>
        <w:pStyle w:val="ac"/>
        <w:numPr>
          <w:ilvl w:val="0"/>
          <w:numId w:val="2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сопоставлять и обобщать содержащуюся в разных частях текста информацию;</w:t>
      </w:r>
    </w:p>
    <w:p w:rsidR="00653A76" w:rsidRPr="00BD7394" w:rsidRDefault="00653A76" w:rsidP="00D73B45">
      <w:pPr>
        <w:pStyle w:val="ac"/>
        <w:numPr>
          <w:ilvl w:val="0"/>
          <w:numId w:val="2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составлять на основании текста небольшое монологическое высказывание, отвечая на поставленный вопрос.</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D73B45">
      <w:pPr>
        <w:pStyle w:val="ac"/>
        <w:numPr>
          <w:ilvl w:val="0"/>
          <w:numId w:val="25"/>
        </w:numPr>
        <w:spacing w:line="276"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 xml:space="preserve">делать выписки из прочитанных текстов с учётом </w:t>
      </w:r>
      <w:r w:rsidRPr="00BD7394">
        <w:rPr>
          <w:rFonts w:ascii="Times New Roman" w:hAnsi="Times New Roman"/>
          <w:i/>
          <w:iCs/>
          <w:color w:val="auto"/>
          <w:sz w:val="28"/>
          <w:szCs w:val="28"/>
        </w:rPr>
        <w:t>цели их дальнейшего использования;</w:t>
      </w:r>
    </w:p>
    <w:p w:rsidR="00653A76" w:rsidRPr="00BD7394" w:rsidRDefault="00653A76" w:rsidP="00D73B45">
      <w:pPr>
        <w:pStyle w:val="ac"/>
        <w:numPr>
          <w:ilvl w:val="0"/>
          <w:numId w:val="25"/>
        </w:numPr>
        <w:spacing w:line="276" w:lineRule="auto"/>
        <w:ind w:left="0"/>
        <w:rPr>
          <w:rFonts w:ascii="Times New Roman" w:hAnsi="Times New Roman"/>
          <w:color w:val="auto"/>
          <w:sz w:val="28"/>
          <w:szCs w:val="28"/>
        </w:rPr>
      </w:pPr>
      <w:r w:rsidRPr="00BD7394">
        <w:rPr>
          <w:rFonts w:ascii="Times New Roman" w:hAnsi="Times New Roman"/>
          <w:i/>
          <w:iCs/>
          <w:color w:val="auto"/>
          <w:sz w:val="28"/>
          <w:szCs w:val="28"/>
        </w:rPr>
        <w:t>составлять небольшие письменные аннотации к тексту, отзывы опроч</w:t>
      </w:r>
      <w:r w:rsidRPr="00BD7394">
        <w:rPr>
          <w:rFonts w:ascii="Times New Roman" w:hAnsi="Times New Roman"/>
          <w:iCs/>
          <w:color w:val="auto"/>
          <w:sz w:val="28"/>
          <w:szCs w:val="28"/>
        </w:rPr>
        <w:t>итанном</w:t>
      </w:r>
      <w:r w:rsidRPr="00BD7394">
        <w:rPr>
          <w:rFonts w:ascii="Times New Roman" w:hAnsi="Times New Roman"/>
          <w:color w:val="auto"/>
          <w:sz w:val="28"/>
          <w:szCs w:val="28"/>
        </w:rPr>
        <w:t>.</w:t>
      </w:r>
    </w:p>
    <w:p w:rsidR="00653A76" w:rsidRPr="00A36EB3" w:rsidRDefault="00653A76" w:rsidP="00D73B45">
      <w:pPr>
        <w:pStyle w:val="41"/>
        <w:spacing w:before="0" w:after="0" w:line="276" w:lineRule="auto"/>
        <w:ind w:firstLine="454"/>
        <w:jc w:val="both"/>
        <w:rPr>
          <w:rFonts w:ascii="Times New Roman" w:hAnsi="Times New Roman" w:cs="Times New Roman"/>
          <w:b/>
          <w:i w:val="0"/>
          <w:color w:val="auto"/>
          <w:sz w:val="28"/>
          <w:szCs w:val="28"/>
          <w:u w:val="single"/>
        </w:rPr>
      </w:pPr>
      <w:r w:rsidRPr="00A36EB3">
        <w:rPr>
          <w:rFonts w:ascii="Times New Roman" w:hAnsi="Times New Roman" w:cs="Times New Roman"/>
          <w:b/>
          <w:i w:val="0"/>
          <w:color w:val="auto"/>
          <w:sz w:val="28"/>
          <w:szCs w:val="28"/>
          <w:u w:val="single"/>
        </w:rPr>
        <w:t>Работа с текстом: оценка информации</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D73B45">
      <w:pPr>
        <w:pStyle w:val="ac"/>
        <w:numPr>
          <w:ilvl w:val="0"/>
          <w:numId w:val="26"/>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высказывать оценочные суждения и свою точку зрения о прочитанном тексте;</w:t>
      </w:r>
    </w:p>
    <w:p w:rsidR="00653A76" w:rsidRPr="00BD7394" w:rsidRDefault="00653A76" w:rsidP="00D73B45">
      <w:pPr>
        <w:pStyle w:val="ac"/>
        <w:numPr>
          <w:ilvl w:val="0"/>
          <w:numId w:val="26"/>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оценивать содержание, языковые особенности и струк</w:t>
      </w:r>
      <w:r w:rsidRPr="00BD7394">
        <w:rPr>
          <w:rFonts w:ascii="Times New Roman" w:hAnsi="Times New Roman"/>
          <w:color w:val="auto"/>
          <w:sz w:val="28"/>
          <w:szCs w:val="28"/>
        </w:rPr>
        <w:t>туру текста; определять место и роль иллюстративного ряда в тексте;</w:t>
      </w:r>
    </w:p>
    <w:p w:rsidR="00653A76" w:rsidRPr="00BD7394" w:rsidRDefault="00653A76" w:rsidP="00D73B45">
      <w:pPr>
        <w:pStyle w:val="ac"/>
        <w:numPr>
          <w:ilvl w:val="0"/>
          <w:numId w:val="26"/>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на основе имеющихся знаний, жизненного опыта подвергать сомнению достоверность прочитанного, обнаружи</w:t>
      </w:r>
      <w:r w:rsidRPr="00BD7394">
        <w:rPr>
          <w:rFonts w:ascii="Times New Roman" w:hAnsi="Times New Roman"/>
          <w:color w:val="auto"/>
          <w:sz w:val="28"/>
          <w:szCs w:val="28"/>
        </w:rPr>
        <w:t>вать недостоверность получаемых сведений, пробелы в информации и находить пути восполнения этих пробелов;</w:t>
      </w:r>
    </w:p>
    <w:p w:rsidR="00653A76" w:rsidRPr="00BD7394" w:rsidRDefault="00653A76" w:rsidP="00D73B45">
      <w:pPr>
        <w:pStyle w:val="ac"/>
        <w:numPr>
          <w:ilvl w:val="0"/>
          <w:numId w:val="26"/>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участвовать в учебном диалоге при обсуждении прочитанного или прослушанного текста.</w:t>
      </w:r>
    </w:p>
    <w:p w:rsidR="00653A76" w:rsidRPr="00BD7394" w:rsidRDefault="00653A76" w:rsidP="00D73B45">
      <w:pPr>
        <w:pStyle w:val="ae"/>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D73B45">
      <w:pPr>
        <w:pStyle w:val="ac"/>
        <w:numPr>
          <w:ilvl w:val="0"/>
          <w:numId w:val="27"/>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сопоставлять различные точки зрения;</w:t>
      </w:r>
    </w:p>
    <w:p w:rsidR="00653A76" w:rsidRPr="00BD7394" w:rsidRDefault="00653A76" w:rsidP="00D73B45">
      <w:pPr>
        <w:pStyle w:val="ac"/>
        <w:numPr>
          <w:ilvl w:val="0"/>
          <w:numId w:val="27"/>
        </w:numPr>
        <w:spacing w:line="276" w:lineRule="auto"/>
        <w:ind w:left="0"/>
        <w:rPr>
          <w:rFonts w:ascii="Times New Roman" w:hAnsi="Times New Roman"/>
          <w:i/>
          <w:iCs/>
          <w:color w:val="auto"/>
          <w:spacing w:val="-2"/>
          <w:sz w:val="28"/>
          <w:szCs w:val="28"/>
        </w:rPr>
      </w:pPr>
      <w:r w:rsidRPr="00BD7394">
        <w:rPr>
          <w:rFonts w:ascii="Times New Roman" w:hAnsi="Times New Roman"/>
          <w:i/>
          <w:iCs/>
          <w:color w:val="auto"/>
          <w:spacing w:val="-2"/>
          <w:sz w:val="28"/>
          <w:szCs w:val="28"/>
        </w:rPr>
        <w:t>соотносить позицию автора с собственной точкой зрения;</w:t>
      </w:r>
    </w:p>
    <w:p w:rsidR="00653A76" w:rsidRPr="00BD7394" w:rsidRDefault="00653A76" w:rsidP="00D73B45">
      <w:pPr>
        <w:pStyle w:val="ac"/>
        <w:numPr>
          <w:ilvl w:val="0"/>
          <w:numId w:val="27"/>
        </w:numPr>
        <w:spacing w:line="276" w:lineRule="auto"/>
        <w:ind w:left="0"/>
        <w:rPr>
          <w:rFonts w:ascii="Times New Roman" w:hAnsi="Times New Roman"/>
          <w:i/>
          <w:iCs/>
          <w:color w:val="auto"/>
          <w:spacing w:val="-2"/>
          <w:sz w:val="28"/>
          <w:szCs w:val="28"/>
        </w:rPr>
      </w:pPr>
      <w:r w:rsidRPr="00BD7394">
        <w:rPr>
          <w:rFonts w:ascii="Times New Roman" w:hAnsi="Times New Roman"/>
          <w:i/>
          <w:iCs/>
          <w:color w:val="auto"/>
          <w:spacing w:val="-2"/>
          <w:sz w:val="28"/>
          <w:szCs w:val="28"/>
        </w:rPr>
        <w:t>в процессе работы с одним или несколькими источниками выявлять достоверную (противоречивую) информацию.</w:t>
      </w:r>
    </w:p>
    <w:p w:rsidR="00653A76" w:rsidRPr="004902B1" w:rsidRDefault="006A1DD1" w:rsidP="00D73B45">
      <w:pPr>
        <w:pStyle w:val="afe"/>
        <w:numPr>
          <w:ilvl w:val="3"/>
          <w:numId w:val="2"/>
        </w:numPr>
        <w:spacing w:line="276" w:lineRule="auto"/>
        <w:ind w:left="0" w:firstLine="709"/>
        <w:jc w:val="both"/>
        <w:rPr>
          <w:bCs/>
        </w:rPr>
      </w:pPr>
      <w:bookmarkStart w:id="21" w:name="_Toc288394060"/>
      <w:bookmarkStart w:id="22" w:name="_Toc288410527"/>
      <w:bookmarkStart w:id="23" w:name="_Toc288410656"/>
      <w:bookmarkStart w:id="24" w:name="_Toc294246071"/>
      <w:r>
        <w:t xml:space="preserve">Формирование ИКТ­компетентности </w:t>
      </w:r>
      <w:r w:rsidR="00653A76" w:rsidRPr="00BD3307">
        <w:t>обучающихся</w:t>
      </w:r>
      <w:r w:rsidR="001F40A3">
        <w:t xml:space="preserve"> </w:t>
      </w:r>
      <w:r w:rsidR="00653A76" w:rsidRPr="00797ECB">
        <w:t>(метапредметные результаты)</w:t>
      </w:r>
      <w:bookmarkEnd w:id="21"/>
      <w:bookmarkEnd w:id="22"/>
      <w:bookmarkEnd w:id="23"/>
      <w:bookmarkEnd w:id="24"/>
    </w:p>
    <w:p w:rsidR="00876D6A" w:rsidRDefault="00DC6B19" w:rsidP="00D73B45">
      <w:pPr>
        <w:pStyle w:val="aff8"/>
        <w:tabs>
          <w:tab w:val="left" w:pos="142"/>
          <w:tab w:val="left" w:pos="8789"/>
        </w:tabs>
        <w:spacing w:line="276"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 xml:space="preserve">В результате изучения </w:t>
      </w:r>
      <w:r w:rsidRPr="007261C4">
        <w:rPr>
          <w:rStyle w:val="Zag11"/>
          <w:rFonts w:eastAsia="@Arial Unicode MS"/>
          <w:b/>
          <w:bCs/>
          <w:color w:val="auto"/>
          <w:sz w:val="28"/>
          <w:szCs w:val="28"/>
          <w:lang w:val="ru-RU"/>
        </w:rPr>
        <w:t xml:space="preserve">всех без исключения предметов </w:t>
      </w:r>
      <w:r w:rsidRPr="007261C4">
        <w:rPr>
          <w:rStyle w:val="Zag11"/>
          <w:rFonts w:eastAsia="@Arial Unicode MS"/>
          <w:color w:val="auto"/>
          <w:sz w:val="28"/>
          <w:szCs w:val="28"/>
          <w:lang w:val="ru-RU"/>
        </w:rPr>
        <w:t xml:space="preserve">на уровне </w:t>
      </w:r>
      <w:r w:rsidRPr="007261C4">
        <w:rPr>
          <w:rStyle w:val="Zag11"/>
          <w:rFonts w:eastAsia="@Arial Unicode MS"/>
          <w:color w:val="auto"/>
          <w:sz w:val="28"/>
          <w:szCs w:val="28"/>
          <w:lang w:val="ru-RU"/>
        </w:rPr>
        <w:lastRenderedPageBreak/>
        <w:t xml:space="preserve">начального общего образования начинается формирование навыков, необходимых для жизни и работы в современном высокотехнологичном обществе. </w:t>
      </w:r>
    </w:p>
    <w:p w:rsidR="00DC6B19" w:rsidRPr="007261C4" w:rsidRDefault="00DC6B19" w:rsidP="00D73B45">
      <w:pPr>
        <w:pStyle w:val="aff8"/>
        <w:tabs>
          <w:tab w:val="left" w:pos="142"/>
          <w:tab w:val="left" w:pos="8789"/>
        </w:tabs>
        <w:spacing w:line="276" w:lineRule="auto"/>
        <w:ind w:firstLine="709"/>
        <w:jc w:val="both"/>
        <w:rPr>
          <w:rStyle w:val="Zag11"/>
          <w:rFonts w:eastAsia="@Arial Unicode MS"/>
          <w:color w:val="auto"/>
          <w:sz w:val="28"/>
          <w:szCs w:val="28"/>
          <w:lang w:val="ru-RU"/>
        </w:rPr>
      </w:pPr>
      <w:r w:rsidRPr="00876D6A">
        <w:rPr>
          <w:rStyle w:val="Zag11"/>
          <w:rFonts w:eastAsia="@Arial Unicode MS"/>
          <w:color w:val="auto"/>
          <w:sz w:val="28"/>
          <w:szCs w:val="28"/>
          <w:lang w:val="ru-RU"/>
        </w:rPr>
        <w:t xml:space="preserve">Обучающиеся </w:t>
      </w:r>
      <w:r w:rsidRPr="00876D6A">
        <w:rPr>
          <w:rStyle w:val="Zag11"/>
          <w:rFonts w:eastAsia="@Arial Unicode MS"/>
          <w:b/>
          <w:color w:val="auto"/>
          <w:sz w:val="28"/>
          <w:szCs w:val="28"/>
          <w:lang w:val="ru-RU"/>
        </w:rPr>
        <w:t xml:space="preserve">приобретут </w:t>
      </w:r>
      <w:r w:rsidRPr="00876D6A">
        <w:rPr>
          <w:rStyle w:val="Zag11"/>
          <w:rFonts w:eastAsia="@Arial Unicode MS"/>
          <w:color w:val="auto"/>
          <w:sz w:val="28"/>
          <w:szCs w:val="28"/>
          <w:lang w:val="ru-RU"/>
        </w:rPr>
        <w:t>опыт работы</w:t>
      </w:r>
      <w:r w:rsidRPr="007261C4">
        <w:rPr>
          <w:rStyle w:val="Zag11"/>
          <w:rFonts w:eastAsia="@Arial Unicode MS"/>
          <w:color w:val="auto"/>
          <w:sz w:val="28"/>
          <w:szCs w:val="28"/>
          <w:lang w:val="ru-RU"/>
        </w:rPr>
        <w:t xml:space="preserve">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7261C4" w:rsidRDefault="00DC6B19" w:rsidP="00D73B45">
      <w:pPr>
        <w:pStyle w:val="aff8"/>
        <w:tabs>
          <w:tab w:val="left" w:pos="142"/>
        </w:tabs>
        <w:spacing w:line="276" w:lineRule="auto"/>
        <w:ind w:firstLine="709"/>
        <w:jc w:val="both"/>
        <w:rPr>
          <w:rStyle w:val="Zag11"/>
          <w:rFonts w:eastAsia="@Arial Unicode MS"/>
          <w:color w:val="auto"/>
          <w:sz w:val="28"/>
          <w:szCs w:val="28"/>
          <w:lang w:val="ru-RU"/>
        </w:rPr>
      </w:pPr>
      <w:r w:rsidRPr="00876D6A">
        <w:rPr>
          <w:rStyle w:val="Zag11"/>
          <w:rFonts w:eastAsia="@Arial Unicode MS"/>
          <w:color w:val="auto"/>
          <w:sz w:val="28"/>
          <w:szCs w:val="28"/>
          <w:lang w:val="ru-RU"/>
        </w:rPr>
        <w:t xml:space="preserve">Обучающиеся </w:t>
      </w:r>
      <w:r w:rsidRPr="00876D6A">
        <w:rPr>
          <w:rStyle w:val="Zag11"/>
          <w:rFonts w:eastAsia="@Arial Unicode MS"/>
          <w:b/>
          <w:color w:val="auto"/>
          <w:sz w:val="28"/>
          <w:szCs w:val="28"/>
          <w:lang w:val="ru-RU"/>
        </w:rPr>
        <w:t>познакомятся</w:t>
      </w:r>
      <w:r w:rsidRPr="007261C4">
        <w:rPr>
          <w:rStyle w:val="Zag11"/>
          <w:rFonts w:eastAsia="@Arial Unicode MS"/>
          <w:color w:val="auto"/>
          <w:sz w:val="28"/>
          <w:szCs w:val="28"/>
          <w:lang w:val="ru-RU"/>
        </w:rPr>
        <w:t xml:space="preserve">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7261C4" w:rsidRDefault="00DC6B19" w:rsidP="00D73B45">
      <w:pPr>
        <w:pStyle w:val="aff8"/>
        <w:tabs>
          <w:tab w:val="left" w:pos="142"/>
        </w:tabs>
        <w:spacing w:line="276"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 xml:space="preserve">Они </w:t>
      </w:r>
      <w:r w:rsidRPr="00876D6A">
        <w:rPr>
          <w:rStyle w:val="Zag11"/>
          <w:rFonts w:eastAsia="@Arial Unicode MS"/>
          <w:b/>
          <w:color w:val="auto"/>
          <w:sz w:val="28"/>
          <w:szCs w:val="28"/>
          <w:lang w:val="ru-RU"/>
        </w:rPr>
        <w:t>приобретут</w:t>
      </w:r>
      <w:r w:rsidRPr="007261C4">
        <w:rPr>
          <w:rStyle w:val="Zag11"/>
          <w:rFonts w:eastAsia="@Arial Unicode MS"/>
          <w:color w:val="auto"/>
          <w:sz w:val="28"/>
          <w:szCs w:val="28"/>
          <w:lang w:val="ru-RU"/>
        </w:rPr>
        <w:t xml:space="preserve"> первичные навыки обработки и поиска информации при помощи средств ИКТ: </w:t>
      </w:r>
      <w:r w:rsidRPr="001B5272">
        <w:rPr>
          <w:rStyle w:val="Zag11"/>
          <w:rFonts w:eastAsia="@Arial Unicode MS"/>
          <w:color w:val="auto"/>
          <w:sz w:val="28"/>
          <w:szCs w:val="28"/>
          <w:lang w:val="ru-RU"/>
        </w:rPr>
        <w:t>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7261C4" w:rsidRDefault="00DC6B19" w:rsidP="00D73B45">
      <w:pPr>
        <w:pStyle w:val="aff8"/>
        <w:tabs>
          <w:tab w:val="left" w:pos="142"/>
        </w:tabs>
        <w:spacing w:line="276"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 xml:space="preserve">Выпускники </w:t>
      </w:r>
      <w:r w:rsidRPr="00CE15A8">
        <w:rPr>
          <w:rStyle w:val="Zag11"/>
          <w:rFonts w:eastAsia="@Arial Unicode MS"/>
          <w:b/>
          <w:color w:val="auto"/>
          <w:sz w:val="28"/>
          <w:szCs w:val="28"/>
          <w:lang w:val="ru-RU"/>
        </w:rPr>
        <w:t xml:space="preserve">научатся </w:t>
      </w:r>
      <w:r w:rsidRPr="007261C4">
        <w:rPr>
          <w:rStyle w:val="Zag11"/>
          <w:rFonts w:eastAsia="@Arial Unicode MS"/>
          <w:color w:val="auto"/>
          <w:sz w:val="28"/>
          <w:szCs w:val="28"/>
          <w:lang w:val="ru-RU"/>
        </w:rPr>
        <w:t>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7261C4" w:rsidRDefault="00DC6B19" w:rsidP="00D73B45">
      <w:pPr>
        <w:pStyle w:val="aff8"/>
        <w:tabs>
          <w:tab w:val="left" w:pos="142"/>
        </w:tabs>
        <w:spacing w:line="276"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 xml:space="preserve">Они </w:t>
      </w:r>
      <w:r w:rsidRPr="00CE15A8">
        <w:rPr>
          <w:rStyle w:val="Zag11"/>
          <w:rFonts w:eastAsia="@Arial Unicode MS"/>
          <w:b/>
          <w:color w:val="auto"/>
          <w:sz w:val="28"/>
          <w:szCs w:val="28"/>
          <w:lang w:val="ru-RU"/>
        </w:rPr>
        <w:t>научатся</w:t>
      </w:r>
      <w:r w:rsidRPr="007261C4">
        <w:rPr>
          <w:rStyle w:val="Zag11"/>
          <w:rFonts w:eastAsia="@Arial Unicode MS"/>
          <w:color w:val="auto"/>
          <w:sz w:val="28"/>
          <w:szCs w:val="28"/>
          <w:lang w:val="ru-RU"/>
        </w:rPr>
        <w:t xml:space="preserve"> планировать, проектировать и моделировать процессы в простых учебных и практических ситуациях.</w:t>
      </w:r>
    </w:p>
    <w:p w:rsidR="00DC6B19" w:rsidRPr="007261C4" w:rsidRDefault="00DC6B19" w:rsidP="00D73B45">
      <w:pPr>
        <w:pStyle w:val="aff8"/>
        <w:tabs>
          <w:tab w:val="left" w:pos="142"/>
        </w:tabs>
        <w:spacing w:line="276"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w:t>
      </w:r>
      <w:r w:rsidRPr="00CE15A8">
        <w:rPr>
          <w:rStyle w:val="Zag11"/>
          <w:rFonts w:eastAsia="@Arial Unicode MS"/>
          <w:b/>
          <w:color w:val="auto"/>
          <w:sz w:val="28"/>
          <w:szCs w:val="28"/>
          <w:lang w:val="ru-RU"/>
        </w:rPr>
        <w:t xml:space="preserve">будут формироваться </w:t>
      </w:r>
      <w:r w:rsidRPr="007261C4">
        <w:rPr>
          <w:rStyle w:val="Zag11"/>
          <w:rFonts w:eastAsia="@Arial Unicode MS"/>
          <w:color w:val="auto"/>
          <w:sz w:val="28"/>
          <w:szCs w:val="28"/>
          <w:lang w:val="ru-RU"/>
        </w:rPr>
        <w:t xml:space="preserve">и </w:t>
      </w:r>
      <w:r w:rsidRPr="00CE15A8">
        <w:rPr>
          <w:rStyle w:val="Zag11"/>
          <w:rFonts w:eastAsia="@Arial Unicode MS"/>
          <w:b/>
          <w:color w:val="auto"/>
          <w:sz w:val="28"/>
          <w:szCs w:val="28"/>
          <w:lang w:val="ru-RU"/>
        </w:rPr>
        <w:t>развиваться</w:t>
      </w:r>
      <w:r w:rsidRPr="007261C4">
        <w:rPr>
          <w:rStyle w:val="Zag11"/>
          <w:rFonts w:eastAsia="@Arial Unicode MS"/>
          <w:color w:val="auto"/>
          <w:sz w:val="28"/>
          <w:szCs w:val="28"/>
          <w:lang w:val="ru-RU"/>
        </w:rPr>
        <w:t xml:space="preserve">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653A76" w:rsidRPr="00CE15A8" w:rsidRDefault="00C944A8" w:rsidP="00D73B45">
      <w:pPr>
        <w:pStyle w:val="41"/>
        <w:spacing w:before="0" w:after="0" w:line="276" w:lineRule="auto"/>
        <w:ind w:firstLine="454"/>
        <w:jc w:val="both"/>
        <w:rPr>
          <w:rFonts w:ascii="Times New Roman" w:hAnsi="Times New Roman" w:cs="Times New Roman"/>
          <w:b/>
          <w:i w:val="0"/>
          <w:color w:val="auto"/>
          <w:sz w:val="28"/>
          <w:szCs w:val="28"/>
          <w:u w:val="single"/>
        </w:rPr>
      </w:pPr>
      <w:r>
        <w:rPr>
          <w:rFonts w:ascii="Times New Roman" w:hAnsi="Times New Roman" w:cs="Times New Roman"/>
          <w:b/>
          <w:i w:val="0"/>
          <w:color w:val="auto"/>
          <w:sz w:val="28"/>
          <w:szCs w:val="28"/>
          <w:u w:val="single"/>
        </w:rPr>
        <w:t xml:space="preserve">Знакомство со средствами ИКТ, </w:t>
      </w:r>
      <w:r w:rsidR="00653A76" w:rsidRPr="00CE15A8">
        <w:rPr>
          <w:rFonts w:ascii="Times New Roman" w:hAnsi="Times New Roman" w:cs="Times New Roman"/>
          <w:b/>
          <w:i w:val="0"/>
          <w:color w:val="auto"/>
          <w:sz w:val="28"/>
          <w:szCs w:val="28"/>
          <w:u w:val="single"/>
        </w:rPr>
        <w:t>гигиена работы с компьютером</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D73B45">
      <w:pPr>
        <w:pStyle w:val="ac"/>
        <w:numPr>
          <w:ilvl w:val="0"/>
          <w:numId w:val="28"/>
        </w:numPr>
        <w:spacing w:line="276"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653A76" w:rsidRPr="00BD7394" w:rsidRDefault="00653A76" w:rsidP="00D73B45">
      <w:pPr>
        <w:pStyle w:val="ac"/>
        <w:numPr>
          <w:ilvl w:val="0"/>
          <w:numId w:val="28"/>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организовывать систему папок для хранения собственной информации в компьютере.</w:t>
      </w:r>
    </w:p>
    <w:p w:rsidR="00653A76" w:rsidRPr="00CE15A8" w:rsidRDefault="00653A76" w:rsidP="00D73B45">
      <w:pPr>
        <w:pStyle w:val="41"/>
        <w:spacing w:before="0" w:after="0" w:line="276" w:lineRule="auto"/>
        <w:ind w:firstLine="454"/>
        <w:jc w:val="both"/>
        <w:rPr>
          <w:rFonts w:ascii="Times New Roman" w:hAnsi="Times New Roman" w:cs="Times New Roman"/>
          <w:b/>
          <w:i w:val="0"/>
          <w:color w:val="auto"/>
          <w:sz w:val="28"/>
          <w:szCs w:val="28"/>
          <w:u w:val="single"/>
        </w:rPr>
      </w:pPr>
      <w:r w:rsidRPr="00CE15A8">
        <w:rPr>
          <w:rFonts w:ascii="Times New Roman" w:hAnsi="Times New Roman" w:cs="Times New Roman"/>
          <w:b/>
          <w:i w:val="0"/>
          <w:color w:val="auto"/>
          <w:sz w:val="28"/>
          <w:szCs w:val="28"/>
          <w:u w:val="single"/>
        </w:rPr>
        <w:t>Технология ввода информации в компьютер:</w:t>
      </w:r>
      <w:r w:rsidR="006A1DD1" w:rsidRPr="00CE15A8">
        <w:rPr>
          <w:rFonts w:ascii="Times New Roman" w:hAnsi="Times New Roman" w:cs="Times New Roman"/>
          <w:b/>
          <w:i w:val="0"/>
          <w:color w:val="auto"/>
          <w:sz w:val="28"/>
          <w:szCs w:val="28"/>
          <w:u w:val="single"/>
        </w:rPr>
        <w:t xml:space="preserve"> </w:t>
      </w:r>
      <w:r w:rsidRPr="00CE15A8">
        <w:rPr>
          <w:rFonts w:ascii="Times New Roman" w:hAnsi="Times New Roman" w:cs="Times New Roman"/>
          <w:b/>
          <w:i w:val="0"/>
          <w:color w:val="auto"/>
          <w:sz w:val="28"/>
          <w:szCs w:val="28"/>
          <w:u w:val="single"/>
        </w:rPr>
        <w:t>ввод тек</w:t>
      </w:r>
      <w:r w:rsidR="00C944A8">
        <w:rPr>
          <w:rFonts w:ascii="Times New Roman" w:hAnsi="Times New Roman" w:cs="Times New Roman"/>
          <w:b/>
          <w:i w:val="0"/>
          <w:color w:val="auto"/>
          <w:sz w:val="28"/>
          <w:szCs w:val="28"/>
          <w:u w:val="single"/>
        </w:rPr>
        <w:t xml:space="preserve">ста, запись звука, изображения, </w:t>
      </w:r>
      <w:r w:rsidRPr="00CE15A8">
        <w:rPr>
          <w:rFonts w:ascii="Times New Roman" w:hAnsi="Times New Roman" w:cs="Times New Roman"/>
          <w:b/>
          <w:i w:val="0"/>
          <w:color w:val="auto"/>
          <w:sz w:val="28"/>
          <w:szCs w:val="28"/>
          <w:u w:val="single"/>
        </w:rPr>
        <w:t>цифровых данных</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DC6B19" w:rsidRPr="006A4BA1" w:rsidRDefault="00653A76" w:rsidP="00D73B45">
      <w:pPr>
        <w:pStyle w:val="ac"/>
        <w:numPr>
          <w:ilvl w:val="0"/>
          <w:numId w:val="29"/>
        </w:numPr>
        <w:spacing w:line="276" w:lineRule="auto"/>
        <w:ind w:left="0"/>
        <w:rPr>
          <w:rStyle w:val="Zag11"/>
          <w:rFonts w:ascii="Times New Roman" w:eastAsia="@Arial Unicode MS" w:hAnsi="Times New Roman"/>
          <w:sz w:val="28"/>
          <w:szCs w:val="28"/>
        </w:rPr>
      </w:pPr>
      <w:r w:rsidRPr="006A4BA1">
        <w:rPr>
          <w:rFonts w:ascii="Times New Roman" w:hAnsi="Times New Roman"/>
          <w:color w:val="auto"/>
          <w:spacing w:val="-2"/>
          <w:sz w:val="28"/>
          <w:szCs w:val="28"/>
        </w:rPr>
        <w:lastRenderedPageBreak/>
        <w:t>вводить информацию в компьютер с использованием раз</w:t>
      </w:r>
      <w:r w:rsidRPr="006A4BA1">
        <w:rPr>
          <w:rFonts w:ascii="Times New Roman" w:hAnsi="Times New Roman"/>
          <w:color w:val="auto"/>
          <w:sz w:val="28"/>
          <w:szCs w:val="28"/>
        </w:rPr>
        <w:t>личных технических средств (фото</w:t>
      </w:r>
      <w:r w:rsidRPr="006A4BA1">
        <w:rPr>
          <w:rFonts w:ascii="Times New Roman" w:hAnsi="Times New Roman"/>
          <w:color w:val="auto"/>
          <w:sz w:val="28"/>
          <w:szCs w:val="28"/>
        </w:rPr>
        <w:noBreakHyphen/>
        <w:t xml:space="preserve"> и видеокамеры, микрофона и</w:t>
      </w:r>
      <w:r w:rsidR="00C944A8">
        <w:rPr>
          <w:rFonts w:ascii="Times New Roman" w:hAnsi="Times New Roman"/>
          <w:color w:val="auto"/>
          <w:sz w:val="28"/>
          <w:szCs w:val="28"/>
        </w:rPr>
        <w:t xml:space="preserve"> </w:t>
      </w:r>
      <w:r w:rsidRPr="006A4BA1">
        <w:rPr>
          <w:rFonts w:ascii="Times New Roman" w:hAnsi="Times New Roman"/>
          <w:color w:val="auto"/>
          <w:sz w:val="28"/>
          <w:szCs w:val="28"/>
        </w:rPr>
        <w:t>т.</w:t>
      </w:r>
      <w:r w:rsidR="00C944A8">
        <w:rPr>
          <w:rFonts w:ascii="Times New Roman" w:hAnsi="Times New Roman"/>
          <w:color w:val="auto"/>
          <w:sz w:val="28"/>
          <w:szCs w:val="28"/>
        </w:rPr>
        <w:t xml:space="preserve"> </w:t>
      </w:r>
      <w:r w:rsidRPr="006A4BA1">
        <w:rPr>
          <w:rFonts w:ascii="Times New Roman" w:hAnsi="Times New Roman"/>
          <w:color w:val="auto"/>
          <w:sz w:val="28"/>
          <w:szCs w:val="28"/>
        </w:rPr>
        <w:t>д.), сохранять полученную информацию</w:t>
      </w:r>
      <w:r w:rsidR="00DC6B19" w:rsidRPr="006A4BA1">
        <w:rPr>
          <w:rFonts w:ascii="Times New Roman" w:hAnsi="Times New Roman"/>
          <w:sz w:val="28"/>
          <w:szCs w:val="28"/>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6A4BA1">
        <w:rPr>
          <w:rStyle w:val="Zag11"/>
          <w:rFonts w:ascii="Times New Roman" w:eastAsia="@Arial Unicode MS" w:hAnsi="Times New Roman"/>
          <w:sz w:val="28"/>
          <w:szCs w:val="28"/>
        </w:rPr>
        <w:t>;</w:t>
      </w:r>
    </w:p>
    <w:p w:rsidR="00653A76" w:rsidRPr="006A4BA1" w:rsidRDefault="00653A76" w:rsidP="00D73B45">
      <w:pPr>
        <w:pStyle w:val="ac"/>
        <w:numPr>
          <w:ilvl w:val="0"/>
          <w:numId w:val="29"/>
        </w:numPr>
        <w:spacing w:line="276" w:lineRule="auto"/>
        <w:ind w:left="0"/>
        <w:rPr>
          <w:rFonts w:ascii="Times New Roman" w:hAnsi="Times New Roman"/>
          <w:color w:val="auto"/>
          <w:sz w:val="28"/>
          <w:szCs w:val="28"/>
        </w:rPr>
      </w:pPr>
      <w:r w:rsidRPr="006A4BA1">
        <w:rPr>
          <w:rFonts w:ascii="Times New Roman" w:hAnsi="Times New Roman"/>
          <w:color w:val="auto"/>
          <w:sz w:val="28"/>
          <w:szCs w:val="28"/>
        </w:rPr>
        <w:t xml:space="preserve">рисовать </w:t>
      </w:r>
      <w:r w:rsidR="00DC6B19" w:rsidRPr="006A4BA1">
        <w:rPr>
          <w:rStyle w:val="Zag11"/>
          <w:rFonts w:ascii="Times New Roman" w:eastAsia="@Arial Unicode MS" w:hAnsi="Times New Roman"/>
          <w:sz w:val="28"/>
          <w:szCs w:val="28"/>
        </w:rPr>
        <w:t xml:space="preserve">(создавать простые </w:t>
      </w:r>
      <w:proofErr w:type="gramStart"/>
      <w:r w:rsidR="00DC6B19" w:rsidRPr="006A4BA1">
        <w:rPr>
          <w:rStyle w:val="Zag11"/>
          <w:rFonts w:ascii="Times New Roman" w:eastAsia="@Arial Unicode MS" w:hAnsi="Times New Roman"/>
          <w:sz w:val="28"/>
          <w:szCs w:val="28"/>
        </w:rPr>
        <w:t>изображения)</w:t>
      </w:r>
      <w:r w:rsidRPr="006A4BA1">
        <w:rPr>
          <w:rFonts w:ascii="Times New Roman" w:hAnsi="Times New Roman"/>
          <w:color w:val="auto"/>
          <w:sz w:val="28"/>
          <w:szCs w:val="28"/>
        </w:rPr>
        <w:t>на</w:t>
      </w:r>
      <w:proofErr w:type="gramEnd"/>
      <w:r w:rsidRPr="006A4BA1">
        <w:rPr>
          <w:rFonts w:ascii="Times New Roman" w:hAnsi="Times New Roman"/>
          <w:color w:val="auto"/>
          <w:sz w:val="28"/>
          <w:szCs w:val="28"/>
        </w:rPr>
        <w:t xml:space="preserve"> графическом планшете;</w:t>
      </w:r>
    </w:p>
    <w:p w:rsidR="00653A76" w:rsidRPr="006A4BA1" w:rsidRDefault="00653A76" w:rsidP="00D73B45">
      <w:pPr>
        <w:pStyle w:val="ac"/>
        <w:numPr>
          <w:ilvl w:val="0"/>
          <w:numId w:val="29"/>
        </w:numPr>
        <w:spacing w:line="276" w:lineRule="auto"/>
        <w:ind w:left="0"/>
        <w:rPr>
          <w:rFonts w:ascii="Times New Roman" w:hAnsi="Times New Roman"/>
          <w:color w:val="auto"/>
          <w:sz w:val="28"/>
          <w:szCs w:val="28"/>
        </w:rPr>
      </w:pPr>
      <w:r w:rsidRPr="006A4BA1">
        <w:rPr>
          <w:rFonts w:ascii="Times New Roman" w:hAnsi="Times New Roman"/>
          <w:color w:val="auto"/>
          <w:sz w:val="28"/>
          <w:szCs w:val="28"/>
        </w:rPr>
        <w:t>сканировать рисунки и тексты.</w:t>
      </w:r>
    </w:p>
    <w:p w:rsidR="00653A76" w:rsidRPr="00BD7394" w:rsidRDefault="00653A76" w:rsidP="00D73B45">
      <w:pPr>
        <w:pStyle w:val="a4"/>
        <w:spacing w:line="276" w:lineRule="auto"/>
        <w:ind w:firstLine="454"/>
        <w:rPr>
          <w:rFonts w:ascii="Times New Roman" w:hAnsi="Times New Roman"/>
          <w:iCs/>
          <w:color w:val="auto"/>
          <w:sz w:val="28"/>
          <w:szCs w:val="28"/>
        </w:rPr>
      </w:pPr>
      <w:r w:rsidRPr="00BD7394">
        <w:rPr>
          <w:rFonts w:ascii="Times New Roman" w:hAnsi="Times New Roman"/>
          <w:b/>
          <w:iCs/>
          <w:color w:val="auto"/>
          <w:sz w:val="28"/>
          <w:szCs w:val="28"/>
        </w:rPr>
        <w:t>Выпускник получит возможность</w:t>
      </w:r>
      <w:r w:rsidR="006A1DD1">
        <w:rPr>
          <w:rFonts w:ascii="Times New Roman" w:hAnsi="Times New Roman"/>
          <w:b/>
          <w:iCs/>
          <w:color w:val="auto"/>
          <w:sz w:val="28"/>
          <w:szCs w:val="28"/>
        </w:rPr>
        <w:t xml:space="preserve"> </w:t>
      </w:r>
      <w:r w:rsidRPr="00BD7394">
        <w:rPr>
          <w:rFonts w:ascii="Times New Roman" w:hAnsi="Times New Roman"/>
          <w:b/>
          <w:iCs/>
          <w:color w:val="auto"/>
          <w:sz w:val="28"/>
          <w:szCs w:val="28"/>
        </w:rPr>
        <w:t>научиться</w:t>
      </w:r>
      <w:r w:rsidRPr="00BD7394">
        <w:rPr>
          <w:rFonts w:ascii="Times New Roman" w:hAnsi="Times New Roman"/>
          <w:i/>
          <w:iCs/>
          <w:color w:val="auto"/>
          <w:sz w:val="28"/>
          <w:szCs w:val="28"/>
        </w:rPr>
        <w:t xml:space="preserve"> использовать программу распознавания сканированного текста на русском языке</w:t>
      </w:r>
      <w:r w:rsidRPr="00BD7394">
        <w:rPr>
          <w:rFonts w:ascii="Times New Roman" w:hAnsi="Times New Roman"/>
          <w:iCs/>
          <w:color w:val="auto"/>
          <w:sz w:val="28"/>
          <w:szCs w:val="28"/>
        </w:rPr>
        <w:t>.</w:t>
      </w:r>
    </w:p>
    <w:p w:rsidR="00653A76" w:rsidRPr="00CE15A8" w:rsidRDefault="00653A76" w:rsidP="00D73B45">
      <w:pPr>
        <w:pStyle w:val="41"/>
        <w:spacing w:before="0" w:after="0" w:line="276" w:lineRule="auto"/>
        <w:ind w:firstLine="454"/>
        <w:jc w:val="both"/>
        <w:rPr>
          <w:rFonts w:ascii="Times New Roman" w:hAnsi="Times New Roman" w:cs="Times New Roman"/>
          <w:b/>
          <w:i w:val="0"/>
          <w:color w:val="auto"/>
          <w:sz w:val="28"/>
          <w:szCs w:val="28"/>
          <w:u w:val="single"/>
        </w:rPr>
      </w:pPr>
      <w:r w:rsidRPr="00CE15A8">
        <w:rPr>
          <w:rFonts w:ascii="Times New Roman" w:hAnsi="Times New Roman" w:cs="Times New Roman"/>
          <w:b/>
          <w:i w:val="0"/>
          <w:color w:val="auto"/>
          <w:sz w:val="28"/>
          <w:szCs w:val="28"/>
          <w:u w:val="single"/>
        </w:rPr>
        <w:t>Обработка и поиск информации</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DC6B19" w:rsidRPr="007261C4" w:rsidRDefault="00DC6B19" w:rsidP="00D73B45">
      <w:pPr>
        <w:widowControl w:val="0"/>
        <w:numPr>
          <w:ilvl w:val="0"/>
          <w:numId w:val="30"/>
        </w:numPr>
        <w:tabs>
          <w:tab w:val="left" w:pos="142"/>
          <w:tab w:val="left" w:leader="dot" w:pos="624"/>
        </w:tabs>
        <w:spacing w:line="276" w:lineRule="auto"/>
        <w:ind w:left="0"/>
        <w:jc w:val="both"/>
        <w:rPr>
          <w:rStyle w:val="Zag11"/>
          <w:rFonts w:eastAsia="@Arial Unicode MS"/>
          <w:sz w:val="28"/>
          <w:szCs w:val="28"/>
        </w:rPr>
      </w:pPr>
      <w:r w:rsidRPr="007261C4">
        <w:rPr>
          <w:rStyle w:val="Zag11"/>
          <w:rFonts w:eastAsia="@Arial Unicode MS"/>
          <w:sz w:val="28"/>
          <w:szCs w:val="28"/>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ED2722" w:rsidRDefault="00DC6B19" w:rsidP="00D73B45">
      <w:pPr>
        <w:numPr>
          <w:ilvl w:val="0"/>
          <w:numId w:val="30"/>
        </w:numPr>
        <w:tabs>
          <w:tab w:val="left" w:pos="142"/>
          <w:tab w:val="left" w:leader="dot" w:pos="624"/>
        </w:tabs>
        <w:spacing w:line="276" w:lineRule="auto"/>
        <w:ind w:left="0"/>
        <w:jc w:val="both"/>
        <w:rPr>
          <w:rStyle w:val="Zag11"/>
          <w:rFonts w:eastAsia="@Arial Unicode MS"/>
          <w:sz w:val="28"/>
          <w:szCs w:val="28"/>
        </w:rPr>
      </w:pPr>
      <w:r w:rsidRPr="00ED2722">
        <w:rPr>
          <w:rStyle w:val="Zag11"/>
          <w:rFonts w:eastAsia="@Arial Unicode MS"/>
          <w:sz w:val="28"/>
          <w:szCs w:val="28"/>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ED2722" w:rsidRDefault="00DC6B19" w:rsidP="00D73B45">
      <w:pPr>
        <w:numPr>
          <w:ilvl w:val="0"/>
          <w:numId w:val="30"/>
        </w:numPr>
        <w:tabs>
          <w:tab w:val="left" w:pos="142"/>
          <w:tab w:val="left" w:leader="dot" w:pos="624"/>
        </w:tabs>
        <w:spacing w:line="276" w:lineRule="auto"/>
        <w:ind w:left="0"/>
        <w:jc w:val="both"/>
        <w:rPr>
          <w:rStyle w:val="Zag11"/>
          <w:rFonts w:eastAsia="@Arial Unicode MS"/>
          <w:sz w:val="28"/>
          <w:szCs w:val="28"/>
        </w:rPr>
      </w:pPr>
      <w:r w:rsidRPr="00ED2722">
        <w:rPr>
          <w:rStyle w:val="Zag11"/>
          <w:rFonts w:eastAsia="@Arial Unicode MS"/>
          <w:sz w:val="28"/>
          <w:szCs w:val="28"/>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DC6B19" w:rsidRPr="00ED2722" w:rsidRDefault="00DC6B19" w:rsidP="00D73B45">
      <w:pPr>
        <w:numPr>
          <w:ilvl w:val="0"/>
          <w:numId w:val="30"/>
        </w:numPr>
        <w:tabs>
          <w:tab w:val="left" w:pos="142"/>
          <w:tab w:val="left" w:leader="dot" w:pos="624"/>
        </w:tabs>
        <w:spacing w:line="276" w:lineRule="auto"/>
        <w:ind w:left="0"/>
        <w:jc w:val="both"/>
        <w:rPr>
          <w:rStyle w:val="Zag11"/>
          <w:rFonts w:eastAsia="@Arial Unicode MS"/>
          <w:sz w:val="28"/>
          <w:szCs w:val="28"/>
        </w:rPr>
      </w:pPr>
      <w:r w:rsidRPr="00ED2722">
        <w:rPr>
          <w:rStyle w:val="Zag11"/>
          <w:rFonts w:eastAsia="@Arial Unicode MS"/>
          <w:sz w:val="28"/>
          <w:szCs w:val="28"/>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ED2722">
        <w:rPr>
          <w:rStyle w:val="Zag11"/>
          <w:rFonts w:eastAsia="@Arial Unicode MS"/>
          <w:sz w:val="28"/>
          <w:szCs w:val="28"/>
        </w:rPr>
        <w:noBreakHyphen/>
        <w:t xml:space="preserve"> и аудиозаписей, фотоизображений;</w:t>
      </w:r>
    </w:p>
    <w:p w:rsidR="00DC6B19" w:rsidRPr="00ED2722" w:rsidRDefault="00DC6B19" w:rsidP="00D73B45">
      <w:pPr>
        <w:numPr>
          <w:ilvl w:val="0"/>
          <w:numId w:val="30"/>
        </w:numPr>
        <w:tabs>
          <w:tab w:val="left" w:pos="142"/>
          <w:tab w:val="left" w:leader="dot" w:pos="624"/>
        </w:tabs>
        <w:spacing w:line="276" w:lineRule="auto"/>
        <w:ind w:left="0"/>
        <w:jc w:val="both"/>
        <w:rPr>
          <w:rStyle w:val="Zag11"/>
          <w:rFonts w:eastAsia="@Arial Unicode MS"/>
          <w:sz w:val="28"/>
          <w:szCs w:val="28"/>
        </w:rPr>
      </w:pPr>
      <w:r w:rsidRPr="00ED2722">
        <w:rPr>
          <w:rStyle w:val="Zag11"/>
          <w:rFonts w:eastAsia="@Arial Unicode MS"/>
          <w:sz w:val="28"/>
          <w:szCs w:val="28"/>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Default="00DC6B19" w:rsidP="00D73B45">
      <w:pPr>
        <w:numPr>
          <w:ilvl w:val="0"/>
          <w:numId w:val="30"/>
        </w:numPr>
        <w:tabs>
          <w:tab w:val="left" w:pos="142"/>
          <w:tab w:val="left" w:leader="dot" w:pos="624"/>
        </w:tabs>
        <w:spacing w:line="276" w:lineRule="auto"/>
        <w:ind w:left="0"/>
        <w:jc w:val="both"/>
        <w:rPr>
          <w:rStyle w:val="Zag11"/>
          <w:rFonts w:eastAsia="@Arial Unicode MS"/>
          <w:sz w:val="28"/>
          <w:szCs w:val="28"/>
        </w:rPr>
      </w:pPr>
      <w:r w:rsidRPr="007261C4">
        <w:rPr>
          <w:rStyle w:val="Zag11"/>
          <w:rFonts w:eastAsia="@Arial Unicode MS"/>
          <w:sz w:val="28"/>
          <w:szCs w:val="28"/>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w:t>
      </w:r>
      <w:r w:rsidR="00ED2722">
        <w:rPr>
          <w:rStyle w:val="Zag11"/>
          <w:rFonts w:eastAsia="@Arial Unicode MS"/>
          <w:sz w:val="28"/>
          <w:szCs w:val="28"/>
        </w:rPr>
        <w:t xml:space="preserve"> числе с использованием ссылок).</w:t>
      </w:r>
    </w:p>
    <w:p w:rsidR="00653A76" w:rsidRPr="00BD7394" w:rsidRDefault="00653A76" w:rsidP="00D73B45">
      <w:pPr>
        <w:pStyle w:val="a4"/>
        <w:spacing w:line="276" w:lineRule="auto"/>
        <w:ind w:firstLine="454"/>
        <w:rPr>
          <w:rFonts w:ascii="Times New Roman" w:hAnsi="Times New Roman"/>
          <w:iCs/>
          <w:color w:val="auto"/>
          <w:sz w:val="28"/>
          <w:szCs w:val="28"/>
        </w:rPr>
      </w:pPr>
      <w:r w:rsidRPr="00BD7394">
        <w:rPr>
          <w:rFonts w:ascii="Times New Roman" w:hAnsi="Times New Roman"/>
          <w:b/>
          <w:iCs/>
          <w:color w:val="auto"/>
          <w:sz w:val="28"/>
          <w:szCs w:val="28"/>
        </w:rPr>
        <w:t>Выпускник получит возможность</w:t>
      </w:r>
      <w:r w:rsidR="006A1DD1">
        <w:rPr>
          <w:rFonts w:ascii="Times New Roman" w:hAnsi="Times New Roman"/>
          <w:b/>
          <w:iCs/>
          <w:color w:val="auto"/>
          <w:sz w:val="28"/>
          <w:szCs w:val="28"/>
        </w:rPr>
        <w:t xml:space="preserve"> </w:t>
      </w:r>
      <w:r w:rsidRPr="00BD7394">
        <w:rPr>
          <w:rFonts w:ascii="Times New Roman" w:hAnsi="Times New Roman"/>
          <w:i/>
          <w:iCs/>
          <w:color w:val="auto"/>
          <w:sz w:val="28"/>
          <w:szCs w:val="28"/>
        </w:rPr>
        <w:t xml:space="preserve">научиться грамотно формулировать запросы при поиске в </w:t>
      </w:r>
      <w:r w:rsidR="00E24AA0" w:rsidRPr="00BD7394">
        <w:rPr>
          <w:rFonts w:ascii="Times New Roman" w:hAnsi="Times New Roman"/>
          <w:i/>
          <w:iCs/>
          <w:color w:val="auto"/>
          <w:sz w:val="28"/>
          <w:szCs w:val="28"/>
        </w:rPr>
        <w:t xml:space="preserve">сети </w:t>
      </w:r>
      <w:r w:rsidRPr="00BD7394">
        <w:rPr>
          <w:rFonts w:ascii="Times New Roman" w:hAnsi="Times New Roman"/>
          <w:i/>
          <w:iCs/>
          <w:color w:val="auto"/>
          <w:sz w:val="28"/>
          <w:szCs w:val="28"/>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CE15A8" w:rsidRDefault="00653A76" w:rsidP="00D73B45">
      <w:pPr>
        <w:pStyle w:val="41"/>
        <w:spacing w:before="0" w:after="0" w:line="276" w:lineRule="auto"/>
        <w:ind w:firstLine="454"/>
        <w:jc w:val="both"/>
        <w:rPr>
          <w:rFonts w:ascii="Times New Roman" w:hAnsi="Times New Roman" w:cs="Times New Roman"/>
          <w:b/>
          <w:i w:val="0"/>
          <w:color w:val="auto"/>
          <w:sz w:val="28"/>
          <w:szCs w:val="28"/>
          <w:u w:val="single"/>
        </w:rPr>
      </w:pPr>
      <w:r w:rsidRPr="00CE15A8">
        <w:rPr>
          <w:rFonts w:ascii="Times New Roman" w:hAnsi="Times New Roman" w:cs="Times New Roman"/>
          <w:b/>
          <w:i w:val="0"/>
          <w:color w:val="auto"/>
          <w:sz w:val="28"/>
          <w:szCs w:val="28"/>
          <w:u w:val="single"/>
        </w:rPr>
        <w:t>Создание, представление и передача сообщений</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884BAC" w:rsidRPr="007261C4" w:rsidRDefault="00884BAC" w:rsidP="00D73B45">
      <w:pPr>
        <w:numPr>
          <w:ilvl w:val="0"/>
          <w:numId w:val="54"/>
        </w:numPr>
        <w:tabs>
          <w:tab w:val="left" w:pos="142"/>
          <w:tab w:val="left" w:leader="dot" w:pos="567"/>
        </w:tabs>
        <w:spacing w:line="276" w:lineRule="auto"/>
        <w:ind w:left="0" w:firstLine="709"/>
        <w:jc w:val="both"/>
        <w:rPr>
          <w:rStyle w:val="Zag11"/>
          <w:rFonts w:eastAsia="@Arial Unicode MS"/>
          <w:sz w:val="28"/>
          <w:szCs w:val="28"/>
        </w:rPr>
      </w:pPr>
      <w:r w:rsidRPr="007261C4">
        <w:rPr>
          <w:rStyle w:val="Zag11"/>
          <w:rFonts w:eastAsia="@Arial Unicode MS"/>
          <w:sz w:val="28"/>
          <w:szCs w:val="28"/>
        </w:rPr>
        <w:lastRenderedPageBreak/>
        <w:t>создавать текстовые сообщения с использованием средств ИКТ, редактировать, оформлять и сохранять их;</w:t>
      </w:r>
    </w:p>
    <w:p w:rsidR="00884BAC" w:rsidRPr="00ED2722" w:rsidRDefault="00884BAC" w:rsidP="00D73B45">
      <w:pPr>
        <w:numPr>
          <w:ilvl w:val="0"/>
          <w:numId w:val="54"/>
        </w:numPr>
        <w:tabs>
          <w:tab w:val="left" w:pos="142"/>
          <w:tab w:val="left" w:leader="dot" w:pos="567"/>
        </w:tabs>
        <w:spacing w:line="276" w:lineRule="auto"/>
        <w:ind w:left="0" w:firstLine="709"/>
        <w:jc w:val="both"/>
        <w:rPr>
          <w:rStyle w:val="Zag11"/>
          <w:rFonts w:eastAsia="@Arial Unicode MS"/>
          <w:sz w:val="28"/>
          <w:szCs w:val="28"/>
        </w:rPr>
      </w:pPr>
      <w:r w:rsidRPr="00ED2722">
        <w:rPr>
          <w:rStyle w:val="Zag11"/>
          <w:rFonts w:eastAsia="@Arial Unicode MS"/>
          <w:spacing w:val="-4"/>
          <w:sz w:val="28"/>
          <w:szCs w:val="28"/>
        </w:rPr>
        <w:t>создавать простые сообщения в виде аудио</w:t>
      </w:r>
      <w:r w:rsidRPr="00ED2722">
        <w:rPr>
          <w:rStyle w:val="Zag11"/>
          <w:rFonts w:eastAsia="@Arial Unicode MS"/>
          <w:spacing w:val="-4"/>
          <w:sz w:val="28"/>
          <w:szCs w:val="28"/>
        </w:rPr>
        <w:noBreakHyphen/>
        <w:t xml:space="preserve"> и видеофрагментов или последовательности слайдов с использованием иллюстраций, видеоизображения, звука, текста</w:t>
      </w:r>
      <w:r w:rsidRPr="00ED2722">
        <w:rPr>
          <w:rStyle w:val="Zag11"/>
          <w:rFonts w:eastAsia="@Arial Unicode MS"/>
          <w:sz w:val="28"/>
          <w:szCs w:val="28"/>
        </w:rPr>
        <w:t>;</w:t>
      </w:r>
    </w:p>
    <w:p w:rsidR="00884BAC" w:rsidRPr="007261C4" w:rsidRDefault="00884BAC" w:rsidP="00D73B45">
      <w:pPr>
        <w:numPr>
          <w:ilvl w:val="0"/>
          <w:numId w:val="54"/>
        </w:numPr>
        <w:tabs>
          <w:tab w:val="left" w:pos="142"/>
          <w:tab w:val="left" w:leader="dot" w:pos="567"/>
        </w:tabs>
        <w:spacing w:line="276" w:lineRule="auto"/>
        <w:ind w:left="0" w:firstLine="709"/>
        <w:jc w:val="both"/>
        <w:rPr>
          <w:rStyle w:val="Zag11"/>
          <w:rFonts w:eastAsia="@Arial Unicode MS"/>
          <w:sz w:val="28"/>
          <w:szCs w:val="28"/>
        </w:rPr>
      </w:pPr>
      <w:r w:rsidRPr="007261C4">
        <w:rPr>
          <w:rStyle w:val="Zag11"/>
          <w:rFonts w:eastAsia="@Arial Unicode MS"/>
          <w:sz w:val="28"/>
          <w:szCs w:val="28"/>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7261C4" w:rsidRDefault="00884BAC" w:rsidP="00D73B45">
      <w:pPr>
        <w:numPr>
          <w:ilvl w:val="0"/>
          <w:numId w:val="54"/>
        </w:numPr>
        <w:tabs>
          <w:tab w:val="left" w:pos="142"/>
          <w:tab w:val="left" w:leader="dot" w:pos="567"/>
        </w:tabs>
        <w:spacing w:line="276" w:lineRule="auto"/>
        <w:ind w:left="0" w:firstLine="709"/>
        <w:jc w:val="both"/>
        <w:rPr>
          <w:rStyle w:val="Zag11"/>
          <w:rFonts w:eastAsia="@Arial Unicode MS"/>
          <w:sz w:val="28"/>
          <w:szCs w:val="28"/>
        </w:rPr>
      </w:pPr>
      <w:r w:rsidRPr="007261C4">
        <w:rPr>
          <w:rStyle w:val="Zag11"/>
          <w:rFonts w:eastAsia="@Arial Unicode MS"/>
          <w:sz w:val="28"/>
          <w:szCs w:val="28"/>
        </w:rPr>
        <w:t>создавать простые схемы, диаграммы, планы и пр.;</w:t>
      </w:r>
    </w:p>
    <w:p w:rsidR="00884BAC" w:rsidRPr="007261C4" w:rsidRDefault="00884BAC" w:rsidP="00D73B45">
      <w:pPr>
        <w:numPr>
          <w:ilvl w:val="0"/>
          <w:numId w:val="54"/>
        </w:numPr>
        <w:tabs>
          <w:tab w:val="left" w:pos="142"/>
          <w:tab w:val="left" w:leader="dot" w:pos="567"/>
        </w:tabs>
        <w:spacing w:line="276" w:lineRule="auto"/>
        <w:ind w:left="0" w:firstLine="709"/>
        <w:jc w:val="both"/>
        <w:rPr>
          <w:rStyle w:val="Zag11"/>
          <w:rFonts w:eastAsia="@Arial Unicode MS"/>
          <w:sz w:val="28"/>
          <w:szCs w:val="28"/>
        </w:rPr>
      </w:pPr>
      <w:r w:rsidRPr="007261C4">
        <w:rPr>
          <w:rStyle w:val="Zag11"/>
          <w:rFonts w:eastAsia="@Arial Unicode MS"/>
          <w:sz w:val="28"/>
          <w:szCs w:val="28"/>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7261C4" w:rsidRDefault="00884BAC" w:rsidP="00D73B45">
      <w:pPr>
        <w:numPr>
          <w:ilvl w:val="0"/>
          <w:numId w:val="54"/>
        </w:numPr>
        <w:tabs>
          <w:tab w:val="left" w:pos="142"/>
          <w:tab w:val="left" w:leader="dot" w:pos="567"/>
        </w:tabs>
        <w:spacing w:line="276" w:lineRule="auto"/>
        <w:ind w:left="0" w:firstLine="709"/>
        <w:jc w:val="both"/>
        <w:rPr>
          <w:rStyle w:val="Zag11"/>
          <w:rFonts w:eastAsia="@Arial Unicode MS"/>
          <w:sz w:val="28"/>
          <w:szCs w:val="28"/>
        </w:rPr>
      </w:pPr>
      <w:r w:rsidRPr="007261C4">
        <w:rPr>
          <w:rStyle w:val="Zag11"/>
          <w:rFonts w:eastAsia="@Arial Unicode MS"/>
          <w:sz w:val="28"/>
          <w:szCs w:val="28"/>
        </w:rPr>
        <w:t>размещать сообщение в информационной образовательной среде образовательной организации;</w:t>
      </w:r>
    </w:p>
    <w:p w:rsidR="00884BAC" w:rsidRPr="00E814F7" w:rsidRDefault="00884BAC" w:rsidP="00D73B45">
      <w:pPr>
        <w:pStyle w:val="a4"/>
        <w:numPr>
          <w:ilvl w:val="0"/>
          <w:numId w:val="54"/>
        </w:numPr>
        <w:tabs>
          <w:tab w:val="left" w:leader="dot" w:pos="567"/>
        </w:tabs>
        <w:spacing w:line="276" w:lineRule="auto"/>
        <w:ind w:left="0" w:firstLine="709"/>
        <w:rPr>
          <w:rFonts w:ascii="Times New Roman" w:hAnsi="Times New Roman"/>
          <w:color w:val="auto"/>
          <w:spacing w:val="2"/>
          <w:sz w:val="28"/>
          <w:szCs w:val="28"/>
        </w:rPr>
      </w:pPr>
      <w:r w:rsidRPr="00E814F7">
        <w:rPr>
          <w:rStyle w:val="Zag11"/>
          <w:rFonts w:ascii="Times New Roman" w:eastAsia="@Arial Unicode MS" w:hAnsi="Times New Roman"/>
          <w:color w:val="auto"/>
          <w:sz w:val="28"/>
          <w:szCs w:val="28"/>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53A76" w:rsidRPr="00BD7394" w:rsidRDefault="00653A76" w:rsidP="00D73B45">
      <w:pPr>
        <w:pStyle w:val="a4"/>
        <w:spacing w:line="276" w:lineRule="auto"/>
        <w:ind w:firstLine="454"/>
        <w:rPr>
          <w:rFonts w:ascii="Times New Roman" w:hAnsi="Times New Roman"/>
          <w:b/>
          <w:iCs/>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D73B45">
      <w:pPr>
        <w:pStyle w:val="ac"/>
        <w:numPr>
          <w:ilvl w:val="0"/>
          <w:numId w:val="31"/>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представлять данные;</w:t>
      </w:r>
    </w:p>
    <w:p w:rsidR="009A3EEF" w:rsidRPr="00ED4CC5" w:rsidRDefault="00653A76" w:rsidP="00ED4CC5">
      <w:pPr>
        <w:pStyle w:val="ac"/>
        <w:numPr>
          <w:ilvl w:val="0"/>
          <w:numId w:val="31"/>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создавать музыкальные произведения с использованием компьютера и музыкальной клавиатуры, в том числе из готовых музыка</w:t>
      </w:r>
      <w:r w:rsidR="00C944A8">
        <w:rPr>
          <w:rFonts w:ascii="Times New Roman" w:hAnsi="Times New Roman"/>
          <w:i/>
          <w:iCs/>
          <w:color w:val="auto"/>
          <w:sz w:val="28"/>
          <w:szCs w:val="28"/>
        </w:rPr>
        <w:t xml:space="preserve">льных фрагментов и «музыкальных </w:t>
      </w:r>
      <w:r w:rsidRPr="00BD7394">
        <w:rPr>
          <w:rFonts w:ascii="Times New Roman" w:hAnsi="Times New Roman"/>
          <w:i/>
          <w:iCs/>
          <w:color w:val="auto"/>
          <w:sz w:val="28"/>
          <w:szCs w:val="28"/>
        </w:rPr>
        <w:t>петель».</w:t>
      </w:r>
    </w:p>
    <w:p w:rsidR="00653A76" w:rsidRPr="00CE15A8" w:rsidRDefault="00C944A8" w:rsidP="00D73B45">
      <w:pPr>
        <w:pStyle w:val="41"/>
        <w:spacing w:before="0" w:after="0" w:line="276" w:lineRule="auto"/>
        <w:ind w:firstLine="454"/>
        <w:jc w:val="both"/>
        <w:rPr>
          <w:rFonts w:ascii="Times New Roman" w:hAnsi="Times New Roman" w:cs="Times New Roman"/>
          <w:b/>
          <w:i w:val="0"/>
          <w:color w:val="auto"/>
          <w:sz w:val="28"/>
          <w:szCs w:val="28"/>
          <w:u w:val="single"/>
        </w:rPr>
      </w:pPr>
      <w:r>
        <w:rPr>
          <w:rFonts w:ascii="Times New Roman" w:hAnsi="Times New Roman" w:cs="Times New Roman"/>
          <w:b/>
          <w:i w:val="0"/>
          <w:color w:val="auto"/>
          <w:sz w:val="28"/>
          <w:szCs w:val="28"/>
          <w:u w:val="single"/>
        </w:rPr>
        <w:t xml:space="preserve">Планирование деятельности, </w:t>
      </w:r>
      <w:r w:rsidR="00653A76" w:rsidRPr="00CE15A8">
        <w:rPr>
          <w:rFonts w:ascii="Times New Roman" w:hAnsi="Times New Roman" w:cs="Times New Roman"/>
          <w:b/>
          <w:i w:val="0"/>
          <w:color w:val="auto"/>
          <w:sz w:val="28"/>
          <w:szCs w:val="28"/>
          <w:u w:val="single"/>
        </w:rPr>
        <w:t>управление и организация</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ED2722" w:rsidRDefault="00653A76" w:rsidP="00D73B45">
      <w:pPr>
        <w:pStyle w:val="ac"/>
        <w:numPr>
          <w:ilvl w:val="0"/>
          <w:numId w:val="32"/>
        </w:numPr>
        <w:spacing w:line="276" w:lineRule="auto"/>
        <w:ind w:left="0"/>
        <w:rPr>
          <w:rFonts w:ascii="Times New Roman" w:hAnsi="Times New Roman"/>
          <w:color w:val="auto"/>
          <w:sz w:val="28"/>
          <w:szCs w:val="28"/>
        </w:rPr>
      </w:pPr>
      <w:r w:rsidRPr="00ED2722">
        <w:rPr>
          <w:rFonts w:ascii="Times New Roman" w:hAnsi="Times New Roman"/>
          <w:color w:val="auto"/>
          <w:sz w:val="28"/>
          <w:szCs w:val="28"/>
        </w:rPr>
        <w:t xml:space="preserve">определять последовательность выполнения действий, составлять инструкции (простые алгоритмы) в несколько </w:t>
      </w:r>
      <w:r w:rsidR="00611D3D" w:rsidRPr="00ED2722">
        <w:rPr>
          <w:rFonts w:ascii="Times New Roman" w:hAnsi="Times New Roman"/>
          <w:color w:val="auto"/>
          <w:sz w:val="28"/>
          <w:szCs w:val="28"/>
        </w:rPr>
        <w:t>действий</w:t>
      </w:r>
      <w:r w:rsidR="00ED2722" w:rsidRPr="00ED2722">
        <w:rPr>
          <w:rFonts w:ascii="Times New Roman" w:hAnsi="Times New Roman"/>
          <w:color w:val="auto"/>
          <w:sz w:val="28"/>
          <w:szCs w:val="28"/>
        </w:rPr>
        <w:t>;</w:t>
      </w:r>
    </w:p>
    <w:p w:rsidR="00653A76" w:rsidRPr="00ED2722" w:rsidRDefault="00653A76" w:rsidP="00D73B45">
      <w:pPr>
        <w:pStyle w:val="ac"/>
        <w:numPr>
          <w:ilvl w:val="0"/>
          <w:numId w:val="32"/>
        </w:numPr>
        <w:spacing w:line="276" w:lineRule="auto"/>
        <w:ind w:left="0"/>
        <w:rPr>
          <w:rFonts w:ascii="Times New Roman" w:hAnsi="Times New Roman"/>
          <w:color w:val="auto"/>
          <w:sz w:val="28"/>
          <w:szCs w:val="28"/>
        </w:rPr>
      </w:pPr>
      <w:r w:rsidRPr="00ED2722">
        <w:rPr>
          <w:rFonts w:ascii="Times New Roman" w:hAnsi="Times New Roman"/>
          <w:color w:val="auto"/>
          <w:spacing w:val="2"/>
          <w:sz w:val="28"/>
          <w:szCs w:val="28"/>
        </w:rPr>
        <w:t>планировать несложные исследования объектов и про</w:t>
      </w:r>
      <w:r w:rsidRPr="00ED2722">
        <w:rPr>
          <w:rFonts w:ascii="Times New Roman" w:hAnsi="Times New Roman"/>
          <w:color w:val="auto"/>
          <w:sz w:val="28"/>
          <w:szCs w:val="28"/>
        </w:rPr>
        <w:t>цессов внешнего мира.</w:t>
      </w:r>
    </w:p>
    <w:p w:rsidR="00653A76" w:rsidRPr="00BD7394" w:rsidRDefault="00653A76" w:rsidP="00D73B45">
      <w:pPr>
        <w:pStyle w:val="a4"/>
        <w:spacing w:line="276" w:lineRule="auto"/>
        <w:ind w:firstLine="454"/>
        <w:rPr>
          <w:rFonts w:ascii="Times New Roman" w:hAnsi="Times New Roman"/>
          <w:b/>
          <w:iCs/>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D73B45">
      <w:pPr>
        <w:pStyle w:val="ac"/>
        <w:numPr>
          <w:ilvl w:val="0"/>
          <w:numId w:val="33"/>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проектировать несложные объекты и процессы реального мира, своей собственной деятельности и деятельности группы</w:t>
      </w:r>
      <w:r w:rsidR="009B0659">
        <w:rPr>
          <w:rFonts w:ascii="Times New Roman" w:hAnsi="Times New Roman"/>
          <w:i/>
          <w:iCs/>
          <w:color w:val="auto"/>
          <w:sz w:val="28"/>
          <w:szCs w:val="28"/>
        </w:rPr>
        <w:t xml:space="preserve">, </w:t>
      </w:r>
      <w:r w:rsidR="00CB6752">
        <w:rPr>
          <w:rFonts w:ascii="Times New Roman" w:hAnsi="Times New Roman"/>
          <w:i/>
          <w:iCs/>
          <w:color w:val="auto"/>
          <w:sz w:val="28"/>
          <w:szCs w:val="28"/>
        </w:rPr>
        <w:t>включая навыки роботехнического проектирования</w:t>
      </w:r>
      <w:r w:rsidR="006A1DD1">
        <w:rPr>
          <w:rFonts w:ascii="Times New Roman" w:hAnsi="Times New Roman"/>
          <w:i/>
          <w:iCs/>
          <w:color w:val="auto"/>
          <w:sz w:val="28"/>
          <w:szCs w:val="28"/>
        </w:rPr>
        <w:t>;</w:t>
      </w:r>
    </w:p>
    <w:p w:rsidR="00884BAC" w:rsidRPr="00CE15A8" w:rsidRDefault="00653A76" w:rsidP="00D73B45">
      <w:pPr>
        <w:pStyle w:val="ac"/>
        <w:numPr>
          <w:ilvl w:val="0"/>
          <w:numId w:val="33"/>
        </w:numPr>
        <w:spacing w:line="276" w:lineRule="auto"/>
        <w:ind w:left="0"/>
        <w:rPr>
          <w:rFonts w:ascii="Times New Roman" w:hAnsi="Times New Roman"/>
          <w:iCs/>
          <w:color w:val="auto"/>
          <w:sz w:val="28"/>
          <w:szCs w:val="28"/>
        </w:rPr>
      </w:pPr>
      <w:r w:rsidRPr="00BD7394">
        <w:rPr>
          <w:rFonts w:ascii="Times New Roman" w:hAnsi="Times New Roman"/>
          <w:i/>
          <w:iCs/>
          <w:color w:val="auto"/>
          <w:sz w:val="28"/>
          <w:szCs w:val="28"/>
        </w:rPr>
        <w:t>моделировать объекты и процессы реального мира.</w:t>
      </w:r>
    </w:p>
    <w:p w:rsidR="00884BAC" w:rsidRPr="006A1DD1" w:rsidRDefault="00884BAC" w:rsidP="00D73B45">
      <w:pPr>
        <w:pStyle w:val="Zag1"/>
        <w:tabs>
          <w:tab w:val="left" w:leader="dot" w:pos="624"/>
        </w:tabs>
        <w:spacing w:after="0" w:line="276" w:lineRule="auto"/>
        <w:ind w:firstLine="0"/>
        <w:rPr>
          <w:rFonts w:ascii="Calibri" w:eastAsia="@Arial Unicode MS" w:hAnsi="Calibri"/>
          <w:b w:val="0"/>
          <w:bCs w:val="0"/>
          <w:color w:val="auto"/>
          <w:sz w:val="22"/>
          <w:szCs w:val="28"/>
          <w:lang w:val="ru-RU" w:eastAsia="en-US"/>
        </w:rPr>
      </w:pPr>
      <w:r w:rsidRPr="007261C4">
        <w:rPr>
          <w:rStyle w:val="Zag11"/>
          <w:rFonts w:eastAsia="@Arial Unicode MS"/>
          <w:color w:val="auto"/>
          <w:szCs w:val="28"/>
          <w:lang w:val="ru-RU"/>
        </w:rPr>
        <w:t>Планируемые результаты и содержание образовательной области</w:t>
      </w:r>
      <w:r w:rsidRPr="00884BAC">
        <w:rPr>
          <w:rStyle w:val="Zag11"/>
          <w:rFonts w:eastAsia="@Arial Unicode MS"/>
          <w:color w:val="auto"/>
          <w:szCs w:val="28"/>
          <w:lang w:val="ru-RU"/>
        </w:rPr>
        <w:t xml:space="preserve"> «Филология» на уровне начального общего образования</w:t>
      </w:r>
    </w:p>
    <w:p w:rsidR="00653A76" w:rsidRPr="00CB6752" w:rsidRDefault="00653A76" w:rsidP="00D73B45">
      <w:pPr>
        <w:pStyle w:val="afe"/>
        <w:numPr>
          <w:ilvl w:val="2"/>
          <w:numId w:val="2"/>
        </w:numPr>
        <w:spacing w:line="276" w:lineRule="auto"/>
        <w:ind w:left="0" w:firstLine="0"/>
      </w:pPr>
      <w:bookmarkStart w:id="25" w:name="_Toc294246072"/>
      <w:bookmarkStart w:id="26" w:name="_Toc288394061"/>
      <w:bookmarkStart w:id="27" w:name="_Toc288410528"/>
      <w:bookmarkStart w:id="28" w:name="_Toc288410657"/>
      <w:r w:rsidRPr="00CB6752">
        <w:t>Русский язык</w:t>
      </w:r>
      <w:bookmarkEnd w:id="25"/>
      <w:bookmarkEnd w:id="26"/>
      <w:bookmarkEnd w:id="27"/>
      <w:bookmarkEnd w:id="28"/>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результате изучения курса русского языка обучающиеся </w:t>
      </w:r>
      <w:r w:rsidR="00C27132" w:rsidRPr="00BD7394">
        <w:rPr>
          <w:rFonts w:ascii="Times New Roman" w:hAnsi="Times New Roman"/>
          <w:color w:val="auto"/>
          <w:spacing w:val="2"/>
          <w:sz w:val="28"/>
          <w:szCs w:val="28"/>
        </w:rPr>
        <w:t xml:space="preserve">при получении </w:t>
      </w:r>
      <w:r w:rsidRPr="00BD7394">
        <w:rPr>
          <w:rFonts w:ascii="Times New Roman" w:hAnsi="Times New Roman"/>
          <w:color w:val="auto"/>
          <w:spacing w:val="2"/>
          <w:sz w:val="28"/>
          <w:szCs w:val="28"/>
        </w:rPr>
        <w:t>начального общего образования научатся осоз</w:t>
      </w:r>
      <w:r w:rsidRPr="00BD7394">
        <w:rPr>
          <w:rFonts w:ascii="Times New Roman" w:hAnsi="Times New Roman"/>
          <w:color w:val="auto"/>
          <w:sz w:val="28"/>
          <w:szCs w:val="28"/>
        </w:rPr>
        <w:t xml:space="preserve">навать язык как основное средство человеческого общения и явление национальной культуры, у них </w:t>
      </w:r>
      <w:r w:rsidRPr="00BD7394">
        <w:rPr>
          <w:rFonts w:ascii="Times New Roman" w:hAnsi="Times New Roman"/>
          <w:color w:val="auto"/>
          <w:sz w:val="28"/>
          <w:szCs w:val="28"/>
        </w:rPr>
        <w:lastRenderedPageBreak/>
        <w:t>начнёт формиро</w:t>
      </w:r>
      <w:r w:rsidRPr="00BD7394">
        <w:rPr>
          <w:rFonts w:ascii="Times New Roman" w:hAnsi="Times New Roman"/>
          <w:color w:val="auto"/>
          <w:spacing w:val="2"/>
          <w:sz w:val="28"/>
          <w:szCs w:val="28"/>
        </w:rPr>
        <w:t xml:space="preserve">ваться позитивное эмоционально­ценностное отношение к русскому и родному языкам, стремление к их грамотному </w:t>
      </w:r>
      <w:r w:rsidRPr="00BD7394">
        <w:rPr>
          <w:rFonts w:ascii="Times New Roman" w:hAnsi="Times New Roman"/>
          <w:color w:val="auto"/>
          <w:sz w:val="28"/>
          <w:szCs w:val="28"/>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7261C4" w:rsidRDefault="00884BAC" w:rsidP="00D73B45">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В процессе </w:t>
      </w:r>
      <w:proofErr w:type="gramStart"/>
      <w:r w:rsidRPr="007261C4">
        <w:rPr>
          <w:rStyle w:val="Zag11"/>
          <w:rFonts w:eastAsia="@Arial Unicode MS"/>
          <w:sz w:val="28"/>
          <w:szCs w:val="28"/>
        </w:rPr>
        <w:t>изучения</w:t>
      </w:r>
      <w:proofErr w:type="gramEnd"/>
      <w:r w:rsidRPr="007261C4">
        <w:rPr>
          <w:rStyle w:val="Zag11"/>
          <w:rFonts w:eastAsia="@Arial Unicode MS"/>
          <w:sz w:val="28"/>
          <w:szCs w:val="28"/>
        </w:rPr>
        <w:t xml:space="preserve">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7261C4" w:rsidRDefault="00884BAC" w:rsidP="00D73B45">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CE15A8" w:rsidRDefault="00884BAC" w:rsidP="00D73B45">
      <w:pPr>
        <w:tabs>
          <w:tab w:val="left" w:pos="142"/>
          <w:tab w:val="left" w:leader="dot" w:pos="624"/>
        </w:tabs>
        <w:spacing w:line="276" w:lineRule="auto"/>
        <w:ind w:firstLine="709"/>
        <w:jc w:val="both"/>
        <w:rPr>
          <w:rStyle w:val="Zag11"/>
          <w:rFonts w:eastAsia="@Arial Unicode MS"/>
          <w:b/>
          <w:sz w:val="28"/>
          <w:szCs w:val="28"/>
        </w:rPr>
      </w:pPr>
      <w:r w:rsidRPr="00CE15A8">
        <w:rPr>
          <w:rStyle w:val="Zag11"/>
          <w:rFonts w:eastAsia="@Arial Unicode MS"/>
          <w:b/>
          <w:sz w:val="28"/>
          <w:szCs w:val="28"/>
        </w:rPr>
        <w:t>Выпускник на уровне начального общего образования:</w:t>
      </w:r>
    </w:p>
    <w:p w:rsidR="00884BAC" w:rsidRPr="007261C4" w:rsidRDefault="00884BAC" w:rsidP="00D73B45">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научится осознавать безошибочное письмо как одно из проявлений собственного уровня культуры;</w:t>
      </w:r>
    </w:p>
    <w:p w:rsidR="00884BAC" w:rsidRPr="007261C4" w:rsidRDefault="00884BAC" w:rsidP="00D73B45">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884BAC" w:rsidRPr="007261C4" w:rsidRDefault="00884BAC" w:rsidP="00D73B45">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E814F7" w:rsidRPr="009A3EEF" w:rsidRDefault="00884BAC" w:rsidP="00D73B45">
      <w:pPr>
        <w:pStyle w:val="Zag3"/>
        <w:tabs>
          <w:tab w:val="left" w:pos="142"/>
          <w:tab w:val="left" w:leader="dot" w:pos="624"/>
        </w:tabs>
        <w:spacing w:after="0" w:line="276" w:lineRule="auto"/>
        <w:ind w:firstLine="709"/>
        <w:jc w:val="both"/>
        <w:rPr>
          <w:rFonts w:eastAsia="@Arial Unicode MS"/>
          <w:i w:val="0"/>
          <w:iCs w:val="0"/>
          <w:color w:val="auto"/>
          <w:sz w:val="28"/>
          <w:szCs w:val="28"/>
          <w:lang w:val="ru-RU"/>
        </w:rPr>
      </w:pPr>
      <w:r w:rsidRPr="00413904">
        <w:rPr>
          <w:rStyle w:val="Zag11"/>
          <w:rFonts w:eastAsia="@Arial Unicode MS"/>
          <w:i w:val="0"/>
          <w:color w:val="auto"/>
          <w:sz w:val="28"/>
          <w:szCs w:val="28"/>
          <w:lang w:val="ru-RU"/>
        </w:rPr>
        <w:t xml:space="preserve">В результате изучения курса у выпускников, освоивших основную </w:t>
      </w:r>
      <w:r w:rsidRPr="00413904">
        <w:rPr>
          <w:rStyle w:val="Zag11"/>
          <w:rFonts w:eastAsia="@Arial Unicode MS"/>
          <w:i w:val="0"/>
          <w:color w:val="auto"/>
          <w:sz w:val="28"/>
          <w:szCs w:val="28"/>
          <w:lang w:val="ru-RU"/>
        </w:rPr>
        <w:lastRenderedPageBreak/>
        <w:t>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653A76" w:rsidRPr="00BD7394" w:rsidRDefault="00653A76" w:rsidP="00D73B45">
      <w:pPr>
        <w:pStyle w:val="41"/>
        <w:spacing w:before="0" w:after="0" w:line="276" w:lineRule="auto"/>
        <w:ind w:firstLine="454"/>
        <w:jc w:val="both"/>
        <w:rPr>
          <w:rFonts w:ascii="Times New Roman" w:hAnsi="Times New Roman" w:cs="Times New Roman"/>
          <w:i w:val="0"/>
          <w:color w:val="auto"/>
          <w:sz w:val="28"/>
          <w:szCs w:val="28"/>
        </w:rPr>
      </w:pPr>
      <w:r w:rsidRPr="00BD7394">
        <w:rPr>
          <w:rFonts w:ascii="Times New Roman" w:hAnsi="Times New Roman" w:cs="Times New Roman"/>
          <w:i w:val="0"/>
          <w:color w:val="auto"/>
          <w:sz w:val="28"/>
          <w:szCs w:val="28"/>
        </w:rPr>
        <w:t>Содержательная линия «Система языка»</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«Фонетика и графика»</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D73B45">
      <w:pPr>
        <w:pStyle w:val="ac"/>
        <w:numPr>
          <w:ilvl w:val="0"/>
          <w:numId w:val="3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различать звуки и буквы;</w:t>
      </w:r>
    </w:p>
    <w:p w:rsidR="00653A76" w:rsidRPr="00BD7394" w:rsidRDefault="00653A76" w:rsidP="00D73B45">
      <w:pPr>
        <w:pStyle w:val="ac"/>
        <w:numPr>
          <w:ilvl w:val="0"/>
          <w:numId w:val="3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характеризовать звуки русского языка: гласные ударные/</w:t>
      </w:r>
      <w:r w:rsidRPr="00BD7394">
        <w:rPr>
          <w:rFonts w:ascii="Times New Roman" w:hAnsi="Times New Roman"/>
          <w:color w:val="auto"/>
          <w:spacing w:val="2"/>
          <w:sz w:val="28"/>
          <w:szCs w:val="28"/>
        </w:rPr>
        <w:t xml:space="preserve">безударные; согласные твёрдые/мягкие, парные/непарные </w:t>
      </w:r>
      <w:r w:rsidRPr="00BD7394">
        <w:rPr>
          <w:rFonts w:ascii="Times New Roman" w:hAnsi="Times New Roman"/>
          <w:color w:val="auto"/>
          <w:sz w:val="28"/>
          <w:szCs w:val="28"/>
        </w:rPr>
        <w:t>твёрдые и мягкие; согласные звонкие/глухие, парные/непарные звонкие и глухие;</w:t>
      </w:r>
    </w:p>
    <w:p w:rsidR="00653A76" w:rsidRPr="00BD7394" w:rsidRDefault="00884BAC" w:rsidP="00D73B45">
      <w:pPr>
        <w:pStyle w:val="ac"/>
        <w:numPr>
          <w:ilvl w:val="0"/>
          <w:numId w:val="34"/>
        </w:numPr>
        <w:spacing w:line="276" w:lineRule="auto"/>
        <w:ind w:left="0"/>
        <w:rPr>
          <w:rFonts w:ascii="Times New Roman" w:hAnsi="Times New Roman"/>
          <w:color w:val="auto"/>
          <w:sz w:val="28"/>
          <w:szCs w:val="28"/>
        </w:rPr>
      </w:pPr>
      <w:r w:rsidRPr="007261C4">
        <w:rPr>
          <w:rFonts w:ascii="Times New Roman" w:hAnsi="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BD7394">
        <w:rPr>
          <w:rFonts w:ascii="Times New Roman" w:hAnsi="Times New Roman"/>
          <w:color w:val="auto"/>
          <w:sz w:val="28"/>
          <w:szCs w:val="28"/>
        </w:rPr>
        <w:t>.</w:t>
      </w:r>
    </w:p>
    <w:p w:rsidR="00653A76" w:rsidRPr="00BD7394" w:rsidRDefault="00653A76" w:rsidP="00D73B45">
      <w:pPr>
        <w:pStyle w:val="a4"/>
        <w:spacing w:line="276" w:lineRule="auto"/>
        <w:ind w:firstLine="454"/>
        <w:rPr>
          <w:rFonts w:ascii="Times New Roman" w:hAnsi="Times New Roman"/>
          <w:b/>
          <w:bCs/>
          <w:iCs/>
          <w:color w:val="auto"/>
          <w:sz w:val="28"/>
          <w:szCs w:val="28"/>
        </w:rPr>
      </w:pPr>
      <w:r w:rsidRPr="00BD7394">
        <w:rPr>
          <w:rFonts w:ascii="Times New Roman" w:hAnsi="Times New Roman"/>
          <w:b/>
          <w:iCs/>
          <w:color w:val="auto"/>
          <w:sz w:val="28"/>
          <w:szCs w:val="28"/>
        </w:rPr>
        <w:t>Выпускник получит возможность научиться</w:t>
      </w:r>
      <w:r w:rsidR="00FD5505">
        <w:rPr>
          <w:rFonts w:ascii="Times New Roman" w:hAnsi="Times New Roman"/>
          <w:b/>
          <w:iCs/>
          <w:color w:val="auto"/>
          <w:sz w:val="28"/>
          <w:szCs w:val="28"/>
        </w:rPr>
        <w:t xml:space="preserve"> </w:t>
      </w:r>
      <w:r w:rsidR="00884BAC" w:rsidRPr="007261C4">
        <w:rPr>
          <w:rFonts w:ascii="Times New Roman" w:hAnsi="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BD7394">
        <w:rPr>
          <w:rFonts w:ascii="Times New Roman" w:hAnsi="Times New Roman"/>
          <w:iCs/>
          <w:color w:val="auto"/>
          <w:sz w:val="28"/>
          <w:szCs w:val="28"/>
        </w:rPr>
        <w:t>.</w:t>
      </w:r>
    </w:p>
    <w:p w:rsidR="00653A76" w:rsidRPr="00BD7394" w:rsidRDefault="00653A76" w:rsidP="00D73B45">
      <w:pPr>
        <w:pStyle w:val="a4"/>
        <w:spacing w:line="276" w:lineRule="auto"/>
        <w:ind w:firstLine="454"/>
        <w:rPr>
          <w:rFonts w:ascii="Times New Roman" w:hAnsi="Times New Roman"/>
          <w:iCs/>
          <w:color w:val="auto"/>
          <w:sz w:val="28"/>
          <w:szCs w:val="28"/>
        </w:rPr>
      </w:pPr>
      <w:r w:rsidRPr="00BD7394">
        <w:rPr>
          <w:rFonts w:ascii="Times New Roman" w:hAnsi="Times New Roman"/>
          <w:b/>
          <w:bCs/>
          <w:iCs/>
          <w:color w:val="auto"/>
          <w:sz w:val="28"/>
          <w:szCs w:val="28"/>
        </w:rPr>
        <w:t>Раздел «Орфоэпия»</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D73B45">
      <w:pPr>
        <w:pStyle w:val="af"/>
        <w:numPr>
          <w:ilvl w:val="0"/>
          <w:numId w:val="35"/>
        </w:numPr>
        <w:spacing w:line="276" w:lineRule="auto"/>
        <w:ind w:left="0"/>
        <w:rPr>
          <w:rFonts w:ascii="Times New Roman" w:hAnsi="Times New Roman"/>
          <w:i w:val="0"/>
          <w:color w:val="auto"/>
          <w:sz w:val="28"/>
          <w:szCs w:val="28"/>
        </w:rPr>
      </w:pPr>
      <w:r w:rsidRPr="00BD7394">
        <w:rPr>
          <w:rFonts w:ascii="Times New Roman" w:hAnsi="Times New Roman"/>
          <w:i w:val="0"/>
          <w:color w:val="auto"/>
          <w:spacing w:val="2"/>
          <w:sz w:val="28"/>
          <w:szCs w:val="28"/>
        </w:rPr>
        <w:t xml:space="preserve">соблюдать нормы русского и родного литературного </w:t>
      </w:r>
      <w:r w:rsidRPr="00BD7394">
        <w:rPr>
          <w:rFonts w:ascii="Times New Roman" w:hAnsi="Times New Roman"/>
          <w:i w:val="0"/>
          <w:color w:val="auto"/>
          <w:sz w:val="28"/>
          <w:szCs w:val="28"/>
        </w:rPr>
        <w:t xml:space="preserve">языка в собственной речи и оценивать соблюдение этих </w:t>
      </w:r>
      <w:r w:rsidRPr="00BD7394">
        <w:rPr>
          <w:rFonts w:ascii="Times New Roman" w:hAnsi="Times New Roman"/>
          <w:i w:val="0"/>
          <w:color w:val="auto"/>
          <w:spacing w:val="-2"/>
          <w:sz w:val="28"/>
          <w:szCs w:val="28"/>
        </w:rPr>
        <w:t>норм в речи собеседников (в объёме представленного в учеб</w:t>
      </w:r>
      <w:r w:rsidRPr="00BD7394">
        <w:rPr>
          <w:rFonts w:ascii="Times New Roman" w:hAnsi="Times New Roman"/>
          <w:i w:val="0"/>
          <w:color w:val="auto"/>
          <w:sz w:val="28"/>
          <w:szCs w:val="28"/>
        </w:rPr>
        <w:t>нике материала);</w:t>
      </w:r>
    </w:p>
    <w:p w:rsidR="00653A76" w:rsidRPr="00BD7394" w:rsidRDefault="00653A76" w:rsidP="00D73B45">
      <w:pPr>
        <w:pStyle w:val="af"/>
        <w:numPr>
          <w:ilvl w:val="0"/>
          <w:numId w:val="35"/>
        </w:numPr>
        <w:spacing w:line="276" w:lineRule="auto"/>
        <w:ind w:left="0"/>
        <w:rPr>
          <w:rFonts w:ascii="Times New Roman" w:hAnsi="Times New Roman"/>
          <w:i w:val="0"/>
          <w:color w:val="auto"/>
          <w:sz w:val="28"/>
          <w:szCs w:val="28"/>
        </w:rPr>
      </w:pPr>
      <w:r w:rsidRPr="00BD7394">
        <w:rPr>
          <w:rFonts w:ascii="Times New Roman" w:hAnsi="Times New Roman"/>
          <w:i w:val="0"/>
          <w:color w:val="auto"/>
          <w:spacing w:val="2"/>
          <w:sz w:val="28"/>
          <w:szCs w:val="28"/>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BD7394">
        <w:rPr>
          <w:rFonts w:ascii="Times New Roman" w:hAnsi="Times New Roman"/>
          <w:i w:val="0"/>
          <w:color w:val="auto"/>
          <w:sz w:val="28"/>
          <w:szCs w:val="28"/>
        </w:rPr>
        <w:t>к учителю, родителям и</w:t>
      </w:r>
      <w:r w:rsidR="00C944A8">
        <w:rPr>
          <w:rFonts w:ascii="Times New Roman" w:hAnsi="Times New Roman"/>
          <w:i w:val="0"/>
          <w:color w:val="auto"/>
          <w:sz w:val="28"/>
          <w:szCs w:val="28"/>
        </w:rPr>
        <w:t xml:space="preserve"> </w:t>
      </w:r>
      <w:r w:rsidRPr="00BD7394">
        <w:rPr>
          <w:rFonts w:ascii="Times New Roman" w:hAnsi="Times New Roman"/>
          <w:i w:val="0"/>
          <w:color w:val="auto"/>
          <w:sz w:val="28"/>
          <w:szCs w:val="28"/>
        </w:rPr>
        <w:t>др.</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«Состав слова (морфемика)»</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D73B45">
      <w:pPr>
        <w:pStyle w:val="21"/>
        <w:spacing w:line="276" w:lineRule="auto"/>
      </w:pPr>
      <w:r w:rsidRPr="003C0745">
        <w:t>различать изменяемые и</w:t>
      </w:r>
      <w:r w:rsidRPr="00CB6752">
        <w:t xml:space="preserve"> неизменяемые слова;</w:t>
      </w:r>
    </w:p>
    <w:p w:rsidR="00653A76" w:rsidRPr="00FF3660" w:rsidRDefault="00653A76" w:rsidP="00D73B45">
      <w:pPr>
        <w:pStyle w:val="21"/>
        <w:spacing w:line="276" w:lineRule="auto"/>
      </w:pPr>
      <w:r w:rsidRPr="00BD3307">
        <w:rPr>
          <w:spacing w:val="2"/>
        </w:rPr>
        <w:t xml:space="preserve">различать родственные (однокоренные) слова и формы </w:t>
      </w:r>
      <w:r w:rsidRPr="00FF3660">
        <w:t>слова;</w:t>
      </w:r>
    </w:p>
    <w:p w:rsidR="00E814F7" w:rsidRPr="009A3EEF" w:rsidRDefault="00653A76" w:rsidP="00D73B45">
      <w:pPr>
        <w:pStyle w:val="21"/>
        <w:spacing w:line="276" w:lineRule="auto"/>
      </w:pPr>
      <w:r w:rsidRPr="00797ECB">
        <w:t>находить в словах с однозначно выделяемыми мо</w:t>
      </w:r>
      <w:r w:rsidRPr="004902B1">
        <w:t>рфемами окончан</w:t>
      </w:r>
      <w:r w:rsidR="009A3EEF">
        <w:t>ие, корень, приставку, суффикс.</w:t>
      </w:r>
    </w:p>
    <w:p w:rsidR="00884BAC" w:rsidRPr="007261C4" w:rsidRDefault="00653A76" w:rsidP="00D73B45">
      <w:pPr>
        <w:pStyle w:val="a4"/>
        <w:spacing w:line="276" w:lineRule="auto"/>
        <w:ind w:firstLine="709"/>
        <w:rPr>
          <w:rFonts w:ascii="Times New Roman" w:hAnsi="Times New Roman"/>
          <w:i/>
          <w:iCs/>
          <w:color w:val="auto"/>
          <w:sz w:val="28"/>
          <w:szCs w:val="28"/>
        </w:rPr>
      </w:pPr>
      <w:r w:rsidRPr="00BD7394">
        <w:rPr>
          <w:rFonts w:ascii="Times New Roman" w:hAnsi="Times New Roman"/>
          <w:b/>
          <w:iCs/>
          <w:color w:val="auto"/>
          <w:sz w:val="28"/>
          <w:szCs w:val="28"/>
        </w:rPr>
        <w:t>Выпускник получит возможность научиться</w:t>
      </w:r>
    </w:p>
    <w:p w:rsidR="00884BAC" w:rsidRPr="007261C4" w:rsidRDefault="00884BAC" w:rsidP="00D73B45">
      <w:pPr>
        <w:pStyle w:val="a4"/>
        <w:numPr>
          <w:ilvl w:val="0"/>
          <w:numId w:val="55"/>
        </w:numPr>
        <w:spacing w:line="276" w:lineRule="auto"/>
        <w:ind w:left="0" w:firstLine="709"/>
        <w:rPr>
          <w:rFonts w:ascii="Times New Roman" w:hAnsi="Times New Roman"/>
          <w:i/>
          <w:iCs/>
          <w:color w:val="auto"/>
          <w:sz w:val="28"/>
          <w:szCs w:val="28"/>
        </w:rPr>
      </w:pPr>
      <w:r w:rsidRPr="007261C4">
        <w:rPr>
          <w:rFonts w:ascii="Times New Roman" w:hAnsi="Times New Roman"/>
          <w:i/>
          <w:iCs/>
          <w:color w:val="auto"/>
          <w:sz w:val="28"/>
          <w:szCs w:val="28"/>
        </w:rPr>
        <w:t>выполнять морфемный анализ слова в соответствии с предложенным учебником алгоритмом, оценивать правильность его выполнения;</w:t>
      </w:r>
    </w:p>
    <w:p w:rsidR="00653A76" w:rsidRPr="008C1DEA" w:rsidRDefault="00884BAC" w:rsidP="00D73B45">
      <w:pPr>
        <w:pStyle w:val="a4"/>
        <w:numPr>
          <w:ilvl w:val="0"/>
          <w:numId w:val="55"/>
        </w:numPr>
        <w:spacing w:line="276" w:lineRule="auto"/>
        <w:ind w:left="0" w:firstLine="709"/>
        <w:rPr>
          <w:rFonts w:ascii="Times New Roman" w:hAnsi="Times New Roman"/>
          <w:i/>
          <w:iCs/>
          <w:color w:val="auto"/>
          <w:sz w:val="28"/>
          <w:szCs w:val="28"/>
        </w:rPr>
      </w:pPr>
      <w:r w:rsidRPr="007261C4">
        <w:rPr>
          <w:rFonts w:ascii="Times New Roman" w:hAnsi="Times New Roman"/>
          <w:i/>
          <w:iCs/>
          <w:color w:val="auto"/>
          <w:sz w:val="28"/>
          <w:szCs w:val="28"/>
        </w:rPr>
        <w:t>использовать результаты выполненного морфемного анализа для решения орфографических и/или речевых задач</w:t>
      </w:r>
      <w:r>
        <w:rPr>
          <w:rFonts w:ascii="Times New Roman" w:hAnsi="Times New Roman"/>
          <w:i/>
          <w:iCs/>
          <w:color w:val="auto"/>
          <w:sz w:val="28"/>
          <w:szCs w:val="28"/>
        </w:rPr>
        <w:t>.</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«Лексика»</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lastRenderedPageBreak/>
        <w:t>Выпускник научится:</w:t>
      </w:r>
    </w:p>
    <w:p w:rsidR="00653A76" w:rsidRPr="003C0745" w:rsidRDefault="00653A76" w:rsidP="00D73B45">
      <w:pPr>
        <w:pStyle w:val="21"/>
        <w:spacing w:line="276" w:lineRule="auto"/>
      </w:pPr>
      <w:r w:rsidRPr="003C0745">
        <w:t>выявлять слова, значение которых требует уточнения;</w:t>
      </w:r>
    </w:p>
    <w:p w:rsidR="00884BAC" w:rsidRDefault="00653A76" w:rsidP="00D73B45">
      <w:pPr>
        <w:pStyle w:val="21"/>
        <w:spacing w:line="276" w:lineRule="auto"/>
      </w:pPr>
      <w:r w:rsidRPr="003C0745">
        <w:t>определять значение слова по тексту и</w:t>
      </w:r>
      <w:r w:rsidRPr="00CB6752">
        <w:t>ли уточнять с помощью толкового словаря</w:t>
      </w:r>
      <w:r w:rsidR="008C1DEA">
        <w:t>;</w:t>
      </w:r>
    </w:p>
    <w:p w:rsidR="00653A76" w:rsidRPr="00CB6752" w:rsidRDefault="00884BAC" w:rsidP="00D73B45">
      <w:pPr>
        <w:pStyle w:val="21"/>
        <w:spacing w:line="276" w:lineRule="auto"/>
      </w:pPr>
      <w:r w:rsidRPr="007261C4">
        <w:rPr>
          <w:szCs w:val="28"/>
        </w:rPr>
        <w:t>подбирать синонимы для устранения повторов в тексте</w:t>
      </w:r>
      <w:r w:rsidR="00653A76" w:rsidRPr="00CB6752">
        <w:t>.</w:t>
      </w:r>
    </w:p>
    <w:p w:rsidR="00653A76" w:rsidRPr="00276FE9" w:rsidRDefault="00653A76" w:rsidP="00D73B45">
      <w:pPr>
        <w:pStyle w:val="21"/>
        <w:numPr>
          <w:ilvl w:val="0"/>
          <w:numId w:val="0"/>
        </w:numPr>
        <w:spacing w:line="276" w:lineRule="auto"/>
        <w:ind w:left="426"/>
        <w:rPr>
          <w:b/>
        </w:rPr>
      </w:pPr>
      <w:r w:rsidRPr="00276FE9">
        <w:rPr>
          <w:b/>
          <w:iCs/>
        </w:rPr>
        <w:t>Выпускник получит возможность научиться:</w:t>
      </w:r>
    </w:p>
    <w:p w:rsidR="00653A76" w:rsidRPr="00BD7394" w:rsidRDefault="00653A76" w:rsidP="00D73B45">
      <w:pPr>
        <w:pStyle w:val="21"/>
        <w:spacing w:line="276" w:lineRule="auto"/>
        <w:rPr>
          <w:i/>
        </w:rPr>
      </w:pPr>
      <w:r w:rsidRPr="00BD7394">
        <w:rPr>
          <w:i/>
          <w:spacing w:val="2"/>
        </w:rPr>
        <w:t xml:space="preserve">подбирать антонимы для точной характеристики </w:t>
      </w:r>
      <w:r w:rsidRPr="00BD7394">
        <w:rPr>
          <w:i/>
        </w:rPr>
        <w:t>предметов при их сравнении;</w:t>
      </w:r>
    </w:p>
    <w:p w:rsidR="00653A76" w:rsidRPr="00BD7394" w:rsidRDefault="00653A76" w:rsidP="00D73B45">
      <w:pPr>
        <w:pStyle w:val="21"/>
        <w:spacing w:line="276" w:lineRule="auto"/>
        <w:rPr>
          <w:i/>
        </w:rPr>
      </w:pPr>
      <w:r w:rsidRPr="00BD7394">
        <w:rPr>
          <w:i/>
          <w:spacing w:val="2"/>
        </w:rPr>
        <w:t xml:space="preserve">различать употребление в тексте слов в прямом и </w:t>
      </w:r>
      <w:r w:rsidRPr="00BD7394">
        <w:rPr>
          <w:i/>
        </w:rPr>
        <w:t>переносном значении (простые случаи);</w:t>
      </w:r>
    </w:p>
    <w:p w:rsidR="00653A76" w:rsidRPr="00BD7394" w:rsidRDefault="00653A76" w:rsidP="00D73B45">
      <w:pPr>
        <w:pStyle w:val="21"/>
        <w:spacing w:line="276" w:lineRule="auto"/>
        <w:rPr>
          <w:i/>
        </w:rPr>
      </w:pPr>
      <w:r w:rsidRPr="00BD7394">
        <w:rPr>
          <w:i/>
        </w:rPr>
        <w:t>оценивать уместность использования слов в тексте;</w:t>
      </w:r>
    </w:p>
    <w:p w:rsidR="00653A76" w:rsidRPr="00BD7394" w:rsidRDefault="00653A76" w:rsidP="00D73B45">
      <w:pPr>
        <w:pStyle w:val="21"/>
        <w:spacing w:line="276" w:lineRule="auto"/>
        <w:rPr>
          <w:i/>
        </w:rPr>
      </w:pPr>
      <w:r w:rsidRPr="00BD7394">
        <w:rPr>
          <w:i/>
        </w:rPr>
        <w:t>выбирать слова из ряда предложенных для успешного решения коммуникативной задачи.</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«Морфология»</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884BAC" w:rsidRPr="00884BAC" w:rsidRDefault="00884BAC" w:rsidP="00D73B45">
      <w:pPr>
        <w:pStyle w:val="21"/>
        <w:spacing w:line="276" w:lineRule="auto"/>
      </w:pPr>
      <w:r w:rsidRPr="007261C4">
        <w:rPr>
          <w:szCs w:val="28"/>
        </w:rPr>
        <w:t>распознавать грамматические признаки слов</w:t>
      </w:r>
      <w:r>
        <w:rPr>
          <w:szCs w:val="28"/>
        </w:rPr>
        <w:t>;</w:t>
      </w:r>
    </w:p>
    <w:p w:rsidR="00653A76" w:rsidRPr="009B0659" w:rsidRDefault="00884BAC" w:rsidP="00D73B45">
      <w:pPr>
        <w:pStyle w:val="21"/>
        <w:spacing w:line="276" w:lineRule="auto"/>
      </w:pPr>
      <w:r w:rsidRPr="007261C4">
        <w:rPr>
          <w:szCs w:val="28"/>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9B0659">
        <w:t>.</w:t>
      </w:r>
    </w:p>
    <w:p w:rsidR="00653A76" w:rsidRPr="00276FE9" w:rsidRDefault="00653A76" w:rsidP="00D73B45">
      <w:pPr>
        <w:pStyle w:val="21"/>
        <w:numPr>
          <w:ilvl w:val="0"/>
          <w:numId w:val="0"/>
        </w:numPr>
        <w:spacing w:line="276" w:lineRule="auto"/>
        <w:ind w:left="426"/>
        <w:rPr>
          <w:b/>
        </w:rPr>
      </w:pPr>
      <w:r w:rsidRPr="00276FE9">
        <w:rPr>
          <w:b/>
          <w:iCs/>
        </w:rPr>
        <w:t>Выпускник получит возможность научиться:</w:t>
      </w:r>
    </w:p>
    <w:p w:rsidR="00653A76" w:rsidRPr="00276FE9" w:rsidRDefault="00653A76" w:rsidP="00D73B45">
      <w:pPr>
        <w:pStyle w:val="21"/>
        <w:spacing w:line="276" w:lineRule="auto"/>
        <w:rPr>
          <w:i/>
          <w:iCs/>
        </w:rPr>
      </w:pPr>
      <w:r w:rsidRPr="00276FE9">
        <w:rPr>
          <w:i/>
          <w:iCs/>
          <w:spacing w:val="2"/>
        </w:rPr>
        <w:t>проводить морфологический разбор имён существи</w:t>
      </w:r>
      <w:r w:rsidRPr="00276FE9">
        <w:rPr>
          <w:i/>
          <w:iCs/>
        </w:rPr>
        <w:t>тельных, имён прилагательных, глаголов по предложенно</w:t>
      </w:r>
      <w:r w:rsidRPr="00276FE9">
        <w:rPr>
          <w:i/>
          <w:iCs/>
          <w:spacing w:val="2"/>
        </w:rPr>
        <w:t>му в учебнике алгоритму; оценивать правильность про</w:t>
      </w:r>
      <w:r w:rsidRPr="00276FE9">
        <w:rPr>
          <w:i/>
          <w:iCs/>
        </w:rPr>
        <w:t>ведения морфологического разбора;</w:t>
      </w:r>
    </w:p>
    <w:p w:rsidR="00653A76" w:rsidRPr="00276FE9" w:rsidRDefault="00653A76" w:rsidP="00D73B45">
      <w:pPr>
        <w:pStyle w:val="21"/>
        <w:spacing w:line="276" w:lineRule="auto"/>
        <w:rPr>
          <w:i/>
          <w:iCs/>
        </w:rPr>
      </w:pPr>
      <w:r w:rsidRPr="00276FE9">
        <w:rPr>
          <w:i/>
          <w:iCs/>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276FE9">
        <w:rPr>
          <w:b/>
          <w:bCs/>
          <w:i/>
          <w:iCs/>
        </w:rPr>
        <w:t xml:space="preserve">и, а, но, </w:t>
      </w:r>
      <w:r w:rsidRPr="00276FE9">
        <w:rPr>
          <w:i/>
          <w:iCs/>
        </w:rPr>
        <w:t xml:space="preserve">частицу </w:t>
      </w:r>
      <w:r w:rsidRPr="00276FE9">
        <w:rPr>
          <w:b/>
          <w:bCs/>
          <w:i/>
          <w:iCs/>
        </w:rPr>
        <w:t>не</w:t>
      </w:r>
      <w:r w:rsidRPr="00276FE9">
        <w:rPr>
          <w:i/>
          <w:iCs/>
        </w:rPr>
        <w:t xml:space="preserve"> при глаголах.</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bCs/>
          <w:iCs/>
          <w:color w:val="auto"/>
          <w:sz w:val="28"/>
          <w:szCs w:val="28"/>
        </w:rPr>
        <w:t>Раздел «Синтаксис»</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D73B45">
      <w:pPr>
        <w:pStyle w:val="21"/>
        <w:spacing w:line="276" w:lineRule="auto"/>
      </w:pPr>
      <w:r w:rsidRPr="003C0745">
        <w:t>различать предложение, словосочетание, слово;</w:t>
      </w:r>
    </w:p>
    <w:p w:rsidR="00653A76" w:rsidRPr="00CB6752" w:rsidRDefault="00653A76" w:rsidP="00D73B45">
      <w:pPr>
        <w:pStyle w:val="21"/>
        <w:spacing w:line="276" w:lineRule="auto"/>
      </w:pPr>
      <w:r w:rsidRPr="003C0745">
        <w:rPr>
          <w:spacing w:val="2"/>
        </w:rPr>
        <w:t>устанавл</w:t>
      </w:r>
      <w:r w:rsidRPr="00CB6752">
        <w:rPr>
          <w:spacing w:val="2"/>
        </w:rPr>
        <w:t xml:space="preserve">ивать при помощи смысловых вопросов связь </w:t>
      </w:r>
      <w:r w:rsidRPr="00CB6752">
        <w:t>между словами в словосочетании и предложении;</w:t>
      </w:r>
    </w:p>
    <w:p w:rsidR="00653A76" w:rsidRPr="004902B1" w:rsidRDefault="00653A76" w:rsidP="00D73B45">
      <w:pPr>
        <w:pStyle w:val="21"/>
        <w:spacing w:line="276" w:lineRule="auto"/>
      </w:pPr>
      <w:r w:rsidRPr="00BD3307">
        <w:t>классифицировать предложения по цели</w:t>
      </w:r>
      <w:r w:rsidRPr="00FF3660">
        <w:t xml:space="preserve"> высказывания, </w:t>
      </w:r>
      <w:r w:rsidRPr="00797ECB">
        <w:rPr>
          <w:spacing w:val="2"/>
        </w:rPr>
        <w:t xml:space="preserve">находить повествовательные/побудительные/вопросительные </w:t>
      </w:r>
      <w:r w:rsidRPr="004902B1">
        <w:t>предложения;</w:t>
      </w:r>
    </w:p>
    <w:p w:rsidR="00653A76" w:rsidRPr="009B0659" w:rsidRDefault="00653A76" w:rsidP="00D73B45">
      <w:pPr>
        <w:pStyle w:val="21"/>
        <w:spacing w:line="276" w:lineRule="auto"/>
      </w:pPr>
      <w:r w:rsidRPr="009B0659">
        <w:t>определять восклицательную/невосклицательную интонацию предложения;</w:t>
      </w:r>
    </w:p>
    <w:p w:rsidR="00653A76" w:rsidRPr="002C5232" w:rsidRDefault="00653A76" w:rsidP="00D73B45">
      <w:pPr>
        <w:pStyle w:val="21"/>
        <w:spacing w:line="276" w:lineRule="auto"/>
      </w:pPr>
      <w:r w:rsidRPr="002C5232">
        <w:t>находить главные и вто</w:t>
      </w:r>
      <w:r w:rsidR="00611D3D" w:rsidRPr="002C5232">
        <w:t>ростепенные (без деления на ви</w:t>
      </w:r>
      <w:r w:rsidRPr="002C5232">
        <w:t>ды) члены предложения;</w:t>
      </w:r>
    </w:p>
    <w:p w:rsidR="00653A76" w:rsidRPr="00A87A29" w:rsidRDefault="00653A76" w:rsidP="00D73B45">
      <w:pPr>
        <w:pStyle w:val="21"/>
        <w:spacing w:line="276" w:lineRule="auto"/>
      </w:pPr>
      <w:r w:rsidRPr="00E417D8">
        <w:t>выделять предложения с од</w:t>
      </w:r>
      <w:r w:rsidRPr="00A87A29">
        <w:t>нородными членами.</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D73B45">
      <w:pPr>
        <w:pStyle w:val="21"/>
        <w:spacing w:line="276" w:lineRule="auto"/>
        <w:rPr>
          <w:i/>
        </w:rPr>
      </w:pPr>
      <w:r w:rsidRPr="00BD7394">
        <w:rPr>
          <w:i/>
        </w:rPr>
        <w:lastRenderedPageBreak/>
        <w:t>различать второст</w:t>
      </w:r>
      <w:r w:rsidR="00611D3D" w:rsidRPr="00BD7394">
        <w:rPr>
          <w:i/>
        </w:rPr>
        <w:t>епенные члены предложения —оп</w:t>
      </w:r>
      <w:r w:rsidRPr="00BD7394">
        <w:rPr>
          <w:i/>
        </w:rPr>
        <w:t>ределения, дополнения, обстоятельства;</w:t>
      </w:r>
    </w:p>
    <w:p w:rsidR="00653A76" w:rsidRPr="00BD7394" w:rsidRDefault="00653A76" w:rsidP="00D73B45">
      <w:pPr>
        <w:pStyle w:val="21"/>
        <w:spacing w:line="276" w:lineRule="auto"/>
        <w:rPr>
          <w:i/>
        </w:rPr>
      </w:pPr>
      <w:r w:rsidRPr="00BD7394">
        <w:rPr>
          <w:i/>
        </w:rPr>
        <w:t xml:space="preserve">выполнять в соответствии с предложенным в учебнике алгоритмом разбор простого предложения (по членам </w:t>
      </w:r>
      <w:r w:rsidRPr="00BD7394">
        <w:rPr>
          <w:i/>
          <w:spacing w:val="2"/>
        </w:rPr>
        <w:t xml:space="preserve">предложения, синтаксический), оценивать правильность </w:t>
      </w:r>
      <w:r w:rsidRPr="00BD7394">
        <w:rPr>
          <w:i/>
        </w:rPr>
        <w:t>разбора;</w:t>
      </w:r>
    </w:p>
    <w:p w:rsidR="00653A76" w:rsidRPr="00BD7394" w:rsidRDefault="00653A76" w:rsidP="00D73B45">
      <w:pPr>
        <w:pStyle w:val="21"/>
        <w:spacing w:line="276" w:lineRule="auto"/>
        <w:rPr>
          <w:i/>
        </w:rPr>
      </w:pPr>
      <w:r w:rsidRPr="00BD7394">
        <w:rPr>
          <w:i/>
        </w:rPr>
        <w:t>различать простые и сложные предложения.</w:t>
      </w:r>
    </w:p>
    <w:p w:rsidR="00653A76" w:rsidRPr="00BD7394" w:rsidRDefault="00611D3D" w:rsidP="00D73B45">
      <w:pPr>
        <w:pStyle w:val="41"/>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Содержательная линия </w:t>
      </w:r>
      <w:r w:rsidR="00653A76" w:rsidRPr="00BD7394">
        <w:rPr>
          <w:rFonts w:ascii="Times New Roman" w:hAnsi="Times New Roman" w:cs="Times New Roman"/>
          <w:b/>
          <w:i w:val="0"/>
          <w:color w:val="auto"/>
          <w:sz w:val="28"/>
          <w:szCs w:val="28"/>
        </w:rPr>
        <w:t>«Орфография и пунктуация»</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D73B45">
      <w:pPr>
        <w:pStyle w:val="21"/>
        <w:spacing w:line="276" w:lineRule="auto"/>
      </w:pPr>
      <w:r w:rsidRPr="003C0745">
        <w:t>применять правила правописания (в объёме содержания курса);</w:t>
      </w:r>
    </w:p>
    <w:p w:rsidR="00653A76" w:rsidRPr="00CB6752" w:rsidRDefault="00653A76" w:rsidP="00D73B45">
      <w:pPr>
        <w:pStyle w:val="21"/>
        <w:spacing w:line="276" w:lineRule="auto"/>
      </w:pPr>
      <w:r w:rsidRPr="00CB6752">
        <w:t>определять (уточнять) написание слова по орфографическому словарю учебника;</w:t>
      </w:r>
    </w:p>
    <w:p w:rsidR="00653A76" w:rsidRPr="00BD3307" w:rsidRDefault="00653A76" w:rsidP="00D73B45">
      <w:pPr>
        <w:pStyle w:val="21"/>
        <w:spacing w:line="276" w:lineRule="auto"/>
      </w:pPr>
      <w:r w:rsidRPr="00BD3307">
        <w:t>безошибочно списывать текст объёмом 80—9</w:t>
      </w:r>
      <w:r w:rsidR="00C944A8">
        <w:t xml:space="preserve">0 </w:t>
      </w:r>
      <w:r w:rsidRPr="00BD3307">
        <w:t>слов;</w:t>
      </w:r>
    </w:p>
    <w:p w:rsidR="00653A76" w:rsidRPr="00FF3660" w:rsidRDefault="00653A76" w:rsidP="00D73B45">
      <w:pPr>
        <w:pStyle w:val="21"/>
        <w:spacing w:line="276" w:lineRule="auto"/>
      </w:pPr>
      <w:r w:rsidRPr="00FF3660">
        <w:t>писать по</w:t>
      </w:r>
      <w:r w:rsidR="00C944A8">
        <w:t xml:space="preserve">д диктовку тексты объёмом 75—80 </w:t>
      </w:r>
      <w:r w:rsidRPr="00FF3660">
        <w:t>слов в соответствии с изученными правилами правописания;</w:t>
      </w:r>
    </w:p>
    <w:p w:rsidR="00653A76" w:rsidRPr="004902B1" w:rsidRDefault="00653A76" w:rsidP="00D73B45">
      <w:pPr>
        <w:pStyle w:val="21"/>
        <w:spacing w:line="276" w:lineRule="auto"/>
      </w:pPr>
      <w:r w:rsidRPr="00797ECB">
        <w:t>проверять собственный и предложенный текст, находить и исправлять орфограф</w:t>
      </w:r>
      <w:r w:rsidRPr="004902B1">
        <w:t>ические и пунктуационные ошибки.</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D73B45">
      <w:pPr>
        <w:pStyle w:val="21"/>
        <w:spacing w:line="276" w:lineRule="auto"/>
        <w:jc w:val="left"/>
        <w:rPr>
          <w:i/>
        </w:rPr>
      </w:pPr>
      <w:r w:rsidRPr="00BD7394">
        <w:rPr>
          <w:i/>
        </w:rPr>
        <w:t>осознавать место возможного возникновения орфографической ошибки;</w:t>
      </w:r>
    </w:p>
    <w:p w:rsidR="00653A76" w:rsidRPr="00BD7394" w:rsidRDefault="00653A76" w:rsidP="00D73B45">
      <w:pPr>
        <w:pStyle w:val="21"/>
        <w:spacing w:line="276" w:lineRule="auto"/>
        <w:jc w:val="left"/>
        <w:rPr>
          <w:i/>
        </w:rPr>
      </w:pPr>
      <w:r w:rsidRPr="00BD7394">
        <w:rPr>
          <w:i/>
        </w:rPr>
        <w:t>подбирать примеры с определённой орфограммой;</w:t>
      </w:r>
    </w:p>
    <w:p w:rsidR="00653A76" w:rsidRPr="00BD7394" w:rsidRDefault="00653A76" w:rsidP="00D73B45">
      <w:pPr>
        <w:pStyle w:val="21"/>
        <w:spacing w:line="276" w:lineRule="auto"/>
        <w:jc w:val="left"/>
        <w:rPr>
          <w:i/>
        </w:rPr>
      </w:pPr>
      <w:r w:rsidRPr="00BD7394">
        <w:rPr>
          <w:i/>
          <w:spacing w:val="2"/>
        </w:rPr>
        <w:t>при составлении собственных текстов перефразиро</w:t>
      </w:r>
      <w:r w:rsidRPr="00BD7394">
        <w:rPr>
          <w:i/>
        </w:rPr>
        <w:t>вать записываемое, чтобы избежать орфографическихи пунктуационных ошибок;</w:t>
      </w:r>
    </w:p>
    <w:p w:rsidR="00653A76" w:rsidRPr="00BD7394" w:rsidRDefault="00653A76" w:rsidP="00D73B45">
      <w:pPr>
        <w:pStyle w:val="21"/>
        <w:spacing w:line="276" w:lineRule="auto"/>
        <w:jc w:val="left"/>
        <w:rPr>
          <w:i/>
        </w:rPr>
      </w:pPr>
      <w:r w:rsidRPr="00BD7394">
        <w:rPr>
          <w:i/>
        </w:rPr>
        <w:t xml:space="preserve">при работе над ошибками осознавать причины появления ошибки и определять способы действий, </w:t>
      </w:r>
      <w:r w:rsidR="001871C3" w:rsidRPr="00BD7394">
        <w:rPr>
          <w:i/>
        </w:rPr>
        <w:t>помогающи</w:t>
      </w:r>
      <w:r w:rsidR="001871C3">
        <w:rPr>
          <w:i/>
        </w:rPr>
        <w:t>е</w:t>
      </w:r>
      <w:r w:rsidRPr="00BD7394">
        <w:rPr>
          <w:i/>
        </w:rPr>
        <w:t>предотвратить её в последующих письменных работах.</w:t>
      </w:r>
    </w:p>
    <w:p w:rsidR="00653A76" w:rsidRPr="00BD7394" w:rsidRDefault="00653A76" w:rsidP="00D73B45">
      <w:pPr>
        <w:pStyle w:val="41"/>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Содержательная линия «Развитие речи»</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D73B45">
      <w:pPr>
        <w:pStyle w:val="21"/>
        <w:spacing w:line="276" w:lineRule="auto"/>
      </w:pPr>
      <w:r w:rsidRPr="003C0745">
        <w:t>оценивать правильность (уместность) выбора языковых</w:t>
      </w:r>
      <w:r w:rsidR="00C944A8">
        <w:t xml:space="preserve"> </w:t>
      </w:r>
      <w:r w:rsidRPr="003C0745">
        <w:t>и неязыковых средств устного общения на уроке, в школе,</w:t>
      </w:r>
      <w:r w:rsidR="00C944A8" w:rsidRPr="003C0745">
        <w:t xml:space="preserve"> </w:t>
      </w:r>
      <w:r w:rsidRPr="003C0745">
        <w:t>в быту, со знакомы</w:t>
      </w:r>
      <w:r w:rsidRPr="00CB6752">
        <w:t>ми и незнакомыми, с людьми разного возраста;</w:t>
      </w:r>
    </w:p>
    <w:p w:rsidR="00653A76" w:rsidRPr="00FF3660" w:rsidRDefault="00653A76" w:rsidP="00D73B45">
      <w:pPr>
        <w:pStyle w:val="21"/>
        <w:spacing w:line="276" w:lineRule="auto"/>
      </w:pPr>
      <w:r w:rsidRPr="00BD3307">
        <w:t>соблюдать в повседневной жизни нормы речевого этикета и правила устного общения</w:t>
      </w:r>
      <w:r w:rsidRPr="00FF3660">
        <w:t xml:space="preserve"> (умение слышать, реагировать на реплики, поддерживать разговор);</w:t>
      </w:r>
    </w:p>
    <w:p w:rsidR="00653A76" w:rsidRPr="00797ECB" w:rsidRDefault="00653A76" w:rsidP="00D73B45">
      <w:pPr>
        <w:pStyle w:val="21"/>
        <w:spacing w:line="276" w:lineRule="auto"/>
      </w:pPr>
      <w:r w:rsidRPr="00797ECB">
        <w:t>выражать собственное мнение и аргументировать его;</w:t>
      </w:r>
    </w:p>
    <w:p w:rsidR="00653A76" w:rsidRPr="004902B1" w:rsidRDefault="00653A76" w:rsidP="00D73B45">
      <w:pPr>
        <w:pStyle w:val="21"/>
        <w:spacing w:line="276" w:lineRule="auto"/>
      </w:pPr>
      <w:r w:rsidRPr="004902B1">
        <w:t>самостоятельно озаглавливать текст;</w:t>
      </w:r>
    </w:p>
    <w:p w:rsidR="00653A76" w:rsidRPr="009B0659" w:rsidRDefault="00653A76" w:rsidP="00D73B45">
      <w:pPr>
        <w:pStyle w:val="21"/>
        <w:spacing w:line="276" w:lineRule="auto"/>
      </w:pPr>
      <w:r w:rsidRPr="009B0659">
        <w:t>составлять план текста;</w:t>
      </w:r>
    </w:p>
    <w:p w:rsidR="00653A76" w:rsidRPr="002C5232" w:rsidRDefault="00653A76" w:rsidP="00D73B45">
      <w:pPr>
        <w:pStyle w:val="21"/>
        <w:spacing w:line="276" w:lineRule="auto"/>
      </w:pPr>
      <w:r w:rsidRPr="002C5232">
        <w:t>сочинять письма, поздравительные открытки, записки и другие небольшие тексты для конкретных ситуаций общения.</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D73B45">
      <w:pPr>
        <w:pStyle w:val="21"/>
        <w:spacing w:line="276" w:lineRule="auto"/>
        <w:rPr>
          <w:i/>
        </w:rPr>
      </w:pPr>
      <w:r w:rsidRPr="00BD7394">
        <w:rPr>
          <w:i/>
        </w:rPr>
        <w:t>создавать тексты по предложенному заголовку;</w:t>
      </w:r>
    </w:p>
    <w:p w:rsidR="00653A76" w:rsidRPr="00BD7394" w:rsidRDefault="00653A76" w:rsidP="00D73B45">
      <w:pPr>
        <w:pStyle w:val="21"/>
        <w:spacing w:line="276" w:lineRule="auto"/>
        <w:rPr>
          <w:i/>
        </w:rPr>
      </w:pPr>
      <w:r w:rsidRPr="00BD7394">
        <w:rPr>
          <w:i/>
        </w:rPr>
        <w:lastRenderedPageBreak/>
        <w:t>подробно или выборочно пересказывать текст;</w:t>
      </w:r>
    </w:p>
    <w:p w:rsidR="00653A76" w:rsidRPr="00BD7394" w:rsidRDefault="00653A76" w:rsidP="00D73B45">
      <w:pPr>
        <w:pStyle w:val="21"/>
        <w:spacing w:line="276" w:lineRule="auto"/>
        <w:rPr>
          <w:i/>
        </w:rPr>
      </w:pPr>
      <w:r w:rsidRPr="00BD7394">
        <w:rPr>
          <w:i/>
        </w:rPr>
        <w:t>пересказывать текст от другого лица;</w:t>
      </w:r>
    </w:p>
    <w:p w:rsidR="00653A76" w:rsidRPr="00BD7394" w:rsidRDefault="00653A76" w:rsidP="00D73B45">
      <w:pPr>
        <w:pStyle w:val="21"/>
        <w:spacing w:line="276" w:lineRule="auto"/>
        <w:rPr>
          <w:i/>
        </w:rPr>
      </w:pPr>
      <w:r w:rsidRPr="00BD7394">
        <w:rPr>
          <w:i/>
        </w:rPr>
        <w:t>составлять устный рассказ на определённую тему с использованием разных типов речи: описание, повествование, рассуждение;</w:t>
      </w:r>
    </w:p>
    <w:p w:rsidR="00653A76" w:rsidRPr="00BD7394" w:rsidRDefault="00653A76" w:rsidP="00D73B45">
      <w:pPr>
        <w:pStyle w:val="21"/>
        <w:spacing w:line="276" w:lineRule="auto"/>
        <w:rPr>
          <w:i/>
        </w:rPr>
      </w:pPr>
      <w:r w:rsidRPr="00BD7394">
        <w:rPr>
          <w:i/>
        </w:rPr>
        <w:t>анализировать и корректировать тексты с нарушенным порядком предложений, находить в тексте смысловые пропуски;</w:t>
      </w:r>
    </w:p>
    <w:p w:rsidR="00653A76" w:rsidRPr="00BD7394" w:rsidRDefault="00653A76" w:rsidP="00D73B45">
      <w:pPr>
        <w:pStyle w:val="21"/>
        <w:spacing w:line="276" w:lineRule="auto"/>
        <w:rPr>
          <w:i/>
        </w:rPr>
      </w:pPr>
      <w:r w:rsidRPr="00BD7394">
        <w:rPr>
          <w:i/>
        </w:rPr>
        <w:t>корректировать тексты, в которых допущены нарушения культуры речи;</w:t>
      </w:r>
    </w:p>
    <w:p w:rsidR="00653A76" w:rsidRPr="00BD7394" w:rsidRDefault="00653A76" w:rsidP="00D73B45">
      <w:pPr>
        <w:pStyle w:val="21"/>
        <w:spacing w:line="276" w:lineRule="auto"/>
        <w:rPr>
          <w:i/>
        </w:rPr>
      </w:pPr>
      <w:r w:rsidRPr="00BD7394">
        <w:rPr>
          <w:i/>
        </w:rPr>
        <w:t>анализировать последовательность собственных действий при работе над изложениями и сочинениями и со</w:t>
      </w:r>
      <w:r w:rsidRPr="00BD7394">
        <w:rPr>
          <w:i/>
          <w:spacing w:val="2"/>
        </w:rPr>
        <w:t xml:space="preserve">относить их с разработанным алгоритмом; оценивать </w:t>
      </w:r>
      <w:r w:rsidRPr="00BD7394">
        <w:rPr>
          <w:i/>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53A76" w:rsidRPr="003C0745" w:rsidRDefault="00653A76" w:rsidP="00D73B45">
      <w:pPr>
        <w:pStyle w:val="21"/>
        <w:spacing w:line="276" w:lineRule="auto"/>
      </w:pPr>
      <w:r w:rsidRPr="00BD7394">
        <w:rPr>
          <w:i/>
          <w:spacing w:val="2"/>
        </w:rPr>
        <w:t xml:space="preserve">соблюдать нормы </w:t>
      </w:r>
      <w:r w:rsidR="00A1453B" w:rsidRPr="00BD7394">
        <w:rPr>
          <w:i/>
          <w:spacing w:val="2"/>
        </w:rPr>
        <w:t>речевого взаимодействия при ин</w:t>
      </w:r>
      <w:r w:rsidRPr="00BD7394">
        <w:rPr>
          <w:i/>
          <w:spacing w:val="2"/>
        </w:rPr>
        <w:t>терактивном общении (sms­сообщения, электронная по</w:t>
      </w:r>
      <w:r w:rsidRPr="00BD7394">
        <w:rPr>
          <w:i/>
        </w:rPr>
        <w:t>чта, Интернет и другие виды и способы связи).</w:t>
      </w:r>
    </w:p>
    <w:p w:rsidR="00653A76" w:rsidRPr="00CB6752" w:rsidRDefault="00653A76" w:rsidP="00D73B45">
      <w:pPr>
        <w:pStyle w:val="afe"/>
        <w:numPr>
          <w:ilvl w:val="2"/>
          <w:numId w:val="2"/>
        </w:numPr>
        <w:spacing w:line="276" w:lineRule="auto"/>
        <w:ind w:left="0" w:firstLine="0"/>
      </w:pPr>
      <w:bookmarkStart w:id="29" w:name="_Toc288394062"/>
      <w:bookmarkStart w:id="30" w:name="_Toc288410529"/>
      <w:bookmarkStart w:id="31" w:name="_Toc288410658"/>
      <w:bookmarkStart w:id="32" w:name="_Toc294246073"/>
      <w:r w:rsidRPr="00CB6752">
        <w:t>Литературное чтение</w:t>
      </w:r>
      <w:bookmarkEnd w:id="29"/>
      <w:bookmarkEnd w:id="30"/>
      <w:bookmarkEnd w:id="31"/>
      <w:bookmarkEnd w:id="32"/>
    </w:p>
    <w:p w:rsidR="006D7B6B" w:rsidRPr="006D7B6B" w:rsidRDefault="006D7B6B" w:rsidP="00D73B45">
      <w:pPr>
        <w:pStyle w:val="a4"/>
        <w:tabs>
          <w:tab w:val="left" w:pos="709"/>
        </w:tabs>
        <w:spacing w:line="276" w:lineRule="auto"/>
        <w:ind w:firstLine="709"/>
        <w:rPr>
          <w:rFonts w:ascii="Times New Roman" w:hAnsi="Times New Roman"/>
          <w:color w:val="auto"/>
          <w:sz w:val="28"/>
          <w:szCs w:val="28"/>
        </w:rPr>
      </w:pPr>
      <w:r w:rsidRPr="006D7B6B">
        <w:rPr>
          <w:rFonts w:ascii="Times New Roman" w:hAnsi="Times New Roman"/>
          <w:color w:val="auto"/>
          <w:sz w:val="28"/>
          <w:szCs w:val="28"/>
        </w:rPr>
        <w:t>Выпускники начальной школы осознáют значимость чтения для своего дальнейшего развития и успешного обучения по другим предметам</w:t>
      </w:r>
      <w:r w:rsidRPr="00413904">
        <w:rPr>
          <w:rFonts w:ascii="Times New Roman" w:hAnsi="Times New Roman"/>
          <w:color w:val="auto"/>
          <w:sz w:val="28"/>
          <w:szCs w:val="28"/>
        </w:rPr>
        <w:t xml:space="preserve"> на основе осознания и развития дошкольного и внешкольного опыта, связанного с художественной литературой. </w:t>
      </w:r>
      <w:r w:rsidRPr="006D7B6B">
        <w:rPr>
          <w:rFonts w:ascii="Times New Roman" w:hAnsi="Times New Roman"/>
          <w:color w:val="auto"/>
          <w:sz w:val="28"/>
          <w:szCs w:val="28"/>
        </w:rPr>
        <w:t xml:space="preserve">У обучающихся будет формироваться потребность в систематическом чтении как средстве познания мира и самого себя. Младшие школьники </w:t>
      </w:r>
      <w:r w:rsidRPr="00413904">
        <w:rPr>
          <w:rFonts w:ascii="Times New Roman" w:hAnsi="Times New Roman"/>
          <w:color w:val="auto"/>
          <w:sz w:val="28"/>
          <w:szCs w:val="28"/>
        </w:rPr>
        <w:t>будут с интересом читать художественные, научно-популярные и учебные тексты</w:t>
      </w:r>
      <w:r w:rsidRPr="006D7B6B">
        <w:rPr>
          <w:rFonts w:ascii="Times New Roman" w:hAnsi="Times New Roman"/>
          <w:color w:val="auto"/>
          <w:sz w:val="28"/>
          <w:szCs w:val="28"/>
        </w:rPr>
        <w:t>, которые помогут им сформировать собственную позицию в жизни, расширят кругозор.</w:t>
      </w:r>
    </w:p>
    <w:p w:rsidR="006D7B6B" w:rsidRPr="006D7B6B" w:rsidRDefault="006D7B6B" w:rsidP="00D73B45">
      <w:pPr>
        <w:pStyle w:val="a4"/>
        <w:tabs>
          <w:tab w:val="left" w:pos="709"/>
        </w:tabs>
        <w:spacing w:line="276" w:lineRule="auto"/>
        <w:ind w:firstLine="709"/>
        <w:rPr>
          <w:rFonts w:ascii="Times New Roman" w:hAnsi="Times New Roman"/>
          <w:color w:val="auto"/>
          <w:sz w:val="28"/>
          <w:szCs w:val="28"/>
        </w:rPr>
      </w:pPr>
      <w:r w:rsidRPr="006D7B6B">
        <w:rPr>
          <w:rFonts w:ascii="Times New Roman" w:hAnsi="Times New Roman"/>
          <w:color w:val="auto"/>
          <w:sz w:val="28"/>
          <w:szCs w:val="28"/>
        </w:rPr>
        <w:t xml:space="preserve">Учащиеся получат возможность познакомиться с культурно-историческим наследием России и общечеловеческими ценностями </w:t>
      </w:r>
      <w:r w:rsidRPr="00413904">
        <w:rPr>
          <w:rFonts w:ascii="Times New Roman" w:hAnsi="Times New Roman"/>
          <w:color w:val="auto"/>
          <w:sz w:val="28"/>
          <w:szCs w:val="28"/>
        </w:rPr>
        <w:t>для развития этических чувств и эмоционально-нравственной отзывчивости</w:t>
      </w:r>
      <w:r w:rsidRPr="006D7B6B">
        <w:rPr>
          <w:rFonts w:ascii="Times New Roman" w:hAnsi="Times New Roman"/>
          <w:color w:val="auto"/>
          <w:sz w:val="28"/>
          <w:szCs w:val="28"/>
        </w:rPr>
        <w:t>.</w:t>
      </w:r>
    </w:p>
    <w:p w:rsidR="006D7B6B" w:rsidRPr="006D7B6B" w:rsidRDefault="006D7B6B" w:rsidP="00D73B45">
      <w:pPr>
        <w:pStyle w:val="a4"/>
        <w:tabs>
          <w:tab w:val="left" w:pos="709"/>
        </w:tabs>
        <w:spacing w:line="276" w:lineRule="auto"/>
        <w:ind w:firstLine="709"/>
        <w:rPr>
          <w:rFonts w:ascii="Times New Roman" w:hAnsi="Times New Roman"/>
          <w:color w:val="auto"/>
          <w:sz w:val="28"/>
          <w:szCs w:val="28"/>
        </w:rPr>
      </w:pPr>
      <w:r w:rsidRPr="006D7B6B">
        <w:rPr>
          <w:rFonts w:ascii="Times New Roman" w:hAnsi="Times New Roman"/>
          <w:color w:val="auto"/>
          <w:spacing w:val="-2"/>
          <w:sz w:val="28"/>
          <w:szCs w:val="28"/>
        </w:rPr>
        <w:t xml:space="preserve">Младшие школьники будут учиться полноценно воспринимать художественную литературу, </w:t>
      </w:r>
      <w:r w:rsidRPr="00413904">
        <w:rPr>
          <w:rFonts w:ascii="Times New Roman" w:hAnsi="Times New Roman"/>
          <w:color w:val="auto"/>
          <w:spacing w:val="-2"/>
          <w:sz w:val="28"/>
          <w:szCs w:val="28"/>
        </w:rPr>
        <w:t xml:space="preserve">воспроизводить в воображении словесные художественные </w:t>
      </w:r>
      <w:proofErr w:type="gramStart"/>
      <w:r w:rsidRPr="00413904">
        <w:rPr>
          <w:rFonts w:ascii="Times New Roman" w:hAnsi="Times New Roman"/>
          <w:color w:val="auto"/>
          <w:spacing w:val="-2"/>
          <w:sz w:val="28"/>
          <w:szCs w:val="28"/>
        </w:rPr>
        <w:t>образы</w:t>
      </w:r>
      <w:r w:rsidRPr="006D7B6B">
        <w:rPr>
          <w:rFonts w:ascii="Times New Roman" w:hAnsi="Times New Roman"/>
          <w:color w:val="auto"/>
          <w:spacing w:val="-2"/>
          <w:sz w:val="28"/>
          <w:szCs w:val="28"/>
        </w:rPr>
        <w:t>,эмоционально</w:t>
      </w:r>
      <w:proofErr w:type="gramEnd"/>
      <w:r w:rsidRPr="006D7B6B">
        <w:rPr>
          <w:rFonts w:ascii="Times New Roman" w:hAnsi="Times New Roman"/>
          <w:color w:val="auto"/>
          <w:spacing w:val="-2"/>
          <w:sz w:val="28"/>
          <w:szCs w:val="28"/>
        </w:rPr>
        <w:t xml:space="preserve"> отзываться на </w:t>
      </w:r>
      <w:r w:rsidRPr="006D7B6B">
        <w:rPr>
          <w:rFonts w:ascii="Times New Roman" w:hAnsi="Times New Roman"/>
          <w:color w:val="auto"/>
          <w:spacing w:val="-4"/>
          <w:sz w:val="28"/>
          <w:szCs w:val="28"/>
        </w:rPr>
        <w:t xml:space="preserve">прочитанное, высказывать свою точку зрения и уважать мнение </w:t>
      </w:r>
      <w:r w:rsidRPr="006D7B6B">
        <w:rPr>
          <w:rFonts w:ascii="Times New Roman" w:hAnsi="Times New Roman"/>
          <w:color w:val="auto"/>
          <w:spacing w:val="-2"/>
          <w:sz w:val="28"/>
          <w:szCs w:val="28"/>
        </w:rPr>
        <w:t xml:space="preserve">собеседника. Они получат возможность воспринимать художественное произведение как особый вид искусства, соотносить </w:t>
      </w:r>
      <w:r w:rsidRPr="006D7B6B">
        <w:rPr>
          <w:rFonts w:ascii="Times New Roman" w:hAnsi="Times New Roman"/>
          <w:color w:val="auto"/>
          <w:sz w:val="28"/>
          <w:szCs w:val="28"/>
        </w:rPr>
        <w:t xml:space="preserve">его с другими видами искусства </w:t>
      </w:r>
      <w:r w:rsidRPr="00413904">
        <w:rPr>
          <w:rFonts w:ascii="Times New Roman" w:hAnsi="Times New Roman"/>
          <w:color w:val="auto"/>
          <w:sz w:val="28"/>
          <w:szCs w:val="28"/>
        </w:rPr>
        <w:t xml:space="preserve">как источниками формирования эстетических потребностей и </w:t>
      </w:r>
      <w:proofErr w:type="gramStart"/>
      <w:r w:rsidRPr="00413904">
        <w:rPr>
          <w:rFonts w:ascii="Times New Roman" w:hAnsi="Times New Roman"/>
          <w:color w:val="auto"/>
          <w:sz w:val="28"/>
          <w:szCs w:val="28"/>
        </w:rPr>
        <w:t>чувств</w:t>
      </w:r>
      <w:r w:rsidRPr="006D7B6B">
        <w:rPr>
          <w:rFonts w:ascii="Times New Roman" w:hAnsi="Times New Roman"/>
          <w:color w:val="auto"/>
          <w:sz w:val="28"/>
          <w:szCs w:val="28"/>
        </w:rPr>
        <w:t>,познакомятся</w:t>
      </w:r>
      <w:proofErr w:type="gramEnd"/>
      <w:r w:rsidRPr="006D7B6B">
        <w:rPr>
          <w:rFonts w:ascii="Times New Roman" w:hAnsi="Times New Roman"/>
          <w:color w:val="auto"/>
          <w:sz w:val="28"/>
          <w:szCs w:val="28"/>
        </w:rPr>
        <w:t xml:space="preserve"> с некоторыми коммуникативными и эстетическими возможностями родного языка, используемыми в художественных произведениях,</w:t>
      </w:r>
      <w:r w:rsidRPr="00413904">
        <w:rPr>
          <w:rFonts w:ascii="Times New Roman" w:hAnsi="Times New Roman"/>
          <w:color w:val="auto"/>
          <w:spacing w:val="-4"/>
          <w:sz w:val="28"/>
          <w:szCs w:val="28"/>
        </w:rPr>
        <w:t xml:space="preserve"> научатся соотносить собственный жизненный опыт с художественными впечатлениями</w:t>
      </w:r>
      <w:r w:rsidRPr="006D7B6B">
        <w:rPr>
          <w:rFonts w:ascii="Times New Roman" w:hAnsi="Times New Roman"/>
          <w:color w:val="auto"/>
          <w:sz w:val="28"/>
          <w:szCs w:val="28"/>
        </w:rPr>
        <w:t>.</w:t>
      </w:r>
    </w:p>
    <w:p w:rsidR="006D7B6B" w:rsidRPr="006D7B6B" w:rsidRDefault="006D7B6B" w:rsidP="00D73B45">
      <w:pPr>
        <w:pStyle w:val="a4"/>
        <w:tabs>
          <w:tab w:val="left" w:pos="709"/>
        </w:tabs>
        <w:spacing w:line="276" w:lineRule="auto"/>
        <w:ind w:firstLine="709"/>
        <w:rPr>
          <w:rFonts w:ascii="Times New Roman" w:hAnsi="Times New Roman"/>
          <w:color w:val="auto"/>
          <w:sz w:val="28"/>
          <w:szCs w:val="28"/>
        </w:rPr>
      </w:pPr>
      <w:r w:rsidRPr="006D7B6B">
        <w:rPr>
          <w:rFonts w:ascii="Times New Roman" w:hAnsi="Times New Roman"/>
          <w:color w:val="auto"/>
          <w:sz w:val="28"/>
          <w:szCs w:val="28"/>
        </w:rPr>
        <w:t>К концу обучения в начальной школе дети будут готовы к дальнейшему обучению</w:t>
      </w:r>
      <w:r w:rsidR="008C1DEA">
        <w:rPr>
          <w:rFonts w:ascii="Times New Roman" w:hAnsi="Times New Roman"/>
          <w:color w:val="auto"/>
          <w:sz w:val="28"/>
          <w:szCs w:val="28"/>
        </w:rPr>
        <w:t xml:space="preserve"> </w:t>
      </w:r>
      <w:r w:rsidRPr="006D7B6B">
        <w:rPr>
          <w:rFonts w:ascii="Times New Roman" w:hAnsi="Times New Roman"/>
          <w:color w:val="auto"/>
          <w:sz w:val="28"/>
          <w:szCs w:val="28"/>
        </w:rPr>
        <w:t>и</w:t>
      </w:r>
      <w:r w:rsidRPr="00413904">
        <w:rPr>
          <w:rFonts w:ascii="Times New Roman" w:hAnsi="Times New Roman"/>
          <w:color w:val="auto"/>
          <w:sz w:val="28"/>
          <w:szCs w:val="28"/>
        </w:rPr>
        <w:t xml:space="preserve"> систематическому изучению литературы в средней школе</w:t>
      </w:r>
      <w:r w:rsidRPr="006D7B6B">
        <w:rPr>
          <w:rFonts w:ascii="Times New Roman" w:hAnsi="Times New Roman"/>
          <w:color w:val="auto"/>
          <w:sz w:val="28"/>
          <w:szCs w:val="28"/>
        </w:rPr>
        <w:t xml:space="preserve">, будет </w:t>
      </w:r>
      <w:r w:rsidRPr="006D7B6B">
        <w:rPr>
          <w:rFonts w:ascii="Times New Roman" w:hAnsi="Times New Roman"/>
          <w:color w:val="auto"/>
          <w:sz w:val="28"/>
          <w:szCs w:val="28"/>
        </w:rPr>
        <w:lastRenderedPageBreak/>
        <w:t xml:space="preserve">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w:t>
      </w:r>
      <w:r w:rsidRPr="00413904">
        <w:rPr>
          <w:rFonts w:ascii="Times New Roman" w:hAnsi="Times New Roman"/>
          <w:color w:val="auto"/>
          <w:sz w:val="28"/>
          <w:szCs w:val="28"/>
        </w:rPr>
        <w:t>основы элементарной оценочной деятельности</w:t>
      </w:r>
      <w:r w:rsidRPr="006D7B6B">
        <w:rPr>
          <w:rFonts w:ascii="Times New Roman" w:hAnsi="Times New Roman"/>
          <w:color w:val="auto"/>
          <w:sz w:val="28"/>
          <w:szCs w:val="28"/>
        </w:rPr>
        <w:t>.</w:t>
      </w:r>
    </w:p>
    <w:p w:rsidR="006D7B6B" w:rsidRPr="006D7B6B" w:rsidRDefault="006D7B6B" w:rsidP="00D73B45">
      <w:pPr>
        <w:pStyle w:val="a4"/>
        <w:tabs>
          <w:tab w:val="left" w:pos="709"/>
        </w:tabs>
        <w:spacing w:line="276" w:lineRule="auto"/>
        <w:ind w:firstLine="709"/>
        <w:rPr>
          <w:rFonts w:ascii="Times New Roman" w:hAnsi="Times New Roman"/>
          <w:color w:val="auto"/>
          <w:sz w:val="28"/>
          <w:szCs w:val="28"/>
        </w:rPr>
      </w:pPr>
      <w:r w:rsidRPr="006D7B6B">
        <w:rPr>
          <w:rFonts w:ascii="Times New Roman" w:hAnsi="Times New Roman"/>
          <w:color w:val="auto"/>
          <w:sz w:val="28"/>
          <w:szCs w:val="28"/>
        </w:rPr>
        <w:t xml:space="preserve">Выпускники овладеют техникой чтения </w:t>
      </w:r>
      <w:r w:rsidRPr="006D7B6B">
        <w:rPr>
          <w:rFonts w:ascii="Times New Roman" w:hAnsi="Times New Roman"/>
          <w:bCs/>
          <w:color w:val="auto"/>
          <w:sz w:val="28"/>
          <w:szCs w:val="28"/>
        </w:rPr>
        <w:t>(</w:t>
      </w:r>
      <w:r w:rsidRPr="00413904">
        <w:rPr>
          <w:rFonts w:ascii="Times New Roman" w:hAnsi="Times New Roman"/>
          <w:bCs/>
          <w:color w:val="auto"/>
          <w:sz w:val="28"/>
          <w:szCs w:val="28"/>
        </w:rPr>
        <w:t>правильным плавным чтением, приближающимся к темпу нормальной речи</w:t>
      </w:r>
      <w:r w:rsidRPr="006D7B6B">
        <w:rPr>
          <w:rFonts w:ascii="Times New Roman" w:hAnsi="Times New Roman"/>
          <w:bCs/>
          <w:color w:val="auto"/>
          <w:sz w:val="28"/>
          <w:szCs w:val="28"/>
        </w:rPr>
        <w:t>)</w:t>
      </w:r>
      <w:r w:rsidRPr="006D7B6B">
        <w:rPr>
          <w:rFonts w:ascii="Times New Roman" w:hAnsi="Times New Roman"/>
          <w:color w:val="auto"/>
          <w:sz w:val="28"/>
          <w:szCs w:val="28"/>
        </w:rPr>
        <w:t>, приемами пони</w:t>
      </w:r>
      <w:r w:rsidRPr="006D7B6B">
        <w:rPr>
          <w:rFonts w:ascii="Times New Roman" w:hAnsi="Times New Roman"/>
          <w:color w:val="auto"/>
          <w:spacing w:val="2"/>
          <w:sz w:val="28"/>
          <w:szCs w:val="28"/>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6D7B6B">
        <w:rPr>
          <w:rFonts w:ascii="Times New Roman" w:hAnsi="Times New Roman"/>
          <w:color w:val="auto"/>
          <w:sz w:val="28"/>
          <w:szCs w:val="28"/>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D604C2" w:rsidRDefault="006D7B6B" w:rsidP="00D73B45">
      <w:pPr>
        <w:pStyle w:val="Osnova"/>
        <w:tabs>
          <w:tab w:val="left" w:pos="142"/>
          <w:tab w:val="left" w:leader="dot" w:pos="624"/>
          <w:tab w:val="left" w:pos="709"/>
        </w:tabs>
        <w:spacing w:line="276" w:lineRule="auto"/>
        <w:ind w:firstLine="709"/>
        <w:rPr>
          <w:rStyle w:val="Zag11"/>
          <w:rFonts w:ascii="Times New Roman" w:eastAsia="@Arial Unicode MS" w:hAnsi="Times New Roman" w:cs="Times New Roman"/>
          <w:color w:val="auto"/>
          <w:sz w:val="28"/>
          <w:szCs w:val="28"/>
          <w:lang w:val="ru-RU"/>
        </w:rPr>
      </w:pPr>
      <w:r w:rsidRPr="006D7B6B">
        <w:rPr>
          <w:rStyle w:val="Zag11"/>
          <w:rFonts w:ascii="Times New Roman" w:eastAsia="@Arial Unicode MS" w:hAnsi="Times New Roman" w:cs="Times New Roman"/>
          <w:color w:val="auto"/>
          <w:sz w:val="28"/>
          <w:szCs w:val="28"/>
          <w:lang w:val="ru-RU"/>
        </w:rPr>
        <w:t xml:space="preserve">Школьники научатся вести диалог в различных коммуникативных ситуациях, соблюдая правила речевого этикета, участвовать в обсуждении </w:t>
      </w:r>
      <w:r w:rsidRPr="00D604C2">
        <w:rPr>
          <w:rStyle w:val="Zag11"/>
          <w:rFonts w:ascii="Times New Roman" w:eastAsia="@Arial Unicode MS" w:hAnsi="Times New Roman" w:cs="Times New Roman"/>
          <w:color w:val="auto"/>
          <w:sz w:val="28"/>
          <w:szCs w:val="28"/>
          <w:lang w:val="ru-RU"/>
        </w:rPr>
        <w:t>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7C25ED" w:rsidRDefault="006D7B6B" w:rsidP="00D73B45">
      <w:pPr>
        <w:pStyle w:val="Osnova"/>
        <w:tabs>
          <w:tab w:val="left" w:pos="142"/>
          <w:tab w:val="left" w:leader="dot" w:pos="624"/>
          <w:tab w:val="left" w:pos="709"/>
        </w:tabs>
        <w:spacing w:line="276" w:lineRule="auto"/>
        <w:ind w:firstLine="709"/>
        <w:rPr>
          <w:rStyle w:val="Zag11"/>
          <w:rFonts w:ascii="Times New Roman" w:eastAsia="@Arial Unicode MS" w:hAnsi="Times New Roman" w:cs="Times New Roman"/>
          <w:color w:val="auto"/>
          <w:sz w:val="28"/>
          <w:szCs w:val="28"/>
          <w:lang w:val="ru-RU"/>
        </w:rPr>
      </w:pPr>
      <w:r w:rsidRPr="007C25ED">
        <w:rPr>
          <w:rStyle w:val="Zag11"/>
          <w:rFonts w:ascii="Times New Roman" w:eastAsia="@Arial Unicode MS" w:hAnsi="Times New Roman" w:cs="Times New Roman"/>
          <w:color w:val="auto"/>
          <w:sz w:val="28"/>
          <w:szCs w:val="28"/>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6D7B6B" w:rsidRPr="00FF7057" w:rsidRDefault="006D7B6B" w:rsidP="00D73B45">
      <w:pPr>
        <w:pStyle w:val="Osnova"/>
        <w:tabs>
          <w:tab w:val="left" w:pos="142"/>
          <w:tab w:val="left" w:leader="dot" w:pos="624"/>
          <w:tab w:val="left" w:pos="709"/>
        </w:tabs>
        <w:spacing w:line="276" w:lineRule="auto"/>
        <w:ind w:firstLine="709"/>
        <w:rPr>
          <w:rStyle w:val="Zag11"/>
          <w:rFonts w:ascii="Times New Roman" w:eastAsia="@Arial Unicode MS" w:hAnsi="Times New Roman" w:cs="Times New Roman"/>
          <w:color w:val="auto"/>
          <w:sz w:val="28"/>
          <w:szCs w:val="28"/>
          <w:lang w:val="ru-RU"/>
        </w:rPr>
      </w:pPr>
      <w:r w:rsidRPr="007C25ED">
        <w:rPr>
          <w:rStyle w:val="Zag11"/>
          <w:rFonts w:ascii="Times New Roman" w:eastAsia="@Arial Unicode MS" w:hAnsi="Times New Roman" w:cs="Times New Roman"/>
          <w:color w:val="auto"/>
          <w:sz w:val="28"/>
          <w:szCs w:val="28"/>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53A76" w:rsidRPr="00BD7394" w:rsidRDefault="00653A76" w:rsidP="00D73B45">
      <w:pPr>
        <w:pStyle w:val="41"/>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Виды речевой и читательской деятельности</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D7B6B" w:rsidRPr="006D7B6B" w:rsidRDefault="006D7B6B" w:rsidP="00D73B45">
      <w:pPr>
        <w:pStyle w:val="21"/>
        <w:spacing w:line="276" w:lineRule="auto"/>
        <w:rPr>
          <w:rStyle w:val="Zag11"/>
          <w:rFonts w:eastAsia="@Arial Unicode MS"/>
          <w:szCs w:val="28"/>
        </w:rPr>
      </w:pPr>
      <w:r w:rsidRPr="006D7B6B">
        <w:rPr>
          <w:rStyle w:val="Zag11"/>
          <w:rFonts w:eastAsia="@Arial Unicode MS"/>
          <w:szCs w:val="28"/>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D7B6B" w:rsidRPr="006D7B6B" w:rsidRDefault="006D7B6B" w:rsidP="00D73B45">
      <w:pPr>
        <w:pStyle w:val="21"/>
        <w:spacing w:line="276" w:lineRule="auto"/>
        <w:rPr>
          <w:rStyle w:val="Zag11"/>
          <w:b/>
          <w:color w:val="auto"/>
          <w:szCs w:val="28"/>
        </w:rPr>
      </w:pPr>
      <w:r w:rsidRPr="006D7B6B">
        <w:t>прогнозировать содержание текста художественного произведения по заголовку, автору, жанру и осознавать цель чтения;</w:t>
      </w:r>
    </w:p>
    <w:p w:rsidR="006D7B6B" w:rsidRPr="006D7B6B" w:rsidRDefault="006D7B6B" w:rsidP="00D73B45">
      <w:pPr>
        <w:pStyle w:val="21"/>
        <w:spacing w:line="276" w:lineRule="auto"/>
        <w:rPr>
          <w:rStyle w:val="Zag11"/>
          <w:rFonts w:eastAsia="@Arial Unicode MS"/>
          <w:szCs w:val="28"/>
        </w:rPr>
      </w:pPr>
      <w:r w:rsidRPr="006D7B6B">
        <w:rPr>
          <w:rStyle w:val="Zag11"/>
          <w:rFonts w:eastAsia="@Arial Unicode MS"/>
          <w:szCs w:val="28"/>
        </w:rPr>
        <w:t>читать со скоростью, позволяющей понимать смысл прочитанного;</w:t>
      </w:r>
    </w:p>
    <w:p w:rsidR="006D7B6B" w:rsidRPr="006D7B6B" w:rsidRDefault="006D7B6B" w:rsidP="00D73B45">
      <w:pPr>
        <w:pStyle w:val="21"/>
        <w:spacing w:line="276" w:lineRule="auto"/>
        <w:rPr>
          <w:rStyle w:val="Zag11"/>
          <w:rFonts w:eastAsia="@Arial Unicode MS"/>
          <w:szCs w:val="28"/>
        </w:rPr>
      </w:pPr>
      <w:r w:rsidRPr="006D7B6B">
        <w:rPr>
          <w:rStyle w:val="Zag11"/>
          <w:rFonts w:eastAsia="@Arial Unicode MS"/>
          <w:szCs w:val="28"/>
        </w:rPr>
        <w:t>различать на практическом уровне виды текстов (художественный, учебный, справочный), опираясь на особенности каждого вида текста;</w:t>
      </w:r>
    </w:p>
    <w:p w:rsidR="006D7B6B" w:rsidRPr="006D7B6B" w:rsidRDefault="006D7B6B" w:rsidP="00D73B45">
      <w:pPr>
        <w:pStyle w:val="21"/>
        <w:spacing w:line="276" w:lineRule="auto"/>
        <w:rPr>
          <w:rStyle w:val="Zag11"/>
          <w:rFonts w:eastAsia="@Arial Unicode MS"/>
          <w:szCs w:val="28"/>
        </w:rPr>
      </w:pPr>
      <w:r w:rsidRPr="006D7B6B">
        <w:rPr>
          <w:rStyle w:val="Zag11"/>
          <w:rFonts w:eastAsia="@Arial Unicode MS"/>
          <w:szCs w:val="28"/>
        </w:rPr>
        <w:lastRenderedPageBreak/>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7C25ED" w:rsidRDefault="006D7B6B" w:rsidP="00D73B45">
      <w:pPr>
        <w:pStyle w:val="21"/>
        <w:spacing w:line="276" w:lineRule="auto"/>
        <w:rPr>
          <w:rStyle w:val="Zag11"/>
          <w:rFonts w:eastAsia="@Arial Unicode MS"/>
          <w:szCs w:val="28"/>
        </w:rPr>
      </w:pPr>
      <w:r w:rsidRPr="00D604C2">
        <w:rPr>
          <w:rStyle w:val="Zag11"/>
          <w:rFonts w:eastAsia="@Arial Unicode MS"/>
          <w:szCs w:val="28"/>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7C25ED" w:rsidRDefault="006D7B6B" w:rsidP="00D73B45">
      <w:pPr>
        <w:pStyle w:val="21"/>
        <w:spacing w:line="276" w:lineRule="auto"/>
        <w:rPr>
          <w:rStyle w:val="Zag11"/>
          <w:rFonts w:eastAsia="@Arial Unicode MS"/>
          <w:szCs w:val="28"/>
        </w:rPr>
      </w:pPr>
      <w:r w:rsidRPr="007C25ED">
        <w:rPr>
          <w:rStyle w:val="Zag11"/>
          <w:rFonts w:eastAsia="@Arial Unicode MS"/>
          <w:szCs w:val="28"/>
        </w:rPr>
        <w:t>ориентироваться в содержании художественного, учебного и научно</w:t>
      </w:r>
      <w:r w:rsidRPr="007C25ED">
        <w:rPr>
          <w:rStyle w:val="Zag11"/>
          <w:rFonts w:eastAsia="@Arial Unicode MS"/>
          <w:szCs w:val="28"/>
        </w:rPr>
        <w:noBreakHyphen/>
        <w:t xml:space="preserve">популярного текста, понимать его смысл (при чтении вслух и про себя, при прослушивании): </w:t>
      </w:r>
    </w:p>
    <w:p w:rsidR="006D7B6B" w:rsidRPr="006D7B6B" w:rsidRDefault="006D7B6B" w:rsidP="00D73B45">
      <w:pPr>
        <w:pStyle w:val="21"/>
        <w:spacing w:line="276" w:lineRule="auto"/>
      </w:pPr>
      <w:r w:rsidRPr="00413904">
        <w:rPr>
          <w:iCs/>
          <w:spacing w:val="2"/>
        </w:rPr>
        <w:t xml:space="preserve"> для художественных текстов</w:t>
      </w:r>
      <w:r w:rsidRPr="006D7B6B">
        <w:rPr>
          <w:spacing w:val="2"/>
        </w:rPr>
        <w:t xml:space="preserve">: определять главную </w:t>
      </w:r>
      <w:r w:rsidRPr="006D7B6B">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6D7B6B">
        <w:rPr>
          <w:spacing w:val="2"/>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6D7B6B">
        <w:t>ответ примерами из текста; объяснять значение слова с опорой на контекст, с использованием словарей и другой справочной литературы;</w:t>
      </w:r>
    </w:p>
    <w:p w:rsidR="006D7B6B" w:rsidRPr="006D7B6B" w:rsidRDefault="006D7B6B" w:rsidP="00D73B45">
      <w:pPr>
        <w:pStyle w:val="21"/>
        <w:spacing w:line="276" w:lineRule="auto"/>
      </w:pPr>
      <w:r w:rsidRPr="00413904">
        <w:rPr>
          <w:iCs/>
        </w:rPr>
        <w:t>для научно-популярных текстов</w:t>
      </w:r>
      <w:r w:rsidRPr="006D7B6B">
        <w:t xml:space="preserve">: определять основное </w:t>
      </w:r>
      <w:r w:rsidRPr="006D7B6B">
        <w:rPr>
          <w:spacing w:val="2"/>
        </w:rPr>
        <w:t xml:space="preserve">содержание текста; озаглавливать текст, в краткой форме отражая в названии основное содержание текста; находить </w:t>
      </w:r>
      <w:r w:rsidRPr="006D7B6B">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6D7B6B">
        <w:rPr>
          <w:spacing w:val="2"/>
        </w:rPr>
        <w:t>подтверждая ответ примерами из текста; объяснять значе</w:t>
      </w:r>
      <w:r w:rsidRPr="006D7B6B">
        <w:t xml:space="preserve">ние слова с опорой на контекст, с использованием словарей и другой справочной литературы; </w:t>
      </w:r>
    </w:p>
    <w:p w:rsidR="006D7B6B" w:rsidRPr="006D7B6B" w:rsidRDefault="006D7B6B" w:rsidP="00D73B45">
      <w:pPr>
        <w:pStyle w:val="21"/>
        <w:spacing w:line="276" w:lineRule="auto"/>
      </w:pPr>
      <w:r w:rsidRPr="006D7B6B">
        <w:t>использовать простейшие приемы анализа различных видов текстов:</w:t>
      </w:r>
    </w:p>
    <w:p w:rsidR="006D7B6B" w:rsidRPr="006D7B6B" w:rsidRDefault="006D7B6B" w:rsidP="00D73B45">
      <w:pPr>
        <w:pStyle w:val="21"/>
        <w:spacing w:line="276" w:lineRule="auto"/>
      </w:pPr>
      <w:r w:rsidRPr="00413904">
        <w:rPr>
          <w:iCs/>
        </w:rPr>
        <w:t>для художественных текстов</w:t>
      </w:r>
      <w:r w:rsidRPr="006D7B6B">
        <w:t xml:space="preserve">: </w:t>
      </w:r>
      <w:r w:rsidRPr="006D7B6B">
        <w:rPr>
          <w:spacing w:val="2"/>
        </w:rPr>
        <w:t xml:space="preserve">устанавливать </w:t>
      </w:r>
      <w:r w:rsidRPr="006D7B6B">
        <w:t xml:space="preserve">взаимосвязь между событиями, фактами, поступками (мотивы, последствия), мыслями, чувствами героев, опираясь на содержание текста; </w:t>
      </w:r>
    </w:p>
    <w:p w:rsidR="006D7B6B" w:rsidRPr="006D7B6B" w:rsidRDefault="006D7B6B" w:rsidP="00D73B45">
      <w:pPr>
        <w:pStyle w:val="21"/>
        <w:spacing w:line="276" w:lineRule="auto"/>
      </w:pPr>
      <w:r w:rsidRPr="00413904">
        <w:rPr>
          <w:iCs/>
        </w:rPr>
        <w:t>для научно-популярных текстов</w:t>
      </w:r>
      <w:r w:rsidRPr="006D7B6B">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6D7B6B" w:rsidRDefault="006D7B6B" w:rsidP="00D73B45">
      <w:pPr>
        <w:pStyle w:val="21"/>
        <w:spacing w:line="276" w:lineRule="auto"/>
      </w:pPr>
      <w:r w:rsidRPr="006D7B6B">
        <w:t>использовать различные формы интерпретации содержания текстов:</w:t>
      </w:r>
    </w:p>
    <w:p w:rsidR="006D7B6B" w:rsidRPr="006D7B6B" w:rsidRDefault="006D7B6B" w:rsidP="00D73B45">
      <w:pPr>
        <w:pStyle w:val="21"/>
        <w:spacing w:line="276" w:lineRule="auto"/>
      </w:pPr>
      <w:r w:rsidRPr="00413904">
        <w:rPr>
          <w:iCs/>
        </w:rPr>
        <w:t>для художественных текстов</w:t>
      </w:r>
      <w:r w:rsidRPr="006D7B6B">
        <w:t xml:space="preserve">: формулировать простые выводы, основываясь на содержании текста; составлять характеристику </w:t>
      </w:r>
      <w:proofErr w:type="gramStart"/>
      <w:r w:rsidRPr="006D7B6B">
        <w:t>персонажа;интерпретировать</w:t>
      </w:r>
      <w:proofErr w:type="gramEnd"/>
      <w:r w:rsidRPr="006D7B6B">
        <w:t xml:space="preserve"> текст, опираясь на некоторые его жанровые, структурные, языковые особенности; устанавливать связи, отношения, не </w:t>
      </w:r>
      <w:r w:rsidRPr="006D7B6B">
        <w:lastRenderedPageBreak/>
        <w:t xml:space="preserve">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6D7B6B" w:rsidRDefault="006D7B6B" w:rsidP="00D73B45">
      <w:pPr>
        <w:pStyle w:val="21"/>
        <w:spacing w:line="276" w:lineRule="auto"/>
      </w:pPr>
      <w:r w:rsidRPr="00413904">
        <w:rPr>
          <w:iCs/>
        </w:rPr>
        <w:t>для научно-популярных текстов</w:t>
      </w:r>
      <w:r w:rsidRPr="006D7B6B">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6D7B6B" w:rsidRDefault="006D7B6B" w:rsidP="00D73B45">
      <w:pPr>
        <w:pStyle w:val="21"/>
        <w:spacing w:line="276" w:lineRule="auto"/>
      </w:pPr>
      <w:r w:rsidRPr="006D7B6B">
        <w:t>ориентироваться в нравственном содержании прочитанного, самостоятельно делать выводы, соотносить поступки героев с нравственными нормами (</w:t>
      </w:r>
      <w:r w:rsidRPr="00413904">
        <w:rPr>
          <w:iCs/>
        </w:rPr>
        <w:t>толькодля художественных текстов</w:t>
      </w:r>
      <w:r w:rsidRPr="006D7B6B">
        <w:t>);</w:t>
      </w:r>
    </w:p>
    <w:p w:rsidR="006D7B6B" w:rsidRPr="006D7B6B" w:rsidRDefault="006D7B6B" w:rsidP="00D73B45">
      <w:pPr>
        <w:pStyle w:val="21"/>
        <w:spacing w:line="276" w:lineRule="auto"/>
      </w:pPr>
      <w:r w:rsidRPr="006D7B6B">
        <w:t>различать на практическом уровне виды текстов (художественный и научно-популярный), опираясь на особенности каждого вида текста (</w:t>
      </w:r>
      <w:r w:rsidRPr="00413904">
        <w:t>для всех видов текстов</w:t>
      </w:r>
      <w:r w:rsidRPr="006D7B6B">
        <w:t>);</w:t>
      </w:r>
    </w:p>
    <w:p w:rsidR="006D7B6B" w:rsidRPr="006D7B6B" w:rsidRDefault="006D7B6B" w:rsidP="00D73B45">
      <w:pPr>
        <w:pStyle w:val="21"/>
        <w:spacing w:line="276" w:lineRule="auto"/>
      </w:pPr>
      <w:r w:rsidRPr="006D7B6B">
        <w:t>передавать содержание прочитанного или прослушанного с учетом специфики текста в виде пересказа (полного или краткого) (</w:t>
      </w:r>
      <w:r w:rsidRPr="00413904">
        <w:rPr>
          <w:iCs/>
        </w:rPr>
        <w:t>для всех видов текстов</w:t>
      </w:r>
      <w:r w:rsidRPr="006D7B6B">
        <w:t>);</w:t>
      </w:r>
    </w:p>
    <w:p w:rsidR="006D7B6B" w:rsidRPr="006D7B6B" w:rsidRDefault="006D7B6B" w:rsidP="00D73B45">
      <w:pPr>
        <w:pStyle w:val="21"/>
        <w:spacing w:line="276" w:lineRule="auto"/>
        <w:rPr>
          <w:rStyle w:val="Zag11"/>
          <w:color w:val="auto"/>
          <w:szCs w:val="28"/>
        </w:rPr>
      </w:pPr>
      <w:r w:rsidRPr="006D7B6B">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413904">
        <w:rPr>
          <w:iCs/>
        </w:rPr>
        <w:t>для всех видов текстов</w:t>
      </w:r>
      <w:r w:rsidRPr="006D7B6B">
        <w:t>).</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6D7B6B" w:rsidRPr="007261C4" w:rsidRDefault="006D7B6B" w:rsidP="00D73B45">
      <w:pPr>
        <w:pStyle w:val="21"/>
        <w:spacing w:line="276" w:lineRule="auto"/>
        <w:rPr>
          <w:rStyle w:val="Zag11"/>
          <w:rFonts w:eastAsia="@Arial Unicode MS"/>
          <w:i/>
          <w:iCs/>
          <w:szCs w:val="28"/>
        </w:rPr>
      </w:pPr>
      <w:r w:rsidRPr="007261C4">
        <w:rPr>
          <w:rStyle w:val="Zag11"/>
          <w:rFonts w:eastAsia="@Arial Unicode MS"/>
          <w:i/>
          <w:szCs w:val="28"/>
        </w:rPr>
        <w:t>осмысливать эстетические и нравственные ценности художественного текста и высказывать суждение;</w:t>
      </w:r>
    </w:p>
    <w:p w:rsidR="006D7B6B" w:rsidRPr="00413904" w:rsidRDefault="006D7B6B" w:rsidP="00D73B45">
      <w:pPr>
        <w:pStyle w:val="21"/>
        <w:spacing w:line="276" w:lineRule="auto"/>
        <w:rPr>
          <w:i/>
        </w:rPr>
      </w:pPr>
      <w:r w:rsidRPr="00413904">
        <w:rPr>
          <w:i/>
        </w:rPr>
        <w:t xml:space="preserve">осмысливать эстетические и нравственные ценности </w:t>
      </w:r>
      <w:r w:rsidRPr="00413904">
        <w:rPr>
          <w:i/>
          <w:spacing w:val="-2"/>
        </w:rPr>
        <w:t>художественного текста и высказывать собственное суж</w:t>
      </w:r>
      <w:r w:rsidRPr="00413904">
        <w:rPr>
          <w:i/>
        </w:rPr>
        <w:t>дение;</w:t>
      </w:r>
    </w:p>
    <w:p w:rsidR="006D7B6B" w:rsidRPr="00413904" w:rsidRDefault="006D7B6B" w:rsidP="00D73B45">
      <w:pPr>
        <w:pStyle w:val="21"/>
        <w:spacing w:line="276" w:lineRule="auto"/>
        <w:rPr>
          <w:i/>
        </w:rPr>
      </w:pPr>
      <w:r w:rsidRPr="00413904">
        <w:rPr>
          <w:i/>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413904" w:rsidRDefault="006D7B6B" w:rsidP="00D73B45">
      <w:pPr>
        <w:pStyle w:val="21"/>
        <w:spacing w:line="276" w:lineRule="auto"/>
        <w:rPr>
          <w:i/>
        </w:rPr>
      </w:pPr>
      <w:r w:rsidRPr="00413904">
        <w:rPr>
          <w:i/>
        </w:rPr>
        <w:t xml:space="preserve">устанавливать ассоциации с жизненным опытом, с впечатлениями от восприятия других видов искусства; </w:t>
      </w:r>
    </w:p>
    <w:p w:rsidR="006D7B6B" w:rsidRPr="00413904" w:rsidRDefault="006D7B6B" w:rsidP="00D73B45">
      <w:pPr>
        <w:pStyle w:val="21"/>
        <w:spacing w:line="276" w:lineRule="auto"/>
        <w:rPr>
          <w:i/>
        </w:rPr>
      </w:pPr>
      <w:r w:rsidRPr="00413904">
        <w:rPr>
          <w:i/>
        </w:rPr>
        <w:t>составлять по аналогии устные рассказы (повествование, рассуждение, описание).</w:t>
      </w:r>
    </w:p>
    <w:p w:rsidR="00653A76" w:rsidRPr="00BD7394" w:rsidRDefault="00A1453B" w:rsidP="00D73B45">
      <w:pPr>
        <w:pStyle w:val="41"/>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Круг детского чтения </w:t>
      </w:r>
      <w:r w:rsidR="00653A76" w:rsidRPr="00BD7394">
        <w:rPr>
          <w:rFonts w:ascii="Times New Roman" w:hAnsi="Times New Roman" w:cs="Times New Roman"/>
          <w:b/>
          <w:i w:val="0"/>
          <w:color w:val="auto"/>
          <w:sz w:val="28"/>
          <w:szCs w:val="28"/>
        </w:rPr>
        <w:t>(для всех видов текстов)</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D7B6B" w:rsidRPr="007261C4" w:rsidRDefault="006D7B6B" w:rsidP="00D73B45">
      <w:pPr>
        <w:pStyle w:val="21"/>
        <w:spacing w:line="276" w:lineRule="auto"/>
      </w:pPr>
      <w:r w:rsidRPr="007261C4">
        <w:t>осуществлять выбор книги в библиотеке (или в контролируемом Интернете) по заданной тематике или по собственному желанию;</w:t>
      </w:r>
    </w:p>
    <w:p w:rsidR="006D7B6B" w:rsidRPr="007261C4" w:rsidRDefault="006D7B6B" w:rsidP="00D73B45">
      <w:pPr>
        <w:pStyle w:val="21"/>
        <w:spacing w:line="276" w:lineRule="auto"/>
      </w:pPr>
      <w:r w:rsidRPr="007261C4">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797ECB" w:rsidRDefault="006D7B6B" w:rsidP="00D73B45">
      <w:pPr>
        <w:pStyle w:val="21"/>
        <w:spacing w:line="276" w:lineRule="auto"/>
      </w:pPr>
      <w:r w:rsidRPr="007261C4">
        <w:t>составлять аннотацию и краткий отзыв на прочитанное произведение по заданному образцу</w:t>
      </w:r>
      <w:r w:rsidR="00653A76" w:rsidRPr="00797ECB">
        <w:t>.</w:t>
      </w:r>
    </w:p>
    <w:p w:rsidR="00653A76" w:rsidRPr="00BD7394" w:rsidRDefault="00653A76" w:rsidP="00D73B45">
      <w:pPr>
        <w:pStyle w:val="ae"/>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lastRenderedPageBreak/>
        <w:t>Выпускник получит возможность научиться:</w:t>
      </w:r>
    </w:p>
    <w:p w:rsidR="00653A76" w:rsidRPr="00BD7394" w:rsidRDefault="00653A76" w:rsidP="00D73B45">
      <w:pPr>
        <w:pStyle w:val="21"/>
        <w:spacing w:line="276" w:lineRule="auto"/>
        <w:rPr>
          <w:i/>
        </w:rPr>
      </w:pPr>
      <w:r w:rsidRPr="00BD7394">
        <w:rPr>
          <w:i/>
        </w:rPr>
        <w:t>работать с тематическим каталогом;</w:t>
      </w:r>
    </w:p>
    <w:p w:rsidR="00653A76" w:rsidRPr="00BD7394" w:rsidRDefault="00653A76" w:rsidP="00D73B45">
      <w:pPr>
        <w:pStyle w:val="21"/>
        <w:spacing w:line="276" w:lineRule="auto"/>
        <w:rPr>
          <w:i/>
        </w:rPr>
      </w:pPr>
      <w:r w:rsidRPr="00BD7394">
        <w:rPr>
          <w:i/>
        </w:rPr>
        <w:t>работать с детской периодикой;</w:t>
      </w:r>
    </w:p>
    <w:p w:rsidR="00653A76" w:rsidRPr="00BD7394" w:rsidRDefault="00653A76" w:rsidP="00D73B45">
      <w:pPr>
        <w:pStyle w:val="21"/>
        <w:spacing w:line="276" w:lineRule="auto"/>
        <w:rPr>
          <w:i/>
        </w:rPr>
      </w:pPr>
      <w:r w:rsidRPr="00BD7394">
        <w:rPr>
          <w:i/>
        </w:rPr>
        <w:t>самостоятельно писать отзыв о прочитанной книге (в свободной форме).</w:t>
      </w:r>
    </w:p>
    <w:p w:rsidR="00653A76" w:rsidRPr="00BD7394" w:rsidRDefault="00653A76" w:rsidP="00D73B45">
      <w:pPr>
        <w:pStyle w:val="41"/>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Л</w:t>
      </w:r>
      <w:r w:rsidR="00A1453B" w:rsidRPr="00BD7394">
        <w:rPr>
          <w:rFonts w:ascii="Times New Roman" w:hAnsi="Times New Roman" w:cs="Times New Roman"/>
          <w:b/>
          <w:i w:val="0"/>
          <w:color w:val="auto"/>
          <w:sz w:val="28"/>
          <w:szCs w:val="28"/>
        </w:rPr>
        <w:t xml:space="preserve">итературоведческая пропедевтика </w:t>
      </w:r>
      <w:r w:rsidRPr="00BD7394">
        <w:rPr>
          <w:rFonts w:ascii="Times New Roman" w:hAnsi="Times New Roman" w:cs="Times New Roman"/>
          <w:b/>
          <w:i w:val="0"/>
          <w:color w:val="auto"/>
          <w:sz w:val="28"/>
          <w:szCs w:val="28"/>
        </w:rPr>
        <w:t>(только для художественных текстов)</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D7B6B" w:rsidRPr="007261C4" w:rsidRDefault="006D7B6B" w:rsidP="00D73B45">
      <w:pPr>
        <w:pStyle w:val="21"/>
        <w:spacing w:line="276" w:lineRule="auto"/>
      </w:pPr>
      <w:r w:rsidRPr="007261C4">
        <w:t>распознавать некоторые отличительные особенности ху</w:t>
      </w:r>
      <w:r w:rsidRPr="007261C4">
        <w:rPr>
          <w:spacing w:val="2"/>
        </w:rPr>
        <w:t xml:space="preserve">дожественных произведений (на примерах художественных </w:t>
      </w:r>
      <w:r w:rsidRPr="007261C4">
        <w:t>образов и средств художественной выразительности);</w:t>
      </w:r>
    </w:p>
    <w:p w:rsidR="006D7B6B" w:rsidRPr="007261C4" w:rsidRDefault="006D7B6B" w:rsidP="00D73B45">
      <w:pPr>
        <w:pStyle w:val="21"/>
        <w:spacing w:line="276" w:lineRule="auto"/>
      </w:pPr>
      <w:r w:rsidRPr="007261C4">
        <w:rPr>
          <w:spacing w:val="2"/>
        </w:rPr>
        <w:t>отличать на практическом уровне прозаический текст</w:t>
      </w:r>
      <w:r w:rsidR="00B8175E">
        <w:rPr>
          <w:spacing w:val="2"/>
        </w:rPr>
        <w:t xml:space="preserve"> </w:t>
      </w:r>
      <w:r w:rsidRPr="007261C4">
        <w:t>от стихотворного, приводить примеры прозаических и стихотворных текстов;</w:t>
      </w:r>
    </w:p>
    <w:p w:rsidR="006D7B6B" w:rsidRPr="007261C4" w:rsidRDefault="006D7B6B" w:rsidP="00D73B45">
      <w:pPr>
        <w:pStyle w:val="21"/>
        <w:spacing w:line="276" w:lineRule="auto"/>
      </w:pPr>
      <w:r w:rsidRPr="007261C4">
        <w:t>различать художественные произведения разных жанров (рассказ, басня, сказка, загадка, пословица), приводить примеры этих произведений;</w:t>
      </w:r>
    </w:p>
    <w:p w:rsidR="00653A76" w:rsidRPr="00413904" w:rsidRDefault="006D7B6B" w:rsidP="00D73B45">
      <w:pPr>
        <w:pStyle w:val="21"/>
        <w:spacing w:line="276" w:lineRule="auto"/>
        <w:rPr>
          <w:i/>
          <w:iCs/>
          <w:szCs w:val="28"/>
        </w:rPr>
      </w:pPr>
      <w:r w:rsidRPr="007261C4">
        <w:t>находить средства художественной выразительности (метафора, олицетворение, эпитет)</w:t>
      </w:r>
      <w:r w:rsidR="00653A76" w:rsidRPr="004902B1">
        <w:t>.</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6D7B6B" w:rsidRPr="00D67016" w:rsidRDefault="006D7B6B" w:rsidP="00D73B45">
      <w:pPr>
        <w:pStyle w:val="21"/>
        <w:spacing w:line="276" w:lineRule="auto"/>
        <w:rPr>
          <w:i/>
        </w:rPr>
      </w:pPr>
      <w:r w:rsidRPr="00D67016">
        <w:rPr>
          <w:i/>
          <w:spacing w:val="2"/>
        </w:rPr>
        <w:t xml:space="preserve">воспринимать художественную литературу как вид </w:t>
      </w:r>
      <w:r w:rsidRPr="00D67016">
        <w:rPr>
          <w:i/>
        </w:rPr>
        <w:t>искусства, приводить примеры проявления художественного вымысла в произведениях;</w:t>
      </w:r>
    </w:p>
    <w:p w:rsidR="006D7B6B" w:rsidRPr="00D67016" w:rsidRDefault="006D7B6B" w:rsidP="00D73B45">
      <w:pPr>
        <w:pStyle w:val="21"/>
        <w:spacing w:line="276" w:lineRule="auto"/>
        <w:rPr>
          <w:i/>
        </w:rPr>
      </w:pPr>
      <w:r w:rsidRPr="00D67016">
        <w:rPr>
          <w:i/>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653A76" w:rsidRPr="00D67016" w:rsidRDefault="006D7B6B" w:rsidP="00D73B45">
      <w:pPr>
        <w:pStyle w:val="21"/>
        <w:spacing w:line="276" w:lineRule="auto"/>
        <w:rPr>
          <w:i/>
        </w:rPr>
      </w:pPr>
      <w:r w:rsidRPr="00D67016">
        <w:rPr>
          <w:i/>
        </w:rPr>
        <w:t>определять позиции героев художественного текста, позицию автора художественного текста</w:t>
      </w:r>
      <w:r w:rsidR="00653A76" w:rsidRPr="00D67016">
        <w:rPr>
          <w:i/>
        </w:rPr>
        <w:t>.</w:t>
      </w:r>
    </w:p>
    <w:p w:rsidR="00653A76" w:rsidRPr="00BD7394" w:rsidRDefault="00A1453B" w:rsidP="00D73B45">
      <w:pPr>
        <w:pStyle w:val="41"/>
        <w:spacing w:before="0" w:after="0" w:line="276" w:lineRule="auto"/>
        <w:ind w:firstLine="454"/>
        <w:jc w:val="both"/>
        <w:rPr>
          <w:rFonts w:ascii="Times New Roman" w:hAnsi="Times New Roman" w:cs="Times New Roman"/>
          <w:b/>
          <w:bCs/>
          <w:i w:val="0"/>
          <w:iCs w:val="0"/>
          <w:smallCaps/>
          <w:color w:val="auto"/>
          <w:sz w:val="28"/>
          <w:szCs w:val="28"/>
        </w:rPr>
      </w:pPr>
      <w:r w:rsidRPr="00BD7394">
        <w:rPr>
          <w:rFonts w:ascii="Times New Roman" w:hAnsi="Times New Roman" w:cs="Times New Roman"/>
          <w:b/>
          <w:i w:val="0"/>
          <w:color w:val="auto"/>
          <w:sz w:val="28"/>
          <w:szCs w:val="28"/>
        </w:rPr>
        <w:t xml:space="preserve">Творческая деятельность </w:t>
      </w:r>
      <w:r w:rsidR="00653A76" w:rsidRPr="00BD7394">
        <w:rPr>
          <w:rFonts w:ascii="Times New Roman" w:hAnsi="Times New Roman" w:cs="Times New Roman"/>
          <w:b/>
          <w:i w:val="0"/>
          <w:color w:val="auto"/>
          <w:sz w:val="28"/>
          <w:szCs w:val="28"/>
        </w:rPr>
        <w:t>(только для художественных текстов)</w:t>
      </w:r>
    </w:p>
    <w:p w:rsidR="006D7B6B" w:rsidRPr="00413904" w:rsidRDefault="006D7B6B" w:rsidP="00D73B45">
      <w:pPr>
        <w:pStyle w:val="21"/>
        <w:numPr>
          <w:ilvl w:val="0"/>
          <w:numId w:val="0"/>
        </w:numPr>
        <w:spacing w:line="276" w:lineRule="auto"/>
        <w:ind w:left="680"/>
        <w:rPr>
          <w:rStyle w:val="Zag11"/>
          <w:rFonts w:eastAsia="@Arial Unicode MS"/>
          <w:b/>
          <w:szCs w:val="28"/>
        </w:rPr>
      </w:pPr>
      <w:r w:rsidRPr="00413904">
        <w:rPr>
          <w:rStyle w:val="Zag11"/>
          <w:rFonts w:eastAsia="@Arial Unicode MS"/>
          <w:b/>
          <w:szCs w:val="28"/>
        </w:rPr>
        <w:t>Выпускник научится:</w:t>
      </w:r>
    </w:p>
    <w:p w:rsidR="006D7B6B" w:rsidRPr="007261C4" w:rsidRDefault="006D7B6B" w:rsidP="00D73B45">
      <w:pPr>
        <w:pStyle w:val="21"/>
        <w:spacing w:line="276" w:lineRule="auto"/>
      </w:pPr>
      <w:r w:rsidRPr="007261C4">
        <w:t>создавать по аналогии собственный текст в жанре сказки и загадки;</w:t>
      </w:r>
    </w:p>
    <w:p w:rsidR="006D7B6B" w:rsidRPr="007261C4" w:rsidRDefault="006D7B6B" w:rsidP="00D73B45">
      <w:pPr>
        <w:pStyle w:val="21"/>
        <w:spacing w:line="276" w:lineRule="auto"/>
      </w:pPr>
      <w:r w:rsidRPr="007261C4">
        <w:t xml:space="preserve">восстанавливать текст, дополняя его начало или </w:t>
      </w:r>
      <w:proofErr w:type="gramStart"/>
      <w:r w:rsidRPr="007261C4">
        <w:t>окончание</w:t>
      </w:r>
      <w:proofErr w:type="gramEnd"/>
      <w:r w:rsidRPr="007261C4">
        <w:t xml:space="preserve"> или пополняя его событиями;</w:t>
      </w:r>
    </w:p>
    <w:p w:rsidR="006D7B6B" w:rsidRPr="007261C4" w:rsidRDefault="006D7B6B" w:rsidP="00D73B45">
      <w:pPr>
        <w:pStyle w:val="21"/>
        <w:spacing w:line="276" w:lineRule="auto"/>
      </w:pPr>
      <w:r w:rsidRPr="007261C4">
        <w:t>составлять устный рассказ по репродукциям картин художников и/или на основе личного опыта;</w:t>
      </w:r>
    </w:p>
    <w:p w:rsidR="006D7B6B" w:rsidRPr="006D7B6B" w:rsidRDefault="006D7B6B" w:rsidP="00D73B45">
      <w:pPr>
        <w:pStyle w:val="21"/>
        <w:spacing w:line="276" w:lineRule="auto"/>
        <w:rPr>
          <w:rStyle w:val="Zag11"/>
          <w:color w:val="auto"/>
          <w:szCs w:val="28"/>
        </w:rPr>
      </w:pPr>
      <w:r w:rsidRPr="007261C4">
        <w:t>составлять устный рассказ на основе прочитанных про</w:t>
      </w:r>
      <w:r w:rsidRPr="007261C4">
        <w:rPr>
          <w:spacing w:val="2"/>
        </w:rPr>
        <w:t xml:space="preserve">изведений с учетом коммуникативной задачи (для разных </w:t>
      </w:r>
      <w:r w:rsidRPr="007261C4">
        <w:t>адресатов).</w:t>
      </w:r>
    </w:p>
    <w:p w:rsidR="006D7B6B" w:rsidRPr="00413904" w:rsidRDefault="006D7B6B" w:rsidP="00D73B45">
      <w:pPr>
        <w:pStyle w:val="21"/>
        <w:numPr>
          <w:ilvl w:val="0"/>
          <w:numId w:val="0"/>
        </w:numPr>
        <w:spacing w:line="276" w:lineRule="auto"/>
        <w:ind w:left="680"/>
        <w:rPr>
          <w:rStyle w:val="Zag11"/>
          <w:rFonts w:eastAsia="@Arial Unicode MS"/>
          <w:b/>
          <w:iCs/>
          <w:szCs w:val="28"/>
        </w:rPr>
      </w:pPr>
      <w:r w:rsidRPr="00413904">
        <w:rPr>
          <w:rStyle w:val="Zag11"/>
          <w:rFonts w:eastAsia="@Arial Unicode MS"/>
          <w:b/>
          <w:szCs w:val="28"/>
        </w:rPr>
        <w:t>Выпускник получит возможность научиться:</w:t>
      </w:r>
    </w:p>
    <w:p w:rsidR="006D7B6B" w:rsidRPr="00D67016" w:rsidRDefault="006D7B6B" w:rsidP="00D73B45">
      <w:pPr>
        <w:pStyle w:val="21"/>
        <w:spacing w:line="276" w:lineRule="auto"/>
        <w:rPr>
          <w:i/>
        </w:rPr>
      </w:pPr>
      <w:r w:rsidRPr="00D67016">
        <w:rPr>
          <w:i/>
        </w:rPr>
        <w:t xml:space="preserve">вести рассказ (или повествование) на основе сюжета </w:t>
      </w:r>
      <w:r w:rsidRPr="00D67016">
        <w:rPr>
          <w:i/>
          <w:spacing w:val="2"/>
        </w:rPr>
        <w:t xml:space="preserve">известного литературного произведения, дополняя и/или </w:t>
      </w:r>
      <w:r w:rsidRPr="00D67016">
        <w:rPr>
          <w:i/>
        </w:rPr>
        <w:t xml:space="preserve">изменяя его содержание, </w:t>
      </w:r>
      <w:r w:rsidRPr="00D67016">
        <w:rPr>
          <w:i/>
        </w:rPr>
        <w:lastRenderedPageBreak/>
        <w:t>например, рассказывать известное литературное произведение от имени одного из действующих лиц или неодушевленного предмета;</w:t>
      </w:r>
    </w:p>
    <w:p w:rsidR="006D7B6B" w:rsidRPr="00D67016" w:rsidRDefault="006D7B6B" w:rsidP="00D73B45">
      <w:pPr>
        <w:pStyle w:val="21"/>
        <w:spacing w:line="276" w:lineRule="auto"/>
        <w:rPr>
          <w:i/>
        </w:rPr>
      </w:pPr>
      <w:r w:rsidRPr="00D67016">
        <w:rPr>
          <w:i/>
        </w:rPr>
        <w:t>писать сочинения по поводу прочитанного в виде читательских аннотации или отзыва;</w:t>
      </w:r>
    </w:p>
    <w:p w:rsidR="006D7B6B" w:rsidRPr="00D67016" w:rsidRDefault="006D7B6B" w:rsidP="00D73B45">
      <w:pPr>
        <w:pStyle w:val="21"/>
        <w:spacing w:line="276" w:lineRule="auto"/>
        <w:rPr>
          <w:i/>
        </w:rPr>
      </w:pPr>
      <w:r w:rsidRPr="00D67016">
        <w:rPr>
          <w:i/>
        </w:rPr>
        <w:t>создавать серии иллюстраций с короткими текстами по содержанию прочитанного (прослушанного) произведения;</w:t>
      </w:r>
    </w:p>
    <w:p w:rsidR="006D7B6B" w:rsidRPr="00D67016" w:rsidRDefault="006D7B6B" w:rsidP="00D73B45">
      <w:pPr>
        <w:pStyle w:val="21"/>
        <w:spacing w:line="276" w:lineRule="auto"/>
        <w:rPr>
          <w:bCs/>
          <w:i/>
        </w:rPr>
      </w:pPr>
      <w:r w:rsidRPr="00D67016">
        <w:rPr>
          <w:i/>
        </w:rPr>
        <w:t xml:space="preserve">создавать проекты в виде книжек-самоделок, презентаций с </w:t>
      </w:r>
      <w:r w:rsidRPr="00D67016">
        <w:rPr>
          <w:bCs/>
          <w:i/>
        </w:rPr>
        <w:t>аудиовизуальной поддержкой и пояснениями;</w:t>
      </w:r>
    </w:p>
    <w:p w:rsidR="006D7B6B" w:rsidRPr="00D67016" w:rsidRDefault="006D7B6B" w:rsidP="00D73B45">
      <w:pPr>
        <w:pStyle w:val="21"/>
        <w:spacing w:line="276" w:lineRule="auto"/>
        <w:rPr>
          <w:i/>
        </w:rPr>
      </w:pPr>
      <w:r w:rsidRPr="00D67016">
        <w:rPr>
          <w:i/>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653A76" w:rsidRPr="00BD3307" w:rsidRDefault="00653A76" w:rsidP="00D73B45">
      <w:pPr>
        <w:pStyle w:val="afe"/>
        <w:numPr>
          <w:ilvl w:val="2"/>
          <w:numId w:val="2"/>
        </w:numPr>
        <w:spacing w:line="276" w:lineRule="auto"/>
        <w:ind w:left="0" w:firstLine="0"/>
      </w:pPr>
      <w:bookmarkStart w:id="33" w:name="_Toc288394063"/>
      <w:bookmarkStart w:id="34" w:name="_Toc288410530"/>
      <w:bookmarkStart w:id="35" w:name="_Toc288410659"/>
      <w:bookmarkStart w:id="36" w:name="_Toc294246074"/>
      <w:r w:rsidRPr="00BD3307">
        <w:t>Иностранный язык (английский)</w:t>
      </w:r>
      <w:bookmarkEnd w:id="33"/>
      <w:bookmarkEnd w:id="34"/>
      <w:bookmarkEnd w:id="35"/>
      <w:bookmarkEnd w:id="36"/>
    </w:p>
    <w:p w:rsidR="00653A76"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 результат</w:t>
      </w:r>
      <w:r w:rsidR="00A1453B" w:rsidRPr="00BD7394">
        <w:rPr>
          <w:rFonts w:ascii="Times New Roman" w:hAnsi="Times New Roman"/>
          <w:color w:val="auto"/>
          <w:spacing w:val="2"/>
          <w:sz w:val="28"/>
          <w:szCs w:val="28"/>
        </w:rPr>
        <w:t xml:space="preserve">е изучения иностранного языка </w:t>
      </w:r>
      <w:r w:rsidR="00C27132" w:rsidRPr="00BD7394">
        <w:rPr>
          <w:rFonts w:ascii="Times New Roman" w:hAnsi="Times New Roman"/>
          <w:color w:val="auto"/>
          <w:spacing w:val="2"/>
          <w:sz w:val="28"/>
          <w:szCs w:val="28"/>
        </w:rPr>
        <w:t xml:space="preserve">при получении </w:t>
      </w:r>
      <w:r w:rsidRPr="00BD7394">
        <w:rPr>
          <w:rFonts w:ascii="Times New Roman" w:hAnsi="Times New Roman"/>
          <w:color w:val="auto"/>
          <w:sz w:val="28"/>
          <w:szCs w:val="28"/>
        </w:rPr>
        <w:t>начального общего образования у обучающихся будут сфор</w:t>
      </w:r>
      <w:r w:rsidRPr="00BD7394">
        <w:rPr>
          <w:rFonts w:ascii="Times New Roman" w:hAnsi="Times New Roman"/>
          <w:color w:val="auto"/>
          <w:spacing w:val="2"/>
          <w:sz w:val="28"/>
          <w:szCs w:val="28"/>
        </w:rPr>
        <w:t>мированы первоначальные представления о роли и значи</w:t>
      </w:r>
      <w:r w:rsidRPr="00BD7394">
        <w:rPr>
          <w:rFonts w:ascii="Times New Roman" w:hAnsi="Times New Roman"/>
          <w:color w:val="auto"/>
          <w:sz w:val="28"/>
          <w:szCs w:val="28"/>
        </w:rPr>
        <w:t xml:space="preserve">мости иностранного языка в жизни современного человека </w:t>
      </w:r>
      <w:r w:rsidRPr="00BD7394">
        <w:rPr>
          <w:rFonts w:ascii="Times New Roman" w:hAnsi="Times New Roman"/>
          <w:color w:val="auto"/>
          <w:spacing w:val="2"/>
          <w:sz w:val="28"/>
          <w:szCs w:val="28"/>
        </w:rPr>
        <w:t>и поликультурного мира. Обучающиеся приобретут началь</w:t>
      </w:r>
      <w:r w:rsidRPr="00BD7394">
        <w:rPr>
          <w:rFonts w:ascii="Times New Roman" w:hAnsi="Times New Roman"/>
          <w:color w:val="auto"/>
          <w:sz w:val="28"/>
          <w:szCs w:val="28"/>
        </w:rPr>
        <w:t xml:space="preserve">ный опыт использования иностранного языка как средства </w:t>
      </w:r>
      <w:r w:rsidRPr="00BD7394">
        <w:rPr>
          <w:rFonts w:ascii="Times New Roman" w:hAnsi="Times New Roman"/>
          <w:color w:val="auto"/>
          <w:spacing w:val="2"/>
          <w:sz w:val="28"/>
          <w:szCs w:val="28"/>
        </w:rPr>
        <w:t>межкультурного общения, как нового инструмента позна</w:t>
      </w:r>
      <w:r w:rsidRPr="00BD7394">
        <w:rPr>
          <w:rFonts w:ascii="Times New Roman" w:hAnsi="Times New Roman"/>
          <w:color w:val="auto"/>
          <w:sz w:val="28"/>
          <w:szCs w:val="28"/>
        </w:rPr>
        <w:t>ния мира и культуры других народов, осознают личностный смысл овладения иностранным языком.</w:t>
      </w:r>
    </w:p>
    <w:p w:rsidR="006D7B6B" w:rsidRPr="007261C4" w:rsidRDefault="006D7B6B" w:rsidP="00D73B45">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6D7B6B" w:rsidRPr="007261C4" w:rsidRDefault="006D7B6B" w:rsidP="00D73B45">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7261C4" w:rsidRDefault="006D7B6B" w:rsidP="00D73B45">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7261C4" w:rsidRDefault="006D7B6B" w:rsidP="00D73B45">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В результате изучения иностранного языка на уровне начального общего образования у обучающихся:</w:t>
      </w:r>
    </w:p>
    <w:p w:rsidR="006D7B6B" w:rsidRPr="007261C4" w:rsidRDefault="006D7B6B" w:rsidP="00D73B45">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lastRenderedPageBreak/>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6D7B6B" w:rsidRPr="007261C4" w:rsidRDefault="006D7B6B" w:rsidP="00D73B45">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8C1DEA" w:rsidRDefault="006D7B6B" w:rsidP="00D73B45">
      <w:pPr>
        <w:pStyle w:val="Zag3"/>
        <w:tabs>
          <w:tab w:val="left" w:pos="142"/>
          <w:tab w:val="left" w:leader="dot" w:pos="624"/>
        </w:tabs>
        <w:spacing w:after="0" w:line="276" w:lineRule="auto"/>
        <w:ind w:firstLine="709"/>
        <w:jc w:val="both"/>
        <w:rPr>
          <w:rFonts w:eastAsia="@Arial Unicode MS"/>
          <w:i w:val="0"/>
          <w:iCs w:val="0"/>
          <w:color w:val="auto"/>
          <w:sz w:val="28"/>
          <w:szCs w:val="28"/>
          <w:lang w:val="ru-RU"/>
        </w:rPr>
      </w:pPr>
      <w:r w:rsidRPr="007261C4">
        <w:rPr>
          <w:rStyle w:val="Zag11"/>
          <w:rFonts w:eastAsia="@Arial Unicode MS"/>
          <w:i w:val="0"/>
          <w:color w:val="auto"/>
          <w:sz w:val="28"/>
          <w:szCs w:val="28"/>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53A76" w:rsidRPr="00BD7394" w:rsidRDefault="00653A76" w:rsidP="00D73B45">
      <w:pPr>
        <w:pStyle w:val="41"/>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Коммуникативные умения</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Говорение</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D73B45">
      <w:pPr>
        <w:pStyle w:val="21"/>
        <w:spacing w:line="276" w:lineRule="auto"/>
      </w:pPr>
      <w:r w:rsidRPr="003C0745">
        <w:t>участвовать в элементарных диалогах, соблюдая нормы речевого этикета, принятые в англоязычных странах;</w:t>
      </w:r>
    </w:p>
    <w:p w:rsidR="00653A76" w:rsidRPr="00BD3307" w:rsidRDefault="00653A76" w:rsidP="00D73B45">
      <w:pPr>
        <w:pStyle w:val="21"/>
        <w:spacing w:line="276" w:lineRule="auto"/>
      </w:pPr>
      <w:r w:rsidRPr="00CB6752">
        <w:rPr>
          <w:spacing w:val="-2"/>
        </w:rPr>
        <w:t>составлять небольшое о</w:t>
      </w:r>
      <w:r w:rsidR="00136C98">
        <w:rPr>
          <w:spacing w:val="-2"/>
        </w:rPr>
        <w:t>писание предмета, картинки, пер</w:t>
      </w:r>
      <w:r w:rsidRPr="00BD3307">
        <w:t>сонажа;</w:t>
      </w:r>
    </w:p>
    <w:p w:rsidR="00653A76" w:rsidRPr="00FF3660" w:rsidRDefault="00653A76" w:rsidP="00D73B45">
      <w:pPr>
        <w:pStyle w:val="21"/>
        <w:spacing w:line="276" w:lineRule="auto"/>
      </w:pPr>
      <w:r w:rsidRPr="00FF3660">
        <w:t>рассказывать о себе, своей семье, друге.</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653A76" w:rsidRPr="00BD7394" w:rsidRDefault="00653A76" w:rsidP="00D73B45">
      <w:pPr>
        <w:pStyle w:val="21"/>
        <w:spacing w:line="276" w:lineRule="auto"/>
        <w:rPr>
          <w:i/>
        </w:rPr>
      </w:pPr>
      <w:r w:rsidRPr="00BD7394">
        <w:rPr>
          <w:i/>
        </w:rPr>
        <w:t>воспроизводить наизусть небольшие произведения детского фольклора;</w:t>
      </w:r>
    </w:p>
    <w:p w:rsidR="00653A76" w:rsidRPr="00BD7394" w:rsidRDefault="00653A76" w:rsidP="00D73B45">
      <w:pPr>
        <w:pStyle w:val="21"/>
        <w:spacing w:line="276" w:lineRule="auto"/>
        <w:rPr>
          <w:i/>
        </w:rPr>
      </w:pPr>
      <w:r w:rsidRPr="00BD7394">
        <w:rPr>
          <w:i/>
        </w:rPr>
        <w:t>составлять краткую характеристику персонажа;</w:t>
      </w:r>
    </w:p>
    <w:p w:rsidR="00653A76" w:rsidRPr="00BD7394" w:rsidRDefault="00653A76" w:rsidP="00D73B45">
      <w:pPr>
        <w:pStyle w:val="21"/>
        <w:spacing w:line="276" w:lineRule="auto"/>
        <w:rPr>
          <w:i/>
        </w:rPr>
      </w:pPr>
      <w:r w:rsidRPr="00BD7394">
        <w:rPr>
          <w:i/>
        </w:rPr>
        <w:t>кратко излагать содержание прочитанного текста.</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Аудирование</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3307" w:rsidRDefault="00653A76" w:rsidP="00D73B45">
      <w:pPr>
        <w:pStyle w:val="21"/>
        <w:spacing w:line="276" w:lineRule="auto"/>
      </w:pPr>
      <w:r w:rsidRPr="003C0745">
        <w:rPr>
          <w:spacing w:val="2"/>
        </w:rPr>
        <w:t>понимать на слух речь учителя и</w:t>
      </w:r>
      <w:r w:rsidRPr="00CB6752">
        <w:rPr>
          <w:spacing w:val="2"/>
        </w:rPr>
        <w:t xml:space="preserve"> одноклассников при </w:t>
      </w:r>
      <w:r w:rsidRPr="00BD3307">
        <w:t>непосредственном общении и вербально/невербально реагировать на услышанное;</w:t>
      </w:r>
    </w:p>
    <w:p w:rsidR="00653A76" w:rsidRPr="009B0659" w:rsidRDefault="00653A76" w:rsidP="00D73B45">
      <w:pPr>
        <w:pStyle w:val="21"/>
        <w:spacing w:line="276" w:lineRule="auto"/>
      </w:pPr>
      <w:r w:rsidRPr="00FF3660">
        <w:t>воспринимать на слух в аудио</w:t>
      </w:r>
      <w:r w:rsidRPr="00797ECB">
        <w:t>записи и понимать основ</w:t>
      </w:r>
      <w:r w:rsidRPr="004902B1">
        <w:rPr>
          <w:spacing w:val="2"/>
        </w:rPr>
        <w:t xml:space="preserve">ное содержание небольших сообщений, рассказов, сказок, </w:t>
      </w:r>
      <w:r w:rsidRPr="009B0659">
        <w:t>построенных в основном на знакомом языковом материале.</w:t>
      </w:r>
    </w:p>
    <w:p w:rsidR="00653A76" w:rsidRPr="00BD7394" w:rsidRDefault="00653A76" w:rsidP="00D73B45">
      <w:pPr>
        <w:pStyle w:val="ae"/>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D73B45">
      <w:pPr>
        <w:pStyle w:val="21"/>
        <w:spacing w:line="276" w:lineRule="auto"/>
        <w:rPr>
          <w:i/>
        </w:rPr>
      </w:pPr>
      <w:r w:rsidRPr="00BD7394">
        <w:rPr>
          <w:i/>
        </w:rPr>
        <w:t>воспринимать на слух аудиотекст и полностью понимать содержащуюся в нём информацию;</w:t>
      </w:r>
    </w:p>
    <w:p w:rsidR="00653A76" w:rsidRPr="00BD7394" w:rsidRDefault="00653A76" w:rsidP="00D73B45">
      <w:pPr>
        <w:pStyle w:val="21"/>
        <w:spacing w:line="276" w:lineRule="auto"/>
        <w:rPr>
          <w:i/>
        </w:rPr>
      </w:pPr>
      <w:r w:rsidRPr="00BD7394">
        <w:rPr>
          <w:i/>
        </w:rPr>
        <w:lastRenderedPageBreak/>
        <w:t>использовать контекстуальную или языковую догадку при восприятии на слух текстов, содержащих некоторые незнакомые слова.</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Чтение</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D73B45">
      <w:pPr>
        <w:pStyle w:val="21"/>
        <w:spacing w:line="276" w:lineRule="auto"/>
      </w:pPr>
      <w:r w:rsidRPr="003C0745">
        <w:t>соотносить графический образ английского слова с его звуковым образом;</w:t>
      </w:r>
    </w:p>
    <w:p w:rsidR="00653A76" w:rsidRPr="00CB6752" w:rsidRDefault="00653A76" w:rsidP="00D73B45">
      <w:pPr>
        <w:pStyle w:val="21"/>
        <w:spacing w:line="276" w:lineRule="auto"/>
      </w:pPr>
      <w:r w:rsidRPr="00CB6752">
        <w:t>читать вслух небольшой текст, построенный на изученном языковом материале, соблюдая правила произношенияи соответствующую интонацию;</w:t>
      </w:r>
    </w:p>
    <w:p w:rsidR="00653A76" w:rsidRPr="00BD3307" w:rsidRDefault="00653A76" w:rsidP="00D73B45">
      <w:pPr>
        <w:pStyle w:val="21"/>
        <w:spacing w:line="276" w:lineRule="auto"/>
      </w:pPr>
      <w:r w:rsidRPr="00BD3307">
        <w:t>читать про себя и понимать содержание небольшого текста, построенного в основном на изученном языковом материале;</w:t>
      </w:r>
    </w:p>
    <w:p w:rsidR="00653A76" w:rsidRPr="00797ECB" w:rsidRDefault="00653A76" w:rsidP="00D73B45">
      <w:pPr>
        <w:pStyle w:val="21"/>
        <w:spacing w:line="276" w:lineRule="auto"/>
      </w:pPr>
      <w:r w:rsidRPr="00FF3660">
        <w:t>читать про себя и находить в тексте необход</w:t>
      </w:r>
      <w:r w:rsidRPr="00797ECB">
        <w:t>имую информацию.</w:t>
      </w:r>
    </w:p>
    <w:p w:rsidR="00653A76" w:rsidRPr="00BD7394" w:rsidRDefault="00653A76" w:rsidP="00D73B45">
      <w:pPr>
        <w:pStyle w:val="ae"/>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D73B45">
      <w:pPr>
        <w:pStyle w:val="21"/>
        <w:spacing w:line="276" w:lineRule="auto"/>
        <w:rPr>
          <w:i/>
        </w:rPr>
      </w:pPr>
      <w:r w:rsidRPr="00BD7394">
        <w:rPr>
          <w:i/>
        </w:rPr>
        <w:t>догадываться о значении незнакомых слов по контексту;</w:t>
      </w:r>
    </w:p>
    <w:p w:rsidR="00653A76" w:rsidRPr="00BD7394" w:rsidRDefault="00653A76" w:rsidP="00D73B45">
      <w:pPr>
        <w:pStyle w:val="21"/>
        <w:spacing w:line="276" w:lineRule="auto"/>
        <w:rPr>
          <w:i/>
        </w:rPr>
      </w:pPr>
      <w:r w:rsidRPr="00BD7394">
        <w:rPr>
          <w:i/>
        </w:rPr>
        <w:t>не обращать внимания на незнакомые слова, не мешающие понимать основное содержание текста.</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Письмо</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D73B45">
      <w:pPr>
        <w:pStyle w:val="21"/>
        <w:spacing w:line="276" w:lineRule="auto"/>
      </w:pPr>
      <w:r w:rsidRPr="003C0745">
        <w:t>выписывать из текста слова, словосочетания и предложения;</w:t>
      </w:r>
    </w:p>
    <w:p w:rsidR="00653A76" w:rsidRPr="00BD3307" w:rsidRDefault="00653A76" w:rsidP="00D73B45">
      <w:pPr>
        <w:pStyle w:val="21"/>
        <w:spacing w:line="276" w:lineRule="auto"/>
      </w:pPr>
      <w:r w:rsidRPr="00CB6752">
        <w:t>писать поздравительную открытку с Новым годом, Рождеством, днём рождения (с опорой на обр</w:t>
      </w:r>
      <w:r w:rsidRPr="00BD3307">
        <w:t>азец);</w:t>
      </w:r>
    </w:p>
    <w:p w:rsidR="00653A76" w:rsidRPr="00FF3660" w:rsidRDefault="00653A76" w:rsidP="00D73B45">
      <w:pPr>
        <w:pStyle w:val="21"/>
        <w:spacing w:line="276" w:lineRule="auto"/>
      </w:pPr>
      <w:r w:rsidRPr="00FF3660">
        <w:t>писать по образцу краткое письмо зарубежному другу.</w:t>
      </w:r>
    </w:p>
    <w:p w:rsidR="00653A76" w:rsidRPr="00BD7394" w:rsidRDefault="00653A76" w:rsidP="00D73B45">
      <w:pPr>
        <w:pStyle w:val="ae"/>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D73B45">
      <w:pPr>
        <w:pStyle w:val="21"/>
        <w:spacing w:line="276" w:lineRule="auto"/>
        <w:rPr>
          <w:i/>
        </w:rPr>
      </w:pPr>
      <w:r w:rsidRPr="00BD7394">
        <w:rPr>
          <w:i/>
        </w:rPr>
        <w:t>в письменной форме кратко отвечать на вопросы к тексту;</w:t>
      </w:r>
    </w:p>
    <w:p w:rsidR="00653A76" w:rsidRPr="00BD7394" w:rsidRDefault="00653A76" w:rsidP="00D73B45">
      <w:pPr>
        <w:pStyle w:val="21"/>
        <w:spacing w:line="276" w:lineRule="auto"/>
        <w:rPr>
          <w:i/>
        </w:rPr>
      </w:pPr>
      <w:r w:rsidRPr="00BD7394">
        <w:rPr>
          <w:i/>
          <w:spacing w:val="2"/>
        </w:rPr>
        <w:t>составлять рассказ в письменной форме по плану/</w:t>
      </w:r>
      <w:r w:rsidRPr="00BD7394">
        <w:rPr>
          <w:i/>
        </w:rPr>
        <w:t>ключевым словам;</w:t>
      </w:r>
    </w:p>
    <w:p w:rsidR="00653A76" w:rsidRPr="00BD7394" w:rsidRDefault="00653A76" w:rsidP="00D73B45">
      <w:pPr>
        <w:pStyle w:val="21"/>
        <w:spacing w:line="276" w:lineRule="auto"/>
        <w:rPr>
          <w:i/>
        </w:rPr>
      </w:pPr>
      <w:r w:rsidRPr="00BD7394">
        <w:rPr>
          <w:i/>
        </w:rPr>
        <w:t>заполнять простую анкету;</w:t>
      </w:r>
    </w:p>
    <w:p w:rsidR="00653A76" w:rsidRPr="00BD7394" w:rsidRDefault="00653A76" w:rsidP="00D73B45">
      <w:pPr>
        <w:pStyle w:val="21"/>
        <w:spacing w:line="276" w:lineRule="auto"/>
        <w:rPr>
          <w:i/>
        </w:rPr>
      </w:pPr>
      <w:r w:rsidRPr="00BD7394">
        <w:rPr>
          <w:i/>
        </w:rPr>
        <w:t>правильно оформлять конверт, сервисные поля в системе электронной почты (адрес, тема сообщения).</w:t>
      </w:r>
    </w:p>
    <w:p w:rsidR="00653A76" w:rsidRPr="00BD7394" w:rsidRDefault="00653A76" w:rsidP="00D73B45">
      <w:pPr>
        <w:pStyle w:val="41"/>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Языковые средстваи навыки оперирования ими</w:t>
      </w:r>
    </w:p>
    <w:p w:rsidR="009A3EEF" w:rsidRPr="00ED4CC5" w:rsidRDefault="00653A76" w:rsidP="00ED4CC5">
      <w:pPr>
        <w:pStyle w:val="a4"/>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Графика, каллиграфия, орфография</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D73B45">
      <w:pPr>
        <w:pStyle w:val="21"/>
        <w:spacing w:line="276" w:lineRule="auto"/>
      </w:pPr>
      <w:r w:rsidRPr="003C0745">
        <w:t>воспроизводить графически и каллиграфически корректно все буквы английского алфави</w:t>
      </w:r>
      <w:r w:rsidRPr="00CB6752">
        <w:t>та (полупечатное написание букв, буквосочетаний, слов);</w:t>
      </w:r>
    </w:p>
    <w:p w:rsidR="00653A76" w:rsidRPr="00797ECB" w:rsidRDefault="00653A76" w:rsidP="00D73B45">
      <w:pPr>
        <w:pStyle w:val="21"/>
        <w:spacing w:line="276" w:lineRule="auto"/>
      </w:pPr>
      <w:r w:rsidRPr="00BD3307">
        <w:rPr>
          <w:spacing w:val="2"/>
        </w:rPr>
        <w:t>пользоваться английским алфавитом, знать последова</w:t>
      </w:r>
      <w:r w:rsidRPr="00FF3660">
        <w:t>тельность букв в н</w:t>
      </w:r>
      <w:r w:rsidRPr="00797ECB">
        <w:t>ём;</w:t>
      </w:r>
    </w:p>
    <w:p w:rsidR="00653A76" w:rsidRPr="004902B1" w:rsidRDefault="00653A76" w:rsidP="00D73B45">
      <w:pPr>
        <w:pStyle w:val="21"/>
        <w:spacing w:line="276" w:lineRule="auto"/>
      </w:pPr>
      <w:r w:rsidRPr="004902B1">
        <w:t>списывать текст;</w:t>
      </w:r>
    </w:p>
    <w:p w:rsidR="00653A76" w:rsidRPr="009B0659" w:rsidRDefault="00653A76" w:rsidP="00D73B45">
      <w:pPr>
        <w:pStyle w:val="21"/>
        <w:spacing w:line="276" w:lineRule="auto"/>
      </w:pPr>
      <w:r w:rsidRPr="009B0659">
        <w:t>восстанавливать слово в соответствии с решаемой учебной задачей;</w:t>
      </w:r>
    </w:p>
    <w:p w:rsidR="00653A76" w:rsidRPr="002C5232" w:rsidRDefault="00653A76" w:rsidP="00D73B45">
      <w:pPr>
        <w:pStyle w:val="21"/>
        <w:spacing w:line="276" w:lineRule="auto"/>
      </w:pPr>
      <w:r w:rsidRPr="002C5232">
        <w:t>отличать буквы от знаков транскрипции.</w:t>
      </w:r>
    </w:p>
    <w:p w:rsidR="00653A76" w:rsidRPr="00BD7394" w:rsidRDefault="00653A76" w:rsidP="00D73B45">
      <w:pPr>
        <w:pStyle w:val="ae"/>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lastRenderedPageBreak/>
        <w:t>Выпускник получит возможность научиться:</w:t>
      </w:r>
    </w:p>
    <w:p w:rsidR="00653A76" w:rsidRPr="00276FE9" w:rsidRDefault="00653A76" w:rsidP="00D73B45">
      <w:pPr>
        <w:pStyle w:val="21"/>
        <w:spacing w:line="276" w:lineRule="auto"/>
        <w:rPr>
          <w:i/>
        </w:rPr>
      </w:pPr>
      <w:r w:rsidRPr="00276FE9">
        <w:rPr>
          <w:i/>
        </w:rPr>
        <w:t>сравнивать и анализировать буквосочетания английского языка и их транскрипцию;</w:t>
      </w:r>
    </w:p>
    <w:p w:rsidR="00653A76" w:rsidRPr="00276FE9" w:rsidRDefault="00653A76" w:rsidP="00D73B45">
      <w:pPr>
        <w:pStyle w:val="21"/>
        <w:spacing w:line="276" w:lineRule="auto"/>
        <w:rPr>
          <w:i/>
        </w:rPr>
      </w:pPr>
      <w:r w:rsidRPr="00276FE9">
        <w:rPr>
          <w:i/>
          <w:spacing w:val="-2"/>
        </w:rPr>
        <w:t>группировать слова в соответствии с изученными пра</w:t>
      </w:r>
      <w:r w:rsidRPr="00276FE9">
        <w:rPr>
          <w:i/>
        </w:rPr>
        <w:t>вилами чтения;</w:t>
      </w:r>
    </w:p>
    <w:p w:rsidR="00653A76" w:rsidRPr="00276FE9" w:rsidRDefault="00653A76" w:rsidP="00D73B45">
      <w:pPr>
        <w:pStyle w:val="21"/>
        <w:spacing w:line="276" w:lineRule="auto"/>
        <w:rPr>
          <w:i/>
        </w:rPr>
      </w:pPr>
      <w:r w:rsidRPr="00276FE9">
        <w:rPr>
          <w:i/>
        </w:rPr>
        <w:t>уточнять написание слова по словарю;</w:t>
      </w:r>
    </w:p>
    <w:p w:rsidR="00653A76" w:rsidRPr="00276FE9" w:rsidRDefault="00653A76" w:rsidP="00D73B45">
      <w:pPr>
        <w:pStyle w:val="21"/>
        <w:spacing w:line="276" w:lineRule="auto"/>
        <w:rPr>
          <w:i/>
        </w:rPr>
      </w:pPr>
      <w:r w:rsidRPr="00276FE9">
        <w:rPr>
          <w:i/>
        </w:rPr>
        <w:t>использовать экранный перевод отдельных слов (с русского языка на иностранный и обратно).</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Фонетическая сторона речи</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D73B45">
      <w:pPr>
        <w:pStyle w:val="21"/>
        <w:spacing w:line="276" w:lineRule="auto"/>
      </w:pPr>
      <w:r w:rsidRPr="003C0745">
        <w:rPr>
          <w:spacing w:val="2"/>
        </w:rPr>
        <w:t xml:space="preserve">различать на слух и адекватно произносить все звуки </w:t>
      </w:r>
      <w:r w:rsidRPr="00CB6752">
        <w:t>английского языка, соблюдая нормы произношения звуков;</w:t>
      </w:r>
    </w:p>
    <w:p w:rsidR="00653A76" w:rsidRPr="00BD3307" w:rsidRDefault="00653A76" w:rsidP="00D73B45">
      <w:pPr>
        <w:pStyle w:val="21"/>
        <w:spacing w:line="276" w:lineRule="auto"/>
      </w:pPr>
      <w:r w:rsidRPr="00BD3307">
        <w:t>соблюдать правильное ударение в изолированном слове, фразе;</w:t>
      </w:r>
    </w:p>
    <w:p w:rsidR="00653A76" w:rsidRPr="00FF3660" w:rsidRDefault="00653A76" w:rsidP="00D73B45">
      <w:pPr>
        <w:pStyle w:val="21"/>
        <w:spacing w:line="276" w:lineRule="auto"/>
      </w:pPr>
      <w:r w:rsidRPr="00FF3660">
        <w:t>различать коммуникативные типы предложений по интонации;</w:t>
      </w:r>
    </w:p>
    <w:p w:rsidR="00653A76" w:rsidRPr="004902B1" w:rsidRDefault="00653A76" w:rsidP="00D73B45">
      <w:pPr>
        <w:pStyle w:val="21"/>
        <w:spacing w:line="276" w:lineRule="auto"/>
      </w:pPr>
      <w:r w:rsidRPr="00797ECB">
        <w:t>корректно произносить предложения с точки зрения их ритмико</w:t>
      </w:r>
      <w:r w:rsidRPr="004902B1">
        <w:noBreakHyphen/>
        <w:t>интонационных особенностей.</w:t>
      </w:r>
    </w:p>
    <w:p w:rsidR="00653A76" w:rsidRPr="00BD7394" w:rsidRDefault="00653A76" w:rsidP="00D73B45">
      <w:pPr>
        <w:pStyle w:val="ae"/>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D73B45">
      <w:pPr>
        <w:pStyle w:val="21"/>
        <w:spacing w:line="276" w:lineRule="auto"/>
        <w:rPr>
          <w:i/>
        </w:rPr>
      </w:pPr>
      <w:r w:rsidRPr="00BD7394">
        <w:rPr>
          <w:i/>
        </w:rPr>
        <w:t xml:space="preserve">распознавать связующее </w:t>
      </w:r>
      <w:r w:rsidRPr="00BD7394">
        <w:rPr>
          <w:b/>
          <w:bCs/>
          <w:i/>
        </w:rPr>
        <w:t>r</w:t>
      </w:r>
      <w:r w:rsidRPr="00BD7394">
        <w:rPr>
          <w:i/>
        </w:rPr>
        <w:t xml:space="preserve"> в речи и уметь его использовать;</w:t>
      </w:r>
    </w:p>
    <w:p w:rsidR="00653A76" w:rsidRPr="00BD7394" w:rsidRDefault="00653A76" w:rsidP="00D73B45">
      <w:pPr>
        <w:pStyle w:val="21"/>
        <w:spacing w:line="276" w:lineRule="auto"/>
        <w:rPr>
          <w:i/>
        </w:rPr>
      </w:pPr>
      <w:r w:rsidRPr="00BD7394">
        <w:rPr>
          <w:i/>
        </w:rPr>
        <w:t>соблюдать интонацию перечисления;</w:t>
      </w:r>
    </w:p>
    <w:p w:rsidR="00653A76" w:rsidRPr="00BD7394" w:rsidRDefault="00653A76" w:rsidP="00D73B45">
      <w:pPr>
        <w:pStyle w:val="21"/>
        <w:spacing w:line="276" w:lineRule="auto"/>
        <w:rPr>
          <w:i/>
        </w:rPr>
      </w:pPr>
      <w:r w:rsidRPr="00BD7394">
        <w:rPr>
          <w:i/>
        </w:rPr>
        <w:t>соблюдать правило отсутствия ударения на служебных словах (артиклях, союзах, предлогах);</w:t>
      </w:r>
    </w:p>
    <w:p w:rsidR="00653A76" w:rsidRPr="00BD7394" w:rsidRDefault="00653A76" w:rsidP="00D73B45">
      <w:pPr>
        <w:pStyle w:val="21"/>
        <w:spacing w:line="276" w:lineRule="auto"/>
        <w:rPr>
          <w:i/>
        </w:rPr>
      </w:pPr>
      <w:r w:rsidRPr="00BD7394">
        <w:rPr>
          <w:i/>
        </w:rPr>
        <w:t>читать изучаемые слова по транскрипции.</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Лексическая сторона речи</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2C5232" w:rsidRDefault="00653A76" w:rsidP="00D73B45">
      <w:pPr>
        <w:pStyle w:val="21"/>
        <w:spacing w:line="276" w:lineRule="auto"/>
      </w:pPr>
      <w:r w:rsidRPr="003C0745">
        <w:t>узнавать в письменном и устном тексте изученные лекс</w:t>
      </w:r>
      <w:r w:rsidRPr="00CB6752">
        <w:t xml:space="preserve">ические единицы, в том числе словосочетания, в пределах тематики на </w:t>
      </w:r>
      <w:proofErr w:type="gramStart"/>
      <w:r w:rsidR="00A1453B" w:rsidRPr="00CB6752">
        <w:t xml:space="preserve">уровне </w:t>
      </w:r>
      <w:r w:rsidRPr="00FF3660">
        <w:t xml:space="preserve"> начально</w:t>
      </w:r>
      <w:r w:rsidR="00A1453B" w:rsidRPr="00797ECB">
        <w:t>го</w:t>
      </w:r>
      <w:r w:rsidR="00A1453B" w:rsidRPr="002C5232">
        <w:t>образования</w:t>
      </w:r>
      <w:proofErr w:type="gramEnd"/>
      <w:r w:rsidRPr="002C5232">
        <w:t>;</w:t>
      </w:r>
    </w:p>
    <w:p w:rsidR="00653A76" w:rsidRPr="002C5232" w:rsidRDefault="00653A76" w:rsidP="00D73B45">
      <w:pPr>
        <w:pStyle w:val="21"/>
        <w:spacing w:line="276" w:lineRule="auto"/>
      </w:pPr>
      <w:r w:rsidRPr="002C5232">
        <w:rPr>
          <w:spacing w:val="2"/>
        </w:rPr>
        <w:t xml:space="preserve">оперировать в процессе общения активной лексикой в </w:t>
      </w:r>
      <w:r w:rsidRPr="002C5232">
        <w:t>соответствии с коммуникативной задачей;</w:t>
      </w:r>
    </w:p>
    <w:p w:rsidR="00653A76" w:rsidRPr="00E417D8" w:rsidRDefault="00653A76" w:rsidP="00D73B45">
      <w:pPr>
        <w:pStyle w:val="21"/>
        <w:spacing w:line="276" w:lineRule="auto"/>
      </w:pPr>
      <w:r w:rsidRPr="00E417D8">
        <w:t>восстанавливать текст в соответствии с решаемой учебной задачей.</w:t>
      </w:r>
    </w:p>
    <w:p w:rsidR="00653A76" w:rsidRPr="00BD7394" w:rsidRDefault="00653A76" w:rsidP="00D73B45">
      <w:pPr>
        <w:pStyle w:val="ae"/>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D73B45">
      <w:pPr>
        <w:pStyle w:val="21"/>
        <w:spacing w:line="276" w:lineRule="auto"/>
        <w:rPr>
          <w:i/>
        </w:rPr>
      </w:pPr>
      <w:r w:rsidRPr="00BD7394">
        <w:rPr>
          <w:i/>
        </w:rPr>
        <w:t>узнавать простые словообразовательные элементы;</w:t>
      </w:r>
    </w:p>
    <w:p w:rsidR="00653A76" w:rsidRPr="00BD7394" w:rsidRDefault="00653A76" w:rsidP="00D73B45">
      <w:pPr>
        <w:pStyle w:val="21"/>
        <w:spacing w:line="276" w:lineRule="auto"/>
        <w:rPr>
          <w:i/>
        </w:rPr>
      </w:pPr>
      <w:r w:rsidRPr="00BD7394">
        <w:rPr>
          <w:i/>
        </w:rPr>
        <w:t>опираться на языковую догадку в процессе чтения и аудирования (интернациональные и сложные слова).</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Грамматическая сторона речи</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D73B45">
      <w:pPr>
        <w:pStyle w:val="21"/>
        <w:spacing w:line="276" w:lineRule="auto"/>
      </w:pPr>
      <w:r w:rsidRPr="003C0745">
        <w:t>распоз</w:t>
      </w:r>
      <w:r w:rsidRPr="00CB6752">
        <w:t>навать и употреблять в речи основные коммуникативные типы предложений;</w:t>
      </w:r>
    </w:p>
    <w:p w:rsidR="009A3EEF" w:rsidRPr="00ED4CC5" w:rsidRDefault="00653A76" w:rsidP="00ED4CC5">
      <w:pPr>
        <w:pStyle w:val="21"/>
        <w:spacing w:line="276" w:lineRule="auto"/>
      </w:pPr>
      <w:r w:rsidRPr="00BD3307">
        <w:t xml:space="preserve">распознавать в тексте и употреблять в речи изученные </w:t>
      </w:r>
      <w:r w:rsidRPr="00FF3660">
        <w:rPr>
          <w:spacing w:val="2"/>
        </w:rPr>
        <w:t>части речи: существительные с определённым/неопределён</w:t>
      </w:r>
      <w:r w:rsidRPr="00797ECB">
        <w:t xml:space="preserve">ным/нулевым артиклем; </w:t>
      </w:r>
      <w:r w:rsidRPr="00797ECB">
        <w:lastRenderedPageBreak/>
        <w:t>существительные в единственном и множественном числе; глагол­связку to be; глаголы в Present, Past, Future Simple; модальные глаголы can, may, must; лич</w:t>
      </w:r>
      <w:r w:rsidRPr="004902B1">
        <w:rPr>
          <w:spacing w:val="2"/>
        </w:rPr>
        <w:t>ные, притяжательные и указат</w:t>
      </w:r>
      <w:r w:rsidRPr="009B0659">
        <w:rPr>
          <w:spacing w:val="2"/>
        </w:rPr>
        <w:t>ельные местоимения; прила</w:t>
      </w:r>
      <w:r w:rsidRPr="002C5232">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2C5232">
        <w:rPr>
          <w:spacing w:val="-128"/>
        </w:rPr>
        <w:t>ы</w:t>
      </w:r>
      <w:r w:rsidRPr="002C5232">
        <w:rPr>
          <w:spacing w:val="26"/>
        </w:rPr>
        <w:t>´</w:t>
      </w:r>
      <w:r w:rsidR="00ED4CC5">
        <w:t>х и пространственных отношений.</w:t>
      </w:r>
    </w:p>
    <w:p w:rsidR="00653A76" w:rsidRPr="00BD7394" w:rsidRDefault="00653A76" w:rsidP="00D73B45">
      <w:pPr>
        <w:pStyle w:val="ae"/>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D73B45">
      <w:pPr>
        <w:pStyle w:val="21"/>
        <w:spacing w:line="276" w:lineRule="auto"/>
        <w:rPr>
          <w:i/>
        </w:rPr>
      </w:pPr>
      <w:r w:rsidRPr="00BD7394">
        <w:rPr>
          <w:i/>
        </w:rPr>
        <w:t>узнавать сложносочинённые предложения с союзами and и but;</w:t>
      </w:r>
    </w:p>
    <w:p w:rsidR="00653A76" w:rsidRPr="00BD7394" w:rsidRDefault="00653A76" w:rsidP="00D73B45">
      <w:pPr>
        <w:pStyle w:val="21"/>
        <w:spacing w:line="276" w:lineRule="auto"/>
        <w:rPr>
          <w:i/>
          <w:lang w:val="en-US"/>
        </w:rPr>
      </w:pPr>
      <w:r w:rsidRPr="00BD7394">
        <w:rPr>
          <w:i/>
        </w:rPr>
        <w:t xml:space="preserve">использовать в речи безличные предложения (It’s cold. </w:t>
      </w:r>
      <w:proofErr w:type="gramStart"/>
      <w:r w:rsidRPr="00BD7394">
        <w:rPr>
          <w:i/>
          <w:lang w:val="en-US"/>
        </w:rPr>
        <w:t>It’s</w:t>
      </w:r>
      <w:proofErr w:type="gramEnd"/>
      <w:r w:rsidRPr="00BD7394">
        <w:rPr>
          <w:i/>
          <w:lang w:val="en-US"/>
        </w:rPr>
        <w:t xml:space="preserve"> 5 o’clock. It’s interesting), </w:t>
      </w:r>
      <w:r w:rsidRPr="00BD7394">
        <w:rPr>
          <w:i/>
        </w:rPr>
        <w:t>предложениясконструкцией</w:t>
      </w:r>
      <w:r w:rsidRPr="00BD7394">
        <w:rPr>
          <w:i/>
          <w:lang w:val="en-US"/>
        </w:rPr>
        <w:t xml:space="preserve"> there is/there are;</w:t>
      </w:r>
    </w:p>
    <w:p w:rsidR="00653A76" w:rsidRPr="00BD7394" w:rsidRDefault="00653A76" w:rsidP="00D73B45">
      <w:pPr>
        <w:pStyle w:val="21"/>
        <w:spacing w:line="276" w:lineRule="auto"/>
        <w:rPr>
          <w:i/>
          <w:lang w:val="en-US"/>
        </w:rPr>
      </w:pPr>
      <w:r w:rsidRPr="00BD7394">
        <w:rPr>
          <w:i/>
        </w:rPr>
        <w:t xml:space="preserve">оперировать в речи неопределёнными местоимениями some, any (некоторые случаи употребления: Can I have some tea? </w:t>
      </w:r>
      <w:r w:rsidRPr="00BD7394">
        <w:rPr>
          <w:i/>
          <w:lang w:val="en-US"/>
        </w:rPr>
        <w:t>Is there any milk in the fridge? — No, there isn’t any);</w:t>
      </w:r>
    </w:p>
    <w:p w:rsidR="00653A76" w:rsidRPr="00BD7394" w:rsidRDefault="00653A76" w:rsidP="00D73B45">
      <w:pPr>
        <w:pStyle w:val="21"/>
        <w:spacing w:line="276" w:lineRule="auto"/>
        <w:rPr>
          <w:i/>
          <w:lang w:val="en-US"/>
        </w:rPr>
      </w:pPr>
      <w:r w:rsidRPr="00BD7394">
        <w:rPr>
          <w:i/>
        </w:rPr>
        <w:t>оперироватьвречинаречиямивремени</w:t>
      </w:r>
      <w:r w:rsidRPr="00BD7394">
        <w:rPr>
          <w:i/>
          <w:lang w:val="en-US"/>
        </w:rPr>
        <w:t xml:space="preserve"> (yesterday, tomorrow, never, usually, often, sometimes); </w:t>
      </w:r>
      <w:r w:rsidRPr="00BD7394">
        <w:rPr>
          <w:i/>
        </w:rPr>
        <w:t>наречиямистепени</w:t>
      </w:r>
      <w:r w:rsidRPr="00BD7394">
        <w:rPr>
          <w:i/>
          <w:lang w:val="en-US"/>
        </w:rPr>
        <w:t xml:space="preserve"> (much, little, very);</w:t>
      </w:r>
    </w:p>
    <w:p w:rsidR="00653A76" w:rsidRPr="00BD7394" w:rsidRDefault="00653A76" w:rsidP="00D73B45">
      <w:pPr>
        <w:pStyle w:val="21"/>
        <w:spacing w:line="276" w:lineRule="auto"/>
        <w:rPr>
          <w:i/>
        </w:rPr>
      </w:pPr>
      <w:r w:rsidRPr="00BD7394">
        <w:rPr>
          <w:i/>
        </w:rPr>
        <w:t>распознавать в тексте и дифференцировать слова по определённым признакам (существительные, прилагательные, модальные/смысловые глаголы).</w:t>
      </w:r>
    </w:p>
    <w:p w:rsidR="00653A76" w:rsidRPr="00CB6752" w:rsidRDefault="00653A76" w:rsidP="00D73B45">
      <w:pPr>
        <w:pStyle w:val="afe"/>
        <w:numPr>
          <w:ilvl w:val="2"/>
          <w:numId w:val="2"/>
        </w:numPr>
        <w:spacing w:line="276" w:lineRule="auto"/>
        <w:ind w:left="0" w:firstLine="0"/>
      </w:pPr>
      <w:bookmarkStart w:id="37" w:name="_Toc288394064"/>
      <w:bookmarkStart w:id="38" w:name="_Toc288410531"/>
      <w:bookmarkStart w:id="39" w:name="_Toc288410660"/>
      <w:bookmarkStart w:id="40" w:name="_Toc294246075"/>
      <w:r w:rsidRPr="00CB6752">
        <w:t>Математика и информатика</w:t>
      </w:r>
      <w:bookmarkEnd w:id="37"/>
      <w:bookmarkEnd w:id="38"/>
      <w:bookmarkEnd w:id="39"/>
      <w:bookmarkEnd w:id="40"/>
    </w:p>
    <w:p w:rsidR="006D7B6B" w:rsidRPr="007261C4" w:rsidRDefault="006D7B6B" w:rsidP="00D73B45">
      <w:pPr>
        <w:tabs>
          <w:tab w:val="left" w:pos="142"/>
          <w:tab w:val="left" w:leader="dot" w:pos="624"/>
          <w:tab w:val="left" w:pos="851"/>
        </w:tabs>
        <w:spacing w:line="276" w:lineRule="auto"/>
        <w:ind w:firstLine="851"/>
        <w:jc w:val="both"/>
        <w:rPr>
          <w:rStyle w:val="Zag11"/>
          <w:rFonts w:eastAsia="@Arial Unicode MS"/>
          <w:sz w:val="28"/>
          <w:szCs w:val="28"/>
        </w:rPr>
      </w:pPr>
      <w:r w:rsidRPr="007261C4">
        <w:rPr>
          <w:rStyle w:val="Zag11"/>
          <w:rFonts w:eastAsia="@Arial Unicode MS"/>
          <w:sz w:val="28"/>
          <w:szCs w:val="28"/>
        </w:rPr>
        <w:t xml:space="preserve">В результате изучения курса </w:t>
      </w:r>
      <w:proofErr w:type="gramStart"/>
      <w:r w:rsidRPr="007261C4">
        <w:rPr>
          <w:rStyle w:val="Zag11"/>
          <w:rFonts w:eastAsia="@Arial Unicode MS"/>
          <w:sz w:val="28"/>
          <w:szCs w:val="28"/>
        </w:rPr>
        <w:t>математики</w:t>
      </w:r>
      <w:proofErr w:type="gramEnd"/>
      <w:r w:rsidRPr="007261C4">
        <w:rPr>
          <w:rStyle w:val="Zag11"/>
          <w:rFonts w:eastAsia="@Arial Unicode MS"/>
          <w:sz w:val="28"/>
          <w:szCs w:val="28"/>
        </w:rPr>
        <w:t xml:space="preserve"> обучающиеся на уровне начального общего образования:</w:t>
      </w:r>
    </w:p>
    <w:p w:rsidR="006D7B6B" w:rsidRPr="007261C4" w:rsidRDefault="006D7B6B" w:rsidP="00D73B45">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7261C4" w:rsidRDefault="006D7B6B" w:rsidP="00D73B45">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7261C4" w:rsidRDefault="006D7B6B" w:rsidP="00D73B45">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7261C4" w:rsidRDefault="006D7B6B" w:rsidP="00D73B45">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7261C4" w:rsidRDefault="006D7B6B" w:rsidP="00D73B45">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7261C4" w:rsidRDefault="006D7B6B" w:rsidP="00D73B45">
      <w:pPr>
        <w:pStyle w:val="Zag3"/>
        <w:tabs>
          <w:tab w:val="left" w:pos="142"/>
          <w:tab w:val="left" w:leader="dot" w:pos="624"/>
        </w:tabs>
        <w:spacing w:after="0" w:line="276"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приобретут в ходе работы с таблицами и диаграммами важные для практико</w:t>
      </w:r>
      <w:r w:rsidRPr="007261C4">
        <w:rPr>
          <w:rStyle w:val="Zag11"/>
          <w:rFonts w:eastAsia="@Arial Unicode MS"/>
          <w:i w:val="0"/>
          <w:iCs w:val="0"/>
          <w:color w:val="auto"/>
          <w:sz w:val="28"/>
          <w:szCs w:val="28"/>
          <w:lang w:val="ru-RU"/>
        </w:rPr>
        <w:noBreakHyphen/>
        <w:t xml:space="preserve">ориентированной математической деятельности умения, связанные с </w:t>
      </w:r>
      <w:r w:rsidRPr="007261C4">
        <w:rPr>
          <w:rStyle w:val="Zag11"/>
          <w:rFonts w:eastAsia="@Arial Unicode MS"/>
          <w:i w:val="0"/>
          <w:iCs w:val="0"/>
          <w:color w:val="auto"/>
          <w:sz w:val="28"/>
          <w:szCs w:val="28"/>
          <w:lang w:val="ru-RU"/>
        </w:rPr>
        <w:lastRenderedPageBreak/>
        <w:t>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53A76" w:rsidRPr="00BD7394" w:rsidRDefault="00653A76" w:rsidP="00D73B45">
      <w:pPr>
        <w:pStyle w:val="41"/>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Числа и величины</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D73B45">
      <w:pPr>
        <w:pStyle w:val="21"/>
        <w:spacing w:line="276" w:lineRule="auto"/>
      </w:pPr>
      <w:r w:rsidRPr="003C0745">
        <w:t>читать, записывать, сравнивать, упорядочивать числа от нуля до миллиона;</w:t>
      </w:r>
    </w:p>
    <w:p w:rsidR="00653A76" w:rsidRPr="00FF3660" w:rsidRDefault="00653A76" w:rsidP="00D73B45">
      <w:pPr>
        <w:pStyle w:val="21"/>
        <w:spacing w:line="276" w:lineRule="auto"/>
      </w:pPr>
      <w:r w:rsidRPr="00CB6752">
        <w:t>устанавливать закономерность — правило, по которому составлена числовая п</w:t>
      </w:r>
      <w:r w:rsidRPr="00BD3307">
        <w:t>оследовательность, и составлять последовательность по заданному или самостоятельно выбранному правилу (увеличение/уменьшение числа на</w:t>
      </w:r>
      <w:r w:rsidRPr="00FF3660">
        <w:t xml:space="preserve"> несколько единиц, увеличение/уменьшение числа в несколько раз);</w:t>
      </w:r>
    </w:p>
    <w:p w:rsidR="00653A76" w:rsidRPr="004902B1" w:rsidRDefault="00653A76" w:rsidP="00D73B45">
      <w:pPr>
        <w:pStyle w:val="21"/>
        <w:spacing w:line="276" w:lineRule="auto"/>
      </w:pPr>
      <w:r w:rsidRPr="00797ECB">
        <w:rPr>
          <w:spacing w:val="2"/>
        </w:rPr>
        <w:t xml:space="preserve">группировать числа по заданному или самостоятельно </w:t>
      </w:r>
      <w:r w:rsidRPr="004902B1">
        <w:t>установленному признаку;</w:t>
      </w:r>
    </w:p>
    <w:p w:rsidR="00DF266E" w:rsidRPr="00413904" w:rsidRDefault="00DF266E" w:rsidP="00D73B45">
      <w:pPr>
        <w:pStyle w:val="21"/>
        <w:spacing w:line="276" w:lineRule="auto"/>
      </w:pPr>
      <w:r w:rsidRPr="00413904">
        <w:t>классифицировать числа по одному или нескольким основаниям, объяснять свои действия;</w:t>
      </w:r>
    </w:p>
    <w:p w:rsidR="00653A76" w:rsidRPr="002C5232" w:rsidRDefault="00653A76" w:rsidP="00D73B45">
      <w:pPr>
        <w:pStyle w:val="21"/>
        <w:spacing w:line="276" w:lineRule="auto"/>
        <w:rPr>
          <w:iCs/>
        </w:rPr>
      </w:pPr>
      <w:r w:rsidRPr="009B0659">
        <w:t>читать, записывать и сравнивать величины (массу, время, длину, площадь, скорость), используя основные единицы измер</w:t>
      </w:r>
      <w:r w:rsidRPr="002C5232">
        <w:t>ения величин и со</w:t>
      </w:r>
      <w:r w:rsidR="00136C98">
        <w:t xml:space="preserve">отношения между ними (килограмм — грамм; час — минута, минута — секунда; километр — метр, метр — дециметр, дециметр — сантиметр, метр — сантиметр, сантиметр </w:t>
      </w:r>
      <w:r w:rsidRPr="002C5232">
        <w:t>— миллиметр).</w:t>
      </w:r>
    </w:p>
    <w:p w:rsidR="00653A76" w:rsidRPr="00BD7394" w:rsidRDefault="00653A76" w:rsidP="00D73B45">
      <w:pPr>
        <w:pStyle w:val="ae"/>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D73B45">
      <w:pPr>
        <w:pStyle w:val="21"/>
        <w:spacing w:line="276" w:lineRule="auto"/>
        <w:rPr>
          <w:i/>
          <w:spacing w:val="-2"/>
        </w:rPr>
      </w:pPr>
      <w:r w:rsidRPr="00BD7394">
        <w:rPr>
          <w:i/>
          <w:spacing w:val="-2"/>
        </w:rPr>
        <w:t>выбирать единицу для измерения данной величины (длины, массы, площади, времени), объяснять свои действия.</w:t>
      </w:r>
    </w:p>
    <w:p w:rsidR="00653A76" w:rsidRPr="00BD7394" w:rsidRDefault="00653A76" w:rsidP="00D73B45">
      <w:pPr>
        <w:pStyle w:val="41"/>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Арифметические действия</w:t>
      </w:r>
    </w:p>
    <w:p w:rsidR="00653A76" w:rsidRPr="00BD7394" w:rsidRDefault="00653A76" w:rsidP="00D73B45">
      <w:pPr>
        <w:pStyle w:val="a4"/>
        <w:spacing w:line="276"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BD3307" w:rsidRDefault="00653A76" w:rsidP="00D73B45">
      <w:pPr>
        <w:pStyle w:val="21"/>
        <w:spacing w:line="276" w:lineRule="auto"/>
      </w:pPr>
      <w:r w:rsidRPr="003C0745">
        <w:t>выполнять письменно действия с многозначными числами (сложение, вычитание, умножение и деление на однозначное, двузначное числа в пределах 10</w:t>
      </w:r>
      <w:r w:rsidRPr="00CB6752">
        <w:rPr>
          <w:rFonts w:eastAsia="MS Mincho"/>
        </w:rPr>
        <w:t> </w:t>
      </w:r>
      <w:r w:rsidRPr="00CB6752">
        <w:t>000) с использованием табли</w:t>
      </w:r>
      <w:r w:rsidRPr="00BD3307">
        <w:t>ц сложения и умножения чисел, алгоритмов письменных арифметических действий (в том числе деления с остатком);</w:t>
      </w:r>
    </w:p>
    <w:p w:rsidR="00653A76" w:rsidRPr="00797ECB" w:rsidRDefault="00653A76" w:rsidP="00D73B45">
      <w:pPr>
        <w:pStyle w:val="21"/>
        <w:spacing w:line="276" w:lineRule="auto"/>
      </w:pPr>
      <w:r w:rsidRPr="00FF3660">
        <w:t>выполнять устно сложение,</w:t>
      </w:r>
      <w:r w:rsidRPr="00797ECB">
        <w:t xml:space="preserve">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653A76" w:rsidRPr="00797ECB" w:rsidRDefault="00653A76" w:rsidP="00D73B45">
      <w:pPr>
        <w:pStyle w:val="21"/>
        <w:spacing w:line="276" w:lineRule="auto"/>
      </w:pPr>
      <w:r w:rsidRPr="00797ECB">
        <w:t>выделять неизвестный компонент арифметического действия и находить его значение;</w:t>
      </w:r>
    </w:p>
    <w:p w:rsidR="00653A76" w:rsidRPr="002C5232" w:rsidRDefault="00653A76" w:rsidP="00D73B45">
      <w:pPr>
        <w:pStyle w:val="21"/>
        <w:spacing w:line="276" w:lineRule="auto"/>
      </w:pPr>
      <w:r w:rsidRPr="004902B1">
        <w:t>вычислять значение</w:t>
      </w:r>
      <w:r w:rsidRPr="009B0659">
        <w:t xml:space="preserve"> числового выражения (содержащего 2—3</w:t>
      </w:r>
      <w:r w:rsidR="00136C98">
        <w:t xml:space="preserve"> </w:t>
      </w:r>
      <w:r w:rsidRPr="002C5232">
        <w:t>арифметических действия, со скобками и без скобок).</w:t>
      </w:r>
    </w:p>
    <w:p w:rsidR="00653A76" w:rsidRPr="00BD7394" w:rsidRDefault="00653A76" w:rsidP="00D73B45">
      <w:pPr>
        <w:pStyle w:val="ae"/>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D73B45">
      <w:pPr>
        <w:pStyle w:val="21"/>
        <w:spacing w:line="276" w:lineRule="auto"/>
        <w:rPr>
          <w:i/>
        </w:rPr>
      </w:pPr>
      <w:r w:rsidRPr="00BD7394">
        <w:rPr>
          <w:i/>
        </w:rPr>
        <w:t>выполнять действия с величинами;</w:t>
      </w:r>
    </w:p>
    <w:p w:rsidR="00653A76" w:rsidRPr="00BD7394" w:rsidRDefault="00653A76" w:rsidP="00D73B45">
      <w:pPr>
        <w:pStyle w:val="21"/>
        <w:spacing w:line="276" w:lineRule="auto"/>
        <w:rPr>
          <w:i/>
        </w:rPr>
      </w:pPr>
      <w:r w:rsidRPr="00BD7394">
        <w:rPr>
          <w:i/>
        </w:rPr>
        <w:lastRenderedPageBreak/>
        <w:t>использовать свойства арифметических действий для удобства вычислений;</w:t>
      </w:r>
    </w:p>
    <w:p w:rsidR="00653A76" w:rsidRPr="00BD7394" w:rsidRDefault="00653A76" w:rsidP="00D73B45">
      <w:pPr>
        <w:pStyle w:val="21"/>
        <w:spacing w:line="276" w:lineRule="auto"/>
        <w:rPr>
          <w:i/>
        </w:rPr>
      </w:pPr>
      <w:r w:rsidRPr="00BD7394">
        <w:rPr>
          <w:i/>
        </w:rPr>
        <w:t>проводить проверку правильности вычислений (с помощью обратного действия, прикидки и оценки результата действия и</w:t>
      </w:r>
      <w:r w:rsidRPr="00BD7394">
        <w:rPr>
          <w:i/>
        </w:rPr>
        <w:t> </w:t>
      </w:r>
      <w:r w:rsidRPr="00BD7394">
        <w:rPr>
          <w:i/>
        </w:rPr>
        <w:t>др.).</w:t>
      </w:r>
    </w:p>
    <w:p w:rsidR="00653A76" w:rsidRPr="00BD7394" w:rsidRDefault="00653A76" w:rsidP="00D73B45">
      <w:pPr>
        <w:pStyle w:val="41"/>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текстовыми задачами</w:t>
      </w:r>
    </w:p>
    <w:p w:rsidR="00653A76" w:rsidRPr="00BD7394" w:rsidRDefault="00653A76" w:rsidP="00D73B45">
      <w:pPr>
        <w:pStyle w:val="a4"/>
        <w:spacing w:line="276"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D73B45">
      <w:pPr>
        <w:pStyle w:val="21"/>
        <w:spacing w:line="276" w:lineRule="auto"/>
      </w:pPr>
      <w:r w:rsidRPr="003C0745">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FF3660" w:rsidRDefault="00653A76" w:rsidP="00D73B45">
      <w:pPr>
        <w:pStyle w:val="21"/>
        <w:spacing w:line="276" w:lineRule="auto"/>
      </w:pPr>
      <w:r w:rsidRPr="00CB6752">
        <w:rPr>
          <w:spacing w:val="-2"/>
        </w:rPr>
        <w:t>решать арифметическим способом (в 1—2</w:t>
      </w:r>
      <w:r w:rsidR="00136C98">
        <w:rPr>
          <w:iCs/>
          <w:spacing w:val="-2"/>
        </w:rPr>
        <w:t xml:space="preserve"> </w:t>
      </w:r>
      <w:r w:rsidRPr="00BD3307">
        <w:rPr>
          <w:spacing w:val="-2"/>
        </w:rPr>
        <w:t xml:space="preserve">действия) </w:t>
      </w:r>
      <w:r w:rsidRPr="00FF3660">
        <w:t>учебные задачи и задачи, связанные с повседневной жизнью;</w:t>
      </w:r>
    </w:p>
    <w:p w:rsidR="00DF266E" w:rsidRPr="00413904" w:rsidRDefault="00DF266E" w:rsidP="00D73B45">
      <w:pPr>
        <w:pStyle w:val="21"/>
        <w:spacing w:line="276" w:lineRule="auto"/>
      </w:pPr>
      <w:r w:rsidRPr="00413904">
        <w:t>решать задачи на нахождение доли величины и вели</w:t>
      </w:r>
      <w:r w:rsidRPr="00413904">
        <w:rPr>
          <w:spacing w:val="2"/>
        </w:rPr>
        <w:t xml:space="preserve">чины по значению её доли (половина, треть, четверть, </w:t>
      </w:r>
      <w:r w:rsidRPr="00413904">
        <w:t>пятая, десятая часть);</w:t>
      </w:r>
    </w:p>
    <w:p w:rsidR="00653A76" w:rsidRPr="00797ECB" w:rsidRDefault="00653A76" w:rsidP="00D73B45">
      <w:pPr>
        <w:pStyle w:val="21"/>
        <w:spacing w:line="276" w:lineRule="auto"/>
      </w:pPr>
      <w:r w:rsidRPr="00797ECB">
        <w:t>оценивать правильность хода решения и реальность ответа на вопрос задачи.</w:t>
      </w:r>
    </w:p>
    <w:p w:rsidR="00653A76" w:rsidRPr="00BD7394" w:rsidRDefault="00653A76" w:rsidP="00D73B45">
      <w:pPr>
        <w:pStyle w:val="ae"/>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136C98" w:rsidP="00D73B45">
      <w:pPr>
        <w:pStyle w:val="21"/>
        <w:spacing w:line="276" w:lineRule="auto"/>
        <w:rPr>
          <w:i/>
        </w:rPr>
      </w:pPr>
      <w:r>
        <w:rPr>
          <w:i/>
        </w:rPr>
        <w:t xml:space="preserve">решать задачи в 3—4 </w:t>
      </w:r>
      <w:r w:rsidR="00653A76" w:rsidRPr="00BD7394">
        <w:rPr>
          <w:i/>
        </w:rPr>
        <w:t>действия;</w:t>
      </w:r>
    </w:p>
    <w:p w:rsidR="00653A76" w:rsidRPr="00BD7394" w:rsidRDefault="00653A76" w:rsidP="00D73B45">
      <w:pPr>
        <w:pStyle w:val="21"/>
        <w:spacing w:line="276" w:lineRule="auto"/>
        <w:rPr>
          <w:i/>
        </w:rPr>
      </w:pPr>
      <w:r w:rsidRPr="00BD7394">
        <w:rPr>
          <w:i/>
        </w:rPr>
        <w:t>находить разные способы решения задачи.</w:t>
      </w:r>
    </w:p>
    <w:p w:rsidR="00A1453B" w:rsidRPr="00BD7394" w:rsidRDefault="00653A76" w:rsidP="00D73B45">
      <w:pPr>
        <w:pStyle w:val="41"/>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Пространственные</w:t>
      </w:r>
      <w:r w:rsidR="008C1DEA">
        <w:rPr>
          <w:rFonts w:ascii="Times New Roman" w:hAnsi="Times New Roman" w:cs="Times New Roman"/>
          <w:b/>
          <w:i w:val="0"/>
          <w:color w:val="auto"/>
          <w:sz w:val="28"/>
          <w:szCs w:val="28"/>
        </w:rPr>
        <w:t xml:space="preserve"> </w:t>
      </w:r>
      <w:r w:rsidRPr="00BD7394">
        <w:rPr>
          <w:rFonts w:ascii="Times New Roman" w:hAnsi="Times New Roman" w:cs="Times New Roman"/>
          <w:b/>
          <w:i w:val="0"/>
          <w:color w:val="auto"/>
          <w:sz w:val="28"/>
          <w:szCs w:val="28"/>
        </w:rPr>
        <w:t>отношения</w:t>
      </w:r>
    </w:p>
    <w:p w:rsidR="00653A76" w:rsidRPr="00BD7394" w:rsidRDefault="00653A76" w:rsidP="00D73B45">
      <w:pPr>
        <w:pStyle w:val="41"/>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Геометрические фигуры</w:t>
      </w:r>
    </w:p>
    <w:p w:rsidR="00653A76" w:rsidRPr="00BD7394" w:rsidRDefault="00653A76" w:rsidP="00D73B45">
      <w:pPr>
        <w:pStyle w:val="a4"/>
        <w:spacing w:line="276"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D73B45">
      <w:pPr>
        <w:pStyle w:val="21"/>
        <w:spacing w:line="276" w:lineRule="auto"/>
      </w:pPr>
      <w:r w:rsidRPr="003C0745">
        <w:t>описывать взаимно</w:t>
      </w:r>
      <w:r w:rsidR="00A1453B" w:rsidRPr="00CB6752">
        <w:t>е расположение предметов в про</w:t>
      </w:r>
      <w:r w:rsidRPr="00CB6752">
        <w:t>странстве и на плоскости;</w:t>
      </w:r>
    </w:p>
    <w:p w:rsidR="00653A76" w:rsidRPr="00BD3307" w:rsidRDefault="00653A76" w:rsidP="00D73B45">
      <w:pPr>
        <w:pStyle w:val="21"/>
        <w:spacing w:line="276" w:lineRule="auto"/>
      </w:pPr>
      <w:r w:rsidRPr="00BD3307">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53A76" w:rsidRPr="00797ECB" w:rsidRDefault="00653A76" w:rsidP="00D73B45">
      <w:pPr>
        <w:pStyle w:val="21"/>
        <w:spacing w:line="276" w:lineRule="auto"/>
      </w:pPr>
      <w:r w:rsidRPr="00FF3660">
        <w:t>выполнять п</w:t>
      </w:r>
      <w:r w:rsidRPr="00797ECB">
        <w:t>остроение геометрических фигур с заданными измерениями (отрезок, квадрат, прямоугольник) с помощью линейки, угольника;</w:t>
      </w:r>
    </w:p>
    <w:p w:rsidR="00653A76" w:rsidRPr="004902B1" w:rsidRDefault="00653A76" w:rsidP="00D73B45">
      <w:pPr>
        <w:pStyle w:val="21"/>
        <w:spacing w:line="276" w:lineRule="auto"/>
      </w:pPr>
      <w:r w:rsidRPr="004902B1">
        <w:t>использовать свойства прямоугольника и квадрата для решения задач;</w:t>
      </w:r>
    </w:p>
    <w:p w:rsidR="00653A76" w:rsidRPr="009B0659" w:rsidRDefault="00653A76" w:rsidP="00D73B45">
      <w:pPr>
        <w:pStyle w:val="21"/>
        <w:spacing w:line="276" w:lineRule="auto"/>
      </w:pPr>
      <w:r w:rsidRPr="009B0659">
        <w:t>распознавать и называть геометрические тела (куб, шар);</w:t>
      </w:r>
    </w:p>
    <w:p w:rsidR="00653A76" w:rsidRPr="002C5232" w:rsidRDefault="00653A76" w:rsidP="00D73B45">
      <w:pPr>
        <w:pStyle w:val="21"/>
        <w:spacing w:line="276" w:lineRule="auto"/>
      </w:pPr>
      <w:r w:rsidRPr="002C5232">
        <w:t>соотносить реальные объекты с моделями геометрических фигур.</w:t>
      </w:r>
    </w:p>
    <w:p w:rsidR="00653A76" w:rsidRPr="00BD7394" w:rsidRDefault="00653A76" w:rsidP="00D73B45">
      <w:pPr>
        <w:pStyle w:val="ae"/>
        <w:spacing w:line="276" w:lineRule="auto"/>
        <w:ind w:firstLine="454"/>
        <w:rPr>
          <w:rFonts w:ascii="Times New Roman" w:hAnsi="Times New Roman"/>
          <w:i w:val="0"/>
          <w:color w:val="auto"/>
          <w:sz w:val="28"/>
          <w:szCs w:val="28"/>
        </w:rPr>
      </w:pPr>
      <w:r w:rsidRPr="00BD7394">
        <w:rPr>
          <w:rFonts w:ascii="Times New Roman" w:hAnsi="Times New Roman"/>
          <w:b/>
          <w:i w:val="0"/>
          <w:color w:val="auto"/>
          <w:sz w:val="28"/>
          <w:szCs w:val="28"/>
        </w:rPr>
        <w:t>Выпускник получит возможность научиться</w:t>
      </w:r>
      <w:r w:rsidR="00F33054">
        <w:rPr>
          <w:rFonts w:ascii="Times New Roman" w:hAnsi="Times New Roman"/>
          <w:b/>
          <w:i w:val="0"/>
          <w:color w:val="auto"/>
          <w:sz w:val="28"/>
          <w:szCs w:val="28"/>
        </w:rPr>
        <w:t xml:space="preserve"> </w:t>
      </w:r>
      <w:r w:rsidRPr="00BD7394">
        <w:rPr>
          <w:rFonts w:ascii="Times New Roman" w:hAnsi="Times New Roman"/>
          <w:color w:val="auto"/>
          <w:sz w:val="28"/>
          <w:szCs w:val="28"/>
        </w:rPr>
        <w:t>распознавать, различать и называть геометрические тела: параллелепипед, пирамиду, цилиндр, конус</w:t>
      </w:r>
      <w:r w:rsidRPr="00BD7394">
        <w:rPr>
          <w:rFonts w:ascii="Times New Roman" w:hAnsi="Times New Roman"/>
          <w:i w:val="0"/>
          <w:color w:val="auto"/>
          <w:sz w:val="28"/>
          <w:szCs w:val="28"/>
        </w:rPr>
        <w:t>.</w:t>
      </w:r>
    </w:p>
    <w:p w:rsidR="00653A76" w:rsidRPr="00BD7394" w:rsidRDefault="00653A76" w:rsidP="00D73B45">
      <w:pPr>
        <w:pStyle w:val="41"/>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Геометрические величины</w:t>
      </w:r>
    </w:p>
    <w:p w:rsidR="00653A76" w:rsidRPr="00BD7394" w:rsidRDefault="00653A76" w:rsidP="00D73B45">
      <w:pPr>
        <w:pStyle w:val="a4"/>
        <w:spacing w:line="276"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D73B45">
      <w:pPr>
        <w:pStyle w:val="21"/>
        <w:spacing w:line="276" w:lineRule="auto"/>
      </w:pPr>
      <w:r w:rsidRPr="003C0745">
        <w:t>измерять длину отрезка;</w:t>
      </w:r>
    </w:p>
    <w:p w:rsidR="00653A76" w:rsidRPr="00BD3307" w:rsidRDefault="00653A76" w:rsidP="00D73B45">
      <w:pPr>
        <w:pStyle w:val="21"/>
        <w:spacing w:line="276" w:lineRule="auto"/>
      </w:pPr>
      <w:r w:rsidRPr="00CB6752">
        <w:rPr>
          <w:spacing w:val="-4"/>
        </w:rPr>
        <w:t>вычислять периметр треугольника, прямоугольника и квад</w:t>
      </w:r>
      <w:r w:rsidRPr="00BD3307">
        <w:t>рата, площадь прямоугольника и квадрата;</w:t>
      </w:r>
    </w:p>
    <w:p w:rsidR="00653A76" w:rsidRPr="00FF3660" w:rsidRDefault="00653A76" w:rsidP="00D73B45">
      <w:pPr>
        <w:pStyle w:val="21"/>
        <w:spacing w:line="276" w:lineRule="auto"/>
      </w:pPr>
      <w:r w:rsidRPr="00FF3660">
        <w:lastRenderedPageBreak/>
        <w:t>оценивать размеры геометрических объектов, расстояния приближённо (на глаз).</w:t>
      </w:r>
    </w:p>
    <w:p w:rsidR="00653A76" w:rsidRPr="00BD7394" w:rsidRDefault="00653A76" w:rsidP="00D73B45">
      <w:pPr>
        <w:pStyle w:val="ae"/>
        <w:spacing w:line="276" w:lineRule="auto"/>
        <w:ind w:firstLine="454"/>
        <w:rPr>
          <w:rFonts w:ascii="Times New Roman" w:hAnsi="Times New Roman"/>
          <w:i w:val="0"/>
          <w:color w:val="auto"/>
          <w:sz w:val="28"/>
          <w:szCs w:val="28"/>
        </w:rPr>
      </w:pPr>
      <w:r w:rsidRPr="00BD7394">
        <w:rPr>
          <w:rFonts w:ascii="Times New Roman" w:hAnsi="Times New Roman"/>
          <w:b/>
          <w:i w:val="0"/>
          <w:color w:val="auto"/>
          <w:sz w:val="28"/>
          <w:szCs w:val="28"/>
        </w:rPr>
        <w:t>Выпускник получит возможность научиться</w:t>
      </w:r>
      <w:r w:rsidR="00604FC6">
        <w:rPr>
          <w:rFonts w:ascii="Times New Roman" w:hAnsi="Times New Roman"/>
          <w:b/>
          <w:i w:val="0"/>
          <w:color w:val="auto"/>
          <w:sz w:val="28"/>
          <w:szCs w:val="28"/>
        </w:rPr>
        <w:t xml:space="preserve"> </w:t>
      </w:r>
      <w:r w:rsidRPr="00BD7394">
        <w:rPr>
          <w:rFonts w:ascii="Times New Roman" w:hAnsi="Times New Roman"/>
          <w:color w:val="auto"/>
          <w:sz w:val="28"/>
          <w:szCs w:val="28"/>
        </w:rPr>
        <w:t>вычислять периметр многоугольника, площадь фигуры, составленной из прямоугольников</w:t>
      </w:r>
      <w:r w:rsidRPr="00BD7394">
        <w:rPr>
          <w:rFonts w:ascii="Times New Roman" w:hAnsi="Times New Roman"/>
          <w:i w:val="0"/>
          <w:color w:val="auto"/>
          <w:sz w:val="28"/>
          <w:szCs w:val="28"/>
        </w:rPr>
        <w:t>.</w:t>
      </w:r>
    </w:p>
    <w:p w:rsidR="00653A76" w:rsidRPr="00BD7394" w:rsidRDefault="00653A76" w:rsidP="00D73B45">
      <w:pPr>
        <w:pStyle w:val="41"/>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информацией</w:t>
      </w:r>
    </w:p>
    <w:p w:rsidR="00653A76" w:rsidRPr="00BD7394" w:rsidRDefault="00653A76" w:rsidP="00D73B45">
      <w:pPr>
        <w:pStyle w:val="a4"/>
        <w:spacing w:line="276"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D73B45">
      <w:pPr>
        <w:pStyle w:val="21"/>
        <w:spacing w:line="276" w:lineRule="auto"/>
      </w:pPr>
      <w:r w:rsidRPr="003C0745">
        <w:t>читать несложные готовые таблицы;</w:t>
      </w:r>
    </w:p>
    <w:p w:rsidR="00653A76" w:rsidRPr="00CB6752" w:rsidRDefault="00653A76" w:rsidP="00D73B45">
      <w:pPr>
        <w:pStyle w:val="21"/>
        <w:spacing w:line="276" w:lineRule="auto"/>
      </w:pPr>
      <w:r w:rsidRPr="00CB6752">
        <w:t>заполнять несложные готовые таблицы;</w:t>
      </w:r>
    </w:p>
    <w:p w:rsidR="00653A76" w:rsidRPr="00BD3307" w:rsidRDefault="00653A76" w:rsidP="00D73B45">
      <w:pPr>
        <w:pStyle w:val="21"/>
        <w:spacing w:line="276" w:lineRule="auto"/>
      </w:pPr>
      <w:r w:rsidRPr="00BD3307">
        <w:t>читать несложные готовые столбчатые диаграммы.</w:t>
      </w:r>
    </w:p>
    <w:p w:rsidR="00653A76" w:rsidRPr="00BD7394" w:rsidRDefault="00653A76" w:rsidP="00D73B45">
      <w:pPr>
        <w:pStyle w:val="ae"/>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D73B45">
      <w:pPr>
        <w:pStyle w:val="21"/>
        <w:spacing w:line="276" w:lineRule="auto"/>
        <w:rPr>
          <w:i/>
        </w:rPr>
      </w:pPr>
      <w:r w:rsidRPr="00BD7394">
        <w:rPr>
          <w:i/>
        </w:rPr>
        <w:t>читать несложные готовые круговые диаграммы;</w:t>
      </w:r>
    </w:p>
    <w:p w:rsidR="00653A76" w:rsidRPr="00BD7394" w:rsidRDefault="00653A76" w:rsidP="00D73B45">
      <w:pPr>
        <w:pStyle w:val="21"/>
        <w:spacing w:line="276" w:lineRule="auto"/>
        <w:rPr>
          <w:i/>
          <w:spacing w:val="-4"/>
        </w:rPr>
      </w:pPr>
      <w:r w:rsidRPr="00BD7394">
        <w:rPr>
          <w:i/>
          <w:spacing w:val="-4"/>
        </w:rPr>
        <w:t>достраивать несложную готовую столбчатую диаграмму;</w:t>
      </w:r>
    </w:p>
    <w:p w:rsidR="00653A76" w:rsidRPr="00BD7394" w:rsidRDefault="00653A76" w:rsidP="00D73B45">
      <w:pPr>
        <w:pStyle w:val="21"/>
        <w:spacing w:line="276" w:lineRule="auto"/>
        <w:rPr>
          <w:i/>
        </w:rPr>
      </w:pPr>
      <w:r w:rsidRPr="00BD7394">
        <w:rPr>
          <w:i/>
        </w:rPr>
        <w:t>сравнивать и обобщать информацию, представленную в строках и столбцах несложных таблиц и диаграмм;</w:t>
      </w:r>
    </w:p>
    <w:p w:rsidR="00653A76" w:rsidRPr="00BD7394" w:rsidRDefault="00653A76" w:rsidP="00D73B45">
      <w:pPr>
        <w:pStyle w:val="21"/>
        <w:spacing w:line="276" w:lineRule="auto"/>
        <w:rPr>
          <w:i/>
        </w:rPr>
      </w:pPr>
      <w:r w:rsidRPr="00BD7394">
        <w:rPr>
          <w:i/>
        </w:rPr>
        <w:t>понимать простейшие выражения, содержащие логи</w:t>
      </w:r>
      <w:r w:rsidRPr="00BD7394">
        <w:rPr>
          <w:i/>
          <w:spacing w:val="-2"/>
        </w:rPr>
        <w:t>ческие связки и слова («…и…», «если</w:t>
      </w:r>
      <w:proofErr w:type="gramStart"/>
      <w:r w:rsidRPr="00BD7394">
        <w:rPr>
          <w:i/>
          <w:spacing w:val="-2"/>
        </w:rPr>
        <w:t>…</w:t>
      </w:r>
      <w:proofErr w:type="gramEnd"/>
      <w:r w:rsidRPr="00BD7394">
        <w:rPr>
          <w:i/>
          <w:spacing w:val="-2"/>
        </w:rPr>
        <w:t xml:space="preserve"> то…», «верно/невер</w:t>
      </w:r>
      <w:r w:rsidRPr="00BD7394">
        <w:rPr>
          <w:i/>
        </w:rPr>
        <w:t>но, что…», «каждый», «все», «некоторые», «не»);</w:t>
      </w:r>
    </w:p>
    <w:p w:rsidR="00653A76" w:rsidRPr="00BD7394" w:rsidRDefault="00653A76" w:rsidP="00D73B45">
      <w:pPr>
        <w:pStyle w:val="21"/>
        <w:spacing w:line="276" w:lineRule="auto"/>
        <w:rPr>
          <w:i/>
        </w:rPr>
      </w:pPr>
      <w:r w:rsidRPr="00BD7394">
        <w:rPr>
          <w:i/>
          <w:spacing w:val="2"/>
        </w:rPr>
        <w:t xml:space="preserve">составлять, записывать и выполнять инструкцию </w:t>
      </w:r>
      <w:r w:rsidRPr="00BD7394">
        <w:rPr>
          <w:i/>
        </w:rPr>
        <w:t>(простой алгоритм), план поиска информации;</w:t>
      </w:r>
    </w:p>
    <w:p w:rsidR="00653A76" w:rsidRPr="00BD7394" w:rsidRDefault="00653A76" w:rsidP="00D73B45">
      <w:pPr>
        <w:pStyle w:val="21"/>
        <w:spacing w:line="276" w:lineRule="auto"/>
        <w:rPr>
          <w:i/>
        </w:rPr>
      </w:pPr>
      <w:r w:rsidRPr="00BD7394">
        <w:rPr>
          <w:i/>
        </w:rPr>
        <w:t>распознавать одну и ту же информацию, представленную в разной форме (таблицы и диаграммы);</w:t>
      </w:r>
    </w:p>
    <w:p w:rsidR="00653A76" w:rsidRPr="00BD7394" w:rsidRDefault="00653A76" w:rsidP="00D73B45">
      <w:pPr>
        <w:pStyle w:val="21"/>
        <w:spacing w:line="276" w:lineRule="auto"/>
        <w:rPr>
          <w:i/>
          <w:spacing w:val="-2"/>
        </w:rPr>
      </w:pPr>
      <w:r w:rsidRPr="00BD7394">
        <w:rPr>
          <w:i/>
          <w:spacing w:val="-2"/>
        </w:rPr>
        <w:t>планировать несложные исследования, собирать и пред</w:t>
      </w:r>
      <w:r w:rsidRPr="00BD7394">
        <w:rPr>
          <w:i/>
        </w:rPr>
        <w:t xml:space="preserve">ставлять полученную информацию с помощью таблиц и </w:t>
      </w:r>
      <w:r w:rsidRPr="00BD7394">
        <w:rPr>
          <w:i/>
          <w:spacing w:val="-2"/>
        </w:rPr>
        <w:t>диаграмм;</w:t>
      </w:r>
    </w:p>
    <w:p w:rsidR="004F3E0E" w:rsidRPr="00CB6752" w:rsidRDefault="00653A76" w:rsidP="00D73B45">
      <w:pPr>
        <w:pStyle w:val="21"/>
        <w:spacing w:line="276" w:lineRule="auto"/>
      </w:pPr>
      <w:r w:rsidRPr="00BD7394">
        <w:rPr>
          <w:i/>
        </w:rPr>
        <w:t>интерпретировать информацию, полученную при про</w:t>
      </w:r>
      <w:r w:rsidRPr="00BD7394">
        <w:rPr>
          <w:i/>
          <w:spacing w:val="2"/>
        </w:rPr>
        <w:t>ведении несложных исследований (объяснять, сравнивать</w:t>
      </w:r>
      <w:r w:rsidRPr="00BD7394">
        <w:rPr>
          <w:i/>
        </w:rPr>
        <w:t>и обобщать данные, делать выводы и прогнозы)</w:t>
      </w:r>
      <w:r w:rsidRPr="003C0745">
        <w:t>.</w:t>
      </w:r>
    </w:p>
    <w:p w:rsidR="00052A68" w:rsidRPr="00052A68" w:rsidRDefault="00052A68" w:rsidP="00D73B45">
      <w:pPr>
        <w:pStyle w:val="afe"/>
        <w:numPr>
          <w:ilvl w:val="2"/>
          <w:numId w:val="2"/>
        </w:numPr>
        <w:spacing w:line="276" w:lineRule="auto"/>
        <w:ind w:left="0" w:firstLine="0"/>
      </w:pPr>
      <w:bookmarkStart w:id="41" w:name="_Toc294246076"/>
      <w:r>
        <w:t>Основы религиозных культур и светской этики</w:t>
      </w:r>
      <w:bookmarkEnd w:id="41"/>
    </w:p>
    <w:p w:rsidR="00F17F7A" w:rsidRPr="007261C4" w:rsidRDefault="00F17F7A" w:rsidP="00D73B45">
      <w:pPr>
        <w:pStyle w:val="Zag2"/>
        <w:tabs>
          <w:tab w:val="left" w:pos="142"/>
          <w:tab w:val="left" w:leader="dot" w:pos="624"/>
        </w:tabs>
        <w:spacing w:after="0" w:line="276" w:lineRule="auto"/>
        <w:jc w:val="both"/>
        <w:rPr>
          <w:rStyle w:val="Zag11"/>
          <w:rFonts w:eastAsia="@Arial Unicode MS"/>
          <w:b w:val="0"/>
          <w:bCs w:val="0"/>
          <w:color w:val="auto"/>
          <w:szCs w:val="28"/>
          <w:lang w:val="ru-RU"/>
        </w:rPr>
      </w:pPr>
      <w:r w:rsidRPr="007261C4">
        <w:rPr>
          <w:rStyle w:val="Zag11"/>
          <w:rFonts w:eastAsia="@Arial Unicode MS"/>
          <w:b w:val="0"/>
          <w:bCs w:val="0"/>
          <w:color w:val="auto"/>
          <w:szCs w:val="28"/>
          <w:lang w:val="ru-RU"/>
        </w:rPr>
        <w:t xml:space="preserve">Планируемые результаты освоения предметной области </w:t>
      </w:r>
      <w:r>
        <w:rPr>
          <w:rStyle w:val="Zag11"/>
          <w:rFonts w:eastAsia="@Arial Unicode MS"/>
          <w:b w:val="0"/>
          <w:bCs w:val="0"/>
          <w:color w:val="auto"/>
          <w:szCs w:val="28"/>
          <w:lang w:val="ru-RU"/>
        </w:rPr>
        <w:t>«</w:t>
      </w:r>
      <w:r w:rsidRPr="007261C4">
        <w:rPr>
          <w:rStyle w:val="Zag11"/>
          <w:rFonts w:eastAsia="@Arial Unicode MS"/>
          <w:b w:val="0"/>
          <w:bCs w:val="0"/>
          <w:color w:val="auto"/>
          <w:szCs w:val="28"/>
          <w:lang w:val="ru-RU"/>
        </w:rPr>
        <w:t>Основы религиозных культур и светской этики</w:t>
      </w:r>
      <w:r>
        <w:rPr>
          <w:rStyle w:val="Zag11"/>
          <w:rFonts w:eastAsia="@Arial Unicode MS"/>
          <w:b w:val="0"/>
          <w:bCs w:val="0"/>
          <w:color w:val="auto"/>
          <w:szCs w:val="28"/>
          <w:lang w:val="ru-RU"/>
        </w:rPr>
        <w:t>»</w:t>
      </w:r>
      <w:r w:rsidRPr="007261C4">
        <w:rPr>
          <w:rStyle w:val="Zag11"/>
          <w:rFonts w:eastAsia="@Arial Unicode MS"/>
          <w:b w:val="0"/>
          <w:bCs w:val="0"/>
          <w:color w:val="auto"/>
          <w:szCs w:val="28"/>
          <w:lang w:val="ru-RU"/>
        </w:rPr>
        <w:t xml:space="preserve"> включают общие результаты по предметной области (</w:t>
      </w:r>
      <w:r>
        <w:rPr>
          <w:rStyle w:val="Zag11"/>
          <w:rFonts w:eastAsia="@Arial Unicode MS"/>
          <w:b w:val="0"/>
          <w:bCs w:val="0"/>
          <w:color w:val="auto"/>
          <w:szCs w:val="28"/>
          <w:lang w:val="ru-RU"/>
        </w:rPr>
        <w:t>учебному предмету</w:t>
      </w:r>
      <w:r w:rsidRPr="007261C4">
        <w:rPr>
          <w:rStyle w:val="Zag11"/>
          <w:rFonts w:eastAsia="@Arial Unicode MS"/>
          <w:b w:val="0"/>
          <w:bCs w:val="0"/>
          <w:color w:val="auto"/>
          <w:szCs w:val="28"/>
          <w:lang w:val="ru-RU"/>
        </w:rPr>
        <w:t>)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F17F7A" w:rsidRPr="00F17F7A" w:rsidRDefault="00F17F7A" w:rsidP="00D73B45">
      <w:pPr>
        <w:tabs>
          <w:tab w:val="left" w:pos="142"/>
          <w:tab w:val="left" w:leader="dot" w:pos="624"/>
        </w:tabs>
        <w:spacing w:line="276" w:lineRule="auto"/>
        <w:ind w:firstLine="709"/>
        <w:jc w:val="both"/>
        <w:rPr>
          <w:sz w:val="28"/>
          <w:szCs w:val="28"/>
        </w:rPr>
      </w:pPr>
      <w:r w:rsidRPr="00F17F7A">
        <w:rPr>
          <w:b/>
          <w:sz w:val="28"/>
          <w:szCs w:val="28"/>
        </w:rPr>
        <w:t>Общие планируемые результаты</w:t>
      </w:r>
      <w:r w:rsidRPr="00F17F7A">
        <w:rPr>
          <w:sz w:val="28"/>
          <w:szCs w:val="28"/>
        </w:rPr>
        <w:t xml:space="preserve">. </w:t>
      </w:r>
    </w:p>
    <w:p w:rsidR="00F17F7A" w:rsidRPr="00F17F7A" w:rsidRDefault="00F17F7A" w:rsidP="00D73B45">
      <w:pPr>
        <w:tabs>
          <w:tab w:val="left" w:pos="142"/>
          <w:tab w:val="left" w:leader="dot" w:pos="624"/>
        </w:tabs>
        <w:spacing w:line="276" w:lineRule="auto"/>
        <w:ind w:firstLine="709"/>
        <w:jc w:val="both"/>
        <w:rPr>
          <w:rFonts w:eastAsia="@Arial Unicode MS"/>
          <w:sz w:val="28"/>
          <w:szCs w:val="28"/>
        </w:rPr>
      </w:pPr>
      <w:r w:rsidRPr="00F17F7A">
        <w:rPr>
          <w:rStyle w:val="Zag11"/>
          <w:rFonts w:eastAsia="@Arial Unicode MS"/>
          <w:sz w:val="28"/>
          <w:szCs w:val="28"/>
        </w:rPr>
        <w:t xml:space="preserve">В результате освоения каждого модуля курса </w:t>
      </w:r>
      <w:r w:rsidRPr="00F17F7A">
        <w:rPr>
          <w:rStyle w:val="Zag11"/>
          <w:rFonts w:eastAsia="@Arial Unicode MS"/>
          <w:b/>
          <w:sz w:val="28"/>
          <w:szCs w:val="28"/>
        </w:rPr>
        <w:t>выпускник научится</w:t>
      </w:r>
      <w:r w:rsidRPr="00F17F7A">
        <w:rPr>
          <w:rStyle w:val="Zag11"/>
          <w:rFonts w:eastAsia="@Arial Unicode MS"/>
          <w:sz w:val="28"/>
          <w:szCs w:val="28"/>
        </w:rPr>
        <w:t>:</w:t>
      </w:r>
    </w:p>
    <w:p w:rsidR="00F17F7A" w:rsidRPr="00F17F7A" w:rsidRDefault="00F17F7A" w:rsidP="00D73B45">
      <w:pPr>
        <w:tabs>
          <w:tab w:val="left" w:pos="1080"/>
        </w:tabs>
        <w:spacing w:line="276" w:lineRule="auto"/>
        <w:ind w:firstLine="709"/>
        <w:jc w:val="both"/>
        <w:rPr>
          <w:sz w:val="28"/>
          <w:szCs w:val="28"/>
        </w:rPr>
      </w:pPr>
      <w:r w:rsidRPr="00F17F7A">
        <w:rPr>
          <w:sz w:val="28"/>
          <w:szCs w:val="28"/>
        </w:rPr>
        <w:t>– понимать значение нравственных норм и ценностей для достойной жизни личности, семьи, общества;</w:t>
      </w:r>
    </w:p>
    <w:p w:rsidR="00F17F7A" w:rsidRPr="00F17F7A" w:rsidRDefault="00F17F7A" w:rsidP="00D73B45">
      <w:pPr>
        <w:tabs>
          <w:tab w:val="left" w:pos="1080"/>
        </w:tabs>
        <w:spacing w:line="276" w:lineRule="auto"/>
        <w:ind w:firstLine="709"/>
        <w:jc w:val="both"/>
        <w:rPr>
          <w:sz w:val="28"/>
          <w:szCs w:val="28"/>
        </w:rPr>
      </w:pPr>
      <w:r w:rsidRPr="00F17F7A">
        <w:rPr>
          <w:sz w:val="28"/>
          <w:szCs w:val="28"/>
        </w:rPr>
        <w:lastRenderedPageBreak/>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7F7A" w:rsidRPr="00F17F7A" w:rsidRDefault="00F17F7A" w:rsidP="00D73B45">
      <w:pPr>
        <w:tabs>
          <w:tab w:val="left" w:pos="1080"/>
        </w:tabs>
        <w:spacing w:line="276" w:lineRule="auto"/>
        <w:ind w:firstLine="709"/>
        <w:jc w:val="both"/>
        <w:rPr>
          <w:sz w:val="28"/>
          <w:szCs w:val="28"/>
        </w:rPr>
      </w:pPr>
      <w:r w:rsidRPr="00F17F7A">
        <w:rPr>
          <w:sz w:val="28"/>
          <w:szCs w:val="28"/>
        </w:rPr>
        <w:t>– осознавать ценность человеческой жизни, необходимость стремления к нравственному совершенствованию и духовному развитию;</w:t>
      </w:r>
    </w:p>
    <w:p w:rsidR="00F17F7A" w:rsidRPr="00F17F7A" w:rsidRDefault="00F17F7A" w:rsidP="00D73B45">
      <w:pPr>
        <w:tabs>
          <w:tab w:val="left" w:pos="1080"/>
        </w:tabs>
        <w:spacing w:line="276" w:lineRule="auto"/>
        <w:ind w:firstLine="709"/>
        <w:jc w:val="both"/>
        <w:rPr>
          <w:sz w:val="28"/>
          <w:szCs w:val="28"/>
        </w:rPr>
      </w:pPr>
      <w:r w:rsidRPr="00F17F7A">
        <w:rPr>
          <w:sz w:val="28"/>
          <w:szCs w:val="28"/>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F17F7A" w:rsidRPr="00F17F7A" w:rsidRDefault="00F17F7A" w:rsidP="00D73B45">
      <w:pPr>
        <w:tabs>
          <w:tab w:val="left" w:pos="1080"/>
        </w:tabs>
        <w:spacing w:line="276" w:lineRule="auto"/>
        <w:ind w:firstLine="709"/>
        <w:jc w:val="both"/>
        <w:rPr>
          <w:sz w:val="28"/>
          <w:szCs w:val="28"/>
        </w:rPr>
      </w:pPr>
      <w:r w:rsidRPr="00F17F7A">
        <w:rPr>
          <w:sz w:val="28"/>
          <w:szCs w:val="28"/>
        </w:rPr>
        <w:t>– ориентироваться в вопросах нравственного выбора на внутреннюю установку личности поступать согласно своей совести;</w:t>
      </w:r>
    </w:p>
    <w:p w:rsidR="00F17F7A" w:rsidRPr="00F17F7A" w:rsidRDefault="00F17F7A" w:rsidP="00D73B45">
      <w:pPr>
        <w:spacing w:line="276" w:lineRule="auto"/>
        <w:ind w:firstLine="709"/>
        <w:jc w:val="both"/>
        <w:rPr>
          <w:sz w:val="28"/>
          <w:szCs w:val="28"/>
        </w:rPr>
      </w:pPr>
      <w:r w:rsidRPr="00F17F7A">
        <w:rPr>
          <w:b/>
          <w:sz w:val="28"/>
          <w:szCs w:val="28"/>
        </w:rPr>
        <w:t>Планируемые результаты по учебным модулям</w:t>
      </w:r>
      <w:r w:rsidRPr="00F17F7A">
        <w:rPr>
          <w:sz w:val="28"/>
          <w:szCs w:val="28"/>
        </w:rPr>
        <w:t>.</w:t>
      </w:r>
    </w:p>
    <w:p w:rsidR="00F17F7A" w:rsidRPr="00F17F7A" w:rsidRDefault="00F17F7A" w:rsidP="00D73B45">
      <w:pPr>
        <w:spacing w:line="276" w:lineRule="auto"/>
        <w:ind w:firstLine="709"/>
        <w:jc w:val="both"/>
        <w:rPr>
          <w:b/>
          <w:sz w:val="28"/>
          <w:szCs w:val="28"/>
        </w:rPr>
      </w:pPr>
      <w:r w:rsidRPr="00F17F7A">
        <w:rPr>
          <w:b/>
          <w:sz w:val="28"/>
          <w:szCs w:val="28"/>
        </w:rPr>
        <w:t>Основы православной культуры</w:t>
      </w:r>
    </w:p>
    <w:p w:rsidR="00F17F7A" w:rsidRPr="00F17F7A" w:rsidRDefault="00F17F7A" w:rsidP="00D73B45">
      <w:pPr>
        <w:tabs>
          <w:tab w:val="left" w:pos="142"/>
          <w:tab w:val="left" w:leader="dot" w:pos="624"/>
        </w:tabs>
        <w:spacing w:line="276" w:lineRule="auto"/>
        <w:ind w:firstLine="709"/>
        <w:jc w:val="both"/>
        <w:rPr>
          <w:rStyle w:val="Zag11"/>
          <w:rFonts w:eastAsia="@Arial Unicode MS"/>
          <w:sz w:val="28"/>
          <w:szCs w:val="28"/>
        </w:rPr>
      </w:pPr>
      <w:r w:rsidRPr="00F17F7A">
        <w:rPr>
          <w:rStyle w:val="Zag11"/>
          <w:rFonts w:eastAsia="@Arial Unicode MS"/>
          <w:b/>
          <w:sz w:val="28"/>
          <w:szCs w:val="28"/>
        </w:rPr>
        <w:t>Выпускник научится</w:t>
      </w:r>
      <w:r w:rsidRPr="00F17F7A">
        <w:rPr>
          <w:rStyle w:val="Zag11"/>
          <w:rFonts w:eastAsia="@Arial Unicode MS"/>
          <w:sz w:val="28"/>
          <w:szCs w:val="28"/>
        </w:rPr>
        <w:t>:</w:t>
      </w:r>
    </w:p>
    <w:p w:rsidR="00F17F7A" w:rsidRPr="00F17F7A" w:rsidRDefault="00F17F7A" w:rsidP="00D73B45">
      <w:pPr>
        <w:tabs>
          <w:tab w:val="left" w:pos="900"/>
        </w:tabs>
        <w:spacing w:line="276" w:lineRule="auto"/>
        <w:ind w:firstLine="709"/>
        <w:jc w:val="both"/>
        <w:rPr>
          <w:sz w:val="28"/>
          <w:szCs w:val="28"/>
        </w:rPr>
      </w:pPr>
      <w:r w:rsidRPr="00F17F7A">
        <w:rPr>
          <w:sz w:val="28"/>
          <w:szCs w:val="28"/>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w:t>
      </w:r>
      <w:r w:rsidR="00136C98">
        <w:rPr>
          <w:sz w:val="28"/>
          <w:szCs w:val="28"/>
        </w:rPr>
        <w:t xml:space="preserve">ормы отношений между людьми, в </w:t>
      </w:r>
      <w:r w:rsidRPr="00F17F7A">
        <w:rPr>
          <w:sz w:val="28"/>
          <w:szCs w:val="28"/>
        </w:rPr>
        <w:t>семье, религиозное искусство, отношение к труду и др.);</w:t>
      </w:r>
    </w:p>
    <w:p w:rsidR="00F17F7A" w:rsidRPr="00F17F7A" w:rsidRDefault="00F17F7A" w:rsidP="00D73B45">
      <w:pPr>
        <w:tabs>
          <w:tab w:val="left" w:pos="900"/>
        </w:tabs>
        <w:spacing w:line="276" w:lineRule="auto"/>
        <w:ind w:firstLine="709"/>
        <w:jc w:val="both"/>
        <w:rPr>
          <w:sz w:val="28"/>
          <w:szCs w:val="28"/>
        </w:rPr>
      </w:pPr>
      <w:r w:rsidRPr="00F17F7A">
        <w:rPr>
          <w:sz w:val="28"/>
          <w:szCs w:val="28"/>
        </w:rPr>
        <w:t>–</w:t>
      </w:r>
      <w:r w:rsidRPr="00F17F7A">
        <w:rPr>
          <w:sz w:val="28"/>
          <w:szCs w:val="28"/>
        </w:rPr>
        <w:tab/>
        <w:t xml:space="preserve">ориентироваться в истории возникновения православной христианской религиозной традиции, истории её формирования в России; </w:t>
      </w:r>
    </w:p>
    <w:p w:rsidR="00F17F7A" w:rsidRPr="00F17F7A" w:rsidRDefault="00F17F7A" w:rsidP="00D73B45">
      <w:pPr>
        <w:tabs>
          <w:tab w:val="left" w:pos="900"/>
        </w:tabs>
        <w:spacing w:line="276" w:lineRule="auto"/>
        <w:ind w:firstLine="709"/>
        <w:jc w:val="both"/>
        <w:rPr>
          <w:sz w:val="28"/>
          <w:szCs w:val="28"/>
        </w:rPr>
      </w:pPr>
      <w:r w:rsidRPr="00F17F7A">
        <w:rPr>
          <w:sz w:val="28"/>
          <w:szCs w:val="28"/>
        </w:rPr>
        <w:t>–</w:t>
      </w:r>
      <w:r w:rsidRPr="00F17F7A">
        <w:rPr>
          <w:sz w:val="28"/>
          <w:szCs w:val="28"/>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F17F7A" w:rsidRDefault="00F17F7A" w:rsidP="00D73B45">
      <w:pPr>
        <w:tabs>
          <w:tab w:val="left" w:pos="900"/>
        </w:tabs>
        <w:spacing w:line="276" w:lineRule="auto"/>
        <w:ind w:firstLine="709"/>
        <w:jc w:val="both"/>
        <w:rPr>
          <w:sz w:val="28"/>
          <w:szCs w:val="28"/>
        </w:rPr>
      </w:pPr>
      <w:r w:rsidRPr="00F17F7A">
        <w:rPr>
          <w:sz w:val="28"/>
          <w:szCs w:val="28"/>
        </w:rPr>
        <w:t>–</w:t>
      </w:r>
      <w:r w:rsidRPr="00F17F7A">
        <w:rPr>
          <w:sz w:val="28"/>
          <w:szCs w:val="28"/>
        </w:rPr>
        <w:tab/>
        <w:t>излагать свое мнение по поводу значения религии, религиозной культуры в жизни людей и общества;</w:t>
      </w:r>
    </w:p>
    <w:p w:rsidR="00F17F7A" w:rsidRPr="00F17F7A" w:rsidRDefault="00F17F7A" w:rsidP="00D73B45">
      <w:pPr>
        <w:tabs>
          <w:tab w:val="left" w:pos="900"/>
        </w:tabs>
        <w:spacing w:line="276" w:lineRule="auto"/>
        <w:ind w:firstLine="709"/>
        <w:jc w:val="both"/>
        <w:rPr>
          <w:sz w:val="28"/>
          <w:szCs w:val="28"/>
        </w:rPr>
      </w:pPr>
      <w:r w:rsidRPr="00F17F7A">
        <w:rPr>
          <w:sz w:val="28"/>
          <w:szCs w:val="28"/>
        </w:rPr>
        <w:t>–</w:t>
      </w:r>
      <w:r w:rsidRPr="00F17F7A">
        <w:rPr>
          <w:sz w:val="28"/>
          <w:szCs w:val="28"/>
        </w:rPr>
        <w:tab/>
        <w:t xml:space="preserve">соотносить нравственные формы поведения с нормами православной христианской религиозной морали; </w:t>
      </w:r>
    </w:p>
    <w:p w:rsidR="00F17F7A" w:rsidRPr="00F17F7A" w:rsidRDefault="00F17F7A" w:rsidP="00D73B45">
      <w:pPr>
        <w:tabs>
          <w:tab w:val="left" w:pos="900"/>
        </w:tabs>
        <w:spacing w:line="276" w:lineRule="auto"/>
        <w:ind w:firstLine="709"/>
        <w:jc w:val="both"/>
        <w:rPr>
          <w:sz w:val="28"/>
          <w:szCs w:val="28"/>
        </w:rPr>
      </w:pPr>
      <w:r w:rsidRPr="00F17F7A">
        <w:rPr>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D73B45">
      <w:pPr>
        <w:tabs>
          <w:tab w:val="left" w:pos="142"/>
          <w:tab w:val="left" w:leader="dot" w:pos="624"/>
        </w:tabs>
        <w:spacing w:line="276" w:lineRule="auto"/>
        <w:ind w:firstLine="709"/>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D73B45">
      <w:pPr>
        <w:tabs>
          <w:tab w:val="left" w:pos="900"/>
        </w:tabs>
        <w:spacing w:line="276" w:lineRule="auto"/>
        <w:ind w:firstLine="709"/>
        <w:jc w:val="both"/>
        <w:rPr>
          <w:i/>
          <w:sz w:val="28"/>
          <w:szCs w:val="28"/>
        </w:rPr>
      </w:pPr>
      <w:r w:rsidRPr="00F17F7A">
        <w:rPr>
          <w:sz w:val="28"/>
          <w:szCs w:val="28"/>
        </w:rPr>
        <w:t>–</w:t>
      </w:r>
      <w:r w:rsidRPr="00F17F7A">
        <w:rPr>
          <w:i/>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F17F7A" w:rsidRDefault="00F17F7A" w:rsidP="00D73B45">
      <w:pPr>
        <w:tabs>
          <w:tab w:val="left" w:pos="900"/>
        </w:tabs>
        <w:spacing w:line="276" w:lineRule="auto"/>
        <w:ind w:firstLine="709"/>
        <w:jc w:val="both"/>
        <w:rPr>
          <w:i/>
          <w:sz w:val="28"/>
          <w:szCs w:val="28"/>
        </w:rPr>
      </w:pPr>
      <w:r w:rsidRPr="00F17F7A">
        <w:rPr>
          <w:sz w:val="28"/>
          <w:szCs w:val="28"/>
        </w:rPr>
        <w:t>–</w:t>
      </w:r>
      <w:r w:rsidRPr="00F17F7A">
        <w:rPr>
          <w:i/>
          <w:sz w:val="28"/>
          <w:szCs w:val="28"/>
        </w:rPr>
        <w:tab/>
        <w:t>устанавливать взаимосвязь между содержанием православной культуры и поведением людей, общественными явлениями;</w:t>
      </w:r>
    </w:p>
    <w:p w:rsidR="00F17F7A" w:rsidRPr="00F17F7A" w:rsidRDefault="00F17F7A" w:rsidP="00D73B45">
      <w:pPr>
        <w:tabs>
          <w:tab w:val="left" w:pos="900"/>
        </w:tabs>
        <w:spacing w:line="276" w:lineRule="auto"/>
        <w:ind w:firstLine="709"/>
        <w:jc w:val="both"/>
        <w:rPr>
          <w:i/>
          <w:sz w:val="28"/>
          <w:szCs w:val="28"/>
        </w:rPr>
      </w:pPr>
      <w:r w:rsidRPr="00F17F7A">
        <w:rPr>
          <w:sz w:val="28"/>
          <w:szCs w:val="28"/>
        </w:rPr>
        <w:lastRenderedPageBreak/>
        <w:t>–</w:t>
      </w:r>
      <w:r w:rsidRPr="00F17F7A">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F17F7A" w:rsidRDefault="00F17F7A" w:rsidP="00D73B45">
      <w:pPr>
        <w:tabs>
          <w:tab w:val="left" w:pos="900"/>
        </w:tabs>
        <w:spacing w:line="276" w:lineRule="auto"/>
        <w:ind w:firstLine="709"/>
        <w:jc w:val="both"/>
        <w:rPr>
          <w:i/>
          <w:sz w:val="28"/>
          <w:szCs w:val="28"/>
        </w:rPr>
      </w:pPr>
      <w:r w:rsidRPr="00F17F7A">
        <w:rPr>
          <w:sz w:val="28"/>
          <w:szCs w:val="28"/>
        </w:rPr>
        <w:t>–</w:t>
      </w:r>
      <w:r w:rsidRPr="00F17F7A">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17F7A" w:rsidRDefault="00F17F7A" w:rsidP="00D73B45">
      <w:pPr>
        <w:spacing w:line="276" w:lineRule="auto"/>
        <w:ind w:firstLine="709"/>
        <w:jc w:val="both"/>
        <w:rPr>
          <w:b/>
          <w:sz w:val="28"/>
          <w:szCs w:val="28"/>
        </w:rPr>
      </w:pPr>
      <w:r w:rsidRPr="00F17F7A">
        <w:rPr>
          <w:b/>
          <w:sz w:val="28"/>
          <w:szCs w:val="28"/>
        </w:rPr>
        <w:t>Основы исламской культуры</w:t>
      </w:r>
    </w:p>
    <w:p w:rsidR="00F17F7A" w:rsidRPr="00F17F7A" w:rsidRDefault="00F17F7A" w:rsidP="00D73B45">
      <w:pPr>
        <w:tabs>
          <w:tab w:val="left" w:pos="142"/>
          <w:tab w:val="left" w:leader="dot" w:pos="624"/>
        </w:tabs>
        <w:spacing w:line="276" w:lineRule="auto"/>
        <w:ind w:firstLine="709"/>
        <w:jc w:val="both"/>
        <w:rPr>
          <w:rStyle w:val="Zag11"/>
          <w:rFonts w:eastAsia="@Arial Unicode MS"/>
          <w:sz w:val="28"/>
          <w:szCs w:val="28"/>
        </w:rPr>
      </w:pPr>
      <w:r w:rsidRPr="00F17F7A">
        <w:rPr>
          <w:rStyle w:val="Zag11"/>
          <w:rFonts w:eastAsia="@Arial Unicode MS"/>
          <w:b/>
          <w:sz w:val="28"/>
          <w:szCs w:val="28"/>
        </w:rPr>
        <w:t>Выпускник научится</w:t>
      </w:r>
      <w:r w:rsidRPr="00F17F7A">
        <w:rPr>
          <w:rStyle w:val="Zag11"/>
          <w:rFonts w:eastAsia="@Arial Unicode MS"/>
          <w:sz w:val="28"/>
          <w:szCs w:val="28"/>
        </w:rPr>
        <w:t>:</w:t>
      </w:r>
    </w:p>
    <w:p w:rsidR="00F17F7A" w:rsidRPr="00F17F7A" w:rsidRDefault="00F17F7A" w:rsidP="00D73B45">
      <w:pPr>
        <w:tabs>
          <w:tab w:val="left" w:pos="900"/>
        </w:tabs>
        <w:spacing w:line="276" w:lineRule="auto"/>
        <w:ind w:firstLine="709"/>
        <w:jc w:val="both"/>
        <w:rPr>
          <w:sz w:val="28"/>
          <w:szCs w:val="28"/>
        </w:rPr>
      </w:pPr>
      <w:r w:rsidRPr="00F17F7A">
        <w:rPr>
          <w:sz w:val="28"/>
          <w:szCs w:val="28"/>
        </w:rPr>
        <w:t>–</w:t>
      </w:r>
      <w:r w:rsidRPr="00F17F7A">
        <w:rPr>
          <w:sz w:val="28"/>
          <w:szCs w:val="28"/>
        </w:rPr>
        <w:tab/>
        <w:t xml:space="preserve">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w:t>
      </w:r>
      <w:proofErr w:type="gramStart"/>
      <w:r w:rsidRPr="00F17F7A">
        <w:rPr>
          <w:sz w:val="28"/>
          <w:szCs w:val="28"/>
        </w:rPr>
        <w:t>в  семье</w:t>
      </w:r>
      <w:proofErr w:type="gramEnd"/>
      <w:r w:rsidRPr="00F17F7A">
        <w:rPr>
          <w:sz w:val="28"/>
          <w:szCs w:val="28"/>
        </w:rPr>
        <w:t>, религиозное искусство, отношение к труду и др.);</w:t>
      </w:r>
    </w:p>
    <w:p w:rsidR="00F17F7A" w:rsidRPr="00F17F7A" w:rsidRDefault="00F17F7A" w:rsidP="00D73B45">
      <w:pPr>
        <w:tabs>
          <w:tab w:val="left" w:pos="900"/>
        </w:tabs>
        <w:spacing w:line="276" w:lineRule="auto"/>
        <w:ind w:firstLine="709"/>
        <w:jc w:val="both"/>
        <w:rPr>
          <w:sz w:val="28"/>
          <w:szCs w:val="28"/>
        </w:rPr>
      </w:pPr>
      <w:r w:rsidRPr="00F17F7A">
        <w:rPr>
          <w:sz w:val="28"/>
          <w:szCs w:val="28"/>
        </w:rPr>
        <w:t>–</w:t>
      </w:r>
      <w:r w:rsidRPr="00F17F7A">
        <w:rPr>
          <w:sz w:val="28"/>
          <w:szCs w:val="28"/>
        </w:rPr>
        <w:tab/>
        <w:t xml:space="preserve">ориентироваться в истории возникновения исламской религиозной традиции, истории её формирования в России; </w:t>
      </w:r>
    </w:p>
    <w:p w:rsidR="00F17F7A" w:rsidRPr="00F17F7A" w:rsidRDefault="00F17F7A" w:rsidP="00D73B45">
      <w:pPr>
        <w:tabs>
          <w:tab w:val="left" w:pos="900"/>
        </w:tabs>
        <w:spacing w:line="276" w:lineRule="auto"/>
        <w:ind w:firstLine="709"/>
        <w:jc w:val="both"/>
        <w:rPr>
          <w:sz w:val="28"/>
          <w:szCs w:val="28"/>
        </w:rPr>
      </w:pPr>
      <w:r w:rsidRPr="00F17F7A">
        <w:rPr>
          <w:sz w:val="28"/>
          <w:szCs w:val="28"/>
        </w:rPr>
        <w:t>–</w:t>
      </w:r>
      <w:r w:rsidRPr="00F17F7A">
        <w:rPr>
          <w:sz w:val="28"/>
          <w:szCs w:val="28"/>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F17F7A" w:rsidRDefault="00F17F7A" w:rsidP="00D73B45">
      <w:pPr>
        <w:tabs>
          <w:tab w:val="left" w:pos="900"/>
        </w:tabs>
        <w:spacing w:line="276" w:lineRule="auto"/>
        <w:ind w:firstLine="709"/>
        <w:jc w:val="both"/>
        <w:rPr>
          <w:sz w:val="28"/>
          <w:szCs w:val="28"/>
        </w:rPr>
      </w:pPr>
      <w:r w:rsidRPr="00F17F7A">
        <w:rPr>
          <w:sz w:val="28"/>
          <w:szCs w:val="28"/>
        </w:rPr>
        <w:t>–</w:t>
      </w:r>
      <w:r w:rsidRPr="00F17F7A">
        <w:rPr>
          <w:sz w:val="28"/>
          <w:szCs w:val="28"/>
        </w:rPr>
        <w:tab/>
        <w:t>излагать свое мнение по поводу значения религии, религиозной культуры в жизни людей и общества;</w:t>
      </w:r>
    </w:p>
    <w:p w:rsidR="00F17F7A" w:rsidRPr="00F17F7A" w:rsidRDefault="00F17F7A" w:rsidP="00D73B45">
      <w:pPr>
        <w:tabs>
          <w:tab w:val="left" w:pos="900"/>
        </w:tabs>
        <w:spacing w:line="276" w:lineRule="auto"/>
        <w:ind w:firstLine="709"/>
        <w:jc w:val="both"/>
        <w:rPr>
          <w:sz w:val="28"/>
          <w:szCs w:val="28"/>
        </w:rPr>
      </w:pPr>
      <w:r w:rsidRPr="00F17F7A">
        <w:rPr>
          <w:sz w:val="28"/>
          <w:szCs w:val="28"/>
        </w:rPr>
        <w:t>–</w:t>
      </w:r>
      <w:r w:rsidRPr="00F17F7A">
        <w:rPr>
          <w:sz w:val="28"/>
          <w:szCs w:val="28"/>
        </w:rPr>
        <w:tab/>
        <w:t xml:space="preserve">соотносить нравственные формы поведения с нормами исламской религиозной морали; </w:t>
      </w:r>
    </w:p>
    <w:p w:rsidR="00F17F7A" w:rsidRPr="00F17F7A" w:rsidRDefault="00F17F7A" w:rsidP="00D73B45">
      <w:pPr>
        <w:tabs>
          <w:tab w:val="left" w:pos="900"/>
        </w:tabs>
        <w:spacing w:line="276" w:lineRule="auto"/>
        <w:ind w:firstLine="709"/>
        <w:jc w:val="both"/>
        <w:rPr>
          <w:sz w:val="28"/>
          <w:szCs w:val="28"/>
        </w:rPr>
      </w:pPr>
      <w:r w:rsidRPr="00F17F7A">
        <w:rPr>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D73B45">
      <w:pPr>
        <w:tabs>
          <w:tab w:val="left" w:pos="142"/>
          <w:tab w:val="left" w:leader="dot" w:pos="624"/>
        </w:tabs>
        <w:spacing w:line="276" w:lineRule="auto"/>
        <w:ind w:firstLine="709"/>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D73B45">
      <w:pPr>
        <w:tabs>
          <w:tab w:val="left" w:pos="900"/>
        </w:tabs>
        <w:spacing w:line="276" w:lineRule="auto"/>
        <w:ind w:firstLine="709"/>
        <w:jc w:val="both"/>
        <w:rPr>
          <w:i/>
          <w:sz w:val="28"/>
          <w:szCs w:val="28"/>
        </w:rPr>
      </w:pPr>
      <w:r w:rsidRPr="00F17F7A">
        <w:rPr>
          <w:i/>
          <w:sz w:val="28"/>
          <w:szCs w:val="28"/>
        </w:rPr>
        <w:t>–</w:t>
      </w:r>
      <w:r w:rsidRPr="00F17F7A">
        <w:rPr>
          <w:sz w:val="28"/>
          <w:szCs w:val="28"/>
        </w:rPr>
        <w:tab/>
      </w:r>
      <w:r w:rsidRPr="00F17F7A">
        <w:rPr>
          <w:i/>
          <w:sz w:val="28"/>
          <w:szCs w:val="28"/>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F17F7A" w:rsidRDefault="00F17F7A" w:rsidP="00D73B45">
      <w:pPr>
        <w:tabs>
          <w:tab w:val="left" w:pos="900"/>
        </w:tabs>
        <w:spacing w:line="276" w:lineRule="auto"/>
        <w:ind w:firstLine="709"/>
        <w:jc w:val="both"/>
        <w:rPr>
          <w:i/>
          <w:sz w:val="28"/>
          <w:szCs w:val="28"/>
        </w:rPr>
      </w:pPr>
      <w:r w:rsidRPr="00F17F7A">
        <w:rPr>
          <w:i/>
          <w:sz w:val="28"/>
          <w:szCs w:val="28"/>
        </w:rPr>
        <w:t>–</w:t>
      </w:r>
      <w:r w:rsidRPr="00F17F7A">
        <w:rPr>
          <w:sz w:val="28"/>
          <w:szCs w:val="28"/>
        </w:rPr>
        <w:tab/>
      </w:r>
      <w:r w:rsidRPr="00F17F7A">
        <w:rPr>
          <w:i/>
          <w:sz w:val="28"/>
          <w:szCs w:val="28"/>
        </w:rPr>
        <w:t>устанавливать взаимосвязь между содержанием исламской культуры и поведением людей, общественными явлениями;</w:t>
      </w:r>
    </w:p>
    <w:p w:rsidR="00F17F7A" w:rsidRPr="00F17F7A" w:rsidRDefault="00F17F7A" w:rsidP="00D73B45">
      <w:pPr>
        <w:tabs>
          <w:tab w:val="left" w:pos="900"/>
        </w:tabs>
        <w:spacing w:line="276" w:lineRule="auto"/>
        <w:ind w:firstLine="709"/>
        <w:jc w:val="both"/>
        <w:rPr>
          <w:i/>
          <w:sz w:val="28"/>
          <w:szCs w:val="28"/>
        </w:rPr>
      </w:pPr>
      <w:r w:rsidRPr="00F17F7A">
        <w:rPr>
          <w:i/>
          <w:sz w:val="28"/>
          <w:szCs w:val="28"/>
        </w:rPr>
        <w:t>–</w:t>
      </w:r>
      <w:r w:rsidRPr="00F17F7A">
        <w:rPr>
          <w:sz w:val="28"/>
          <w:szCs w:val="28"/>
        </w:rPr>
        <w:tab/>
      </w:r>
      <w:r w:rsidRPr="00F17F7A">
        <w:rPr>
          <w:i/>
          <w:sz w:val="28"/>
          <w:szCs w:val="28"/>
        </w:rPr>
        <w:t xml:space="preserve">выстраивать отношения с представителями разных мировоззрений и культурных традиций на основе взаимного уважения прав и законныхинтересов сограждан; </w:t>
      </w:r>
    </w:p>
    <w:p w:rsidR="00F17F7A" w:rsidRPr="00F17F7A" w:rsidRDefault="00F17F7A" w:rsidP="00D73B45">
      <w:pPr>
        <w:tabs>
          <w:tab w:val="left" w:pos="900"/>
        </w:tabs>
        <w:spacing w:line="276" w:lineRule="auto"/>
        <w:ind w:firstLine="709"/>
        <w:jc w:val="both"/>
        <w:rPr>
          <w:i/>
          <w:sz w:val="28"/>
          <w:szCs w:val="28"/>
        </w:rPr>
      </w:pPr>
      <w:r w:rsidRPr="00F17F7A">
        <w:rPr>
          <w:i/>
          <w:sz w:val="28"/>
          <w:szCs w:val="28"/>
        </w:rPr>
        <w:t>–</w:t>
      </w:r>
      <w:r w:rsidRPr="00F17F7A">
        <w:rPr>
          <w:sz w:val="28"/>
          <w:szCs w:val="28"/>
        </w:rPr>
        <w:tab/>
      </w:r>
      <w:r w:rsidRPr="00F17F7A">
        <w:rPr>
          <w:i/>
          <w:sz w:val="28"/>
          <w:szCs w:val="28"/>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17F7A" w:rsidRDefault="00F17F7A" w:rsidP="00D73B45">
      <w:pPr>
        <w:spacing w:line="276" w:lineRule="auto"/>
        <w:ind w:firstLine="709"/>
        <w:jc w:val="both"/>
        <w:rPr>
          <w:b/>
          <w:sz w:val="28"/>
          <w:szCs w:val="28"/>
        </w:rPr>
      </w:pPr>
      <w:r w:rsidRPr="00F17F7A">
        <w:rPr>
          <w:b/>
          <w:sz w:val="28"/>
          <w:szCs w:val="28"/>
        </w:rPr>
        <w:t>Основы буддийской культуры</w:t>
      </w:r>
    </w:p>
    <w:p w:rsidR="00F17F7A" w:rsidRPr="00F17F7A" w:rsidRDefault="00F17F7A" w:rsidP="00D73B45">
      <w:pPr>
        <w:tabs>
          <w:tab w:val="left" w:pos="142"/>
          <w:tab w:val="left" w:leader="dot" w:pos="624"/>
        </w:tabs>
        <w:spacing w:line="276" w:lineRule="auto"/>
        <w:ind w:firstLine="709"/>
        <w:jc w:val="both"/>
        <w:rPr>
          <w:rStyle w:val="Zag11"/>
          <w:rFonts w:eastAsia="@Arial Unicode MS"/>
          <w:sz w:val="28"/>
          <w:szCs w:val="28"/>
        </w:rPr>
      </w:pPr>
      <w:r w:rsidRPr="00F17F7A">
        <w:rPr>
          <w:rStyle w:val="Zag11"/>
          <w:rFonts w:eastAsia="@Arial Unicode MS"/>
          <w:b/>
          <w:sz w:val="28"/>
          <w:szCs w:val="28"/>
        </w:rPr>
        <w:t>Выпускник научится</w:t>
      </w:r>
      <w:r w:rsidRPr="00F17F7A">
        <w:rPr>
          <w:rStyle w:val="Zag11"/>
          <w:rFonts w:eastAsia="@Arial Unicode MS"/>
          <w:sz w:val="28"/>
          <w:szCs w:val="28"/>
        </w:rPr>
        <w:t>:</w:t>
      </w:r>
    </w:p>
    <w:p w:rsidR="00F17F7A" w:rsidRPr="00F17F7A" w:rsidRDefault="00F17F7A" w:rsidP="00D73B45">
      <w:pPr>
        <w:tabs>
          <w:tab w:val="left" w:pos="900"/>
        </w:tabs>
        <w:spacing w:line="276" w:lineRule="auto"/>
        <w:ind w:firstLine="709"/>
        <w:jc w:val="both"/>
        <w:rPr>
          <w:sz w:val="28"/>
          <w:szCs w:val="28"/>
        </w:rPr>
      </w:pPr>
      <w:r w:rsidRPr="00F17F7A">
        <w:rPr>
          <w:i/>
          <w:sz w:val="28"/>
          <w:szCs w:val="28"/>
        </w:rPr>
        <w:lastRenderedPageBreak/>
        <w:t>–</w:t>
      </w:r>
      <w:r w:rsidRPr="00F17F7A">
        <w:rPr>
          <w:sz w:val="28"/>
          <w:szCs w:val="28"/>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w:t>
      </w:r>
      <w:r w:rsidR="00136C98">
        <w:rPr>
          <w:sz w:val="28"/>
          <w:szCs w:val="28"/>
        </w:rPr>
        <w:t xml:space="preserve">и, в </w:t>
      </w:r>
      <w:r w:rsidRPr="00F17F7A">
        <w:rPr>
          <w:sz w:val="28"/>
          <w:szCs w:val="28"/>
        </w:rPr>
        <w:t>семье, религиозное искусство, отношение к труду и др.);</w:t>
      </w:r>
    </w:p>
    <w:p w:rsidR="00F17F7A" w:rsidRPr="00F17F7A" w:rsidRDefault="00F17F7A" w:rsidP="00D73B45">
      <w:pPr>
        <w:tabs>
          <w:tab w:val="left" w:pos="900"/>
        </w:tabs>
        <w:spacing w:line="276" w:lineRule="auto"/>
        <w:ind w:firstLine="709"/>
        <w:jc w:val="both"/>
        <w:rPr>
          <w:sz w:val="28"/>
          <w:szCs w:val="28"/>
        </w:rPr>
      </w:pPr>
      <w:r w:rsidRPr="00F17F7A">
        <w:rPr>
          <w:i/>
          <w:sz w:val="28"/>
          <w:szCs w:val="28"/>
        </w:rPr>
        <w:t>–</w:t>
      </w:r>
      <w:r w:rsidRPr="00F17F7A">
        <w:rPr>
          <w:sz w:val="28"/>
          <w:szCs w:val="28"/>
        </w:rPr>
        <w:tab/>
        <w:t xml:space="preserve">ориентироваться в истории возникновения буддийской религиозной традиции, истории её формирования в России; </w:t>
      </w:r>
    </w:p>
    <w:p w:rsidR="00F17F7A" w:rsidRPr="00F17F7A" w:rsidRDefault="00F17F7A" w:rsidP="00D73B45">
      <w:pPr>
        <w:tabs>
          <w:tab w:val="left" w:pos="900"/>
        </w:tabs>
        <w:spacing w:line="276" w:lineRule="auto"/>
        <w:ind w:firstLine="709"/>
        <w:jc w:val="both"/>
        <w:rPr>
          <w:sz w:val="28"/>
          <w:szCs w:val="28"/>
        </w:rPr>
      </w:pPr>
      <w:r w:rsidRPr="00F17F7A">
        <w:rPr>
          <w:i/>
          <w:sz w:val="28"/>
          <w:szCs w:val="28"/>
        </w:rPr>
        <w:t>–</w:t>
      </w:r>
      <w:r w:rsidRPr="00F17F7A">
        <w:rPr>
          <w:sz w:val="28"/>
          <w:szCs w:val="28"/>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F17F7A" w:rsidRDefault="00F17F7A" w:rsidP="00D73B45">
      <w:pPr>
        <w:tabs>
          <w:tab w:val="left" w:pos="900"/>
        </w:tabs>
        <w:spacing w:line="276" w:lineRule="auto"/>
        <w:ind w:firstLine="709"/>
        <w:jc w:val="both"/>
        <w:rPr>
          <w:sz w:val="28"/>
          <w:szCs w:val="28"/>
        </w:rPr>
      </w:pPr>
      <w:r w:rsidRPr="00F17F7A">
        <w:rPr>
          <w:i/>
          <w:sz w:val="28"/>
          <w:szCs w:val="28"/>
        </w:rPr>
        <w:t>–</w:t>
      </w:r>
      <w:r w:rsidRPr="00F17F7A">
        <w:rPr>
          <w:sz w:val="28"/>
          <w:szCs w:val="28"/>
        </w:rPr>
        <w:tab/>
        <w:t>излагать свое мнение по поводу значения религии, религиозной культуры в жизни людей и общества;</w:t>
      </w:r>
    </w:p>
    <w:p w:rsidR="00F17F7A" w:rsidRPr="00F17F7A" w:rsidRDefault="00F17F7A" w:rsidP="00D73B45">
      <w:pPr>
        <w:tabs>
          <w:tab w:val="left" w:pos="900"/>
        </w:tabs>
        <w:spacing w:line="276" w:lineRule="auto"/>
        <w:ind w:firstLine="709"/>
        <w:jc w:val="both"/>
        <w:rPr>
          <w:sz w:val="28"/>
          <w:szCs w:val="28"/>
        </w:rPr>
      </w:pPr>
      <w:r w:rsidRPr="00F17F7A">
        <w:rPr>
          <w:i/>
          <w:sz w:val="28"/>
          <w:szCs w:val="28"/>
        </w:rPr>
        <w:t>–</w:t>
      </w:r>
      <w:r w:rsidRPr="00F17F7A">
        <w:rPr>
          <w:sz w:val="28"/>
          <w:szCs w:val="28"/>
        </w:rPr>
        <w:tab/>
        <w:t xml:space="preserve">соотносить нравственные формы поведения с нормами буддийской религиозной морали; </w:t>
      </w:r>
    </w:p>
    <w:p w:rsidR="00F17F7A" w:rsidRPr="00F17F7A" w:rsidRDefault="00F17F7A" w:rsidP="00D73B45">
      <w:pPr>
        <w:tabs>
          <w:tab w:val="left" w:pos="900"/>
        </w:tabs>
        <w:spacing w:line="276" w:lineRule="auto"/>
        <w:ind w:firstLine="709"/>
        <w:jc w:val="both"/>
        <w:rPr>
          <w:sz w:val="28"/>
          <w:szCs w:val="28"/>
        </w:rPr>
      </w:pPr>
      <w:r w:rsidRPr="00F17F7A">
        <w:rPr>
          <w:i/>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D73B45">
      <w:pPr>
        <w:tabs>
          <w:tab w:val="left" w:pos="142"/>
          <w:tab w:val="left" w:leader="dot" w:pos="624"/>
        </w:tabs>
        <w:spacing w:line="276" w:lineRule="auto"/>
        <w:ind w:firstLine="709"/>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D73B45">
      <w:pPr>
        <w:tabs>
          <w:tab w:val="left" w:pos="900"/>
        </w:tabs>
        <w:spacing w:line="276" w:lineRule="auto"/>
        <w:ind w:firstLine="709"/>
        <w:jc w:val="both"/>
        <w:rPr>
          <w:i/>
          <w:sz w:val="28"/>
          <w:szCs w:val="28"/>
        </w:rPr>
      </w:pPr>
      <w:r w:rsidRPr="00F17F7A">
        <w:rPr>
          <w:i/>
          <w:sz w:val="28"/>
          <w:szCs w:val="28"/>
        </w:rPr>
        <w:t>–</w:t>
      </w:r>
      <w:r w:rsidRPr="00F17F7A">
        <w:rPr>
          <w:i/>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F17F7A" w:rsidRDefault="00F17F7A" w:rsidP="00D73B45">
      <w:pPr>
        <w:tabs>
          <w:tab w:val="left" w:pos="900"/>
        </w:tabs>
        <w:spacing w:line="276" w:lineRule="auto"/>
        <w:ind w:firstLine="709"/>
        <w:jc w:val="both"/>
        <w:rPr>
          <w:i/>
          <w:sz w:val="28"/>
          <w:szCs w:val="28"/>
        </w:rPr>
      </w:pPr>
      <w:r w:rsidRPr="00F17F7A">
        <w:rPr>
          <w:i/>
          <w:sz w:val="28"/>
          <w:szCs w:val="28"/>
        </w:rPr>
        <w:t>–</w:t>
      </w:r>
      <w:r w:rsidRPr="00F17F7A">
        <w:rPr>
          <w:i/>
          <w:sz w:val="28"/>
          <w:szCs w:val="28"/>
        </w:rPr>
        <w:tab/>
        <w:t>устанавливать взаимосвязь между содержанием буддийской культуры и поведением людей, общественными явлениями;</w:t>
      </w:r>
    </w:p>
    <w:p w:rsidR="00F17F7A" w:rsidRPr="00F17F7A" w:rsidRDefault="00F17F7A" w:rsidP="00D73B45">
      <w:pPr>
        <w:tabs>
          <w:tab w:val="left" w:pos="900"/>
        </w:tabs>
        <w:spacing w:line="276" w:lineRule="auto"/>
        <w:ind w:firstLine="709"/>
        <w:jc w:val="both"/>
        <w:rPr>
          <w:i/>
          <w:sz w:val="28"/>
          <w:szCs w:val="28"/>
        </w:rPr>
      </w:pPr>
      <w:r w:rsidRPr="00F17F7A">
        <w:rPr>
          <w:i/>
          <w:sz w:val="28"/>
          <w:szCs w:val="28"/>
        </w:rPr>
        <w:t>–</w:t>
      </w:r>
      <w:r w:rsidRPr="00F17F7A">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F17F7A" w:rsidRDefault="00F17F7A" w:rsidP="00D73B45">
      <w:pPr>
        <w:tabs>
          <w:tab w:val="left" w:pos="900"/>
        </w:tabs>
        <w:spacing w:line="276" w:lineRule="auto"/>
        <w:ind w:firstLine="709"/>
        <w:jc w:val="both"/>
        <w:rPr>
          <w:i/>
          <w:sz w:val="28"/>
          <w:szCs w:val="28"/>
        </w:rPr>
      </w:pPr>
      <w:r w:rsidRPr="00F17F7A">
        <w:rPr>
          <w:i/>
          <w:sz w:val="28"/>
          <w:szCs w:val="28"/>
        </w:rPr>
        <w:t>–</w:t>
      </w:r>
      <w:r w:rsidRPr="00F17F7A">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17F7A" w:rsidRDefault="00F17F7A" w:rsidP="00D73B45">
      <w:pPr>
        <w:spacing w:line="276" w:lineRule="auto"/>
        <w:ind w:firstLine="709"/>
        <w:jc w:val="both"/>
        <w:rPr>
          <w:b/>
          <w:sz w:val="28"/>
          <w:szCs w:val="28"/>
        </w:rPr>
      </w:pPr>
      <w:r w:rsidRPr="00F17F7A">
        <w:rPr>
          <w:b/>
          <w:sz w:val="28"/>
          <w:szCs w:val="28"/>
        </w:rPr>
        <w:t>Основы иудейской культуры</w:t>
      </w:r>
    </w:p>
    <w:p w:rsidR="00F17F7A" w:rsidRPr="00F17F7A" w:rsidRDefault="00F17F7A" w:rsidP="00D73B45">
      <w:pPr>
        <w:tabs>
          <w:tab w:val="left" w:pos="142"/>
          <w:tab w:val="left" w:leader="dot" w:pos="624"/>
        </w:tabs>
        <w:spacing w:line="276" w:lineRule="auto"/>
        <w:ind w:firstLine="709"/>
        <w:jc w:val="both"/>
        <w:rPr>
          <w:rStyle w:val="Zag11"/>
          <w:rFonts w:eastAsia="@Arial Unicode MS"/>
          <w:b/>
          <w:sz w:val="28"/>
          <w:szCs w:val="28"/>
        </w:rPr>
      </w:pPr>
      <w:r w:rsidRPr="00F17F7A">
        <w:rPr>
          <w:rStyle w:val="Zag11"/>
          <w:rFonts w:eastAsia="@Arial Unicode MS"/>
          <w:b/>
          <w:sz w:val="28"/>
          <w:szCs w:val="28"/>
        </w:rPr>
        <w:t>Выпускник научится:</w:t>
      </w:r>
    </w:p>
    <w:p w:rsidR="00F17F7A" w:rsidRPr="00F17F7A" w:rsidRDefault="00F17F7A" w:rsidP="00D73B45">
      <w:pPr>
        <w:tabs>
          <w:tab w:val="left" w:pos="900"/>
        </w:tabs>
        <w:spacing w:line="276" w:lineRule="auto"/>
        <w:ind w:firstLine="709"/>
        <w:jc w:val="both"/>
        <w:rPr>
          <w:sz w:val="28"/>
          <w:szCs w:val="28"/>
        </w:rPr>
      </w:pPr>
      <w:r w:rsidRPr="00F17F7A">
        <w:rPr>
          <w:sz w:val="28"/>
          <w:szCs w:val="28"/>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w:t>
      </w:r>
      <w:r w:rsidR="00136C98">
        <w:rPr>
          <w:sz w:val="28"/>
          <w:szCs w:val="28"/>
        </w:rPr>
        <w:t xml:space="preserve">ормы отношений между людьми, в </w:t>
      </w:r>
      <w:r w:rsidRPr="00F17F7A">
        <w:rPr>
          <w:sz w:val="28"/>
          <w:szCs w:val="28"/>
        </w:rPr>
        <w:t>семье, религиозное искусство, отношение к труду и др.);</w:t>
      </w:r>
    </w:p>
    <w:p w:rsidR="00F17F7A" w:rsidRPr="00F17F7A" w:rsidRDefault="00F17F7A" w:rsidP="00D73B45">
      <w:pPr>
        <w:tabs>
          <w:tab w:val="left" w:pos="900"/>
        </w:tabs>
        <w:spacing w:line="276" w:lineRule="auto"/>
        <w:ind w:firstLine="709"/>
        <w:jc w:val="both"/>
        <w:rPr>
          <w:sz w:val="28"/>
          <w:szCs w:val="28"/>
        </w:rPr>
      </w:pPr>
      <w:r w:rsidRPr="00F17F7A">
        <w:rPr>
          <w:sz w:val="28"/>
          <w:szCs w:val="28"/>
        </w:rPr>
        <w:t>–</w:t>
      </w:r>
      <w:r w:rsidRPr="00F17F7A">
        <w:rPr>
          <w:sz w:val="28"/>
          <w:szCs w:val="28"/>
        </w:rPr>
        <w:tab/>
        <w:t xml:space="preserve">ориентироваться в истории возникновения иудейской религиозной традиции, истории её формирования в России; </w:t>
      </w:r>
    </w:p>
    <w:p w:rsidR="00F17F7A" w:rsidRPr="00F17F7A" w:rsidRDefault="00F17F7A" w:rsidP="00D73B45">
      <w:pPr>
        <w:tabs>
          <w:tab w:val="left" w:pos="900"/>
        </w:tabs>
        <w:spacing w:line="276" w:lineRule="auto"/>
        <w:ind w:firstLine="709"/>
        <w:jc w:val="both"/>
        <w:rPr>
          <w:sz w:val="28"/>
          <w:szCs w:val="28"/>
        </w:rPr>
      </w:pPr>
      <w:r w:rsidRPr="00F17F7A">
        <w:rPr>
          <w:sz w:val="28"/>
          <w:szCs w:val="28"/>
        </w:rPr>
        <w:lastRenderedPageBreak/>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F17F7A" w:rsidRDefault="00F17F7A" w:rsidP="00D73B45">
      <w:pPr>
        <w:tabs>
          <w:tab w:val="left" w:pos="900"/>
        </w:tabs>
        <w:spacing w:line="276" w:lineRule="auto"/>
        <w:ind w:firstLine="709"/>
        <w:jc w:val="both"/>
        <w:rPr>
          <w:sz w:val="28"/>
          <w:szCs w:val="28"/>
        </w:rPr>
      </w:pPr>
      <w:r w:rsidRPr="00F17F7A">
        <w:rPr>
          <w:sz w:val="28"/>
          <w:szCs w:val="28"/>
        </w:rPr>
        <w:t>– излагать свое мнение по поводу значения религии, религиозной культуры в жизни людей и общества;</w:t>
      </w:r>
    </w:p>
    <w:p w:rsidR="00F17F7A" w:rsidRPr="00F17F7A" w:rsidRDefault="00F17F7A" w:rsidP="00D73B45">
      <w:pPr>
        <w:tabs>
          <w:tab w:val="left" w:pos="900"/>
        </w:tabs>
        <w:spacing w:line="276" w:lineRule="auto"/>
        <w:ind w:firstLine="709"/>
        <w:jc w:val="both"/>
        <w:rPr>
          <w:sz w:val="28"/>
          <w:szCs w:val="28"/>
        </w:rPr>
      </w:pPr>
      <w:r w:rsidRPr="00F17F7A">
        <w:rPr>
          <w:sz w:val="28"/>
          <w:szCs w:val="28"/>
        </w:rPr>
        <w:t>–</w:t>
      </w:r>
      <w:r w:rsidRPr="00F17F7A">
        <w:rPr>
          <w:sz w:val="28"/>
          <w:szCs w:val="28"/>
        </w:rPr>
        <w:tab/>
        <w:t xml:space="preserve">соотносить нравственные формы поведения с нормами иудейской религиозной морали; </w:t>
      </w:r>
    </w:p>
    <w:p w:rsidR="00F17F7A" w:rsidRPr="00F17F7A" w:rsidRDefault="00F17F7A" w:rsidP="00D73B45">
      <w:pPr>
        <w:tabs>
          <w:tab w:val="left" w:pos="900"/>
        </w:tabs>
        <w:spacing w:line="276" w:lineRule="auto"/>
        <w:ind w:firstLine="709"/>
        <w:jc w:val="both"/>
        <w:rPr>
          <w:sz w:val="28"/>
          <w:szCs w:val="28"/>
        </w:rPr>
      </w:pPr>
      <w:r w:rsidRPr="00F17F7A">
        <w:rPr>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D73B45">
      <w:pPr>
        <w:tabs>
          <w:tab w:val="left" w:pos="142"/>
          <w:tab w:val="left" w:leader="dot" w:pos="624"/>
        </w:tabs>
        <w:spacing w:line="276" w:lineRule="auto"/>
        <w:ind w:firstLine="709"/>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D73B45">
      <w:pPr>
        <w:tabs>
          <w:tab w:val="left" w:pos="900"/>
        </w:tabs>
        <w:spacing w:line="276" w:lineRule="auto"/>
        <w:ind w:firstLine="709"/>
        <w:jc w:val="both"/>
        <w:rPr>
          <w:i/>
          <w:sz w:val="28"/>
          <w:szCs w:val="28"/>
        </w:rPr>
      </w:pPr>
      <w:r w:rsidRPr="00F17F7A">
        <w:rPr>
          <w:i/>
          <w:sz w:val="28"/>
          <w:szCs w:val="28"/>
        </w:rPr>
        <w:t>–</w:t>
      </w:r>
      <w:r w:rsidRPr="00F17F7A">
        <w:rPr>
          <w:i/>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F17F7A" w:rsidRDefault="00F17F7A" w:rsidP="00D73B45">
      <w:pPr>
        <w:tabs>
          <w:tab w:val="left" w:pos="900"/>
        </w:tabs>
        <w:spacing w:line="276" w:lineRule="auto"/>
        <w:ind w:firstLine="709"/>
        <w:jc w:val="both"/>
        <w:rPr>
          <w:i/>
          <w:sz w:val="28"/>
          <w:szCs w:val="28"/>
        </w:rPr>
      </w:pPr>
      <w:r w:rsidRPr="00F17F7A">
        <w:rPr>
          <w:i/>
          <w:sz w:val="28"/>
          <w:szCs w:val="28"/>
        </w:rPr>
        <w:t>–</w:t>
      </w:r>
      <w:r w:rsidRPr="00F17F7A">
        <w:rPr>
          <w:i/>
          <w:sz w:val="28"/>
          <w:szCs w:val="28"/>
        </w:rPr>
        <w:tab/>
        <w:t>устанавливать взаимосвязь между содержанием иудейской культуры и поведением людей, общественными явлениями;</w:t>
      </w:r>
    </w:p>
    <w:p w:rsidR="00F17F7A" w:rsidRPr="00F17F7A" w:rsidRDefault="00F17F7A" w:rsidP="00D73B45">
      <w:pPr>
        <w:tabs>
          <w:tab w:val="left" w:pos="900"/>
        </w:tabs>
        <w:spacing w:line="276" w:lineRule="auto"/>
        <w:ind w:firstLine="709"/>
        <w:jc w:val="both"/>
        <w:rPr>
          <w:i/>
          <w:sz w:val="28"/>
          <w:szCs w:val="28"/>
        </w:rPr>
      </w:pPr>
      <w:r w:rsidRPr="00F17F7A">
        <w:rPr>
          <w:i/>
          <w:sz w:val="28"/>
          <w:szCs w:val="28"/>
        </w:rPr>
        <w:t>–</w:t>
      </w:r>
      <w:r w:rsidRPr="00F17F7A">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F17F7A" w:rsidRDefault="00F17F7A" w:rsidP="00D73B45">
      <w:pPr>
        <w:tabs>
          <w:tab w:val="left" w:pos="900"/>
        </w:tabs>
        <w:spacing w:line="276" w:lineRule="auto"/>
        <w:ind w:firstLine="709"/>
        <w:jc w:val="both"/>
        <w:rPr>
          <w:i/>
          <w:sz w:val="28"/>
          <w:szCs w:val="28"/>
        </w:rPr>
      </w:pPr>
      <w:r w:rsidRPr="00F17F7A">
        <w:rPr>
          <w:i/>
          <w:sz w:val="28"/>
          <w:szCs w:val="28"/>
        </w:rPr>
        <w:t>–</w:t>
      </w:r>
      <w:r w:rsidRPr="00F17F7A">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17F7A" w:rsidRDefault="00F17F7A" w:rsidP="00D73B45">
      <w:pPr>
        <w:spacing w:line="276" w:lineRule="auto"/>
        <w:ind w:firstLine="709"/>
        <w:jc w:val="both"/>
        <w:rPr>
          <w:b/>
          <w:sz w:val="28"/>
          <w:szCs w:val="28"/>
        </w:rPr>
      </w:pPr>
      <w:r w:rsidRPr="00F17F7A">
        <w:rPr>
          <w:b/>
          <w:sz w:val="28"/>
          <w:szCs w:val="28"/>
        </w:rPr>
        <w:t>Основы мировых религиозных культур</w:t>
      </w:r>
    </w:p>
    <w:p w:rsidR="00F17F7A" w:rsidRPr="00F17F7A" w:rsidRDefault="00F17F7A" w:rsidP="00D73B45">
      <w:pPr>
        <w:tabs>
          <w:tab w:val="left" w:pos="142"/>
          <w:tab w:val="left" w:leader="dot" w:pos="624"/>
        </w:tabs>
        <w:spacing w:line="276" w:lineRule="auto"/>
        <w:ind w:firstLine="709"/>
        <w:jc w:val="both"/>
        <w:rPr>
          <w:rStyle w:val="Zag11"/>
          <w:rFonts w:eastAsia="@Arial Unicode MS"/>
          <w:b/>
          <w:sz w:val="28"/>
          <w:szCs w:val="28"/>
        </w:rPr>
      </w:pPr>
      <w:r w:rsidRPr="00F17F7A">
        <w:rPr>
          <w:rStyle w:val="Zag11"/>
          <w:rFonts w:eastAsia="@Arial Unicode MS"/>
          <w:b/>
          <w:sz w:val="28"/>
          <w:szCs w:val="28"/>
        </w:rPr>
        <w:t>Выпускник научится:</w:t>
      </w:r>
    </w:p>
    <w:p w:rsidR="00F17F7A" w:rsidRPr="00F17F7A" w:rsidRDefault="00F17F7A" w:rsidP="00D73B45">
      <w:pPr>
        <w:tabs>
          <w:tab w:val="left" w:pos="900"/>
        </w:tabs>
        <w:spacing w:line="276" w:lineRule="auto"/>
        <w:ind w:firstLine="709"/>
        <w:jc w:val="both"/>
        <w:rPr>
          <w:sz w:val="28"/>
          <w:szCs w:val="28"/>
        </w:rPr>
      </w:pPr>
      <w:r w:rsidRPr="00F17F7A">
        <w:rPr>
          <w:i/>
          <w:sz w:val="28"/>
          <w:szCs w:val="28"/>
        </w:rPr>
        <w:t>–</w:t>
      </w:r>
      <w:r w:rsidRPr="00F17F7A">
        <w:rPr>
          <w:sz w:val="28"/>
          <w:szCs w:val="28"/>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F17F7A" w:rsidRPr="00F17F7A" w:rsidRDefault="00F17F7A" w:rsidP="00D73B45">
      <w:pPr>
        <w:tabs>
          <w:tab w:val="left" w:pos="900"/>
        </w:tabs>
        <w:spacing w:line="276" w:lineRule="auto"/>
        <w:ind w:firstLine="709"/>
        <w:jc w:val="both"/>
        <w:rPr>
          <w:sz w:val="28"/>
          <w:szCs w:val="28"/>
        </w:rPr>
      </w:pPr>
      <w:r w:rsidRPr="00F17F7A">
        <w:rPr>
          <w:i/>
          <w:sz w:val="28"/>
          <w:szCs w:val="28"/>
        </w:rPr>
        <w:t>–</w:t>
      </w:r>
      <w:r w:rsidRPr="00F17F7A">
        <w:rPr>
          <w:sz w:val="28"/>
          <w:szCs w:val="28"/>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F17F7A" w:rsidRPr="00F17F7A" w:rsidRDefault="00F17F7A" w:rsidP="00D73B45">
      <w:pPr>
        <w:tabs>
          <w:tab w:val="left" w:pos="900"/>
        </w:tabs>
        <w:spacing w:line="276" w:lineRule="auto"/>
        <w:ind w:firstLine="709"/>
        <w:jc w:val="both"/>
        <w:rPr>
          <w:sz w:val="28"/>
          <w:szCs w:val="28"/>
        </w:rPr>
      </w:pPr>
      <w:r w:rsidRPr="00F17F7A">
        <w:rPr>
          <w:i/>
          <w:sz w:val="28"/>
          <w:szCs w:val="28"/>
        </w:rPr>
        <w:t>–</w:t>
      </w:r>
      <w:r w:rsidRPr="00F17F7A">
        <w:rPr>
          <w:sz w:val="28"/>
          <w:szCs w:val="28"/>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F17F7A" w:rsidRPr="00F17F7A" w:rsidRDefault="00F17F7A" w:rsidP="00D73B45">
      <w:pPr>
        <w:tabs>
          <w:tab w:val="left" w:pos="900"/>
        </w:tabs>
        <w:spacing w:line="276" w:lineRule="auto"/>
        <w:ind w:firstLine="709"/>
        <w:jc w:val="both"/>
        <w:rPr>
          <w:sz w:val="28"/>
          <w:szCs w:val="28"/>
        </w:rPr>
      </w:pPr>
      <w:r w:rsidRPr="00F17F7A">
        <w:rPr>
          <w:i/>
          <w:sz w:val="28"/>
          <w:szCs w:val="28"/>
        </w:rPr>
        <w:t>–</w:t>
      </w:r>
      <w:r w:rsidRPr="00F17F7A">
        <w:rPr>
          <w:sz w:val="28"/>
          <w:szCs w:val="28"/>
        </w:rPr>
        <w:tab/>
        <w:t>излагать свое мнение по поводу значения религии, религиозной культуры в жизни людей и общества;</w:t>
      </w:r>
    </w:p>
    <w:p w:rsidR="00F17F7A" w:rsidRPr="00F17F7A" w:rsidRDefault="00F17F7A" w:rsidP="00D73B45">
      <w:pPr>
        <w:tabs>
          <w:tab w:val="left" w:pos="900"/>
        </w:tabs>
        <w:spacing w:line="276" w:lineRule="auto"/>
        <w:ind w:firstLine="709"/>
        <w:jc w:val="both"/>
        <w:rPr>
          <w:sz w:val="28"/>
          <w:szCs w:val="28"/>
        </w:rPr>
      </w:pPr>
      <w:r w:rsidRPr="00F17F7A">
        <w:rPr>
          <w:i/>
          <w:sz w:val="28"/>
          <w:szCs w:val="28"/>
        </w:rPr>
        <w:t>–</w:t>
      </w:r>
      <w:r w:rsidRPr="00F17F7A">
        <w:rPr>
          <w:sz w:val="28"/>
          <w:szCs w:val="28"/>
        </w:rPr>
        <w:tab/>
        <w:t xml:space="preserve">соотносить нравственные формы поведения с нормами религиозной морали; </w:t>
      </w:r>
    </w:p>
    <w:p w:rsidR="00F17F7A" w:rsidRPr="00F17F7A" w:rsidRDefault="00F17F7A" w:rsidP="00D73B45">
      <w:pPr>
        <w:tabs>
          <w:tab w:val="left" w:pos="900"/>
        </w:tabs>
        <w:spacing w:line="276" w:lineRule="auto"/>
        <w:ind w:firstLine="709"/>
        <w:jc w:val="both"/>
        <w:rPr>
          <w:sz w:val="28"/>
          <w:szCs w:val="28"/>
        </w:rPr>
      </w:pPr>
      <w:r w:rsidRPr="00F17F7A">
        <w:rPr>
          <w:i/>
          <w:sz w:val="28"/>
          <w:szCs w:val="28"/>
        </w:rPr>
        <w:lastRenderedPageBreak/>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D73B45">
      <w:pPr>
        <w:tabs>
          <w:tab w:val="left" w:pos="142"/>
          <w:tab w:val="left" w:leader="dot" w:pos="624"/>
        </w:tabs>
        <w:spacing w:line="276" w:lineRule="auto"/>
        <w:ind w:firstLine="709"/>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D73B45">
      <w:pPr>
        <w:tabs>
          <w:tab w:val="left" w:pos="900"/>
        </w:tabs>
        <w:spacing w:line="276" w:lineRule="auto"/>
        <w:ind w:firstLine="709"/>
        <w:jc w:val="both"/>
        <w:rPr>
          <w:i/>
          <w:sz w:val="28"/>
          <w:szCs w:val="28"/>
        </w:rPr>
      </w:pPr>
      <w:r w:rsidRPr="00F17F7A">
        <w:rPr>
          <w:i/>
          <w:sz w:val="28"/>
          <w:szCs w:val="28"/>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F17F7A" w:rsidRDefault="00F17F7A" w:rsidP="00D73B45">
      <w:pPr>
        <w:tabs>
          <w:tab w:val="left" w:pos="900"/>
        </w:tabs>
        <w:spacing w:line="276" w:lineRule="auto"/>
        <w:ind w:firstLine="709"/>
        <w:jc w:val="both"/>
        <w:rPr>
          <w:i/>
          <w:sz w:val="28"/>
          <w:szCs w:val="28"/>
        </w:rPr>
      </w:pPr>
      <w:r w:rsidRPr="00F17F7A">
        <w:rPr>
          <w:i/>
          <w:sz w:val="28"/>
          <w:szCs w:val="28"/>
        </w:rPr>
        <w:t>–</w:t>
      </w:r>
      <w:r w:rsidRPr="00F17F7A">
        <w:rPr>
          <w:i/>
          <w:sz w:val="28"/>
          <w:szCs w:val="28"/>
        </w:rPr>
        <w:tab/>
        <w:t>устанавливать взаимосвязь между содержанием религиозной культуры и поведением людей, общественными явлениями;</w:t>
      </w:r>
    </w:p>
    <w:p w:rsidR="00F17F7A" w:rsidRPr="00F17F7A" w:rsidRDefault="00F17F7A" w:rsidP="00D73B45">
      <w:pPr>
        <w:tabs>
          <w:tab w:val="left" w:pos="900"/>
        </w:tabs>
        <w:spacing w:line="276" w:lineRule="auto"/>
        <w:ind w:firstLine="709"/>
        <w:jc w:val="both"/>
        <w:rPr>
          <w:i/>
          <w:sz w:val="28"/>
          <w:szCs w:val="28"/>
        </w:rPr>
      </w:pPr>
      <w:r w:rsidRPr="00F17F7A">
        <w:rPr>
          <w:i/>
          <w:sz w:val="28"/>
          <w:szCs w:val="28"/>
        </w:rPr>
        <w:t>–</w:t>
      </w:r>
      <w:r w:rsidRPr="00F17F7A">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F17F7A" w:rsidRDefault="00F17F7A" w:rsidP="00D73B45">
      <w:pPr>
        <w:tabs>
          <w:tab w:val="left" w:pos="900"/>
        </w:tabs>
        <w:spacing w:line="276" w:lineRule="auto"/>
        <w:ind w:firstLine="709"/>
        <w:jc w:val="both"/>
        <w:rPr>
          <w:i/>
          <w:sz w:val="28"/>
          <w:szCs w:val="28"/>
        </w:rPr>
      </w:pPr>
      <w:r w:rsidRPr="00F17F7A">
        <w:rPr>
          <w:i/>
          <w:sz w:val="28"/>
          <w:szCs w:val="28"/>
        </w:rPr>
        <w:t>–</w:t>
      </w:r>
      <w:r w:rsidRPr="00F17F7A">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17F7A" w:rsidRDefault="00F17F7A" w:rsidP="00D73B45">
      <w:pPr>
        <w:spacing w:line="276" w:lineRule="auto"/>
        <w:ind w:firstLine="709"/>
        <w:jc w:val="both"/>
        <w:rPr>
          <w:b/>
          <w:sz w:val="28"/>
          <w:szCs w:val="28"/>
        </w:rPr>
      </w:pPr>
      <w:r w:rsidRPr="00F17F7A">
        <w:rPr>
          <w:b/>
          <w:sz w:val="28"/>
          <w:szCs w:val="28"/>
        </w:rPr>
        <w:t>Основы светской этики</w:t>
      </w:r>
    </w:p>
    <w:p w:rsidR="00F17F7A" w:rsidRPr="00F17F7A" w:rsidRDefault="00F17F7A" w:rsidP="00D73B45">
      <w:pPr>
        <w:tabs>
          <w:tab w:val="left" w:pos="142"/>
          <w:tab w:val="left" w:leader="dot" w:pos="624"/>
        </w:tabs>
        <w:spacing w:line="276" w:lineRule="auto"/>
        <w:ind w:firstLine="709"/>
        <w:jc w:val="both"/>
        <w:rPr>
          <w:rStyle w:val="Zag11"/>
          <w:rFonts w:eastAsia="@Arial Unicode MS"/>
          <w:b/>
          <w:sz w:val="28"/>
          <w:szCs w:val="28"/>
        </w:rPr>
      </w:pPr>
      <w:r w:rsidRPr="00F17F7A">
        <w:rPr>
          <w:rStyle w:val="Zag11"/>
          <w:rFonts w:eastAsia="@Arial Unicode MS"/>
          <w:b/>
          <w:sz w:val="28"/>
          <w:szCs w:val="28"/>
        </w:rPr>
        <w:t>Выпускник научится:</w:t>
      </w:r>
    </w:p>
    <w:p w:rsidR="00F17F7A" w:rsidRPr="00F17F7A" w:rsidRDefault="00F17F7A" w:rsidP="00D73B45">
      <w:pPr>
        <w:tabs>
          <w:tab w:val="left" w:pos="900"/>
        </w:tabs>
        <w:spacing w:line="276" w:lineRule="auto"/>
        <w:ind w:firstLine="709"/>
        <w:jc w:val="both"/>
        <w:rPr>
          <w:sz w:val="28"/>
          <w:szCs w:val="28"/>
        </w:rPr>
      </w:pPr>
      <w:r w:rsidRPr="00F17F7A">
        <w:rPr>
          <w:i/>
          <w:sz w:val="28"/>
          <w:szCs w:val="28"/>
        </w:rPr>
        <w:t>–</w:t>
      </w:r>
      <w:r w:rsidRPr="00F17F7A">
        <w:rPr>
          <w:sz w:val="28"/>
          <w:szCs w:val="28"/>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F17F7A" w:rsidRPr="00F17F7A" w:rsidRDefault="00F17F7A" w:rsidP="00D73B45">
      <w:pPr>
        <w:tabs>
          <w:tab w:val="left" w:pos="900"/>
        </w:tabs>
        <w:spacing w:line="276" w:lineRule="auto"/>
        <w:ind w:firstLine="709"/>
        <w:jc w:val="both"/>
        <w:rPr>
          <w:sz w:val="28"/>
          <w:szCs w:val="28"/>
        </w:rPr>
      </w:pPr>
      <w:r w:rsidRPr="00F17F7A">
        <w:rPr>
          <w:i/>
          <w:sz w:val="28"/>
          <w:szCs w:val="28"/>
        </w:rPr>
        <w:t>–</w:t>
      </w:r>
      <w:r w:rsidRPr="00F17F7A">
        <w:rPr>
          <w:sz w:val="28"/>
          <w:szCs w:val="28"/>
        </w:rPr>
        <w:tab/>
        <w:t xml:space="preserve">на примере российской светской этики понимать значение нравственных ценностей, идеалов в жизни людей, общества; </w:t>
      </w:r>
    </w:p>
    <w:p w:rsidR="00F17F7A" w:rsidRPr="00F17F7A" w:rsidRDefault="00F17F7A" w:rsidP="00D73B45">
      <w:pPr>
        <w:tabs>
          <w:tab w:val="left" w:pos="900"/>
        </w:tabs>
        <w:spacing w:line="276" w:lineRule="auto"/>
        <w:ind w:firstLine="709"/>
        <w:jc w:val="both"/>
        <w:rPr>
          <w:sz w:val="28"/>
          <w:szCs w:val="28"/>
        </w:rPr>
      </w:pPr>
      <w:r w:rsidRPr="00F17F7A">
        <w:rPr>
          <w:i/>
          <w:sz w:val="28"/>
          <w:szCs w:val="28"/>
        </w:rPr>
        <w:t>–</w:t>
      </w:r>
      <w:r w:rsidRPr="00F17F7A">
        <w:rPr>
          <w:sz w:val="28"/>
          <w:szCs w:val="28"/>
        </w:rPr>
        <w:tab/>
        <w:t>излагать свое мнение по поводу значения российской светской этики в жизни людей и общества;</w:t>
      </w:r>
    </w:p>
    <w:p w:rsidR="00F17F7A" w:rsidRPr="00F17F7A" w:rsidRDefault="00F17F7A" w:rsidP="00D73B45">
      <w:pPr>
        <w:tabs>
          <w:tab w:val="left" w:pos="900"/>
        </w:tabs>
        <w:spacing w:line="276" w:lineRule="auto"/>
        <w:ind w:firstLine="709"/>
        <w:jc w:val="both"/>
        <w:rPr>
          <w:sz w:val="28"/>
          <w:szCs w:val="28"/>
        </w:rPr>
      </w:pPr>
      <w:r w:rsidRPr="00F17F7A">
        <w:rPr>
          <w:i/>
          <w:sz w:val="28"/>
          <w:szCs w:val="28"/>
        </w:rPr>
        <w:t>–</w:t>
      </w:r>
      <w:r w:rsidRPr="00F17F7A">
        <w:rPr>
          <w:sz w:val="28"/>
          <w:szCs w:val="28"/>
        </w:rPr>
        <w:tab/>
        <w:t xml:space="preserve">соотносить нравственные формы поведения с нормами российской светской (гражданской) этики; </w:t>
      </w:r>
    </w:p>
    <w:p w:rsidR="00F17F7A" w:rsidRPr="00F17F7A" w:rsidRDefault="00F17F7A" w:rsidP="00D73B45">
      <w:pPr>
        <w:tabs>
          <w:tab w:val="left" w:pos="900"/>
        </w:tabs>
        <w:spacing w:line="276" w:lineRule="auto"/>
        <w:ind w:firstLine="709"/>
        <w:jc w:val="both"/>
        <w:rPr>
          <w:sz w:val="28"/>
          <w:szCs w:val="28"/>
        </w:rPr>
      </w:pPr>
      <w:r w:rsidRPr="00F17F7A">
        <w:rPr>
          <w:i/>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D73B45">
      <w:pPr>
        <w:tabs>
          <w:tab w:val="left" w:pos="142"/>
          <w:tab w:val="left" w:leader="dot" w:pos="624"/>
        </w:tabs>
        <w:spacing w:line="276" w:lineRule="auto"/>
        <w:ind w:firstLine="709"/>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D73B45">
      <w:pPr>
        <w:tabs>
          <w:tab w:val="left" w:pos="900"/>
        </w:tabs>
        <w:spacing w:line="276" w:lineRule="auto"/>
        <w:ind w:firstLine="709"/>
        <w:jc w:val="both"/>
        <w:rPr>
          <w:i/>
          <w:sz w:val="28"/>
          <w:szCs w:val="28"/>
        </w:rPr>
      </w:pPr>
      <w:r w:rsidRPr="00F17F7A">
        <w:rPr>
          <w:i/>
          <w:sz w:val="28"/>
          <w:szCs w:val="28"/>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F17F7A" w:rsidRPr="00F17F7A" w:rsidRDefault="00F17F7A" w:rsidP="00D73B45">
      <w:pPr>
        <w:tabs>
          <w:tab w:val="left" w:pos="900"/>
        </w:tabs>
        <w:spacing w:line="276" w:lineRule="auto"/>
        <w:ind w:firstLine="709"/>
        <w:jc w:val="both"/>
        <w:rPr>
          <w:i/>
          <w:sz w:val="28"/>
          <w:szCs w:val="28"/>
        </w:rPr>
      </w:pPr>
      <w:r w:rsidRPr="00F17F7A">
        <w:rPr>
          <w:i/>
          <w:sz w:val="28"/>
          <w:szCs w:val="28"/>
        </w:rPr>
        <w:t>–</w:t>
      </w:r>
      <w:r w:rsidRPr="00F17F7A">
        <w:rPr>
          <w:i/>
          <w:sz w:val="28"/>
          <w:szCs w:val="28"/>
        </w:rPr>
        <w:tab/>
        <w:t>устанавливать взаимосвязь между содержанием российской светской этики и поведением людей, общественными явлениями;</w:t>
      </w:r>
    </w:p>
    <w:p w:rsidR="00F17F7A" w:rsidRPr="00F17F7A" w:rsidRDefault="00F17F7A" w:rsidP="00D73B45">
      <w:pPr>
        <w:tabs>
          <w:tab w:val="left" w:pos="900"/>
        </w:tabs>
        <w:spacing w:line="276" w:lineRule="auto"/>
        <w:ind w:firstLine="709"/>
        <w:jc w:val="both"/>
        <w:rPr>
          <w:i/>
          <w:sz w:val="28"/>
          <w:szCs w:val="28"/>
        </w:rPr>
      </w:pPr>
      <w:r w:rsidRPr="00F17F7A">
        <w:rPr>
          <w:i/>
          <w:sz w:val="28"/>
          <w:szCs w:val="28"/>
        </w:rPr>
        <w:lastRenderedPageBreak/>
        <w:t>–</w:t>
      </w:r>
      <w:r w:rsidRPr="00F17F7A">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052A68" w:rsidRPr="00AC511A" w:rsidRDefault="00F17F7A" w:rsidP="00D73B45">
      <w:pPr>
        <w:tabs>
          <w:tab w:val="left" w:pos="900"/>
        </w:tabs>
        <w:spacing w:line="276" w:lineRule="auto"/>
        <w:ind w:firstLine="709"/>
        <w:jc w:val="both"/>
        <w:rPr>
          <w:i/>
          <w:sz w:val="28"/>
          <w:szCs w:val="28"/>
        </w:rPr>
      </w:pPr>
      <w:r w:rsidRPr="00F17F7A">
        <w:rPr>
          <w:i/>
          <w:sz w:val="28"/>
          <w:szCs w:val="28"/>
        </w:rPr>
        <w:t>–</w:t>
      </w:r>
      <w:r w:rsidRPr="00F17F7A">
        <w:rPr>
          <w:i/>
          <w:sz w:val="28"/>
          <w:szCs w:val="28"/>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653A76" w:rsidRPr="004902B1" w:rsidRDefault="00653A76" w:rsidP="00D73B45">
      <w:pPr>
        <w:pStyle w:val="afe"/>
        <w:numPr>
          <w:ilvl w:val="2"/>
          <w:numId w:val="2"/>
        </w:numPr>
        <w:spacing w:line="276" w:lineRule="auto"/>
        <w:ind w:left="0" w:firstLine="0"/>
      </w:pPr>
      <w:bookmarkStart w:id="42" w:name="_Toc288394065"/>
      <w:bookmarkStart w:id="43" w:name="_Toc288410532"/>
      <w:bookmarkStart w:id="44" w:name="_Toc288410661"/>
      <w:bookmarkStart w:id="45" w:name="_Toc294246077"/>
      <w:r w:rsidRPr="004902B1">
        <w:t>Окружающий мир</w:t>
      </w:r>
      <w:bookmarkEnd w:id="42"/>
      <w:bookmarkEnd w:id="43"/>
      <w:bookmarkEnd w:id="44"/>
      <w:bookmarkEnd w:id="45"/>
    </w:p>
    <w:p w:rsidR="00D604C2" w:rsidRPr="007261C4" w:rsidRDefault="00D604C2" w:rsidP="00D73B45">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В результате изучения курса «Окружающий мир» обучающиеся на уровне начального общего образования:</w:t>
      </w:r>
    </w:p>
    <w:p w:rsidR="00D604C2" w:rsidRPr="007261C4" w:rsidRDefault="00D604C2" w:rsidP="00D73B45">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7261C4" w:rsidRDefault="00D604C2" w:rsidP="00D73B45">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7261C4" w:rsidRDefault="00D604C2" w:rsidP="00D73B45">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7261C4" w:rsidRDefault="00D604C2" w:rsidP="00D73B45">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pacing w:val="-4"/>
          <w:sz w:val="28"/>
          <w:szCs w:val="28"/>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7261C4">
        <w:rPr>
          <w:rStyle w:val="Zag11"/>
          <w:rFonts w:eastAsia="@Arial Unicode MS"/>
          <w:sz w:val="28"/>
          <w:szCs w:val="28"/>
        </w:rPr>
        <w:t>;</w:t>
      </w:r>
    </w:p>
    <w:p w:rsidR="00D604C2" w:rsidRPr="007261C4" w:rsidRDefault="00D604C2" w:rsidP="00D73B45">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604C2" w:rsidRPr="007261C4" w:rsidRDefault="00D604C2" w:rsidP="00D73B45">
      <w:pPr>
        <w:tabs>
          <w:tab w:val="left" w:pos="142"/>
          <w:tab w:val="left" w:leader="dot" w:pos="624"/>
          <w:tab w:val="left" w:pos="709"/>
        </w:tabs>
        <w:spacing w:line="276" w:lineRule="auto"/>
        <w:ind w:firstLine="709"/>
        <w:jc w:val="both"/>
        <w:rPr>
          <w:rStyle w:val="Zag11"/>
          <w:rFonts w:eastAsia="@Arial Unicode MS"/>
          <w:sz w:val="28"/>
          <w:szCs w:val="28"/>
        </w:rPr>
      </w:pPr>
      <w:r w:rsidRPr="00ED2722">
        <w:rPr>
          <w:rStyle w:val="Zag11"/>
          <w:rFonts w:eastAsia="@Arial Unicode MS"/>
          <w:sz w:val="28"/>
          <w:szCs w:val="28"/>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ED2722">
        <w:rPr>
          <w:rStyle w:val="Zag11"/>
          <w:rFonts w:eastAsia="@Arial Unicode MS"/>
          <w:sz w:val="28"/>
          <w:szCs w:val="28"/>
        </w:rPr>
        <w:noBreakHyphen/>
        <w:t xml:space="preserve"> и </w:t>
      </w:r>
      <w:r w:rsidRPr="00ED2722">
        <w:rPr>
          <w:rStyle w:val="Zag11"/>
          <w:rFonts w:eastAsia="@Arial Unicode MS"/>
          <w:sz w:val="28"/>
          <w:szCs w:val="28"/>
        </w:rPr>
        <w:lastRenderedPageBreak/>
        <w:t>видеофрагментов, готовить и проводить небольшие презентации в поддержку собственных сообщений;</w:t>
      </w:r>
    </w:p>
    <w:p w:rsidR="00D604C2" w:rsidRPr="007261C4" w:rsidRDefault="00D604C2" w:rsidP="00D73B45">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8B54E1" w:rsidRDefault="00D604C2" w:rsidP="00D73B45">
      <w:pPr>
        <w:pStyle w:val="a4"/>
        <w:tabs>
          <w:tab w:val="left" w:pos="709"/>
        </w:tabs>
        <w:spacing w:line="276" w:lineRule="auto"/>
        <w:ind w:firstLine="709"/>
        <w:rPr>
          <w:rFonts w:ascii="Times New Roman" w:hAnsi="Times New Roman"/>
          <w:color w:val="auto"/>
          <w:sz w:val="28"/>
          <w:szCs w:val="28"/>
        </w:rPr>
      </w:pPr>
      <w:r w:rsidRPr="008B54E1">
        <w:rPr>
          <w:rStyle w:val="Zag11"/>
          <w:rFonts w:ascii="Times New Roman" w:eastAsia="@Arial Unicode MS" w:hAnsi="Times New Roman"/>
          <w:color w:val="auto"/>
          <w:sz w:val="28"/>
          <w:szCs w:val="28"/>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653A76" w:rsidRPr="00BD7394" w:rsidRDefault="00653A76" w:rsidP="00D73B45">
      <w:pPr>
        <w:pStyle w:val="41"/>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Человек и природа</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D73B45">
      <w:pPr>
        <w:pStyle w:val="21"/>
        <w:spacing w:line="276" w:lineRule="auto"/>
      </w:pPr>
      <w:r w:rsidRPr="003C0745">
        <w:t xml:space="preserve">узнавать изученные объекты </w:t>
      </w:r>
      <w:r w:rsidRPr="00CB6752">
        <w:t>и явления живой и неживой природы;</w:t>
      </w:r>
    </w:p>
    <w:p w:rsidR="00653A76" w:rsidRPr="00797ECB" w:rsidRDefault="00653A76" w:rsidP="00D73B45">
      <w:pPr>
        <w:pStyle w:val="21"/>
        <w:spacing w:line="276" w:lineRule="auto"/>
      </w:pPr>
      <w:r w:rsidRPr="00BD3307">
        <w:rPr>
          <w:spacing w:val="2"/>
        </w:rPr>
        <w:t xml:space="preserve">описывать на основе предложенного плана изученные </w:t>
      </w:r>
      <w:r w:rsidRPr="00FF3660">
        <w:t>объекты и явления живой и неживой приро</w:t>
      </w:r>
      <w:r w:rsidRPr="00797ECB">
        <w:t>ды, выделять их существенные признаки;</w:t>
      </w:r>
    </w:p>
    <w:p w:rsidR="00653A76" w:rsidRPr="002C5232" w:rsidRDefault="00653A76" w:rsidP="00D73B45">
      <w:pPr>
        <w:pStyle w:val="21"/>
        <w:spacing w:line="276" w:lineRule="auto"/>
      </w:pPr>
      <w:r w:rsidRPr="004902B1">
        <w:t>сравнивать объекты живой и неживой природы на основе внешних признаков или известных характерных свойств</w:t>
      </w:r>
      <w:r w:rsidR="006B7FB4">
        <w:t xml:space="preserve"> </w:t>
      </w:r>
      <w:r w:rsidRPr="002C5232">
        <w:t>и проводить простейшую классификацию изученных объектов природы;</w:t>
      </w:r>
    </w:p>
    <w:p w:rsidR="004F3E0E" w:rsidRPr="002C5232" w:rsidRDefault="00653A76" w:rsidP="00D73B45">
      <w:pPr>
        <w:pStyle w:val="21"/>
        <w:spacing w:line="276" w:lineRule="auto"/>
      </w:pPr>
      <w:r w:rsidRPr="002C5232">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2C5232" w:rsidRDefault="00653A76" w:rsidP="00D73B45">
      <w:pPr>
        <w:pStyle w:val="21"/>
        <w:spacing w:line="276" w:lineRule="auto"/>
      </w:pPr>
      <w:r w:rsidRPr="002C5232">
        <w:t>и правилам техники безопасности при проведении наблюдений и опытов;</w:t>
      </w:r>
    </w:p>
    <w:p w:rsidR="00653A76" w:rsidRPr="00012122" w:rsidRDefault="00653A76" w:rsidP="00D73B45">
      <w:pPr>
        <w:pStyle w:val="21"/>
        <w:spacing w:line="276" w:lineRule="auto"/>
      </w:pPr>
      <w:r w:rsidRPr="00E417D8">
        <w:t xml:space="preserve">использовать естественно­научные тексты (на бумажных </w:t>
      </w:r>
      <w:r w:rsidRPr="00A87A29">
        <w:rPr>
          <w:spacing w:val="2"/>
        </w:rPr>
        <w:t xml:space="preserve">и электронных носителях, в том числе в контролируемом </w:t>
      </w:r>
      <w:r w:rsidRPr="00C6263C">
        <w:t>Интернете) с целью п</w:t>
      </w:r>
      <w:r w:rsidRPr="00012122">
        <w:t>оиска и извлечения информации, ответов на вопросы, объяснений, создания собственных устных или письменных высказываний;</w:t>
      </w:r>
    </w:p>
    <w:p w:rsidR="00653A76" w:rsidRPr="003B2B4B" w:rsidRDefault="00653A76" w:rsidP="00D73B45">
      <w:pPr>
        <w:pStyle w:val="21"/>
        <w:spacing w:line="276" w:lineRule="auto"/>
      </w:pPr>
      <w:r w:rsidRPr="005401CC">
        <w:t>использовать различные справочные издания (словарь по естествознанию, определитель растений и животных на основе иллюстраций, атлас карт</w:t>
      </w:r>
      <w:r w:rsidRPr="003B2B4B">
        <w:t>, в том числе и компьютерные издания) для поиска необходимой информации;</w:t>
      </w:r>
    </w:p>
    <w:p w:rsidR="00653A76" w:rsidRPr="00B630CB" w:rsidRDefault="00653A76" w:rsidP="00D73B45">
      <w:pPr>
        <w:pStyle w:val="21"/>
        <w:spacing w:line="276" w:lineRule="auto"/>
      </w:pPr>
      <w:r w:rsidRPr="00375003">
        <w:rPr>
          <w:spacing w:val="2"/>
        </w:rPr>
        <w:t xml:space="preserve">использовать готовые модели (глобус, карту, план) для </w:t>
      </w:r>
      <w:r w:rsidRPr="00B630CB">
        <w:t>объяснения явлений или описания свойств объектов;</w:t>
      </w:r>
    </w:p>
    <w:p w:rsidR="00653A76" w:rsidRPr="00BD7394" w:rsidRDefault="00653A76" w:rsidP="00D73B45">
      <w:pPr>
        <w:pStyle w:val="21"/>
        <w:spacing w:line="276" w:lineRule="auto"/>
      </w:pPr>
      <w:r w:rsidRPr="005B482A">
        <w:rPr>
          <w:spacing w:val="2"/>
        </w:rPr>
        <w:t xml:space="preserve">обнаруживать простейшие взаимосвязи между живой и </w:t>
      </w:r>
      <w:r w:rsidRPr="00BD7394">
        <w:t>неживой природой, взаимосвязи в живой природе; использовать их для объяснения необходимости бережного отношения к природе;</w:t>
      </w:r>
    </w:p>
    <w:p w:rsidR="00653A76" w:rsidRPr="00BD7394" w:rsidRDefault="00653A76" w:rsidP="00D73B45">
      <w:pPr>
        <w:pStyle w:val="21"/>
        <w:spacing w:line="276" w:lineRule="auto"/>
      </w:pPr>
      <w:r w:rsidRPr="00BD7394">
        <w:lastRenderedPageBreak/>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9A3EEF" w:rsidRPr="00ED4CC5" w:rsidRDefault="00653A76" w:rsidP="00ED4CC5">
      <w:pPr>
        <w:pStyle w:val="21"/>
        <w:spacing w:line="276" w:lineRule="auto"/>
      </w:pPr>
      <w:r w:rsidRPr="00BD7394">
        <w:rPr>
          <w:spacing w:val="-2"/>
        </w:rPr>
        <w:t>понимать необходимость здорового образа жизни, со</w:t>
      </w:r>
      <w:r w:rsidRPr="00BD7394">
        <w:t>блю</w:t>
      </w:r>
      <w:r w:rsidRPr="00BD7394">
        <w:rPr>
          <w:spacing w:val="2"/>
        </w:rPr>
        <w:t>дения правил безопасного поведения; использовать знания</w:t>
      </w:r>
      <w:r w:rsidRPr="00A87A29">
        <w:rPr>
          <w:spacing w:val="2"/>
        </w:rPr>
        <w:t>о строении и функционировании организма человека для</w:t>
      </w:r>
      <w:r w:rsidRPr="00A87A29">
        <w:t>сохранения и укрепления своего здоровья.</w:t>
      </w:r>
    </w:p>
    <w:p w:rsidR="00653A76" w:rsidRPr="00BD7394" w:rsidRDefault="00653A76" w:rsidP="00D73B45">
      <w:pPr>
        <w:pStyle w:val="ae"/>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D73B45">
      <w:pPr>
        <w:pStyle w:val="21"/>
        <w:spacing w:line="276" w:lineRule="auto"/>
        <w:rPr>
          <w:i/>
        </w:rPr>
      </w:pPr>
      <w:r w:rsidRPr="00BD7394">
        <w:rPr>
          <w:i/>
        </w:rPr>
        <w:t>использовать при проведении практических работ инструменты ИКТ (фото</w:t>
      </w:r>
      <w:r w:rsidRPr="00BD7394">
        <w:rPr>
          <w:i/>
        </w:rPr>
        <w:noBreakHyphen/>
        <w:t xml:space="preserve"> и видеокамеру, микрофон и</w:t>
      </w:r>
      <w:r w:rsidR="00136C98">
        <w:rPr>
          <w:i/>
        </w:rPr>
        <w:t xml:space="preserve"> </w:t>
      </w:r>
      <w:r w:rsidRPr="00BD7394">
        <w:rPr>
          <w:i/>
        </w:rPr>
        <w:t>др.) для записи и обработки информации, готовить небольшие презентации по результатам наблюдений и опытов;</w:t>
      </w:r>
    </w:p>
    <w:p w:rsidR="00653A76" w:rsidRPr="00BD7394" w:rsidRDefault="00653A76" w:rsidP="00D73B45">
      <w:pPr>
        <w:pStyle w:val="21"/>
        <w:spacing w:line="276" w:lineRule="auto"/>
        <w:rPr>
          <w:i/>
        </w:rPr>
      </w:pPr>
      <w:r w:rsidRPr="00BD7394">
        <w:rPr>
          <w:i/>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BD7394" w:rsidRDefault="00653A76" w:rsidP="00D73B45">
      <w:pPr>
        <w:pStyle w:val="21"/>
        <w:spacing w:line="276" w:lineRule="auto"/>
        <w:rPr>
          <w:i/>
          <w:spacing w:val="-4"/>
        </w:rPr>
      </w:pPr>
      <w:r w:rsidRPr="00BD7394">
        <w:rPr>
          <w:i/>
        </w:rPr>
        <w:t xml:space="preserve">осознавать ценность природы и необходимость нести </w:t>
      </w:r>
      <w:r w:rsidRPr="00BD7394">
        <w:rPr>
          <w:i/>
          <w:spacing w:val="-4"/>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BD7394" w:rsidRDefault="00653A76" w:rsidP="00D73B45">
      <w:pPr>
        <w:pStyle w:val="21"/>
        <w:spacing w:line="276" w:lineRule="auto"/>
        <w:rPr>
          <w:i/>
        </w:rPr>
      </w:pPr>
      <w:r w:rsidRPr="00BD7394">
        <w:rPr>
          <w:i/>
          <w:spacing w:val="2"/>
        </w:rPr>
        <w:t>пользоваться простыми навыками самоконтроля са</w:t>
      </w:r>
      <w:r w:rsidRPr="00BD7394">
        <w:rPr>
          <w:i/>
        </w:rPr>
        <w:t>мочувствия для сохранения здоровья; осознанно соблюдать режим дня, правила рационального питания и личной гигиены;</w:t>
      </w:r>
    </w:p>
    <w:p w:rsidR="00653A76" w:rsidRPr="00BD7394" w:rsidRDefault="00653A76" w:rsidP="00D73B45">
      <w:pPr>
        <w:pStyle w:val="21"/>
        <w:spacing w:line="276" w:lineRule="auto"/>
        <w:rPr>
          <w:i/>
        </w:rPr>
      </w:pPr>
      <w:r w:rsidRPr="00BD7394">
        <w:rPr>
          <w:i/>
        </w:rPr>
        <w:t xml:space="preserve">выполнять правила безопасного поведения в доме, на </w:t>
      </w:r>
      <w:r w:rsidRPr="00BD7394">
        <w:rPr>
          <w:i/>
          <w:spacing w:val="2"/>
        </w:rPr>
        <w:t>улице, природной среде, оказывать первую помощь при</w:t>
      </w:r>
      <w:r w:rsidRPr="00BD7394">
        <w:rPr>
          <w:i/>
        </w:rPr>
        <w:t>несложных несчастных случаях;</w:t>
      </w:r>
    </w:p>
    <w:p w:rsidR="00653A76" w:rsidRPr="00BD7394" w:rsidRDefault="00653A76" w:rsidP="00D73B45">
      <w:pPr>
        <w:pStyle w:val="21"/>
        <w:spacing w:line="276" w:lineRule="auto"/>
        <w:rPr>
          <w:i/>
        </w:rPr>
      </w:pPr>
      <w:r w:rsidRPr="00BD7394">
        <w:rPr>
          <w:i/>
          <w:spacing w:val="2"/>
        </w:rPr>
        <w:t xml:space="preserve">планировать, контролировать и оценивать учебные </w:t>
      </w:r>
      <w:r w:rsidRPr="00BD7394">
        <w:rPr>
          <w:i/>
        </w:rPr>
        <w:t>действия в процессе познания окружающего мира в соответствии с поставленной задачей и условиями её реализации.</w:t>
      </w:r>
    </w:p>
    <w:p w:rsidR="00653A76" w:rsidRPr="00BD7394" w:rsidRDefault="00653A76" w:rsidP="00D73B45">
      <w:pPr>
        <w:pStyle w:val="41"/>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Человек и общество</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D73B45">
      <w:pPr>
        <w:pStyle w:val="21"/>
        <w:spacing w:line="276" w:lineRule="auto"/>
      </w:pPr>
      <w:r w:rsidRPr="003C0745">
        <w:t>узнавать государственную символику Российской Феде</w:t>
      </w:r>
      <w:r w:rsidRPr="00CB6752">
        <w:rPr>
          <w:spacing w:val="2"/>
        </w:rPr>
        <w:t>рации и своего региона; описывать достопримечательности столицы и родного края; находить на карте мира Россий</w:t>
      </w:r>
      <w:r w:rsidRPr="00BD3307">
        <w:t>скую Федерацию, на карте России Моск</w:t>
      </w:r>
      <w:r w:rsidRPr="00FF3660">
        <w:t>ву, свой регион и его главный город;</w:t>
      </w:r>
    </w:p>
    <w:p w:rsidR="00653A76" w:rsidRPr="004902B1" w:rsidRDefault="00653A76" w:rsidP="00D73B45">
      <w:pPr>
        <w:pStyle w:val="21"/>
        <w:spacing w:line="276" w:lineRule="auto"/>
        <w:rPr>
          <w:spacing w:val="-2"/>
        </w:rPr>
      </w:pPr>
      <w:r w:rsidRPr="00797ECB">
        <w:t>различать прошлое, настоящее, будущее; соотносить из</w:t>
      </w:r>
      <w:r w:rsidRPr="004902B1">
        <w:rPr>
          <w:spacing w:val="-2"/>
        </w:rPr>
        <w:t>ученные исторические события с датами, конкретную дату с веком; находить место изученных событий на «ленте времени»;</w:t>
      </w:r>
    </w:p>
    <w:p w:rsidR="00653A76" w:rsidRPr="002C5232" w:rsidRDefault="00653A76" w:rsidP="00D73B45">
      <w:pPr>
        <w:pStyle w:val="21"/>
        <w:spacing w:line="276" w:lineRule="auto"/>
      </w:pPr>
      <w:r w:rsidRPr="009B0659">
        <w:rPr>
          <w:spacing w:val="2"/>
        </w:rPr>
        <w:t xml:space="preserve">используя дополнительные источники информации (на </w:t>
      </w:r>
      <w:r w:rsidRPr="002C5232">
        <w:t xml:space="preserve">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w:t>
      </w:r>
      <w:r w:rsidRPr="002C5232">
        <w:lastRenderedPageBreak/>
        <w:t>основе имеющихся знаний отличать реальные исторические факты от вымыслов;</w:t>
      </w:r>
    </w:p>
    <w:p w:rsidR="00653A76" w:rsidRPr="00A87A29" w:rsidRDefault="00653A76" w:rsidP="00D73B45">
      <w:pPr>
        <w:pStyle w:val="21"/>
        <w:spacing w:line="276" w:lineRule="auto"/>
      </w:pPr>
      <w:r w:rsidRPr="002C5232">
        <w:rPr>
          <w:spacing w:val="2"/>
        </w:rPr>
        <w:t>оценивать характер взаимоотношений людей в различ</w:t>
      </w:r>
      <w:r w:rsidRPr="002C5232">
        <w:t xml:space="preserve">ных социальных группах (семья, группа сверстников, этнос), </w:t>
      </w:r>
      <w:r w:rsidRPr="00E417D8">
        <w:rPr>
          <w:spacing w:val="2"/>
        </w:rPr>
        <w:t>в том числе с позиции развития этических чувств, добро</w:t>
      </w:r>
      <w:r w:rsidRPr="00A87A29">
        <w:t>желательности и эмоционально­нравственной отзывчивости, понимания чувств других людей и сопереживания им;</w:t>
      </w:r>
    </w:p>
    <w:p w:rsidR="00653A76" w:rsidRPr="005B482A" w:rsidRDefault="00653A76" w:rsidP="00D73B45">
      <w:pPr>
        <w:pStyle w:val="21"/>
        <w:spacing w:line="276" w:lineRule="auto"/>
      </w:pPr>
      <w:r w:rsidRPr="00C6263C">
        <w:rPr>
          <w:spacing w:val="2"/>
        </w:rPr>
        <w:t xml:space="preserve">использовать различные справочные издания (словари, </w:t>
      </w:r>
      <w:r w:rsidRPr="00012122">
        <w:t>энциклопедии)</w:t>
      </w:r>
      <w:r w:rsidRPr="005401CC">
        <w:t xml:space="preserve"> и детскую литературу о человеке и обществе </w:t>
      </w:r>
      <w:r w:rsidRPr="003B2B4B">
        <w:rPr>
          <w:spacing w:val="2"/>
        </w:rPr>
        <w:t>с целью поиска информации, ответов на вопросы, объяснений, для создания собственных устных или письменных</w:t>
      </w:r>
      <w:r w:rsidRPr="005B482A">
        <w:t>высказываний.</w:t>
      </w:r>
    </w:p>
    <w:p w:rsidR="00653A76" w:rsidRPr="00BD7394" w:rsidRDefault="00653A76" w:rsidP="00D73B45">
      <w:pPr>
        <w:pStyle w:val="ae"/>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D73B45">
      <w:pPr>
        <w:pStyle w:val="21"/>
        <w:spacing w:line="276" w:lineRule="auto"/>
        <w:rPr>
          <w:i/>
        </w:rPr>
      </w:pPr>
      <w:r w:rsidRPr="00BD7394">
        <w:rPr>
          <w:i/>
        </w:rPr>
        <w:t>осознавать свою неразрывную связь с разнообразными окружающими социальными группами;</w:t>
      </w:r>
    </w:p>
    <w:p w:rsidR="00653A76" w:rsidRPr="00BD7394" w:rsidRDefault="00653A76" w:rsidP="00D73B45">
      <w:pPr>
        <w:pStyle w:val="21"/>
        <w:spacing w:line="276" w:lineRule="auto"/>
        <w:rPr>
          <w:i/>
        </w:rPr>
      </w:pPr>
      <w:r w:rsidRPr="00BD7394">
        <w:rPr>
          <w:i/>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BD7394" w:rsidRDefault="00653A76" w:rsidP="00D73B45">
      <w:pPr>
        <w:pStyle w:val="21"/>
        <w:spacing w:line="276" w:lineRule="auto"/>
        <w:rPr>
          <w:i/>
        </w:rPr>
      </w:pPr>
      <w:r w:rsidRPr="00BD7394">
        <w:rPr>
          <w:i/>
          <w:spacing w:val="2"/>
        </w:rPr>
        <w:t>наблюдать и описывать проявления богатства вну</w:t>
      </w:r>
      <w:r w:rsidRPr="00BD7394">
        <w:rPr>
          <w:i/>
        </w:rPr>
        <w:t xml:space="preserve">треннего мира человека в его созидательной деятельности на благо семьи, в </w:t>
      </w:r>
      <w:proofErr w:type="gramStart"/>
      <w:r w:rsidRPr="00BD7394">
        <w:rPr>
          <w:i/>
        </w:rPr>
        <w:t xml:space="preserve">интересах </w:t>
      </w:r>
      <w:r w:rsidR="00AA36C0" w:rsidRPr="00BD7394">
        <w:rPr>
          <w:i/>
        </w:rPr>
        <w:t xml:space="preserve"> образовательной</w:t>
      </w:r>
      <w:proofErr w:type="gramEnd"/>
      <w:r w:rsidR="00AA36C0" w:rsidRPr="00BD7394">
        <w:rPr>
          <w:i/>
        </w:rPr>
        <w:t xml:space="preserve"> </w:t>
      </w:r>
      <w:r w:rsidR="005C5F90" w:rsidRPr="00BD7394">
        <w:rPr>
          <w:i/>
        </w:rPr>
        <w:t xml:space="preserve">организации, </w:t>
      </w:r>
      <w:r w:rsidRPr="00BD7394">
        <w:rPr>
          <w:i/>
        </w:rPr>
        <w:t>социума, этноса, страны;</w:t>
      </w:r>
    </w:p>
    <w:p w:rsidR="00653A76" w:rsidRPr="00BD7394" w:rsidRDefault="00653A76" w:rsidP="00D73B45">
      <w:pPr>
        <w:pStyle w:val="21"/>
        <w:spacing w:line="276" w:lineRule="auto"/>
        <w:rPr>
          <w:i/>
          <w:spacing w:val="-2"/>
        </w:rPr>
      </w:pPr>
      <w:r w:rsidRPr="00BD7394">
        <w:rPr>
          <w:i/>
          <w:spacing w:val="-2"/>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sidRPr="00BD7394">
        <w:rPr>
          <w:i/>
        </w:rPr>
        <w:t xml:space="preserve">тивной деятельности в информационной образовательной </w:t>
      </w:r>
      <w:r w:rsidRPr="00BD7394">
        <w:rPr>
          <w:i/>
          <w:spacing w:val="-2"/>
        </w:rPr>
        <w:t>среде;</w:t>
      </w:r>
    </w:p>
    <w:p w:rsidR="00D604C2" w:rsidRPr="006B7FB4" w:rsidRDefault="00653A76" w:rsidP="00D73B45">
      <w:pPr>
        <w:pStyle w:val="21"/>
        <w:spacing w:line="276" w:lineRule="auto"/>
        <w:rPr>
          <w:rStyle w:val="Zag11"/>
          <w:color w:val="auto"/>
        </w:rPr>
      </w:pPr>
      <w:r w:rsidRPr="00BD7394">
        <w:rPr>
          <w:i/>
          <w:spacing w:val="2"/>
        </w:rPr>
        <w:t xml:space="preserve">определять общую цель в совместной деятельности </w:t>
      </w:r>
      <w:r w:rsidRPr="00BD7394">
        <w:rPr>
          <w:i/>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D604C2" w:rsidRPr="00413904" w:rsidRDefault="00D604C2" w:rsidP="00D73B45">
      <w:pPr>
        <w:pStyle w:val="21"/>
        <w:numPr>
          <w:ilvl w:val="0"/>
          <w:numId w:val="0"/>
        </w:numPr>
        <w:spacing w:line="276" w:lineRule="auto"/>
        <w:jc w:val="center"/>
        <w:rPr>
          <w:rFonts w:eastAsia="@Arial Unicode MS"/>
          <w:b/>
          <w:i/>
          <w:color w:val="000000"/>
          <w:szCs w:val="28"/>
        </w:rPr>
      </w:pPr>
      <w:r w:rsidRPr="007261C4">
        <w:rPr>
          <w:rStyle w:val="Zag11"/>
          <w:rFonts w:eastAsia="@Arial Unicode MS"/>
          <w:b/>
          <w:szCs w:val="28"/>
        </w:rPr>
        <w:t xml:space="preserve">Планируемые результаты и содержание образовательной области </w:t>
      </w:r>
      <w:r w:rsidRPr="00D604C2">
        <w:rPr>
          <w:rStyle w:val="Zag11"/>
          <w:rFonts w:eastAsia="@Arial Unicode MS"/>
          <w:b/>
          <w:szCs w:val="28"/>
        </w:rPr>
        <w:t>«Искусство» на уровне начального общего образования</w:t>
      </w:r>
    </w:p>
    <w:p w:rsidR="00653A76" w:rsidRPr="00CB6752" w:rsidRDefault="00653A76" w:rsidP="00D73B45">
      <w:pPr>
        <w:pStyle w:val="afe"/>
        <w:numPr>
          <w:ilvl w:val="2"/>
          <w:numId w:val="2"/>
        </w:numPr>
        <w:spacing w:line="276" w:lineRule="auto"/>
      </w:pPr>
      <w:bookmarkStart w:id="46" w:name="_Toc288394066"/>
      <w:bookmarkStart w:id="47" w:name="_Toc288410533"/>
      <w:bookmarkStart w:id="48" w:name="_Toc288410662"/>
      <w:bookmarkStart w:id="49" w:name="_Toc294246078"/>
      <w:r w:rsidRPr="00CB6752">
        <w:t>Изобразительное искусство</w:t>
      </w:r>
      <w:bookmarkEnd w:id="46"/>
      <w:bookmarkEnd w:id="47"/>
      <w:bookmarkEnd w:id="48"/>
      <w:bookmarkEnd w:id="49"/>
    </w:p>
    <w:p w:rsidR="00D604C2" w:rsidRPr="007261C4" w:rsidRDefault="00D604C2" w:rsidP="00D73B45">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В результате изучения изобразительного искусства на уровне начального общего образования у обучающихся:</w:t>
      </w:r>
    </w:p>
    <w:p w:rsidR="00D604C2" w:rsidRPr="007261C4" w:rsidRDefault="00D604C2" w:rsidP="00D73B45">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7261C4" w:rsidRDefault="00D604C2" w:rsidP="00D73B45">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w:t>
      </w:r>
      <w:r w:rsidRPr="007261C4">
        <w:rPr>
          <w:rStyle w:val="Zag11"/>
          <w:rFonts w:eastAsia="@Arial Unicode MS"/>
          <w:sz w:val="28"/>
          <w:szCs w:val="28"/>
        </w:rPr>
        <w:lastRenderedPageBreak/>
        <w:t>эмоционально-ценностное отношение к миру, явлениям действительности и художественный вкус;</w:t>
      </w:r>
    </w:p>
    <w:p w:rsidR="00D604C2" w:rsidRPr="007261C4" w:rsidRDefault="00D604C2" w:rsidP="00D73B45">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7261C4" w:rsidRDefault="00D604C2" w:rsidP="00D73B45">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7261C4" w:rsidRDefault="00D604C2" w:rsidP="00D73B45">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pacing w:val="-4"/>
          <w:sz w:val="28"/>
          <w:szCs w:val="28"/>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7261C4">
        <w:rPr>
          <w:rStyle w:val="Zag11"/>
          <w:rFonts w:eastAsia="@Arial Unicode MS"/>
          <w:sz w:val="28"/>
          <w:szCs w:val="28"/>
        </w:rPr>
        <w:t>;</w:t>
      </w:r>
    </w:p>
    <w:p w:rsidR="00D604C2" w:rsidRPr="007261C4" w:rsidRDefault="00D604C2" w:rsidP="00D73B45">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7261C4" w:rsidRDefault="00D604C2" w:rsidP="00D73B45">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Обучающиеся:</w:t>
      </w:r>
    </w:p>
    <w:p w:rsidR="00D604C2" w:rsidRPr="007261C4" w:rsidRDefault="00D604C2" w:rsidP="00D73B45">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7261C4" w:rsidRDefault="00D604C2" w:rsidP="00D73B45">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7261C4" w:rsidRDefault="00D604C2" w:rsidP="00D73B45">
      <w:pPr>
        <w:widowControl w:val="0"/>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D604C2" w:rsidRPr="007261C4" w:rsidRDefault="00D604C2" w:rsidP="00D73B45">
      <w:pPr>
        <w:widowControl w:val="0"/>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получат навыки сотрудничества со взрослыми и сверстниками, научатся </w:t>
      </w:r>
      <w:r w:rsidRPr="007261C4">
        <w:rPr>
          <w:rStyle w:val="Zag11"/>
          <w:rFonts w:eastAsia="@Arial Unicode MS"/>
          <w:sz w:val="28"/>
          <w:szCs w:val="28"/>
        </w:rPr>
        <w:lastRenderedPageBreak/>
        <w:t>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7261C4" w:rsidRDefault="00D604C2" w:rsidP="00D73B45">
      <w:pPr>
        <w:pStyle w:val="Zag3"/>
        <w:tabs>
          <w:tab w:val="left" w:pos="142"/>
          <w:tab w:val="left" w:leader="dot" w:pos="624"/>
          <w:tab w:val="left" w:pos="709"/>
        </w:tabs>
        <w:spacing w:after="0" w:line="276"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BD7394" w:rsidRDefault="00653A76" w:rsidP="00D73B45">
      <w:pPr>
        <w:pStyle w:val="41"/>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Восприятие искусства и виды художественной деятельности</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D73B45">
      <w:pPr>
        <w:pStyle w:val="21"/>
        <w:spacing w:line="276" w:lineRule="auto"/>
      </w:pPr>
      <w:r w:rsidRPr="003C0745">
        <w:rPr>
          <w:spacing w:val="2"/>
        </w:rPr>
        <w:t xml:space="preserve">различать основные виды художественной деятельности </w:t>
      </w:r>
      <w:r w:rsidRPr="00CB6752">
        <w:t>(рисунок, живопись, скульптура, художественное конструирование и дизайн, декоративно­прикладное искусство) и участвовать в худ</w:t>
      </w:r>
      <w:r w:rsidRPr="00BD3307">
        <w:t>ожественно­творческой деятельности, используя различные художественные материалы и приёмы работы с ними для передачи собственного замыс</w:t>
      </w:r>
      <w:r w:rsidRPr="00FF3660">
        <w:t>ла;</w:t>
      </w:r>
    </w:p>
    <w:p w:rsidR="00653A76" w:rsidRPr="004902B1" w:rsidRDefault="00653A76" w:rsidP="00D73B45">
      <w:pPr>
        <w:pStyle w:val="21"/>
        <w:spacing w:line="276" w:lineRule="auto"/>
      </w:pPr>
      <w:r w:rsidRPr="00797ECB">
        <w:rPr>
          <w:spacing w:val="2"/>
        </w:rPr>
        <w:t>различать основные виды и жанры пластических ис</w:t>
      </w:r>
      <w:r w:rsidRPr="004902B1">
        <w:t>кусств, понимать их специфику;</w:t>
      </w:r>
    </w:p>
    <w:p w:rsidR="00653A76" w:rsidRPr="002C5232" w:rsidRDefault="00653A76" w:rsidP="00D73B45">
      <w:pPr>
        <w:pStyle w:val="21"/>
        <w:spacing w:line="276" w:lineRule="auto"/>
        <w:rPr>
          <w:spacing w:val="-2"/>
        </w:rPr>
      </w:pPr>
      <w:r w:rsidRPr="009B0659">
        <w:rPr>
          <w:spacing w:val="-2"/>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w:t>
      </w:r>
      <w:r w:rsidRPr="002C5232">
        <w:rPr>
          <w:spacing w:val="-2"/>
        </w:rPr>
        <w:t>ение к ним средствами художественного образного языка;</w:t>
      </w:r>
    </w:p>
    <w:p w:rsidR="00653A76" w:rsidRPr="00A87A29" w:rsidRDefault="00653A76" w:rsidP="00D73B45">
      <w:pPr>
        <w:pStyle w:val="21"/>
        <w:spacing w:line="276" w:lineRule="auto"/>
      </w:pPr>
      <w:r w:rsidRPr="002C5232">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2C5232">
        <w:t> </w:t>
      </w:r>
      <w:r w:rsidRPr="002C5232">
        <w:t>т.</w:t>
      </w:r>
      <w:r w:rsidRPr="002C5232">
        <w:t> </w:t>
      </w:r>
      <w:r w:rsidRPr="00E417D8">
        <w:t>д.) окружающего мира и жизненных явлен</w:t>
      </w:r>
      <w:r w:rsidRPr="00A87A29">
        <w:t>ий;</w:t>
      </w:r>
    </w:p>
    <w:p w:rsidR="00653A76" w:rsidRPr="005401CC" w:rsidRDefault="00653A76" w:rsidP="00D73B45">
      <w:pPr>
        <w:pStyle w:val="21"/>
        <w:spacing w:line="276" w:lineRule="auto"/>
      </w:pPr>
      <w:r w:rsidRPr="00C6263C">
        <w:rPr>
          <w:spacing w:val="-2"/>
        </w:rPr>
        <w:t>пр</w:t>
      </w:r>
      <w:r w:rsidRPr="00012122">
        <w:rPr>
          <w:spacing w:val="-2"/>
        </w:rPr>
        <w:t>иводить примеры ведущих художественных музеев Рос</w:t>
      </w:r>
      <w:r w:rsidRPr="005401CC">
        <w:t>сии и художественных музеев своего региона, показывать на примерах их роль и назначение.</w:t>
      </w:r>
    </w:p>
    <w:p w:rsidR="00653A76" w:rsidRPr="00BD7394" w:rsidRDefault="00653A76" w:rsidP="00D73B45">
      <w:pPr>
        <w:pStyle w:val="ae"/>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D73B45">
      <w:pPr>
        <w:pStyle w:val="21"/>
        <w:spacing w:line="276" w:lineRule="auto"/>
        <w:rPr>
          <w:i/>
        </w:rPr>
      </w:pPr>
      <w:r w:rsidRPr="00BD7394">
        <w:rPr>
          <w:i/>
          <w:spacing w:val="-4"/>
        </w:rPr>
        <w:t xml:space="preserve">воспринимать произведения изобразительного </w:t>
      </w:r>
      <w:proofErr w:type="gramStart"/>
      <w:r w:rsidRPr="00BD7394">
        <w:rPr>
          <w:i/>
          <w:spacing w:val="-4"/>
        </w:rPr>
        <w:t>искусства;</w:t>
      </w:r>
      <w:r w:rsidRPr="00BD7394">
        <w:rPr>
          <w:i/>
        </w:rPr>
        <w:t>участвовать</w:t>
      </w:r>
      <w:proofErr w:type="gramEnd"/>
      <w:r w:rsidRPr="00BD7394">
        <w:rPr>
          <w:i/>
        </w:rPr>
        <w:t xml:space="preserve"> в обсуждении их содержания и выразительных средств; различать сюжет и содержание в знакомых произведениях;</w:t>
      </w:r>
    </w:p>
    <w:p w:rsidR="00653A76" w:rsidRPr="00BD7394" w:rsidRDefault="00653A76" w:rsidP="00D73B45">
      <w:pPr>
        <w:pStyle w:val="21"/>
        <w:spacing w:line="276" w:lineRule="auto"/>
        <w:rPr>
          <w:i/>
        </w:rPr>
      </w:pPr>
      <w:r w:rsidRPr="00BD7394">
        <w:rPr>
          <w:i/>
        </w:rPr>
        <w:t>видеть проявления пре</w:t>
      </w:r>
      <w:r w:rsidR="00A1453B" w:rsidRPr="00BD7394">
        <w:rPr>
          <w:i/>
        </w:rPr>
        <w:t>красного в произведениях искус</w:t>
      </w:r>
      <w:r w:rsidRPr="00BD7394">
        <w:rPr>
          <w:i/>
        </w:rPr>
        <w:t>ства (картины, архитектура, скульптура и</w:t>
      </w:r>
      <w:r w:rsidR="00136C98">
        <w:rPr>
          <w:i/>
          <w:iCs/>
        </w:rPr>
        <w:t xml:space="preserve"> </w:t>
      </w:r>
      <w:r w:rsidRPr="00BD7394">
        <w:rPr>
          <w:i/>
        </w:rPr>
        <w:t>т.</w:t>
      </w:r>
      <w:r w:rsidR="00136C98">
        <w:rPr>
          <w:i/>
          <w:iCs/>
        </w:rPr>
        <w:t xml:space="preserve"> </w:t>
      </w:r>
      <w:r w:rsidRPr="00BD7394">
        <w:rPr>
          <w:i/>
        </w:rPr>
        <w:t>д.), в природе, на улице, в быту;</w:t>
      </w:r>
    </w:p>
    <w:p w:rsidR="00653A76" w:rsidRPr="00BD7394" w:rsidRDefault="00653A76" w:rsidP="00D73B45">
      <w:pPr>
        <w:pStyle w:val="21"/>
        <w:spacing w:line="276" w:lineRule="auto"/>
        <w:rPr>
          <w:i/>
        </w:rPr>
      </w:pPr>
      <w:r w:rsidRPr="00BD7394">
        <w:rPr>
          <w:i/>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BD7394" w:rsidRDefault="00653A76" w:rsidP="00D73B45">
      <w:pPr>
        <w:pStyle w:val="41"/>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Азбука искусства. Как говорит искусство?</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D73B45">
      <w:pPr>
        <w:pStyle w:val="21"/>
        <w:spacing w:line="276" w:lineRule="auto"/>
      </w:pPr>
      <w:r w:rsidRPr="003C0745">
        <w:t>создавать простые композиции на заданную тему на плоскости и в пространстве;</w:t>
      </w:r>
    </w:p>
    <w:p w:rsidR="00653A76" w:rsidRPr="00797ECB" w:rsidRDefault="00653A76" w:rsidP="00D73B45">
      <w:pPr>
        <w:pStyle w:val="21"/>
        <w:spacing w:line="276" w:lineRule="auto"/>
      </w:pPr>
      <w:r w:rsidRPr="00CB6752">
        <w:rPr>
          <w:spacing w:val="2"/>
        </w:rPr>
        <w:lastRenderedPageBreak/>
        <w:t>использовать выразительные средства изобразительного искусства: композицию,</w:t>
      </w:r>
      <w:r w:rsidRPr="00BD3307">
        <w:rPr>
          <w:spacing w:val="2"/>
        </w:rPr>
        <w:t xml:space="preserve"> форму, ритм, линию, цвет, объём, </w:t>
      </w:r>
      <w:r w:rsidRPr="00FF3660">
        <w:t>фактуру; различные художественные материалы для воплощения собственного художественно­творческого зам</w:t>
      </w:r>
      <w:r w:rsidRPr="00797ECB">
        <w:t>ысла;</w:t>
      </w:r>
    </w:p>
    <w:p w:rsidR="00653A76" w:rsidRPr="002C5232" w:rsidRDefault="00653A76" w:rsidP="00D73B45">
      <w:pPr>
        <w:pStyle w:val="21"/>
        <w:spacing w:line="276" w:lineRule="auto"/>
      </w:pPr>
      <w:r w:rsidRPr="004902B1">
        <w:rPr>
          <w:spacing w:val="2"/>
        </w:rPr>
        <w:t xml:space="preserve">различать основные и составные, тёплые и холодные </w:t>
      </w:r>
      <w:r w:rsidRPr="009B0659">
        <w:t xml:space="preserve">цвета; изменять их эмоциональную напряжённость с помощью смешивания с белой и чёрной красками; использовать </w:t>
      </w:r>
      <w:r w:rsidRPr="002C5232">
        <w:rPr>
          <w:spacing w:val="2"/>
        </w:rPr>
        <w:t xml:space="preserve">их для передачи художественного замысла в собственной </w:t>
      </w:r>
      <w:r w:rsidRPr="002C5232">
        <w:t>учебно­творческой деятельности;</w:t>
      </w:r>
    </w:p>
    <w:p w:rsidR="00653A76" w:rsidRPr="00A87A29" w:rsidRDefault="00653A76" w:rsidP="00D73B45">
      <w:pPr>
        <w:pStyle w:val="21"/>
        <w:spacing w:line="276" w:lineRule="auto"/>
        <w:rPr>
          <w:spacing w:val="-2"/>
        </w:rPr>
      </w:pPr>
      <w:r w:rsidRPr="002C5232">
        <w:rPr>
          <w:spacing w:val="2"/>
        </w:rPr>
        <w:t xml:space="preserve">создавать средствами живописи, графики, </w:t>
      </w:r>
      <w:proofErr w:type="gramStart"/>
      <w:r w:rsidRPr="002C5232">
        <w:rPr>
          <w:spacing w:val="2"/>
        </w:rPr>
        <w:t>скульптуры,</w:t>
      </w:r>
      <w:r w:rsidRPr="00E417D8">
        <w:t>д</w:t>
      </w:r>
      <w:r w:rsidRPr="00A87A29">
        <w:t>екоративно­прикладного</w:t>
      </w:r>
      <w:proofErr w:type="gramEnd"/>
      <w:r w:rsidRPr="00A87A29">
        <w:t xml:space="preserve"> искусства образ человека: переда</w:t>
      </w:r>
      <w:r w:rsidRPr="00A87A29">
        <w:rPr>
          <w:spacing w:val="-2"/>
        </w:rPr>
        <w:t>вать на плоскости и в объёме пропорции лица, фигуры; передавать характерные черты внешнего облика, одежды, украшений человека;</w:t>
      </w:r>
    </w:p>
    <w:p w:rsidR="00653A76" w:rsidRPr="005401CC" w:rsidRDefault="00653A76" w:rsidP="00D73B45">
      <w:pPr>
        <w:pStyle w:val="21"/>
        <w:spacing w:line="276" w:lineRule="auto"/>
      </w:pPr>
      <w:r w:rsidRPr="00A87A29">
        <w:rPr>
          <w:spacing w:val="-4"/>
        </w:rPr>
        <w:t>наблюдать, сравнивать, сопоставлять и анализировать про</w:t>
      </w:r>
      <w:r w:rsidRPr="00A87A29">
        <w:rPr>
          <w:spacing w:val="2"/>
        </w:rPr>
        <w:t>странственную форму предмета; изображать предметы раз</w:t>
      </w:r>
      <w:r w:rsidRPr="00C6263C">
        <w:t xml:space="preserve">личной формы; использовать простые формы для создания </w:t>
      </w:r>
      <w:r w:rsidRPr="00012122">
        <w:rPr>
          <w:spacing w:val="2"/>
        </w:rPr>
        <w:t xml:space="preserve">выразительных образов в живописи, скульптуре, графике, </w:t>
      </w:r>
      <w:r w:rsidRPr="005401CC">
        <w:t>художественном конструировании;</w:t>
      </w:r>
    </w:p>
    <w:p w:rsidR="00653A76" w:rsidRPr="005B482A" w:rsidRDefault="00653A76" w:rsidP="00D73B45">
      <w:pPr>
        <w:pStyle w:val="21"/>
        <w:spacing w:line="276" w:lineRule="auto"/>
      </w:pPr>
      <w:r w:rsidRPr="003B2B4B">
        <w:rPr>
          <w:spacing w:val="-4"/>
        </w:rPr>
        <w:t>использовать декоративные элементы, геометрические, рас</w:t>
      </w:r>
      <w:r w:rsidRPr="00B630CB">
        <w:t>тительные узоры для украшен</w:t>
      </w:r>
      <w:r w:rsidRPr="005B482A">
        <w:t>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653A76" w:rsidRPr="00BD7394" w:rsidRDefault="00653A76" w:rsidP="00D73B45">
      <w:pPr>
        <w:pStyle w:val="ae"/>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D73B45">
      <w:pPr>
        <w:pStyle w:val="21"/>
        <w:spacing w:line="276" w:lineRule="auto"/>
        <w:rPr>
          <w:i/>
        </w:rPr>
      </w:pPr>
      <w:r w:rsidRPr="00BD7394">
        <w:rPr>
          <w:i/>
        </w:rPr>
        <w:t>пользоваться средствами выразительности языка жи</w:t>
      </w:r>
      <w:r w:rsidRPr="00BD7394">
        <w:rPr>
          <w:i/>
          <w:spacing w:val="-2"/>
        </w:rPr>
        <w:t xml:space="preserve">вописи, графики, скульптуры, декоративно­прикладного </w:t>
      </w:r>
      <w:r w:rsidRPr="00BD7394">
        <w:rPr>
          <w:i/>
        </w:rPr>
        <w:t xml:space="preserve">искусства, художественного конструирования в собственной </w:t>
      </w:r>
      <w:r w:rsidRPr="00BD7394">
        <w:rPr>
          <w:i/>
          <w:spacing w:val="-2"/>
        </w:rPr>
        <w:t>художественно­творческой деятельности; передавать раз</w:t>
      </w:r>
      <w:r w:rsidRPr="00BD7394">
        <w:rPr>
          <w:i/>
        </w:rPr>
        <w:t>нообразные эмоциональные состояния, используя различные оттенки цвета, при создании живописных композиций на заданные темы;</w:t>
      </w:r>
    </w:p>
    <w:p w:rsidR="00653A76" w:rsidRPr="00BD7394" w:rsidRDefault="00653A76" w:rsidP="00D73B45">
      <w:pPr>
        <w:pStyle w:val="21"/>
        <w:spacing w:line="276" w:lineRule="auto"/>
        <w:rPr>
          <w:i/>
        </w:rPr>
      </w:pPr>
      <w:r w:rsidRPr="00BD7394">
        <w:rPr>
          <w:i/>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8B54E1" w:rsidRPr="009A3EEF" w:rsidRDefault="00653A76" w:rsidP="00D73B45">
      <w:pPr>
        <w:pStyle w:val="21"/>
        <w:spacing w:line="276" w:lineRule="auto"/>
        <w:rPr>
          <w:i/>
        </w:rPr>
      </w:pPr>
      <w:r w:rsidRPr="00BD7394">
        <w:rPr>
          <w:i/>
        </w:rPr>
        <w:t>выполнять простые рисунки и орнаментальные композиции, используя язык компьютерной графики в программе Paint.</w:t>
      </w:r>
    </w:p>
    <w:p w:rsidR="00653A76" w:rsidRPr="00BD7394" w:rsidRDefault="00136C98" w:rsidP="00D73B45">
      <w:pPr>
        <w:pStyle w:val="41"/>
        <w:spacing w:before="0" w:after="0" w:line="276" w:lineRule="auto"/>
        <w:ind w:left="454"/>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t xml:space="preserve">Значимые темы </w:t>
      </w:r>
      <w:r w:rsidR="00653A76" w:rsidRPr="00BD7394">
        <w:rPr>
          <w:rFonts w:ascii="Times New Roman" w:hAnsi="Times New Roman" w:cs="Times New Roman"/>
          <w:b/>
          <w:i w:val="0"/>
          <w:color w:val="auto"/>
          <w:sz w:val="28"/>
          <w:szCs w:val="28"/>
        </w:rPr>
        <w:t>искусства.</w:t>
      </w:r>
      <w:r w:rsidRPr="00BD7394">
        <w:rPr>
          <w:rFonts w:ascii="Times New Roman" w:hAnsi="Times New Roman" w:cs="Times New Roman"/>
          <w:b/>
          <w:i w:val="0"/>
          <w:color w:val="auto"/>
          <w:sz w:val="28"/>
          <w:szCs w:val="28"/>
        </w:rPr>
        <w:t xml:space="preserve"> </w:t>
      </w:r>
      <w:r w:rsidR="00653A76" w:rsidRPr="00BD7394">
        <w:rPr>
          <w:rFonts w:ascii="Times New Roman" w:hAnsi="Times New Roman" w:cs="Times New Roman"/>
          <w:b/>
          <w:i w:val="0"/>
          <w:color w:val="auto"/>
          <w:sz w:val="28"/>
          <w:szCs w:val="28"/>
        </w:rPr>
        <w:t>О чём говорит искусство?</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D73B45">
      <w:pPr>
        <w:pStyle w:val="21"/>
        <w:spacing w:line="276" w:lineRule="auto"/>
      </w:pPr>
      <w:r w:rsidRPr="003C0745">
        <w:t>осознавать значимые темы искусства и отражать их в собственной худож</w:t>
      </w:r>
      <w:r w:rsidRPr="00CB6752">
        <w:t>ественно­творческой деятельности;</w:t>
      </w:r>
    </w:p>
    <w:p w:rsidR="00653A76" w:rsidRPr="002C5232" w:rsidRDefault="00653A76" w:rsidP="00D73B45">
      <w:pPr>
        <w:pStyle w:val="21"/>
        <w:spacing w:line="276" w:lineRule="auto"/>
      </w:pPr>
      <w:r w:rsidRPr="00BD3307">
        <w:t>выбирать художественные материалы, средства художественной выразительности для создания об</w:t>
      </w:r>
      <w:r w:rsidRPr="00FF3660">
        <w:t>разов природы, человека, явлений и передачи своего отношения к ним; решать художественные задачи (передава</w:t>
      </w:r>
      <w:r w:rsidR="00136C98">
        <w:t xml:space="preserve">ть характер </w:t>
      </w:r>
      <w:r w:rsidR="00136C98">
        <w:lastRenderedPageBreak/>
        <w:t xml:space="preserve">и намерения объекта </w:t>
      </w:r>
      <w:r w:rsidRPr="00FF3660">
        <w:t>— природы, человека, сказочного героя, предмета, явления и</w:t>
      </w:r>
      <w:r w:rsidR="00136C98">
        <w:t xml:space="preserve"> </w:t>
      </w:r>
      <w:r w:rsidRPr="004902B1">
        <w:t>т.</w:t>
      </w:r>
      <w:r w:rsidR="00136C98">
        <w:t xml:space="preserve"> д. </w:t>
      </w:r>
      <w:r w:rsidRPr="002C5232">
        <w:t>—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653A76" w:rsidRPr="00BD7394" w:rsidRDefault="00653A76" w:rsidP="00D73B45">
      <w:pPr>
        <w:pStyle w:val="ae"/>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D73B45">
      <w:pPr>
        <w:pStyle w:val="21"/>
        <w:spacing w:line="276" w:lineRule="auto"/>
        <w:rPr>
          <w:i/>
        </w:rPr>
      </w:pPr>
      <w:r w:rsidRPr="00BD7394">
        <w:rPr>
          <w:i/>
          <w:spacing w:val="-2"/>
        </w:rPr>
        <w:t>видеть, чувствовать и изображать красоту и раз</w:t>
      </w:r>
      <w:r w:rsidR="00A1453B" w:rsidRPr="00BD7394">
        <w:rPr>
          <w:i/>
        </w:rPr>
        <w:t>но</w:t>
      </w:r>
      <w:r w:rsidRPr="00BD7394">
        <w:rPr>
          <w:i/>
        </w:rPr>
        <w:t>образие природы, человека, зданий, предметов;</w:t>
      </w:r>
    </w:p>
    <w:p w:rsidR="00653A76" w:rsidRPr="00BD7394" w:rsidRDefault="00653A76" w:rsidP="00D73B45">
      <w:pPr>
        <w:pStyle w:val="21"/>
        <w:spacing w:line="276" w:lineRule="auto"/>
        <w:rPr>
          <w:i/>
          <w:spacing w:val="2"/>
        </w:rPr>
      </w:pPr>
      <w:r w:rsidRPr="00BD7394">
        <w:rPr>
          <w:i/>
          <w:spacing w:val="4"/>
        </w:rPr>
        <w:t xml:space="preserve">понимать и передавать в художественной работе </w:t>
      </w:r>
      <w:r w:rsidRPr="00BD7394">
        <w:rPr>
          <w:i/>
          <w:spacing w:val="2"/>
        </w:rPr>
        <w:t>разницу представлений о красоте человека в разных культурах мира; проявлять терпимость к другим вкусам и мнениям;</w:t>
      </w:r>
    </w:p>
    <w:p w:rsidR="00653A76" w:rsidRPr="00BD7394" w:rsidRDefault="00653A76" w:rsidP="00D73B45">
      <w:pPr>
        <w:pStyle w:val="21"/>
        <w:spacing w:line="276" w:lineRule="auto"/>
        <w:rPr>
          <w:i/>
        </w:rPr>
      </w:pPr>
      <w:r w:rsidRPr="00BD7394">
        <w:rPr>
          <w:i/>
          <w:spacing w:val="2"/>
        </w:rPr>
        <w:t>изображать пейзажи, натюрморты, портреты, вы</w:t>
      </w:r>
      <w:r w:rsidRPr="00BD7394">
        <w:rPr>
          <w:i/>
        </w:rPr>
        <w:t>ражая своё отношение к ним;</w:t>
      </w:r>
    </w:p>
    <w:p w:rsidR="003F7807" w:rsidRPr="006B7FB4" w:rsidRDefault="00653A76" w:rsidP="00D73B45">
      <w:pPr>
        <w:pStyle w:val="21"/>
        <w:spacing w:line="276" w:lineRule="auto"/>
        <w:rPr>
          <w:i/>
        </w:rPr>
      </w:pPr>
      <w:r w:rsidRPr="00BD7394">
        <w:rPr>
          <w:i/>
        </w:rPr>
        <w:t>изображать многофигурные композиции на значимые жизненные темы и участвовать в коллективных работах на эти темы.</w:t>
      </w:r>
    </w:p>
    <w:p w:rsidR="00653A76" w:rsidRPr="00CB6752" w:rsidRDefault="00653A76" w:rsidP="00D73B45">
      <w:pPr>
        <w:pStyle w:val="afe"/>
        <w:numPr>
          <w:ilvl w:val="2"/>
          <w:numId w:val="2"/>
        </w:numPr>
        <w:spacing w:line="276" w:lineRule="auto"/>
      </w:pPr>
      <w:bookmarkStart w:id="50" w:name="_Toc288394067"/>
      <w:bookmarkStart w:id="51" w:name="_Toc288410534"/>
      <w:bookmarkStart w:id="52" w:name="_Toc288410663"/>
      <w:bookmarkStart w:id="53" w:name="_Toc294246079"/>
      <w:r w:rsidRPr="00CB6752">
        <w:t>Музыка</w:t>
      </w:r>
      <w:bookmarkEnd w:id="50"/>
      <w:bookmarkEnd w:id="51"/>
      <w:bookmarkEnd w:id="52"/>
      <w:bookmarkEnd w:id="53"/>
    </w:p>
    <w:p w:rsidR="005D0222" w:rsidRPr="007261C4" w:rsidRDefault="005D0222" w:rsidP="00D73B45">
      <w:pPr>
        <w:spacing w:line="276" w:lineRule="auto"/>
        <w:ind w:firstLine="709"/>
        <w:contextualSpacing/>
        <w:jc w:val="both"/>
        <w:rPr>
          <w:sz w:val="28"/>
          <w:szCs w:val="28"/>
        </w:rPr>
      </w:pPr>
      <w:r w:rsidRPr="007261C4">
        <w:rPr>
          <w:sz w:val="28"/>
          <w:szCs w:val="28"/>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D0222" w:rsidRPr="007261C4" w:rsidRDefault="005D0222" w:rsidP="00D73B45">
      <w:pPr>
        <w:tabs>
          <w:tab w:val="left" w:pos="955"/>
        </w:tabs>
        <w:autoSpaceDE w:val="0"/>
        <w:autoSpaceDN w:val="0"/>
        <w:adjustRightInd w:val="0"/>
        <w:spacing w:line="276" w:lineRule="auto"/>
        <w:ind w:firstLine="709"/>
        <w:jc w:val="both"/>
        <w:rPr>
          <w:sz w:val="28"/>
          <w:szCs w:val="28"/>
        </w:rPr>
      </w:pPr>
      <w:r w:rsidRPr="007261C4">
        <w:rPr>
          <w:sz w:val="28"/>
          <w:szCs w:val="28"/>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7261C4">
        <w:rPr>
          <w:sz w:val="28"/>
          <w:szCs w:val="28"/>
          <w:lang w:val="en-US"/>
        </w:rPr>
        <w:t> </w:t>
      </w:r>
      <w:r w:rsidRPr="007261C4">
        <w:rPr>
          <w:sz w:val="28"/>
          <w:szCs w:val="28"/>
        </w:rPr>
        <w:t xml:space="preserve">процессе </w:t>
      </w:r>
      <w:proofErr w:type="gramStart"/>
      <w:r w:rsidRPr="007261C4">
        <w:rPr>
          <w:sz w:val="28"/>
          <w:szCs w:val="28"/>
        </w:rPr>
        <w:t>приобретения собственного опыта музыкально-творческой деятельности</w:t>
      </w:r>
      <w:proofErr w:type="gramEnd"/>
      <w:r w:rsidRPr="007261C4">
        <w:rPr>
          <w:sz w:val="28"/>
          <w:szCs w:val="28"/>
        </w:rPr>
        <w:t xml:space="preserve">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7261C4" w:rsidRDefault="005D0222" w:rsidP="00D73B45">
      <w:pPr>
        <w:spacing w:line="276" w:lineRule="auto"/>
        <w:ind w:firstLine="709"/>
        <w:jc w:val="both"/>
        <w:rPr>
          <w:sz w:val="28"/>
          <w:szCs w:val="28"/>
        </w:rPr>
      </w:pPr>
      <w:r w:rsidRPr="007261C4">
        <w:rPr>
          <w:sz w:val="28"/>
          <w:szCs w:val="28"/>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w:t>
      </w:r>
      <w:r w:rsidRPr="007261C4">
        <w:rPr>
          <w:sz w:val="28"/>
          <w:szCs w:val="28"/>
        </w:rPr>
        <w:lastRenderedPageBreak/>
        <w:t xml:space="preserve">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8B54E1" w:rsidRPr="009A3EEF" w:rsidRDefault="005D0222" w:rsidP="00D73B45">
      <w:pPr>
        <w:spacing w:line="276" w:lineRule="auto"/>
        <w:ind w:firstLine="709"/>
        <w:jc w:val="both"/>
        <w:rPr>
          <w:sz w:val="28"/>
          <w:szCs w:val="28"/>
        </w:rPr>
      </w:pPr>
      <w:r w:rsidRPr="007261C4">
        <w:rPr>
          <w:sz w:val="28"/>
          <w:szCs w:val="28"/>
        </w:rPr>
        <w:t>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w:t>
      </w:r>
      <w:r w:rsidR="009A3EEF">
        <w:rPr>
          <w:sz w:val="28"/>
          <w:szCs w:val="28"/>
        </w:rPr>
        <w:t xml:space="preserve">ьности с друзьями, родителями. </w:t>
      </w:r>
    </w:p>
    <w:p w:rsidR="005D0222" w:rsidRPr="007261C4" w:rsidRDefault="005D0222" w:rsidP="00D73B45">
      <w:pPr>
        <w:widowControl w:val="0"/>
        <w:suppressLineNumbers/>
        <w:suppressAutoHyphens/>
        <w:autoSpaceDN w:val="0"/>
        <w:spacing w:line="276" w:lineRule="auto"/>
        <w:ind w:firstLine="709"/>
        <w:jc w:val="both"/>
        <w:rPr>
          <w:rFonts w:eastAsia="Calibri"/>
          <w:b/>
          <w:i/>
          <w:kern w:val="3"/>
          <w:sz w:val="28"/>
          <w:szCs w:val="28"/>
          <w:lang w:eastAsia="zh-CN" w:bidi="hi-IN"/>
        </w:rPr>
      </w:pPr>
      <w:r w:rsidRPr="007261C4">
        <w:rPr>
          <w:rFonts w:eastAsia="Calibri"/>
          <w:b/>
          <w:i/>
          <w:kern w:val="3"/>
          <w:sz w:val="28"/>
          <w:szCs w:val="28"/>
          <w:lang w:eastAsia="zh-CN" w:bidi="hi-IN"/>
        </w:rPr>
        <w:t xml:space="preserve">Предметные результаты </w:t>
      </w:r>
      <w:r w:rsidRPr="007261C4">
        <w:rPr>
          <w:rFonts w:eastAsia="Calibri"/>
          <w:kern w:val="3"/>
          <w:sz w:val="28"/>
          <w:szCs w:val="28"/>
          <w:lang w:eastAsia="zh-CN" w:bidi="hi-IN"/>
        </w:rPr>
        <w:t>освоения программы должны отражать:</w:t>
      </w:r>
    </w:p>
    <w:p w:rsidR="005D0222" w:rsidRPr="007261C4" w:rsidRDefault="005D0222" w:rsidP="00D73B45">
      <w:pPr>
        <w:autoSpaceDE w:val="0"/>
        <w:autoSpaceDN w:val="0"/>
        <w:adjustRightInd w:val="0"/>
        <w:spacing w:line="276" w:lineRule="auto"/>
        <w:ind w:firstLine="709"/>
        <w:jc w:val="both"/>
        <w:rPr>
          <w:sz w:val="28"/>
          <w:szCs w:val="28"/>
        </w:rPr>
      </w:pPr>
      <w:r w:rsidRPr="007261C4">
        <w:rPr>
          <w:sz w:val="28"/>
          <w:szCs w:val="28"/>
        </w:rPr>
        <w:t>сформированность первоначальных представлений о роли музыки в жизни человека, ее роли в духовно-нравственном развитии человека;</w:t>
      </w:r>
    </w:p>
    <w:p w:rsidR="005D0222" w:rsidRPr="007261C4" w:rsidRDefault="005D0222" w:rsidP="00D73B45">
      <w:pPr>
        <w:autoSpaceDE w:val="0"/>
        <w:autoSpaceDN w:val="0"/>
        <w:adjustRightInd w:val="0"/>
        <w:spacing w:line="276" w:lineRule="auto"/>
        <w:ind w:firstLine="709"/>
        <w:jc w:val="both"/>
        <w:rPr>
          <w:sz w:val="28"/>
          <w:szCs w:val="28"/>
        </w:rPr>
      </w:pPr>
      <w:r w:rsidRPr="007261C4">
        <w:rPr>
          <w:sz w:val="28"/>
          <w:szCs w:val="28"/>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7261C4" w:rsidRDefault="005D0222" w:rsidP="00D73B45">
      <w:pPr>
        <w:autoSpaceDE w:val="0"/>
        <w:autoSpaceDN w:val="0"/>
        <w:adjustRightInd w:val="0"/>
        <w:spacing w:line="276" w:lineRule="auto"/>
        <w:ind w:firstLine="709"/>
        <w:jc w:val="both"/>
        <w:rPr>
          <w:sz w:val="28"/>
          <w:szCs w:val="28"/>
        </w:rPr>
      </w:pPr>
      <w:r w:rsidRPr="007261C4">
        <w:rPr>
          <w:sz w:val="28"/>
          <w:szCs w:val="28"/>
        </w:rPr>
        <w:t>умение воспринимать музыку и выражать свое отношение к музыкальному произведению;</w:t>
      </w:r>
    </w:p>
    <w:p w:rsidR="009A3EEF" w:rsidRPr="00ED4CC5" w:rsidRDefault="005D0222" w:rsidP="00ED4CC5">
      <w:pPr>
        <w:autoSpaceDE w:val="0"/>
        <w:autoSpaceDN w:val="0"/>
        <w:adjustRightInd w:val="0"/>
        <w:spacing w:line="276" w:lineRule="auto"/>
        <w:ind w:firstLine="709"/>
        <w:jc w:val="both"/>
        <w:rPr>
          <w:sz w:val="28"/>
          <w:szCs w:val="28"/>
        </w:rPr>
      </w:pPr>
      <w:r w:rsidRPr="007261C4">
        <w:rPr>
          <w:sz w:val="28"/>
          <w:szCs w:val="28"/>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D0222" w:rsidRPr="007261C4" w:rsidRDefault="005D0222" w:rsidP="00D73B45">
      <w:pPr>
        <w:spacing w:line="276" w:lineRule="auto"/>
        <w:ind w:firstLine="709"/>
        <w:contextualSpacing/>
        <w:jc w:val="both"/>
        <w:rPr>
          <w:b/>
          <w:i/>
          <w:sz w:val="28"/>
          <w:szCs w:val="28"/>
        </w:rPr>
      </w:pPr>
      <w:r w:rsidRPr="007261C4">
        <w:rPr>
          <w:b/>
          <w:i/>
          <w:sz w:val="28"/>
          <w:szCs w:val="28"/>
        </w:rPr>
        <w:t>Предметные результаты по видам деятельности обучающихся</w:t>
      </w:r>
    </w:p>
    <w:p w:rsidR="005D0222" w:rsidRPr="007261C4" w:rsidRDefault="005D0222" w:rsidP="00D73B45">
      <w:pPr>
        <w:widowControl w:val="0"/>
        <w:tabs>
          <w:tab w:val="left" w:pos="142"/>
          <w:tab w:val="left" w:pos="993"/>
        </w:tabs>
        <w:spacing w:line="276" w:lineRule="auto"/>
        <w:ind w:firstLine="709"/>
        <w:jc w:val="both"/>
        <w:rPr>
          <w:sz w:val="28"/>
          <w:szCs w:val="28"/>
        </w:rPr>
      </w:pPr>
      <w:r w:rsidRPr="007261C4">
        <w:rPr>
          <w:sz w:val="28"/>
          <w:szCs w:val="28"/>
        </w:rPr>
        <w:t xml:space="preserve">В результате освоения </w:t>
      </w:r>
      <w:proofErr w:type="gramStart"/>
      <w:r w:rsidRPr="007261C4">
        <w:rPr>
          <w:sz w:val="28"/>
          <w:szCs w:val="28"/>
        </w:rPr>
        <w:t>программы</w:t>
      </w:r>
      <w:proofErr w:type="gramEnd"/>
      <w:r w:rsidRPr="007261C4">
        <w:rPr>
          <w:sz w:val="28"/>
          <w:szCs w:val="28"/>
        </w:rPr>
        <w:t xml:space="preserve">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5D0222" w:rsidRPr="007261C4" w:rsidRDefault="005D0222" w:rsidP="001F40A3">
      <w:pPr>
        <w:spacing w:line="276" w:lineRule="auto"/>
        <w:ind w:firstLine="709"/>
        <w:contextualSpacing/>
        <w:rPr>
          <w:b/>
          <w:sz w:val="28"/>
          <w:szCs w:val="28"/>
        </w:rPr>
      </w:pPr>
      <w:r w:rsidRPr="007261C4">
        <w:rPr>
          <w:b/>
          <w:sz w:val="28"/>
          <w:szCs w:val="28"/>
        </w:rPr>
        <w:t>Слушание музыки</w:t>
      </w:r>
    </w:p>
    <w:p w:rsidR="005D0222" w:rsidRPr="007261C4" w:rsidRDefault="005D0222" w:rsidP="00D73B45">
      <w:pPr>
        <w:spacing w:line="276" w:lineRule="auto"/>
        <w:ind w:firstLine="709"/>
        <w:contextualSpacing/>
        <w:jc w:val="both"/>
        <w:rPr>
          <w:sz w:val="28"/>
          <w:szCs w:val="28"/>
        </w:rPr>
      </w:pPr>
      <w:r w:rsidRPr="007261C4">
        <w:rPr>
          <w:sz w:val="28"/>
          <w:szCs w:val="28"/>
        </w:rPr>
        <w:t>Обучающийся:</w:t>
      </w:r>
    </w:p>
    <w:p w:rsidR="005D0222" w:rsidRPr="007261C4" w:rsidRDefault="005D0222" w:rsidP="00D73B45">
      <w:pPr>
        <w:spacing w:line="276" w:lineRule="auto"/>
        <w:ind w:firstLine="709"/>
        <w:jc w:val="both"/>
        <w:rPr>
          <w:sz w:val="28"/>
          <w:szCs w:val="28"/>
        </w:rPr>
      </w:pPr>
      <w:r w:rsidRPr="007261C4">
        <w:rPr>
          <w:sz w:val="28"/>
          <w:szCs w:val="28"/>
        </w:rPr>
        <w:lastRenderedPageBreak/>
        <w:t>1. Узнает изученные музыкальные произведения и называет имена их авторов.</w:t>
      </w:r>
    </w:p>
    <w:p w:rsidR="005D0222" w:rsidRPr="007261C4" w:rsidRDefault="005D0222" w:rsidP="00D73B45">
      <w:pPr>
        <w:spacing w:line="276" w:lineRule="auto"/>
        <w:ind w:firstLine="709"/>
        <w:jc w:val="both"/>
        <w:rPr>
          <w:sz w:val="28"/>
          <w:szCs w:val="28"/>
        </w:rPr>
      </w:pPr>
      <w:r w:rsidRPr="007261C4">
        <w:rPr>
          <w:sz w:val="28"/>
          <w:szCs w:val="28"/>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7261C4" w:rsidRDefault="005D0222" w:rsidP="00D73B45">
      <w:pPr>
        <w:spacing w:line="276" w:lineRule="auto"/>
        <w:ind w:firstLine="709"/>
        <w:jc w:val="both"/>
        <w:rPr>
          <w:sz w:val="28"/>
          <w:szCs w:val="28"/>
        </w:rPr>
      </w:pPr>
      <w:r w:rsidRPr="007261C4">
        <w:rPr>
          <w:sz w:val="28"/>
          <w:szCs w:val="28"/>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7261C4" w:rsidRDefault="005D0222" w:rsidP="00D73B45">
      <w:pPr>
        <w:spacing w:line="276" w:lineRule="auto"/>
        <w:ind w:firstLine="709"/>
        <w:jc w:val="both"/>
        <w:rPr>
          <w:sz w:val="28"/>
          <w:szCs w:val="28"/>
        </w:rPr>
      </w:pPr>
      <w:r w:rsidRPr="007261C4">
        <w:rPr>
          <w:sz w:val="28"/>
          <w:szCs w:val="28"/>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7261C4" w:rsidRDefault="005D0222" w:rsidP="00D73B45">
      <w:pPr>
        <w:shd w:val="clear" w:color="auto" w:fill="FFFFFF"/>
        <w:tabs>
          <w:tab w:val="left" w:pos="851"/>
        </w:tabs>
        <w:spacing w:line="276" w:lineRule="auto"/>
        <w:ind w:firstLine="709"/>
        <w:jc w:val="both"/>
        <w:rPr>
          <w:bCs/>
          <w:iCs/>
          <w:sz w:val="28"/>
          <w:szCs w:val="28"/>
        </w:rPr>
      </w:pPr>
      <w:r w:rsidRPr="007261C4">
        <w:rPr>
          <w:sz w:val="28"/>
          <w:szCs w:val="28"/>
        </w:rPr>
        <w:t>5. Знает особенности тембрового звучания различных певческих голосов (детских, женских, мужских), хоров (детских, женских, мужских, смешанных,</w:t>
      </w:r>
      <w:r w:rsidRPr="007261C4">
        <w:rPr>
          <w:bCs/>
          <w:iCs/>
          <w:sz w:val="28"/>
          <w:szCs w:val="28"/>
        </w:rPr>
        <w:t xml:space="preserve"> а также </w:t>
      </w:r>
      <w:r w:rsidRPr="007261C4">
        <w:rPr>
          <w:sz w:val="28"/>
          <w:szCs w:val="28"/>
        </w:rPr>
        <w:t>народного, академического, церковного) и их исполнительских возможностей и особенностей репертуара.</w:t>
      </w:r>
    </w:p>
    <w:p w:rsidR="005D0222" w:rsidRPr="007261C4" w:rsidRDefault="005D0222" w:rsidP="00D73B45">
      <w:pPr>
        <w:spacing w:line="276" w:lineRule="auto"/>
        <w:ind w:firstLine="709"/>
        <w:jc w:val="both"/>
        <w:rPr>
          <w:sz w:val="28"/>
          <w:szCs w:val="28"/>
        </w:rPr>
      </w:pPr>
      <w:r w:rsidRPr="007261C4">
        <w:rPr>
          <w:sz w:val="28"/>
          <w:szCs w:val="28"/>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7261C4" w:rsidRDefault="005D0222" w:rsidP="00D73B45">
      <w:pPr>
        <w:tabs>
          <w:tab w:val="left" w:pos="271"/>
        </w:tabs>
        <w:spacing w:line="276" w:lineRule="auto"/>
        <w:ind w:firstLine="709"/>
        <w:contextualSpacing/>
        <w:jc w:val="both"/>
        <w:rPr>
          <w:sz w:val="28"/>
          <w:szCs w:val="28"/>
        </w:rPr>
      </w:pPr>
      <w:r w:rsidRPr="007261C4">
        <w:rPr>
          <w:sz w:val="28"/>
          <w:szCs w:val="28"/>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7261C4" w:rsidRDefault="005D0222" w:rsidP="00D73B45">
      <w:pPr>
        <w:spacing w:line="276" w:lineRule="auto"/>
        <w:ind w:firstLine="709"/>
        <w:jc w:val="both"/>
        <w:rPr>
          <w:sz w:val="28"/>
          <w:szCs w:val="28"/>
        </w:rPr>
      </w:pPr>
      <w:r w:rsidRPr="007261C4">
        <w:rPr>
          <w:sz w:val="28"/>
          <w:szCs w:val="28"/>
        </w:rPr>
        <w:t>8. Определяет жанровую основу в пройденных музыкальных произведениях.</w:t>
      </w:r>
    </w:p>
    <w:p w:rsidR="005D0222" w:rsidRPr="007261C4" w:rsidRDefault="005D0222" w:rsidP="00D73B45">
      <w:pPr>
        <w:spacing w:line="276" w:lineRule="auto"/>
        <w:ind w:firstLine="709"/>
        <w:jc w:val="both"/>
        <w:rPr>
          <w:sz w:val="28"/>
          <w:szCs w:val="28"/>
        </w:rPr>
      </w:pPr>
      <w:r w:rsidRPr="007261C4">
        <w:rPr>
          <w:sz w:val="28"/>
          <w:szCs w:val="28"/>
        </w:rPr>
        <w:t xml:space="preserve">9. Имеет слуховой багаж из прослушанных произведений народной музыки, отечественной и зарубежной классики. </w:t>
      </w:r>
    </w:p>
    <w:p w:rsidR="005D0222" w:rsidRPr="007261C4" w:rsidRDefault="005D0222" w:rsidP="00D73B45">
      <w:pPr>
        <w:spacing w:line="276" w:lineRule="auto"/>
        <w:ind w:firstLine="709"/>
        <w:contextualSpacing/>
        <w:jc w:val="both"/>
        <w:rPr>
          <w:sz w:val="28"/>
          <w:szCs w:val="28"/>
        </w:rPr>
      </w:pPr>
      <w:r w:rsidRPr="007261C4">
        <w:rPr>
          <w:sz w:val="28"/>
          <w:szCs w:val="28"/>
        </w:rPr>
        <w:t>10. Умеет импровизировать под музыку с использованием танцевальных, маршеобразных движений, пластического интонирования.</w:t>
      </w:r>
    </w:p>
    <w:p w:rsidR="005D0222" w:rsidRPr="007261C4" w:rsidRDefault="005D0222" w:rsidP="001F40A3">
      <w:pPr>
        <w:spacing w:line="276" w:lineRule="auto"/>
        <w:ind w:firstLine="709"/>
        <w:contextualSpacing/>
        <w:rPr>
          <w:b/>
          <w:sz w:val="28"/>
          <w:szCs w:val="28"/>
        </w:rPr>
      </w:pPr>
      <w:r w:rsidRPr="007261C4">
        <w:rPr>
          <w:b/>
          <w:sz w:val="28"/>
          <w:szCs w:val="28"/>
        </w:rPr>
        <w:t>Хоровое пение</w:t>
      </w:r>
    </w:p>
    <w:p w:rsidR="005D0222" w:rsidRPr="007261C4" w:rsidRDefault="005D0222" w:rsidP="00D73B45">
      <w:pPr>
        <w:spacing w:line="276" w:lineRule="auto"/>
        <w:ind w:firstLine="709"/>
        <w:contextualSpacing/>
        <w:jc w:val="both"/>
        <w:rPr>
          <w:sz w:val="28"/>
          <w:szCs w:val="28"/>
        </w:rPr>
      </w:pPr>
      <w:r w:rsidRPr="007261C4">
        <w:rPr>
          <w:sz w:val="28"/>
          <w:szCs w:val="28"/>
        </w:rPr>
        <w:t>Обучающийся:</w:t>
      </w:r>
    </w:p>
    <w:p w:rsidR="005D0222" w:rsidRPr="007261C4" w:rsidRDefault="005D0222" w:rsidP="00D73B45">
      <w:pPr>
        <w:tabs>
          <w:tab w:val="left" w:pos="310"/>
        </w:tabs>
        <w:spacing w:line="276" w:lineRule="auto"/>
        <w:ind w:firstLine="709"/>
        <w:jc w:val="both"/>
        <w:rPr>
          <w:sz w:val="28"/>
          <w:szCs w:val="28"/>
        </w:rPr>
      </w:pPr>
      <w:r w:rsidRPr="007261C4">
        <w:rPr>
          <w:sz w:val="28"/>
          <w:szCs w:val="28"/>
        </w:rPr>
        <w:t>1. Знает слова и мелодию Гимна Российской Федерации.</w:t>
      </w:r>
    </w:p>
    <w:p w:rsidR="005D0222" w:rsidRPr="007261C4" w:rsidRDefault="005D0222" w:rsidP="00D73B45">
      <w:pPr>
        <w:tabs>
          <w:tab w:val="left" w:pos="310"/>
        </w:tabs>
        <w:spacing w:line="276" w:lineRule="auto"/>
        <w:ind w:firstLine="709"/>
        <w:jc w:val="both"/>
        <w:rPr>
          <w:sz w:val="28"/>
          <w:szCs w:val="28"/>
        </w:rPr>
      </w:pPr>
      <w:r w:rsidRPr="007261C4">
        <w:rPr>
          <w:sz w:val="28"/>
          <w:szCs w:val="28"/>
        </w:rPr>
        <w:t>2. Грамотно и выразительно исполняет песни с сопровождением и без сопровождения в соответствии с их образным строем и содержанием.</w:t>
      </w:r>
    </w:p>
    <w:p w:rsidR="005D0222" w:rsidRPr="007261C4" w:rsidRDefault="005D0222" w:rsidP="00D73B45">
      <w:pPr>
        <w:tabs>
          <w:tab w:val="left" w:pos="310"/>
        </w:tabs>
        <w:spacing w:line="276" w:lineRule="auto"/>
        <w:ind w:firstLine="709"/>
        <w:jc w:val="both"/>
        <w:rPr>
          <w:sz w:val="28"/>
          <w:szCs w:val="28"/>
        </w:rPr>
      </w:pPr>
      <w:r w:rsidRPr="007261C4">
        <w:rPr>
          <w:sz w:val="28"/>
          <w:szCs w:val="28"/>
        </w:rPr>
        <w:t>3. Знает о способах и приемах выразительного музыкального интонирования.</w:t>
      </w:r>
    </w:p>
    <w:p w:rsidR="005D0222" w:rsidRPr="007261C4" w:rsidRDefault="005D0222" w:rsidP="00D73B45">
      <w:pPr>
        <w:spacing w:line="276" w:lineRule="auto"/>
        <w:ind w:firstLine="709"/>
        <w:jc w:val="both"/>
        <w:rPr>
          <w:sz w:val="28"/>
          <w:szCs w:val="28"/>
        </w:rPr>
      </w:pPr>
      <w:r w:rsidRPr="007261C4">
        <w:rPr>
          <w:sz w:val="28"/>
          <w:szCs w:val="28"/>
        </w:rPr>
        <w:t>4. Соблюдает при пении певческую установку. Использует в процессе пения правильное певческое дыхание.</w:t>
      </w:r>
    </w:p>
    <w:p w:rsidR="005D0222" w:rsidRPr="007261C4" w:rsidRDefault="005D0222" w:rsidP="00D73B45">
      <w:pPr>
        <w:tabs>
          <w:tab w:val="left" w:pos="310"/>
        </w:tabs>
        <w:spacing w:line="276" w:lineRule="auto"/>
        <w:ind w:firstLine="709"/>
        <w:jc w:val="both"/>
        <w:rPr>
          <w:sz w:val="28"/>
          <w:szCs w:val="28"/>
        </w:rPr>
      </w:pPr>
      <w:r w:rsidRPr="007261C4">
        <w:rPr>
          <w:sz w:val="28"/>
          <w:szCs w:val="28"/>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7261C4" w:rsidRDefault="005D0222" w:rsidP="00D73B45">
      <w:pPr>
        <w:spacing w:line="276" w:lineRule="auto"/>
        <w:ind w:firstLine="709"/>
        <w:jc w:val="both"/>
        <w:rPr>
          <w:sz w:val="28"/>
          <w:szCs w:val="28"/>
        </w:rPr>
      </w:pPr>
      <w:r w:rsidRPr="007261C4">
        <w:rPr>
          <w:sz w:val="28"/>
          <w:szCs w:val="28"/>
        </w:rPr>
        <w:lastRenderedPageBreak/>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9A3EEF" w:rsidRPr="00ED4CC5" w:rsidRDefault="005D0222" w:rsidP="00ED4CC5">
      <w:pPr>
        <w:spacing w:line="276" w:lineRule="auto"/>
        <w:ind w:firstLine="709"/>
        <w:jc w:val="both"/>
        <w:rPr>
          <w:sz w:val="28"/>
          <w:szCs w:val="28"/>
        </w:rPr>
      </w:pPr>
      <w:r w:rsidRPr="007261C4">
        <w:rPr>
          <w:sz w:val="28"/>
          <w:szCs w:val="28"/>
        </w:rPr>
        <w:t>7. Исполняет одноголосные произведения, а также произведения с элементами двухголосия.</w:t>
      </w:r>
    </w:p>
    <w:p w:rsidR="005D0222" w:rsidRPr="007261C4" w:rsidRDefault="005D0222" w:rsidP="001F40A3">
      <w:pPr>
        <w:spacing w:line="276" w:lineRule="auto"/>
        <w:ind w:firstLine="709"/>
        <w:rPr>
          <w:b/>
          <w:sz w:val="28"/>
          <w:szCs w:val="28"/>
        </w:rPr>
      </w:pPr>
      <w:r w:rsidRPr="007261C4">
        <w:rPr>
          <w:b/>
          <w:sz w:val="28"/>
          <w:szCs w:val="28"/>
        </w:rPr>
        <w:t>Игра в детском инструментальном оркестре (ансамбле)</w:t>
      </w:r>
    </w:p>
    <w:p w:rsidR="005D0222" w:rsidRPr="007261C4" w:rsidRDefault="005D0222" w:rsidP="00D73B45">
      <w:pPr>
        <w:spacing w:line="276" w:lineRule="auto"/>
        <w:ind w:firstLine="709"/>
        <w:contextualSpacing/>
        <w:jc w:val="both"/>
        <w:rPr>
          <w:sz w:val="28"/>
          <w:szCs w:val="28"/>
        </w:rPr>
      </w:pPr>
      <w:r w:rsidRPr="007261C4">
        <w:rPr>
          <w:sz w:val="28"/>
          <w:szCs w:val="28"/>
        </w:rPr>
        <w:t>Обучающийся:</w:t>
      </w:r>
    </w:p>
    <w:p w:rsidR="005D0222" w:rsidRPr="007261C4" w:rsidRDefault="005D0222" w:rsidP="00D73B45">
      <w:pPr>
        <w:spacing w:line="276" w:lineRule="auto"/>
        <w:ind w:firstLine="709"/>
        <w:jc w:val="both"/>
        <w:rPr>
          <w:sz w:val="28"/>
          <w:szCs w:val="28"/>
        </w:rPr>
      </w:pPr>
      <w:r w:rsidRPr="007261C4">
        <w:rPr>
          <w:sz w:val="28"/>
          <w:szCs w:val="28"/>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5D0222" w:rsidRPr="007261C4" w:rsidRDefault="005D0222" w:rsidP="00D73B45">
      <w:pPr>
        <w:spacing w:line="276" w:lineRule="auto"/>
        <w:ind w:firstLine="709"/>
        <w:jc w:val="both"/>
        <w:rPr>
          <w:sz w:val="28"/>
          <w:szCs w:val="28"/>
        </w:rPr>
      </w:pPr>
      <w:r w:rsidRPr="007261C4">
        <w:rPr>
          <w:sz w:val="28"/>
          <w:szCs w:val="28"/>
        </w:rPr>
        <w:t>2. Умеет исполнять различные ритмические группы в оркестровых партиях.</w:t>
      </w:r>
    </w:p>
    <w:p w:rsidR="005D0222" w:rsidRPr="007261C4" w:rsidRDefault="005D0222" w:rsidP="00D73B45">
      <w:pPr>
        <w:spacing w:line="276" w:lineRule="auto"/>
        <w:ind w:firstLine="709"/>
        <w:jc w:val="both"/>
        <w:rPr>
          <w:sz w:val="28"/>
          <w:szCs w:val="28"/>
        </w:rPr>
      </w:pPr>
      <w:r w:rsidRPr="007261C4">
        <w:rPr>
          <w:sz w:val="28"/>
          <w:szCs w:val="28"/>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5D0222" w:rsidRPr="007261C4" w:rsidRDefault="005D0222" w:rsidP="00D73B45">
      <w:pPr>
        <w:spacing w:line="276" w:lineRule="auto"/>
        <w:ind w:firstLine="709"/>
        <w:jc w:val="both"/>
        <w:rPr>
          <w:sz w:val="28"/>
          <w:szCs w:val="28"/>
        </w:rPr>
      </w:pPr>
      <w:r w:rsidRPr="007261C4">
        <w:rPr>
          <w:sz w:val="28"/>
          <w:szCs w:val="28"/>
        </w:rPr>
        <w:t>4. Использует возможности различных инструментов в ансамбле и оркестре, в том числе тембровые возможности синтезатора.</w:t>
      </w:r>
    </w:p>
    <w:p w:rsidR="005D0222" w:rsidRPr="007261C4" w:rsidRDefault="005D0222" w:rsidP="001F40A3">
      <w:pPr>
        <w:spacing w:line="276" w:lineRule="auto"/>
        <w:ind w:firstLine="709"/>
        <w:contextualSpacing/>
        <w:rPr>
          <w:sz w:val="28"/>
          <w:szCs w:val="28"/>
        </w:rPr>
      </w:pPr>
      <w:r w:rsidRPr="007261C4">
        <w:rPr>
          <w:b/>
          <w:sz w:val="28"/>
          <w:szCs w:val="28"/>
        </w:rPr>
        <w:t>Основы музыкальной грамоты</w:t>
      </w:r>
    </w:p>
    <w:p w:rsidR="005D0222" w:rsidRPr="007261C4" w:rsidRDefault="005D0222" w:rsidP="00D73B45">
      <w:pPr>
        <w:spacing w:line="276" w:lineRule="auto"/>
        <w:ind w:firstLine="709"/>
        <w:contextualSpacing/>
        <w:jc w:val="both"/>
        <w:rPr>
          <w:sz w:val="28"/>
          <w:szCs w:val="28"/>
        </w:rPr>
      </w:pPr>
      <w:r w:rsidRPr="007261C4">
        <w:rPr>
          <w:sz w:val="28"/>
          <w:szCs w:val="28"/>
        </w:rPr>
        <w:t xml:space="preserve">Объем музыкальной грамоты и теоретических понятий: </w:t>
      </w:r>
    </w:p>
    <w:p w:rsidR="005D0222" w:rsidRPr="007261C4" w:rsidRDefault="005D0222" w:rsidP="00D73B45">
      <w:pPr>
        <w:spacing w:line="276" w:lineRule="auto"/>
        <w:ind w:firstLine="709"/>
        <w:jc w:val="both"/>
        <w:rPr>
          <w:sz w:val="28"/>
          <w:szCs w:val="28"/>
        </w:rPr>
      </w:pPr>
      <w:r w:rsidRPr="007261C4">
        <w:rPr>
          <w:sz w:val="28"/>
          <w:szCs w:val="28"/>
        </w:rPr>
        <w:t>1.</w:t>
      </w:r>
      <w:r w:rsidRPr="007261C4">
        <w:rPr>
          <w:b/>
          <w:sz w:val="28"/>
          <w:szCs w:val="28"/>
        </w:rPr>
        <w:t xml:space="preserve"> Звук.</w:t>
      </w:r>
      <w:r w:rsidRPr="007261C4">
        <w:rPr>
          <w:sz w:val="28"/>
          <w:szCs w:val="28"/>
        </w:rPr>
        <w:t xml:space="preserve"> Свойства музыкального звука: высота, длительность, тембр, громкость.</w:t>
      </w:r>
    </w:p>
    <w:p w:rsidR="005D0222" w:rsidRPr="007261C4" w:rsidRDefault="005D0222" w:rsidP="00D73B45">
      <w:pPr>
        <w:spacing w:line="276" w:lineRule="auto"/>
        <w:ind w:firstLine="709"/>
        <w:jc w:val="both"/>
        <w:rPr>
          <w:sz w:val="28"/>
          <w:szCs w:val="28"/>
        </w:rPr>
      </w:pPr>
      <w:r w:rsidRPr="007261C4">
        <w:rPr>
          <w:sz w:val="28"/>
          <w:szCs w:val="28"/>
        </w:rPr>
        <w:t>2.</w:t>
      </w:r>
      <w:r w:rsidRPr="007261C4">
        <w:rPr>
          <w:b/>
          <w:sz w:val="28"/>
          <w:szCs w:val="28"/>
        </w:rPr>
        <w:t xml:space="preserve"> Мелодия.</w:t>
      </w:r>
      <w:r w:rsidRPr="007261C4">
        <w:rPr>
          <w:sz w:val="28"/>
          <w:szCs w:val="28"/>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D0222" w:rsidRPr="007261C4" w:rsidRDefault="005D0222" w:rsidP="00D73B45">
      <w:pPr>
        <w:spacing w:line="276" w:lineRule="auto"/>
        <w:ind w:firstLine="709"/>
        <w:jc w:val="both"/>
        <w:rPr>
          <w:sz w:val="28"/>
          <w:szCs w:val="28"/>
        </w:rPr>
      </w:pPr>
      <w:r w:rsidRPr="007261C4">
        <w:rPr>
          <w:sz w:val="28"/>
          <w:szCs w:val="28"/>
        </w:rPr>
        <w:t>3.</w:t>
      </w:r>
      <w:r w:rsidRPr="007261C4">
        <w:rPr>
          <w:b/>
          <w:sz w:val="28"/>
          <w:szCs w:val="28"/>
        </w:rPr>
        <w:t xml:space="preserve"> Метроритм.</w:t>
      </w:r>
      <w:r w:rsidRPr="007261C4">
        <w:rPr>
          <w:sz w:val="28"/>
          <w:szCs w:val="28"/>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5D0222" w:rsidRPr="007261C4" w:rsidRDefault="005D0222" w:rsidP="00D73B45">
      <w:pPr>
        <w:spacing w:line="276" w:lineRule="auto"/>
        <w:ind w:firstLine="709"/>
        <w:jc w:val="both"/>
        <w:rPr>
          <w:sz w:val="28"/>
          <w:szCs w:val="28"/>
        </w:rPr>
      </w:pPr>
      <w:r w:rsidRPr="007261C4">
        <w:rPr>
          <w:sz w:val="28"/>
          <w:szCs w:val="28"/>
        </w:rPr>
        <w:t xml:space="preserve">4. </w:t>
      </w:r>
      <w:r w:rsidRPr="007261C4">
        <w:rPr>
          <w:b/>
          <w:sz w:val="28"/>
          <w:szCs w:val="28"/>
        </w:rPr>
        <w:t xml:space="preserve">Лад: </w:t>
      </w:r>
      <w:r w:rsidRPr="007261C4">
        <w:rPr>
          <w:sz w:val="28"/>
          <w:szCs w:val="28"/>
        </w:rPr>
        <w:t xml:space="preserve">мажор, минор; тональность, тоника. </w:t>
      </w:r>
    </w:p>
    <w:p w:rsidR="005D0222" w:rsidRPr="007261C4" w:rsidRDefault="005D0222" w:rsidP="00D73B45">
      <w:pPr>
        <w:spacing w:line="276" w:lineRule="auto"/>
        <w:ind w:firstLine="709"/>
        <w:contextualSpacing/>
        <w:jc w:val="both"/>
        <w:rPr>
          <w:sz w:val="28"/>
          <w:szCs w:val="28"/>
        </w:rPr>
      </w:pPr>
      <w:r w:rsidRPr="007261C4">
        <w:rPr>
          <w:sz w:val="28"/>
          <w:szCs w:val="28"/>
        </w:rPr>
        <w:t>5.</w:t>
      </w:r>
      <w:r w:rsidRPr="007261C4">
        <w:rPr>
          <w:b/>
          <w:sz w:val="28"/>
          <w:szCs w:val="28"/>
        </w:rPr>
        <w:t xml:space="preserve"> Нотная грамота.</w:t>
      </w:r>
      <w:r w:rsidRPr="007261C4">
        <w:rPr>
          <w:sz w:val="28"/>
          <w:szCs w:val="28"/>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D0222" w:rsidRPr="007261C4" w:rsidRDefault="005D0222" w:rsidP="00D73B45">
      <w:pPr>
        <w:tabs>
          <w:tab w:val="left" w:pos="201"/>
        </w:tabs>
        <w:spacing w:line="276" w:lineRule="auto"/>
        <w:ind w:firstLine="709"/>
        <w:jc w:val="both"/>
        <w:rPr>
          <w:sz w:val="28"/>
          <w:szCs w:val="28"/>
        </w:rPr>
      </w:pPr>
      <w:r w:rsidRPr="007261C4">
        <w:rPr>
          <w:sz w:val="28"/>
          <w:szCs w:val="28"/>
        </w:rPr>
        <w:t xml:space="preserve">6. </w:t>
      </w:r>
      <w:r w:rsidRPr="007261C4">
        <w:rPr>
          <w:b/>
          <w:sz w:val="28"/>
          <w:szCs w:val="28"/>
        </w:rPr>
        <w:t xml:space="preserve">Интервалы </w:t>
      </w:r>
      <w:r w:rsidRPr="007261C4">
        <w:rPr>
          <w:sz w:val="28"/>
          <w:szCs w:val="28"/>
        </w:rPr>
        <w:t xml:space="preserve">в пределах октавы. </w:t>
      </w:r>
      <w:r w:rsidRPr="007261C4">
        <w:rPr>
          <w:b/>
          <w:sz w:val="28"/>
          <w:szCs w:val="28"/>
        </w:rPr>
        <w:t>Трезвучия</w:t>
      </w:r>
      <w:r w:rsidRPr="007261C4">
        <w:rPr>
          <w:sz w:val="28"/>
          <w:szCs w:val="28"/>
        </w:rPr>
        <w:t>: мажорное и минорное. Интервалы и трезвучия в игровых упражнениях, песнях и аккомпанементах, произведениях для слушания музыки.</w:t>
      </w:r>
    </w:p>
    <w:p w:rsidR="005D0222" w:rsidRPr="007261C4" w:rsidRDefault="005D0222" w:rsidP="00D73B45">
      <w:pPr>
        <w:tabs>
          <w:tab w:val="left" w:pos="201"/>
        </w:tabs>
        <w:spacing w:line="276" w:lineRule="auto"/>
        <w:ind w:firstLine="709"/>
        <w:jc w:val="both"/>
        <w:rPr>
          <w:sz w:val="28"/>
          <w:szCs w:val="28"/>
        </w:rPr>
      </w:pPr>
      <w:r w:rsidRPr="007261C4">
        <w:rPr>
          <w:sz w:val="28"/>
          <w:szCs w:val="28"/>
        </w:rPr>
        <w:t>7.</w:t>
      </w:r>
      <w:r w:rsidRPr="007261C4">
        <w:rPr>
          <w:b/>
          <w:sz w:val="28"/>
          <w:szCs w:val="28"/>
        </w:rPr>
        <w:t xml:space="preserve"> Музыкальные жанры.</w:t>
      </w:r>
      <w:r w:rsidRPr="007261C4">
        <w:rPr>
          <w:sz w:val="28"/>
          <w:szCs w:val="28"/>
        </w:rPr>
        <w:t xml:space="preserve"> Песня, танец, марш. Инструментальный концерт. Музыкально-сценические жанры: балет, опера, мюзикл.</w:t>
      </w:r>
    </w:p>
    <w:p w:rsidR="005D0222" w:rsidRPr="007261C4" w:rsidRDefault="005D0222" w:rsidP="00D73B45">
      <w:pPr>
        <w:spacing w:line="276" w:lineRule="auto"/>
        <w:ind w:firstLine="709"/>
        <w:jc w:val="both"/>
        <w:rPr>
          <w:sz w:val="28"/>
          <w:szCs w:val="28"/>
        </w:rPr>
      </w:pPr>
      <w:r w:rsidRPr="007261C4">
        <w:rPr>
          <w:sz w:val="28"/>
          <w:szCs w:val="28"/>
        </w:rPr>
        <w:lastRenderedPageBreak/>
        <w:t xml:space="preserve">8. </w:t>
      </w:r>
      <w:r w:rsidRPr="007261C4">
        <w:rPr>
          <w:b/>
          <w:sz w:val="28"/>
          <w:szCs w:val="28"/>
        </w:rPr>
        <w:t>Музыкальные формы.</w:t>
      </w:r>
      <w:r w:rsidRPr="007261C4">
        <w:rPr>
          <w:sz w:val="28"/>
          <w:szCs w:val="28"/>
        </w:rPr>
        <w:t xml:space="preserve"> Виды развития: повтор, контраст. Вступление, заключение. Простые двухчастная и трехчастная формы, куплетная форма, вариации, рондо.</w:t>
      </w:r>
    </w:p>
    <w:p w:rsidR="005D0222" w:rsidRPr="007261C4" w:rsidRDefault="005D0222" w:rsidP="00D73B45">
      <w:pPr>
        <w:spacing w:line="276" w:lineRule="auto"/>
        <w:ind w:firstLine="709"/>
        <w:jc w:val="both"/>
        <w:rPr>
          <w:rFonts w:eastAsia="Arial Unicode MS"/>
          <w:sz w:val="28"/>
          <w:szCs w:val="28"/>
        </w:rPr>
      </w:pPr>
      <w:r w:rsidRPr="007261C4">
        <w:rPr>
          <w:rFonts w:eastAsia="Arial Unicode MS"/>
          <w:sz w:val="28"/>
          <w:szCs w:val="28"/>
        </w:rPr>
        <w:t xml:space="preserve">В результате изучения музыки на уровне начального общего образования обучающийся </w:t>
      </w:r>
      <w:r w:rsidRPr="007261C4">
        <w:rPr>
          <w:rFonts w:eastAsia="Arial Unicode MS"/>
          <w:b/>
          <w:sz w:val="28"/>
          <w:szCs w:val="28"/>
        </w:rPr>
        <w:t>получит возможность научиться</w:t>
      </w:r>
      <w:r w:rsidRPr="007261C4">
        <w:rPr>
          <w:rFonts w:eastAsia="Arial Unicode MS"/>
          <w:sz w:val="28"/>
          <w:szCs w:val="28"/>
        </w:rPr>
        <w:t>:</w:t>
      </w:r>
    </w:p>
    <w:p w:rsidR="005D0222" w:rsidRPr="007261C4" w:rsidRDefault="005D0222" w:rsidP="00D73B45">
      <w:pPr>
        <w:spacing w:line="276" w:lineRule="auto"/>
        <w:ind w:firstLine="709"/>
        <w:jc w:val="both"/>
        <w:rPr>
          <w:rFonts w:eastAsia="Arial Unicode MS"/>
          <w:i/>
          <w:sz w:val="28"/>
          <w:szCs w:val="28"/>
        </w:rPr>
      </w:pPr>
      <w:r w:rsidRPr="007261C4">
        <w:rPr>
          <w:rFonts w:eastAsia="Arial Unicode MS"/>
          <w:i/>
          <w:sz w:val="28"/>
          <w:szCs w:val="28"/>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7261C4" w:rsidRDefault="005D0222" w:rsidP="00D73B45">
      <w:pPr>
        <w:spacing w:line="276" w:lineRule="auto"/>
        <w:ind w:firstLine="709"/>
        <w:jc w:val="both"/>
        <w:rPr>
          <w:rFonts w:eastAsia="Arial Unicode MS"/>
          <w:i/>
          <w:sz w:val="28"/>
          <w:szCs w:val="28"/>
        </w:rPr>
      </w:pPr>
      <w:r w:rsidRPr="007261C4">
        <w:rPr>
          <w:rFonts w:eastAsia="Arial Unicode MS"/>
          <w:i/>
          <w:sz w:val="28"/>
          <w:szCs w:val="28"/>
        </w:rPr>
        <w:t>организовывать культурный досуг, самостоятельную музыкально-творческую деятельность; музицировать;</w:t>
      </w:r>
    </w:p>
    <w:p w:rsidR="005D0222" w:rsidRPr="007261C4" w:rsidRDefault="005D0222" w:rsidP="00D73B45">
      <w:pPr>
        <w:spacing w:line="276" w:lineRule="auto"/>
        <w:ind w:firstLine="709"/>
        <w:jc w:val="both"/>
        <w:rPr>
          <w:rFonts w:eastAsia="Arial Unicode MS"/>
          <w:i/>
          <w:sz w:val="28"/>
          <w:szCs w:val="28"/>
        </w:rPr>
      </w:pPr>
      <w:r w:rsidRPr="007261C4">
        <w:rPr>
          <w:rFonts w:eastAsia="Arial Unicode MS"/>
          <w:i/>
          <w:sz w:val="28"/>
          <w:szCs w:val="28"/>
        </w:rPr>
        <w:t>использовать систему графических знаков для ориентации в нотном письме при пении простейших мелодий;</w:t>
      </w:r>
    </w:p>
    <w:p w:rsidR="005D0222" w:rsidRPr="007261C4" w:rsidRDefault="005D0222" w:rsidP="00D73B45">
      <w:pPr>
        <w:spacing w:line="276" w:lineRule="auto"/>
        <w:ind w:firstLine="709"/>
        <w:jc w:val="both"/>
        <w:rPr>
          <w:rFonts w:eastAsia="Arial Unicode MS"/>
          <w:i/>
          <w:sz w:val="28"/>
          <w:szCs w:val="28"/>
        </w:rPr>
      </w:pPr>
      <w:r w:rsidRPr="007261C4">
        <w:rPr>
          <w:rFonts w:eastAsia="Arial Unicode MS"/>
          <w:i/>
          <w:sz w:val="28"/>
          <w:szCs w:val="28"/>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7261C4" w:rsidRDefault="005D0222" w:rsidP="00D73B45">
      <w:pPr>
        <w:spacing w:line="276" w:lineRule="auto"/>
        <w:ind w:firstLine="709"/>
        <w:jc w:val="both"/>
        <w:rPr>
          <w:rFonts w:eastAsia="Arial Unicode MS"/>
          <w:i/>
          <w:sz w:val="28"/>
          <w:szCs w:val="28"/>
        </w:rPr>
      </w:pPr>
      <w:r w:rsidRPr="007261C4">
        <w:rPr>
          <w:rFonts w:eastAsia="Arial Unicode MS"/>
          <w:i/>
          <w:sz w:val="28"/>
          <w:szCs w:val="28"/>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AE452C" w:rsidRPr="006B7FB4" w:rsidRDefault="005D0222" w:rsidP="00D73B45">
      <w:pPr>
        <w:spacing w:line="276" w:lineRule="auto"/>
        <w:ind w:firstLine="709"/>
        <w:jc w:val="both"/>
        <w:rPr>
          <w:rFonts w:eastAsia="Arial Unicode MS"/>
          <w:i/>
          <w:sz w:val="28"/>
          <w:szCs w:val="28"/>
        </w:rPr>
      </w:pPr>
      <w:r w:rsidRPr="007261C4">
        <w:rPr>
          <w:rFonts w:eastAsia="Arial Unicode MS"/>
          <w:i/>
          <w:sz w:val="28"/>
          <w:szCs w:val="28"/>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653A76" w:rsidRPr="00CB6752" w:rsidRDefault="00653A76" w:rsidP="00D73B45">
      <w:pPr>
        <w:pStyle w:val="afe"/>
        <w:numPr>
          <w:ilvl w:val="2"/>
          <w:numId w:val="2"/>
        </w:numPr>
        <w:spacing w:line="276" w:lineRule="auto"/>
      </w:pPr>
      <w:bookmarkStart w:id="54" w:name="_Toc288394068"/>
      <w:bookmarkStart w:id="55" w:name="_Toc288410535"/>
      <w:bookmarkStart w:id="56" w:name="_Toc288410664"/>
      <w:bookmarkStart w:id="57" w:name="_Toc294246080"/>
      <w:r w:rsidRPr="00CB6752">
        <w:t>Технология</w:t>
      </w:r>
      <w:bookmarkEnd w:id="54"/>
      <w:bookmarkEnd w:id="55"/>
      <w:bookmarkEnd w:id="56"/>
      <w:bookmarkEnd w:id="57"/>
    </w:p>
    <w:p w:rsidR="00D604C2" w:rsidRPr="007261C4" w:rsidRDefault="00D604C2" w:rsidP="00D73B45">
      <w:pPr>
        <w:tabs>
          <w:tab w:val="left" w:pos="142"/>
          <w:tab w:val="left" w:leader="dot" w:pos="624"/>
          <w:tab w:val="left" w:pos="1134"/>
        </w:tabs>
        <w:spacing w:line="276" w:lineRule="auto"/>
        <w:ind w:left="357" w:firstLine="709"/>
        <w:jc w:val="both"/>
        <w:rPr>
          <w:rStyle w:val="Zag11"/>
          <w:rFonts w:eastAsia="@Arial Unicode MS"/>
          <w:sz w:val="28"/>
          <w:szCs w:val="28"/>
        </w:rPr>
      </w:pPr>
      <w:r w:rsidRPr="007261C4">
        <w:rPr>
          <w:rStyle w:val="Zag11"/>
          <w:rFonts w:eastAsia="@Arial Unicode MS"/>
          <w:sz w:val="28"/>
          <w:szCs w:val="28"/>
        </w:rPr>
        <w:t xml:space="preserve">В результате изучения курса </w:t>
      </w:r>
      <w:proofErr w:type="gramStart"/>
      <w:r w:rsidRPr="007261C4">
        <w:rPr>
          <w:rStyle w:val="Zag11"/>
          <w:rFonts w:eastAsia="@Arial Unicode MS"/>
          <w:sz w:val="28"/>
          <w:szCs w:val="28"/>
        </w:rPr>
        <w:t>«Технологии»</w:t>
      </w:r>
      <w:proofErr w:type="gramEnd"/>
      <w:r w:rsidRPr="007261C4">
        <w:rPr>
          <w:rStyle w:val="Zag11"/>
          <w:rFonts w:eastAsia="@Arial Unicode MS"/>
          <w:sz w:val="28"/>
          <w:szCs w:val="28"/>
        </w:rPr>
        <w:t xml:space="preserve"> обучающиеся на уровне начального общего образования:</w:t>
      </w:r>
    </w:p>
    <w:p w:rsidR="00D604C2" w:rsidRPr="007261C4" w:rsidRDefault="00D604C2" w:rsidP="00D73B45">
      <w:pPr>
        <w:tabs>
          <w:tab w:val="left" w:pos="142"/>
          <w:tab w:val="left" w:leader="dot" w:pos="624"/>
          <w:tab w:val="left" w:pos="1134"/>
        </w:tabs>
        <w:spacing w:line="276" w:lineRule="auto"/>
        <w:ind w:left="357" w:firstLine="709"/>
        <w:jc w:val="both"/>
        <w:rPr>
          <w:rStyle w:val="Zag11"/>
          <w:rFonts w:eastAsia="@Arial Unicode MS"/>
          <w:sz w:val="28"/>
          <w:szCs w:val="28"/>
        </w:rPr>
      </w:pPr>
      <w:r w:rsidRPr="007261C4">
        <w:rPr>
          <w:rStyle w:val="Zag11"/>
          <w:rFonts w:eastAsia="@Arial Unicode MS"/>
          <w:spacing w:val="-4"/>
          <w:sz w:val="28"/>
          <w:szCs w:val="28"/>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7261C4">
        <w:rPr>
          <w:rStyle w:val="Zag11"/>
          <w:rFonts w:eastAsia="@Arial Unicode MS"/>
          <w:sz w:val="28"/>
          <w:szCs w:val="28"/>
        </w:rPr>
        <w:t>;</w:t>
      </w:r>
    </w:p>
    <w:p w:rsidR="00D604C2" w:rsidRPr="007261C4" w:rsidRDefault="00D604C2" w:rsidP="00D73B45">
      <w:pPr>
        <w:tabs>
          <w:tab w:val="left" w:pos="142"/>
          <w:tab w:val="left" w:leader="dot" w:pos="624"/>
          <w:tab w:val="left" w:pos="1134"/>
        </w:tabs>
        <w:spacing w:line="276" w:lineRule="auto"/>
        <w:ind w:left="357" w:firstLine="709"/>
        <w:jc w:val="both"/>
        <w:rPr>
          <w:rStyle w:val="Zag11"/>
          <w:rFonts w:eastAsia="@Arial Unicode MS"/>
          <w:sz w:val="28"/>
          <w:szCs w:val="28"/>
        </w:rPr>
      </w:pPr>
      <w:r w:rsidRPr="007261C4">
        <w:rPr>
          <w:rStyle w:val="Zag11"/>
          <w:rFonts w:eastAsia="@Arial Unicode MS"/>
          <w:sz w:val="28"/>
          <w:szCs w:val="28"/>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7261C4" w:rsidRDefault="00D604C2" w:rsidP="00D73B45">
      <w:pPr>
        <w:tabs>
          <w:tab w:val="left" w:pos="142"/>
          <w:tab w:val="left" w:leader="dot" w:pos="624"/>
          <w:tab w:val="left" w:pos="1134"/>
        </w:tabs>
        <w:spacing w:line="276" w:lineRule="auto"/>
        <w:ind w:left="357" w:firstLine="709"/>
        <w:jc w:val="both"/>
        <w:rPr>
          <w:rStyle w:val="Zag11"/>
          <w:rFonts w:eastAsia="@Arial Unicode MS"/>
          <w:sz w:val="28"/>
          <w:szCs w:val="28"/>
        </w:rPr>
      </w:pPr>
      <w:r w:rsidRPr="007261C4">
        <w:rPr>
          <w:rStyle w:val="Zag11"/>
          <w:rFonts w:eastAsia="@Arial Unicode MS"/>
          <w:sz w:val="28"/>
          <w:szCs w:val="28"/>
        </w:rPr>
        <w:t>получат общее представление о мире профессий, их социальном значении, истории возникновения и развития;</w:t>
      </w:r>
    </w:p>
    <w:p w:rsidR="00D604C2" w:rsidRPr="007261C4" w:rsidRDefault="00D604C2" w:rsidP="00D73B45">
      <w:pPr>
        <w:tabs>
          <w:tab w:val="left" w:pos="142"/>
          <w:tab w:val="left" w:leader="dot" w:pos="624"/>
          <w:tab w:val="left" w:pos="1134"/>
        </w:tabs>
        <w:spacing w:line="276" w:lineRule="auto"/>
        <w:ind w:left="357" w:firstLine="709"/>
        <w:jc w:val="both"/>
        <w:rPr>
          <w:rStyle w:val="Zag11"/>
          <w:rFonts w:eastAsia="@Arial Unicode MS"/>
          <w:sz w:val="28"/>
          <w:szCs w:val="28"/>
        </w:rPr>
      </w:pPr>
      <w:r w:rsidRPr="007261C4">
        <w:rPr>
          <w:rStyle w:val="Zag11"/>
          <w:rFonts w:eastAsia="@Arial Unicode MS"/>
          <w:sz w:val="28"/>
          <w:szCs w:val="28"/>
        </w:rPr>
        <w:lastRenderedPageBreak/>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7261C4" w:rsidRDefault="00D604C2" w:rsidP="00D73B45">
      <w:pPr>
        <w:tabs>
          <w:tab w:val="left" w:pos="142"/>
          <w:tab w:val="left" w:leader="dot" w:pos="624"/>
          <w:tab w:val="left" w:pos="1134"/>
        </w:tabs>
        <w:spacing w:line="276" w:lineRule="auto"/>
        <w:ind w:left="357" w:firstLine="709"/>
        <w:jc w:val="both"/>
        <w:rPr>
          <w:rStyle w:val="Zag11"/>
          <w:rFonts w:eastAsia="@Arial Unicode MS"/>
          <w:sz w:val="28"/>
          <w:szCs w:val="28"/>
        </w:rPr>
      </w:pPr>
      <w:r w:rsidRPr="007261C4">
        <w:rPr>
          <w:rStyle w:val="Zag11"/>
          <w:rFonts w:eastAsia="@Arial Unicode MS"/>
          <w:sz w:val="28"/>
          <w:szCs w:val="28"/>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7261C4" w:rsidRDefault="00D604C2" w:rsidP="00D73B45">
      <w:pPr>
        <w:tabs>
          <w:tab w:val="left" w:pos="142"/>
          <w:tab w:val="left" w:leader="dot" w:pos="624"/>
          <w:tab w:val="left" w:pos="1134"/>
        </w:tabs>
        <w:spacing w:line="276" w:lineRule="auto"/>
        <w:ind w:left="357" w:firstLine="709"/>
        <w:jc w:val="both"/>
        <w:rPr>
          <w:rStyle w:val="Zag11"/>
          <w:rFonts w:eastAsia="@Arial Unicode MS"/>
          <w:sz w:val="28"/>
          <w:szCs w:val="28"/>
        </w:rPr>
      </w:pPr>
      <w:r w:rsidRPr="007261C4">
        <w:rPr>
          <w:rStyle w:val="Zag11"/>
          <w:rFonts w:eastAsia="@Arial Unicode MS"/>
          <w:sz w:val="28"/>
          <w:szCs w:val="28"/>
        </w:rPr>
        <w:t>Обучающиеся:</w:t>
      </w:r>
    </w:p>
    <w:p w:rsidR="00D604C2" w:rsidRPr="007261C4" w:rsidRDefault="00D604C2" w:rsidP="00D73B45">
      <w:pPr>
        <w:tabs>
          <w:tab w:val="left" w:pos="142"/>
          <w:tab w:val="left" w:leader="dot" w:pos="624"/>
          <w:tab w:val="left" w:pos="1134"/>
        </w:tabs>
        <w:spacing w:line="276" w:lineRule="auto"/>
        <w:ind w:left="357" w:firstLine="709"/>
        <w:jc w:val="both"/>
        <w:rPr>
          <w:rStyle w:val="Zag11"/>
          <w:rFonts w:eastAsia="@Arial Unicode MS"/>
          <w:sz w:val="28"/>
          <w:szCs w:val="28"/>
        </w:rPr>
      </w:pPr>
      <w:r w:rsidRPr="007261C4">
        <w:rPr>
          <w:rStyle w:val="Zag11"/>
          <w:rFonts w:eastAsia="@Arial Unicode MS"/>
          <w:sz w:val="28"/>
          <w:szCs w:val="28"/>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7261C4">
        <w:rPr>
          <w:rStyle w:val="Zag11"/>
          <w:rFonts w:eastAsia="@Arial Unicode MS"/>
          <w:i/>
          <w:iCs/>
          <w:sz w:val="28"/>
          <w:szCs w:val="28"/>
        </w:rPr>
        <w:t xml:space="preserve">коммуникативных универсальных учебных действий </w:t>
      </w:r>
      <w:r w:rsidRPr="007261C4">
        <w:rPr>
          <w:rStyle w:val="Zag11"/>
          <w:rFonts w:eastAsia="@Arial Unicode MS"/>
          <w:sz w:val="28"/>
          <w:szCs w:val="28"/>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D604C2" w:rsidRPr="007261C4" w:rsidRDefault="00D604C2" w:rsidP="00D73B45">
      <w:pPr>
        <w:tabs>
          <w:tab w:val="left" w:pos="142"/>
          <w:tab w:val="left" w:leader="dot" w:pos="624"/>
          <w:tab w:val="left" w:pos="1134"/>
        </w:tabs>
        <w:spacing w:line="276" w:lineRule="auto"/>
        <w:ind w:left="357" w:firstLine="709"/>
        <w:jc w:val="both"/>
        <w:rPr>
          <w:rStyle w:val="Zag11"/>
          <w:rFonts w:eastAsia="@Arial Unicode MS"/>
          <w:sz w:val="28"/>
          <w:szCs w:val="28"/>
        </w:rPr>
      </w:pPr>
      <w:r w:rsidRPr="007261C4">
        <w:rPr>
          <w:rStyle w:val="Zag11"/>
          <w:rFonts w:eastAsia="@Arial Unicode MS"/>
          <w:sz w:val="28"/>
          <w:szCs w:val="28"/>
        </w:rPr>
        <w:t xml:space="preserve">овладеют начальными формами </w:t>
      </w:r>
      <w:r w:rsidRPr="007261C4">
        <w:rPr>
          <w:rStyle w:val="Zag11"/>
          <w:rFonts w:eastAsia="@Arial Unicode MS"/>
          <w:i/>
          <w:iCs/>
          <w:sz w:val="28"/>
          <w:szCs w:val="28"/>
        </w:rPr>
        <w:t xml:space="preserve">познавательных универсальных учебных действий </w:t>
      </w:r>
      <w:r w:rsidRPr="007261C4">
        <w:rPr>
          <w:rStyle w:val="Zag11"/>
          <w:rFonts w:eastAsia="@Arial Unicode MS"/>
          <w:sz w:val="28"/>
          <w:szCs w:val="28"/>
        </w:rPr>
        <w:t>– исследовательскими и логическими: наблюдения, сравнения, анализа, классификации, обобщения;</w:t>
      </w:r>
    </w:p>
    <w:p w:rsidR="00D604C2" w:rsidRPr="007261C4" w:rsidRDefault="00D604C2" w:rsidP="00D73B45">
      <w:pPr>
        <w:tabs>
          <w:tab w:val="left" w:pos="142"/>
          <w:tab w:val="left" w:leader="dot" w:pos="624"/>
          <w:tab w:val="left" w:pos="1134"/>
        </w:tabs>
        <w:spacing w:line="276" w:lineRule="auto"/>
        <w:ind w:left="357" w:firstLine="709"/>
        <w:jc w:val="both"/>
        <w:rPr>
          <w:rStyle w:val="Zag11"/>
          <w:rFonts w:eastAsia="@Arial Unicode MS"/>
          <w:sz w:val="28"/>
          <w:szCs w:val="28"/>
        </w:rPr>
      </w:pPr>
      <w:r w:rsidRPr="007261C4">
        <w:rPr>
          <w:rStyle w:val="Zag11"/>
          <w:rFonts w:eastAsia="@Arial Unicode MS"/>
          <w:sz w:val="28"/>
          <w:szCs w:val="28"/>
        </w:rPr>
        <w:t xml:space="preserve">получат первоначальный опыт организации собственной творческой практической деятельности на основе сформированных </w:t>
      </w:r>
      <w:r w:rsidRPr="007261C4">
        <w:rPr>
          <w:rStyle w:val="Zag11"/>
          <w:rFonts w:eastAsia="@Arial Unicode MS"/>
          <w:i/>
          <w:iCs/>
          <w:sz w:val="28"/>
          <w:szCs w:val="28"/>
        </w:rPr>
        <w:t>регулятивных универсальных учебных действий</w:t>
      </w:r>
      <w:r w:rsidRPr="007261C4">
        <w:rPr>
          <w:rStyle w:val="Zag11"/>
          <w:rFonts w:eastAsia="@Arial Unicode MS"/>
          <w:sz w:val="28"/>
          <w:szCs w:val="28"/>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7261C4" w:rsidRDefault="00D604C2" w:rsidP="00D73B45">
      <w:pPr>
        <w:tabs>
          <w:tab w:val="left" w:pos="142"/>
          <w:tab w:val="left" w:leader="dot" w:pos="624"/>
          <w:tab w:val="left" w:pos="1134"/>
        </w:tabs>
        <w:spacing w:line="276" w:lineRule="auto"/>
        <w:ind w:left="357" w:firstLine="709"/>
        <w:jc w:val="both"/>
        <w:rPr>
          <w:rStyle w:val="Zag11"/>
          <w:rFonts w:eastAsia="@Arial Unicode MS"/>
          <w:sz w:val="28"/>
          <w:szCs w:val="28"/>
        </w:rPr>
      </w:pPr>
      <w:r w:rsidRPr="007261C4">
        <w:rPr>
          <w:rStyle w:val="Zag11"/>
          <w:rFonts w:eastAsia="@Arial Unicode MS"/>
          <w:sz w:val="28"/>
          <w:szCs w:val="28"/>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7261C4">
        <w:rPr>
          <w:rStyle w:val="Zag11"/>
          <w:rFonts w:eastAsia="@Arial Unicode MS"/>
          <w:sz w:val="28"/>
          <w:szCs w:val="28"/>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7261C4" w:rsidRDefault="00D604C2" w:rsidP="00D73B45">
      <w:pPr>
        <w:tabs>
          <w:tab w:val="left" w:pos="142"/>
          <w:tab w:val="left" w:leader="dot" w:pos="624"/>
          <w:tab w:val="left" w:pos="1134"/>
        </w:tabs>
        <w:spacing w:line="276" w:lineRule="auto"/>
        <w:ind w:left="357" w:firstLine="709"/>
        <w:jc w:val="both"/>
        <w:rPr>
          <w:rStyle w:val="Zag11"/>
          <w:rFonts w:eastAsia="@Arial Unicode MS"/>
          <w:sz w:val="28"/>
          <w:szCs w:val="28"/>
        </w:rPr>
      </w:pPr>
      <w:r w:rsidRPr="007261C4">
        <w:rPr>
          <w:rStyle w:val="Zag11"/>
          <w:rFonts w:eastAsia="@Arial Unicode MS"/>
          <w:sz w:val="28"/>
          <w:szCs w:val="28"/>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7261C4" w:rsidRDefault="00D604C2" w:rsidP="00D73B45">
      <w:pPr>
        <w:pStyle w:val="Zag3"/>
        <w:tabs>
          <w:tab w:val="left" w:pos="142"/>
          <w:tab w:val="left" w:leader="dot" w:pos="624"/>
          <w:tab w:val="left" w:pos="1134"/>
        </w:tabs>
        <w:spacing w:after="0" w:line="276" w:lineRule="auto"/>
        <w:ind w:left="357"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 xml:space="preserve">В ходе преобразовательной творческой деятельности будут заложены </w:t>
      </w:r>
      <w:r w:rsidRPr="007261C4">
        <w:rPr>
          <w:rStyle w:val="Zag11"/>
          <w:rFonts w:eastAsia="@Arial Unicode MS"/>
          <w:i w:val="0"/>
          <w:iCs w:val="0"/>
          <w:color w:val="auto"/>
          <w:sz w:val="28"/>
          <w:szCs w:val="28"/>
          <w:lang w:val="ru-RU"/>
        </w:rPr>
        <w:lastRenderedPageBreak/>
        <w:t>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BD7394" w:rsidRDefault="00A1453B" w:rsidP="00D73B45">
      <w:pPr>
        <w:pStyle w:val="41"/>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Общекультурные </w:t>
      </w:r>
      <w:r w:rsidR="00653A76" w:rsidRPr="00BD7394">
        <w:rPr>
          <w:rFonts w:ascii="Times New Roman" w:hAnsi="Times New Roman" w:cs="Times New Roman"/>
          <w:b/>
          <w:i w:val="0"/>
          <w:color w:val="auto"/>
          <w:sz w:val="28"/>
          <w:szCs w:val="28"/>
        </w:rPr>
        <w:t>и общетрудовые компетенции.</w:t>
      </w:r>
      <w:r w:rsidR="006B7FB4">
        <w:rPr>
          <w:rFonts w:ascii="Times New Roman" w:hAnsi="Times New Roman" w:cs="Times New Roman"/>
          <w:b/>
          <w:i w:val="0"/>
          <w:color w:val="auto"/>
          <w:sz w:val="28"/>
          <w:szCs w:val="28"/>
        </w:rPr>
        <w:t xml:space="preserve"> </w:t>
      </w:r>
      <w:r w:rsidR="00653A76" w:rsidRPr="00BD7394">
        <w:rPr>
          <w:rFonts w:ascii="Times New Roman" w:hAnsi="Times New Roman" w:cs="Times New Roman"/>
          <w:b/>
          <w:i w:val="0"/>
          <w:color w:val="auto"/>
          <w:sz w:val="28"/>
          <w:szCs w:val="28"/>
        </w:rPr>
        <w:t>Основы культуры труда, самообслуживание</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D73B45">
      <w:pPr>
        <w:pStyle w:val="21"/>
        <w:spacing w:line="276" w:lineRule="auto"/>
      </w:pPr>
      <w:r w:rsidRPr="003C0745">
        <w:t>иметь представление о наиболее распространённых в сво</w:t>
      </w:r>
      <w:r w:rsidRPr="00CB6752">
        <w:t>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653A76" w:rsidRPr="00BD3307" w:rsidRDefault="00653A76" w:rsidP="00D73B45">
      <w:pPr>
        <w:pStyle w:val="21"/>
        <w:spacing w:line="276" w:lineRule="auto"/>
      </w:pPr>
      <w:r w:rsidRPr="00BD3307">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FF3660" w:rsidRDefault="00653A76" w:rsidP="00D73B45">
      <w:pPr>
        <w:pStyle w:val="21"/>
        <w:spacing w:line="276" w:lineRule="auto"/>
      </w:pPr>
      <w:r w:rsidRPr="00BD3307">
        <w:t>планировать и в</w:t>
      </w:r>
      <w:r w:rsidRPr="00FF3660">
        <w:t>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797ECB" w:rsidRDefault="00653A76" w:rsidP="00D73B45">
      <w:pPr>
        <w:pStyle w:val="21"/>
        <w:spacing w:line="276" w:lineRule="auto"/>
      </w:pPr>
      <w:r w:rsidRPr="00797ECB">
        <w:t>выполнять доступные действия по самообслуживанию и доступные виды домашнего труда.</w:t>
      </w:r>
    </w:p>
    <w:p w:rsidR="00653A76" w:rsidRPr="00BD7394" w:rsidRDefault="00653A76" w:rsidP="00D73B45">
      <w:pPr>
        <w:pStyle w:val="ae"/>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D73B45">
      <w:pPr>
        <w:pStyle w:val="21"/>
        <w:spacing w:line="276" w:lineRule="auto"/>
        <w:rPr>
          <w:i/>
        </w:rPr>
      </w:pPr>
      <w:r w:rsidRPr="00BD7394">
        <w:rPr>
          <w:i/>
        </w:rPr>
        <w:t>уважительно относиться к труду людей;</w:t>
      </w:r>
    </w:p>
    <w:p w:rsidR="00653A76" w:rsidRPr="00BD7394" w:rsidRDefault="00653A76" w:rsidP="00D73B45">
      <w:pPr>
        <w:pStyle w:val="21"/>
        <w:spacing w:line="276" w:lineRule="auto"/>
        <w:rPr>
          <w:i/>
        </w:rPr>
      </w:pPr>
      <w:r w:rsidRPr="00BD7394">
        <w:rPr>
          <w:i/>
          <w:spacing w:val="2"/>
        </w:rPr>
        <w:t>понимать культурно­историческую ценность тради</w:t>
      </w:r>
      <w:r w:rsidRPr="00BD7394">
        <w:rPr>
          <w:i/>
        </w:rPr>
        <w:t>ций, отражённых в предметном мире, в том числе традиций трудовых династий как своего региона, так и страны, и уважать их;</w:t>
      </w:r>
    </w:p>
    <w:p w:rsidR="00653A76" w:rsidRPr="00BD7394" w:rsidRDefault="00653A76" w:rsidP="00D73B45">
      <w:pPr>
        <w:pStyle w:val="21"/>
        <w:spacing w:line="276" w:lineRule="auto"/>
        <w:rPr>
          <w:i/>
        </w:rPr>
      </w:pPr>
      <w:r w:rsidRPr="00BD7394">
        <w:rPr>
          <w:i/>
        </w:rPr>
        <w:t>понимать особенности проектной деятельности, осуществлять под руководством учителя элементарную прое</w:t>
      </w:r>
      <w:r w:rsidRPr="00BD7394">
        <w:rPr>
          <w:i/>
          <w:spacing w:val="2"/>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BD7394">
        <w:rPr>
          <w:i/>
        </w:rPr>
        <w:t>комплексные работы, социальные услуги).</w:t>
      </w:r>
    </w:p>
    <w:p w:rsidR="008B54E1" w:rsidRPr="009A3EEF" w:rsidRDefault="00653A76" w:rsidP="00D73B45">
      <w:pPr>
        <w:pStyle w:val="41"/>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Технология ручной обработки материалов.</w:t>
      </w:r>
      <w:r w:rsidR="006B7FB4">
        <w:rPr>
          <w:rFonts w:ascii="Times New Roman" w:hAnsi="Times New Roman" w:cs="Times New Roman"/>
          <w:b/>
          <w:i w:val="0"/>
          <w:color w:val="auto"/>
          <w:sz w:val="28"/>
          <w:szCs w:val="28"/>
        </w:rPr>
        <w:t xml:space="preserve"> </w:t>
      </w:r>
      <w:r w:rsidR="009A3EEF">
        <w:rPr>
          <w:rFonts w:ascii="Times New Roman" w:hAnsi="Times New Roman" w:cs="Times New Roman"/>
          <w:b/>
          <w:i w:val="0"/>
          <w:color w:val="auto"/>
          <w:sz w:val="28"/>
          <w:szCs w:val="28"/>
        </w:rPr>
        <w:t>Элементы графической грамоты</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3307" w:rsidRDefault="00653A76" w:rsidP="00D73B45">
      <w:pPr>
        <w:pStyle w:val="21"/>
        <w:spacing w:line="276" w:lineRule="auto"/>
      </w:pPr>
      <w:r w:rsidRPr="003C0745">
        <w:rPr>
          <w:spacing w:val="2"/>
        </w:rPr>
        <w:t>на основе полученных представлений о м</w:t>
      </w:r>
      <w:r w:rsidRPr="00CB6752">
        <w:rPr>
          <w:spacing w:val="2"/>
        </w:rPr>
        <w:t xml:space="preserve">ногообразии </w:t>
      </w:r>
      <w:r w:rsidRPr="00CB6752">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w:t>
      </w:r>
      <w:r w:rsidRPr="00BD3307">
        <w:t>дачей;</w:t>
      </w:r>
    </w:p>
    <w:p w:rsidR="00653A76" w:rsidRPr="00797ECB" w:rsidRDefault="00653A76" w:rsidP="00D73B45">
      <w:pPr>
        <w:pStyle w:val="21"/>
        <w:spacing w:line="276" w:lineRule="auto"/>
        <w:rPr>
          <w:spacing w:val="-4"/>
        </w:rPr>
      </w:pPr>
      <w:r w:rsidRPr="00FF3660">
        <w:rPr>
          <w:spacing w:val="-4"/>
        </w:rPr>
        <w:t xml:space="preserve">отбирать и выполнять в зависимости от свойств освоенных материалов оптимальные и доступные технологические приёмы их ручной </w:t>
      </w:r>
      <w:r w:rsidRPr="00FF3660">
        <w:rPr>
          <w:spacing w:val="-4"/>
        </w:rPr>
        <w:lastRenderedPageBreak/>
        <w:t>обра</w:t>
      </w:r>
      <w:r w:rsidRPr="00797ECB">
        <w:rPr>
          <w:spacing w:val="-4"/>
        </w:rPr>
        <w:t>ботки (при разметке деталей, их выделении из заготовки, формообразовании, сборке и отделке изделия);</w:t>
      </w:r>
    </w:p>
    <w:p w:rsidR="00653A76" w:rsidRPr="009B0659" w:rsidRDefault="00653A76" w:rsidP="00D73B45">
      <w:pPr>
        <w:pStyle w:val="21"/>
        <w:spacing w:line="276" w:lineRule="auto"/>
        <w:rPr>
          <w:spacing w:val="-2"/>
        </w:rPr>
      </w:pPr>
      <w:r w:rsidRPr="004902B1">
        <w:rPr>
          <w:spacing w:val="-2"/>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r w:rsidRPr="009B0659">
        <w:rPr>
          <w:spacing w:val="-2"/>
        </w:rPr>
        <w:t>);</w:t>
      </w:r>
    </w:p>
    <w:p w:rsidR="00653A76" w:rsidRPr="002C5232" w:rsidRDefault="00653A76" w:rsidP="00D73B45">
      <w:pPr>
        <w:pStyle w:val="21"/>
        <w:spacing w:line="276" w:lineRule="auto"/>
        <w:rPr>
          <w:spacing w:val="-2"/>
        </w:rPr>
      </w:pPr>
      <w:r w:rsidRPr="009B0659">
        <w:rPr>
          <w:spacing w:val="-2"/>
        </w:rPr>
        <w:t>выполнять символические действия моделирования и пре</w:t>
      </w:r>
      <w:r w:rsidRPr="002C5232">
        <w:rPr>
          <w:spacing w:val="2"/>
        </w:rPr>
        <w:t>образования модели и работать с простейшей технической</w:t>
      </w:r>
      <w:r w:rsidRPr="002C5232">
        <w:rPr>
          <w:spacing w:val="-2"/>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653A76" w:rsidRPr="00BD7394" w:rsidRDefault="00653A76" w:rsidP="00D73B45">
      <w:pPr>
        <w:pStyle w:val="ae"/>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D73B45">
      <w:pPr>
        <w:pStyle w:val="21"/>
        <w:spacing w:line="276" w:lineRule="auto"/>
        <w:rPr>
          <w:i/>
        </w:rPr>
      </w:pPr>
      <w:r w:rsidRPr="00BD7394">
        <w:rPr>
          <w:i/>
        </w:rPr>
        <w:t>отбирать и выстраивать оптимальную технологическую последовательность реализации собственного или предложенного учителем замысла;</w:t>
      </w:r>
    </w:p>
    <w:p w:rsidR="009A3EEF" w:rsidRPr="00ED4CC5" w:rsidRDefault="00653A76" w:rsidP="00ED4CC5">
      <w:pPr>
        <w:pStyle w:val="21"/>
        <w:spacing w:line="276" w:lineRule="auto"/>
        <w:rPr>
          <w:i/>
        </w:rPr>
      </w:pPr>
      <w:r w:rsidRPr="00BD7394">
        <w:rPr>
          <w:i/>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BD7394" w:rsidRDefault="00653A76" w:rsidP="00D73B45">
      <w:pPr>
        <w:pStyle w:val="41"/>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Конструирование и моделирование</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D73B45">
      <w:pPr>
        <w:pStyle w:val="21"/>
        <w:spacing w:line="276" w:lineRule="auto"/>
      </w:pPr>
      <w:r w:rsidRPr="003C0745">
        <w:rPr>
          <w:spacing w:val="2"/>
        </w:rPr>
        <w:t xml:space="preserve">анализировать устройство изделия: выделять детали, их </w:t>
      </w:r>
      <w:r w:rsidRPr="00CB6752">
        <w:t>форму, определять взаимное расположение, виды соединения деталей;</w:t>
      </w:r>
    </w:p>
    <w:p w:rsidR="00653A76" w:rsidRPr="00BD3307" w:rsidRDefault="00653A76" w:rsidP="00D73B45">
      <w:pPr>
        <w:pStyle w:val="21"/>
        <w:spacing w:line="276" w:lineRule="auto"/>
      </w:pPr>
      <w:r w:rsidRPr="00BD3307">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4902B1" w:rsidRDefault="00653A76" w:rsidP="00D73B45">
      <w:pPr>
        <w:pStyle w:val="21"/>
        <w:spacing w:line="276" w:lineRule="auto"/>
      </w:pPr>
      <w:r w:rsidRPr="00FF3660">
        <w:rPr>
          <w:spacing w:val="2"/>
        </w:rPr>
        <w:t>изготавливать несложные конструкции издели</w:t>
      </w:r>
      <w:r w:rsidRPr="00797ECB">
        <w:rPr>
          <w:spacing w:val="2"/>
        </w:rPr>
        <w:t>й по ри</w:t>
      </w:r>
      <w:r w:rsidRPr="004902B1">
        <w:t>сунку, простейшему чертежу или эскизу, образцу и доступным заданным условиям.</w:t>
      </w:r>
    </w:p>
    <w:p w:rsidR="00653A76" w:rsidRPr="00BD7394" w:rsidRDefault="00653A76" w:rsidP="00D73B45">
      <w:pPr>
        <w:pStyle w:val="ae"/>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D73B45">
      <w:pPr>
        <w:pStyle w:val="21"/>
        <w:spacing w:line="276" w:lineRule="auto"/>
        <w:rPr>
          <w:i/>
        </w:rPr>
      </w:pPr>
      <w:r w:rsidRPr="00BD7394">
        <w:rPr>
          <w:i/>
        </w:rPr>
        <w:t>соотносить объёмную конструкцию, основанную на правильных геометрических формах, с изображениями их развёрток;</w:t>
      </w:r>
    </w:p>
    <w:p w:rsidR="00653A76" w:rsidRPr="00BD7394" w:rsidRDefault="00653A76" w:rsidP="00D73B45">
      <w:pPr>
        <w:pStyle w:val="21"/>
        <w:spacing w:line="276" w:lineRule="auto"/>
        <w:rPr>
          <w:i/>
        </w:rPr>
      </w:pPr>
      <w:r w:rsidRPr="00BD7394">
        <w:rPr>
          <w:i/>
        </w:rPr>
        <w:t xml:space="preserve">создавать мысленный образ конструкции с целью решения определённой конструкторской задачи или передачи </w:t>
      </w:r>
      <w:r w:rsidRPr="00BD7394">
        <w:rPr>
          <w:i/>
          <w:spacing w:val="-2"/>
        </w:rPr>
        <w:t xml:space="preserve">определённой художественно­эстетической информации; </w:t>
      </w:r>
      <w:r w:rsidRPr="00BD7394">
        <w:rPr>
          <w:i/>
        </w:rPr>
        <w:t>воплощать этот образ в материале.</w:t>
      </w:r>
    </w:p>
    <w:p w:rsidR="00653A76" w:rsidRPr="00BD7394" w:rsidRDefault="00653A76" w:rsidP="00D73B45">
      <w:pPr>
        <w:pStyle w:val="41"/>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Практика работы на компьютере</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ED2722" w:rsidRDefault="00653A76" w:rsidP="00D73B45">
      <w:pPr>
        <w:pStyle w:val="21"/>
        <w:spacing w:line="276" w:lineRule="auto"/>
      </w:pPr>
      <w:r w:rsidRPr="00ED2722">
        <w:t>выполнять на основе знакомства с персональным ком</w:t>
      </w:r>
      <w:r w:rsidRPr="00ED2722">
        <w:rPr>
          <w:spacing w:val="-2"/>
        </w:rPr>
        <w:t>пьютером как техническим средством, его основными устрой</w:t>
      </w:r>
      <w:r w:rsidRPr="00ED2722">
        <w:t>ствами и их назначением базовые действия с компьютероми другими средствами ИКТ, использу</w:t>
      </w:r>
      <w:r w:rsidR="00A1453B" w:rsidRPr="00ED2722">
        <w:t>я безопасные для орга</w:t>
      </w:r>
      <w:r w:rsidRPr="00ED2722">
        <w:t xml:space="preserve">нов </w:t>
      </w:r>
      <w:r w:rsidRPr="00ED2722">
        <w:rPr>
          <w:spacing w:val="2"/>
        </w:rPr>
        <w:t xml:space="preserve">зрения, нервной системы, опорно­двигательного аппарата </w:t>
      </w:r>
      <w:r w:rsidRPr="00ED2722">
        <w:lastRenderedPageBreak/>
        <w:t>эр</w:t>
      </w:r>
      <w:r w:rsidRPr="00ED2722">
        <w:rPr>
          <w:spacing w:val="2"/>
        </w:rPr>
        <w:t xml:space="preserve">гономичные приёмы работы; выполнять компенсирующие </w:t>
      </w:r>
      <w:r w:rsidRPr="00ED2722">
        <w:t>физические упражнения (мини­зарядку);</w:t>
      </w:r>
    </w:p>
    <w:p w:rsidR="00653A76" w:rsidRPr="00ED2722" w:rsidRDefault="00653A76" w:rsidP="00D73B45">
      <w:pPr>
        <w:pStyle w:val="21"/>
        <w:spacing w:line="276" w:lineRule="auto"/>
      </w:pPr>
      <w:r w:rsidRPr="00ED2722">
        <w:t>пользоваться компьютером для поиска и воспроизведения необходимой информации;</w:t>
      </w:r>
    </w:p>
    <w:p w:rsidR="00653A76" w:rsidRPr="00ED2722" w:rsidRDefault="00653A76" w:rsidP="00D73B45">
      <w:pPr>
        <w:pStyle w:val="21"/>
        <w:spacing w:line="276" w:lineRule="auto"/>
      </w:pPr>
      <w:r w:rsidRPr="00ED2722">
        <w:t>пользоваться компьютером для решения доступных учеб</w:t>
      </w:r>
      <w:r w:rsidRPr="00ED2722">
        <w:rPr>
          <w:spacing w:val="2"/>
        </w:rPr>
        <w:t>ных задач с простыми информационными объектами (тек</w:t>
      </w:r>
      <w:r w:rsidRPr="00ED2722">
        <w:t>стом, рисунками, доступными электронными ресурсами).</w:t>
      </w:r>
    </w:p>
    <w:p w:rsidR="008B54E1" w:rsidRPr="00BD7394" w:rsidRDefault="00653A76" w:rsidP="00D73B45">
      <w:pPr>
        <w:pStyle w:val="a4"/>
        <w:spacing w:line="276" w:lineRule="auto"/>
        <w:ind w:firstLine="454"/>
        <w:rPr>
          <w:rFonts w:ascii="Times New Roman" w:hAnsi="Times New Roman"/>
          <w:i/>
          <w:iCs/>
          <w:color w:val="auto"/>
          <w:sz w:val="28"/>
          <w:szCs w:val="28"/>
        </w:rPr>
      </w:pPr>
      <w:r w:rsidRPr="00BD7394">
        <w:rPr>
          <w:rFonts w:ascii="Times New Roman" w:hAnsi="Times New Roman"/>
          <w:b/>
          <w:iCs/>
          <w:color w:val="auto"/>
          <w:spacing w:val="2"/>
          <w:sz w:val="28"/>
          <w:szCs w:val="28"/>
        </w:rPr>
        <w:t>Выпускник получит возможность научиться</w:t>
      </w:r>
      <w:r w:rsidR="006B7FB4">
        <w:rPr>
          <w:rFonts w:ascii="Times New Roman" w:hAnsi="Times New Roman"/>
          <w:b/>
          <w:iCs/>
          <w:color w:val="auto"/>
          <w:spacing w:val="2"/>
          <w:sz w:val="28"/>
          <w:szCs w:val="28"/>
        </w:rPr>
        <w:t xml:space="preserve"> </w:t>
      </w:r>
      <w:r w:rsidRPr="00BD7394">
        <w:rPr>
          <w:rFonts w:ascii="Times New Roman" w:hAnsi="Times New Roman"/>
          <w:i/>
          <w:iCs/>
          <w:color w:val="auto"/>
          <w:spacing w:val="2"/>
          <w:sz w:val="28"/>
          <w:szCs w:val="28"/>
        </w:rPr>
        <w:t>пользо</w:t>
      </w:r>
      <w:r w:rsidRPr="00BD7394">
        <w:rPr>
          <w:rFonts w:ascii="Times New Roman" w:hAnsi="Times New Roman"/>
          <w:i/>
          <w:iCs/>
          <w:color w:val="auto"/>
          <w:sz w:val="28"/>
          <w:szCs w:val="28"/>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653A76" w:rsidRPr="00CB6752" w:rsidRDefault="00653A76" w:rsidP="00D73B45">
      <w:pPr>
        <w:pStyle w:val="afe"/>
        <w:numPr>
          <w:ilvl w:val="2"/>
          <w:numId w:val="2"/>
        </w:numPr>
        <w:spacing w:line="276" w:lineRule="auto"/>
        <w:ind w:left="0" w:firstLine="0"/>
      </w:pPr>
      <w:bookmarkStart w:id="58" w:name="_Toc288394069"/>
      <w:bookmarkStart w:id="59" w:name="_Toc288410536"/>
      <w:bookmarkStart w:id="60" w:name="_Toc288410665"/>
      <w:bookmarkStart w:id="61" w:name="_Toc294246081"/>
      <w:r w:rsidRPr="00CB6752">
        <w:t>Физическая культура</w:t>
      </w:r>
      <w:bookmarkEnd w:id="58"/>
      <w:bookmarkEnd w:id="59"/>
      <w:bookmarkEnd w:id="60"/>
      <w:bookmarkEnd w:id="61"/>
    </w:p>
    <w:p w:rsidR="00653A76" w:rsidRPr="00BD7394" w:rsidRDefault="00653A76" w:rsidP="00D73B45">
      <w:pPr>
        <w:pStyle w:val="a4"/>
        <w:spacing w:line="276" w:lineRule="auto"/>
        <w:ind w:firstLine="0"/>
        <w:rPr>
          <w:rFonts w:ascii="Times New Roman" w:hAnsi="Times New Roman"/>
          <w:iCs/>
          <w:color w:val="auto"/>
          <w:sz w:val="28"/>
          <w:szCs w:val="28"/>
        </w:rPr>
      </w:pPr>
      <w:r w:rsidRPr="00BD7394">
        <w:rPr>
          <w:rFonts w:ascii="Times New Roman" w:hAnsi="Times New Roman"/>
          <w:iCs/>
          <w:color w:val="auto"/>
          <w:sz w:val="28"/>
          <w:szCs w:val="28"/>
        </w:rPr>
        <w:t>(для обучающихся, не имеющих противопоказаний для занятий физической культурой или существенных ограничений по нагрузке)</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результате </w:t>
      </w:r>
      <w:proofErr w:type="gramStart"/>
      <w:r w:rsidRPr="00BD7394">
        <w:rPr>
          <w:rFonts w:ascii="Times New Roman" w:hAnsi="Times New Roman"/>
          <w:color w:val="auto"/>
          <w:spacing w:val="2"/>
          <w:sz w:val="28"/>
          <w:szCs w:val="28"/>
        </w:rPr>
        <w:t>обучения</w:t>
      </w:r>
      <w:proofErr w:type="gramEnd"/>
      <w:r w:rsidRPr="00BD7394">
        <w:rPr>
          <w:rFonts w:ascii="Times New Roman" w:hAnsi="Times New Roman"/>
          <w:color w:val="auto"/>
          <w:spacing w:val="2"/>
          <w:sz w:val="28"/>
          <w:szCs w:val="28"/>
        </w:rPr>
        <w:t xml:space="preserve"> обучающиеся на </w:t>
      </w:r>
      <w:r w:rsidR="00A87A29">
        <w:rPr>
          <w:rFonts w:ascii="Times New Roman" w:hAnsi="Times New Roman"/>
          <w:color w:val="auto"/>
          <w:spacing w:val="2"/>
          <w:sz w:val="28"/>
          <w:szCs w:val="28"/>
        </w:rPr>
        <w:t>на уровне</w:t>
      </w:r>
      <w:r w:rsidRPr="00BD7394">
        <w:rPr>
          <w:rFonts w:ascii="Times New Roman" w:hAnsi="Times New Roman"/>
          <w:color w:val="auto"/>
          <w:spacing w:val="2"/>
          <w:sz w:val="28"/>
          <w:szCs w:val="28"/>
        </w:rPr>
        <w:t xml:space="preserve"> началь</w:t>
      </w:r>
      <w:r w:rsidRPr="00BD7394">
        <w:rPr>
          <w:rFonts w:ascii="Times New Roman" w:hAnsi="Times New Roman"/>
          <w:color w:val="auto"/>
          <w:sz w:val="28"/>
          <w:szCs w:val="28"/>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BD7394" w:rsidRDefault="00653A76" w:rsidP="00D73B45">
      <w:pPr>
        <w:pStyle w:val="41"/>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Знания о физической культуре</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D73B45">
      <w:pPr>
        <w:pStyle w:val="21"/>
        <w:spacing w:line="276" w:lineRule="auto"/>
      </w:pPr>
      <w:r w:rsidRPr="003C0745">
        <w:t>ориентироваться в понятиях «физическая культура», «ре</w:t>
      </w:r>
      <w:r w:rsidRPr="00CB6752">
        <w:rPr>
          <w:spacing w:val="2"/>
        </w:rPr>
        <w:t>жим дня»; характеризовать назначение утренней зарядки, физкультминуток и физкультпауз, уроков физической куль</w:t>
      </w:r>
      <w:r w:rsidRPr="00BD3307">
        <w:t>туры, закаливания, прогулок на свежем воздухе, подвижных игр, занятий спортом для укрепления здоровья, развития основных физических качес</w:t>
      </w:r>
      <w:r w:rsidRPr="00FF3660">
        <w:t>тв;</w:t>
      </w:r>
    </w:p>
    <w:p w:rsidR="00653A76" w:rsidRPr="009B0659" w:rsidRDefault="00653A76" w:rsidP="00D73B45">
      <w:pPr>
        <w:pStyle w:val="21"/>
        <w:spacing w:line="276" w:lineRule="auto"/>
      </w:pPr>
      <w:r w:rsidRPr="00FF3660">
        <w:rPr>
          <w:spacing w:val="2"/>
        </w:rPr>
        <w:t>раскрывать на примерах положительное влияние заня</w:t>
      </w:r>
      <w:r w:rsidRPr="00797ECB">
        <w:t>тий физической культурой на успешное выполнение учебной</w:t>
      </w:r>
      <w:r w:rsidR="00136C98">
        <w:t xml:space="preserve"> </w:t>
      </w:r>
      <w:r w:rsidRPr="004902B1">
        <w:rPr>
          <w:spacing w:val="2"/>
        </w:rPr>
        <w:t xml:space="preserve">и трудовой деятельности, укрепление здоровья и развитие </w:t>
      </w:r>
      <w:r w:rsidRPr="009B0659">
        <w:t>физических качеств;</w:t>
      </w:r>
    </w:p>
    <w:p w:rsidR="00653A76" w:rsidRPr="002C5232" w:rsidRDefault="00653A76" w:rsidP="00D73B45">
      <w:pPr>
        <w:pStyle w:val="21"/>
        <w:spacing w:line="276" w:lineRule="auto"/>
      </w:pPr>
      <w:r w:rsidRPr="002C5232">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9A3EEF" w:rsidRPr="00ED4CC5" w:rsidRDefault="00653A76" w:rsidP="00ED4CC5">
      <w:pPr>
        <w:pStyle w:val="21"/>
        <w:spacing w:line="276" w:lineRule="auto"/>
      </w:pPr>
      <w:r w:rsidRPr="002C5232">
        <w:t>характеризовать способы безопасного поведения на урок</w:t>
      </w:r>
      <w:r w:rsidRPr="002C5232">
        <w:rPr>
          <w:spacing w:val="2"/>
        </w:rPr>
        <w:t>ах физической культуры и организовывать места занят</w:t>
      </w:r>
      <w:r w:rsidRPr="00E417D8">
        <w:rPr>
          <w:spacing w:val="2"/>
        </w:rPr>
        <w:t>ий физическими упражнениями и подвижными играми (ка</w:t>
      </w:r>
      <w:r w:rsidRPr="00A87A29">
        <w:rPr>
          <w:spacing w:val="2"/>
        </w:rPr>
        <w:t>к в</w:t>
      </w:r>
      <w:r w:rsidRPr="00A87A29">
        <w:t xml:space="preserve"> помещениях, так и на открытом воздухе).</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D73B45">
      <w:pPr>
        <w:pStyle w:val="21"/>
        <w:spacing w:line="276" w:lineRule="auto"/>
        <w:rPr>
          <w:i/>
        </w:rPr>
      </w:pPr>
      <w:r w:rsidRPr="00BD7394">
        <w:rPr>
          <w:i/>
        </w:rPr>
        <w:t>выявлять связь занятий физической культурой с трудовой и оборонной деятельностью;</w:t>
      </w:r>
    </w:p>
    <w:p w:rsidR="00653A76" w:rsidRPr="00BD7394" w:rsidRDefault="00653A76" w:rsidP="00D73B45">
      <w:pPr>
        <w:pStyle w:val="21"/>
        <w:spacing w:line="276" w:lineRule="auto"/>
        <w:rPr>
          <w:i/>
        </w:rPr>
      </w:pPr>
      <w:r w:rsidRPr="00BD7394">
        <w:rPr>
          <w:i/>
        </w:rPr>
        <w:lastRenderedPageBreak/>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BD7394">
        <w:rPr>
          <w:i/>
          <w:spacing w:val="2"/>
        </w:rPr>
        <w:t xml:space="preserve">деятельности, показателей своего здоровья, физического </w:t>
      </w:r>
      <w:r w:rsidRPr="00BD7394">
        <w:rPr>
          <w:i/>
        </w:rPr>
        <w:t>развития и физической подготовленности.</w:t>
      </w:r>
    </w:p>
    <w:p w:rsidR="00653A76" w:rsidRPr="00BD7394" w:rsidRDefault="00653A76" w:rsidP="00D73B45">
      <w:pPr>
        <w:pStyle w:val="41"/>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Способы физкультурной деятельности</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D73B45">
      <w:pPr>
        <w:pStyle w:val="21"/>
        <w:spacing w:line="276" w:lineRule="auto"/>
      </w:pPr>
      <w:r w:rsidRPr="003C0745">
        <w:t>отбирать упражнения для комплексов утренней зарядки и физкультминуток и выполнять их в соответствии с изученными правилами;</w:t>
      </w:r>
    </w:p>
    <w:p w:rsidR="00653A76" w:rsidRPr="00CB6752" w:rsidRDefault="00653A76" w:rsidP="00D73B45">
      <w:pPr>
        <w:pStyle w:val="21"/>
        <w:spacing w:line="276" w:lineRule="auto"/>
      </w:pPr>
      <w:r w:rsidRPr="00CB6752">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4902B1" w:rsidRDefault="00653A76" w:rsidP="00D73B45">
      <w:pPr>
        <w:pStyle w:val="21"/>
        <w:spacing w:line="276" w:lineRule="auto"/>
      </w:pPr>
      <w:r w:rsidRPr="00BD3307">
        <w:t>измерять показатели физического развития (рост и мас</w:t>
      </w:r>
      <w:r w:rsidRPr="00FF3660">
        <w:rPr>
          <w:spacing w:val="2"/>
        </w:rPr>
        <w:t>са тела) и физической подготовленности (сила, быстрота, выносливость, равновесие, гибкость) с помощью тестовых</w:t>
      </w:r>
      <w:r w:rsidRPr="00797ECB">
        <w:t xml:space="preserve"> упражнений; вести</w:t>
      </w:r>
      <w:r w:rsidRPr="004902B1">
        <w:t xml:space="preserve"> систематические наблюдения за динамикой показателей.</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D73B45">
      <w:pPr>
        <w:pStyle w:val="21"/>
        <w:spacing w:line="276" w:lineRule="auto"/>
        <w:rPr>
          <w:i/>
        </w:rPr>
      </w:pPr>
      <w:r w:rsidRPr="00BD7394">
        <w:rPr>
          <w:i/>
          <w:spacing w:val="2"/>
        </w:rPr>
        <w:t xml:space="preserve">вести тетрадь по физической культуре с записями </w:t>
      </w:r>
      <w:r w:rsidRPr="00BD7394">
        <w:rPr>
          <w:i/>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BD7394">
        <w:rPr>
          <w:i/>
          <w:spacing w:val="2"/>
        </w:rPr>
        <w:t xml:space="preserve">новных показателей физического развития и физической </w:t>
      </w:r>
      <w:r w:rsidRPr="00BD7394">
        <w:rPr>
          <w:i/>
        </w:rPr>
        <w:t>подготовленности;</w:t>
      </w:r>
    </w:p>
    <w:p w:rsidR="00653A76" w:rsidRPr="00BD7394" w:rsidRDefault="00653A76" w:rsidP="00D73B45">
      <w:pPr>
        <w:pStyle w:val="21"/>
        <w:spacing w:line="276" w:lineRule="auto"/>
        <w:rPr>
          <w:i/>
          <w:spacing w:val="-2"/>
        </w:rPr>
      </w:pPr>
      <w:r w:rsidRPr="00BD7394">
        <w:rPr>
          <w:i/>
          <w:spacing w:val="-2"/>
        </w:rPr>
        <w:t>целенаправленно отбирать физические упражнения для индивидуальных занятий по развитию физических качеств;</w:t>
      </w:r>
    </w:p>
    <w:p w:rsidR="00653A76" w:rsidRPr="003C0745" w:rsidRDefault="00653A76" w:rsidP="00D73B45">
      <w:pPr>
        <w:pStyle w:val="21"/>
        <w:spacing w:line="276" w:lineRule="auto"/>
      </w:pPr>
      <w:r w:rsidRPr="00BD7394">
        <w:rPr>
          <w:i/>
        </w:rPr>
        <w:t>выполнять простейшие приёмы оказания доврачебной помощи при травмах и ушибах</w:t>
      </w:r>
      <w:r w:rsidRPr="003C0745">
        <w:t>.</w:t>
      </w:r>
    </w:p>
    <w:p w:rsidR="00653A76" w:rsidRPr="00BD7394" w:rsidRDefault="00653A76" w:rsidP="00D73B45">
      <w:pPr>
        <w:pStyle w:val="41"/>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Физическое совершенствование</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D73B45">
      <w:pPr>
        <w:pStyle w:val="21"/>
        <w:spacing w:line="276" w:lineRule="auto"/>
      </w:pPr>
      <w:r w:rsidRPr="003C0745">
        <w:rPr>
          <w:spacing w:val="2"/>
        </w:rPr>
        <w:t>выполнять упражнения по коррекции и профи</w:t>
      </w:r>
      <w:r w:rsidRPr="00CB6752">
        <w:rPr>
          <w:spacing w:val="2"/>
        </w:rPr>
        <w:t>лактике нарушения зрения и осанки, упражнения на развитие фи</w:t>
      </w:r>
      <w:r w:rsidRPr="00BD3307">
        <w:t>зических качеств (силы, быстроты, выносливости, гибкости, равнов</w:t>
      </w:r>
      <w:r w:rsidRPr="00FF3660">
        <w:t>есия); оценивать величину нагрузки по частоте пульса (с помощью специальной таблицы);</w:t>
      </w:r>
    </w:p>
    <w:p w:rsidR="00653A76" w:rsidRPr="00797ECB" w:rsidRDefault="00653A76" w:rsidP="00D73B45">
      <w:pPr>
        <w:pStyle w:val="21"/>
        <w:spacing w:line="276" w:lineRule="auto"/>
      </w:pPr>
      <w:r w:rsidRPr="00797ECB">
        <w:t>выполнять организующие строевые команды и приёмы;</w:t>
      </w:r>
    </w:p>
    <w:p w:rsidR="00653A76" w:rsidRPr="004902B1" w:rsidRDefault="00653A76" w:rsidP="00D73B45">
      <w:pPr>
        <w:pStyle w:val="21"/>
        <w:spacing w:line="276" w:lineRule="auto"/>
      </w:pPr>
      <w:r w:rsidRPr="004902B1">
        <w:t>выполнять акробатические упражнения (кувырки, стойки, перекаты);</w:t>
      </w:r>
    </w:p>
    <w:p w:rsidR="00653A76" w:rsidRPr="002C5232" w:rsidRDefault="00653A76" w:rsidP="00D73B45">
      <w:pPr>
        <w:pStyle w:val="21"/>
        <w:spacing w:line="276" w:lineRule="auto"/>
      </w:pPr>
      <w:r w:rsidRPr="009B0659">
        <w:rPr>
          <w:spacing w:val="2"/>
        </w:rPr>
        <w:t xml:space="preserve">выполнять гимнастические упражнения на спортивных </w:t>
      </w:r>
      <w:r w:rsidRPr="002C5232">
        <w:t>снарядах (перекладина, гимнастическое бревно);</w:t>
      </w:r>
    </w:p>
    <w:p w:rsidR="00653A76" w:rsidRPr="002C5232" w:rsidRDefault="00653A76" w:rsidP="00D73B45">
      <w:pPr>
        <w:pStyle w:val="21"/>
        <w:spacing w:line="276" w:lineRule="auto"/>
      </w:pPr>
      <w:r w:rsidRPr="002C5232">
        <w:t>выполнять легкоатлетические упражнения (бег, прыжки, метания и броски мячей разного веса и объёма);</w:t>
      </w:r>
    </w:p>
    <w:p w:rsidR="00653A76" w:rsidRPr="002C5232" w:rsidRDefault="00653A76" w:rsidP="00D73B45">
      <w:pPr>
        <w:pStyle w:val="21"/>
        <w:spacing w:line="276" w:lineRule="auto"/>
      </w:pPr>
      <w:r w:rsidRPr="002C5232">
        <w:lastRenderedPageBreak/>
        <w:t>выполнять игровые действия и упражнения из подвижных игр разной функциональной направленности.</w:t>
      </w:r>
    </w:p>
    <w:p w:rsidR="00653A76" w:rsidRPr="00BD7394" w:rsidRDefault="00653A76" w:rsidP="00D73B45">
      <w:pPr>
        <w:pStyle w:val="a4"/>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D73B45">
      <w:pPr>
        <w:pStyle w:val="21"/>
        <w:spacing w:line="276" w:lineRule="auto"/>
        <w:rPr>
          <w:i/>
        </w:rPr>
      </w:pPr>
      <w:r w:rsidRPr="00BD7394">
        <w:rPr>
          <w:i/>
        </w:rPr>
        <w:t>сохранять правильную осанку, оптимальное телосложение;</w:t>
      </w:r>
    </w:p>
    <w:p w:rsidR="00653A76" w:rsidRPr="00BD7394" w:rsidRDefault="00653A76" w:rsidP="00D73B45">
      <w:pPr>
        <w:pStyle w:val="21"/>
        <w:spacing w:line="276" w:lineRule="auto"/>
        <w:rPr>
          <w:i/>
        </w:rPr>
      </w:pPr>
      <w:r w:rsidRPr="00BD7394">
        <w:rPr>
          <w:i/>
          <w:spacing w:val="-2"/>
        </w:rPr>
        <w:t>выполнять эстетически красиво гимнастические и ак</w:t>
      </w:r>
      <w:r w:rsidRPr="00BD7394">
        <w:rPr>
          <w:i/>
        </w:rPr>
        <w:t>робатические комбинации;</w:t>
      </w:r>
    </w:p>
    <w:p w:rsidR="00653A76" w:rsidRPr="00BD7394" w:rsidRDefault="00653A76" w:rsidP="00D73B45">
      <w:pPr>
        <w:pStyle w:val="21"/>
        <w:spacing w:line="276" w:lineRule="auto"/>
        <w:rPr>
          <w:i/>
        </w:rPr>
      </w:pPr>
      <w:r w:rsidRPr="00BD7394">
        <w:rPr>
          <w:i/>
        </w:rPr>
        <w:t>играть в баскетбол, футбол и волейбол по упрощённым правилам;</w:t>
      </w:r>
    </w:p>
    <w:p w:rsidR="00653A76" w:rsidRPr="00BD7394" w:rsidRDefault="00653A76" w:rsidP="00D73B45">
      <w:pPr>
        <w:pStyle w:val="21"/>
        <w:spacing w:line="276" w:lineRule="auto"/>
        <w:rPr>
          <w:i/>
        </w:rPr>
      </w:pPr>
      <w:r w:rsidRPr="00BD7394">
        <w:rPr>
          <w:i/>
        </w:rPr>
        <w:t>выполнять тестовые нормативы по физической подготовке;</w:t>
      </w:r>
    </w:p>
    <w:p w:rsidR="00653A76" w:rsidRPr="00BD7394" w:rsidRDefault="00653A76" w:rsidP="00D73B45">
      <w:pPr>
        <w:pStyle w:val="21"/>
        <w:spacing w:line="276" w:lineRule="auto"/>
        <w:rPr>
          <w:i/>
        </w:rPr>
      </w:pPr>
      <w:r w:rsidRPr="00BD7394">
        <w:rPr>
          <w:i/>
        </w:rPr>
        <w:t>плавать, в том числе спортивными способами;</w:t>
      </w:r>
    </w:p>
    <w:p w:rsidR="00E60561" w:rsidRDefault="00653A76" w:rsidP="00D73B45">
      <w:pPr>
        <w:pStyle w:val="21"/>
        <w:spacing w:line="276" w:lineRule="auto"/>
        <w:rPr>
          <w:i/>
        </w:rPr>
      </w:pPr>
      <w:r w:rsidRPr="00BD7394">
        <w:rPr>
          <w:i/>
        </w:rPr>
        <w:t>выполнять передвижения на лыжах (для снежных регионов России).</w:t>
      </w:r>
    </w:p>
    <w:p w:rsidR="00653A76" w:rsidRPr="00505B08" w:rsidRDefault="00653A76" w:rsidP="00D73B45">
      <w:pPr>
        <w:pStyle w:val="afe"/>
        <w:numPr>
          <w:ilvl w:val="1"/>
          <w:numId w:val="2"/>
        </w:numPr>
        <w:spacing w:line="276" w:lineRule="auto"/>
        <w:ind w:left="0" w:firstLine="0"/>
        <w:jc w:val="center"/>
      </w:pPr>
      <w:bookmarkStart w:id="62" w:name="_Toc288394070"/>
      <w:bookmarkStart w:id="63" w:name="_Toc288410537"/>
      <w:bookmarkStart w:id="64" w:name="_Toc288410666"/>
      <w:bookmarkStart w:id="65" w:name="_Toc294246082"/>
      <w:r w:rsidRPr="00505B08">
        <w:t>Система оценки достижения планируемых результатов освоения</w:t>
      </w:r>
      <w:r w:rsidR="00136C98">
        <w:t xml:space="preserve"> </w:t>
      </w:r>
      <w:r w:rsidRPr="00505B08">
        <w:t>основной образовательной программы</w:t>
      </w:r>
      <w:bookmarkEnd w:id="62"/>
      <w:bookmarkEnd w:id="63"/>
      <w:bookmarkEnd w:id="64"/>
      <w:bookmarkEnd w:id="65"/>
      <w:r w:rsidR="00822C50">
        <w:t xml:space="preserve"> начального общего образования</w:t>
      </w:r>
    </w:p>
    <w:p w:rsidR="00653A76" w:rsidRPr="00505B08" w:rsidRDefault="00653A76" w:rsidP="00D73B45">
      <w:pPr>
        <w:pStyle w:val="afe"/>
        <w:numPr>
          <w:ilvl w:val="2"/>
          <w:numId w:val="2"/>
        </w:numPr>
        <w:spacing w:line="276" w:lineRule="auto"/>
        <w:ind w:left="0" w:firstLine="0"/>
      </w:pPr>
      <w:bookmarkStart w:id="66" w:name="_Toc288394071"/>
      <w:bookmarkStart w:id="67" w:name="_Toc288410538"/>
      <w:bookmarkStart w:id="68" w:name="_Toc288410667"/>
      <w:bookmarkStart w:id="69" w:name="_Toc288410732"/>
      <w:bookmarkStart w:id="70" w:name="_Toc294246083"/>
      <w:r w:rsidRPr="00505B08">
        <w:t>Общие положения</w:t>
      </w:r>
      <w:bookmarkEnd w:id="66"/>
      <w:bookmarkEnd w:id="67"/>
      <w:bookmarkEnd w:id="68"/>
      <w:bookmarkEnd w:id="69"/>
      <w:bookmarkEnd w:id="70"/>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Система оценки достижения планируемых результатов освоения основной образовательной программы начал</w:t>
      </w:r>
      <w:r w:rsidR="00136C98">
        <w:rPr>
          <w:rFonts w:ascii="Times New Roman" w:hAnsi="Times New Roman"/>
          <w:color w:val="auto"/>
          <w:sz w:val="28"/>
          <w:szCs w:val="28"/>
        </w:rPr>
        <w:t xml:space="preserve">ьного общего образования (далее </w:t>
      </w:r>
      <w:r w:rsidRPr="00BD7394">
        <w:rPr>
          <w:rFonts w:ascii="Times New Roman" w:hAnsi="Times New Roman"/>
          <w:color w:val="auto"/>
          <w:sz w:val="28"/>
          <w:szCs w:val="28"/>
        </w:rPr>
        <w:t xml:space="preserve">— система оценки) представляет собой один из инструментов реализации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Оценка на единой критериальной основе, формирование </w:t>
      </w:r>
      <w:r w:rsidRPr="00BD7394">
        <w:rPr>
          <w:rFonts w:ascii="Times New Roman" w:hAnsi="Times New Roman"/>
          <w:color w:val="auto"/>
          <w:spacing w:val="-2"/>
          <w:sz w:val="28"/>
          <w:szCs w:val="28"/>
        </w:rPr>
        <w:t>навыков рефлексии, самоанализа, самоконтроля, само­ и вза</w:t>
      </w:r>
      <w:r w:rsidRPr="00BD7394">
        <w:rPr>
          <w:rFonts w:ascii="Times New Roman" w:hAnsi="Times New Roman"/>
          <w:color w:val="auto"/>
          <w:sz w:val="28"/>
          <w:szCs w:val="28"/>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BD7394">
        <w:rPr>
          <w:rFonts w:ascii="Times New Roman" w:hAnsi="Times New Roman"/>
          <w:color w:val="auto"/>
          <w:spacing w:val="-2"/>
          <w:sz w:val="28"/>
          <w:szCs w:val="28"/>
        </w:rPr>
        <w:t xml:space="preserve">самосознания, готовности открыто выражать и отстаивать </w:t>
      </w:r>
      <w:r w:rsidRPr="00BD7394">
        <w:rPr>
          <w:rFonts w:ascii="Times New Roman" w:hAnsi="Times New Roman"/>
          <w:color w:val="auto"/>
          <w:sz w:val="28"/>
          <w:szCs w:val="28"/>
        </w:rPr>
        <w:t>свою позицию, готовности к самостоятельным поступкам и действиям, принятию ответственности за их результаты.</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соответствии со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основным</w:t>
      </w:r>
      <w:r w:rsidRPr="00BD7394">
        <w:rPr>
          <w:rFonts w:ascii="Times New Roman" w:hAnsi="Times New Roman"/>
          <w:b/>
          <w:bCs/>
          <w:color w:val="auto"/>
          <w:sz w:val="28"/>
          <w:szCs w:val="28"/>
        </w:rPr>
        <w:t xml:space="preserve"> объектом </w:t>
      </w:r>
      <w:r w:rsidRPr="00BD7394">
        <w:rPr>
          <w:rFonts w:ascii="Times New Roman" w:hAnsi="Times New Roman"/>
          <w:color w:val="auto"/>
          <w:sz w:val="28"/>
          <w:szCs w:val="28"/>
        </w:rPr>
        <w:t xml:space="preserve">системы оценки, её </w:t>
      </w:r>
      <w:r w:rsidRPr="00BD7394">
        <w:rPr>
          <w:rFonts w:ascii="Times New Roman" w:hAnsi="Times New Roman"/>
          <w:b/>
          <w:bCs/>
          <w:color w:val="auto"/>
          <w:sz w:val="28"/>
          <w:szCs w:val="28"/>
        </w:rPr>
        <w:t>содержательной и критериальной базой выступают планируемые результаты</w:t>
      </w:r>
      <w:r w:rsidRPr="00BD7394">
        <w:rPr>
          <w:rFonts w:ascii="Times New Roman" w:hAnsi="Times New Roman"/>
          <w:color w:val="auto"/>
          <w:sz w:val="28"/>
          <w:szCs w:val="28"/>
        </w:rPr>
        <w:t xml:space="preserve"> освоения обучающимися </w:t>
      </w:r>
      <w:r w:rsidRPr="00BD7394">
        <w:rPr>
          <w:rFonts w:ascii="Times New Roman" w:hAnsi="Times New Roman"/>
          <w:color w:val="auto"/>
          <w:spacing w:val="-2"/>
          <w:sz w:val="28"/>
          <w:szCs w:val="28"/>
        </w:rPr>
        <w:t>основной образовательной программы начального общего об</w:t>
      </w:r>
      <w:r w:rsidRPr="00BD7394">
        <w:rPr>
          <w:rFonts w:ascii="Times New Roman" w:hAnsi="Times New Roman"/>
          <w:color w:val="auto"/>
          <w:sz w:val="28"/>
          <w:szCs w:val="28"/>
        </w:rPr>
        <w:t>разования.</w:t>
      </w:r>
    </w:p>
    <w:p w:rsidR="00653A76" w:rsidRPr="00F3481F" w:rsidRDefault="00653A76" w:rsidP="00D73B45">
      <w:pPr>
        <w:pStyle w:val="a4"/>
        <w:spacing w:line="276" w:lineRule="auto"/>
        <w:ind w:firstLine="454"/>
        <w:rPr>
          <w:rFonts w:ascii="Times New Roman" w:hAnsi="Times New Roman"/>
          <w:color w:val="auto"/>
          <w:sz w:val="28"/>
          <w:szCs w:val="28"/>
        </w:rPr>
      </w:pPr>
      <w:r w:rsidRPr="00F3481F">
        <w:rPr>
          <w:rFonts w:ascii="Times New Roman" w:hAnsi="Times New Roman"/>
          <w:color w:val="auto"/>
          <w:spacing w:val="2"/>
          <w:sz w:val="28"/>
          <w:szCs w:val="28"/>
        </w:rPr>
        <w:t>Основным объектом, содержательной и критериальной базой итоговой оценки подготовки выпускников</w:t>
      </w:r>
      <w:r w:rsidR="00B91614" w:rsidRPr="00F3481F">
        <w:rPr>
          <w:rFonts w:ascii="Times New Roman" w:hAnsi="Times New Roman"/>
          <w:color w:val="auto"/>
          <w:spacing w:val="2"/>
          <w:sz w:val="28"/>
          <w:szCs w:val="28"/>
        </w:rPr>
        <w:t xml:space="preserve"> </w:t>
      </w:r>
      <w:r w:rsidR="00C6263C" w:rsidRPr="00F3481F">
        <w:rPr>
          <w:rFonts w:ascii="Times New Roman" w:hAnsi="Times New Roman"/>
          <w:color w:val="auto"/>
          <w:spacing w:val="2"/>
          <w:sz w:val="28"/>
          <w:szCs w:val="28"/>
        </w:rPr>
        <w:t>на уровне</w:t>
      </w:r>
      <w:r w:rsidR="00B91614" w:rsidRPr="00F3481F">
        <w:rPr>
          <w:rFonts w:ascii="Times New Roman" w:hAnsi="Times New Roman"/>
          <w:color w:val="auto"/>
          <w:spacing w:val="2"/>
          <w:sz w:val="28"/>
          <w:szCs w:val="28"/>
        </w:rPr>
        <w:t xml:space="preserve"> </w:t>
      </w:r>
      <w:r w:rsidRPr="00F3481F">
        <w:rPr>
          <w:rFonts w:ascii="Times New Roman" w:hAnsi="Times New Roman"/>
          <w:color w:val="auto"/>
          <w:sz w:val="28"/>
          <w:szCs w:val="28"/>
        </w:rPr>
        <w:t xml:space="preserve">начального общего образования выступают планируемые </w:t>
      </w:r>
      <w:r w:rsidRPr="00F3481F">
        <w:rPr>
          <w:rFonts w:ascii="Times New Roman" w:hAnsi="Times New Roman"/>
          <w:color w:val="auto"/>
          <w:spacing w:val="2"/>
          <w:sz w:val="28"/>
          <w:szCs w:val="28"/>
        </w:rPr>
        <w:t xml:space="preserve">результаты, составляющие содержание блока </w:t>
      </w:r>
      <w:r w:rsidRPr="00F3481F">
        <w:rPr>
          <w:rFonts w:ascii="Times New Roman" w:hAnsi="Times New Roman"/>
          <w:b/>
          <w:color w:val="auto"/>
          <w:spacing w:val="2"/>
          <w:sz w:val="28"/>
          <w:szCs w:val="28"/>
          <w:u w:val="single"/>
        </w:rPr>
        <w:t>«Выпускник</w:t>
      </w:r>
      <w:r w:rsidR="00136C98">
        <w:rPr>
          <w:rFonts w:ascii="Times New Roman" w:hAnsi="Times New Roman"/>
          <w:b/>
          <w:color w:val="auto"/>
          <w:spacing w:val="2"/>
          <w:sz w:val="28"/>
          <w:szCs w:val="28"/>
          <w:u w:val="single"/>
        </w:rPr>
        <w:t xml:space="preserve"> </w:t>
      </w:r>
      <w:r w:rsidRPr="00F3481F">
        <w:rPr>
          <w:rFonts w:ascii="Times New Roman" w:hAnsi="Times New Roman"/>
          <w:b/>
          <w:color w:val="auto"/>
          <w:sz w:val="28"/>
          <w:szCs w:val="28"/>
          <w:u w:val="single"/>
        </w:rPr>
        <w:t>научится»</w:t>
      </w:r>
      <w:r w:rsidRPr="00F3481F">
        <w:rPr>
          <w:rFonts w:ascii="Times New Roman" w:hAnsi="Times New Roman"/>
          <w:color w:val="auto"/>
          <w:sz w:val="28"/>
          <w:szCs w:val="28"/>
        </w:rPr>
        <w:t xml:space="preserve"> для каждой программы, предмета, курса.</w:t>
      </w:r>
    </w:p>
    <w:p w:rsidR="00BF1C73" w:rsidRPr="00BD7394" w:rsidRDefault="00653A76" w:rsidP="00D73B45">
      <w:pPr>
        <w:pStyle w:val="a4"/>
        <w:spacing w:line="276" w:lineRule="auto"/>
        <w:ind w:firstLine="454"/>
        <w:rPr>
          <w:rFonts w:ascii="Times New Roman" w:hAnsi="Times New Roman"/>
          <w:color w:val="auto"/>
          <w:sz w:val="28"/>
          <w:szCs w:val="28"/>
        </w:rPr>
      </w:pPr>
      <w:r w:rsidRPr="00F3481F">
        <w:rPr>
          <w:rFonts w:ascii="Times New Roman" w:hAnsi="Times New Roman"/>
          <w:color w:val="auto"/>
          <w:spacing w:val="2"/>
          <w:sz w:val="28"/>
          <w:szCs w:val="28"/>
        </w:rPr>
        <w:t xml:space="preserve">При оценке результатов деятельности </w:t>
      </w:r>
      <w:r w:rsidR="00F3481F" w:rsidRPr="00F3481F">
        <w:rPr>
          <w:rFonts w:ascii="Times New Roman" w:hAnsi="Times New Roman"/>
          <w:color w:val="auto"/>
          <w:spacing w:val="2"/>
          <w:sz w:val="28"/>
          <w:szCs w:val="28"/>
        </w:rPr>
        <w:t xml:space="preserve">школы в целом </w:t>
      </w:r>
      <w:r w:rsidRPr="00F3481F">
        <w:rPr>
          <w:rFonts w:ascii="Times New Roman" w:hAnsi="Times New Roman"/>
          <w:color w:val="auto"/>
          <w:sz w:val="28"/>
          <w:szCs w:val="28"/>
        </w:rPr>
        <w:t>и работников основным объектом оценки, её содержательной и критериальной</w:t>
      </w:r>
      <w:r w:rsidRPr="00BD7394">
        <w:rPr>
          <w:rFonts w:ascii="Times New Roman" w:hAnsi="Times New Roman"/>
          <w:color w:val="auto"/>
          <w:sz w:val="28"/>
          <w:szCs w:val="28"/>
        </w:rPr>
        <w:t xml:space="preserve"> базой выступают планируемые результаты освоения основной образовательной </w:t>
      </w:r>
      <w:r w:rsidRPr="00BD7394">
        <w:rPr>
          <w:rFonts w:ascii="Times New Roman" w:hAnsi="Times New Roman"/>
          <w:color w:val="auto"/>
          <w:spacing w:val="2"/>
          <w:sz w:val="28"/>
          <w:szCs w:val="28"/>
        </w:rPr>
        <w:lastRenderedPageBreak/>
        <w:t xml:space="preserve">программы, составляющие содержание блоков «Выпускник </w:t>
      </w:r>
      <w:r w:rsidRPr="00BD7394">
        <w:rPr>
          <w:rFonts w:ascii="Times New Roman" w:hAnsi="Times New Roman"/>
          <w:color w:val="auto"/>
          <w:sz w:val="28"/>
          <w:szCs w:val="28"/>
        </w:rPr>
        <w:t xml:space="preserve">научится» и </w:t>
      </w:r>
      <w:r w:rsidRPr="00BD7394">
        <w:rPr>
          <w:rFonts w:ascii="Times New Roman" w:hAnsi="Times New Roman"/>
          <w:iCs/>
          <w:color w:val="auto"/>
          <w:sz w:val="28"/>
          <w:szCs w:val="28"/>
        </w:rPr>
        <w:t>«Выпускник получит возможность научиться»</w:t>
      </w:r>
      <w:r w:rsidRPr="00BD7394">
        <w:rPr>
          <w:rFonts w:ascii="Times New Roman" w:hAnsi="Times New Roman"/>
          <w:color w:val="auto"/>
          <w:sz w:val="28"/>
          <w:szCs w:val="28"/>
        </w:rPr>
        <w:t xml:space="preserve"> для каждой учебной программы.</w:t>
      </w:r>
    </w:p>
    <w:p w:rsidR="00BF1C73"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BD7394">
        <w:rPr>
          <w:rFonts w:ascii="Times New Roman" w:hAnsi="Times New Roman"/>
          <w:b/>
          <w:bCs/>
          <w:iCs/>
          <w:color w:val="auto"/>
          <w:spacing w:val="2"/>
          <w:sz w:val="28"/>
          <w:szCs w:val="28"/>
        </w:rPr>
        <w:t>комплексный подход к оценке результатов</w:t>
      </w:r>
      <w:r w:rsidRPr="00BD7394">
        <w:rPr>
          <w:rFonts w:ascii="Times New Roman" w:hAnsi="Times New Roman"/>
          <w:color w:val="auto"/>
          <w:spacing w:val="2"/>
          <w:sz w:val="28"/>
          <w:szCs w:val="28"/>
        </w:rPr>
        <w:t xml:space="preserve"> образования, позволяющий вести </w:t>
      </w:r>
      <w:r w:rsidRPr="00BD7394">
        <w:rPr>
          <w:rFonts w:ascii="Times New Roman" w:hAnsi="Times New Roman"/>
          <w:color w:val="auto"/>
          <w:sz w:val="28"/>
          <w:szCs w:val="28"/>
        </w:rPr>
        <w:t>оценку достижения обучающимися всех трёх групп результатов образования:</w:t>
      </w:r>
      <w:r w:rsidRPr="00BD7394">
        <w:rPr>
          <w:rFonts w:ascii="Times New Roman" w:hAnsi="Times New Roman"/>
          <w:b/>
          <w:bCs/>
          <w:iCs/>
          <w:color w:val="auto"/>
          <w:sz w:val="28"/>
          <w:szCs w:val="28"/>
        </w:rPr>
        <w:t xml:space="preserve"> личностных, метапредметных и предметных</w:t>
      </w:r>
      <w:r w:rsidRPr="00BD7394">
        <w:rPr>
          <w:rFonts w:ascii="Times New Roman" w:hAnsi="Times New Roman"/>
          <w:color w:val="auto"/>
          <w:sz w:val="28"/>
          <w:szCs w:val="28"/>
        </w:rPr>
        <w:t>.</w:t>
      </w:r>
    </w:p>
    <w:p w:rsidR="00B91614" w:rsidRPr="00F3481F" w:rsidRDefault="00B91614" w:rsidP="00D73B45">
      <w:pPr>
        <w:pStyle w:val="a4"/>
        <w:spacing w:line="276" w:lineRule="auto"/>
        <w:ind w:firstLine="454"/>
        <w:rPr>
          <w:rFonts w:ascii="Times New Roman" w:hAnsi="Times New Roman"/>
          <w:color w:val="auto"/>
          <w:sz w:val="28"/>
          <w:szCs w:val="28"/>
        </w:rPr>
      </w:pPr>
      <w:r w:rsidRPr="00F3481F">
        <w:rPr>
          <w:rFonts w:ascii="Times New Roman" w:hAnsi="Times New Roman"/>
          <w:color w:val="auto"/>
          <w:sz w:val="28"/>
          <w:szCs w:val="28"/>
        </w:rPr>
        <w:t>В соответствии с требованиями ФГОС НОО</w:t>
      </w:r>
      <w:r w:rsidRPr="00F3481F">
        <w:rPr>
          <w:rFonts w:ascii="Times New Roman" w:hAnsi="Times New Roman"/>
          <w:b/>
          <w:bCs/>
          <w:iCs/>
          <w:color w:val="auto"/>
          <w:spacing w:val="2"/>
          <w:sz w:val="28"/>
          <w:szCs w:val="28"/>
        </w:rPr>
        <w:t xml:space="preserve"> персонифицированная информация предоставляется </w:t>
      </w:r>
      <w:r w:rsidRPr="00F3481F">
        <w:rPr>
          <w:rFonts w:ascii="Times New Roman" w:hAnsi="Times New Roman"/>
          <w:bCs/>
          <w:iCs/>
          <w:color w:val="auto"/>
          <w:spacing w:val="2"/>
          <w:sz w:val="28"/>
          <w:szCs w:val="28"/>
        </w:rPr>
        <w:t>только</w:t>
      </w:r>
      <w:r w:rsidRPr="00F3481F">
        <w:rPr>
          <w:rFonts w:ascii="Times New Roman" w:hAnsi="Times New Roman"/>
          <w:b/>
          <w:bCs/>
          <w:iCs/>
          <w:color w:val="auto"/>
          <w:spacing w:val="2"/>
          <w:sz w:val="28"/>
          <w:szCs w:val="28"/>
        </w:rPr>
        <w:t xml:space="preserve"> </w:t>
      </w:r>
      <w:r w:rsidRPr="00F3481F">
        <w:rPr>
          <w:rFonts w:ascii="Times New Roman" w:hAnsi="Times New Roman"/>
          <w:color w:val="auto"/>
          <w:sz w:val="28"/>
          <w:szCs w:val="28"/>
        </w:rPr>
        <w:t>в рамках процедур итоговой оценки обучающихся.</w:t>
      </w:r>
    </w:p>
    <w:p w:rsidR="00653A76" w:rsidRPr="00BD7394" w:rsidRDefault="00653A76" w:rsidP="00D73B45">
      <w:pPr>
        <w:pStyle w:val="a4"/>
        <w:spacing w:line="276" w:lineRule="auto"/>
        <w:ind w:firstLine="454"/>
        <w:rPr>
          <w:rFonts w:ascii="Times New Roman" w:hAnsi="Times New Roman"/>
          <w:color w:val="auto"/>
          <w:sz w:val="28"/>
          <w:szCs w:val="28"/>
        </w:rPr>
      </w:pPr>
      <w:r w:rsidRPr="00F3481F">
        <w:rPr>
          <w:rFonts w:ascii="Times New Roman" w:hAnsi="Times New Roman"/>
          <w:color w:val="auto"/>
          <w:sz w:val="28"/>
          <w:szCs w:val="28"/>
        </w:rPr>
        <w:t xml:space="preserve">Во всех иных процедурах допустимо предоставление </w:t>
      </w:r>
      <w:r w:rsidRPr="00F3481F">
        <w:rPr>
          <w:rFonts w:ascii="Times New Roman" w:hAnsi="Times New Roman"/>
          <w:color w:val="auto"/>
          <w:spacing w:val="-2"/>
          <w:sz w:val="28"/>
          <w:szCs w:val="28"/>
        </w:rPr>
        <w:t xml:space="preserve">и использование исключительно </w:t>
      </w:r>
      <w:r w:rsidRPr="00F3481F">
        <w:rPr>
          <w:rFonts w:ascii="Times New Roman" w:hAnsi="Times New Roman"/>
          <w:b/>
          <w:bCs/>
          <w:iCs/>
          <w:color w:val="auto"/>
          <w:spacing w:val="-2"/>
          <w:sz w:val="28"/>
          <w:szCs w:val="28"/>
        </w:rPr>
        <w:t xml:space="preserve">неперсонифицированной </w:t>
      </w:r>
      <w:r w:rsidRPr="00F3481F">
        <w:rPr>
          <w:rFonts w:ascii="Times New Roman" w:hAnsi="Times New Roman"/>
          <w:b/>
          <w:bCs/>
          <w:iCs/>
          <w:color w:val="auto"/>
          <w:sz w:val="28"/>
          <w:szCs w:val="28"/>
        </w:rPr>
        <w:t>(анонимной)</w:t>
      </w:r>
      <w:r w:rsidR="00B91614" w:rsidRPr="00F3481F">
        <w:rPr>
          <w:rFonts w:ascii="Times New Roman" w:hAnsi="Times New Roman"/>
          <w:b/>
          <w:bCs/>
          <w:iCs/>
          <w:color w:val="auto"/>
          <w:sz w:val="28"/>
          <w:szCs w:val="28"/>
        </w:rPr>
        <w:t xml:space="preserve"> </w:t>
      </w:r>
      <w:r w:rsidRPr="00F3481F">
        <w:rPr>
          <w:rFonts w:ascii="Times New Roman" w:hAnsi="Times New Roman"/>
          <w:b/>
          <w:bCs/>
          <w:iCs/>
          <w:color w:val="auto"/>
          <w:sz w:val="28"/>
          <w:szCs w:val="28"/>
        </w:rPr>
        <w:t>информации</w:t>
      </w:r>
      <w:r w:rsidRPr="00F3481F">
        <w:rPr>
          <w:rFonts w:ascii="Times New Roman" w:hAnsi="Times New Roman"/>
          <w:color w:val="auto"/>
          <w:sz w:val="28"/>
          <w:szCs w:val="28"/>
        </w:rPr>
        <w:t xml:space="preserve"> о достигаемых обучающимися образовательных результатах.</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Интерпретация результатов оценки ведётся на основе </w:t>
      </w:r>
      <w:r w:rsidRPr="00BD7394">
        <w:rPr>
          <w:rFonts w:ascii="Times New Roman" w:hAnsi="Times New Roman"/>
          <w:b/>
          <w:bCs/>
          <w:iCs/>
          <w:color w:val="auto"/>
          <w:sz w:val="28"/>
          <w:szCs w:val="28"/>
        </w:rPr>
        <w:t>кон</w:t>
      </w:r>
      <w:r w:rsidRPr="00BD7394">
        <w:rPr>
          <w:rFonts w:ascii="Times New Roman" w:hAnsi="Times New Roman"/>
          <w:b/>
          <w:bCs/>
          <w:iCs/>
          <w:color w:val="auto"/>
          <w:spacing w:val="2"/>
          <w:sz w:val="28"/>
          <w:szCs w:val="28"/>
        </w:rPr>
        <w:t>текстной информации</w:t>
      </w:r>
      <w:r w:rsidRPr="00BD7394">
        <w:rPr>
          <w:rFonts w:ascii="Times New Roman" w:hAnsi="Times New Roman"/>
          <w:color w:val="auto"/>
          <w:spacing w:val="2"/>
          <w:sz w:val="28"/>
          <w:szCs w:val="28"/>
        </w:rPr>
        <w:t xml:space="preserve"> об условиях и особенностях деятельности субъектов </w:t>
      </w:r>
      <w:r w:rsidR="00AD64C6" w:rsidRPr="00BD7394">
        <w:rPr>
          <w:rFonts w:ascii="Times New Roman" w:hAnsi="Times New Roman"/>
          <w:color w:val="auto"/>
          <w:sz w:val="28"/>
          <w:szCs w:val="28"/>
        </w:rPr>
        <w:t>образовательных отношений</w:t>
      </w:r>
      <w:r w:rsidRPr="00BD7394">
        <w:rPr>
          <w:rFonts w:ascii="Times New Roman" w:hAnsi="Times New Roman"/>
          <w:color w:val="auto"/>
          <w:spacing w:val="2"/>
          <w:sz w:val="28"/>
          <w:szCs w:val="28"/>
        </w:rPr>
        <w:t>. В частно</w:t>
      </w:r>
      <w:r w:rsidRPr="00BD7394">
        <w:rPr>
          <w:rFonts w:ascii="Times New Roman" w:hAnsi="Times New Roman"/>
          <w:color w:val="auto"/>
          <w:sz w:val="28"/>
          <w:szCs w:val="28"/>
        </w:rPr>
        <w:t>сти, итоговая оценка обучающихся определяется с учётом их стартового уровня и динамики образовательных достижений.</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Система оценки предусматривает </w:t>
      </w:r>
      <w:r w:rsidRPr="00BD7394">
        <w:rPr>
          <w:rFonts w:ascii="Times New Roman" w:hAnsi="Times New Roman"/>
          <w:b/>
          <w:bCs/>
          <w:iCs/>
          <w:color w:val="auto"/>
          <w:spacing w:val="2"/>
          <w:sz w:val="28"/>
          <w:szCs w:val="28"/>
        </w:rPr>
        <w:t>уровневый подход</w:t>
      </w:r>
      <w:r w:rsidRPr="00BD7394">
        <w:rPr>
          <w:rFonts w:ascii="Times New Roman" w:hAnsi="Times New Roman"/>
          <w:color w:val="auto"/>
          <w:spacing w:val="2"/>
          <w:sz w:val="28"/>
          <w:szCs w:val="28"/>
        </w:rPr>
        <w:t xml:space="preserve"> к представлению планируемых результатов и инструментарию </w:t>
      </w:r>
      <w:r w:rsidRPr="00BD7394">
        <w:rPr>
          <w:rFonts w:ascii="Times New Roman" w:hAnsi="Times New Roman"/>
          <w:color w:val="auto"/>
          <w:sz w:val="28"/>
          <w:szCs w:val="28"/>
        </w:rPr>
        <w:t xml:space="preserve">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w:t>
      </w:r>
      <w:r w:rsidRPr="00BD7394">
        <w:rPr>
          <w:rFonts w:ascii="Times New Roman" w:hAnsi="Times New Roman"/>
          <w:color w:val="auto"/>
          <w:spacing w:val="-2"/>
          <w:sz w:val="28"/>
          <w:szCs w:val="28"/>
        </w:rPr>
        <w:t>необходимый для продолжения образования и реально дости</w:t>
      </w:r>
      <w:r w:rsidRPr="00BD7394">
        <w:rPr>
          <w:rFonts w:ascii="Times New Roman" w:hAnsi="Times New Roman"/>
          <w:color w:val="auto"/>
          <w:sz w:val="28"/>
          <w:szCs w:val="28"/>
        </w:rPr>
        <w:t xml:space="preserve">гаемый большинством обучающихся опорный уровень образовательных достижений. Достижение этого опорного уровня </w:t>
      </w:r>
      <w:r w:rsidRPr="00BD7394">
        <w:rPr>
          <w:rFonts w:ascii="Times New Roman" w:hAnsi="Times New Roman"/>
          <w:color w:val="auto"/>
          <w:spacing w:val="2"/>
          <w:sz w:val="28"/>
          <w:szCs w:val="28"/>
        </w:rPr>
        <w:t xml:space="preserve">интерпретируется как безусловный учебный успех ребёнка, </w:t>
      </w:r>
      <w:r w:rsidRPr="00BD7394">
        <w:rPr>
          <w:rFonts w:ascii="Times New Roman" w:hAnsi="Times New Roman"/>
          <w:color w:val="auto"/>
          <w:sz w:val="28"/>
          <w:szCs w:val="28"/>
        </w:rPr>
        <w:t xml:space="preserve">как исполнение им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А оценка инди</w:t>
      </w:r>
      <w:r w:rsidRPr="00BD7394">
        <w:rPr>
          <w:rFonts w:ascii="Times New Roman" w:hAnsi="Times New Roman"/>
          <w:color w:val="auto"/>
          <w:spacing w:val="2"/>
          <w:sz w:val="28"/>
          <w:szCs w:val="28"/>
        </w:rPr>
        <w:t xml:space="preserve">видуальных образовательных достижений ведётся «методом </w:t>
      </w:r>
      <w:r w:rsidRPr="00BD7394">
        <w:rPr>
          <w:rFonts w:ascii="Times New Roman" w:hAnsi="Times New Roman"/>
          <w:color w:val="auto"/>
          <w:sz w:val="28"/>
          <w:szCs w:val="28"/>
        </w:rPr>
        <w:t>сложения», при котором фиксируется достижение опорного уровня и его превышение. Это позволяет поощрять продви</w:t>
      </w:r>
      <w:r w:rsidRPr="00BD7394">
        <w:rPr>
          <w:rFonts w:ascii="Times New Roman" w:hAnsi="Times New Roman"/>
          <w:color w:val="auto"/>
          <w:spacing w:val="2"/>
          <w:sz w:val="28"/>
          <w:szCs w:val="28"/>
        </w:rPr>
        <w:t>жения обучающихся, выстраивать индивидуальные траекто</w:t>
      </w:r>
      <w:r w:rsidRPr="00BD7394">
        <w:rPr>
          <w:rFonts w:ascii="Times New Roman" w:hAnsi="Times New Roman"/>
          <w:color w:val="auto"/>
          <w:sz w:val="28"/>
          <w:szCs w:val="28"/>
        </w:rPr>
        <w:t>рии движения с учётом зоны ближайшего развития.</w:t>
      </w:r>
    </w:p>
    <w:p w:rsidR="008F183A"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процессе оценки используются разнообразные методы </w:t>
      </w:r>
      <w:r w:rsidRPr="00BD7394">
        <w:rPr>
          <w:rFonts w:ascii="Times New Roman" w:hAnsi="Times New Roman"/>
          <w:color w:val="auto"/>
          <w:sz w:val="28"/>
          <w:szCs w:val="28"/>
        </w:rPr>
        <w:t>и формы, взаимно дополняющие друг друга (стандартизиро</w:t>
      </w:r>
      <w:r w:rsidRPr="00BD7394">
        <w:rPr>
          <w:rFonts w:ascii="Times New Roman" w:hAnsi="Times New Roman"/>
          <w:color w:val="auto"/>
          <w:spacing w:val="2"/>
          <w:sz w:val="28"/>
          <w:szCs w:val="28"/>
        </w:rPr>
        <w:t>ванные письменные и устные работы, проекты, практиче</w:t>
      </w:r>
      <w:r w:rsidRPr="00BD7394">
        <w:rPr>
          <w:rFonts w:ascii="Times New Roman" w:hAnsi="Times New Roman"/>
          <w:color w:val="auto"/>
          <w:sz w:val="28"/>
          <w:szCs w:val="28"/>
        </w:rPr>
        <w:t>ские работы, творческие работы, самоанализ и самооценка, наблюдения и</w:t>
      </w:r>
      <w:r w:rsidR="00136C98">
        <w:rPr>
          <w:rFonts w:ascii="Times New Roman" w:hAnsi="Times New Roman"/>
          <w:color w:val="auto"/>
          <w:sz w:val="28"/>
          <w:szCs w:val="28"/>
        </w:rPr>
        <w:t xml:space="preserve"> </w:t>
      </w:r>
      <w:r w:rsidRPr="00BD7394">
        <w:rPr>
          <w:rFonts w:ascii="Times New Roman" w:hAnsi="Times New Roman"/>
          <w:color w:val="auto"/>
          <w:sz w:val="28"/>
          <w:szCs w:val="28"/>
        </w:rPr>
        <w:t>др.).</w:t>
      </w:r>
    </w:p>
    <w:p w:rsidR="00653A76" w:rsidRPr="00CB6752" w:rsidRDefault="00653A76" w:rsidP="00D73B45">
      <w:pPr>
        <w:pStyle w:val="afe"/>
        <w:numPr>
          <w:ilvl w:val="2"/>
          <w:numId w:val="2"/>
        </w:numPr>
        <w:spacing w:line="276" w:lineRule="auto"/>
        <w:ind w:left="0" w:firstLine="0"/>
        <w:jc w:val="both"/>
      </w:pPr>
      <w:bookmarkStart w:id="71" w:name="_Toc288394072"/>
      <w:bookmarkStart w:id="72" w:name="_Toc288410539"/>
      <w:bookmarkStart w:id="73" w:name="_Toc288410668"/>
      <w:bookmarkStart w:id="74" w:name="_Toc288410733"/>
      <w:bookmarkStart w:id="75" w:name="_Toc294246084"/>
      <w:r w:rsidRPr="00CB6752">
        <w:t>Особенности оценки личностных, метапредметных и предметных результатов</w:t>
      </w:r>
      <w:bookmarkEnd w:id="71"/>
      <w:bookmarkEnd w:id="72"/>
      <w:bookmarkEnd w:id="73"/>
      <w:bookmarkEnd w:id="74"/>
      <w:bookmarkEnd w:id="75"/>
    </w:p>
    <w:p w:rsidR="00653A76" w:rsidRPr="00BD7394" w:rsidRDefault="00653A76" w:rsidP="00D73B45">
      <w:pPr>
        <w:pStyle w:val="a4"/>
        <w:spacing w:line="276" w:lineRule="auto"/>
        <w:ind w:firstLine="454"/>
        <w:rPr>
          <w:rFonts w:ascii="Times New Roman" w:hAnsi="Times New Roman"/>
          <w:color w:val="auto"/>
          <w:spacing w:val="2"/>
          <w:sz w:val="28"/>
          <w:szCs w:val="28"/>
        </w:rPr>
      </w:pPr>
      <w:r w:rsidRPr="00BD7394">
        <w:rPr>
          <w:rFonts w:ascii="Times New Roman" w:hAnsi="Times New Roman"/>
          <w:color w:val="auto"/>
          <w:sz w:val="28"/>
          <w:szCs w:val="28"/>
        </w:rPr>
        <w:t xml:space="preserve">Оценка личностных результатов представляет собой оценку достижения обучающимися планируемых результатов в их </w:t>
      </w:r>
      <w:r w:rsidRPr="00BD7394">
        <w:rPr>
          <w:rFonts w:ascii="Times New Roman" w:hAnsi="Times New Roman"/>
          <w:color w:val="auto"/>
          <w:spacing w:val="2"/>
          <w:sz w:val="28"/>
          <w:szCs w:val="28"/>
        </w:rPr>
        <w:t xml:space="preserve">личностном развитии, представленных в разделе «Личностные учебные действия» программы </w:t>
      </w:r>
      <w:r w:rsidRPr="00BD7394">
        <w:rPr>
          <w:rFonts w:ascii="Times New Roman" w:hAnsi="Times New Roman"/>
          <w:color w:val="auto"/>
          <w:spacing w:val="2"/>
          <w:sz w:val="28"/>
          <w:szCs w:val="28"/>
        </w:rPr>
        <w:lastRenderedPageBreak/>
        <w:t xml:space="preserve">формирования универсальных учебных действий у обучающихся </w:t>
      </w:r>
      <w:r w:rsidR="006F51F9" w:rsidRPr="00BD7394">
        <w:rPr>
          <w:rFonts w:ascii="Times New Roman" w:hAnsi="Times New Roman"/>
          <w:color w:val="auto"/>
          <w:spacing w:val="2"/>
          <w:sz w:val="28"/>
          <w:szCs w:val="28"/>
        </w:rPr>
        <w:t>при получении</w:t>
      </w:r>
      <w:r w:rsidRPr="00BD7394">
        <w:rPr>
          <w:rFonts w:ascii="Times New Roman" w:hAnsi="Times New Roman"/>
          <w:color w:val="auto"/>
          <w:spacing w:val="2"/>
          <w:sz w:val="28"/>
          <w:szCs w:val="28"/>
        </w:rPr>
        <w:t xml:space="preserve"> на</w:t>
      </w:r>
      <w:r w:rsidRPr="00BD7394">
        <w:rPr>
          <w:rFonts w:ascii="Times New Roman" w:hAnsi="Times New Roman"/>
          <w:color w:val="auto"/>
          <w:sz w:val="28"/>
          <w:szCs w:val="28"/>
        </w:rPr>
        <w:t>чального общего образования.</w:t>
      </w:r>
    </w:p>
    <w:p w:rsidR="00653A76" w:rsidRPr="00BD7394" w:rsidRDefault="00653A76" w:rsidP="00D73B45">
      <w:pPr>
        <w:pStyle w:val="a4"/>
        <w:spacing w:line="276" w:lineRule="auto"/>
        <w:ind w:firstLine="454"/>
        <w:rPr>
          <w:rFonts w:ascii="Times New Roman" w:hAnsi="Times New Roman"/>
          <w:color w:val="auto"/>
          <w:spacing w:val="-4"/>
          <w:sz w:val="28"/>
          <w:szCs w:val="28"/>
        </w:rPr>
      </w:pPr>
      <w:r w:rsidRPr="00BD7394">
        <w:rPr>
          <w:rFonts w:ascii="Times New Roman" w:hAnsi="Times New Roman"/>
          <w:color w:val="auto"/>
          <w:spacing w:val="-4"/>
          <w:sz w:val="28"/>
          <w:szCs w:val="28"/>
        </w:rPr>
        <w:t>Достижение личностных результатов обеспечивается в ходе реализации всех компонентов образовательно</w:t>
      </w:r>
      <w:r w:rsidR="007E3D6D" w:rsidRPr="00BD7394">
        <w:rPr>
          <w:rFonts w:ascii="Times New Roman" w:hAnsi="Times New Roman"/>
          <w:color w:val="auto"/>
          <w:spacing w:val="-4"/>
          <w:sz w:val="28"/>
          <w:szCs w:val="28"/>
        </w:rPr>
        <w:t>й</w:t>
      </w:r>
      <w:r w:rsidR="00C73062">
        <w:rPr>
          <w:rFonts w:ascii="Times New Roman" w:hAnsi="Times New Roman"/>
          <w:color w:val="auto"/>
          <w:spacing w:val="-4"/>
          <w:sz w:val="28"/>
          <w:szCs w:val="28"/>
        </w:rPr>
        <w:t xml:space="preserve"> </w:t>
      </w:r>
      <w:r w:rsidR="007E3D6D" w:rsidRPr="00BD7394">
        <w:rPr>
          <w:rFonts w:ascii="Times New Roman" w:hAnsi="Times New Roman"/>
          <w:color w:val="auto"/>
          <w:spacing w:val="-4"/>
          <w:sz w:val="28"/>
          <w:szCs w:val="28"/>
        </w:rPr>
        <w:t>деятельности</w:t>
      </w:r>
      <w:r w:rsidRPr="00BD7394">
        <w:rPr>
          <w:rFonts w:ascii="Times New Roman" w:hAnsi="Times New Roman"/>
          <w:color w:val="auto"/>
          <w:spacing w:val="-4"/>
          <w:sz w:val="28"/>
          <w:szCs w:val="28"/>
        </w:rPr>
        <w:t>, включая внеурочную деятельность, реализуемую семьёй и школой.</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Основным объектом оценки личностных результатов слу</w:t>
      </w:r>
      <w:r w:rsidRPr="00BD7394">
        <w:rPr>
          <w:rFonts w:ascii="Times New Roman" w:hAnsi="Times New Roman"/>
          <w:color w:val="auto"/>
          <w:spacing w:val="4"/>
          <w:sz w:val="28"/>
          <w:szCs w:val="28"/>
        </w:rPr>
        <w:t xml:space="preserve">жит сформированность универсальных учебных действий, </w:t>
      </w:r>
      <w:r w:rsidRPr="00BD7394">
        <w:rPr>
          <w:rFonts w:ascii="Times New Roman" w:hAnsi="Times New Roman"/>
          <w:color w:val="auto"/>
          <w:sz w:val="28"/>
          <w:szCs w:val="28"/>
        </w:rPr>
        <w:t>включаемых в следующие три основных блока:</w:t>
      </w:r>
    </w:p>
    <w:p w:rsidR="00653A76" w:rsidRPr="00BD3307" w:rsidRDefault="00136C98" w:rsidP="00D73B45">
      <w:pPr>
        <w:pStyle w:val="21"/>
        <w:spacing w:line="276" w:lineRule="auto"/>
      </w:pPr>
      <w:r w:rsidRPr="003C0745">
        <w:rPr>
          <w:iCs/>
        </w:rPr>
        <w:t>С</w:t>
      </w:r>
      <w:r w:rsidR="00653A76" w:rsidRPr="003C0745">
        <w:rPr>
          <w:iCs/>
        </w:rPr>
        <w:t>амоопределение</w:t>
      </w:r>
      <w:r>
        <w:t xml:space="preserve"> </w:t>
      </w:r>
      <w:r w:rsidR="00653A76" w:rsidRPr="00CB6752">
        <w:t xml:space="preserve">— сформированность </w:t>
      </w:r>
      <w:r>
        <w:t xml:space="preserve">внутренней позиции обучающегося </w:t>
      </w:r>
      <w:r w:rsidR="00653A76" w:rsidRPr="00CB6752">
        <w:t>—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w:t>
      </w:r>
      <w:r w:rsidR="00653A76" w:rsidRPr="00BD3307">
        <w:t>ности адекватно оценивать себя и свои достижения, видеть сильные и слабые стороны своей личности;</w:t>
      </w:r>
    </w:p>
    <w:p w:rsidR="00653A76" w:rsidRPr="002C5232" w:rsidRDefault="00136C98" w:rsidP="00D73B45">
      <w:pPr>
        <w:pStyle w:val="21"/>
        <w:spacing w:line="276" w:lineRule="auto"/>
      </w:pPr>
      <w:r w:rsidRPr="00FF3660">
        <w:rPr>
          <w:iCs/>
        </w:rPr>
        <w:t>С</w:t>
      </w:r>
      <w:r w:rsidR="00653A76" w:rsidRPr="00FF3660">
        <w:rPr>
          <w:iCs/>
        </w:rPr>
        <w:t>мыслообразование</w:t>
      </w:r>
      <w:r>
        <w:t xml:space="preserve"> </w:t>
      </w:r>
      <w:r w:rsidR="00653A76" w:rsidRPr="00797ECB">
        <w:t>— поиск и установле</w:t>
      </w:r>
      <w:r w:rsidR="00653A76" w:rsidRPr="004902B1">
        <w:t>ние личностного смысла (т.</w:t>
      </w:r>
      <w:r>
        <w:t xml:space="preserve"> </w:t>
      </w:r>
      <w:r w:rsidR="00653A76" w:rsidRPr="002C5232">
        <w:t>е. «значения для себя») учения обучающимися на основе устойчивой системы учебно</w:t>
      </w:r>
      <w:r w:rsidR="00653A76" w:rsidRPr="002C5232">
        <w:noBreakHyphen/>
        <w:t>познавательных и социальных мотивов, понимания границ того, «что я знаю</w:t>
      </w:r>
      <w:proofErr w:type="gramStart"/>
      <w:r w:rsidR="00653A76" w:rsidRPr="002C5232">
        <w:t>»,и</w:t>
      </w:r>
      <w:proofErr w:type="gramEnd"/>
      <w:r w:rsidR="00653A76" w:rsidRPr="002C5232">
        <w:t xml:space="preserve"> того, «что я не знаю», и стремления к преодолению этого разрыва;</w:t>
      </w:r>
    </w:p>
    <w:p w:rsidR="00653A76" w:rsidRPr="00C6263C" w:rsidRDefault="00653A76" w:rsidP="00D73B45">
      <w:pPr>
        <w:pStyle w:val="21"/>
        <w:spacing w:line="276" w:lineRule="auto"/>
      </w:pPr>
      <w:r w:rsidRPr="00E417D8">
        <w:rPr>
          <w:iCs/>
        </w:rPr>
        <w:t>морально</w:t>
      </w:r>
      <w:r w:rsidRPr="00E417D8">
        <w:rPr>
          <w:iCs/>
        </w:rPr>
        <w:noBreakHyphen/>
        <w:t>этическая ориентация</w:t>
      </w:r>
      <w:r w:rsidR="00136C98">
        <w:t xml:space="preserve"> </w:t>
      </w:r>
      <w:r w:rsidRPr="00A87A29">
        <w:t>— знание основных моральных норм и ориентация на их выполнение на основе понимания их социальной необходимости; спос</w:t>
      </w:r>
      <w:r w:rsidR="00136C98">
        <w:t xml:space="preserve">обность к моральной децентрации </w:t>
      </w:r>
      <w:r w:rsidRPr="00A87A29">
        <w:t>— учёту позиций, мотивов и интересов участников моральной дилеммы при её разреш</w:t>
      </w:r>
      <w:r w:rsidR="00136C98">
        <w:t xml:space="preserve">ении; развитие этических чувств </w:t>
      </w:r>
      <w:r w:rsidRPr="00A87A29">
        <w:t>— стыда, вины, совести</w:t>
      </w:r>
      <w:r w:rsidRPr="00C6263C">
        <w:t xml:space="preserve"> как регуляторов морального поведения.</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Основное содержание оценки личностных результатов </w:t>
      </w:r>
      <w:r w:rsidR="00C27132" w:rsidRPr="00BD7394">
        <w:rPr>
          <w:rFonts w:ascii="Times New Roman" w:hAnsi="Times New Roman"/>
          <w:color w:val="auto"/>
          <w:spacing w:val="2"/>
          <w:sz w:val="28"/>
          <w:szCs w:val="28"/>
        </w:rPr>
        <w:t xml:space="preserve">при </w:t>
      </w:r>
      <w:proofErr w:type="gramStart"/>
      <w:r w:rsidR="00C27132" w:rsidRPr="00BD7394">
        <w:rPr>
          <w:rFonts w:ascii="Times New Roman" w:hAnsi="Times New Roman"/>
          <w:color w:val="auto"/>
          <w:spacing w:val="2"/>
          <w:sz w:val="28"/>
          <w:szCs w:val="28"/>
        </w:rPr>
        <w:t xml:space="preserve">получении </w:t>
      </w:r>
      <w:r w:rsidRPr="00BD7394">
        <w:rPr>
          <w:rFonts w:ascii="Times New Roman" w:hAnsi="Times New Roman"/>
          <w:color w:val="auto"/>
          <w:spacing w:val="2"/>
          <w:sz w:val="28"/>
          <w:szCs w:val="28"/>
        </w:rPr>
        <w:t xml:space="preserve"> начального</w:t>
      </w:r>
      <w:proofErr w:type="gramEnd"/>
      <w:r w:rsidRPr="00BD7394">
        <w:rPr>
          <w:rFonts w:ascii="Times New Roman" w:hAnsi="Times New Roman"/>
          <w:color w:val="auto"/>
          <w:spacing w:val="2"/>
          <w:sz w:val="28"/>
          <w:szCs w:val="28"/>
        </w:rPr>
        <w:t xml:space="preserve"> общего образования строится вокруг </w:t>
      </w:r>
      <w:r w:rsidRPr="00BD7394">
        <w:rPr>
          <w:rFonts w:ascii="Times New Roman" w:hAnsi="Times New Roman"/>
          <w:color w:val="auto"/>
          <w:sz w:val="28"/>
          <w:szCs w:val="28"/>
        </w:rPr>
        <w:t>оценки:</w:t>
      </w:r>
    </w:p>
    <w:p w:rsidR="00653A76" w:rsidRPr="002C5232" w:rsidRDefault="00653A76" w:rsidP="00D73B45">
      <w:pPr>
        <w:pStyle w:val="21"/>
        <w:spacing w:line="276" w:lineRule="auto"/>
      </w:pPr>
      <w:r w:rsidRPr="003C0745">
        <w:t>сформированности внутренней позиции обучающегося, которая находит отражение в эмоционально</w:t>
      </w:r>
      <w:r w:rsidRPr="003C0745">
        <w:noBreakHyphen/>
        <w:t>положительном отношении обучающегося к образовательно</w:t>
      </w:r>
      <w:r w:rsidR="00AA36C0" w:rsidRPr="00CB6752">
        <w:t>ой организации</w:t>
      </w:r>
      <w:r w:rsidRPr="00FF3660">
        <w:t xml:space="preserve">, ориентации на содержательные моменты </w:t>
      </w:r>
      <w:r w:rsidR="007E3D6D" w:rsidRPr="004902B1">
        <w:t xml:space="preserve">образовательной </w:t>
      </w:r>
      <w:r w:rsidR="00136C98">
        <w:t xml:space="preserve">деятельности </w:t>
      </w:r>
      <w:r w:rsidRPr="002C5232">
        <w:t>— уроки, познание нового, овладение умениями и новыми компетенциями, характер учебного сотрудничест</w:t>
      </w:r>
      <w:r w:rsidR="00136C98">
        <w:t xml:space="preserve">ва с учителем и одноклассниками </w:t>
      </w:r>
      <w:r w:rsidRPr="002C5232">
        <w:t>— и ориентации на образец поведения «хорошего ученика» как пример для подражания;</w:t>
      </w:r>
    </w:p>
    <w:p w:rsidR="00653A76" w:rsidRPr="00A87A29" w:rsidRDefault="00653A76" w:rsidP="00D73B45">
      <w:pPr>
        <w:pStyle w:val="21"/>
        <w:spacing w:line="276" w:lineRule="auto"/>
      </w:pPr>
      <w:r w:rsidRPr="002C5232">
        <w:rPr>
          <w:spacing w:val="4"/>
        </w:rPr>
        <w:t xml:space="preserve">сформированности основ гражданской идентичности, </w:t>
      </w:r>
      <w:r w:rsidRPr="002C5232">
        <w:t>включая чувство гордо</w:t>
      </w:r>
      <w:r w:rsidRPr="00E417D8">
        <w:t>сти за свою Родину, знание знаменательных для Отече</w:t>
      </w:r>
      <w:r w:rsidRPr="00A87A29">
        <w:t xml:space="preserve">ства исторических событий; любовь к своему краю, осознание своей национальности, уважение культуры и традиций народов России и мира; </w:t>
      </w:r>
      <w:r w:rsidRPr="00A87A29">
        <w:lastRenderedPageBreak/>
        <w:t>развитие доверия и способности к пониманию и сопереживанию чувствам других людей;</w:t>
      </w:r>
    </w:p>
    <w:p w:rsidR="00653A76" w:rsidRPr="00C6263C" w:rsidRDefault="00653A76" w:rsidP="00D73B45">
      <w:pPr>
        <w:pStyle w:val="21"/>
        <w:spacing w:line="276" w:lineRule="auto"/>
      </w:pPr>
      <w:r w:rsidRPr="00A87A29">
        <w:t>сформированности самооценки, включая осозн</w:t>
      </w:r>
      <w:r w:rsidRPr="00C6263C">
        <w:t>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w:t>
      </w:r>
    </w:p>
    <w:p w:rsidR="00653A76" w:rsidRPr="00C6263C" w:rsidRDefault="00653A76" w:rsidP="00D73B45">
      <w:pPr>
        <w:pStyle w:val="21"/>
        <w:spacing w:line="276" w:lineRule="auto"/>
      </w:pPr>
      <w:r w:rsidRPr="00C6263C">
        <w:rPr>
          <w:spacing w:val="-4"/>
        </w:rPr>
        <w:t>сформированности мотивации учебной деятельности, вклю</w:t>
      </w:r>
      <w:r w:rsidR="00C6263C">
        <w:t>ч</w:t>
      </w:r>
      <w:r w:rsidRPr="00C6263C">
        <w:t>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653A76" w:rsidRPr="003B2B4B" w:rsidRDefault="00653A76" w:rsidP="00D73B45">
      <w:pPr>
        <w:pStyle w:val="21"/>
        <w:spacing w:line="276" w:lineRule="auto"/>
      </w:pPr>
      <w:r w:rsidRPr="00012122">
        <w:t>зна</w:t>
      </w:r>
      <w:r w:rsidRPr="005401CC">
        <w:t>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w:t>
      </w:r>
      <w:r w:rsidRPr="003B2B4B">
        <w:t xml:space="preserve"> с точки зрения соблюдения/нарушения моральной нормы.</w:t>
      </w:r>
    </w:p>
    <w:p w:rsidR="00653A76" w:rsidRPr="00BD7394" w:rsidRDefault="00C73062" w:rsidP="00D73B45">
      <w:pPr>
        <w:pStyle w:val="a4"/>
        <w:spacing w:line="276" w:lineRule="auto"/>
        <w:ind w:firstLine="454"/>
        <w:rPr>
          <w:rFonts w:ascii="Times New Roman" w:hAnsi="Times New Roman"/>
          <w:color w:val="auto"/>
          <w:sz w:val="28"/>
          <w:szCs w:val="28"/>
        </w:rPr>
      </w:pPr>
      <w:r>
        <w:rPr>
          <w:rFonts w:ascii="Times New Roman" w:hAnsi="Times New Roman"/>
          <w:b/>
          <w:bCs/>
          <w:iCs/>
          <w:color w:val="auto"/>
          <w:sz w:val="28"/>
          <w:szCs w:val="28"/>
        </w:rPr>
        <w:t>Л</w:t>
      </w:r>
      <w:r w:rsidR="00653A76" w:rsidRPr="00BD7394">
        <w:rPr>
          <w:rFonts w:ascii="Times New Roman" w:hAnsi="Times New Roman"/>
          <w:b/>
          <w:bCs/>
          <w:iCs/>
          <w:color w:val="auto"/>
          <w:sz w:val="28"/>
          <w:szCs w:val="28"/>
        </w:rPr>
        <w:t>ичн</w:t>
      </w:r>
      <w:r w:rsidR="00B364BF" w:rsidRPr="00BD7394">
        <w:rPr>
          <w:rFonts w:ascii="Times New Roman" w:hAnsi="Times New Roman"/>
          <w:b/>
          <w:bCs/>
          <w:iCs/>
          <w:color w:val="auto"/>
          <w:sz w:val="28"/>
          <w:szCs w:val="28"/>
        </w:rPr>
        <w:t xml:space="preserve">остные результаты выпускников </w:t>
      </w:r>
      <w:r w:rsidR="00A14332" w:rsidRPr="00BD7394">
        <w:rPr>
          <w:rFonts w:ascii="Times New Roman" w:hAnsi="Times New Roman"/>
          <w:b/>
          <w:bCs/>
          <w:iCs/>
          <w:color w:val="auto"/>
          <w:sz w:val="28"/>
          <w:szCs w:val="28"/>
        </w:rPr>
        <w:t>п</w:t>
      </w:r>
      <w:r w:rsidR="002C5232">
        <w:rPr>
          <w:rFonts w:ascii="Times New Roman" w:hAnsi="Times New Roman"/>
          <w:b/>
          <w:bCs/>
          <w:iCs/>
          <w:color w:val="auto"/>
          <w:sz w:val="28"/>
          <w:szCs w:val="28"/>
        </w:rPr>
        <w:t>р</w:t>
      </w:r>
      <w:r w:rsidR="00A14332" w:rsidRPr="00BD7394">
        <w:rPr>
          <w:rFonts w:ascii="Times New Roman" w:hAnsi="Times New Roman"/>
          <w:b/>
          <w:bCs/>
          <w:iCs/>
          <w:color w:val="auto"/>
          <w:sz w:val="28"/>
          <w:szCs w:val="28"/>
        </w:rPr>
        <w:t>и получении</w:t>
      </w:r>
      <w:r w:rsidR="00653A76" w:rsidRPr="00BD7394">
        <w:rPr>
          <w:rFonts w:ascii="Times New Roman" w:hAnsi="Times New Roman"/>
          <w:b/>
          <w:bCs/>
          <w:iCs/>
          <w:color w:val="auto"/>
          <w:sz w:val="28"/>
          <w:szCs w:val="28"/>
        </w:rPr>
        <w:t xml:space="preserve"> начального общего образования </w:t>
      </w:r>
      <w:r w:rsidR="00653A76" w:rsidRPr="00BD7394">
        <w:rPr>
          <w:rFonts w:ascii="Times New Roman" w:hAnsi="Times New Roman"/>
          <w:color w:val="auto"/>
          <w:sz w:val="28"/>
          <w:szCs w:val="28"/>
        </w:rPr>
        <w:t xml:space="preserve">в полном соответствии с требованиями </w:t>
      </w:r>
      <w:r w:rsidR="00C11324" w:rsidRPr="00BD7394">
        <w:rPr>
          <w:rFonts w:ascii="Times New Roman" w:hAnsi="Times New Roman"/>
          <w:color w:val="auto"/>
          <w:sz w:val="28"/>
          <w:szCs w:val="28"/>
        </w:rPr>
        <w:t>ФГОС НОО</w:t>
      </w:r>
      <w:r>
        <w:rPr>
          <w:rFonts w:ascii="Times New Roman" w:hAnsi="Times New Roman"/>
          <w:color w:val="auto"/>
          <w:sz w:val="28"/>
          <w:szCs w:val="28"/>
        </w:rPr>
        <w:t xml:space="preserve"> </w:t>
      </w:r>
      <w:r w:rsidR="00653A76" w:rsidRPr="00BD7394">
        <w:rPr>
          <w:rFonts w:ascii="Times New Roman" w:hAnsi="Times New Roman"/>
          <w:b/>
          <w:bCs/>
          <w:iCs/>
          <w:color w:val="auto"/>
          <w:sz w:val="28"/>
          <w:szCs w:val="28"/>
        </w:rPr>
        <w:t>не подлежат итоговой оценке</w:t>
      </w:r>
      <w:r w:rsidR="00653A76" w:rsidRPr="00BD7394">
        <w:rPr>
          <w:rFonts w:ascii="Times New Roman" w:hAnsi="Times New Roman"/>
          <w:color w:val="auto"/>
          <w:sz w:val="28"/>
          <w:szCs w:val="28"/>
        </w:rPr>
        <w:t>.</w:t>
      </w:r>
    </w:p>
    <w:p w:rsidR="005812C0" w:rsidRDefault="00C73062" w:rsidP="00D73B45">
      <w:pPr>
        <w:pStyle w:val="a4"/>
        <w:spacing w:line="276" w:lineRule="auto"/>
        <w:ind w:firstLine="454"/>
        <w:rPr>
          <w:rFonts w:ascii="Times New Roman" w:hAnsi="Times New Roman"/>
          <w:color w:val="auto"/>
          <w:spacing w:val="2"/>
          <w:sz w:val="28"/>
          <w:szCs w:val="28"/>
        </w:rPr>
      </w:pPr>
      <w:r>
        <w:rPr>
          <w:rFonts w:ascii="Times New Roman" w:hAnsi="Times New Roman"/>
          <w:color w:val="auto"/>
          <w:spacing w:val="2"/>
          <w:sz w:val="28"/>
          <w:szCs w:val="28"/>
        </w:rPr>
        <w:t>О</w:t>
      </w:r>
      <w:r w:rsidR="00653A76" w:rsidRPr="00BD7394">
        <w:rPr>
          <w:rFonts w:ascii="Times New Roman" w:hAnsi="Times New Roman"/>
          <w:color w:val="auto"/>
          <w:spacing w:val="2"/>
          <w:sz w:val="28"/>
          <w:szCs w:val="28"/>
        </w:rPr>
        <w:t xml:space="preserve">ценка этих результатов образовательной деятельности осуществляется в </w:t>
      </w:r>
      <w:r w:rsidR="00653A76" w:rsidRPr="00BD7394">
        <w:rPr>
          <w:rFonts w:ascii="Times New Roman" w:hAnsi="Times New Roman"/>
          <w:color w:val="auto"/>
          <w:sz w:val="28"/>
          <w:szCs w:val="28"/>
        </w:rPr>
        <w:t>ходе внешних неперсонифицированных мониторинговых ис</w:t>
      </w:r>
      <w:r w:rsidR="00653A76" w:rsidRPr="00BD7394">
        <w:rPr>
          <w:rFonts w:ascii="Times New Roman" w:hAnsi="Times New Roman"/>
          <w:color w:val="auto"/>
          <w:spacing w:val="2"/>
          <w:sz w:val="28"/>
          <w:szCs w:val="28"/>
        </w:rPr>
        <w:t xml:space="preserve">следований, результаты которых являются основанием для принятия управленческих решений при проектировании и </w:t>
      </w:r>
      <w:r w:rsidR="00653A76" w:rsidRPr="00BD7394">
        <w:rPr>
          <w:rFonts w:ascii="Times New Roman" w:hAnsi="Times New Roman"/>
          <w:color w:val="auto"/>
          <w:sz w:val="28"/>
          <w:szCs w:val="28"/>
        </w:rPr>
        <w:t>реализации региональных программ развития, программ под</w:t>
      </w:r>
      <w:r w:rsidR="00653A76" w:rsidRPr="00BD7394">
        <w:rPr>
          <w:rFonts w:ascii="Times New Roman" w:hAnsi="Times New Roman"/>
          <w:color w:val="auto"/>
          <w:spacing w:val="2"/>
          <w:sz w:val="28"/>
          <w:szCs w:val="28"/>
        </w:rPr>
        <w:t xml:space="preserve">держки </w:t>
      </w:r>
      <w:r w:rsidR="007E3D6D" w:rsidRPr="00BD7394">
        <w:rPr>
          <w:rFonts w:ascii="Times New Roman" w:hAnsi="Times New Roman"/>
          <w:color w:val="auto"/>
          <w:spacing w:val="2"/>
          <w:sz w:val="28"/>
          <w:szCs w:val="28"/>
        </w:rPr>
        <w:t>образовательной деятельности</w:t>
      </w:r>
      <w:r w:rsidR="00653A76" w:rsidRPr="00BD7394">
        <w:rPr>
          <w:rFonts w:ascii="Times New Roman" w:hAnsi="Times New Roman"/>
          <w:color w:val="auto"/>
          <w:spacing w:val="2"/>
          <w:sz w:val="28"/>
          <w:szCs w:val="28"/>
        </w:rPr>
        <w:t xml:space="preserve">, иных программ. </w:t>
      </w:r>
      <w:r w:rsidR="00653A76" w:rsidRPr="005812C0">
        <w:rPr>
          <w:rFonts w:ascii="Times New Roman" w:hAnsi="Times New Roman"/>
          <w:color w:val="auto"/>
          <w:spacing w:val="2"/>
          <w:sz w:val="28"/>
          <w:szCs w:val="28"/>
        </w:rPr>
        <w:t xml:space="preserve">Предметом оценки </w:t>
      </w:r>
      <w:r w:rsidR="005812C0" w:rsidRPr="005812C0">
        <w:rPr>
          <w:rFonts w:ascii="Times New Roman" w:hAnsi="Times New Roman"/>
          <w:color w:val="auto"/>
          <w:spacing w:val="2"/>
          <w:sz w:val="28"/>
          <w:szCs w:val="28"/>
        </w:rPr>
        <w:t xml:space="preserve">является </w:t>
      </w:r>
      <w:r w:rsidR="00653A76" w:rsidRPr="005812C0">
        <w:rPr>
          <w:rFonts w:ascii="Times New Roman" w:hAnsi="Times New Roman"/>
          <w:color w:val="auto"/>
          <w:sz w:val="28"/>
          <w:szCs w:val="28"/>
        </w:rPr>
        <w:t>эффективность вос</w:t>
      </w:r>
      <w:r w:rsidR="00653A76" w:rsidRPr="005812C0">
        <w:rPr>
          <w:rFonts w:ascii="Times New Roman" w:hAnsi="Times New Roman"/>
          <w:color w:val="auto"/>
          <w:spacing w:val="2"/>
          <w:sz w:val="28"/>
          <w:szCs w:val="28"/>
        </w:rPr>
        <w:t xml:space="preserve">питательно­образовательной деятельности </w:t>
      </w:r>
      <w:r w:rsidR="00E417D8" w:rsidRPr="005812C0">
        <w:rPr>
          <w:rFonts w:ascii="Times New Roman" w:hAnsi="Times New Roman"/>
          <w:color w:val="auto"/>
          <w:spacing w:val="2"/>
          <w:sz w:val="28"/>
          <w:szCs w:val="28"/>
        </w:rPr>
        <w:t xml:space="preserve">образовательной </w:t>
      </w:r>
      <w:r w:rsidR="005C5F90" w:rsidRPr="005812C0">
        <w:rPr>
          <w:rFonts w:ascii="Times New Roman" w:hAnsi="Times New Roman"/>
          <w:color w:val="auto"/>
          <w:spacing w:val="2"/>
          <w:sz w:val="28"/>
          <w:szCs w:val="28"/>
        </w:rPr>
        <w:t>организации</w:t>
      </w:r>
      <w:r w:rsidR="005812C0" w:rsidRPr="005812C0">
        <w:rPr>
          <w:rFonts w:ascii="Times New Roman" w:hAnsi="Times New Roman"/>
          <w:color w:val="auto"/>
          <w:spacing w:val="2"/>
          <w:sz w:val="28"/>
          <w:szCs w:val="28"/>
        </w:rPr>
        <w:t>.</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ходе текущей оценки возможна ограниченная оценка сформированности отдельных личностных результатов, </w:t>
      </w:r>
      <w:r w:rsidRPr="00BD7394">
        <w:rPr>
          <w:rFonts w:ascii="Times New Roman" w:hAnsi="Times New Roman"/>
          <w:color w:val="auto"/>
          <w:sz w:val="28"/>
          <w:szCs w:val="28"/>
        </w:rPr>
        <w:t xml:space="preserve">полностью отвечающая этическим принципам охраны и защиты интересов ребёнка и конфиденциальности, </w:t>
      </w:r>
      <w:r w:rsidRPr="00BD7394">
        <w:rPr>
          <w:rFonts w:ascii="Times New Roman" w:hAnsi="Times New Roman"/>
          <w:b/>
          <w:bCs/>
          <w:color w:val="auto"/>
          <w:sz w:val="28"/>
          <w:szCs w:val="28"/>
        </w:rPr>
        <w:t xml:space="preserve">в форме, </w:t>
      </w:r>
      <w:r w:rsidRPr="00BD7394">
        <w:rPr>
          <w:rFonts w:ascii="Times New Roman" w:hAnsi="Times New Roman"/>
          <w:b/>
          <w:bCs/>
          <w:color w:val="auto"/>
          <w:spacing w:val="2"/>
          <w:sz w:val="28"/>
          <w:szCs w:val="28"/>
        </w:rPr>
        <w:t>не представляющей угрозы личности, психологической безопасности и эмоциональному статусу обучающегося</w:t>
      </w:r>
      <w:r w:rsidRPr="00BD7394">
        <w:rPr>
          <w:rFonts w:ascii="Times New Roman" w:hAnsi="Times New Roman"/>
          <w:color w:val="auto"/>
          <w:spacing w:val="2"/>
          <w:sz w:val="28"/>
          <w:szCs w:val="28"/>
        </w:rPr>
        <w:t xml:space="preserve">. Такая оценка направлена на решение задачи оптимизации </w:t>
      </w:r>
      <w:r w:rsidRPr="00BD7394">
        <w:rPr>
          <w:rFonts w:ascii="Times New Roman" w:hAnsi="Times New Roman"/>
          <w:color w:val="auto"/>
          <w:sz w:val="28"/>
          <w:szCs w:val="28"/>
        </w:rPr>
        <w:t>личностного развития обучающихся и включает три основных компонента:</w:t>
      </w:r>
    </w:p>
    <w:p w:rsidR="00653A76" w:rsidRPr="00CB6752" w:rsidRDefault="00653A76" w:rsidP="00D73B45">
      <w:pPr>
        <w:pStyle w:val="21"/>
        <w:spacing w:line="276" w:lineRule="auto"/>
      </w:pPr>
      <w:r w:rsidRPr="003C0745">
        <w:t>характеристику достижений и положительных качеств обу</w:t>
      </w:r>
      <w:r w:rsidRPr="00CB6752">
        <w:t>чающегося;</w:t>
      </w:r>
    </w:p>
    <w:p w:rsidR="00653A76" w:rsidRPr="00FF3660" w:rsidRDefault="00653A76" w:rsidP="00D73B45">
      <w:pPr>
        <w:pStyle w:val="21"/>
        <w:spacing w:line="276" w:lineRule="auto"/>
      </w:pPr>
      <w:r w:rsidRPr="00BD3307">
        <w:rPr>
          <w:spacing w:val="2"/>
        </w:rPr>
        <w:t>определение приоритетных задач и направлений лич</w:t>
      </w:r>
      <w:r w:rsidRPr="00FF3660">
        <w:t>ностного развития с учётом как достижений, так и психологических проблем развития ребёнка;</w:t>
      </w:r>
    </w:p>
    <w:p w:rsidR="00653A76" w:rsidRPr="002C5232" w:rsidRDefault="00653A76" w:rsidP="00D73B45">
      <w:pPr>
        <w:pStyle w:val="21"/>
        <w:spacing w:line="276" w:lineRule="auto"/>
      </w:pPr>
      <w:r w:rsidRPr="00797ECB">
        <w:rPr>
          <w:spacing w:val="-4"/>
        </w:rPr>
        <w:t>систему психолого­педагогических рекомендаций, призван</w:t>
      </w:r>
      <w:r w:rsidRPr="009B0659">
        <w:t>ных обеспечить успешную реа</w:t>
      </w:r>
      <w:r w:rsidRPr="002C5232">
        <w:t>лизацию задач начального общего образования.</w:t>
      </w:r>
    </w:p>
    <w:p w:rsidR="00653A76" w:rsidRPr="00BD7394" w:rsidRDefault="00E007CD" w:rsidP="00D73B45">
      <w:pPr>
        <w:pStyle w:val="a4"/>
        <w:spacing w:line="276" w:lineRule="auto"/>
        <w:ind w:firstLine="454"/>
        <w:rPr>
          <w:rFonts w:ascii="Times New Roman" w:hAnsi="Times New Roman"/>
          <w:b/>
          <w:bCs/>
          <w:color w:val="auto"/>
          <w:sz w:val="28"/>
          <w:szCs w:val="28"/>
        </w:rPr>
      </w:pPr>
      <w:r>
        <w:rPr>
          <w:rFonts w:ascii="Times New Roman" w:hAnsi="Times New Roman"/>
          <w:color w:val="auto"/>
          <w:spacing w:val="-2"/>
          <w:sz w:val="28"/>
          <w:szCs w:val="28"/>
        </w:rPr>
        <w:lastRenderedPageBreak/>
        <w:t>О</w:t>
      </w:r>
      <w:r w:rsidR="00653A76" w:rsidRPr="00BD7394">
        <w:rPr>
          <w:rFonts w:ascii="Times New Roman" w:hAnsi="Times New Roman"/>
          <w:color w:val="auto"/>
          <w:spacing w:val="-2"/>
          <w:sz w:val="28"/>
          <w:szCs w:val="28"/>
        </w:rPr>
        <w:t>ценк</w:t>
      </w:r>
      <w:r>
        <w:rPr>
          <w:rFonts w:ascii="Times New Roman" w:hAnsi="Times New Roman"/>
          <w:color w:val="auto"/>
          <w:spacing w:val="-2"/>
          <w:sz w:val="28"/>
          <w:szCs w:val="28"/>
        </w:rPr>
        <w:t>а</w:t>
      </w:r>
      <w:r w:rsidR="00653A76" w:rsidRPr="00BD7394">
        <w:rPr>
          <w:rFonts w:ascii="Times New Roman" w:hAnsi="Times New Roman"/>
          <w:color w:val="auto"/>
          <w:spacing w:val="-2"/>
          <w:sz w:val="28"/>
          <w:szCs w:val="28"/>
        </w:rPr>
        <w:t xml:space="preserve"> личностных результатов </w:t>
      </w:r>
      <w:r>
        <w:rPr>
          <w:rFonts w:ascii="Times New Roman" w:hAnsi="Times New Roman"/>
          <w:color w:val="auto"/>
          <w:spacing w:val="-2"/>
          <w:sz w:val="28"/>
          <w:szCs w:val="28"/>
        </w:rPr>
        <w:t xml:space="preserve">рассматривается как </w:t>
      </w:r>
      <w:r w:rsidR="00653A76" w:rsidRPr="00BD7394">
        <w:rPr>
          <w:rFonts w:ascii="Times New Roman" w:hAnsi="Times New Roman"/>
          <w:color w:val="auto"/>
          <w:sz w:val="28"/>
          <w:szCs w:val="28"/>
        </w:rPr>
        <w:t>оценка индивидуального прогресса личностного развития об</w:t>
      </w:r>
      <w:r w:rsidR="00653A76" w:rsidRPr="00BD7394">
        <w:rPr>
          <w:rFonts w:ascii="Times New Roman" w:hAnsi="Times New Roman"/>
          <w:color w:val="auto"/>
          <w:spacing w:val="-2"/>
          <w:sz w:val="28"/>
          <w:szCs w:val="28"/>
        </w:rPr>
        <w:t xml:space="preserve">учающихся, которым необходима специальная поддержка. Эта </w:t>
      </w:r>
      <w:r w:rsidR="00653A76" w:rsidRPr="00BD7394">
        <w:rPr>
          <w:rFonts w:ascii="Times New Roman" w:hAnsi="Times New Roman"/>
          <w:color w:val="auto"/>
          <w:sz w:val="28"/>
          <w:szCs w:val="28"/>
        </w:rPr>
        <w:t xml:space="preserve">задача </w:t>
      </w:r>
      <w:r w:rsidR="00C73062" w:rsidRPr="00E007CD">
        <w:rPr>
          <w:rFonts w:ascii="Times New Roman" w:hAnsi="Times New Roman"/>
          <w:color w:val="auto"/>
          <w:sz w:val="28"/>
          <w:szCs w:val="28"/>
        </w:rPr>
        <w:t>решается</w:t>
      </w:r>
      <w:r w:rsidR="00653A76" w:rsidRPr="00BD7394">
        <w:rPr>
          <w:rFonts w:ascii="Times New Roman" w:hAnsi="Times New Roman"/>
          <w:color w:val="auto"/>
          <w:sz w:val="28"/>
          <w:szCs w:val="28"/>
        </w:rPr>
        <w:t xml:space="preserve"> в процессе систематического наблюдения за ходом психического развития ребёнка на основе представлений о нормативном содержании и возрастной</w:t>
      </w:r>
      <w:r w:rsidR="00C73062">
        <w:rPr>
          <w:rFonts w:ascii="Times New Roman" w:hAnsi="Times New Roman"/>
          <w:color w:val="auto"/>
          <w:sz w:val="28"/>
          <w:szCs w:val="28"/>
        </w:rPr>
        <w:t xml:space="preserve"> </w:t>
      </w:r>
      <w:r w:rsidR="00136C98">
        <w:rPr>
          <w:rFonts w:ascii="Times New Roman" w:hAnsi="Times New Roman"/>
          <w:color w:val="auto"/>
          <w:sz w:val="28"/>
          <w:szCs w:val="28"/>
        </w:rPr>
        <w:t xml:space="preserve">периодизации развития </w:t>
      </w:r>
      <w:r w:rsidR="00653A76" w:rsidRPr="00BD7394">
        <w:rPr>
          <w:rFonts w:ascii="Times New Roman" w:hAnsi="Times New Roman"/>
          <w:color w:val="auto"/>
          <w:sz w:val="28"/>
          <w:szCs w:val="28"/>
        </w:rPr>
        <w:t>— в форме возрастно­психологиче</w:t>
      </w:r>
      <w:r w:rsidR="00653A76" w:rsidRPr="00BD7394">
        <w:rPr>
          <w:rFonts w:ascii="Times New Roman" w:hAnsi="Times New Roman"/>
          <w:color w:val="auto"/>
          <w:spacing w:val="2"/>
          <w:sz w:val="28"/>
          <w:szCs w:val="28"/>
        </w:rPr>
        <w:t xml:space="preserve">ского консультирования. Такая оценка осуществляется по запросу родителей (законных представителей) обучающихся </w:t>
      </w:r>
      <w:r w:rsidR="00653A76" w:rsidRPr="00BD7394">
        <w:rPr>
          <w:rFonts w:ascii="Times New Roman" w:hAnsi="Times New Roman"/>
          <w:color w:val="auto"/>
          <w:sz w:val="28"/>
          <w:szCs w:val="28"/>
        </w:rPr>
        <w:t>или педагогов (или администрации</w:t>
      </w:r>
      <w:r w:rsidR="005D66BB"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00653A76" w:rsidRPr="00BD7394">
        <w:rPr>
          <w:rFonts w:ascii="Times New Roman" w:hAnsi="Times New Roman"/>
          <w:color w:val="auto"/>
          <w:sz w:val="28"/>
          <w:szCs w:val="28"/>
        </w:rPr>
        <w:t xml:space="preserve">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Оценка метапредметных результатов</w:t>
      </w:r>
      <w:r w:rsidRPr="00BD7394">
        <w:rPr>
          <w:rFonts w:ascii="Times New Roman" w:hAnsi="Times New Roman"/>
          <w:color w:val="auto"/>
          <w:sz w:val="28"/>
          <w:szCs w:val="28"/>
        </w:rPr>
        <w:t xml:space="preserve"> представляет собой </w:t>
      </w:r>
      <w:r w:rsidRPr="00BD7394">
        <w:rPr>
          <w:rFonts w:ascii="Times New Roman" w:hAnsi="Times New Roman"/>
          <w:color w:val="auto"/>
          <w:spacing w:val="-2"/>
          <w:sz w:val="28"/>
          <w:szCs w:val="28"/>
        </w:rPr>
        <w:t>оценку достижения планируемых результатов освоения основ</w:t>
      </w:r>
      <w:r w:rsidRPr="00BD7394">
        <w:rPr>
          <w:rFonts w:ascii="Times New Roman" w:hAnsi="Times New Roman"/>
          <w:color w:val="auto"/>
          <w:sz w:val="28"/>
          <w:szCs w:val="28"/>
        </w:rPr>
        <w:t xml:space="preserve">ной образовательной программы, </w:t>
      </w:r>
      <w:r w:rsidRPr="00353384">
        <w:rPr>
          <w:rFonts w:ascii="Times New Roman" w:hAnsi="Times New Roman"/>
          <w:color w:val="auto"/>
          <w:sz w:val="28"/>
          <w:szCs w:val="28"/>
        </w:rPr>
        <w:t xml:space="preserve">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w:t>
      </w:r>
      <w:r w:rsidR="0052624C" w:rsidRPr="00353384">
        <w:rPr>
          <w:rFonts w:ascii="Times New Roman" w:hAnsi="Times New Roman"/>
          <w:color w:val="auto"/>
          <w:sz w:val="28"/>
          <w:szCs w:val="28"/>
        </w:rPr>
        <w:t>уровне</w:t>
      </w:r>
      <w:r w:rsidRPr="00353384">
        <w:rPr>
          <w:rFonts w:ascii="Times New Roman" w:hAnsi="Times New Roman"/>
          <w:color w:val="auto"/>
          <w:spacing w:val="2"/>
          <w:sz w:val="28"/>
          <w:szCs w:val="28"/>
        </w:rPr>
        <w:t xml:space="preserve"> начального общего образования, а также планируемых </w:t>
      </w:r>
      <w:r w:rsidRPr="00353384">
        <w:rPr>
          <w:rFonts w:ascii="Times New Roman" w:hAnsi="Times New Roman"/>
          <w:color w:val="auto"/>
          <w:sz w:val="28"/>
          <w:szCs w:val="28"/>
        </w:rPr>
        <w:t>результатов, представленных во всех разделах подпрограммы «Чтение. Работа с текстом».</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Достижение метапредметных результатов обеспечивается </w:t>
      </w:r>
      <w:r w:rsidRPr="00BD7394">
        <w:rPr>
          <w:rFonts w:ascii="Times New Roman" w:hAnsi="Times New Roman"/>
          <w:color w:val="auto"/>
          <w:sz w:val="28"/>
          <w:szCs w:val="28"/>
        </w:rPr>
        <w:t xml:space="preserve">за счёт основных компонентов </w:t>
      </w:r>
      <w:r w:rsidR="007E3D6D" w:rsidRPr="00BD7394">
        <w:rPr>
          <w:rFonts w:ascii="Times New Roman" w:hAnsi="Times New Roman"/>
          <w:color w:val="auto"/>
          <w:sz w:val="28"/>
          <w:szCs w:val="28"/>
        </w:rPr>
        <w:t xml:space="preserve">образовательной деятельности </w:t>
      </w:r>
      <w:r w:rsidRPr="00BD7394">
        <w:rPr>
          <w:rFonts w:ascii="Times New Roman" w:hAnsi="Times New Roman"/>
          <w:color w:val="auto"/>
          <w:sz w:val="28"/>
          <w:szCs w:val="28"/>
        </w:rPr>
        <w:t>— учебных предметов.</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bCs/>
          <w:iCs/>
          <w:color w:val="auto"/>
          <w:sz w:val="28"/>
          <w:szCs w:val="28"/>
        </w:rPr>
        <w:t>Основным объектом оценки метапредметных резуль</w:t>
      </w:r>
      <w:r w:rsidRPr="00BD7394">
        <w:rPr>
          <w:rFonts w:ascii="Times New Roman" w:hAnsi="Times New Roman"/>
          <w:bCs/>
          <w:iCs/>
          <w:color w:val="auto"/>
          <w:spacing w:val="2"/>
          <w:sz w:val="28"/>
          <w:szCs w:val="28"/>
        </w:rPr>
        <w:t>татов</w:t>
      </w:r>
      <w:r w:rsidRPr="00BD7394">
        <w:rPr>
          <w:rFonts w:ascii="Times New Roman" w:hAnsi="Times New Roman"/>
          <w:color w:val="auto"/>
          <w:spacing w:val="2"/>
          <w:sz w:val="28"/>
          <w:szCs w:val="28"/>
        </w:rPr>
        <w:t xml:space="preserve"> служит сформированность у обучающегося регуля</w:t>
      </w:r>
      <w:r w:rsidRPr="00BD7394">
        <w:rPr>
          <w:rFonts w:ascii="Times New Roman" w:hAnsi="Times New Roman"/>
          <w:color w:val="auto"/>
          <w:sz w:val="28"/>
          <w:szCs w:val="28"/>
        </w:rPr>
        <w:t xml:space="preserve">тивных, коммуникативных и познавательных универсальных </w:t>
      </w:r>
      <w:r w:rsidRPr="00BD7394">
        <w:rPr>
          <w:rFonts w:ascii="Times New Roman" w:hAnsi="Times New Roman"/>
          <w:color w:val="auto"/>
          <w:spacing w:val="2"/>
          <w:sz w:val="28"/>
          <w:szCs w:val="28"/>
        </w:rPr>
        <w:t>действий, т.</w:t>
      </w:r>
      <w:r w:rsidR="00136C98">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е. таких умственных действий обучающихся, </w:t>
      </w:r>
      <w:r w:rsidRPr="00BD7394">
        <w:rPr>
          <w:rFonts w:ascii="Times New Roman" w:hAnsi="Times New Roman"/>
          <w:color w:val="auto"/>
          <w:sz w:val="28"/>
          <w:szCs w:val="28"/>
        </w:rPr>
        <w:t>которые направлены на анализ и управление своей познавательной деятельностью. К ним относятся:</w:t>
      </w:r>
    </w:p>
    <w:p w:rsidR="00653A76" w:rsidRPr="00BD3307" w:rsidRDefault="00653A76" w:rsidP="00D73B45">
      <w:pPr>
        <w:pStyle w:val="21"/>
        <w:spacing w:line="276" w:lineRule="auto"/>
      </w:pPr>
      <w:r w:rsidRPr="003C0745">
        <w:t>способность обучающегося принимать и сохранять учебную цель и задачи; самостоятельно преобразовывать практическую задачу в познавательн</w:t>
      </w:r>
      <w:r w:rsidRPr="00CB6752">
        <w:t>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w:t>
      </w:r>
      <w:r w:rsidRPr="00BD3307">
        <w:t>нки и учёта характера ошибок, проявлять инициативу и самостоятельность в обучении;</w:t>
      </w:r>
    </w:p>
    <w:p w:rsidR="00653A76" w:rsidRPr="004902B1" w:rsidRDefault="00653A76" w:rsidP="00D73B45">
      <w:pPr>
        <w:pStyle w:val="21"/>
        <w:spacing w:line="276" w:lineRule="auto"/>
      </w:pPr>
      <w:r w:rsidRPr="00FF3660">
        <w:rPr>
          <w:spacing w:val="2"/>
        </w:rPr>
        <w:t xml:space="preserve">умение осуществлять информационный поиск, сбор и </w:t>
      </w:r>
      <w:r w:rsidRPr="00797ECB">
        <w:t>выд</w:t>
      </w:r>
      <w:r w:rsidRPr="004902B1">
        <w:t>еление существенной информации из различных информационных источников;</w:t>
      </w:r>
    </w:p>
    <w:p w:rsidR="00653A76" w:rsidRPr="002C5232" w:rsidRDefault="00653A76" w:rsidP="00D73B45">
      <w:pPr>
        <w:pStyle w:val="21"/>
        <w:spacing w:line="276" w:lineRule="auto"/>
      </w:pPr>
      <w:r w:rsidRPr="009B0659">
        <w:t>умение использовать знаково­символические средства для</w:t>
      </w:r>
      <w:r w:rsidRPr="002C5232">
        <w:rPr>
          <w:spacing w:val="2"/>
        </w:rPr>
        <w:t>создания моделей изучаемых объектов и процессов, схем</w:t>
      </w:r>
      <w:r w:rsidRPr="002C5232">
        <w:t>решения учебно­познавательных и практических задач;</w:t>
      </w:r>
    </w:p>
    <w:p w:rsidR="00653A76" w:rsidRPr="00C6263C" w:rsidRDefault="00653A76" w:rsidP="00D73B45">
      <w:pPr>
        <w:pStyle w:val="21"/>
        <w:spacing w:line="276" w:lineRule="auto"/>
      </w:pPr>
      <w:r w:rsidRPr="00E417D8">
        <w:lastRenderedPageBreak/>
        <w:t xml:space="preserve">способность к осуществлению логических операций сравнения, анализа, </w:t>
      </w:r>
      <w:r w:rsidRPr="00A87A29">
        <w:t xml:space="preserve">обобщения, классификации по родовидовым </w:t>
      </w:r>
      <w:r w:rsidRPr="00A87A29">
        <w:rPr>
          <w:spacing w:val="2"/>
        </w:rPr>
        <w:t>признакам, к установлению аналогий, отнесения к извест</w:t>
      </w:r>
      <w:r w:rsidRPr="00C6263C">
        <w:t>ным понятиям;</w:t>
      </w:r>
    </w:p>
    <w:p w:rsidR="00653A76" w:rsidRPr="005401CC" w:rsidRDefault="00653A76" w:rsidP="00D73B45">
      <w:pPr>
        <w:pStyle w:val="21"/>
        <w:spacing w:line="276" w:lineRule="auto"/>
      </w:pPr>
      <w:r w:rsidRPr="00C6263C">
        <w:rPr>
          <w:spacing w:val="2"/>
        </w:rPr>
        <w:t>умение сотрудничать с педагогом и сверстниками при</w:t>
      </w:r>
      <w:r w:rsidRPr="00012122">
        <w:t>решении учебных проблем, принимать на себя ответственность за</w:t>
      </w:r>
      <w:r w:rsidRPr="005401CC">
        <w:t xml:space="preserve"> результаты своих действий.</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Основное содержание оценки метапредметных результатов</w:t>
      </w:r>
      <w:r w:rsidRPr="00BD7394">
        <w:rPr>
          <w:rFonts w:ascii="Times New Roman" w:hAnsi="Times New Roman"/>
          <w:color w:val="auto"/>
          <w:sz w:val="28"/>
          <w:szCs w:val="28"/>
        </w:rPr>
        <w:t xml:space="preserve"> на </w:t>
      </w:r>
      <w:r w:rsidR="0052624C" w:rsidRPr="00BD7394">
        <w:rPr>
          <w:rFonts w:ascii="Times New Roman" w:hAnsi="Times New Roman"/>
          <w:color w:val="auto"/>
          <w:sz w:val="28"/>
          <w:szCs w:val="28"/>
        </w:rPr>
        <w:t>уровне</w:t>
      </w:r>
      <w:r w:rsidRPr="00BD7394">
        <w:rPr>
          <w:rFonts w:ascii="Times New Roman" w:hAnsi="Times New Roman"/>
          <w:color w:val="auto"/>
          <w:sz w:val="28"/>
          <w:szCs w:val="28"/>
        </w:rPr>
        <w:t xml:space="preserve"> начального общего образования строится вокруг умения учиться, т.</w:t>
      </w:r>
      <w:r w:rsidR="00136C98">
        <w:rPr>
          <w:rFonts w:ascii="Times New Roman" w:hAnsi="Times New Roman"/>
          <w:color w:val="auto"/>
          <w:sz w:val="28"/>
          <w:szCs w:val="28"/>
        </w:rPr>
        <w:t xml:space="preserve"> </w:t>
      </w:r>
      <w:r w:rsidRPr="00BD7394">
        <w:rPr>
          <w:rFonts w:ascii="Times New Roman" w:hAnsi="Times New Roman"/>
          <w:color w:val="auto"/>
          <w:sz w:val="28"/>
          <w:szCs w:val="28"/>
        </w:rPr>
        <w:t xml:space="preserve">е. той совокупности способов действий, которая, собственно, и обеспечивает способность </w:t>
      </w:r>
      <w:r w:rsidRPr="00BD7394">
        <w:rPr>
          <w:rFonts w:ascii="Times New Roman" w:hAnsi="Times New Roman"/>
          <w:color w:val="auto"/>
          <w:spacing w:val="2"/>
          <w:sz w:val="28"/>
          <w:szCs w:val="28"/>
        </w:rPr>
        <w:t>обучающихся к самостоятельному усвоению новых знаний</w:t>
      </w:r>
      <w:r w:rsidRPr="00BD7394">
        <w:rPr>
          <w:rFonts w:ascii="Times New Roman" w:hAnsi="Times New Roman"/>
          <w:color w:val="auto"/>
          <w:sz w:val="28"/>
          <w:szCs w:val="28"/>
        </w:rPr>
        <w:t>и умений, включая организацию это</w:t>
      </w:r>
      <w:r w:rsidR="007E3D6D" w:rsidRPr="00BD7394">
        <w:rPr>
          <w:rFonts w:ascii="Times New Roman" w:hAnsi="Times New Roman"/>
          <w:color w:val="auto"/>
          <w:sz w:val="28"/>
          <w:szCs w:val="28"/>
        </w:rPr>
        <w:t>й</w:t>
      </w:r>
      <w:r w:rsidR="00C73062">
        <w:rPr>
          <w:rFonts w:ascii="Times New Roman" w:hAnsi="Times New Roman"/>
          <w:color w:val="auto"/>
          <w:sz w:val="28"/>
          <w:szCs w:val="28"/>
        </w:rPr>
        <w:t xml:space="preserve"> </w:t>
      </w:r>
      <w:r w:rsidR="007E3D6D" w:rsidRPr="00BD7394">
        <w:rPr>
          <w:rFonts w:ascii="Times New Roman" w:hAnsi="Times New Roman"/>
          <w:color w:val="auto"/>
          <w:sz w:val="28"/>
          <w:szCs w:val="28"/>
        </w:rPr>
        <w:t>деятельности</w:t>
      </w:r>
      <w:r w:rsidRPr="00BD7394">
        <w:rPr>
          <w:rFonts w:ascii="Times New Roman" w:hAnsi="Times New Roman"/>
          <w:color w:val="auto"/>
          <w:sz w:val="28"/>
          <w:szCs w:val="28"/>
        </w:rPr>
        <w:t>.</w:t>
      </w:r>
    </w:p>
    <w:p w:rsidR="00653A76" w:rsidRPr="00353384" w:rsidRDefault="00653A76" w:rsidP="00D73B45">
      <w:pPr>
        <w:pStyle w:val="a4"/>
        <w:spacing w:line="276" w:lineRule="auto"/>
        <w:ind w:firstLine="454"/>
        <w:rPr>
          <w:rFonts w:ascii="Times New Roman" w:hAnsi="Times New Roman"/>
          <w:color w:val="auto"/>
          <w:sz w:val="28"/>
          <w:szCs w:val="28"/>
        </w:rPr>
      </w:pPr>
      <w:r w:rsidRPr="00500215">
        <w:rPr>
          <w:rFonts w:ascii="Times New Roman" w:hAnsi="Times New Roman"/>
          <w:i/>
          <w:color w:val="auto"/>
          <w:sz w:val="28"/>
          <w:szCs w:val="28"/>
        </w:rPr>
        <w:t>Уровень сформированности универсальных учебных дей</w:t>
      </w:r>
      <w:r w:rsidRPr="00500215">
        <w:rPr>
          <w:rFonts w:ascii="Times New Roman" w:hAnsi="Times New Roman"/>
          <w:i/>
          <w:color w:val="auto"/>
          <w:spacing w:val="2"/>
          <w:sz w:val="28"/>
          <w:szCs w:val="28"/>
        </w:rPr>
        <w:t>ствий</w:t>
      </w:r>
      <w:r w:rsidRPr="00353384">
        <w:rPr>
          <w:rFonts w:ascii="Times New Roman" w:hAnsi="Times New Roman"/>
          <w:color w:val="auto"/>
          <w:spacing w:val="2"/>
          <w:sz w:val="28"/>
          <w:szCs w:val="28"/>
        </w:rPr>
        <w:t>, представляющих содержание и объект оценки мета</w:t>
      </w:r>
      <w:r w:rsidRPr="00353384">
        <w:rPr>
          <w:rFonts w:ascii="Times New Roman" w:hAnsi="Times New Roman"/>
          <w:color w:val="auto"/>
          <w:sz w:val="28"/>
          <w:szCs w:val="28"/>
        </w:rPr>
        <w:t xml:space="preserve">предметных результатов, </w:t>
      </w:r>
      <w:r w:rsidR="00500215">
        <w:rPr>
          <w:rFonts w:ascii="Times New Roman" w:hAnsi="Times New Roman"/>
          <w:i/>
          <w:color w:val="auto"/>
          <w:sz w:val="28"/>
          <w:szCs w:val="28"/>
        </w:rPr>
        <w:t>качественно оценивается</w:t>
      </w:r>
      <w:r w:rsidRPr="00500215">
        <w:rPr>
          <w:rFonts w:ascii="Times New Roman" w:hAnsi="Times New Roman"/>
          <w:i/>
          <w:color w:val="auto"/>
          <w:sz w:val="28"/>
          <w:szCs w:val="28"/>
        </w:rPr>
        <w:t xml:space="preserve"> и изме</w:t>
      </w:r>
      <w:r w:rsidR="00500215">
        <w:rPr>
          <w:rFonts w:ascii="Times New Roman" w:hAnsi="Times New Roman"/>
          <w:i/>
          <w:color w:val="auto"/>
          <w:sz w:val="28"/>
          <w:szCs w:val="28"/>
        </w:rPr>
        <w:t>ряется</w:t>
      </w:r>
      <w:r w:rsidR="00274668" w:rsidRPr="00500215">
        <w:rPr>
          <w:rFonts w:ascii="Times New Roman" w:hAnsi="Times New Roman"/>
          <w:i/>
          <w:color w:val="auto"/>
          <w:sz w:val="28"/>
          <w:szCs w:val="28"/>
        </w:rPr>
        <w:t xml:space="preserve"> в следующих основных формах</w:t>
      </w:r>
      <w:r w:rsidR="00274668">
        <w:rPr>
          <w:rFonts w:ascii="Times New Roman" w:hAnsi="Times New Roman"/>
          <w:color w:val="auto"/>
          <w:sz w:val="28"/>
          <w:szCs w:val="28"/>
        </w:rPr>
        <w:t>:</w:t>
      </w:r>
    </w:p>
    <w:p w:rsidR="00653A76" w:rsidRPr="00353384" w:rsidRDefault="00274668" w:rsidP="00D73B45">
      <w:pPr>
        <w:pStyle w:val="a4"/>
        <w:spacing w:line="276" w:lineRule="auto"/>
        <w:ind w:firstLine="454"/>
        <w:rPr>
          <w:rFonts w:ascii="Times New Roman" w:hAnsi="Times New Roman"/>
          <w:color w:val="auto"/>
          <w:sz w:val="28"/>
          <w:szCs w:val="28"/>
        </w:rPr>
      </w:pPr>
      <w:r>
        <w:rPr>
          <w:rFonts w:ascii="Times New Roman" w:hAnsi="Times New Roman"/>
          <w:color w:val="auto"/>
          <w:sz w:val="28"/>
          <w:szCs w:val="28"/>
        </w:rPr>
        <w:t xml:space="preserve">- </w:t>
      </w:r>
      <w:r w:rsidR="00653A76" w:rsidRPr="00353384">
        <w:rPr>
          <w:rFonts w:ascii="Times New Roman" w:hAnsi="Times New Roman"/>
          <w:color w:val="auto"/>
          <w:sz w:val="28"/>
          <w:szCs w:val="28"/>
        </w:rPr>
        <w:t xml:space="preserve">достижение </w:t>
      </w:r>
      <w:r w:rsidR="00500215">
        <w:rPr>
          <w:rFonts w:ascii="Times New Roman" w:hAnsi="Times New Roman"/>
          <w:color w:val="auto"/>
          <w:sz w:val="28"/>
          <w:szCs w:val="28"/>
        </w:rPr>
        <w:t xml:space="preserve">метапредметных </w:t>
      </w:r>
      <w:proofErr w:type="gramStart"/>
      <w:r w:rsidR="00500215">
        <w:rPr>
          <w:rFonts w:ascii="Times New Roman" w:hAnsi="Times New Roman"/>
          <w:color w:val="auto"/>
          <w:sz w:val="28"/>
          <w:szCs w:val="28"/>
        </w:rPr>
        <w:t>результатов  выступает</w:t>
      </w:r>
      <w:proofErr w:type="gramEnd"/>
      <w:r w:rsidR="00653A76" w:rsidRPr="00353384">
        <w:rPr>
          <w:rFonts w:ascii="Times New Roman" w:hAnsi="Times New Roman"/>
          <w:color w:val="auto"/>
          <w:sz w:val="28"/>
          <w:szCs w:val="28"/>
        </w:rPr>
        <w:t xml:space="preserve"> как результат выполнения специально сконструи</w:t>
      </w:r>
      <w:r w:rsidR="00653A76" w:rsidRPr="00353384">
        <w:rPr>
          <w:rFonts w:ascii="Times New Roman" w:hAnsi="Times New Roman"/>
          <w:color w:val="auto"/>
          <w:spacing w:val="2"/>
          <w:sz w:val="28"/>
          <w:szCs w:val="28"/>
        </w:rPr>
        <w:t xml:space="preserve">рованных диагностических задач, направленных на оценку </w:t>
      </w:r>
      <w:r w:rsidR="00653A76" w:rsidRPr="00353384">
        <w:rPr>
          <w:rFonts w:ascii="Times New Roman" w:hAnsi="Times New Roman"/>
          <w:color w:val="auto"/>
          <w:sz w:val="28"/>
          <w:szCs w:val="28"/>
        </w:rPr>
        <w:t>уровня сформированности конкретного вида универсальных учебных действий.</w:t>
      </w:r>
    </w:p>
    <w:p w:rsidR="00653A76" w:rsidRPr="00353384" w:rsidRDefault="00500215" w:rsidP="00D73B45">
      <w:pPr>
        <w:pStyle w:val="a4"/>
        <w:spacing w:line="276" w:lineRule="auto"/>
        <w:ind w:firstLine="454"/>
        <w:rPr>
          <w:rFonts w:ascii="Times New Roman" w:hAnsi="Times New Roman"/>
          <w:color w:val="auto"/>
          <w:sz w:val="28"/>
          <w:szCs w:val="28"/>
        </w:rPr>
      </w:pPr>
      <w:r>
        <w:rPr>
          <w:rFonts w:ascii="Times New Roman" w:hAnsi="Times New Roman"/>
          <w:color w:val="auto"/>
          <w:spacing w:val="-2"/>
          <w:sz w:val="28"/>
          <w:szCs w:val="28"/>
        </w:rPr>
        <w:t xml:space="preserve">- </w:t>
      </w:r>
      <w:r w:rsidR="00653A76" w:rsidRPr="00353384">
        <w:rPr>
          <w:rFonts w:ascii="Times New Roman" w:hAnsi="Times New Roman"/>
          <w:color w:val="auto"/>
          <w:spacing w:val="-2"/>
          <w:sz w:val="28"/>
          <w:szCs w:val="28"/>
        </w:rPr>
        <w:t xml:space="preserve">достижение метапредметных результатов </w:t>
      </w:r>
      <w:r>
        <w:rPr>
          <w:rFonts w:ascii="Times New Roman" w:hAnsi="Times New Roman"/>
          <w:color w:val="auto"/>
          <w:sz w:val="28"/>
          <w:szCs w:val="28"/>
        </w:rPr>
        <w:t xml:space="preserve">рассматривается </w:t>
      </w:r>
      <w:r w:rsidR="00653A76" w:rsidRPr="00353384">
        <w:rPr>
          <w:rFonts w:ascii="Times New Roman" w:hAnsi="Times New Roman"/>
          <w:color w:val="auto"/>
          <w:sz w:val="28"/>
          <w:szCs w:val="28"/>
        </w:rPr>
        <w:t>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500215" w:rsidRDefault="00653A76" w:rsidP="00D73B45">
      <w:pPr>
        <w:pStyle w:val="a4"/>
        <w:spacing w:line="276" w:lineRule="auto"/>
        <w:ind w:firstLine="454"/>
        <w:rPr>
          <w:rFonts w:ascii="Times New Roman" w:hAnsi="Times New Roman"/>
          <w:color w:val="auto"/>
          <w:sz w:val="28"/>
          <w:szCs w:val="28"/>
        </w:rPr>
      </w:pPr>
      <w:r w:rsidRPr="00353384">
        <w:rPr>
          <w:rFonts w:ascii="Times New Roman" w:hAnsi="Times New Roman"/>
          <w:color w:val="auto"/>
          <w:spacing w:val="2"/>
          <w:sz w:val="28"/>
          <w:szCs w:val="28"/>
        </w:rPr>
        <w:t xml:space="preserve">Этот подход широко использован для итоговой оценки </w:t>
      </w:r>
      <w:r w:rsidRPr="00353384">
        <w:rPr>
          <w:rFonts w:ascii="Times New Roman" w:hAnsi="Times New Roman"/>
          <w:color w:val="auto"/>
          <w:sz w:val="28"/>
          <w:szCs w:val="28"/>
        </w:rPr>
        <w:t>планируемых результатов по отдельным предметам. В зави</w:t>
      </w:r>
      <w:r w:rsidRPr="00353384">
        <w:rPr>
          <w:rFonts w:ascii="Times New Roman" w:hAnsi="Times New Roman"/>
          <w:color w:val="auto"/>
          <w:spacing w:val="2"/>
          <w:sz w:val="28"/>
          <w:szCs w:val="28"/>
        </w:rPr>
        <w:t xml:space="preserve">симости от успешности выполнения проверочных заданий </w:t>
      </w:r>
      <w:r w:rsidRPr="00353384">
        <w:rPr>
          <w:rFonts w:ascii="Times New Roman" w:hAnsi="Times New Roman"/>
          <w:color w:val="auto"/>
          <w:sz w:val="28"/>
          <w:szCs w:val="28"/>
        </w:rPr>
        <w:t>по мат</w:t>
      </w:r>
      <w:r w:rsidR="007F3596">
        <w:rPr>
          <w:rFonts w:ascii="Times New Roman" w:hAnsi="Times New Roman"/>
          <w:color w:val="auto"/>
          <w:sz w:val="28"/>
          <w:szCs w:val="28"/>
        </w:rPr>
        <w:t xml:space="preserve">ематике, русскому языку </w:t>
      </w:r>
      <w:r w:rsidRPr="00353384">
        <w:rPr>
          <w:rFonts w:ascii="Times New Roman" w:hAnsi="Times New Roman"/>
          <w:color w:val="auto"/>
          <w:sz w:val="28"/>
          <w:szCs w:val="28"/>
        </w:rPr>
        <w:t>(</w:t>
      </w:r>
      <w:r w:rsidR="007F3596">
        <w:rPr>
          <w:rFonts w:ascii="Times New Roman" w:hAnsi="Times New Roman"/>
          <w:color w:val="auto"/>
          <w:sz w:val="28"/>
          <w:szCs w:val="28"/>
        </w:rPr>
        <w:t xml:space="preserve">родному) языку, </w:t>
      </w:r>
      <w:r w:rsidRPr="00353384">
        <w:rPr>
          <w:rFonts w:ascii="Times New Roman" w:hAnsi="Times New Roman"/>
          <w:color w:val="auto"/>
          <w:sz w:val="28"/>
          <w:szCs w:val="28"/>
        </w:rPr>
        <w:t>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w:t>
      </w:r>
    </w:p>
    <w:p w:rsidR="00653A76" w:rsidRPr="00353384" w:rsidRDefault="00653A76" w:rsidP="00D73B45">
      <w:pPr>
        <w:pStyle w:val="a4"/>
        <w:spacing w:line="276" w:lineRule="auto"/>
        <w:ind w:firstLine="454"/>
        <w:rPr>
          <w:rFonts w:ascii="Times New Roman" w:hAnsi="Times New Roman"/>
          <w:color w:val="auto"/>
          <w:sz w:val="28"/>
          <w:szCs w:val="28"/>
        </w:rPr>
      </w:pPr>
      <w:r w:rsidRPr="00353384">
        <w:rPr>
          <w:rFonts w:ascii="Times New Roman" w:hAnsi="Times New Roman"/>
          <w:color w:val="auto"/>
          <w:sz w:val="28"/>
          <w:szCs w:val="28"/>
        </w:rPr>
        <w:t xml:space="preserve">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71496C" w:rsidRDefault="00500215" w:rsidP="00D73B45">
      <w:pPr>
        <w:pStyle w:val="a4"/>
        <w:spacing w:line="276" w:lineRule="auto"/>
        <w:ind w:firstLine="454"/>
        <w:rPr>
          <w:rFonts w:ascii="Times New Roman" w:hAnsi="Times New Roman"/>
          <w:color w:val="auto"/>
          <w:sz w:val="28"/>
          <w:szCs w:val="28"/>
        </w:rPr>
      </w:pPr>
      <w:r>
        <w:rPr>
          <w:rFonts w:ascii="Times New Roman" w:hAnsi="Times New Roman"/>
          <w:color w:val="auto"/>
          <w:spacing w:val="2"/>
          <w:sz w:val="28"/>
          <w:szCs w:val="28"/>
        </w:rPr>
        <w:t>- д</w:t>
      </w:r>
      <w:r w:rsidR="00653A76" w:rsidRPr="00BD7394">
        <w:rPr>
          <w:rFonts w:ascii="Times New Roman" w:hAnsi="Times New Roman"/>
          <w:color w:val="auto"/>
          <w:spacing w:val="2"/>
          <w:sz w:val="28"/>
          <w:szCs w:val="28"/>
        </w:rPr>
        <w:t xml:space="preserve">остижение метапредметных результатов </w:t>
      </w:r>
      <w:r>
        <w:rPr>
          <w:rFonts w:ascii="Times New Roman" w:hAnsi="Times New Roman"/>
          <w:color w:val="auto"/>
          <w:sz w:val="28"/>
          <w:szCs w:val="28"/>
        </w:rPr>
        <w:t>проявляется</w:t>
      </w:r>
      <w:r w:rsidR="00653A76" w:rsidRPr="00BD7394">
        <w:rPr>
          <w:rFonts w:ascii="Times New Roman" w:hAnsi="Times New Roman"/>
          <w:color w:val="auto"/>
          <w:sz w:val="28"/>
          <w:szCs w:val="28"/>
        </w:rPr>
        <w:t xml:space="preserve"> в успешности выполнения комплексных заданий на межпредметной основе. </w:t>
      </w:r>
    </w:p>
    <w:p w:rsidR="00653A76" w:rsidRPr="00BD7394" w:rsidRDefault="00500215" w:rsidP="00D73B45">
      <w:pPr>
        <w:pStyle w:val="a4"/>
        <w:spacing w:line="276" w:lineRule="auto"/>
        <w:ind w:firstLine="454"/>
        <w:rPr>
          <w:rFonts w:ascii="Times New Roman" w:hAnsi="Times New Roman"/>
          <w:color w:val="auto"/>
          <w:sz w:val="28"/>
          <w:szCs w:val="28"/>
        </w:rPr>
      </w:pPr>
      <w:r>
        <w:rPr>
          <w:rFonts w:ascii="Times New Roman" w:hAnsi="Times New Roman"/>
          <w:color w:val="auto"/>
          <w:sz w:val="28"/>
          <w:szCs w:val="28"/>
        </w:rPr>
        <w:t>- д</w:t>
      </w:r>
      <w:r w:rsidR="00653A76" w:rsidRPr="00BD7394">
        <w:rPr>
          <w:rFonts w:ascii="Times New Roman" w:hAnsi="Times New Roman"/>
          <w:color w:val="auto"/>
          <w:sz w:val="28"/>
          <w:szCs w:val="28"/>
        </w:rPr>
        <w:t>ля оценки сформированнос</w:t>
      </w:r>
      <w:r w:rsidR="0071496C">
        <w:rPr>
          <w:rFonts w:ascii="Times New Roman" w:hAnsi="Times New Roman"/>
          <w:color w:val="auto"/>
          <w:sz w:val="28"/>
          <w:szCs w:val="28"/>
        </w:rPr>
        <w:t xml:space="preserve">ти метапредметных результатов </w:t>
      </w:r>
      <w:r w:rsidR="00330F1B">
        <w:rPr>
          <w:rFonts w:ascii="Times New Roman" w:hAnsi="Times New Roman"/>
          <w:color w:val="auto"/>
          <w:sz w:val="28"/>
          <w:szCs w:val="28"/>
        </w:rPr>
        <w:t>используются</w:t>
      </w:r>
      <w:r w:rsidR="0071496C">
        <w:rPr>
          <w:rFonts w:ascii="Times New Roman" w:hAnsi="Times New Roman"/>
          <w:color w:val="auto"/>
          <w:sz w:val="28"/>
          <w:szCs w:val="28"/>
        </w:rPr>
        <w:t xml:space="preserve"> </w:t>
      </w:r>
      <w:proofErr w:type="gramStart"/>
      <w:r w:rsidR="0071496C">
        <w:rPr>
          <w:rFonts w:ascii="Times New Roman" w:hAnsi="Times New Roman"/>
          <w:color w:val="auto"/>
          <w:sz w:val="28"/>
          <w:szCs w:val="28"/>
        </w:rPr>
        <w:t>и  проверочные</w:t>
      </w:r>
      <w:proofErr w:type="gramEnd"/>
      <w:r w:rsidR="0071496C">
        <w:rPr>
          <w:rFonts w:ascii="Times New Roman" w:hAnsi="Times New Roman"/>
          <w:color w:val="auto"/>
          <w:sz w:val="28"/>
          <w:szCs w:val="28"/>
        </w:rPr>
        <w:t xml:space="preserve"> задания</w:t>
      </w:r>
      <w:r w:rsidR="00653A76" w:rsidRPr="00BD7394">
        <w:rPr>
          <w:rFonts w:ascii="Times New Roman" w:hAnsi="Times New Roman"/>
          <w:color w:val="auto"/>
          <w:sz w:val="28"/>
          <w:szCs w:val="28"/>
        </w:rPr>
        <w:t>, успешное выполнение которых требует освоения навыков работы с информацией.</w:t>
      </w:r>
    </w:p>
    <w:p w:rsidR="00653A76" w:rsidRPr="00BD7394" w:rsidRDefault="00330F1B" w:rsidP="00D73B45">
      <w:pPr>
        <w:pStyle w:val="a4"/>
        <w:spacing w:line="276" w:lineRule="auto"/>
        <w:ind w:firstLine="454"/>
        <w:rPr>
          <w:rFonts w:ascii="Times New Roman" w:hAnsi="Times New Roman"/>
          <w:color w:val="auto"/>
          <w:sz w:val="28"/>
          <w:szCs w:val="28"/>
        </w:rPr>
      </w:pPr>
      <w:r>
        <w:rPr>
          <w:rFonts w:ascii="Times New Roman" w:hAnsi="Times New Roman"/>
          <w:color w:val="auto"/>
          <w:sz w:val="28"/>
          <w:szCs w:val="28"/>
        </w:rPr>
        <w:t>В</w:t>
      </w:r>
      <w:r w:rsidR="00653A76" w:rsidRPr="00BD7394">
        <w:rPr>
          <w:rFonts w:ascii="Times New Roman" w:hAnsi="Times New Roman"/>
          <w:color w:val="auto"/>
          <w:sz w:val="28"/>
          <w:szCs w:val="28"/>
        </w:rPr>
        <w:t xml:space="preserve"> итоговых проверочных работах по предметам или в </w:t>
      </w:r>
      <w:r w:rsidR="00653A76" w:rsidRPr="00BD7394">
        <w:rPr>
          <w:rFonts w:ascii="Times New Roman" w:hAnsi="Times New Roman"/>
          <w:color w:val="auto"/>
          <w:spacing w:val="2"/>
          <w:sz w:val="28"/>
          <w:szCs w:val="28"/>
        </w:rPr>
        <w:t>комплексных работах на межпредметной основе целесоо</w:t>
      </w:r>
      <w:r w:rsidR="00653A76" w:rsidRPr="00BD7394">
        <w:rPr>
          <w:rFonts w:ascii="Times New Roman" w:hAnsi="Times New Roman"/>
          <w:color w:val="auto"/>
          <w:sz w:val="28"/>
          <w:szCs w:val="28"/>
        </w:rPr>
        <w:t>б</w:t>
      </w:r>
      <w:r w:rsidR="00653A76" w:rsidRPr="00BD7394">
        <w:rPr>
          <w:rFonts w:ascii="Times New Roman" w:hAnsi="Times New Roman"/>
          <w:color w:val="auto"/>
          <w:spacing w:val="2"/>
          <w:sz w:val="28"/>
          <w:szCs w:val="28"/>
        </w:rPr>
        <w:t xml:space="preserve">разно осуществлять оценку (прямую или опосредованную) сформированности большинства познавательных учебных </w:t>
      </w:r>
      <w:r w:rsidR="00653A76" w:rsidRPr="00BD7394">
        <w:rPr>
          <w:rFonts w:ascii="Times New Roman" w:hAnsi="Times New Roman"/>
          <w:color w:val="auto"/>
          <w:sz w:val="28"/>
          <w:szCs w:val="28"/>
        </w:rPr>
        <w:lastRenderedPageBreak/>
        <w:t>действий и навыков работы с информацией, а также опосредованную оценку сформированности ряда коммуникативных и регулятивных действий.</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ходе текущей, тематической, промежуточной оценки </w:t>
      </w:r>
      <w:r w:rsidRPr="00BD7394">
        <w:rPr>
          <w:rFonts w:ascii="Times New Roman" w:hAnsi="Times New Roman"/>
          <w:color w:val="auto"/>
          <w:sz w:val="28"/>
          <w:szCs w:val="28"/>
        </w:rPr>
        <w:t xml:space="preserve">может быть оценено достижение таких коммуникативных и регулятивных действий, которые трудно или нецелесообразно </w:t>
      </w:r>
      <w:r w:rsidRPr="00BD7394">
        <w:rPr>
          <w:rFonts w:ascii="Times New Roman" w:hAnsi="Times New Roman"/>
          <w:color w:val="auto"/>
          <w:spacing w:val="2"/>
          <w:sz w:val="28"/>
          <w:szCs w:val="28"/>
        </w:rPr>
        <w:t>проверить в ходе стандартизированной итоговой провероч</w:t>
      </w:r>
      <w:r w:rsidRPr="00BD7394">
        <w:rPr>
          <w:rFonts w:ascii="Times New Roman" w:hAnsi="Times New Roman"/>
          <w:color w:val="auto"/>
          <w:sz w:val="28"/>
          <w:szCs w:val="28"/>
        </w:rPr>
        <w:t xml:space="preserve">ной работы. </w:t>
      </w:r>
      <w:r w:rsidRPr="0071496C">
        <w:rPr>
          <w:rFonts w:ascii="Times New Roman" w:hAnsi="Times New Roman"/>
          <w:color w:val="auto"/>
          <w:sz w:val="28"/>
          <w:szCs w:val="28"/>
        </w:rPr>
        <w:t xml:space="preserve">Например, именно в ходе текущей оценки целесообразно отслеживать уровень сформированности такого </w:t>
      </w:r>
      <w:r w:rsidRPr="0071496C">
        <w:rPr>
          <w:rFonts w:ascii="Times New Roman" w:hAnsi="Times New Roman"/>
          <w:color w:val="auto"/>
          <w:spacing w:val="-2"/>
          <w:sz w:val="28"/>
          <w:szCs w:val="28"/>
        </w:rPr>
        <w:t>умения, как взаимодействие с партнёром: ориентация на парт</w:t>
      </w:r>
      <w:r w:rsidRPr="0071496C">
        <w:rPr>
          <w:rFonts w:ascii="Times New Roman" w:hAnsi="Times New Roman"/>
          <w:color w:val="auto"/>
          <w:spacing w:val="2"/>
          <w:sz w:val="28"/>
          <w:szCs w:val="28"/>
        </w:rPr>
        <w:t xml:space="preserve">нёра, умение слушать и слышать собеседника; стремление </w:t>
      </w:r>
      <w:r w:rsidRPr="0071496C">
        <w:rPr>
          <w:rFonts w:ascii="Times New Roman" w:hAnsi="Times New Roman"/>
          <w:color w:val="auto"/>
          <w:sz w:val="28"/>
          <w:szCs w:val="28"/>
        </w:rPr>
        <w:t>учитывать и координировать различные мнения и позиции в отношении объекта, действия, события и</w:t>
      </w:r>
      <w:r w:rsidR="00136C98">
        <w:rPr>
          <w:rFonts w:ascii="Times New Roman" w:hAnsi="Times New Roman"/>
          <w:color w:val="auto"/>
          <w:sz w:val="28"/>
          <w:szCs w:val="28"/>
        </w:rPr>
        <w:t xml:space="preserve"> </w:t>
      </w:r>
      <w:r w:rsidRPr="0071496C">
        <w:rPr>
          <w:rFonts w:ascii="Times New Roman" w:hAnsi="Times New Roman"/>
          <w:color w:val="auto"/>
          <w:sz w:val="28"/>
          <w:szCs w:val="28"/>
        </w:rPr>
        <w:t>др.</w:t>
      </w:r>
    </w:p>
    <w:p w:rsidR="00653A76" w:rsidRPr="00BD7394" w:rsidRDefault="00653A76" w:rsidP="00D73B45">
      <w:pPr>
        <w:pStyle w:val="a4"/>
        <w:spacing w:line="276"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Оценка уровня сформированности ряда универсальных учебных действий, овладение которыми имеет определяю</w:t>
      </w:r>
      <w:r w:rsidRPr="00BD7394">
        <w:rPr>
          <w:rFonts w:ascii="Times New Roman" w:hAnsi="Times New Roman"/>
          <w:color w:val="auto"/>
          <w:sz w:val="28"/>
          <w:szCs w:val="28"/>
        </w:rPr>
        <w:t>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w:t>
      </w:r>
      <w:r w:rsidRPr="00BD7394">
        <w:rPr>
          <w:rFonts w:ascii="Times New Roman" w:hAnsi="Times New Roman"/>
          <w:color w:val="auto"/>
          <w:spacing w:val="2"/>
          <w:sz w:val="28"/>
          <w:szCs w:val="28"/>
        </w:rPr>
        <w:t xml:space="preserve">ную деятельность, уровень их учебной самостоятельности, </w:t>
      </w:r>
      <w:r w:rsidRPr="00BD7394">
        <w:rPr>
          <w:rFonts w:ascii="Times New Roman" w:hAnsi="Times New Roman"/>
          <w:color w:val="auto"/>
          <w:sz w:val="28"/>
          <w:szCs w:val="28"/>
        </w:rPr>
        <w:t>уровень сотрудничества и ряд других), проводится в форме неперсонифицированных процедур.</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b/>
          <w:bCs/>
          <w:color w:val="auto"/>
          <w:spacing w:val="-4"/>
          <w:sz w:val="28"/>
          <w:szCs w:val="28"/>
        </w:rPr>
        <w:t>Оценка предметных результатов</w:t>
      </w:r>
      <w:r w:rsidRPr="00BD7394">
        <w:rPr>
          <w:rFonts w:ascii="Times New Roman" w:hAnsi="Times New Roman"/>
          <w:color w:val="auto"/>
          <w:spacing w:val="-4"/>
          <w:sz w:val="28"/>
          <w:szCs w:val="28"/>
        </w:rPr>
        <w:t xml:space="preserve"> представляет собой оцен</w:t>
      </w:r>
      <w:r w:rsidRPr="00BD7394">
        <w:rPr>
          <w:rFonts w:ascii="Times New Roman" w:hAnsi="Times New Roman"/>
          <w:color w:val="auto"/>
          <w:sz w:val="28"/>
          <w:szCs w:val="28"/>
        </w:rPr>
        <w:t>ку достижения обучающимся планируемых результатов по отдельным предметам.</w:t>
      </w:r>
    </w:p>
    <w:p w:rsidR="00653A76" w:rsidRPr="00BD7394" w:rsidRDefault="00653A76" w:rsidP="00D73B45">
      <w:pPr>
        <w:pStyle w:val="a4"/>
        <w:spacing w:line="276"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Достижение этих результатов обеспечивается за счёт основных компонентов образовательно</w:t>
      </w:r>
      <w:r w:rsidR="007E3D6D" w:rsidRPr="00BD7394">
        <w:rPr>
          <w:rFonts w:ascii="Times New Roman" w:hAnsi="Times New Roman"/>
          <w:color w:val="auto"/>
          <w:spacing w:val="-2"/>
          <w:sz w:val="28"/>
          <w:szCs w:val="28"/>
        </w:rPr>
        <w:t>й</w:t>
      </w:r>
      <w:r w:rsidR="001C60CD">
        <w:rPr>
          <w:rFonts w:ascii="Times New Roman" w:hAnsi="Times New Roman"/>
          <w:color w:val="auto"/>
          <w:spacing w:val="-2"/>
          <w:sz w:val="28"/>
          <w:szCs w:val="28"/>
        </w:rPr>
        <w:t xml:space="preserve"> </w:t>
      </w:r>
      <w:r w:rsidR="00136C98">
        <w:rPr>
          <w:rFonts w:ascii="Times New Roman" w:hAnsi="Times New Roman"/>
          <w:color w:val="auto"/>
          <w:spacing w:val="-2"/>
          <w:sz w:val="28"/>
          <w:szCs w:val="28"/>
        </w:rPr>
        <w:t xml:space="preserve">деятельности </w:t>
      </w:r>
      <w:r w:rsidRPr="00BD7394">
        <w:rPr>
          <w:rFonts w:ascii="Times New Roman" w:hAnsi="Times New Roman"/>
          <w:color w:val="auto"/>
          <w:spacing w:val="-2"/>
          <w:sz w:val="28"/>
          <w:szCs w:val="28"/>
        </w:rPr>
        <w:t>— учебных предметов, представленных в обязательной части учебного плана.</w:t>
      </w:r>
    </w:p>
    <w:p w:rsidR="00653A76" w:rsidRPr="00BD7394" w:rsidRDefault="00653A76" w:rsidP="00D73B45">
      <w:pPr>
        <w:pStyle w:val="a4"/>
        <w:spacing w:line="276" w:lineRule="auto"/>
        <w:ind w:firstLine="454"/>
        <w:rPr>
          <w:rFonts w:ascii="Times New Roman" w:hAnsi="Times New Roman"/>
          <w:b/>
          <w:bCs/>
          <w:iCs/>
          <w:color w:val="auto"/>
          <w:sz w:val="28"/>
          <w:szCs w:val="28"/>
        </w:rPr>
      </w:pPr>
      <w:r w:rsidRPr="005B4CFF">
        <w:rPr>
          <w:rFonts w:ascii="Times New Roman" w:hAnsi="Times New Roman"/>
          <w:color w:val="auto"/>
          <w:sz w:val="28"/>
          <w:szCs w:val="28"/>
        </w:rPr>
        <w:t xml:space="preserve">В соответствии с пониманием сущности образовательных результатов, заложенным в </w:t>
      </w:r>
      <w:r w:rsidR="00C11324" w:rsidRPr="005B4CFF">
        <w:rPr>
          <w:rFonts w:ascii="Times New Roman" w:hAnsi="Times New Roman"/>
          <w:color w:val="auto"/>
          <w:sz w:val="28"/>
          <w:szCs w:val="28"/>
        </w:rPr>
        <w:t>ФГОС НОО</w:t>
      </w:r>
      <w:r w:rsidRPr="005B4CFF">
        <w:rPr>
          <w:rFonts w:ascii="Times New Roman" w:hAnsi="Times New Roman"/>
          <w:color w:val="auto"/>
          <w:sz w:val="28"/>
          <w:szCs w:val="28"/>
        </w:rPr>
        <w:t xml:space="preserve">, предметные результаты содержат в себе, во­первых, </w:t>
      </w:r>
      <w:r w:rsidRPr="005B4CFF">
        <w:rPr>
          <w:rFonts w:ascii="Times New Roman" w:hAnsi="Times New Roman"/>
          <w:iCs/>
          <w:color w:val="auto"/>
          <w:sz w:val="28"/>
          <w:szCs w:val="28"/>
        </w:rPr>
        <w:t>систему основополагающих элементов научного знания</w:t>
      </w:r>
      <w:r w:rsidRPr="005B4CFF">
        <w:rPr>
          <w:rFonts w:ascii="Times New Roman" w:hAnsi="Times New Roman"/>
          <w:color w:val="auto"/>
          <w:sz w:val="28"/>
          <w:szCs w:val="28"/>
        </w:rPr>
        <w:t>, которая выражается через учебный м</w:t>
      </w:r>
      <w:r w:rsidR="00136C98">
        <w:rPr>
          <w:rFonts w:ascii="Times New Roman" w:hAnsi="Times New Roman"/>
          <w:color w:val="auto"/>
          <w:sz w:val="28"/>
          <w:szCs w:val="28"/>
        </w:rPr>
        <w:t xml:space="preserve">атериал различных курсов (далее </w:t>
      </w:r>
      <w:r w:rsidRPr="005B4CFF">
        <w:rPr>
          <w:rFonts w:ascii="Times New Roman" w:hAnsi="Times New Roman"/>
          <w:color w:val="auto"/>
          <w:sz w:val="28"/>
          <w:szCs w:val="28"/>
        </w:rPr>
        <w:t xml:space="preserve">— </w:t>
      </w:r>
      <w:r w:rsidRPr="005B4CFF">
        <w:rPr>
          <w:rFonts w:ascii="Times New Roman" w:hAnsi="Times New Roman"/>
          <w:i/>
          <w:iCs/>
          <w:color w:val="auto"/>
          <w:sz w:val="28"/>
          <w:szCs w:val="28"/>
        </w:rPr>
        <w:t xml:space="preserve">систему предметных </w:t>
      </w:r>
      <w:r w:rsidRPr="005B4CFF">
        <w:rPr>
          <w:rFonts w:ascii="Times New Roman" w:hAnsi="Times New Roman"/>
          <w:i/>
          <w:iCs/>
          <w:color w:val="auto"/>
          <w:spacing w:val="2"/>
          <w:sz w:val="28"/>
          <w:szCs w:val="28"/>
        </w:rPr>
        <w:t>знаний</w:t>
      </w:r>
      <w:r w:rsidRPr="005B4CFF">
        <w:rPr>
          <w:rFonts w:ascii="Times New Roman" w:hAnsi="Times New Roman"/>
          <w:color w:val="auto"/>
          <w:spacing w:val="2"/>
          <w:sz w:val="28"/>
          <w:szCs w:val="28"/>
        </w:rPr>
        <w:t xml:space="preserve">), и, во­вторых, </w:t>
      </w:r>
      <w:r w:rsidRPr="005B4CFF">
        <w:rPr>
          <w:rFonts w:ascii="Times New Roman" w:hAnsi="Times New Roman"/>
          <w:iCs/>
          <w:color w:val="auto"/>
          <w:spacing w:val="2"/>
          <w:sz w:val="28"/>
          <w:szCs w:val="28"/>
        </w:rPr>
        <w:t>систему формируемых действий с</w:t>
      </w:r>
      <w:r w:rsidR="001C60CD" w:rsidRPr="005B4CFF">
        <w:rPr>
          <w:rFonts w:ascii="Times New Roman" w:hAnsi="Times New Roman"/>
          <w:iCs/>
          <w:color w:val="auto"/>
          <w:spacing w:val="2"/>
          <w:sz w:val="28"/>
          <w:szCs w:val="28"/>
        </w:rPr>
        <w:t xml:space="preserve"> </w:t>
      </w:r>
      <w:r w:rsidRPr="005B4CFF">
        <w:rPr>
          <w:rFonts w:ascii="Times New Roman" w:hAnsi="Times New Roman"/>
          <w:iCs/>
          <w:color w:val="auto"/>
          <w:sz w:val="28"/>
          <w:szCs w:val="28"/>
        </w:rPr>
        <w:t>учебным материалом</w:t>
      </w:r>
      <w:r w:rsidR="00136C98">
        <w:rPr>
          <w:rFonts w:ascii="Times New Roman" w:hAnsi="Times New Roman"/>
          <w:color w:val="auto"/>
          <w:sz w:val="28"/>
          <w:szCs w:val="28"/>
        </w:rPr>
        <w:t xml:space="preserve"> (далее </w:t>
      </w:r>
      <w:r w:rsidRPr="005B4CFF">
        <w:rPr>
          <w:rFonts w:ascii="Times New Roman" w:hAnsi="Times New Roman"/>
          <w:color w:val="auto"/>
          <w:sz w:val="28"/>
          <w:szCs w:val="28"/>
        </w:rPr>
        <w:t xml:space="preserve">— </w:t>
      </w:r>
      <w:r w:rsidRPr="005B4CFF">
        <w:rPr>
          <w:rFonts w:ascii="Times New Roman" w:hAnsi="Times New Roman"/>
          <w:i/>
          <w:iCs/>
          <w:color w:val="auto"/>
          <w:sz w:val="28"/>
          <w:szCs w:val="28"/>
        </w:rPr>
        <w:t>систему предметных действий</w:t>
      </w:r>
      <w:r w:rsidRPr="005B4CFF">
        <w:rPr>
          <w:rFonts w:ascii="Times New Roman" w:hAnsi="Times New Roman"/>
          <w:color w:val="auto"/>
          <w:sz w:val="28"/>
          <w:szCs w:val="28"/>
        </w:rPr>
        <w:t>), которые направлены на применение знаний, их преобразование и получение нового знания.</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Система предметных знаний</w:t>
      </w:r>
      <w:r w:rsidR="00136C98">
        <w:rPr>
          <w:rFonts w:ascii="Times New Roman" w:hAnsi="Times New Roman"/>
          <w:color w:val="auto"/>
          <w:sz w:val="28"/>
          <w:szCs w:val="28"/>
        </w:rPr>
        <w:t xml:space="preserve"> </w:t>
      </w:r>
      <w:r w:rsidRPr="00BD7394">
        <w:rPr>
          <w:rFonts w:ascii="Times New Roman" w:hAnsi="Times New Roman"/>
          <w:color w:val="auto"/>
          <w:sz w:val="28"/>
          <w:szCs w:val="28"/>
        </w:rPr>
        <w:t xml:space="preserve">— важнейшая составляющая предметных результатов. В ней можно выделить </w:t>
      </w:r>
      <w:r w:rsidRPr="00BD7394">
        <w:rPr>
          <w:rFonts w:ascii="Times New Roman" w:hAnsi="Times New Roman"/>
          <w:iCs/>
          <w:color w:val="auto"/>
          <w:sz w:val="28"/>
          <w:szCs w:val="28"/>
        </w:rPr>
        <w:t>опорные знания</w:t>
      </w:r>
      <w:r w:rsidRPr="00BD7394">
        <w:rPr>
          <w:rFonts w:ascii="Times New Roman" w:hAnsi="Times New Roman"/>
          <w:color w:val="auto"/>
          <w:sz w:val="28"/>
          <w:szCs w:val="28"/>
        </w:rPr>
        <w:t xml:space="preserve"> (знания, усвоение которых принципиально необходимо для текущего и последующего успешного обучения) </w:t>
      </w:r>
      <w:r w:rsidRPr="00BD7394">
        <w:rPr>
          <w:rFonts w:ascii="Times New Roman" w:hAnsi="Times New Roman"/>
          <w:color w:val="auto"/>
          <w:spacing w:val="2"/>
          <w:sz w:val="28"/>
          <w:szCs w:val="28"/>
        </w:rPr>
        <w:t xml:space="preserve">и знания, дополняющие, расширяющие или углубляющие </w:t>
      </w:r>
      <w:r w:rsidRPr="00BD7394">
        <w:rPr>
          <w:rFonts w:ascii="Times New Roman" w:hAnsi="Times New Roman"/>
          <w:color w:val="auto"/>
          <w:sz w:val="28"/>
          <w:szCs w:val="28"/>
        </w:rPr>
        <w:t>опорную систему знаний, а также служащие пропедевтикой для последующего изучения курсов.</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К опорным знаниям относятся прежде всего основопола</w:t>
      </w:r>
      <w:r w:rsidRPr="00BD7394">
        <w:rPr>
          <w:rFonts w:ascii="Times New Roman" w:hAnsi="Times New Roman"/>
          <w:color w:val="auto"/>
          <w:spacing w:val="2"/>
          <w:sz w:val="28"/>
          <w:szCs w:val="28"/>
        </w:rPr>
        <w:t xml:space="preserve">гающие элементы научного знания (как общенаучные, так </w:t>
      </w:r>
      <w:r w:rsidRPr="00BD7394">
        <w:rPr>
          <w:rFonts w:ascii="Times New Roman" w:hAnsi="Times New Roman"/>
          <w:color w:val="auto"/>
          <w:sz w:val="28"/>
          <w:szCs w:val="28"/>
        </w:rPr>
        <w:t>и относящиеся к отдельным отраслям знания и культуры), лежащие в основе современной научной картины мира: клю</w:t>
      </w:r>
      <w:r w:rsidRPr="00BD7394">
        <w:rPr>
          <w:rFonts w:ascii="Times New Roman" w:hAnsi="Times New Roman"/>
          <w:color w:val="auto"/>
          <w:spacing w:val="2"/>
          <w:sz w:val="28"/>
          <w:szCs w:val="28"/>
        </w:rPr>
        <w:t xml:space="preserve">чевые теории, </w:t>
      </w:r>
      <w:r w:rsidR="00B364BF" w:rsidRPr="00BD7394">
        <w:rPr>
          <w:rFonts w:ascii="Times New Roman" w:hAnsi="Times New Roman"/>
          <w:color w:val="auto"/>
          <w:spacing w:val="2"/>
          <w:sz w:val="28"/>
          <w:szCs w:val="28"/>
        </w:rPr>
        <w:t xml:space="preserve">идеи, понятия, факты, методы. </w:t>
      </w:r>
      <w:r w:rsidR="0052624C" w:rsidRPr="005B4CFF">
        <w:rPr>
          <w:rFonts w:ascii="Times New Roman" w:hAnsi="Times New Roman"/>
          <w:color w:val="auto"/>
          <w:spacing w:val="2"/>
          <w:sz w:val="28"/>
          <w:szCs w:val="28"/>
        </w:rPr>
        <w:t>На уровне</w:t>
      </w:r>
      <w:r w:rsidR="001C60CD" w:rsidRPr="005B4CFF">
        <w:rPr>
          <w:rFonts w:ascii="Times New Roman" w:hAnsi="Times New Roman"/>
          <w:color w:val="auto"/>
          <w:spacing w:val="2"/>
          <w:sz w:val="28"/>
          <w:szCs w:val="28"/>
        </w:rPr>
        <w:t xml:space="preserve"> </w:t>
      </w:r>
      <w:r w:rsidRPr="005B4CFF">
        <w:rPr>
          <w:rFonts w:ascii="Times New Roman" w:hAnsi="Times New Roman"/>
          <w:color w:val="auto"/>
          <w:sz w:val="28"/>
          <w:szCs w:val="28"/>
        </w:rPr>
        <w:t xml:space="preserve">начального общего образования к опорной системе знаний </w:t>
      </w:r>
      <w:r w:rsidRPr="005B4CFF">
        <w:rPr>
          <w:rFonts w:ascii="Times New Roman" w:hAnsi="Times New Roman"/>
          <w:color w:val="auto"/>
          <w:spacing w:val="2"/>
          <w:sz w:val="28"/>
          <w:szCs w:val="28"/>
        </w:rPr>
        <w:t>отнесён понятийный апп</w:t>
      </w:r>
      <w:r w:rsidRPr="005B4CFF">
        <w:rPr>
          <w:rFonts w:ascii="Times New Roman" w:hAnsi="Times New Roman"/>
          <w:color w:val="auto"/>
          <w:sz w:val="28"/>
          <w:szCs w:val="28"/>
        </w:rPr>
        <w:t xml:space="preserve">арат учебных предметов, освоение </w:t>
      </w:r>
      <w:r w:rsidRPr="005B4CFF">
        <w:rPr>
          <w:rFonts w:ascii="Times New Roman" w:hAnsi="Times New Roman"/>
          <w:color w:val="auto"/>
          <w:spacing w:val="-2"/>
          <w:sz w:val="28"/>
          <w:szCs w:val="28"/>
        </w:rPr>
        <w:t xml:space="preserve">которого позволяет учителю и обучающимся </w:t>
      </w:r>
      <w:r w:rsidRPr="005B4CFF">
        <w:rPr>
          <w:rFonts w:ascii="Times New Roman" w:hAnsi="Times New Roman"/>
          <w:color w:val="auto"/>
          <w:spacing w:val="-2"/>
          <w:sz w:val="28"/>
          <w:szCs w:val="28"/>
        </w:rPr>
        <w:lastRenderedPageBreak/>
        <w:t>эффективно про</w:t>
      </w:r>
      <w:r w:rsidRPr="005B4CFF">
        <w:rPr>
          <w:rFonts w:ascii="Times New Roman" w:hAnsi="Times New Roman"/>
          <w:color w:val="auto"/>
          <w:sz w:val="28"/>
          <w:szCs w:val="28"/>
        </w:rPr>
        <w:t>двигаться в изучении предмета.</w:t>
      </w:r>
      <w:r w:rsidR="005B4CFF">
        <w:rPr>
          <w:rFonts w:ascii="Times New Roman" w:hAnsi="Times New Roman"/>
          <w:color w:val="auto"/>
          <w:sz w:val="28"/>
          <w:szCs w:val="28"/>
        </w:rPr>
        <w:t xml:space="preserve"> </w:t>
      </w:r>
      <w:r w:rsidR="001C60CD">
        <w:rPr>
          <w:rFonts w:ascii="Times New Roman" w:hAnsi="Times New Roman"/>
          <w:color w:val="auto"/>
          <w:sz w:val="28"/>
          <w:szCs w:val="28"/>
        </w:rPr>
        <w:t>В</w:t>
      </w:r>
      <w:r w:rsidRPr="00BD7394">
        <w:rPr>
          <w:rFonts w:ascii="Times New Roman" w:hAnsi="Times New Roman"/>
          <w:color w:val="auto"/>
          <w:sz w:val="28"/>
          <w:szCs w:val="28"/>
        </w:rPr>
        <w:t xml:space="preserve"> эту группу </w:t>
      </w:r>
      <w:r w:rsidRPr="00BD7394">
        <w:rPr>
          <w:rFonts w:ascii="Times New Roman" w:hAnsi="Times New Roman"/>
          <w:color w:val="auto"/>
          <w:spacing w:val="2"/>
          <w:sz w:val="28"/>
          <w:szCs w:val="28"/>
        </w:rPr>
        <w:t>включается система таких знаний, умений, учебных дей</w:t>
      </w:r>
      <w:r w:rsidRPr="00BD7394">
        <w:rPr>
          <w:rFonts w:ascii="Times New Roman" w:hAnsi="Times New Roman"/>
          <w:color w:val="auto"/>
          <w:sz w:val="28"/>
          <w:szCs w:val="28"/>
        </w:rPr>
        <w:t xml:space="preserve">ствий, которые, во­первых, принципиально необходимы для успешного обучения и, во­вторых, при наличии специальной </w:t>
      </w:r>
      <w:r w:rsidRPr="00BD7394">
        <w:rPr>
          <w:rFonts w:ascii="Times New Roman" w:hAnsi="Times New Roman"/>
          <w:color w:val="auto"/>
          <w:spacing w:val="2"/>
          <w:sz w:val="28"/>
          <w:szCs w:val="28"/>
        </w:rPr>
        <w:t xml:space="preserve">целенаправленной работы учителя в принципе могут быть </w:t>
      </w:r>
      <w:r w:rsidRPr="00BD7394">
        <w:rPr>
          <w:rFonts w:ascii="Times New Roman" w:hAnsi="Times New Roman"/>
          <w:color w:val="auto"/>
          <w:sz w:val="28"/>
          <w:szCs w:val="28"/>
        </w:rPr>
        <w:t>достигнуты подавляющим большинством детей.</w:t>
      </w:r>
    </w:p>
    <w:p w:rsidR="00653A76" w:rsidRPr="00BD7394" w:rsidRDefault="00B364BF"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w:t>
      </w:r>
      <w:r w:rsidR="00C27132" w:rsidRPr="00BD7394">
        <w:rPr>
          <w:rFonts w:ascii="Times New Roman" w:hAnsi="Times New Roman"/>
          <w:color w:val="auto"/>
          <w:sz w:val="28"/>
          <w:szCs w:val="28"/>
        </w:rPr>
        <w:t>ри получении</w:t>
      </w:r>
      <w:r w:rsidR="00653A76" w:rsidRPr="00BD7394">
        <w:rPr>
          <w:rFonts w:ascii="Times New Roman" w:hAnsi="Times New Roman"/>
          <w:color w:val="auto"/>
          <w:sz w:val="28"/>
          <w:szCs w:val="28"/>
        </w:rPr>
        <w:t xml:space="preserve"> начального общего образования особое значение для продолжения образования имеет усвоение учащимися </w:t>
      </w:r>
      <w:r w:rsidR="00653A76" w:rsidRPr="00BD7394">
        <w:rPr>
          <w:rFonts w:ascii="Times New Roman" w:hAnsi="Times New Roman"/>
          <w:iCs/>
          <w:color w:val="auto"/>
          <w:sz w:val="28"/>
          <w:szCs w:val="28"/>
        </w:rPr>
        <w:t>опорной системы знаний по русскому языку, родному языку и математике</w:t>
      </w:r>
      <w:r w:rsidR="00653A76" w:rsidRPr="00BD7394">
        <w:rPr>
          <w:rFonts w:ascii="Times New Roman" w:hAnsi="Times New Roman"/>
          <w:color w:val="auto"/>
          <w:sz w:val="28"/>
          <w:szCs w:val="28"/>
        </w:rPr>
        <w:t>.</w:t>
      </w:r>
    </w:p>
    <w:p w:rsidR="00653A76" w:rsidRPr="00BD7394" w:rsidRDefault="00653A76" w:rsidP="00D73B45">
      <w:pPr>
        <w:pStyle w:val="a4"/>
        <w:spacing w:line="276" w:lineRule="auto"/>
        <w:ind w:firstLine="454"/>
        <w:rPr>
          <w:rFonts w:ascii="Times New Roman" w:hAnsi="Times New Roman"/>
          <w:b/>
          <w:bCs/>
          <w:iCs/>
          <w:color w:val="auto"/>
          <w:sz w:val="28"/>
          <w:szCs w:val="28"/>
        </w:rPr>
      </w:pPr>
      <w:r w:rsidRPr="00BD7394">
        <w:rPr>
          <w:rFonts w:ascii="Times New Roman" w:hAnsi="Times New Roman"/>
          <w:color w:val="auto"/>
          <w:spacing w:val="2"/>
          <w:sz w:val="28"/>
          <w:szCs w:val="28"/>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BD7394">
        <w:rPr>
          <w:rFonts w:ascii="Times New Roman" w:hAnsi="Times New Roman"/>
          <w:color w:val="auto"/>
          <w:sz w:val="28"/>
          <w:szCs w:val="28"/>
        </w:rPr>
        <w:t xml:space="preserve">учебных ситуациях, а способность использовать эти знания при решении учебно­познавательных и учебно­практических </w:t>
      </w:r>
      <w:r w:rsidRPr="00BD7394">
        <w:rPr>
          <w:rFonts w:ascii="Times New Roman" w:hAnsi="Times New Roman"/>
          <w:color w:val="auto"/>
          <w:spacing w:val="2"/>
          <w:sz w:val="28"/>
          <w:szCs w:val="28"/>
        </w:rPr>
        <w:t xml:space="preserve">задач. Иными словами, объектом оценки предметных результатов являются действия, выполняемые обучающимися, </w:t>
      </w:r>
      <w:r w:rsidRPr="00BD7394">
        <w:rPr>
          <w:rFonts w:ascii="Times New Roman" w:hAnsi="Times New Roman"/>
          <w:color w:val="auto"/>
          <w:sz w:val="28"/>
          <w:szCs w:val="28"/>
        </w:rPr>
        <w:t>с предметным содержанием.</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Действия с предметным содержанием (или предметные действия)</w:t>
      </w:r>
      <w:r w:rsidR="003C3C56">
        <w:rPr>
          <w:rFonts w:ascii="Times New Roman" w:hAnsi="Times New Roman"/>
          <w:color w:val="auto"/>
          <w:sz w:val="28"/>
          <w:szCs w:val="28"/>
        </w:rPr>
        <w:t xml:space="preserve"> </w:t>
      </w:r>
      <w:r w:rsidRPr="00BD7394">
        <w:rPr>
          <w:rFonts w:ascii="Times New Roman" w:hAnsi="Times New Roman"/>
          <w:color w:val="auto"/>
          <w:sz w:val="28"/>
          <w:szCs w:val="28"/>
        </w:rPr>
        <w:t xml:space="preserve">—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BD7394">
        <w:rPr>
          <w:rFonts w:ascii="Times New Roman" w:hAnsi="Times New Roman"/>
          <w:color w:val="auto"/>
          <w:spacing w:val="2"/>
          <w:sz w:val="28"/>
          <w:szCs w:val="28"/>
        </w:rPr>
        <w:t xml:space="preserve">связей (в том числе причинно­следственных) и аналогий; </w:t>
      </w:r>
      <w:r w:rsidRPr="00BD7394">
        <w:rPr>
          <w:rFonts w:ascii="Times New Roman" w:hAnsi="Times New Roman"/>
          <w:color w:val="auto"/>
          <w:sz w:val="28"/>
          <w:szCs w:val="28"/>
        </w:rPr>
        <w:t>поиск, преобразование, представление и интерпретация информации, рассуждения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д. </w:t>
      </w:r>
      <w:r w:rsidRPr="005B4CFF">
        <w:rPr>
          <w:rFonts w:ascii="Times New Roman" w:hAnsi="Times New Roman"/>
          <w:color w:val="auto"/>
          <w:sz w:val="28"/>
          <w:szCs w:val="28"/>
        </w:rPr>
        <w:t>Однако на разных предметах эти действия прелом</w:t>
      </w:r>
      <w:r w:rsidR="005B4CFF" w:rsidRPr="005B4CFF">
        <w:rPr>
          <w:rFonts w:ascii="Times New Roman" w:hAnsi="Times New Roman"/>
          <w:color w:val="auto"/>
          <w:sz w:val="28"/>
          <w:szCs w:val="28"/>
        </w:rPr>
        <w:t xml:space="preserve">ляются через специфику предмета, </w:t>
      </w:r>
      <w:r w:rsidRPr="005B4CFF">
        <w:rPr>
          <w:rFonts w:ascii="Times New Roman" w:hAnsi="Times New Roman"/>
          <w:color w:val="auto"/>
          <w:sz w:val="28"/>
          <w:szCs w:val="28"/>
        </w:rPr>
        <w:t>при всей общности подходов и алгоритмов выполнения действий сам состав формируемых и отрабатываемых действий носит специ</w:t>
      </w:r>
      <w:r w:rsidR="005B4CFF">
        <w:rPr>
          <w:rFonts w:ascii="Times New Roman" w:hAnsi="Times New Roman"/>
          <w:color w:val="auto"/>
          <w:sz w:val="28"/>
          <w:szCs w:val="28"/>
        </w:rPr>
        <w:t xml:space="preserve">фическую «предметную» окраску. А </w:t>
      </w:r>
      <w:r w:rsidR="005B4CFF">
        <w:rPr>
          <w:rFonts w:ascii="Times New Roman" w:hAnsi="Times New Roman"/>
          <w:color w:val="auto"/>
          <w:spacing w:val="2"/>
          <w:sz w:val="28"/>
          <w:szCs w:val="28"/>
        </w:rPr>
        <w:t>с</w:t>
      </w:r>
      <w:r w:rsidRPr="005B4CFF">
        <w:rPr>
          <w:rFonts w:ascii="Times New Roman" w:hAnsi="Times New Roman"/>
          <w:color w:val="auto"/>
          <w:spacing w:val="2"/>
          <w:sz w:val="28"/>
          <w:szCs w:val="28"/>
        </w:rPr>
        <w:t xml:space="preserve">овокупность же учебных предметов обеспечивает </w:t>
      </w:r>
      <w:r w:rsidRPr="005B4CFF">
        <w:rPr>
          <w:rFonts w:ascii="Times New Roman" w:hAnsi="Times New Roman"/>
          <w:color w:val="auto"/>
          <w:spacing w:val="-2"/>
          <w:sz w:val="28"/>
          <w:szCs w:val="28"/>
        </w:rPr>
        <w:t>возможность формирования всех универсальных учебных дей</w:t>
      </w:r>
      <w:r w:rsidRPr="005B4CFF">
        <w:rPr>
          <w:rFonts w:ascii="Times New Roman" w:hAnsi="Times New Roman"/>
          <w:color w:val="auto"/>
          <w:sz w:val="28"/>
          <w:szCs w:val="28"/>
        </w:rPr>
        <w:t>ствий</w:t>
      </w:r>
      <w:r w:rsidR="005B4CFF">
        <w:rPr>
          <w:rFonts w:ascii="Times New Roman" w:hAnsi="Times New Roman"/>
          <w:color w:val="auto"/>
          <w:sz w:val="28"/>
          <w:szCs w:val="28"/>
        </w:rPr>
        <w:t>.</w:t>
      </w:r>
      <w:r w:rsidRPr="005B4CFF">
        <w:rPr>
          <w:rFonts w:ascii="Times New Roman" w:hAnsi="Times New Roman"/>
          <w:color w:val="auto"/>
          <w:sz w:val="28"/>
          <w:szCs w:val="28"/>
        </w:rPr>
        <w:t xml:space="preserve"> </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Формирование одних и тех же действий на материале </w:t>
      </w:r>
      <w:r w:rsidRPr="00BD7394">
        <w:rPr>
          <w:rFonts w:ascii="Times New Roman" w:hAnsi="Times New Roman"/>
          <w:color w:val="auto"/>
          <w:sz w:val="28"/>
          <w:szCs w:val="28"/>
        </w:rPr>
        <w:t xml:space="preserve">разных предметов способствует сначала правильному их выполнению в рамках заданного предметом диапазона (круга) </w:t>
      </w:r>
      <w:r w:rsidRPr="00BD7394">
        <w:rPr>
          <w:rFonts w:ascii="Times New Roman" w:hAnsi="Times New Roman"/>
          <w:color w:val="auto"/>
          <w:spacing w:val="2"/>
          <w:sz w:val="28"/>
          <w:szCs w:val="28"/>
        </w:rPr>
        <w:t xml:space="preserve">задач, а затем и </w:t>
      </w:r>
      <w:r w:rsidRPr="00BD7394">
        <w:rPr>
          <w:rFonts w:ascii="Times New Roman" w:hAnsi="Times New Roman"/>
          <w:iCs/>
          <w:color w:val="auto"/>
          <w:spacing w:val="2"/>
          <w:sz w:val="28"/>
          <w:szCs w:val="28"/>
        </w:rPr>
        <w:t>осознанному и произвольному их выполнению</w:t>
      </w:r>
      <w:r w:rsidRPr="00BD7394">
        <w:rPr>
          <w:rFonts w:ascii="Times New Roman" w:hAnsi="Times New Roman"/>
          <w:color w:val="auto"/>
          <w:spacing w:val="2"/>
          <w:sz w:val="28"/>
          <w:szCs w:val="28"/>
        </w:rPr>
        <w:t>, переносу на новые классы объектов. Это проявля</w:t>
      </w:r>
      <w:r w:rsidRPr="00BD7394">
        <w:rPr>
          <w:rFonts w:ascii="Times New Roman" w:hAnsi="Times New Roman"/>
          <w:color w:val="auto"/>
          <w:sz w:val="28"/>
          <w:szCs w:val="28"/>
        </w:rPr>
        <w:t xml:space="preserve">ется в способности обучающихся решать разнообразные по </w:t>
      </w:r>
      <w:r w:rsidRPr="00BD7394">
        <w:rPr>
          <w:rFonts w:ascii="Times New Roman" w:hAnsi="Times New Roman"/>
          <w:color w:val="auto"/>
          <w:spacing w:val="2"/>
          <w:sz w:val="28"/>
          <w:szCs w:val="28"/>
        </w:rPr>
        <w:t xml:space="preserve">содержанию и сложности классы учебно­познавательных и </w:t>
      </w:r>
      <w:r w:rsidRPr="00BD7394">
        <w:rPr>
          <w:rFonts w:ascii="Times New Roman" w:hAnsi="Times New Roman"/>
          <w:color w:val="auto"/>
          <w:sz w:val="28"/>
          <w:szCs w:val="28"/>
        </w:rPr>
        <w:t>учебно­практических задач.</w:t>
      </w:r>
    </w:p>
    <w:p w:rsidR="00653A76" w:rsidRPr="00BD7394" w:rsidRDefault="00445140" w:rsidP="00D73B45">
      <w:pPr>
        <w:pStyle w:val="a4"/>
        <w:spacing w:line="276" w:lineRule="auto"/>
        <w:ind w:firstLine="454"/>
        <w:rPr>
          <w:rFonts w:ascii="Times New Roman" w:hAnsi="Times New Roman"/>
          <w:color w:val="auto"/>
          <w:spacing w:val="-2"/>
          <w:sz w:val="28"/>
          <w:szCs w:val="28"/>
        </w:rPr>
      </w:pPr>
      <w:r>
        <w:rPr>
          <w:rFonts w:ascii="Times New Roman" w:hAnsi="Times New Roman"/>
          <w:b/>
          <w:bCs/>
          <w:color w:val="auto"/>
          <w:spacing w:val="-2"/>
          <w:sz w:val="28"/>
          <w:szCs w:val="28"/>
        </w:rPr>
        <w:t>О</w:t>
      </w:r>
      <w:r w:rsidR="00653A76" w:rsidRPr="00BD7394">
        <w:rPr>
          <w:rFonts w:ascii="Times New Roman" w:hAnsi="Times New Roman"/>
          <w:b/>
          <w:bCs/>
          <w:color w:val="auto"/>
          <w:spacing w:val="-2"/>
          <w:sz w:val="28"/>
          <w:szCs w:val="28"/>
        </w:rPr>
        <w:t>бъектом оценки предметных результатов</w:t>
      </w:r>
      <w:r w:rsidR="00653A76" w:rsidRPr="00BD7394">
        <w:rPr>
          <w:rFonts w:ascii="Times New Roman" w:hAnsi="Times New Roman"/>
          <w:color w:val="auto"/>
          <w:spacing w:val="-2"/>
          <w:sz w:val="28"/>
          <w:szCs w:val="28"/>
        </w:rPr>
        <w:t xml:space="preserve"> служит в полном соответствии с требованиями </w:t>
      </w:r>
      <w:r w:rsidR="00C11324" w:rsidRPr="00BD7394">
        <w:rPr>
          <w:rFonts w:ascii="Times New Roman" w:hAnsi="Times New Roman"/>
          <w:color w:val="auto"/>
          <w:spacing w:val="-2"/>
          <w:sz w:val="28"/>
          <w:szCs w:val="28"/>
        </w:rPr>
        <w:t>ФГОС НОО</w:t>
      </w:r>
      <w:r w:rsidR="00653A76" w:rsidRPr="00BD7394">
        <w:rPr>
          <w:rFonts w:ascii="Times New Roman" w:hAnsi="Times New Roman"/>
          <w:color w:val="auto"/>
          <w:spacing w:val="-2"/>
          <w:sz w:val="28"/>
          <w:szCs w:val="28"/>
        </w:rPr>
        <w:t xml:space="preserve">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A3021C"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lastRenderedPageBreak/>
        <w:t xml:space="preserve">Оценка достижения этих предметных результатов ведётся </w:t>
      </w:r>
      <w:r w:rsidRPr="00BD7394">
        <w:rPr>
          <w:rFonts w:ascii="Times New Roman" w:hAnsi="Times New Roman"/>
          <w:color w:val="auto"/>
          <w:spacing w:val="2"/>
          <w:sz w:val="28"/>
          <w:szCs w:val="28"/>
        </w:rPr>
        <w:t xml:space="preserve">как в ходе текущего и промежуточного оценивания, так и </w:t>
      </w:r>
      <w:r w:rsidRPr="00BD7394">
        <w:rPr>
          <w:rFonts w:ascii="Times New Roman" w:hAnsi="Times New Roman"/>
          <w:color w:val="auto"/>
          <w:sz w:val="28"/>
          <w:szCs w:val="28"/>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822C50" w:rsidRDefault="00822C50" w:rsidP="00D73B45">
      <w:pPr>
        <w:pStyle w:val="a4"/>
        <w:spacing w:line="276" w:lineRule="auto"/>
        <w:ind w:firstLine="454"/>
        <w:rPr>
          <w:rFonts w:ascii="Times New Roman" w:hAnsi="Times New Roman"/>
          <w:color w:val="auto"/>
          <w:sz w:val="28"/>
          <w:szCs w:val="28"/>
        </w:rPr>
      </w:pPr>
      <w:r>
        <w:rPr>
          <w:rFonts w:ascii="Times New Roman" w:hAnsi="Times New Roman"/>
          <w:color w:val="auto"/>
          <w:sz w:val="28"/>
          <w:szCs w:val="28"/>
        </w:rPr>
        <w:t xml:space="preserve">В системе оценивания в начальной школе используется преимущественно </w:t>
      </w:r>
      <w:r w:rsidRPr="00822C50">
        <w:rPr>
          <w:rFonts w:ascii="Times New Roman" w:hAnsi="Times New Roman"/>
          <w:i/>
          <w:color w:val="auto"/>
          <w:sz w:val="28"/>
          <w:szCs w:val="28"/>
        </w:rPr>
        <w:t>внутренняя оценка</w:t>
      </w:r>
      <w:r>
        <w:rPr>
          <w:rFonts w:ascii="Times New Roman" w:hAnsi="Times New Roman"/>
          <w:color w:val="auto"/>
          <w:sz w:val="28"/>
          <w:szCs w:val="28"/>
        </w:rPr>
        <w:t xml:space="preserve">, выставляемая педагогм или школой. </w:t>
      </w:r>
      <w:r w:rsidR="00D16E5D" w:rsidRPr="00D16E5D">
        <w:rPr>
          <w:rFonts w:ascii="Times New Roman" w:hAnsi="Times New Roman"/>
          <w:i/>
          <w:color w:val="auto"/>
          <w:sz w:val="28"/>
          <w:szCs w:val="28"/>
        </w:rPr>
        <w:t>Внешняя оценка</w:t>
      </w:r>
      <w:r w:rsidR="00D16E5D">
        <w:rPr>
          <w:rFonts w:ascii="Times New Roman" w:hAnsi="Times New Roman"/>
          <w:color w:val="auto"/>
          <w:sz w:val="28"/>
          <w:szCs w:val="28"/>
        </w:rPr>
        <w:t>, проводимая различными независимыми службами, осуществляется, как правило, в форме неперсонифицированных процедур (мониторинговых исследований, аттестации образовательного учрежднеия и т.д.), результаты которых не влияют на итоговую отметку обучающихся, участвующих в этих процедурах.</w:t>
      </w:r>
    </w:p>
    <w:p w:rsidR="00D16E5D" w:rsidRPr="00D16E5D" w:rsidRDefault="00D16E5D" w:rsidP="00D73B45">
      <w:pPr>
        <w:pStyle w:val="a4"/>
        <w:spacing w:line="276" w:lineRule="auto"/>
        <w:ind w:firstLine="454"/>
        <w:rPr>
          <w:rFonts w:ascii="Times New Roman" w:hAnsi="Times New Roman"/>
          <w:b/>
          <w:color w:val="auto"/>
          <w:sz w:val="28"/>
          <w:szCs w:val="28"/>
        </w:rPr>
      </w:pPr>
      <w:r w:rsidRPr="00D16E5D">
        <w:rPr>
          <w:rFonts w:ascii="Times New Roman" w:hAnsi="Times New Roman"/>
          <w:b/>
          <w:color w:val="auto"/>
          <w:sz w:val="28"/>
          <w:szCs w:val="28"/>
        </w:rPr>
        <w:t>Стартовая диагностика</w:t>
      </w:r>
      <w:r>
        <w:rPr>
          <w:rFonts w:ascii="Times New Roman" w:hAnsi="Times New Roman"/>
          <w:b/>
          <w:color w:val="auto"/>
          <w:sz w:val="28"/>
          <w:szCs w:val="28"/>
        </w:rPr>
        <w:t xml:space="preserve"> </w:t>
      </w:r>
      <w:r w:rsidRPr="00D16E5D">
        <w:rPr>
          <w:rFonts w:ascii="Times New Roman" w:hAnsi="Times New Roman"/>
          <w:color w:val="auto"/>
          <w:sz w:val="28"/>
          <w:szCs w:val="28"/>
        </w:rPr>
        <w:t>(на входе)</w:t>
      </w:r>
      <w:r>
        <w:rPr>
          <w:rFonts w:ascii="Times New Roman" w:hAnsi="Times New Roman"/>
          <w:color w:val="auto"/>
          <w:sz w:val="28"/>
          <w:szCs w:val="28"/>
        </w:rPr>
        <w:t xml:space="preserve"> в первых классах основывается на результатах мониторинга общей готовности первоклассников к обучению в школе и результатах оценки их готовности к изучению данного курса.</w:t>
      </w:r>
    </w:p>
    <w:p w:rsidR="00096989" w:rsidRDefault="00096989" w:rsidP="00D73B45">
      <w:pPr>
        <w:pStyle w:val="a4"/>
        <w:spacing w:line="276" w:lineRule="auto"/>
        <w:ind w:firstLine="454"/>
        <w:rPr>
          <w:rStyle w:val="dash041e0431044b0447043d044b0439char1"/>
          <w:sz w:val="28"/>
          <w:szCs w:val="28"/>
        </w:rPr>
      </w:pPr>
      <w:r w:rsidRPr="00D114B1">
        <w:rPr>
          <w:rStyle w:val="dash041e0431044b0447043d044b0439char1"/>
          <w:b/>
          <w:sz w:val="28"/>
          <w:szCs w:val="28"/>
        </w:rPr>
        <w:t xml:space="preserve">Текущая оценка </w:t>
      </w:r>
      <w:r w:rsidRPr="00D114B1">
        <w:rPr>
          <w:rStyle w:val="dash041e0431044b0447043d044b0439char1"/>
          <w:sz w:val="28"/>
          <w:szCs w:val="28"/>
        </w:rPr>
        <w:t xml:space="preserve">представляет собой процедуру </w:t>
      </w:r>
      <w:r w:rsidRPr="00D114B1">
        <w:rPr>
          <w:rStyle w:val="dash041e0431044b0447043d044b0439char1"/>
          <w:b/>
          <w:sz w:val="28"/>
          <w:szCs w:val="28"/>
        </w:rPr>
        <w:t xml:space="preserve">оценки индивидуального продвижения </w:t>
      </w:r>
      <w:r w:rsidRPr="00D114B1">
        <w:rPr>
          <w:rStyle w:val="dash041e0431044b0447043d044b0439char1"/>
          <w:sz w:val="28"/>
          <w:szCs w:val="28"/>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096989">
        <w:rPr>
          <w:rFonts w:ascii="Times New Roman" w:eastAsia="@Arial Unicode MS" w:hAnsi="Times New Roman"/>
          <w:sz w:val="28"/>
          <w:szCs w:val="28"/>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D114B1">
        <w:rPr>
          <w:rStyle w:val="dash041e0431044b0447043d044b0439char1"/>
          <w:sz w:val="28"/>
          <w:szCs w:val="28"/>
        </w:rPr>
        <w:t>Результаты текущей оценки являются основой для инд</w:t>
      </w:r>
      <w:r>
        <w:rPr>
          <w:rStyle w:val="dash041e0431044b0447043d044b0439char1"/>
          <w:sz w:val="28"/>
          <w:szCs w:val="28"/>
        </w:rPr>
        <w:t>ивидуализации учебного процесса.</w:t>
      </w:r>
    </w:p>
    <w:p w:rsidR="00096989" w:rsidRDefault="00096989" w:rsidP="00D73B45">
      <w:pPr>
        <w:pStyle w:val="afff1"/>
        <w:spacing w:line="276" w:lineRule="auto"/>
        <w:ind w:firstLine="709"/>
        <w:rPr>
          <w:rStyle w:val="dash041e0431044b0447043d044b0439char1"/>
          <w:sz w:val="28"/>
        </w:rPr>
      </w:pPr>
      <w:r w:rsidRPr="00096989">
        <w:rPr>
          <w:rStyle w:val="dash041e0431044b0447043d044b0439char1"/>
          <w:b/>
          <w:sz w:val="28"/>
        </w:rPr>
        <w:t xml:space="preserve">Тематическая оценка </w:t>
      </w:r>
      <w:r w:rsidRPr="00096989">
        <w:rPr>
          <w:rStyle w:val="dash041e0431044b0447043d044b0439char1"/>
          <w:sz w:val="28"/>
        </w:rPr>
        <w:t xml:space="preserve">представляет собой процедуру </w:t>
      </w:r>
      <w:r w:rsidRPr="00096989">
        <w:rPr>
          <w:rStyle w:val="dash041e0431044b0447043d044b0439char1"/>
          <w:b/>
          <w:sz w:val="28"/>
        </w:rPr>
        <w:t>оценки уровня достижения</w:t>
      </w:r>
      <w:r w:rsidRPr="00096989">
        <w:rPr>
          <w:rStyle w:val="dash041e0431044b0447043d044b0439char1"/>
          <w:sz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D16E5D" w:rsidRDefault="00D16E5D" w:rsidP="00D73B45">
      <w:pPr>
        <w:pStyle w:val="afff1"/>
        <w:spacing w:line="276" w:lineRule="auto"/>
        <w:ind w:firstLine="709"/>
        <w:rPr>
          <w:rStyle w:val="dash041e0431044b0447043d044b0439char1"/>
          <w:sz w:val="28"/>
        </w:rPr>
      </w:pPr>
      <w:r w:rsidRPr="00D16E5D">
        <w:rPr>
          <w:rStyle w:val="dash041e0431044b0447043d044b0439char1"/>
          <w:b/>
          <w:sz w:val="28"/>
        </w:rPr>
        <w:lastRenderedPageBreak/>
        <w:t>Итоговое оценивание</w:t>
      </w:r>
      <w:r>
        <w:rPr>
          <w:rStyle w:val="dash041e0431044b0447043d044b0439char1"/>
          <w:b/>
          <w:sz w:val="28"/>
        </w:rPr>
        <w:t xml:space="preserve"> </w:t>
      </w:r>
      <w:r w:rsidRPr="00D16E5D">
        <w:rPr>
          <w:rStyle w:val="dash041e0431044b0447043d044b0439char1"/>
          <w:sz w:val="28"/>
        </w:rPr>
        <w:t>про</w:t>
      </w:r>
      <w:r>
        <w:rPr>
          <w:rStyle w:val="dash041e0431044b0447043d044b0439char1"/>
          <w:sz w:val="28"/>
        </w:rPr>
        <w:t>исходит в ко</w:t>
      </w:r>
      <w:r w:rsidR="003C3C56">
        <w:rPr>
          <w:rStyle w:val="dash041e0431044b0447043d044b0439char1"/>
          <w:sz w:val="28"/>
        </w:rPr>
        <w:t xml:space="preserve">нце обучения в начальной школе </w:t>
      </w:r>
      <w:r>
        <w:rPr>
          <w:rStyle w:val="dash041e0431044b0447043d044b0439char1"/>
          <w:sz w:val="28"/>
        </w:rPr>
        <w:t>и может проводиться в форме накопительной оценки, получаемой как обобщенный результат выставленных ранее оценок, а также в ходе целенаправленного сбора данных (в том числе с помощью итоговых тестов) или практической демонстрации применения полученных знаний и освоенных способ деятельности.</w:t>
      </w:r>
    </w:p>
    <w:p w:rsidR="002C79BB" w:rsidRDefault="002C79BB" w:rsidP="002C79BB">
      <w:pPr>
        <w:widowControl w:val="0"/>
        <w:autoSpaceDE w:val="0"/>
        <w:autoSpaceDN w:val="0"/>
        <w:adjustRightInd w:val="0"/>
        <w:ind w:right="-1"/>
        <w:jc w:val="center"/>
        <w:rPr>
          <w:rFonts w:ascii="Times New Roman CYR" w:hAnsi="Times New Roman CYR" w:cs="Times New Roman CYR"/>
          <w:sz w:val="28"/>
          <w:szCs w:val="28"/>
        </w:rPr>
      </w:pPr>
      <w:r w:rsidRPr="002C79BB">
        <w:rPr>
          <w:rFonts w:ascii="Times New Roman CYR" w:hAnsi="Times New Roman CYR" w:cs="Times New Roman CYR"/>
          <w:sz w:val="28"/>
          <w:szCs w:val="28"/>
        </w:rPr>
        <w:t xml:space="preserve">Формы контроля и учета </w:t>
      </w:r>
      <w:proofErr w:type="gramStart"/>
      <w:r w:rsidRPr="002C79BB">
        <w:rPr>
          <w:rFonts w:ascii="Times New Roman CYR" w:hAnsi="Times New Roman CYR" w:cs="Times New Roman CYR"/>
          <w:sz w:val="28"/>
          <w:szCs w:val="28"/>
        </w:rPr>
        <w:t>достижений</w:t>
      </w:r>
      <w:proofErr w:type="gramEnd"/>
      <w:r w:rsidRPr="002C79BB">
        <w:rPr>
          <w:rFonts w:ascii="Times New Roman CYR" w:hAnsi="Times New Roman CYR" w:cs="Times New Roman CYR"/>
          <w:sz w:val="28"/>
          <w:szCs w:val="28"/>
        </w:rPr>
        <w:t xml:space="preserve"> обучающихся:</w:t>
      </w:r>
    </w:p>
    <w:tbl>
      <w:tblPr>
        <w:tblW w:w="9995" w:type="dxa"/>
        <w:tblInd w:w="-10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66"/>
        <w:gridCol w:w="2410"/>
        <w:gridCol w:w="2409"/>
        <w:gridCol w:w="2410"/>
      </w:tblGrid>
      <w:tr w:rsidR="002C79BB" w:rsidRPr="008B54E1" w:rsidTr="009A3EEF">
        <w:trPr>
          <w:trHeight w:val="607"/>
        </w:trPr>
        <w:tc>
          <w:tcPr>
            <w:tcW w:w="5176" w:type="dxa"/>
            <w:gridSpan w:val="2"/>
            <w:tcBorders>
              <w:top w:val="single" w:sz="4" w:space="0" w:color="auto"/>
              <w:bottom w:val="single" w:sz="4" w:space="0" w:color="auto"/>
              <w:right w:val="single" w:sz="4" w:space="0" w:color="auto"/>
            </w:tcBorders>
          </w:tcPr>
          <w:p w:rsidR="002C79BB" w:rsidRPr="008B54E1" w:rsidRDefault="003C3C56" w:rsidP="002C79BB">
            <w:pPr>
              <w:widowControl w:val="0"/>
              <w:autoSpaceDE w:val="0"/>
              <w:autoSpaceDN w:val="0"/>
              <w:adjustRightInd w:val="0"/>
              <w:ind w:right="-1"/>
              <w:jc w:val="center"/>
              <w:rPr>
                <w:rFonts w:ascii="Times New Roman CYR" w:hAnsi="Times New Roman CYR" w:cs="Times New Roman CYR"/>
                <w:sz w:val="26"/>
                <w:szCs w:val="28"/>
              </w:rPr>
            </w:pPr>
            <w:r w:rsidRPr="008B54E1">
              <w:rPr>
                <w:rFonts w:ascii="Times New Roman CYR" w:hAnsi="Times New Roman CYR" w:cs="Times New Roman CYR"/>
                <w:sz w:val="26"/>
                <w:szCs w:val="28"/>
              </w:rPr>
              <w:t xml:space="preserve">Обязательные формы </w:t>
            </w:r>
            <w:r w:rsidR="002C79BB" w:rsidRPr="008B54E1">
              <w:rPr>
                <w:rFonts w:ascii="Times New Roman CYR" w:hAnsi="Times New Roman CYR" w:cs="Times New Roman CYR"/>
                <w:sz w:val="26"/>
                <w:szCs w:val="28"/>
              </w:rPr>
              <w:t>и методы контроля</w:t>
            </w:r>
          </w:p>
        </w:tc>
        <w:tc>
          <w:tcPr>
            <w:tcW w:w="4819" w:type="dxa"/>
            <w:gridSpan w:val="2"/>
            <w:tcBorders>
              <w:top w:val="single" w:sz="4" w:space="0" w:color="auto"/>
              <w:left w:val="single" w:sz="4" w:space="0" w:color="auto"/>
              <w:bottom w:val="single" w:sz="4" w:space="0" w:color="auto"/>
            </w:tcBorders>
          </w:tcPr>
          <w:p w:rsidR="002C79BB" w:rsidRPr="008B54E1" w:rsidRDefault="002C79BB" w:rsidP="002C79BB">
            <w:pPr>
              <w:widowControl w:val="0"/>
              <w:autoSpaceDE w:val="0"/>
              <w:autoSpaceDN w:val="0"/>
              <w:adjustRightInd w:val="0"/>
              <w:ind w:right="-1"/>
              <w:jc w:val="center"/>
              <w:rPr>
                <w:rFonts w:ascii="Times New Roman CYR" w:hAnsi="Times New Roman CYR" w:cs="Times New Roman CYR"/>
                <w:sz w:val="26"/>
                <w:szCs w:val="28"/>
              </w:rPr>
            </w:pPr>
            <w:r w:rsidRPr="008B54E1">
              <w:rPr>
                <w:rFonts w:ascii="Times New Roman CYR" w:hAnsi="Times New Roman CYR" w:cs="Times New Roman CYR"/>
                <w:sz w:val="26"/>
                <w:szCs w:val="28"/>
              </w:rPr>
              <w:t>Иные формы учета достижений</w:t>
            </w:r>
          </w:p>
        </w:tc>
      </w:tr>
      <w:tr w:rsidR="002C79BB" w:rsidRPr="008B54E1" w:rsidTr="009A3EEF">
        <w:tc>
          <w:tcPr>
            <w:tcW w:w="2766" w:type="dxa"/>
            <w:tcBorders>
              <w:top w:val="single" w:sz="4" w:space="0" w:color="auto"/>
              <w:bottom w:val="single" w:sz="4" w:space="0" w:color="auto"/>
              <w:right w:val="single" w:sz="4" w:space="0" w:color="auto"/>
            </w:tcBorders>
          </w:tcPr>
          <w:p w:rsidR="002C79BB" w:rsidRPr="008B54E1" w:rsidRDefault="002C79BB" w:rsidP="002C79BB">
            <w:pPr>
              <w:widowControl w:val="0"/>
              <w:autoSpaceDE w:val="0"/>
              <w:autoSpaceDN w:val="0"/>
              <w:adjustRightInd w:val="0"/>
              <w:ind w:right="-1"/>
              <w:jc w:val="center"/>
              <w:rPr>
                <w:rFonts w:ascii="Times New Roman CYR" w:hAnsi="Times New Roman CYR" w:cs="Times New Roman CYR"/>
                <w:sz w:val="26"/>
                <w:szCs w:val="28"/>
              </w:rPr>
            </w:pPr>
            <w:r w:rsidRPr="008B54E1">
              <w:rPr>
                <w:rFonts w:ascii="Times New Roman CYR" w:hAnsi="Times New Roman CYR" w:cs="Times New Roman CYR"/>
                <w:sz w:val="26"/>
                <w:szCs w:val="28"/>
              </w:rPr>
              <w:t>текущая аттестация</w:t>
            </w:r>
          </w:p>
        </w:tc>
        <w:tc>
          <w:tcPr>
            <w:tcW w:w="2410" w:type="dxa"/>
            <w:tcBorders>
              <w:top w:val="single" w:sz="4" w:space="0" w:color="auto"/>
              <w:left w:val="single" w:sz="4" w:space="0" w:color="auto"/>
              <w:bottom w:val="single" w:sz="4" w:space="0" w:color="auto"/>
              <w:right w:val="single" w:sz="4" w:space="0" w:color="auto"/>
            </w:tcBorders>
          </w:tcPr>
          <w:p w:rsidR="002C79BB" w:rsidRPr="008B54E1" w:rsidRDefault="002C79BB" w:rsidP="002C79BB">
            <w:pPr>
              <w:widowControl w:val="0"/>
              <w:autoSpaceDE w:val="0"/>
              <w:autoSpaceDN w:val="0"/>
              <w:adjustRightInd w:val="0"/>
              <w:ind w:right="-1"/>
              <w:jc w:val="center"/>
              <w:rPr>
                <w:rFonts w:ascii="Times New Roman CYR" w:hAnsi="Times New Roman CYR" w:cs="Times New Roman CYR"/>
                <w:sz w:val="26"/>
                <w:szCs w:val="28"/>
              </w:rPr>
            </w:pPr>
            <w:r w:rsidRPr="008B54E1">
              <w:rPr>
                <w:rFonts w:ascii="Times New Roman CYR" w:hAnsi="Times New Roman CYR" w:cs="Times New Roman CYR"/>
                <w:sz w:val="26"/>
                <w:szCs w:val="28"/>
              </w:rPr>
              <w:t>итоговая (четверть, год) аттестация</w:t>
            </w:r>
          </w:p>
        </w:tc>
        <w:tc>
          <w:tcPr>
            <w:tcW w:w="2409" w:type="dxa"/>
            <w:tcBorders>
              <w:top w:val="single" w:sz="4" w:space="0" w:color="auto"/>
              <w:left w:val="single" w:sz="4" w:space="0" w:color="auto"/>
              <w:bottom w:val="single" w:sz="4" w:space="0" w:color="auto"/>
              <w:right w:val="single" w:sz="4" w:space="0" w:color="auto"/>
            </w:tcBorders>
          </w:tcPr>
          <w:p w:rsidR="002C79BB" w:rsidRPr="008B54E1" w:rsidRDefault="002C79BB" w:rsidP="002C79BB">
            <w:pPr>
              <w:widowControl w:val="0"/>
              <w:autoSpaceDE w:val="0"/>
              <w:autoSpaceDN w:val="0"/>
              <w:adjustRightInd w:val="0"/>
              <w:ind w:right="-1"/>
              <w:jc w:val="center"/>
              <w:rPr>
                <w:rFonts w:ascii="Times New Roman CYR" w:hAnsi="Times New Roman CYR" w:cs="Times New Roman CYR"/>
                <w:sz w:val="26"/>
                <w:szCs w:val="28"/>
              </w:rPr>
            </w:pPr>
            <w:r w:rsidRPr="008B54E1">
              <w:rPr>
                <w:rFonts w:ascii="Times New Roman CYR" w:hAnsi="Times New Roman CYR" w:cs="Times New Roman CYR"/>
                <w:sz w:val="26"/>
                <w:szCs w:val="28"/>
              </w:rPr>
              <w:t>урочная деятельность</w:t>
            </w:r>
          </w:p>
        </w:tc>
        <w:tc>
          <w:tcPr>
            <w:tcW w:w="2410" w:type="dxa"/>
            <w:tcBorders>
              <w:top w:val="single" w:sz="4" w:space="0" w:color="auto"/>
              <w:left w:val="single" w:sz="4" w:space="0" w:color="auto"/>
              <w:bottom w:val="single" w:sz="4" w:space="0" w:color="auto"/>
            </w:tcBorders>
          </w:tcPr>
          <w:p w:rsidR="002C79BB" w:rsidRPr="008B54E1" w:rsidRDefault="002C79BB" w:rsidP="002C79BB">
            <w:pPr>
              <w:widowControl w:val="0"/>
              <w:autoSpaceDE w:val="0"/>
              <w:autoSpaceDN w:val="0"/>
              <w:adjustRightInd w:val="0"/>
              <w:ind w:right="-1"/>
              <w:jc w:val="center"/>
              <w:rPr>
                <w:rFonts w:ascii="Times New Roman CYR" w:hAnsi="Times New Roman CYR" w:cs="Times New Roman CYR"/>
                <w:sz w:val="26"/>
                <w:szCs w:val="28"/>
              </w:rPr>
            </w:pPr>
            <w:r w:rsidRPr="008B54E1">
              <w:rPr>
                <w:rFonts w:ascii="Times New Roman CYR" w:hAnsi="Times New Roman CYR" w:cs="Times New Roman CYR"/>
                <w:sz w:val="26"/>
                <w:szCs w:val="28"/>
              </w:rPr>
              <w:t>внеурочная деятельность</w:t>
            </w:r>
          </w:p>
        </w:tc>
      </w:tr>
      <w:tr w:rsidR="002C79BB" w:rsidRPr="008B54E1" w:rsidTr="009A3EEF">
        <w:trPr>
          <w:trHeight w:val="1608"/>
        </w:trPr>
        <w:tc>
          <w:tcPr>
            <w:tcW w:w="2766" w:type="dxa"/>
            <w:vMerge w:val="restart"/>
            <w:tcBorders>
              <w:top w:val="single" w:sz="4" w:space="0" w:color="auto"/>
              <w:bottom w:val="single" w:sz="4" w:space="0" w:color="auto"/>
              <w:right w:val="single" w:sz="4" w:space="0" w:color="auto"/>
            </w:tcBorders>
          </w:tcPr>
          <w:p w:rsidR="002C79BB" w:rsidRPr="008B54E1" w:rsidRDefault="002C79BB" w:rsidP="002C79BB">
            <w:pPr>
              <w:widowControl w:val="0"/>
              <w:autoSpaceDE w:val="0"/>
              <w:autoSpaceDN w:val="0"/>
              <w:adjustRightInd w:val="0"/>
              <w:ind w:right="-1"/>
              <w:jc w:val="both"/>
              <w:rPr>
                <w:rFonts w:ascii="Times New Roman CYR" w:hAnsi="Times New Roman CYR" w:cs="Times New Roman CYR"/>
                <w:sz w:val="26"/>
                <w:szCs w:val="28"/>
              </w:rPr>
            </w:pPr>
            <w:r w:rsidRPr="008B54E1">
              <w:rPr>
                <w:rFonts w:ascii="Times New Roman CYR" w:hAnsi="Times New Roman CYR" w:cs="Times New Roman CYR"/>
                <w:sz w:val="26"/>
                <w:szCs w:val="28"/>
              </w:rPr>
              <w:t>-устный опрос</w:t>
            </w:r>
          </w:p>
          <w:p w:rsidR="002C79BB" w:rsidRPr="008B54E1" w:rsidRDefault="002C79BB" w:rsidP="002C79BB">
            <w:pPr>
              <w:widowControl w:val="0"/>
              <w:autoSpaceDE w:val="0"/>
              <w:autoSpaceDN w:val="0"/>
              <w:adjustRightInd w:val="0"/>
              <w:ind w:right="-1"/>
              <w:jc w:val="both"/>
              <w:rPr>
                <w:rFonts w:ascii="Times New Roman CYR" w:hAnsi="Times New Roman CYR" w:cs="Times New Roman CYR"/>
                <w:sz w:val="26"/>
                <w:szCs w:val="28"/>
              </w:rPr>
            </w:pPr>
            <w:r w:rsidRPr="008B54E1">
              <w:rPr>
                <w:rFonts w:ascii="Times New Roman CYR" w:hAnsi="Times New Roman CYR" w:cs="Times New Roman CYR"/>
                <w:sz w:val="26"/>
                <w:szCs w:val="28"/>
              </w:rPr>
              <w:t>-письменная самостоятельная работа</w:t>
            </w:r>
          </w:p>
          <w:p w:rsidR="002C79BB" w:rsidRPr="008B54E1" w:rsidRDefault="002C79BB" w:rsidP="002C79BB">
            <w:pPr>
              <w:widowControl w:val="0"/>
              <w:autoSpaceDE w:val="0"/>
              <w:autoSpaceDN w:val="0"/>
              <w:adjustRightInd w:val="0"/>
              <w:ind w:right="-1"/>
              <w:jc w:val="both"/>
              <w:rPr>
                <w:rFonts w:ascii="Times New Roman CYR" w:hAnsi="Times New Roman CYR" w:cs="Times New Roman CYR"/>
                <w:sz w:val="26"/>
                <w:szCs w:val="28"/>
              </w:rPr>
            </w:pPr>
            <w:r w:rsidRPr="008B54E1">
              <w:rPr>
                <w:rFonts w:ascii="Times New Roman CYR" w:hAnsi="Times New Roman CYR" w:cs="Times New Roman CYR"/>
                <w:sz w:val="26"/>
                <w:szCs w:val="28"/>
              </w:rPr>
              <w:t>-диктанты</w:t>
            </w:r>
          </w:p>
          <w:p w:rsidR="002C79BB" w:rsidRPr="008B54E1" w:rsidRDefault="002C79BB" w:rsidP="002C79BB">
            <w:pPr>
              <w:widowControl w:val="0"/>
              <w:autoSpaceDE w:val="0"/>
              <w:autoSpaceDN w:val="0"/>
              <w:adjustRightInd w:val="0"/>
              <w:ind w:right="-1"/>
              <w:jc w:val="both"/>
              <w:rPr>
                <w:rFonts w:ascii="Times New Roman CYR" w:hAnsi="Times New Roman CYR" w:cs="Times New Roman CYR"/>
                <w:sz w:val="26"/>
                <w:szCs w:val="28"/>
              </w:rPr>
            </w:pPr>
            <w:r w:rsidRPr="008B54E1">
              <w:rPr>
                <w:rFonts w:ascii="Times New Roman CYR" w:hAnsi="Times New Roman CYR" w:cs="Times New Roman CYR"/>
                <w:sz w:val="26"/>
                <w:szCs w:val="28"/>
              </w:rPr>
              <w:t>-контрольное списывание</w:t>
            </w:r>
          </w:p>
          <w:p w:rsidR="002C79BB" w:rsidRPr="008B54E1" w:rsidRDefault="002C79BB" w:rsidP="002C79BB">
            <w:pPr>
              <w:widowControl w:val="0"/>
              <w:autoSpaceDE w:val="0"/>
              <w:autoSpaceDN w:val="0"/>
              <w:adjustRightInd w:val="0"/>
              <w:ind w:right="-1"/>
              <w:jc w:val="both"/>
              <w:rPr>
                <w:rFonts w:ascii="Times New Roman CYR" w:hAnsi="Times New Roman CYR" w:cs="Times New Roman CYR"/>
                <w:sz w:val="26"/>
                <w:szCs w:val="28"/>
              </w:rPr>
            </w:pPr>
            <w:r w:rsidRPr="008B54E1">
              <w:rPr>
                <w:rFonts w:ascii="Times New Roman CYR" w:hAnsi="Times New Roman CYR" w:cs="Times New Roman CYR"/>
                <w:sz w:val="26"/>
                <w:szCs w:val="28"/>
              </w:rPr>
              <w:t>-тестовые задания</w:t>
            </w:r>
          </w:p>
          <w:p w:rsidR="002C79BB" w:rsidRPr="008B54E1" w:rsidRDefault="002C79BB" w:rsidP="002C79BB">
            <w:pPr>
              <w:widowControl w:val="0"/>
              <w:autoSpaceDE w:val="0"/>
              <w:autoSpaceDN w:val="0"/>
              <w:adjustRightInd w:val="0"/>
              <w:ind w:right="-1"/>
              <w:jc w:val="both"/>
              <w:rPr>
                <w:rFonts w:ascii="Times New Roman CYR" w:hAnsi="Times New Roman CYR" w:cs="Times New Roman CYR"/>
                <w:sz w:val="26"/>
                <w:szCs w:val="28"/>
              </w:rPr>
            </w:pPr>
            <w:r w:rsidRPr="008B54E1">
              <w:rPr>
                <w:rFonts w:ascii="Times New Roman CYR" w:hAnsi="Times New Roman CYR" w:cs="Times New Roman CYR"/>
                <w:sz w:val="26"/>
                <w:szCs w:val="28"/>
              </w:rPr>
              <w:t>-графическая работа</w:t>
            </w:r>
          </w:p>
          <w:p w:rsidR="002C79BB" w:rsidRPr="008B54E1" w:rsidRDefault="002C79BB" w:rsidP="002C79BB">
            <w:pPr>
              <w:widowControl w:val="0"/>
              <w:autoSpaceDE w:val="0"/>
              <w:autoSpaceDN w:val="0"/>
              <w:adjustRightInd w:val="0"/>
              <w:ind w:right="-1"/>
              <w:jc w:val="both"/>
              <w:rPr>
                <w:rFonts w:ascii="Times New Roman CYR" w:hAnsi="Times New Roman CYR" w:cs="Times New Roman CYR"/>
                <w:sz w:val="26"/>
                <w:szCs w:val="28"/>
              </w:rPr>
            </w:pPr>
            <w:r w:rsidRPr="008B54E1">
              <w:rPr>
                <w:rFonts w:ascii="Times New Roman CYR" w:hAnsi="Times New Roman CYR" w:cs="Times New Roman CYR"/>
                <w:sz w:val="26"/>
                <w:szCs w:val="28"/>
              </w:rPr>
              <w:t>-изложение</w:t>
            </w:r>
          </w:p>
          <w:p w:rsidR="002C79BB" w:rsidRPr="008B54E1" w:rsidRDefault="002C79BB" w:rsidP="002C79BB">
            <w:pPr>
              <w:widowControl w:val="0"/>
              <w:autoSpaceDE w:val="0"/>
              <w:autoSpaceDN w:val="0"/>
              <w:adjustRightInd w:val="0"/>
              <w:ind w:right="-1"/>
              <w:jc w:val="both"/>
              <w:rPr>
                <w:rFonts w:ascii="Times New Roman CYR" w:hAnsi="Times New Roman CYR" w:cs="Times New Roman CYR"/>
                <w:sz w:val="26"/>
                <w:szCs w:val="28"/>
              </w:rPr>
            </w:pPr>
            <w:r w:rsidRPr="008B54E1">
              <w:rPr>
                <w:rFonts w:ascii="Times New Roman CYR" w:hAnsi="Times New Roman CYR" w:cs="Times New Roman CYR"/>
                <w:sz w:val="26"/>
                <w:szCs w:val="28"/>
              </w:rPr>
              <w:t>-доклад</w:t>
            </w:r>
          </w:p>
          <w:p w:rsidR="002C79BB" w:rsidRPr="008B54E1" w:rsidRDefault="002C79BB" w:rsidP="002C79BB">
            <w:pPr>
              <w:widowControl w:val="0"/>
              <w:autoSpaceDE w:val="0"/>
              <w:autoSpaceDN w:val="0"/>
              <w:adjustRightInd w:val="0"/>
              <w:ind w:right="-1"/>
              <w:jc w:val="both"/>
              <w:rPr>
                <w:rFonts w:ascii="Times New Roman CYR" w:hAnsi="Times New Roman CYR" w:cs="Times New Roman CYR"/>
                <w:sz w:val="26"/>
                <w:szCs w:val="28"/>
              </w:rPr>
            </w:pPr>
            <w:r w:rsidRPr="008B54E1">
              <w:rPr>
                <w:rFonts w:ascii="Times New Roman CYR" w:hAnsi="Times New Roman CYR" w:cs="Times New Roman CYR"/>
                <w:sz w:val="26"/>
                <w:szCs w:val="28"/>
              </w:rPr>
              <w:t>-творческая работа</w:t>
            </w:r>
          </w:p>
        </w:tc>
        <w:tc>
          <w:tcPr>
            <w:tcW w:w="2410" w:type="dxa"/>
            <w:vMerge w:val="restart"/>
            <w:tcBorders>
              <w:top w:val="single" w:sz="4" w:space="0" w:color="auto"/>
              <w:left w:val="single" w:sz="4" w:space="0" w:color="auto"/>
              <w:bottom w:val="single" w:sz="4" w:space="0" w:color="auto"/>
              <w:right w:val="single" w:sz="4" w:space="0" w:color="auto"/>
            </w:tcBorders>
          </w:tcPr>
          <w:p w:rsidR="002C79BB" w:rsidRPr="008B54E1" w:rsidRDefault="002C79BB" w:rsidP="002C79BB">
            <w:pPr>
              <w:widowControl w:val="0"/>
              <w:autoSpaceDE w:val="0"/>
              <w:autoSpaceDN w:val="0"/>
              <w:adjustRightInd w:val="0"/>
              <w:ind w:right="-1"/>
              <w:jc w:val="both"/>
              <w:rPr>
                <w:rFonts w:ascii="Times New Roman CYR" w:hAnsi="Times New Roman CYR" w:cs="Times New Roman CYR"/>
                <w:sz w:val="26"/>
                <w:szCs w:val="28"/>
              </w:rPr>
            </w:pPr>
            <w:r w:rsidRPr="008B54E1">
              <w:rPr>
                <w:rFonts w:ascii="Times New Roman CYR" w:hAnsi="Times New Roman CYR" w:cs="Times New Roman CYR"/>
                <w:sz w:val="26"/>
                <w:szCs w:val="28"/>
              </w:rPr>
              <w:t>-</w:t>
            </w:r>
            <w:proofErr w:type="gramStart"/>
            <w:r w:rsidRPr="008B54E1">
              <w:rPr>
                <w:rFonts w:ascii="Times New Roman CYR" w:hAnsi="Times New Roman CYR" w:cs="Times New Roman CYR"/>
                <w:sz w:val="26"/>
                <w:szCs w:val="28"/>
              </w:rPr>
              <w:t>диагности-ческая</w:t>
            </w:r>
            <w:proofErr w:type="gramEnd"/>
            <w:r w:rsidRPr="008B54E1">
              <w:rPr>
                <w:rFonts w:ascii="Times New Roman CYR" w:hAnsi="Times New Roman CYR" w:cs="Times New Roman CYR"/>
                <w:sz w:val="26"/>
                <w:szCs w:val="28"/>
              </w:rPr>
              <w:t xml:space="preserve"> контрольная работа </w:t>
            </w:r>
          </w:p>
          <w:p w:rsidR="002C79BB" w:rsidRPr="008B54E1" w:rsidRDefault="002C79BB" w:rsidP="002C79BB">
            <w:pPr>
              <w:widowControl w:val="0"/>
              <w:autoSpaceDE w:val="0"/>
              <w:autoSpaceDN w:val="0"/>
              <w:adjustRightInd w:val="0"/>
              <w:ind w:right="-1"/>
              <w:jc w:val="both"/>
              <w:rPr>
                <w:rFonts w:ascii="Times New Roman CYR" w:hAnsi="Times New Roman CYR" w:cs="Times New Roman CYR"/>
                <w:sz w:val="26"/>
                <w:szCs w:val="28"/>
              </w:rPr>
            </w:pPr>
            <w:r w:rsidRPr="008B54E1">
              <w:rPr>
                <w:rFonts w:ascii="Times New Roman CYR" w:hAnsi="Times New Roman CYR" w:cs="Times New Roman CYR"/>
                <w:sz w:val="26"/>
                <w:szCs w:val="28"/>
              </w:rPr>
              <w:t>-диктанты</w:t>
            </w:r>
          </w:p>
          <w:p w:rsidR="002C79BB" w:rsidRPr="008B54E1" w:rsidRDefault="002C79BB" w:rsidP="002C79BB">
            <w:pPr>
              <w:widowControl w:val="0"/>
              <w:autoSpaceDE w:val="0"/>
              <w:autoSpaceDN w:val="0"/>
              <w:adjustRightInd w:val="0"/>
              <w:ind w:right="-1"/>
              <w:jc w:val="both"/>
              <w:rPr>
                <w:rFonts w:ascii="Times New Roman CYR" w:hAnsi="Times New Roman CYR" w:cs="Times New Roman CYR"/>
                <w:sz w:val="26"/>
                <w:szCs w:val="28"/>
              </w:rPr>
            </w:pPr>
            <w:r w:rsidRPr="008B54E1">
              <w:rPr>
                <w:rFonts w:ascii="Times New Roman CYR" w:hAnsi="Times New Roman CYR" w:cs="Times New Roman CYR"/>
                <w:sz w:val="26"/>
                <w:szCs w:val="28"/>
              </w:rPr>
              <w:t>-изложение</w:t>
            </w:r>
          </w:p>
          <w:p w:rsidR="002C79BB" w:rsidRPr="008B54E1" w:rsidRDefault="002C79BB" w:rsidP="002C79BB">
            <w:pPr>
              <w:widowControl w:val="0"/>
              <w:autoSpaceDE w:val="0"/>
              <w:autoSpaceDN w:val="0"/>
              <w:adjustRightInd w:val="0"/>
              <w:ind w:right="-1"/>
              <w:jc w:val="both"/>
              <w:rPr>
                <w:rFonts w:ascii="Times New Roman CYR" w:hAnsi="Times New Roman CYR" w:cs="Times New Roman CYR"/>
                <w:sz w:val="26"/>
                <w:szCs w:val="28"/>
              </w:rPr>
            </w:pPr>
            <w:r w:rsidRPr="008B54E1">
              <w:rPr>
                <w:rFonts w:ascii="Times New Roman CYR" w:hAnsi="Times New Roman CYR" w:cs="Times New Roman CYR"/>
                <w:sz w:val="26"/>
                <w:szCs w:val="28"/>
              </w:rPr>
              <w:t>-</w:t>
            </w:r>
            <w:r w:rsidR="00F96E02" w:rsidRPr="008B54E1">
              <w:rPr>
                <w:rFonts w:ascii="Times New Roman CYR" w:hAnsi="Times New Roman CYR" w:cs="Times New Roman CYR"/>
                <w:sz w:val="26"/>
                <w:szCs w:val="28"/>
              </w:rPr>
              <w:t>смысловое чтение</w:t>
            </w:r>
          </w:p>
          <w:p w:rsidR="002C79BB" w:rsidRPr="008B54E1" w:rsidRDefault="002C79BB" w:rsidP="002C79BB">
            <w:pPr>
              <w:widowControl w:val="0"/>
              <w:autoSpaceDE w:val="0"/>
              <w:autoSpaceDN w:val="0"/>
              <w:adjustRightInd w:val="0"/>
              <w:ind w:right="-1"/>
              <w:jc w:val="both"/>
              <w:rPr>
                <w:rFonts w:ascii="Times New Roman CYR" w:hAnsi="Times New Roman CYR" w:cs="Times New Roman CYR"/>
                <w:sz w:val="26"/>
                <w:szCs w:val="28"/>
              </w:rPr>
            </w:pPr>
          </w:p>
        </w:tc>
        <w:tc>
          <w:tcPr>
            <w:tcW w:w="2409" w:type="dxa"/>
            <w:tcBorders>
              <w:top w:val="single" w:sz="4" w:space="0" w:color="auto"/>
              <w:left w:val="single" w:sz="4" w:space="0" w:color="auto"/>
              <w:bottom w:val="single" w:sz="4" w:space="0" w:color="auto"/>
              <w:right w:val="single" w:sz="4" w:space="0" w:color="auto"/>
            </w:tcBorders>
          </w:tcPr>
          <w:p w:rsidR="002C79BB" w:rsidRPr="008B54E1" w:rsidRDefault="002C79BB" w:rsidP="002C79BB">
            <w:pPr>
              <w:widowControl w:val="0"/>
              <w:autoSpaceDE w:val="0"/>
              <w:autoSpaceDN w:val="0"/>
              <w:adjustRightInd w:val="0"/>
              <w:ind w:left="-32" w:right="-1"/>
              <w:jc w:val="both"/>
              <w:rPr>
                <w:rFonts w:ascii="Times New Roman CYR" w:hAnsi="Times New Roman CYR" w:cs="Times New Roman CYR"/>
                <w:sz w:val="26"/>
                <w:szCs w:val="28"/>
              </w:rPr>
            </w:pPr>
            <w:r w:rsidRPr="008B54E1">
              <w:rPr>
                <w:rFonts w:ascii="Times New Roman CYR" w:hAnsi="Times New Roman CYR" w:cs="Times New Roman CYR"/>
                <w:sz w:val="26"/>
                <w:szCs w:val="28"/>
              </w:rPr>
              <w:t>анализ динамики текущей успеваемости</w:t>
            </w:r>
          </w:p>
          <w:p w:rsidR="002C79BB" w:rsidRPr="008B54E1" w:rsidRDefault="002C79BB" w:rsidP="002C79BB">
            <w:pPr>
              <w:widowControl w:val="0"/>
              <w:autoSpaceDE w:val="0"/>
              <w:autoSpaceDN w:val="0"/>
              <w:adjustRightInd w:val="0"/>
              <w:ind w:left="-32" w:right="-1"/>
              <w:jc w:val="both"/>
              <w:rPr>
                <w:rFonts w:ascii="Times New Roman CYR" w:hAnsi="Times New Roman CYR" w:cs="Times New Roman CYR"/>
                <w:sz w:val="26"/>
                <w:szCs w:val="28"/>
              </w:rPr>
            </w:pPr>
          </w:p>
        </w:tc>
        <w:tc>
          <w:tcPr>
            <w:tcW w:w="2410" w:type="dxa"/>
            <w:tcBorders>
              <w:top w:val="single" w:sz="4" w:space="0" w:color="auto"/>
              <w:left w:val="single" w:sz="4" w:space="0" w:color="auto"/>
              <w:bottom w:val="single" w:sz="4" w:space="0" w:color="auto"/>
            </w:tcBorders>
          </w:tcPr>
          <w:p w:rsidR="002C79BB" w:rsidRPr="008B54E1" w:rsidRDefault="003C3C56" w:rsidP="00F96E02">
            <w:pPr>
              <w:widowControl w:val="0"/>
              <w:autoSpaceDE w:val="0"/>
              <w:autoSpaceDN w:val="0"/>
              <w:adjustRightInd w:val="0"/>
              <w:ind w:right="-1"/>
              <w:rPr>
                <w:rFonts w:ascii="Times New Roman CYR" w:hAnsi="Times New Roman CYR" w:cs="Times New Roman CYR"/>
                <w:sz w:val="26"/>
                <w:szCs w:val="28"/>
              </w:rPr>
            </w:pPr>
            <w:r w:rsidRPr="008B54E1">
              <w:rPr>
                <w:rFonts w:ascii="Times New Roman CYR" w:hAnsi="Times New Roman CYR" w:cs="Times New Roman CYR"/>
                <w:sz w:val="26"/>
                <w:szCs w:val="28"/>
              </w:rPr>
              <w:t xml:space="preserve">- участие </w:t>
            </w:r>
            <w:r w:rsidR="002C79BB" w:rsidRPr="008B54E1">
              <w:rPr>
                <w:rFonts w:ascii="Times New Roman CYR" w:hAnsi="Times New Roman CYR" w:cs="Times New Roman CYR"/>
                <w:sz w:val="26"/>
                <w:szCs w:val="28"/>
              </w:rPr>
              <w:t>в выставках, конкурсах, соревнованиях</w:t>
            </w:r>
          </w:p>
          <w:p w:rsidR="002C79BB" w:rsidRPr="008B54E1" w:rsidRDefault="002C79BB" w:rsidP="00F96E02">
            <w:pPr>
              <w:widowControl w:val="0"/>
              <w:autoSpaceDE w:val="0"/>
              <w:autoSpaceDN w:val="0"/>
              <w:adjustRightInd w:val="0"/>
              <w:ind w:right="-1"/>
              <w:rPr>
                <w:rFonts w:ascii="Times New Roman CYR" w:hAnsi="Times New Roman CYR" w:cs="Times New Roman CYR"/>
                <w:sz w:val="26"/>
                <w:szCs w:val="28"/>
              </w:rPr>
            </w:pPr>
            <w:r w:rsidRPr="008B54E1">
              <w:rPr>
                <w:rFonts w:ascii="Times New Roman CYR" w:hAnsi="Times New Roman CYR" w:cs="Times New Roman CYR"/>
                <w:sz w:val="26"/>
                <w:szCs w:val="28"/>
              </w:rPr>
              <w:t>- активность в проектах и программах внеурочной деятельности</w:t>
            </w:r>
          </w:p>
          <w:p w:rsidR="002C79BB" w:rsidRPr="008B54E1" w:rsidRDefault="002C79BB" w:rsidP="002C79BB">
            <w:pPr>
              <w:widowControl w:val="0"/>
              <w:autoSpaceDE w:val="0"/>
              <w:autoSpaceDN w:val="0"/>
              <w:adjustRightInd w:val="0"/>
              <w:ind w:right="-1"/>
              <w:jc w:val="both"/>
              <w:rPr>
                <w:rFonts w:ascii="Times New Roman CYR" w:hAnsi="Times New Roman CYR" w:cs="Times New Roman CYR"/>
                <w:sz w:val="26"/>
                <w:szCs w:val="28"/>
              </w:rPr>
            </w:pPr>
            <w:r w:rsidRPr="008B54E1">
              <w:rPr>
                <w:rFonts w:ascii="Times New Roman CYR" w:hAnsi="Times New Roman CYR" w:cs="Times New Roman CYR"/>
                <w:sz w:val="26"/>
                <w:szCs w:val="28"/>
              </w:rPr>
              <w:t>-творческий отчет</w:t>
            </w:r>
          </w:p>
        </w:tc>
      </w:tr>
      <w:tr w:rsidR="002C79BB" w:rsidRPr="008B54E1" w:rsidTr="009A3EEF">
        <w:trPr>
          <w:trHeight w:val="570"/>
        </w:trPr>
        <w:tc>
          <w:tcPr>
            <w:tcW w:w="2766" w:type="dxa"/>
            <w:vMerge/>
            <w:tcBorders>
              <w:top w:val="single" w:sz="4" w:space="0" w:color="auto"/>
              <w:bottom w:val="single" w:sz="4" w:space="0" w:color="auto"/>
              <w:right w:val="single" w:sz="4" w:space="0" w:color="auto"/>
            </w:tcBorders>
            <w:vAlign w:val="center"/>
          </w:tcPr>
          <w:p w:rsidR="002C79BB" w:rsidRPr="008B54E1" w:rsidRDefault="002C79BB" w:rsidP="002C79BB">
            <w:pPr>
              <w:widowControl w:val="0"/>
              <w:autoSpaceDE w:val="0"/>
              <w:autoSpaceDN w:val="0"/>
              <w:adjustRightInd w:val="0"/>
              <w:ind w:right="-1"/>
              <w:jc w:val="both"/>
              <w:rPr>
                <w:rFonts w:ascii="Times New Roman CYR" w:hAnsi="Times New Roman CYR" w:cs="Times New Roman CYR"/>
                <w:sz w:val="26"/>
                <w:szCs w:val="28"/>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2C79BB" w:rsidRPr="008B54E1" w:rsidRDefault="002C79BB" w:rsidP="002C79BB">
            <w:pPr>
              <w:widowControl w:val="0"/>
              <w:autoSpaceDE w:val="0"/>
              <w:autoSpaceDN w:val="0"/>
              <w:adjustRightInd w:val="0"/>
              <w:ind w:right="-1"/>
              <w:jc w:val="both"/>
              <w:rPr>
                <w:rFonts w:ascii="Times New Roman CYR" w:hAnsi="Times New Roman CYR" w:cs="Times New Roman CYR"/>
                <w:sz w:val="26"/>
                <w:szCs w:val="28"/>
              </w:rPr>
            </w:pPr>
          </w:p>
        </w:tc>
        <w:tc>
          <w:tcPr>
            <w:tcW w:w="4819" w:type="dxa"/>
            <w:gridSpan w:val="2"/>
            <w:vMerge w:val="restart"/>
            <w:tcBorders>
              <w:top w:val="single" w:sz="4" w:space="0" w:color="auto"/>
              <w:left w:val="single" w:sz="4" w:space="0" w:color="auto"/>
              <w:bottom w:val="single" w:sz="4" w:space="0" w:color="auto"/>
            </w:tcBorders>
          </w:tcPr>
          <w:p w:rsidR="002C79BB" w:rsidRPr="008B54E1" w:rsidRDefault="002C79BB" w:rsidP="002C79BB">
            <w:pPr>
              <w:widowControl w:val="0"/>
              <w:autoSpaceDE w:val="0"/>
              <w:autoSpaceDN w:val="0"/>
              <w:adjustRightInd w:val="0"/>
              <w:ind w:right="-1"/>
              <w:jc w:val="both"/>
              <w:rPr>
                <w:rFonts w:ascii="Times New Roman CYR" w:hAnsi="Times New Roman CYR" w:cs="Times New Roman CYR"/>
                <w:sz w:val="26"/>
                <w:szCs w:val="28"/>
              </w:rPr>
            </w:pPr>
            <w:r w:rsidRPr="008B54E1">
              <w:rPr>
                <w:rFonts w:ascii="Times New Roman CYR" w:hAnsi="Times New Roman CYR" w:cs="Times New Roman CYR"/>
                <w:sz w:val="26"/>
                <w:szCs w:val="28"/>
              </w:rPr>
              <w:t xml:space="preserve">-портфель достижений </w:t>
            </w:r>
            <w:proofErr w:type="gramStart"/>
            <w:r w:rsidRPr="008B54E1">
              <w:rPr>
                <w:rFonts w:ascii="Times New Roman CYR" w:hAnsi="Times New Roman CYR" w:cs="Times New Roman CYR"/>
                <w:sz w:val="26"/>
                <w:szCs w:val="28"/>
              </w:rPr>
              <w:t>( портфолио</w:t>
            </w:r>
            <w:proofErr w:type="gramEnd"/>
            <w:r w:rsidRPr="008B54E1">
              <w:rPr>
                <w:rFonts w:ascii="Times New Roman CYR" w:hAnsi="Times New Roman CYR" w:cs="Times New Roman CYR"/>
                <w:sz w:val="26"/>
                <w:szCs w:val="28"/>
              </w:rPr>
              <w:t xml:space="preserve">  УУД)</w:t>
            </w:r>
          </w:p>
          <w:p w:rsidR="002C79BB" w:rsidRPr="008B54E1" w:rsidRDefault="002C79BB" w:rsidP="002C79BB">
            <w:pPr>
              <w:widowControl w:val="0"/>
              <w:autoSpaceDE w:val="0"/>
              <w:autoSpaceDN w:val="0"/>
              <w:adjustRightInd w:val="0"/>
              <w:ind w:right="-1"/>
              <w:jc w:val="both"/>
              <w:rPr>
                <w:rFonts w:ascii="Times New Roman CYR" w:hAnsi="Times New Roman CYR" w:cs="Times New Roman CYR"/>
                <w:sz w:val="26"/>
                <w:szCs w:val="28"/>
              </w:rPr>
            </w:pPr>
            <w:r w:rsidRPr="008B54E1">
              <w:rPr>
                <w:rFonts w:ascii="Times New Roman CYR" w:hAnsi="Times New Roman CYR" w:cs="Times New Roman CYR"/>
                <w:sz w:val="26"/>
                <w:szCs w:val="28"/>
              </w:rPr>
              <w:t>-анализ психолого-педагогических исследований</w:t>
            </w:r>
          </w:p>
        </w:tc>
      </w:tr>
      <w:tr w:rsidR="002C79BB" w:rsidRPr="008B54E1" w:rsidTr="009A3EEF">
        <w:trPr>
          <w:trHeight w:val="437"/>
        </w:trPr>
        <w:tc>
          <w:tcPr>
            <w:tcW w:w="2766" w:type="dxa"/>
            <w:tcBorders>
              <w:top w:val="single" w:sz="4" w:space="0" w:color="auto"/>
              <w:bottom w:val="single" w:sz="4" w:space="0" w:color="auto"/>
              <w:right w:val="single" w:sz="4" w:space="0" w:color="auto"/>
            </w:tcBorders>
          </w:tcPr>
          <w:p w:rsidR="002C79BB" w:rsidRPr="008B54E1" w:rsidRDefault="002C79BB" w:rsidP="002C79BB">
            <w:pPr>
              <w:widowControl w:val="0"/>
              <w:autoSpaceDE w:val="0"/>
              <w:autoSpaceDN w:val="0"/>
              <w:adjustRightInd w:val="0"/>
              <w:ind w:right="-1"/>
              <w:jc w:val="both"/>
              <w:rPr>
                <w:rFonts w:ascii="Times New Roman CYR" w:hAnsi="Times New Roman CYR" w:cs="Times New Roman CYR"/>
                <w:sz w:val="26"/>
                <w:szCs w:val="28"/>
              </w:rPr>
            </w:pPr>
            <w:r w:rsidRPr="008B54E1">
              <w:rPr>
                <w:rFonts w:ascii="Times New Roman CYR" w:hAnsi="Times New Roman CYR" w:cs="Times New Roman CYR"/>
                <w:sz w:val="26"/>
                <w:szCs w:val="28"/>
              </w:rPr>
              <w:t>-посещение уроков по программам наблюдения</w:t>
            </w:r>
          </w:p>
        </w:tc>
        <w:tc>
          <w:tcPr>
            <w:tcW w:w="2410" w:type="dxa"/>
            <w:vMerge/>
            <w:tcBorders>
              <w:top w:val="single" w:sz="4" w:space="0" w:color="auto"/>
              <w:left w:val="single" w:sz="4" w:space="0" w:color="auto"/>
              <w:bottom w:val="single" w:sz="4" w:space="0" w:color="auto"/>
              <w:right w:val="single" w:sz="4" w:space="0" w:color="auto"/>
            </w:tcBorders>
            <w:vAlign w:val="center"/>
          </w:tcPr>
          <w:p w:rsidR="002C79BB" w:rsidRPr="008B54E1" w:rsidRDefault="002C79BB" w:rsidP="002C79BB">
            <w:pPr>
              <w:widowControl w:val="0"/>
              <w:autoSpaceDE w:val="0"/>
              <w:autoSpaceDN w:val="0"/>
              <w:adjustRightInd w:val="0"/>
              <w:ind w:right="-1"/>
              <w:jc w:val="both"/>
              <w:rPr>
                <w:rFonts w:ascii="Times New Roman CYR" w:hAnsi="Times New Roman CYR" w:cs="Times New Roman CYR"/>
                <w:sz w:val="26"/>
                <w:szCs w:val="28"/>
              </w:rPr>
            </w:pPr>
          </w:p>
        </w:tc>
        <w:tc>
          <w:tcPr>
            <w:tcW w:w="4819" w:type="dxa"/>
            <w:gridSpan w:val="2"/>
            <w:vMerge/>
            <w:tcBorders>
              <w:top w:val="single" w:sz="4" w:space="0" w:color="auto"/>
              <w:left w:val="single" w:sz="4" w:space="0" w:color="auto"/>
              <w:bottom w:val="single" w:sz="4" w:space="0" w:color="auto"/>
            </w:tcBorders>
            <w:vAlign w:val="center"/>
          </w:tcPr>
          <w:p w:rsidR="002C79BB" w:rsidRPr="008B54E1" w:rsidRDefault="002C79BB" w:rsidP="002C79BB">
            <w:pPr>
              <w:widowControl w:val="0"/>
              <w:autoSpaceDE w:val="0"/>
              <w:autoSpaceDN w:val="0"/>
              <w:adjustRightInd w:val="0"/>
              <w:ind w:right="-1"/>
              <w:jc w:val="both"/>
              <w:rPr>
                <w:rFonts w:ascii="Times New Roman CYR" w:hAnsi="Times New Roman CYR" w:cs="Times New Roman CYR"/>
                <w:sz w:val="26"/>
                <w:szCs w:val="28"/>
              </w:rPr>
            </w:pPr>
          </w:p>
        </w:tc>
      </w:tr>
    </w:tbl>
    <w:p w:rsidR="00F96E02" w:rsidRDefault="002C79BB" w:rsidP="002C79BB">
      <w:pPr>
        <w:widowControl w:val="0"/>
        <w:autoSpaceDE w:val="0"/>
        <w:autoSpaceDN w:val="0"/>
        <w:adjustRightInd w:val="0"/>
        <w:ind w:right="-1"/>
        <w:jc w:val="both"/>
        <w:rPr>
          <w:rFonts w:ascii="Times New Roman CYR" w:hAnsi="Times New Roman CYR" w:cs="Times New Roman CYR"/>
          <w:sz w:val="28"/>
          <w:szCs w:val="28"/>
        </w:rPr>
      </w:pPr>
      <w:r w:rsidRPr="002C79BB">
        <w:rPr>
          <w:rFonts w:ascii="Times New Roman CYR" w:hAnsi="Times New Roman CYR" w:cs="Times New Roman CYR"/>
          <w:sz w:val="28"/>
          <w:szCs w:val="28"/>
        </w:rPr>
        <w:t xml:space="preserve">       </w:t>
      </w:r>
    </w:p>
    <w:p w:rsidR="002C79BB" w:rsidRPr="002C79BB" w:rsidRDefault="002C79BB" w:rsidP="00D73B45">
      <w:pPr>
        <w:widowControl w:val="0"/>
        <w:autoSpaceDE w:val="0"/>
        <w:autoSpaceDN w:val="0"/>
        <w:adjustRightInd w:val="0"/>
        <w:spacing w:line="276" w:lineRule="auto"/>
        <w:ind w:right="-1"/>
        <w:jc w:val="both"/>
        <w:rPr>
          <w:rFonts w:ascii="Times New Roman CYR" w:hAnsi="Times New Roman CYR" w:cs="Times New Roman CYR"/>
          <w:sz w:val="28"/>
          <w:szCs w:val="28"/>
          <w:u w:val="single"/>
        </w:rPr>
      </w:pPr>
      <w:r w:rsidRPr="002C79BB">
        <w:rPr>
          <w:rFonts w:ascii="Times New Roman CYR" w:hAnsi="Times New Roman CYR" w:cs="Times New Roman CYR"/>
          <w:sz w:val="28"/>
          <w:szCs w:val="28"/>
        </w:rPr>
        <w:t xml:space="preserve">      </w:t>
      </w:r>
      <w:r w:rsidRPr="002C79BB">
        <w:rPr>
          <w:rFonts w:ascii="Times New Roman CYR" w:hAnsi="Times New Roman CYR" w:cs="Times New Roman CYR"/>
          <w:sz w:val="28"/>
          <w:szCs w:val="28"/>
          <w:u w:val="single"/>
        </w:rPr>
        <w:t>Формами представления образовательных результатов являются:</w:t>
      </w:r>
    </w:p>
    <w:p w:rsidR="002C79BB" w:rsidRPr="002C79BB" w:rsidRDefault="002C79BB" w:rsidP="00D73B45">
      <w:pPr>
        <w:widowControl w:val="0"/>
        <w:autoSpaceDE w:val="0"/>
        <w:autoSpaceDN w:val="0"/>
        <w:adjustRightInd w:val="0"/>
        <w:spacing w:line="276" w:lineRule="auto"/>
        <w:ind w:right="-1"/>
        <w:jc w:val="both"/>
        <w:rPr>
          <w:rFonts w:ascii="Times New Roman CYR" w:hAnsi="Times New Roman CYR" w:cs="Times New Roman CYR"/>
          <w:sz w:val="28"/>
          <w:szCs w:val="28"/>
        </w:rPr>
      </w:pPr>
      <w:r w:rsidRPr="002C79BB">
        <w:rPr>
          <w:rFonts w:ascii="Times New Roman CYR" w:hAnsi="Times New Roman CYR" w:cs="Times New Roman CYR"/>
          <w:sz w:val="28"/>
          <w:szCs w:val="28"/>
        </w:rPr>
        <w:t xml:space="preserve">- табель успеваемости по предметам (с указанием требований, предъявляемых </w:t>
      </w:r>
      <w:proofErr w:type="gramStart"/>
      <w:r w:rsidRPr="002C79BB">
        <w:rPr>
          <w:rFonts w:ascii="Times New Roman CYR" w:hAnsi="Times New Roman CYR" w:cs="Times New Roman CYR"/>
          <w:sz w:val="28"/>
          <w:szCs w:val="28"/>
        </w:rPr>
        <w:t>к  выставлению</w:t>
      </w:r>
      <w:proofErr w:type="gramEnd"/>
      <w:r w:rsidRPr="002C79BB">
        <w:rPr>
          <w:rFonts w:ascii="Times New Roman CYR" w:hAnsi="Times New Roman CYR" w:cs="Times New Roman CYR"/>
          <w:sz w:val="28"/>
          <w:szCs w:val="28"/>
        </w:rPr>
        <w:t xml:space="preserve"> отметок);</w:t>
      </w:r>
    </w:p>
    <w:p w:rsidR="002C79BB" w:rsidRPr="002C79BB" w:rsidRDefault="002C79BB" w:rsidP="00D73B45">
      <w:pPr>
        <w:widowControl w:val="0"/>
        <w:autoSpaceDE w:val="0"/>
        <w:autoSpaceDN w:val="0"/>
        <w:adjustRightInd w:val="0"/>
        <w:spacing w:line="276" w:lineRule="auto"/>
        <w:ind w:right="-1"/>
        <w:jc w:val="both"/>
        <w:rPr>
          <w:rFonts w:ascii="Times New Roman CYR" w:hAnsi="Times New Roman CYR" w:cs="Times New Roman CYR"/>
          <w:sz w:val="28"/>
          <w:szCs w:val="28"/>
        </w:rPr>
      </w:pPr>
      <w:r w:rsidRPr="002C79BB">
        <w:rPr>
          <w:rFonts w:ascii="Times New Roman CYR" w:hAnsi="Times New Roman CYR" w:cs="Times New Roman CYR"/>
          <w:sz w:val="28"/>
          <w:szCs w:val="28"/>
        </w:rPr>
        <w:t>- 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2C79BB" w:rsidRPr="002C79BB" w:rsidRDefault="002C79BB" w:rsidP="00D73B45">
      <w:pPr>
        <w:widowControl w:val="0"/>
        <w:autoSpaceDE w:val="0"/>
        <w:autoSpaceDN w:val="0"/>
        <w:adjustRightInd w:val="0"/>
        <w:spacing w:line="276" w:lineRule="auto"/>
        <w:ind w:right="-1"/>
        <w:jc w:val="both"/>
        <w:rPr>
          <w:rFonts w:ascii="Times New Roman CYR" w:hAnsi="Times New Roman CYR" w:cs="Times New Roman CYR"/>
          <w:sz w:val="28"/>
          <w:szCs w:val="28"/>
        </w:rPr>
      </w:pPr>
      <w:r w:rsidRPr="002C79BB">
        <w:rPr>
          <w:rFonts w:ascii="Times New Roman CYR" w:hAnsi="Times New Roman CYR" w:cs="Times New Roman CYR"/>
          <w:sz w:val="28"/>
          <w:szCs w:val="28"/>
        </w:rPr>
        <w:t>- устная оценка успешности результатов, формулировка причин неудач и рекомендаций по устранению пробелов в обученности по предметам;</w:t>
      </w:r>
    </w:p>
    <w:p w:rsidR="002C79BB" w:rsidRPr="002C79BB" w:rsidRDefault="002C79BB" w:rsidP="00D73B45">
      <w:pPr>
        <w:widowControl w:val="0"/>
        <w:autoSpaceDE w:val="0"/>
        <w:autoSpaceDN w:val="0"/>
        <w:adjustRightInd w:val="0"/>
        <w:spacing w:line="276" w:lineRule="auto"/>
        <w:ind w:right="-1"/>
        <w:jc w:val="both"/>
        <w:rPr>
          <w:rFonts w:ascii="Times New Roman CYR" w:hAnsi="Times New Roman CYR" w:cs="Times New Roman CYR"/>
          <w:sz w:val="28"/>
          <w:szCs w:val="28"/>
        </w:rPr>
      </w:pPr>
      <w:r w:rsidRPr="002C79BB">
        <w:rPr>
          <w:rFonts w:ascii="Times New Roman CYR" w:hAnsi="Times New Roman CYR" w:cs="Times New Roman CYR"/>
          <w:sz w:val="28"/>
          <w:szCs w:val="28"/>
        </w:rPr>
        <w:t xml:space="preserve">- </w:t>
      </w:r>
      <w:r w:rsidR="003C3C56">
        <w:rPr>
          <w:rFonts w:ascii="Times New Roman CYR" w:hAnsi="Times New Roman CYR" w:cs="Times New Roman CYR"/>
          <w:sz w:val="28"/>
          <w:szCs w:val="28"/>
        </w:rPr>
        <w:t xml:space="preserve">портфель достижений (портфолио </w:t>
      </w:r>
      <w:r w:rsidRPr="002C79BB">
        <w:rPr>
          <w:rFonts w:ascii="Times New Roman CYR" w:hAnsi="Times New Roman CYR" w:cs="Times New Roman CYR"/>
          <w:sz w:val="28"/>
          <w:szCs w:val="28"/>
        </w:rPr>
        <w:t>УУД);</w:t>
      </w:r>
    </w:p>
    <w:p w:rsidR="00F96E02" w:rsidRDefault="002C79BB" w:rsidP="00D73B45">
      <w:pPr>
        <w:widowControl w:val="0"/>
        <w:autoSpaceDE w:val="0"/>
        <w:autoSpaceDN w:val="0"/>
        <w:adjustRightInd w:val="0"/>
        <w:spacing w:line="276" w:lineRule="auto"/>
        <w:ind w:right="-1"/>
        <w:jc w:val="both"/>
        <w:rPr>
          <w:rFonts w:ascii="Times New Roman CYR" w:hAnsi="Times New Roman CYR" w:cs="Times New Roman CYR"/>
          <w:sz w:val="28"/>
          <w:szCs w:val="28"/>
        </w:rPr>
      </w:pPr>
      <w:r w:rsidRPr="002C79BB">
        <w:rPr>
          <w:rFonts w:ascii="Times New Roman CYR" w:hAnsi="Times New Roman CYR" w:cs="Times New Roman CYR"/>
          <w:sz w:val="28"/>
          <w:szCs w:val="28"/>
        </w:rPr>
        <w:t>- результаты психолого-педагогических исследований, иллюстрирующих динамику развития отдельных интеллектуальных и личнос</w:t>
      </w:r>
      <w:r w:rsidR="009A3EEF">
        <w:rPr>
          <w:rFonts w:ascii="Times New Roman CYR" w:hAnsi="Times New Roman CYR" w:cs="Times New Roman CYR"/>
          <w:sz w:val="28"/>
          <w:szCs w:val="28"/>
        </w:rPr>
        <w:t>тных качеств обучающегося, УУД.</w:t>
      </w:r>
    </w:p>
    <w:p w:rsidR="002C79BB" w:rsidRPr="002C79BB" w:rsidRDefault="002C79BB" w:rsidP="00D73B45">
      <w:pPr>
        <w:widowControl w:val="0"/>
        <w:autoSpaceDE w:val="0"/>
        <w:autoSpaceDN w:val="0"/>
        <w:adjustRightInd w:val="0"/>
        <w:spacing w:line="276" w:lineRule="auto"/>
        <w:ind w:right="-1"/>
        <w:jc w:val="both"/>
        <w:rPr>
          <w:rFonts w:ascii="Times New Roman CYR" w:hAnsi="Times New Roman CYR" w:cs="Times New Roman CYR"/>
          <w:sz w:val="28"/>
          <w:szCs w:val="28"/>
          <w:u w:val="single"/>
        </w:rPr>
      </w:pPr>
      <w:r w:rsidRPr="002C79BB">
        <w:rPr>
          <w:rFonts w:ascii="Times New Roman CYR" w:hAnsi="Times New Roman CYR" w:cs="Times New Roman CYR"/>
          <w:sz w:val="28"/>
          <w:szCs w:val="28"/>
        </w:rPr>
        <w:t xml:space="preserve"> </w:t>
      </w:r>
      <w:r w:rsidRPr="002C79BB">
        <w:rPr>
          <w:rFonts w:ascii="Times New Roman CYR" w:hAnsi="Times New Roman CYR" w:cs="Times New Roman CYR"/>
          <w:sz w:val="28"/>
          <w:szCs w:val="28"/>
          <w:u w:val="single"/>
        </w:rPr>
        <w:t>Основными формами оценки являются:</w:t>
      </w:r>
    </w:p>
    <w:p w:rsidR="002C79BB" w:rsidRPr="002C79BB" w:rsidRDefault="002C79BB" w:rsidP="00D73B45">
      <w:pPr>
        <w:widowControl w:val="0"/>
        <w:autoSpaceDE w:val="0"/>
        <w:autoSpaceDN w:val="0"/>
        <w:adjustRightInd w:val="0"/>
        <w:spacing w:line="276" w:lineRule="auto"/>
        <w:ind w:right="-1"/>
        <w:jc w:val="both"/>
        <w:rPr>
          <w:rFonts w:ascii="Times New Roman CYR" w:hAnsi="Times New Roman CYR" w:cs="Times New Roman CYR"/>
          <w:sz w:val="28"/>
          <w:szCs w:val="28"/>
        </w:rPr>
      </w:pPr>
      <w:r w:rsidRPr="002C79BB">
        <w:rPr>
          <w:rFonts w:ascii="Times New Roman CYR" w:hAnsi="Times New Roman CYR" w:cs="Times New Roman CYR"/>
          <w:sz w:val="28"/>
          <w:szCs w:val="28"/>
        </w:rPr>
        <w:t>1. Безоценочное обучение в 1 классах;</w:t>
      </w:r>
    </w:p>
    <w:p w:rsidR="002C79BB" w:rsidRPr="002C79BB" w:rsidRDefault="002C79BB" w:rsidP="00D73B45">
      <w:pPr>
        <w:widowControl w:val="0"/>
        <w:autoSpaceDE w:val="0"/>
        <w:autoSpaceDN w:val="0"/>
        <w:adjustRightInd w:val="0"/>
        <w:spacing w:line="276" w:lineRule="auto"/>
        <w:ind w:right="-1"/>
        <w:jc w:val="both"/>
        <w:rPr>
          <w:rFonts w:ascii="Times New Roman CYR" w:hAnsi="Times New Roman CYR" w:cs="Times New Roman CYR"/>
          <w:sz w:val="28"/>
          <w:szCs w:val="28"/>
        </w:rPr>
      </w:pPr>
      <w:r w:rsidRPr="002C79BB">
        <w:rPr>
          <w:rFonts w:ascii="Times New Roman CYR" w:hAnsi="Times New Roman CYR" w:cs="Times New Roman CYR"/>
          <w:sz w:val="28"/>
          <w:szCs w:val="28"/>
        </w:rPr>
        <w:t>2. Пятибалльная система оценки знаний во 2-4 классах;</w:t>
      </w:r>
    </w:p>
    <w:p w:rsidR="002C79BB" w:rsidRPr="002C79BB" w:rsidRDefault="002C79BB" w:rsidP="00D73B45">
      <w:pPr>
        <w:widowControl w:val="0"/>
        <w:autoSpaceDE w:val="0"/>
        <w:autoSpaceDN w:val="0"/>
        <w:adjustRightInd w:val="0"/>
        <w:spacing w:line="276" w:lineRule="auto"/>
        <w:ind w:right="-1"/>
        <w:jc w:val="both"/>
        <w:rPr>
          <w:rFonts w:ascii="Times New Roman CYR" w:hAnsi="Times New Roman CYR" w:cs="Times New Roman CYR"/>
          <w:sz w:val="28"/>
          <w:szCs w:val="28"/>
        </w:rPr>
      </w:pPr>
      <w:r w:rsidRPr="002C79BB">
        <w:rPr>
          <w:rFonts w:ascii="Times New Roman CYR" w:hAnsi="Times New Roman CYR" w:cs="Times New Roman CYR"/>
          <w:sz w:val="28"/>
          <w:szCs w:val="28"/>
        </w:rPr>
        <w:t>3. Накопительная система оценки – портфель достижений;</w:t>
      </w:r>
    </w:p>
    <w:p w:rsidR="00F96E02" w:rsidRDefault="002C79BB" w:rsidP="00D73B45">
      <w:pPr>
        <w:widowControl w:val="0"/>
        <w:autoSpaceDE w:val="0"/>
        <w:autoSpaceDN w:val="0"/>
        <w:adjustRightInd w:val="0"/>
        <w:spacing w:line="276" w:lineRule="auto"/>
        <w:ind w:right="-1"/>
        <w:jc w:val="both"/>
        <w:rPr>
          <w:rFonts w:ascii="Times New Roman CYR" w:hAnsi="Times New Roman CYR" w:cs="Times New Roman CYR"/>
          <w:sz w:val="28"/>
          <w:szCs w:val="28"/>
        </w:rPr>
      </w:pPr>
      <w:r w:rsidRPr="002C79BB">
        <w:rPr>
          <w:rFonts w:ascii="Times New Roman CYR" w:hAnsi="Times New Roman CYR" w:cs="Times New Roman CYR"/>
          <w:sz w:val="28"/>
          <w:szCs w:val="28"/>
        </w:rPr>
        <w:t xml:space="preserve">4. тестирование по </w:t>
      </w:r>
      <w:r w:rsidR="00F96E02">
        <w:rPr>
          <w:rFonts w:ascii="Times New Roman CYR" w:hAnsi="Times New Roman CYR" w:cs="Times New Roman CYR"/>
          <w:sz w:val="28"/>
          <w:szCs w:val="28"/>
        </w:rPr>
        <w:t>Н.П.Капустину</w:t>
      </w:r>
      <w:r w:rsidRPr="002C79BB">
        <w:rPr>
          <w:rFonts w:ascii="Times New Roman CYR" w:hAnsi="Times New Roman CYR" w:cs="Times New Roman CYR"/>
          <w:sz w:val="28"/>
          <w:szCs w:val="28"/>
        </w:rPr>
        <w:t>.</w:t>
      </w:r>
    </w:p>
    <w:p w:rsidR="002C79BB" w:rsidRPr="002C79BB" w:rsidRDefault="002C79BB" w:rsidP="00D73B45">
      <w:pPr>
        <w:widowControl w:val="0"/>
        <w:autoSpaceDE w:val="0"/>
        <w:autoSpaceDN w:val="0"/>
        <w:adjustRightInd w:val="0"/>
        <w:spacing w:line="276" w:lineRule="auto"/>
        <w:ind w:right="-1"/>
        <w:jc w:val="both"/>
        <w:rPr>
          <w:rFonts w:ascii="Times New Roman CYR" w:hAnsi="Times New Roman CYR" w:cs="Times New Roman CYR"/>
          <w:sz w:val="28"/>
          <w:szCs w:val="28"/>
          <w:u w:val="single"/>
        </w:rPr>
      </w:pPr>
      <w:r w:rsidRPr="002C79BB">
        <w:rPr>
          <w:rFonts w:ascii="Times New Roman CYR" w:hAnsi="Times New Roman CYR" w:cs="Times New Roman CYR"/>
          <w:sz w:val="28"/>
          <w:szCs w:val="28"/>
          <w:u w:val="single"/>
        </w:rPr>
        <w:lastRenderedPageBreak/>
        <w:t xml:space="preserve"> Критериями оценивания являются: </w:t>
      </w:r>
    </w:p>
    <w:p w:rsidR="002C79BB" w:rsidRPr="002C79BB" w:rsidRDefault="002C79BB" w:rsidP="00D73B45">
      <w:pPr>
        <w:widowControl w:val="0"/>
        <w:autoSpaceDE w:val="0"/>
        <w:autoSpaceDN w:val="0"/>
        <w:adjustRightInd w:val="0"/>
        <w:spacing w:line="276" w:lineRule="auto"/>
        <w:ind w:right="-1"/>
        <w:jc w:val="both"/>
        <w:rPr>
          <w:rFonts w:ascii="Times New Roman CYR" w:hAnsi="Times New Roman CYR" w:cs="Times New Roman CYR"/>
          <w:sz w:val="28"/>
          <w:szCs w:val="28"/>
        </w:rPr>
      </w:pPr>
      <w:r w:rsidRPr="002C79BB">
        <w:rPr>
          <w:rFonts w:ascii="Times New Roman CYR" w:hAnsi="Times New Roman CYR" w:cs="Times New Roman CYR"/>
          <w:sz w:val="28"/>
          <w:szCs w:val="28"/>
        </w:rPr>
        <w:t xml:space="preserve">1) соответствие достигнутых предметных, метапредметных и </w:t>
      </w:r>
      <w:proofErr w:type="gramStart"/>
      <w:r w:rsidRPr="002C79BB">
        <w:rPr>
          <w:rFonts w:ascii="Times New Roman CYR" w:hAnsi="Times New Roman CYR" w:cs="Times New Roman CYR"/>
          <w:sz w:val="28"/>
          <w:szCs w:val="28"/>
        </w:rPr>
        <w:t>личностных результатов</w:t>
      </w:r>
      <w:proofErr w:type="gramEnd"/>
      <w:r w:rsidRPr="002C79BB">
        <w:rPr>
          <w:rFonts w:ascii="Times New Roman CYR" w:hAnsi="Times New Roman CYR" w:cs="Times New Roman CYR"/>
          <w:sz w:val="28"/>
          <w:szCs w:val="28"/>
        </w:rPr>
        <w:t xml:space="preserve"> обучающихся требованиям к результатам освоения образовательной программы начального общего образования ФГОС; </w:t>
      </w:r>
    </w:p>
    <w:p w:rsidR="002C79BB" w:rsidRPr="00F96E02" w:rsidRDefault="002C79BB" w:rsidP="00D73B45">
      <w:pPr>
        <w:widowControl w:val="0"/>
        <w:autoSpaceDE w:val="0"/>
        <w:autoSpaceDN w:val="0"/>
        <w:adjustRightInd w:val="0"/>
        <w:spacing w:line="276" w:lineRule="auto"/>
        <w:ind w:right="-1"/>
        <w:jc w:val="both"/>
        <w:rPr>
          <w:rFonts w:ascii="Times New Roman CYR" w:hAnsi="Times New Roman CYR" w:cs="Times New Roman CYR"/>
          <w:sz w:val="28"/>
          <w:szCs w:val="28"/>
        </w:rPr>
      </w:pPr>
      <w:r w:rsidRPr="002C79BB">
        <w:rPr>
          <w:rFonts w:ascii="Times New Roman CYR" w:hAnsi="Times New Roman CYR" w:cs="Times New Roman CYR"/>
          <w:sz w:val="28"/>
          <w:szCs w:val="28"/>
        </w:rPr>
        <w:t>2) динамика результатов обученности формирования УУД.</w:t>
      </w:r>
    </w:p>
    <w:p w:rsidR="00653A76" w:rsidRPr="00CB6752" w:rsidRDefault="00653A76" w:rsidP="00D73B45">
      <w:pPr>
        <w:pStyle w:val="afe"/>
        <w:numPr>
          <w:ilvl w:val="2"/>
          <w:numId w:val="2"/>
        </w:numPr>
        <w:spacing w:line="276" w:lineRule="auto"/>
        <w:ind w:left="0" w:firstLine="0"/>
        <w:jc w:val="both"/>
      </w:pPr>
      <w:bookmarkStart w:id="76" w:name="_Toc288394073"/>
      <w:bookmarkStart w:id="77" w:name="_Toc288410540"/>
      <w:bookmarkStart w:id="78" w:name="_Toc288410669"/>
      <w:bookmarkStart w:id="79" w:name="_Toc288410734"/>
      <w:bookmarkStart w:id="80" w:name="_Toc294246085"/>
      <w:r w:rsidRPr="00CB6752">
        <w:t>Портфель достижений как инструмент оценки динамики индивидуальных образовательных достижений</w:t>
      </w:r>
      <w:bookmarkEnd w:id="76"/>
      <w:bookmarkEnd w:id="77"/>
      <w:bookmarkEnd w:id="78"/>
      <w:bookmarkEnd w:id="79"/>
      <w:bookmarkEnd w:id="80"/>
    </w:p>
    <w:p w:rsidR="005A601A" w:rsidRDefault="00653A76" w:rsidP="00D73B45">
      <w:pPr>
        <w:pStyle w:val="a4"/>
        <w:spacing w:line="276" w:lineRule="auto"/>
        <w:ind w:firstLine="454"/>
        <w:rPr>
          <w:rFonts w:ascii="Times New Roman" w:hAnsi="Times New Roman"/>
          <w:color w:val="auto"/>
          <w:spacing w:val="-2"/>
          <w:sz w:val="28"/>
          <w:szCs w:val="28"/>
          <w:highlight w:val="green"/>
        </w:rPr>
      </w:pPr>
      <w:r w:rsidRPr="00BD7394">
        <w:rPr>
          <w:rFonts w:ascii="Times New Roman" w:hAnsi="Times New Roman"/>
          <w:color w:val="auto"/>
          <w:spacing w:val="-2"/>
          <w:sz w:val="28"/>
          <w:szCs w:val="28"/>
        </w:rPr>
        <w:t>Показатель динамики образовател</w:t>
      </w:r>
      <w:r w:rsidR="003C3C56">
        <w:rPr>
          <w:rFonts w:ascii="Times New Roman" w:hAnsi="Times New Roman"/>
          <w:color w:val="auto"/>
          <w:spacing w:val="-2"/>
          <w:sz w:val="28"/>
          <w:szCs w:val="28"/>
        </w:rPr>
        <w:t xml:space="preserve">ьных достижений </w:t>
      </w:r>
      <w:r w:rsidRPr="00BD7394">
        <w:rPr>
          <w:rFonts w:ascii="Times New Roman" w:hAnsi="Times New Roman"/>
          <w:color w:val="auto"/>
          <w:spacing w:val="-2"/>
          <w:sz w:val="28"/>
          <w:szCs w:val="28"/>
        </w:rPr>
        <w:t>— один</w:t>
      </w:r>
      <w:r w:rsidR="001C60CD">
        <w:rPr>
          <w:rFonts w:ascii="Times New Roman" w:hAnsi="Times New Roman"/>
          <w:color w:val="auto"/>
          <w:spacing w:val="-2"/>
          <w:sz w:val="28"/>
          <w:szCs w:val="28"/>
        </w:rPr>
        <w:t xml:space="preserve"> </w:t>
      </w:r>
      <w:r w:rsidRPr="00BD7394">
        <w:rPr>
          <w:rFonts w:ascii="Times New Roman" w:hAnsi="Times New Roman"/>
          <w:color w:val="auto"/>
          <w:sz w:val="28"/>
          <w:szCs w:val="28"/>
        </w:rPr>
        <w:t>из основных показателей в оценке образовательных достиже</w:t>
      </w:r>
      <w:r w:rsidRPr="00BD7394">
        <w:rPr>
          <w:rFonts w:ascii="Times New Roman" w:hAnsi="Times New Roman"/>
          <w:color w:val="auto"/>
          <w:spacing w:val="2"/>
          <w:sz w:val="28"/>
          <w:szCs w:val="28"/>
        </w:rPr>
        <w:t xml:space="preserve">ний. На основе выявления характера динамики </w:t>
      </w:r>
      <w:proofErr w:type="gramStart"/>
      <w:r w:rsidRPr="00BD7394">
        <w:rPr>
          <w:rFonts w:ascii="Times New Roman" w:hAnsi="Times New Roman"/>
          <w:color w:val="auto"/>
          <w:spacing w:val="2"/>
          <w:sz w:val="28"/>
          <w:szCs w:val="28"/>
        </w:rPr>
        <w:t>образова</w:t>
      </w:r>
      <w:r w:rsidRPr="00BD7394">
        <w:rPr>
          <w:rFonts w:ascii="Times New Roman" w:hAnsi="Times New Roman"/>
          <w:color w:val="auto"/>
          <w:sz w:val="28"/>
          <w:szCs w:val="28"/>
        </w:rPr>
        <w:t>тельных достижений</w:t>
      </w:r>
      <w:proofErr w:type="gramEnd"/>
      <w:r w:rsidRPr="00BD7394">
        <w:rPr>
          <w:rFonts w:ascii="Times New Roman" w:hAnsi="Times New Roman"/>
          <w:color w:val="auto"/>
          <w:sz w:val="28"/>
          <w:szCs w:val="28"/>
        </w:rPr>
        <w:t xml:space="preserve"> обучающихся можно оценивать эффективность учебно</w:t>
      </w:r>
      <w:r w:rsidR="007E3D6D" w:rsidRPr="00BD7394">
        <w:rPr>
          <w:rFonts w:ascii="Times New Roman" w:hAnsi="Times New Roman"/>
          <w:color w:val="auto"/>
          <w:sz w:val="28"/>
          <w:szCs w:val="28"/>
        </w:rPr>
        <w:t>й</w:t>
      </w:r>
      <w:r w:rsidR="001C60CD">
        <w:rPr>
          <w:rFonts w:ascii="Times New Roman" w:hAnsi="Times New Roman"/>
          <w:color w:val="auto"/>
          <w:sz w:val="28"/>
          <w:szCs w:val="28"/>
        </w:rPr>
        <w:t xml:space="preserve"> </w:t>
      </w:r>
      <w:r w:rsidR="007E3D6D" w:rsidRPr="00BD7394">
        <w:rPr>
          <w:rFonts w:ascii="Times New Roman" w:hAnsi="Times New Roman"/>
          <w:color w:val="auto"/>
          <w:sz w:val="28"/>
          <w:szCs w:val="28"/>
        </w:rPr>
        <w:t>деятельности</w:t>
      </w:r>
      <w:r w:rsidRPr="00BD7394">
        <w:rPr>
          <w:rFonts w:ascii="Times New Roman" w:hAnsi="Times New Roman"/>
          <w:color w:val="auto"/>
          <w:sz w:val="28"/>
          <w:szCs w:val="28"/>
        </w:rPr>
        <w:t xml:space="preserve">, работы учителя или </w:t>
      </w:r>
      <w:r w:rsidR="005D66BB" w:rsidRPr="00BD7394">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pacing w:val="-2"/>
          <w:sz w:val="28"/>
          <w:szCs w:val="28"/>
        </w:rPr>
        <w:t>, системы</w:t>
      </w:r>
      <w:r w:rsidR="001C60CD">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образования в целом. </w:t>
      </w:r>
    </w:p>
    <w:p w:rsidR="00653A76" w:rsidRPr="00BD7394" w:rsidRDefault="00653A76" w:rsidP="00D73B45">
      <w:pPr>
        <w:pStyle w:val="a4"/>
        <w:spacing w:line="276" w:lineRule="auto"/>
        <w:ind w:firstLine="454"/>
        <w:rPr>
          <w:rFonts w:ascii="Times New Roman" w:hAnsi="Times New Roman"/>
          <w:color w:val="auto"/>
          <w:sz w:val="28"/>
          <w:szCs w:val="28"/>
        </w:rPr>
      </w:pPr>
      <w:r w:rsidRPr="005A601A">
        <w:rPr>
          <w:rFonts w:ascii="Times New Roman" w:hAnsi="Times New Roman"/>
          <w:color w:val="auto"/>
          <w:sz w:val="28"/>
          <w:szCs w:val="28"/>
        </w:rPr>
        <w:t xml:space="preserve">Оценка динамики образовательных достижений, как правило, имеет две составляющие: </w:t>
      </w:r>
      <w:r w:rsidRPr="005A601A">
        <w:rPr>
          <w:rFonts w:ascii="Times New Roman" w:hAnsi="Times New Roman"/>
          <w:i/>
          <w:color w:val="auto"/>
          <w:sz w:val="28"/>
          <w:szCs w:val="28"/>
        </w:rPr>
        <w:t>педагогическую</w:t>
      </w:r>
      <w:r w:rsidRPr="005A601A">
        <w:rPr>
          <w:rFonts w:ascii="Times New Roman" w:hAnsi="Times New Roman"/>
          <w:color w:val="auto"/>
          <w:sz w:val="28"/>
          <w:szCs w:val="28"/>
        </w:rPr>
        <w:t>, понимаемую как оценку динамики степени и уровня овладения действи</w:t>
      </w:r>
      <w:r w:rsidRPr="005A601A">
        <w:rPr>
          <w:rFonts w:ascii="Times New Roman" w:hAnsi="Times New Roman"/>
          <w:color w:val="auto"/>
          <w:spacing w:val="2"/>
          <w:sz w:val="28"/>
          <w:szCs w:val="28"/>
        </w:rPr>
        <w:t xml:space="preserve">ями с предметным содержанием, и </w:t>
      </w:r>
      <w:r w:rsidRPr="005A601A">
        <w:rPr>
          <w:rFonts w:ascii="Times New Roman" w:hAnsi="Times New Roman"/>
          <w:i/>
          <w:color w:val="auto"/>
          <w:spacing w:val="2"/>
          <w:sz w:val="28"/>
          <w:szCs w:val="28"/>
        </w:rPr>
        <w:t>психологическую</w:t>
      </w:r>
      <w:r w:rsidRPr="005A601A">
        <w:rPr>
          <w:rFonts w:ascii="Times New Roman" w:hAnsi="Times New Roman"/>
          <w:color w:val="auto"/>
          <w:spacing w:val="2"/>
          <w:sz w:val="28"/>
          <w:szCs w:val="28"/>
        </w:rPr>
        <w:t>, связанную с оценкой индивидуального прогресса в развитии ре</w:t>
      </w:r>
      <w:r w:rsidRPr="005A601A">
        <w:rPr>
          <w:rFonts w:ascii="Times New Roman" w:hAnsi="Times New Roman"/>
          <w:color w:val="auto"/>
          <w:sz w:val="28"/>
          <w:szCs w:val="28"/>
        </w:rPr>
        <w:t>бёнка.</w:t>
      </w:r>
    </w:p>
    <w:p w:rsidR="00D92C5E" w:rsidRDefault="00653A76" w:rsidP="00D73B45">
      <w:pPr>
        <w:pStyle w:val="a4"/>
        <w:spacing w:line="276" w:lineRule="auto"/>
        <w:ind w:firstLine="454"/>
        <w:rPr>
          <w:rFonts w:ascii="Times New Roman" w:hAnsi="Times New Roman"/>
          <w:b/>
          <w:bCs/>
          <w:color w:val="auto"/>
          <w:sz w:val="28"/>
          <w:szCs w:val="28"/>
        </w:rPr>
      </w:pPr>
      <w:r w:rsidRPr="005A601A">
        <w:rPr>
          <w:rFonts w:ascii="Times New Roman" w:hAnsi="Times New Roman"/>
          <w:color w:val="auto"/>
          <w:spacing w:val="2"/>
          <w:sz w:val="28"/>
          <w:szCs w:val="28"/>
        </w:rPr>
        <w:t xml:space="preserve">Одним из наиболее адекватных инструментов для оценки динамики образовательных достижений служит </w:t>
      </w:r>
      <w:r w:rsidRPr="005A601A">
        <w:rPr>
          <w:rFonts w:ascii="Times New Roman" w:hAnsi="Times New Roman"/>
          <w:b/>
          <w:bCs/>
          <w:color w:val="auto"/>
          <w:spacing w:val="2"/>
          <w:sz w:val="28"/>
          <w:szCs w:val="28"/>
        </w:rPr>
        <w:t>порт</w:t>
      </w:r>
      <w:r w:rsidRPr="005A601A">
        <w:rPr>
          <w:rFonts w:ascii="Times New Roman" w:hAnsi="Times New Roman"/>
          <w:b/>
          <w:bCs/>
          <w:color w:val="auto"/>
          <w:sz w:val="28"/>
          <w:szCs w:val="28"/>
        </w:rPr>
        <w:t>фель достижений</w:t>
      </w:r>
      <w:r w:rsidR="003C3C56">
        <w:rPr>
          <w:rFonts w:ascii="Times New Roman" w:hAnsi="Times New Roman"/>
          <w:b/>
          <w:bCs/>
          <w:color w:val="auto"/>
          <w:sz w:val="28"/>
          <w:szCs w:val="28"/>
        </w:rPr>
        <w:t xml:space="preserve"> </w:t>
      </w:r>
      <w:r w:rsidR="00D92C5E">
        <w:rPr>
          <w:rFonts w:ascii="Times New Roman" w:hAnsi="Times New Roman"/>
          <w:color w:val="auto"/>
          <w:sz w:val="28"/>
          <w:szCs w:val="28"/>
        </w:rPr>
        <w:t>обучающегося.</w:t>
      </w:r>
    </w:p>
    <w:p w:rsidR="005A601A" w:rsidRDefault="003C3C56" w:rsidP="00D73B45">
      <w:pPr>
        <w:pStyle w:val="a4"/>
        <w:spacing w:line="276" w:lineRule="auto"/>
        <w:ind w:firstLine="0"/>
        <w:rPr>
          <w:rFonts w:ascii="Times New Roman" w:hAnsi="Times New Roman"/>
          <w:color w:val="auto"/>
          <w:sz w:val="28"/>
          <w:szCs w:val="28"/>
        </w:rPr>
      </w:pPr>
      <w:r w:rsidRPr="00D92C5E">
        <w:rPr>
          <w:rFonts w:ascii="Times New Roman" w:hAnsi="Times New Roman"/>
          <w:bCs/>
          <w:color w:val="auto"/>
          <w:sz w:val="28"/>
          <w:szCs w:val="28"/>
        </w:rPr>
        <w:t>(Приложение 1</w:t>
      </w:r>
      <w:r w:rsidR="00D92C5E">
        <w:rPr>
          <w:rFonts w:ascii="Times New Roman" w:hAnsi="Times New Roman"/>
          <w:bCs/>
          <w:color w:val="auto"/>
          <w:sz w:val="28"/>
          <w:szCs w:val="28"/>
        </w:rPr>
        <w:t>.</w:t>
      </w:r>
      <w:r w:rsidRPr="00D92C5E">
        <w:rPr>
          <w:rFonts w:ascii="Times New Roman" w:hAnsi="Times New Roman"/>
          <w:bCs/>
          <w:color w:val="auto"/>
          <w:sz w:val="28"/>
          <w:szCs w:val="28"/>
        </w:rPr>
        <w:t>)</w:t>
      </w:r>
      <w:r w:rsidR="005A601A" w:rsidRPr="00D92C5E">
        <w:rPr>
          <w:rFonts w:ascii="Times New Roman" w:hAnsi="Times New Roman"/>
          <w:color w:val="auto"/>
          <w:sz w:val="28"/>
          <w:szCs w:val="28"/>
        </w:rPr>
        <w:t xml:space="preserve"> </w:t>
      </w:r>
    </w:p>
    <w:p w:rsidR="00653A76" w:rsidRPr="00BD7394" w:rsidRDefault="003C3C56" w:rsidP="00D73B45">
      <w:pPr>
        <w:pStyle w:val="a4"/>
        <w:spacing w:line="276" w:lineRule="auto"/>
        <w:ind w:firstLine="454"/>
        <w:rPr>
          <w:rFonts w:ascii="Times New Roman" w:hAnsi="Times New Roman"/>
          <w:color w:val="auto"/>
          <w:sz w:val="28"/>
          <w:szCs w:val="28"/>
        </w:rPr>
      </w:pPr>
      <w:r>
        <w:rPr>
          <w:rFonts w:ascii="Times New Roman" w:hAnsi="Times New Roman"/>
          <w:color w:val="auto"/>
          <w:sz w:val="28"/>
          <w:szCs w:val="28"/>
        </w:rPr>
        <w:t xml:space="preserve">Портфель достижений </w:t>
      </w:r>
      <w:r w:rsidR="00653A76" w:rsidRPr="00BD7394">
        <w:rPr>
          <w:rFonts w:ascii="Times New Roman" w:hAnsi="Times New Roman"/>
          <w:color w:val="auto"/>
          <w:sz w:val="28"/>
          <w:szCs w:val="28"/>
        </w:rPr>
        <w:t>— это не только современная эф</w:t>
      </w:r>
      <w:r w:rsidR="00653A76" w:rsidRPr="00BD7394">
        <w:rPr>
          <w:rFonts w:ascii="Times New Roman" w:hAnsi="Times New Roman"/>
          <w:color w:val="auto"/>
          <w:spacing w:val="-2"/>
          <w:sz w:val="28"/>
          <w:szCs w:val="28"/>
        </w:rPr>
        <w:t xml:space="preserve">фективная форма оценивания, но и действенное средство для </w:t>
      </w:r>
      <w:r w:rsidR="00653A76" w:rsidRPr="00BD7394">
        <w:rPr>
          <w:rFonts w:ascii="Times New Roman" w:hAnsi="Times New Roman"/>
          <w:color w:val="auto"/>
          <w:sz w:val="28"/>
          <w:szCs w:val="28"/>
        </w:rPr>
        <w:t>решения ряда важных педагогических задач, позволяющее:</w:t>
      </w:r>
    </w:p>
    <w:p w:rsidR="00653A76" w:rsidRPr="00CB6752" w:rsidRDefault="00653A76" w:rsidP="00D73B45">
      <w:pPr>
        <w:pStyle w:val="21"/>
        <w:spacing w:line="276" w:lineRule="auto"/>
      </w:pPr>
      <w:r w:rsidRPr="003C0745">
        <w:t>поддержива</w:t>
      </w:r>
      <w:r w:rsidRPr="00CB6752">
        <w:t>ть высокую учебную мотивацию обучающихся;</w:t>
      </w:r>
    </w:p>
    <w:p w:rsidR="00653A76" w:rsidRPr="00CB6752" w:rsidRDefault="00653A76" w:rsidP="00D73B45">
      <w:pPr>
        <w:pStyle w:val="21"/>
        <w:spacing w:line="276" w:lineRule="auto"/>
      </w:pPr>
      <w:r w:rsidRPr="00CB6752">
        <w:t>поощрять их активность и самостоятельность, расширять возможности обучения и самообучения;</w:t>
      </w:r>
    </w:p>
    <w:p w:rsidR="00653A76" w:rsidRPr="00BD3307" w:rsidRDefault="00653A76" w:rsidP="00D73B45">
      <w:pPr>
        <w:pStyle w:val="21"/>
        <w:spacing w:line="276" w:lineRule="auto"/>
      </w:pPr>
      <w:r w:rsidRPr="00BD3307">
        <w:t>развивать навыки рефлексивной и оценочной (в том числе самооценочной) деятельности обучающихся;</w:t>
      </w:r>
    </w:p>
    <w:p w:rsidR="00653A76" w:rsidRPr="00797ECB" w:rsidRDefault="003C3C56" w:rsidP="00D73B45">
      <w:pPr>
        <w:pStyle w:val="21"/>
        <w:spacing w:line="276" w:lineRule="auto"/>
        <w:rPr>
          <w:b/>
          <w:bCs/>
          <w:iCs/>
        </w:rPr>
      </w:pPr>
      <w:r>
        <w:t xml:space="preserve">формировать умение учиться </w:t>
      </w:r>
      <w:r w:rsidR="00653A76" w:rsidRPr="00FF3660">
        <w:t>— ставить цели, планировать и организовывать собственную учебную деятельность.</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b/>
          <w:bCs/>
          <w:iCs/>
          <w:color w:val="auto"/>
          <w:spacing w:val="2"/>
          <w:sz w:val="28"/>
          <w:szCs w:val="28"/>
        </w:rPr>
        <w:t>Портфель достижений</w:t>
      </w:r>
      <w:r w:rsidRPr="00BD7394">
        <w:rPr>
          <w:rFonts w:ascii="Times New Roman" w:hAnsi="Times New Roman"/>
          <w:color w:val="auto"/>
          <w:spacing w:val="2"/>
          <w:sz w:val="28"/>
          <w:szCs w:val="28"/>
        </w:rPr>
        <w:t xml:space="preserve"> представляет собой специаль</w:t>
      </w:r>
      <w:r w:rsidRPr="00BD7394">
        <w:rPr>
          <w:rFonts w:ascii="Times New Roman" w:hAnsi="Times New Roman"/>
          <w:color w:val="auto"/>
          <w:sz w:val="28"/>
          <w:szCs w:val="28"/>
        </w:rPr>
        <w:t>но организованную подборку работ, которые демонстрируют усилия, прогресс и достижения обучающегося в различных областях. В состав портфеля достижений могут включаться резуль</w:t>
      </w:r>
      <w:r w:rsidRPr="00BD7394">
        <w:rPr>
          <w:rFonts w:ascii="Times New Roman" w:hAnsi="Times New Roman"/>
          <w:color w:val="auto"/>
          <w:spacing w:val="2"/>
          <w:sz w:val="28"/>
          <w:szCs w:val="28"/>
        </w:rPr>
        <w:t xml:space="preserve">таты, достигнутые обучающимся не только в ходе учебной </w:t>
      </w:r>
      <w:r w:rsidRPr="00BD7394">
        <w:rPr>
          <w:rFonts w:ascii="Times New Roman" w:hAnsi="Times New Roman"/>
          <w:color w:val="auto"/>
          <w:sz w:val="28"/>
          <w:szCs w:val="28"/>
        </w:rPr>
        <w:t xml:space="preserve">деятельности, но и в иных формах активности: творческой, </w:t>
      </w:r>
      <w:r w:rsidRPr="00BD7394">
        <w:rPr>
          <w:rFonts w:ascii="Times New Roman" w:hAnsi="Times New Roman"/>
          <w:color w:val="auto"/>
          <w:spacing w:val="2"/>
          <w:sz w:val="28"/>
          <w:szCs w:val="28"/>
        </w:rPr>
        <w:t>социальной, коммуникативной, физкультурно­оздоровитель</w:t>
      </w:r>
      <w:r w:rsidRPr="00BD7394">
        <w:rPr>
          <w:rFonts w:ascii="Times New Roman" w:hAnsi="Times New Roman"/>
          <w:color w:val="auto"/>
          <w:sz w:val="28"/>
          <w:szCs w:val="28"/>
        </w:rPr>
        <w:t>ной, трудовой деятельности, протекающей как в рамках повседневной школьной практики, так и за её пределами.</w:t>
      </w:r>
    </w:p>
    <w:p w:rsidR="005A601A" w:rsidRDefault="00653A76" w:rsidP="00D73B45">
      <w:pPr>
        <w:pStyle w:val="a4"/>
        <w:spacing w:line="276" w:lineRule="auto"/>
        <w:ind w:firstLine="454"/>
        <w:rPr>
          <w:rFonts w:ascii="Times New Roman" w:hAnsi="Times New Roman"/>
          <w:b/>
          <w:color w:val="FF0000"/>
          <w:sz w:val="36"/>
          <w:szCs w:val="28"/>
        </w:rPr>
      </w:pPr>
      <w:r w:rsidRPr="00BD7394">
        <w:rPr>
          <w:rFonts w:ascii="Times New Roman" w:hAnsi="Times New Roman"/>
          <w:color w:val="auto"/>
          <w:sz w:val="28"/>
          <w:szCs w:val="28"/>
        </w:rPr>
        <w:t>В портфель достижений учеников начальной школы</w:t>
      </w:r>
      <w:r w:rsidR="005A601A">
        <w:rPr>
          <w:rFonts w:ascii="Times New Roman" w:hAnsi="Times New Roman"/>
          <w:color w:val="auto"/>
          <w:sz w:val="28"/>
          <w:szCs w:val="28"/>
        </w:rPr>
        <w:t xml:space="preserve"> нашего образовательного учреждения</w:t>
      </w:r>
      <w:r w:rsidRPr="00BD7394">
        <w:rPr>
          <w:rFonts w:ascii="Times New Roman" w:hAnsi="Times New Roman"/>
          <w:color w:val="auto"/>
          <w:sz w:val="28"/>
          <w:szCs w:val="28"/>
        </w:rPr>
        <w:t>, ко</w:t>
      </w:r>
      <w:r w:rsidRPr="00BD7394">
        <w:rPr>
          <w:rFonts w:ascii="Times New Roman" w:hAnsi="Times New Roman"/>
          <w:color w:val="auto"/>
          <w:spacing w:val="2"/>
          <w:sz w:val="28"/>
          <w:szCs w:val="28"/>
        </w:rPr>
        <w:t xml:space="preserve">торый используется для оценки достижения </w:t>
      </w:r>
      <w:r w:rsidRPr="00BD7394">
        <w:rPr>
          <w:rFonts w:ascii="Times New Roman" w:hAnsi="Times New Roman"/>
          <w:color w:val="auto"/>
          <w:spacing w:val="2"/>
          <w:sz w:val="28"/>
          <w:szCs w:val="28"/>
        </w:rPr>
        <w:lastRenderedPageBreak/>
        <w:t xml:space="preserve">планируемых результатов начального общего образования, </w:t>
      </w:r>
      <w:r w:rsidR="005A601A">
        <w:rPr>
          <w:rFonts w:ascii="Times New Roman" w:hAnsi="Times New Roman"/>
          <w:color w:val="auto"/>
          <w:spacing w:val="2"/>
          <w:sz w:val="28"/>
          <w:szCs w:val="28"/>
        </w:rPr>
        <w:t>включены</w:t>
      </w:r>
      <w:r w:rsidRPr="00BD7394">
        <w:rPr>
          <w:rFonts w:ascii="Times New Roman" w:hAnsi="Times New Roman"/>
          <w:color w:val="auto"/>
          <w:sz w:val="28"/>
          <w:szCs w:val="28"/>
        </w:rPr>
        <w:t xml:space="preserve"> следующие матери</w:t>
      </w:r>
      <w:r w:rsidR="005A601A">
        <w:rPr>
          <w:rFonts w:ascii="Times New Roman" w:hAnsi="Times New Roman"/>
          <w:color w:val="auto"/>
          <w:sz w:val="28"/>
          <w:szCs w:val="28"/>
        </w:rPr>
        <w:t>алы:</w:t>
      </w:r>
      <w:r w:rsidR="001C60CD">
        <w:rPr>
          <w:rFonts w:ascii="Times New Roman" w:hAnsi="Times New Roman"/>
          <w:color w:val="auto"/>
          <w:sz w:val="28"/>
          <w:szCs w:val="28"/>
        </w:rPr>
        <w:t xml:space="preserve"> </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b/>
          <w:bCs/>
          <w:iCs/>
          <w:color w:val="auto"/>
          <w:spacing w:val="2"/>
          <w:sz w:val="28"/>
          <w:szCs w:val="28"/>
        </w:rPr>
        <w:t>1.</w:t>
      </w:r>
      <w:r w:rsidR="003C3C56">
        <w:rPr>
          <w:rFonts w:ascii="Times New Roman" w:hAnsi="Times New Roman"/>
          <w:b/>
          <w:bCs/>
          <w:iCs/>
          <w:color w:val="auto"/>
          <w:spacing w:val="2"/>
          <w:sz w:val="28"/>
          <w:szCs w:val="28"/>
        </w:rPr>
        <w:t xml:space="preserve"> Выборки детских работ </w:t>
      </w:r>
      <w:r w:rsidRPr="00BD7394">
        <w:rPr>
          <w:rFonts w:ascii="Times New Roman" w:hAnsi="Times New Roman"/>
          <w:b/>
          <w:bCs/>
          <w:iCs/>
          <w:color w:val="auto"/>
          <w:spacing w:val="2"/>
          <w:sz w:val="28"/>
          <w:szCs w:val="28"/>
        </w:rPr>
        <w:t>— формальных и твор</w:t>
      </w:r>
      <w:r w:rsidRPr="00BD7394">
        <w:rPr>
          <w:rFonts w:ascii="Times New Roman" w:hAnsi="Times New Roman"/>
          <w:b/>
          <w:bCs/>
          <w:iCs/>
          <w:color w:val="auto"/>
          <w:sz w:val="28"/>
          <w:szCs w:val="28"/>
        </w:rPr>
        <w:t>ческих</w:t>
      </w:r>
      <w:r w:rsidRPr="00BD7394">
        <w:rPr>
          <w:rFonts w:ascii="Times New Roman" w:hAnsi="Times New Roman"/>
          <w:color w:val="auto"/>
          <w:sz w:val="28"/>
          <w:szCs w:val="28"/>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w:t>
      </w:r>
      <w:r w:rsidR="005D66BB" w:rsidRPr="00BD7394">
        <w:rPr>
          <w:rFonts w:ascii="Times New Roman" w:hAnsi="Times New Roman"/>
          <w:color w:val="auto"/>
          <w:sz w:val="28"/>
          <w:szCs w:val="28"/>
        </w:rPr>
        <w:t xml:space="preserve">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Обязательной составляющей портфеля достижений являют</w:t>
      </w:r>
      <w:r w:rsidRPr="00BD7394">
        <w:rPr>
          <w:rFonts w:ascii="Times New Roman" w:hAnsi="Times New Roman"/>
          <w:color w:val="auto"/>
          <w:sz w:val="28"/>
          <w:szCs w:val="28"/>
        </w:rPr>
        <w:t xml:space="preserve">ся материалы </w:t>
      </w:r>
      <w:r w:rsidRPr="00BD7394">
        <w:rPr>
          <w:rFonts w:ascii="Times New Roman" w:hAnsi="Times New Roman"/>
          <w:iCs/>
          <w:color w:val="auto"/>
          <w:sz w:val="28"/>
          <w:szCs w:val="28"/>
        </w:rPr>
        <w:t>стартовой диагностики, промежуточных и итоговых стандартизированных</w:t>
      </w:r>
      <w:r w:rsidR="00827EDD">
        <w:rPr>
          <w:rFonts w:ascii="Times New Roman" w:hAnsi="Times New Roman"/>
          <w:iCs/>
          <w:color w:val="auto"/>
          <w:sz w:val="28"/>
          <w:szCs w:val="28"/>
        </w:rPr>
        <w:t xml:space="preserve"> </w:t>
      </w:r>
      <w:r w:rsidRPr="00BD7394">
        <w:rPr>
          <w:rFonts w:ascii="Times New Roman" w:hAnsi="Times New Roman"/>
          <w:iCs/>
          <w:color w:val="auto"/>
          <w:sz w:val="28"/>
          <w:szCs w:val="28"/>
        </w:rPr>
        <w:t>работ</w:t>
      </w:r>
      <w:r w:rsidR="00B364BF" w:rsidRPr="00BD7394">
        <w:rPr>
          <w:rFonts w:ascii="Times New Roman" w:hAnsi="Times New Roman"/>
          <w:color w:val="auto"/>
          <w:sz w:val="28"/>
          <w:szCs w:val="28"/>
        </w:rPr>
        <w:t xml:space="preserve"> по отдельным пред</w:t>
      </w:r>
      <w:r w:rsidRPr="00BD7394">
        <w:rPr>
          <w:rFonts w:ascii="Times New Roman" w:hAnsi="Times New Roman"/>
          <w:color w:val="auto"/>
          <w:sz w:val="28"/>
          <w:szCs w:val="28"/>
        </w:rPr>
        <w:t>метам.</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Остальные работы должны быть подобраны так, чтобы </w:t>
      </w:r>
      <w:r w:rsidRPr="00BD7394">
        <w:rPr>
          <w:rFonts w:ascii="Times New Roman" w:hAnsi="Times New Roman"/>
          <w:color w:val="auto"/>
          <w:sz w:val="28"/>
          <w:szCs w:val="28"/>
        </w:rPr>
        <w:t>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653A76" w:rsidRPr="002C5232" w:rsidRDefault="00653A76" w:rsidP="00D73B45">
      <w:pPr>
        <w:pStyle w:val="21"/>
        <w:spacing w:line="276" w:lineRule="auto"/>
      </w:pPr>
      <w:r w:rsidRPr="003C0745">
        <w:rPr>
          <w:iCs/>
        </w:rPr>
        <w:t xml:space="preserve">по русскому, родному языку и литературному чтению, </w:t>
      </w:r>
      <w:r w:rsidRPr="00CB6752">
        <w:rPr>
          <w:iCs/>
          <w:spacing w:val="2"/>
        </w:rPr>
        <w:t>литературному чтению на родном языке, иностранному языку</w:t>
      </w:r>
      <w:r w:rsidR="003C3C56">
        <w:rPr>
          <w:spacing w:val="2"/>
        </w:rPr>
        <w:t xml:space="preserve"> </w:t>
      </w:r>
      <w:r w:rsidRPr="00CB6752">
        <w:rPr>
          <w:spacing w:val="2"/>
        </w:rPr>
        <w:t>— диктанты и изложения, сочи</w:t>
      </w:r>
      <w:r w:rsidRPr="00BD3307">
        <w:rPr>
          <w:spacing w:val="2"/>
        </w:rPr>
        <w:t>нения на заданную</w:t>
      </w:r>
      <w:r w:rsidRPr="00FF3660">
        <w:t xml:space="preserve"> тему, сочинения на произвольную тему, аудиозаписи монологических и диалогических высказываний, «дневники читателя», и</w:t>
      </w:r>
      <w:r w:rsidRPr="00797ECB">
        <w:t>ллюстрированные «авторские» работы детей, материалы их самоанализа и рефлексии и</w:t>
      </w:r>
      <w:r w:rsidR="003C3C56">
        <w:t xml:space="preserve"> </w:t>
      </w:r>
      <w:r w:rsidRPr="009B0659">
        <w:t>т.</w:t>
      </w:r>
      <w:r w:rsidR="003C3C56">
        <w:t xml:space="preserve"> </w:t>
      </w:r>
      <w:r w:rsidRPr="002C5232">
        <w:t>п.;</w:t>
      </w:r>
    </w:p>
    <w:p w:rsidR="00653A76" w:rsidRPr="00C6263C" w:rsidRDefault="00653A76" w:rsidP="00D73B45">
      <w:pPr>
        <w:pStyle w:val="21"/>
        <w:spacing w:line="276" w:lineRule="auto"/>
      </w:pPr>
      <w:r w:rsidRPr="002C5232">
        <w:rPr>
          <w:iCs/>
          <w:spacing w:val="2"/>
        </w:rPr>
        <w:t>по математике</w:t>
      </w:r>
      <w:r w:rsidR="003C3C56">
        <w:rPr>
          <w:spacing w:val="2"/>
        </w:rPr>
        <w:t xml:space="preserve"> </w:t>
      </w:r>
      <w:r w:rsidRPr="002C5232">
        <w:rPr>
          <w:spacing w:val="2"/>
        </w:rPr>
        <w:t>— математические диктанты, оформленные результаты мини</w:t>
      </w:r>
      <w:r w:rsidRPr="002C5232">
        <w:rPr>
          <w:spacing w:val="2"/>
        </w:rPr>
        <w:noBreakHyphen/>
        <w:t>исследований, записи решения учебно­познавательных и учебно­практических задач, мате</w:t>
      </w:r>
      <w:r w:rsidRPr="00E417D8">
        <w:t>матические модели, аудиозаписи устных ответов (демонстрирующи</w:t>
      </w:r>
      <w:r w:rsidRPr="00264924">
        <w:t>х навыки устного счёта, рассуждений, доказательств, выступлений, сообщений на математические темы), материалы самоанализа и рефлексии и</w:t>
      </w:r>
      <w:r w:rsidR="003C3C56">
        <w:t xml:space="preserve"> </w:t>
      </w:r>
      <w:r w:rsidRPr="00A87A29">
        <w:t>т.</w:t>
      </w:r>
      <w:r w:rsidR="003C3C56">
        <w:t xml:space="preserve"> </w:t>
      </w:r>
      <w:r w:rsidRPr="00C6263C">
        <w:t>п.;</w:t>
      </w:r>
    </w:p>
    <w:p w:rsidR="00653A76" w:rsidRPr="00BD7394" w:rsidRDefault="00653A76" w:rsidP="00D73B45">
      <w:pPr>
        <w:pStyle w:val="21"/>
        <w:spacing w:line="276" w:lineRule="auto"/>
      </w:pPr>
      <w:r w:rsidRPr="00012122">
        <w:rPr>
          <w:iCs/>
          <w:spacing w:val="-2"/>
        </w:rPr>
        <w:t>по окружающему миру</w:t>
      </w:r>
      <w:r w:rsidR="003C3C56">
        <w:rPr>
          <w:spacing w:val="-2"/>
        </w:rPr>
        <w:t xml:space="preserve"> </w:t>
      </w:r>
      <w:r w:rsidRPr="005401CC">
        <w:rPr>
          <w:spacing w:val="-2"/>
        </w:rPr>
        <w:t>— дневники наблюдений, оформ</w:t>
      </w:r>
      <w:r w:rsidRPr="003B2B4B">
        <w:rPr>
          <w:spacing w:val="2"/>
        </w:rPr>
        <w:t xml:space="preserve">ленные результаты мини­исследований </w:t>
      </w:r>
      <w:r w:rsidRPr="00375003">
        <w:rPr>
          <w:spacing w:val="2"/>
        </w:rPr>
        <w:t xml:space="preserve">и </w:t>
      </w:r>
      <w:proofErr w:type="gramStart"/>
      <w:r w:rsidRPr="00375003">
        <w:rPr>
          <w:spacing w:val="2"/>
        </w:rPr>
        <w:t>мини­проектов,</w:t>
      </w:r>
      <w:r w:rsidRPr="00BD7394">
        <w:rPr>
          <w:spacing w:val="2"/>
        </w:rPr>
        <w:t>интервью</w:t>
      </w:r>
      <w:proofErr w:type="gramEnd"/>
      <w:r w:rsidRPr="00BD7394">
        <w:rPr>
          <w:spacing w:val="2"/>
        </w:rPr>
        <w:t xml:space="preserve">, аудиозаписи устных ответов, творческие работы, </w:t>
      </w:r>
      <w:r w:rsidRPr="00BD7394">
        <w:t>материа</w:t>
      </w:r>
      <w:r w:rsidR="003C3C56">
        <w:t xml:space="preserve">лы самоанализа и рефлексии и т. </w:t>
      </w:r>
      <w:r w:rsidRPr="00BD7394">
        <w:t>п.;</w:t>
      </w:r>
    </w:p>
    <w:p w:rsidR="00653A76" w:rsidRPr="00BD7394" w:rsidRDefault="00653A76" w:rsidP="00D73B45">
      <w:pPr>
        <w:pStyle w:val="21"/>
        <w:spacing w:line="276" w:lineRule="auto"/>
      </w:pPr>
      <w:r w:rsidRPr="00BD7394">
        <w:rPr>
          <w:iCs/>
          <w:spacing w:val="2"/>
        </w:rPr>
        <w:t>по предметам эстетического цикла</w:t>
      </w:r>
      <w:r w:rsidR="003C3C56">
        <w:rPr>
          <w:spacing w:val="2"/>
        </w:rPr>
        <w:t xml:space="preserve"> </w:t>
      </w:r>
      <w:r w:rsidRPr="00BD7394">
        <w:rPr>
          <w:spacing w:val="2"/>
        </w:rPr>
        <w:t xml:space="preserve">— аудиозаписи, фото­ и видеоизображения примеров исполнительской деятельности, иллюстрации к музыкальным </w:t>
      </w:r>
      <w:proofErr w:type="gramStart"/>
      <w:r w:rsidRPr="00BD7394">
        <w:rPr>
          <w:spacing w:val="2"/>
        </w:rPr>
        <w:t>произведениям,</w:t>
      </w:r>
      <w:r w:rsidRPr="00BD7394">
        <w:t>иллюстрации</w:t>
      </w:r>
      <w:proofErr w:type="gramEnd"/>
      <w:r w:rsidRPr="00BD7394">
        <w:t xml:space="preserve"> на заданную тему, продукты собственного твор</w:t>
      </w:r>
      <w:r w:rsidRPr="00BD7394">
        <w:rPr>
          <w:spacing w:val="2"/>
        </w:rPr>
        <w:t>чества, аудиозаписи монологических высказываний­описа</w:t>
      </w:r>
      <w:r w:rsidRPr="00BD7394">
        <w:t>ний, материалы самоанализа и рефлексии и</w:t>
      </w:r>
      <w:r w:rsidR="003C3C56">
        <w:t xml:space="preserve"> </w:t>
      </w:r>
      <w:r w:rsidRPr="00BD7394">
        <w:t>т.</w:t>
      </w:r>
      <w:r w:rsidR="003C3C56">
        <w:t xml:space="preserve"> </w:t>
      </w:r>
      <w:r w:rsidRPr="00BD7394">
        <w:t>п.;</w:t>
      </w:r>
    </w:p>
    <w:p w:rsidR="00653A76" w:rsidRPr="00BD7394" w:rsidRDefault="00653A76" w:rsidP="00D73B45">
      <w:pPr>
        <w:pStyle w:val="21"/>
        <w:spacing w:line="276" w:lineRule="auto"/>
      </w:pPr>
      <w:r w:rsidRPr="00BD7394">
        <w:rPr>
          <w:iCs/>
        </w:rPr>
        <w:t>по технологии</w:t>
      </w:r>
      <w:r w:rsidR="003C3C56">
        <w:t xml:space="preserve"> </w:t>
      </w:r>
      <w:r w:rsidRPr="00BD7394">
        <w:t>—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003C3C56">
        <w:t xml:space="preserve"> </w:t>
      </w:r>
      <w:r w:rsidRPr="00BD7394">
        <w:t>т.</w:t>
      </w:r>
      <w:r w:rsidR="003C3C56">
        <w:t xml:space="preserve"> </w:t>
      </w:r>
      <w:r w:rsidRPr="00BD7394">
        <w:t>п.;</w:t>
      </w:r>
    </w:p>
    <w:p w:rsidR="00653A76" w:rsidRPr="00BD7394" w:rsidRDefault="003C3C56" w:rsidP="00D73B45">
      <w:pPr>
        <w:pStyle w:val="21"/>
        <w:spacing w:line="276" w:lineRule="auto"/>
        <w:rPr>
          <w:b/>
          <w:bCs/>
          <w:iCs/>
        </w:rPr>
      </w:pPr>
      <w:r>
        <w:rPr>
          <w:iCs/>
        </w:rPr>
        <w:t xml:space="preserve">по физкультуре </w:t>
      </w:r>
      <w:r w:rsidR="00653A76" w:rsidRPr="00BD7394">
        <w:t>— видеоизображения примеров исполнительской деятельности, дневники наблюдений и самокон</w:t>
      </w:r>
      <w:r w:rsidR="00653A76" w:rsidRPr="00BD7394">
        <w:rPr>
          <w:spacing w:val="2"/>
        </w:rPr>
        <w:t xml:space="preserve">троля, самостоятельно </w:t>
      </w:r>
      <w:r w:rsidR="00653A76" w:rsidRPr="00BD7394">
        <w:rPr>
          <w:spacing w:val="2"/>
        </w:rPr>
        <w:lastRenderedPageBreak/>
        <w:t>составленные расписания и режим дня, комплексы физических упражнений, материалы само</w:t>
      </w:r>
      <w:r w:rsidR="00653A76" w:rsidRPr="00BD7394">
        <w:t>анализа и рефлексии и</w:t>
      </w:r>
      <w:r>
        <w:t xml:space="preserve"> </w:t>
      </w:r>
      <w:r w:rsidR="00653A76" w:rsidRPr="00BD7394">
        <w:t>т.</w:t>
      </w:r>
      <w:r>
        <w:t xml:space="preserve"> </w:t>
      </w:r>
      <w:r w:rsidR="00653A76" w:rsidRPr="00BD7394">
        <w:t>п.</w:t>
      </w:r>
    </w:p>
    <w:p w:rsidR="0062541D" w:rsidRDefault="00653A76" w:rsidP="00D73B45">
      <w:pPr>
        <w:pStyle w:val="a4"/>
        <w:spacing w:line="276" w:lineRule="auto"/>
        <w:ind w:firstLine="454"/>
        <w:rPr>
          <w:rFonts w:ascii="Times New Roman" w:hAnsi="Times New Roman"/>
          <w:color w:val="auto"/>
          <w:spacing w:val="-2"/>
          <w:sz w:val="28"/>
          <w:szCs w:val="28"/>
        </w:rPr>
      </w:pPr>
      <w:r w:rsidRPr="00BD7394">
        <w:rPr>
          <w:rFonts w:ascii="Times New Roman" w:hAnsi="Times New Roman"/>
          <w:b/>
          <w:bCs/>
          <w:iCs/>
          <w:color w:val="auto"/>
          <w:spacing w:val="-2"/>
          <w:sz w:val="28"/>
          <w:szCs w:val="28"/>
        </w:rPr>
        <w:t>2.</w:t>
      </w:r>
      <w:r w:rsidR="003C3C56">
        <w:rPr>
          <w:rFonts w:ascii="Times New Roman" w:hAnsi="Times New Roman"/>
          <w:b/>
          <w:bCs/>
          <w:iCs/>
          <w:color w:val="auto"/>
          <w:spacing w:val="-2"/>
          <w:sz w:val="28"/>
          <w:szCs w:val="28"/>
        </w:rPr>
        <w:t xml:space="preserve"> </w:t>
      </w:r>
      <w:r w:rsidRPr="00BD7394">
        <w:rPr>
          <w:rFonts w:ascii="Times New Roman" w:hAnsi="Times New Roman"/>
          <w:b/>
          <w:bCs/>
          <w:iCs/>
          <w:color w:val="auto"/>
          <w:spacing w:val="-2"/>
          <w:sz w:val="28"/>
          <w:szCs w:val="28"/>
        </w:rPr>
        <w:t xml:space="preserve">Систематизированные материалы наблюдений </w:t>
      </w:r>
      <w:r w:rsidRPr="00BD7394">
        <w:rPr>
          <w:rFonts w:ascii="Times New Roman" w:hAnsi="Times New Roman"/>
          <w:iCs/>
          <w:color w:val="auto"/>
          <w:spacing w:val="-2"/>
          <w:sz w:val="28"/>
          <w:szCs w:val="28"/>
        </w:rPr>
        <w:t>(оце</w:t>
      </w:r>
      <w:r w:rsidRPr="00BD7394">
        <w:rPr>
          <w:rFonts w:ascii="Times New Roman" w:hAnsi="Times New Roman"/>
          <w:iCs/>
          <w:color w:val="auto"/>
          <w:sz w:val="28"/>
          <w:szCs w:val="28"/>
        </w:rPr>
        <w:t>ночные листы, материалы и листы наблюдений и</w:t>
      </w:r>
      <w:r w:rsidR="003C3C56">
        <w:rPr>
          <w:rFonts w:ascii="Times New Roman" w:hAnsi="Times New Roman"/>
          <w:iCs/>
          <w:color w:val="auto"/>
          <w:sz w:val="28"/>
          <w:szCs w:val="28"/>
        </w:rPr>
        <w:t xml:space="preserve"> </w:t>
      </w:r>
      <w:r w:rsidRPr="00BD7394">
        <w:rPr>
          <w:rFonts w:ascii="Times New Roman" w:hAnsi="Times New Roman"/>
          <w:iCs/>
          <w:color w:val="auto"/>
          <w:sz w:val="28"/>
          <w:szCs w:val="28"/>
        </w:rPr>
        <w:t>т.</w:t>
      </w:r>
      <w:r w:rsidR="003C3C56">
        <w:rPr>
          <w:rFonts w:ascii="Times New Roman" w:hAnsi="Times New Roman"/>
          <w:iCs/>
          <w:color w:val="auto"/>
          <w:sz w:val="28"/>
          <w:szCs w:val="28"/>
        </w:rPr>
        <w:t xml:space="preserve"> </w:t>
      </w:r>
      <w:r w:rsidRPr="00BD7394">
        <w:rPr>
          <w:rFonts w:ascii="Times New Roman" w:hAnsi="Times New Roman"/>
          <w:iCs/>
          <w:color w:val="auto"/>
          <w:sz w:val="28"/>
          <w:szCs w:val="28"/>
        </w:rPr>
        <w:t>п.)</w:t>
      </w:r>
      <w:r w:rsidR="00A07BF8">
        <w:rPr>
          <w:rFonts w:ascii="Times New Roman" w:hAnsi="Times New Roman"/>
          <w:iCs/>
          <w:color w:val="auto"/>
          <w:sz w:val="28"/>
          <w:szCs w:val="28"/>
        </w:rPr>
        <w:t xml:space="preserve"> </w:t>
      </w:r>
      <w:r w:rsidRPr="00BD7394">
        <w:rPr>
          <w:rFonts w:ascii="Times New Roman" w:hAnsi="Times New Roman"/>
          <w:color w:val="auto"/>
          <w:sz w:val="28"/>
          <w:szCs w:val="28"/>
        </w:rPr>
        <w:t>за процессом овладения универсальными учебными действи</w:t>
      </w:r>
      <w:r w:rsidRPr="00BD7394">
        <w:rPr>
          <w:rFonts w:ascii="Times New Roman" w:hAnsi="Times New Roman"/>
          <w:color w:val="auto"/>
          <w:spacing w:val="-2"/>
          <w:sz w:val="28"/>
          <w:szCs w:val="28"/>
        </w:rPr>
        <w:t>ями, которые ведут учителя начальных классов</w:t>
      </w:r>
      <w:r w:rsidR="0062541D">
        <w:rPr>
          <w:rFonts w:ascii="Times New Roman" w:hAnsi="Times New Roman"/>
          <w:color w:val="auto"/>
          <w:spacing w:val="-2"/>
          <w:sz w:val="28"/>
          <w:szCs w:val="28"/>
        </w:rPr>
        <w:t>.</w:t>
      </w:r>
      <w:r w:rsidRPr="00BD7394">
        <w:rPr>
          <w:rFonts w:ascii="Times New Roman" w:hAnsi="Times New Roman"/>
          <w:color w:val="auto"/>
          <w:spacing w:val="-2"/>
          <w:sz w:val="28"/>
          <w:szCs w:val="28"/>
        </w:rPr>
        <w:t xml:space="preserve"> </w:t>
      </w:r>
    </w:p>
    <w:p w:rsidR="0062541D" w:rsidRDefault="00653A76" w:rsidP="00D73B45">
      <w:pPr>
        <w:pStyle w:val="a4"/>
        <w:spacing w:line="276" w:lineRule="auto"/>
        <w:ind w:firstLine="454"/>
        <w:rPr>
          <w:rFonts w:ascii="Times New Roman" w:hAnsi="Times New Roman"/>
          <w:color w:val="auto"/>
          <w:spacing w:val="2"/>
          <w:sz w:val="28"/>
          <w:szCs w:val="28"/>
        </w:rPr>
      </w:pPr>
      <w:r w:rsidRPr="00BD7394">
        <w:rPr>
          <w:rFonts w:ascii="Times New Roman" w:hAnsi="Times New Roman"/>
          <w:b/>
          <w:bCs/>
          <w:iCs/>
          <w:color w:val="auto"/>
          <w:sz w:val="28"/>
          <w:szCs w:val="28"/>
        </w:rPr>
        <w:t>3.</w:t>
      </w:r>
      <w:r w:rsidR="003C3C56">
        <w:rPr>
          <w:rFonts w:ascii="Times New Roman" w:hAnsi="Times New Roman"/>
          <w:b/>
          <w:bCs/>
          <w:iCs/>
          <w:color w:val="auto"/>
          <w:sz w:val="28"/>
          <w:szCs w:val="28"/>
        </w:rPr>
        <w:t xml:space="preserve"> </w:t>
      </w:r>
      <w:r w:rsidRPr="00BD7394">
        <w:rPr>
          <w:rFonts w:ascii="Times New Roman" w:hAnsi="Times New Roman"/>
          <w:b/>
          <w:bCs/>
          <w:iCs/>
          <w:color w:val="auto"/>
          <w:sz w:val="28"/>
          <w:szCs w:val="28"/>
        </w:rPr>
        <w:t>Материалы, характеризующие достижения обучающихся в рамках внеурочной</w:t>
      </w:r>
      <w:r w:rsidR="00A07BF8">
        <w:rPr>
          <w:rFonts w:ascii="Times New Roman" w:hAnsi="Times New Roman"/>
          <w:b/>
          <w:bCs/>
          <w:iCs/>
          <w:color w:val="auto"/>
          <w:sz w:val="28"/>
          <w:szCs w:val="28"/>
        </w:rPr>
        <w:t xml:space="preserve"> </w:t>
      </w:r>
      <w:r w:rsidRPr="00BD7394">
        <w:rPr>
          <w:rFonts w:ascii="Times New Roman" w:hAnsi="Times New Roman"/>
          <w:b/>
          <w:bCs/>
          <w:iCs/>
          <w:color w:val="auto"/>
          <w:sz w:val="28"/>
          <w:szCs w:val="28"/>
        </w:rPr>
        <w:t>и</w:t>
      </w:r>
      <w:r w:rsidR="00A07BF8">
        <w:rPr>
          <w:rFonts w:ascii="Times New Roman" w:hAnsi="Times New Roman"/>
          <w:b/>
          <w:bCs/>
          <w:iCs/>
          <w:color w:val="auto"/>
          <w:sz w:val="28"/>
          <w:szCs w:val="28"/>
        </w:rPr>
        <w:t xml:space="preserve"> </w:t>
      </w:r>
      <w:r w:rsidRPr="00BD7394">
        <w:rPr>
          <w:rFonts w:ascii="Times New Roman" w:hAnsi="Times New Roman"/>
          <w:b/>
          <w:bCs/>
          <w:iCs/>
          <w:color w:val="auto"/>
          <w:sz w:val="28"/>
          <w:szCs w:val="28"/>
        </w:rPr>
        <w:t>досуговой деятельности</w:t>
      </w:r>
      <w:r w:rsidRPr="00BD7394">
        <w:rPr>
          <w:rFonts w:ascii="Times New Roman" w:hAnsi="Times New Roman"/>
          <w:color w:val="auto"/>
          <w:sz w:val="28"/>
          <w:szCs w:val="28"/>
        </w:rPr>
        <w:t xml:space="preserve">, </w:t>
      </w:r>
      <w:proofErr w:type="gramStart"/>
      <w:r w:rsidRPr="00BD7394">
        <w:rPr>
          <w:rFonts w:ascii="Times New Roman" w:hAnsi="Times New Roman"/>
          <w:color w:val="auto"/>
          <w:sz w:val="28"/>
          <w:szCs w:val="28"/>
        </w:rPr>
        <w:t>например</w:t>
      </w:r>
      <w:proofErr w:type="gramEnd"/>
      <w:r w:rsidRPr="00BD7394">
        <w:rPr>
          <w:rFonts w:ascii="Times New Roman" w:hAnsi="Times New Roman"/>
          <w:color w:val="auto"/>
          <w:sz w:val="28"/>
          <w:szCs w:val="28"/>
        </w:rPr>
        <w:t xml:space="preserve"> результаты участия в олимпиадах, конкурсах, смот</w:t>
      </w:r>
      <w:r w:rsidRPr="00BD7394">
        <w:rPr>
          <w:rFonts w:ascii="Times New Roman" w:hAnsi="Times New Roman"/>
          <w:color w:val="auto"/>
          <w:spacing w:val="2"/>
          <w:sz w:val="28"/>
          <w:szCs w:val="28"/>
        </w:rPr>
        <w:t>рах, выставках, концертах, спортивных мероприятиях, поделки и</w:t>
      </w:r>
      <w:r w:rsidR="003C3C56">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др. </w:t>
      </w:r>
    </w:p>
    <w:p w:rsidR="0062541D"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Оценка как отдельных составляющих, так и портфеля до</w:t>
      </w:r>
      <w:r w:rsidRPr="00BD7394">
        <w:rPr>
          <w:rFonts w:ascii="Times New Roman" w:hAnsi="Times New Roman"/>
          <w:color w:val="auto"/>
          <w:spacing w:val="2"/>
          <w:sz w:val="28"/>
          <w:szCs w:val="28"/>
        </w:rPr>
        <w:t xml:space="preserve">стижений в целом ведётся на </w:t>
      </w:r>
      <w:r w:rsidRPr="00BD7394">
        <w:rPr>
          <w:rFonts w:ascii="Times New Roman" w:hAnsi="Times New Roman"/>
          <w:iCs/>
          <w:color w:val="auto"/>
          <w:spacing w:val="2"/>
          <w:sz w:val="28"/>
          <w:szCs w:val="28"/>
        </w:rPr>
        <w:t>критериальной основе</w:t>
      </w:r>
      <w:r w:rsidRPr="00BD7394">
        <w:rPr>
          <w:rFonts w:ascii="Times New Roman" w:hAnsi="Times New Roman"/>
          <w:color w:val="auto"/>
          <w:spacing w:val="2"/>
          <w:sz w:val="28"/>
          <w:szCs w:val="28"/>
        </w:rPr>
        <w:t>, по</w:t>
      </w:r>
      <w:r w:rsidRPr="00BD7394">
        <w:rPr>
          <w:rFonts w:ascii="Times New Roman" w:hAnsi="Times New Roman"/>
          <w:color w:val="auto"/>
          <w:sz w:val="28"/>
          <w:szCs w:val="28"/>
        </w:rPr>
        <w:t>этому портфели достижений сопровожда</w:t>
      </w:r>
      <w:r w:rsidR="0062541D">
        <w:rPr>
          <w:rFonts w:ascii="Times New Roman" w:hAnsi="Times New Roman"/>
          <w:color w:val="auto"/>
          <w:sz w:val="28"/>
          <w:szCs w:val="28"/>
        </w:rPr>
        <w:t xml:space="preserve">ются </w:t>
      </w:r>
      <w:r w:rsidRPr="0062541D">
        <w:rPr>
          <w:rFonts w:ascii="Times New Roman" w:hAnsi="Times New Roman"/>
          <w:i/>
          <w:color w:val="auto"/>
          <w:sz w:val="28"/>
          <w:szCs w:val="28"/>
        </w:rPr>
        <w:t>специ</w:t>
      </w:r>
      <w:r w:rsidR="0062541D" w:rsidRPr="0062541D">
        <w:rPr>
          <w:rFonts w:ascii="Times New Roman" w:hAnsi="Times New Roman"/>
          <w:i/>
          <w:color w:val="auto"/>
          <w:spacing w:val="2"/>
          <w:sz w:val="28"/>
          <w:szCs w:val="28"/>
        </w:rPr>
        <w:t>альным документом</w:t>
      </w:r>
      <w:r w:rsidRPr="0062541D">
        <w:rPr>
          <w:rFonts w:ascii="Times New Roman" w:hAnsi="Times New Roman"/>
          <w:color w:val="auto"/>
          <w:spacing w:val="2"/>
          <w:sz w:val="28"/>
          <w:szCs w:val="28"/>
        </w:rPr>
        <w:t>,</w:t>
      </w:r>
      <w:r w:rsidRPr="00BD7394">
        <w:rPr>
          <w:rFonts w:ascii="Times New Roman" w:hAnsi="Times New Roman"/>
          <w:color w:val="auto"/>
          <w:spacing w:val="2"/>
          <w:sz w:val="28"/>
          <w:szCs w:val="28"/>
        </w:rPr>
        <w:t xml:space="preserve"> в котор</w:t>
      </w:r>
      <w:r w:rsidR="0062541D">
        <w:rPr>
          <w:rFonts w:ascii="Times New Roman" w:hAnsi="Times New Roman"/>
          <w:color w:val="auto"/>
          <w:spacing w:val="2"/>
          <w:sz w:val="28"/>
          <w:szCs w:val="28"/>
        </w:rPr>
        <w:t>ом</w:t>
      </w:r>
      <w:r w:rsidRPr="00BD7394">
        <w:rPr>
          <w:rFonts w:ascii="Times New Roman" w:hAnsi="Times New Roman"/>
          <w:color w:val="auto"/>
          <w:spacing w:val="2"/>
          <w:sz w:val="28"/>
          <w:szCs w:val="28"/>
        </w:rPr>
        <w:t xml:space="preserve"> описаны состав портфеля достижений; критерии, на основе которых оцениваются отдельные работы, и вклад каждой работы в накопленную </w:t>
      </w:r>
      <w:r w:rsidRPr="00BD7394">
        <w:rPr>
          <w:rFonts w:ascii="Times New Roman" w:hAnsi="Times New Roman"/>
          <w:color w:val="auto"/>
          <w:sz w:val="28"/>
          <w:szCs w:val="28"/>
        </w:rPr>
        <w:t xml:space="preserve">оценку выпускника. </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По результатам оценки, которая формируется на основе </w:t>
      </w:r>
      <w:r w:rsidRPr="00BD7394">
        <w:rPr>
          <w:rFonts w:ascii="Times New Roman" w:hAnsi="Times New Roman"/>
          <w:color w:val="auto"/>
          <w:sz w:val="28"/>
          <w:szCs w:val="28"/>
        </w:rPr>
        <w:t>материалов портф</w:t>
      </w:r>
      <w:r w:rsidR="008D1F42">
        <w:rPr>
          <w:rFonts w:ascii="Times New Roman" w:hAnsi="Times New Roman"/>
          <w:color w:val="auto"/>
          <w:sz w:val="28"/>
          <w:szCs w:val="28"/>
        </w:rPr>
        <w:t>еля достижений, делаются выводы и составляется характеристика на каждого выпускника начальной школы:</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1)</w:t>
      </w:r>
      <w:r w:rsidR="003C3C56">
        <w:rPr>
          <w:rFonts w:ascii="Times New Roman" w:hAnsi="Times New Roman"/>
          <w:color w:val="auto"/>
          <w:sz w:val="28"/>
          <w:szCs w:val="28"/>
        </w:rPr>
        <w:t xml:space="preserve"> </w:t>
      </w:r>
      <w:r w:rsidRPr="00BD7394">
        <w:rPr>
          <w:rFonts w:ascii="Times New Roman" w:hAnsi="Times New Roman"/>
          <w:color w:val="auto"/>
          <w:sz w:val="28"/>
          <w:szCs w:val="28"/>
        </w:rPr>
        <w:t xml:space="preserve">о сформированности у обучающегося </w:t>
      </w:r>
      <w:r w:rsidRPr="00BD7394">
        <w:rPr>
          <w:rFonts w:ascii="Times New Roman" w:hAnsi="Times New Roman"/>
          <w:iCs/>
          <w:color w:val="auto"/>
          <w:sz w:val="28"/>
          <w:szCs w:val="28"/>
        </w:rPr>
        <w:t>универсальных и предметных способов действий</w:t>
      </w:r>
      <w:r w:rsidRPr="00BD7394">
        <w:rPr>
          <w:rFonts w:ascii="Times New Roman" w:hAnsi="Times New Roman"/>
          <w:color w:val="auto"/>
          <w:sz w:val="28"/>
          <w:szCs w:val="28"/>
        </w:rPr>
        <w:t xml:space="preserve">, а также </w:t>
      </w:r>
      <w:r w:rsidRPr="00BD7394">
        <w:rPr>
          <w:rFonts w:ascii="Times New Roman" w:hAnsi="Times New Roman"/>
          <w:iCs/>
          <w:color w:val="auto"/>
          <w:sz w:val="28"/>
          <w:szCs w:val="28"/>
        </w:rPr>
        <w:t>опорной системы знаний</w:t>
      </w:r>
      <w:r w:rsidRPr="00BD7394">
        <w:rPr>
          <w:rFonts w:ascii="Times New Roman" w:hAnsi="Times New Roman"/>
          <w:color w:val="auto"/>
          <w:sz w:val="28"/>
          <w:szCs w:val="28"/>
        </w:rPr>
        <w:t>, обеспечивающих ему возможность продолжения образования в основной школе;</w:t>
      </w:r>
    </w:p>
    <w:p w:rsidR="00653A76" w:rsidRPr="00BD7394" w:rsidRDefault="00653A76" w:rsidP="00D73B45">
      <w:pPr>
        <w:pStyle w:val="a4"/>
        <w:spacing w:line="276" w:lineRule="auto"/>
        <w:ind w:firstLine="454"/>
        <w:rPr>
          <w:rFonts w:ascii="Times New Roman" w:hAnsi="Times New Roman"/>
          <w:color w:val="auto"/>
          <w:spacing w:val="-4"/>
          <w:sz w:val="28"/>
          <w:szCs w:val="28"/>
        </w:rPr>
      </w:pPr>
      <w:r w:rsidRPr="00BD7394">
        <w:rPr>
          <w:rFonts w:ascii="Times New Roman" w:hAnsi="Times New Roman"/>
          <w:color w:val="auto"/>
          <w:spacing w:val="-4"/>
          <w:sz w:val="28"/>
          <w:szCs w:val="28"/>
        </w:rPr>
        <w:t>2)</w:t>
      </w:r>
      <w:r w:rsidR="003C3C56">
        <w:rPr>
          <w:rFonts w:ascii="Times New Roman" w:hAnsi="Times New Roman"/>
          <w:color w:val="auto"/>
          <w:spacing w:val="-4"/>
          <w:sz w:val="28"/>
          <w:szCs w:val="28"/>
        </w:rPr>
        <w:t xml:space="preserve"> </w:t>
      </w:r>
      <w:r w:rsidRPr="00BD7394">
        <w:rPr>
          <w:rFonts w:ascii="Times New Roman" w:hAnsi="Times New Roman"/>
          <w:color w:val="auto"/>
          <w:spacing w:val="-4"/>
          <w:sz w:val="28"/>
          <w:szCs w:val="28"/>
        </w:rPr>
        <w:t xml:space="preserve">о сформированности основ </w:t>
      </w:r>
      <w:r w:rsidRPr="00BD7394">
        <w:rPr>
          <w:rFonts w:ascii="Times New Roman" w:hAnsi="Times New Roman"/>
          <w:iCs/>
          <w:color w:val="auto"/>
          <w:spacing w:val="-4"/>
          <w:sz w:val="28"/>
          <w:szCs w:val="28"/>
        </w:rPr>
        <w:t>умения учиться</w:t>
      </w:r>
      <w:r w:rsidRPr="00BD7394">
        <w:rPr>
          <w:rFonts w:ascii="Times New Roman" w:hAnsi="Times New Roman"/>
          <w:color w:val="auto"/>
          <w:spacing w:val="-4"/>
          <w:sz w:val="28"/>
          <w:szCs w:val="28"/>
        </w:rPr>
        <w:t>, понимаемой как способность к самоорганизации с целью постановки и решения учебно­познавательных и учебно­практических задач;</w:t>
      </w:r>
    </w:p>
    <w:p w:rsidR="00FD6352"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3)</w:t>
      </w:r>
      <w:r w:rsidR="003C3C56">
        <w:rPr>
          <w:rFonts w:ascii="Times New Roman" w:hAnsi="Times New Roman"/>
          <w:color w:val="auto"/>
          <w:sz w:val="28"/>
          <w:szCs w:val="28"/>
        </w:rPr>
        <w:t xml:space="preserve"> </w:t>
      </w:r>
      <w:r w:rsidRPr="00BD7394">
        <w:rPr>
          <w:rFonts w:ascii="Times New Roman" w:hAnsi="Times New Roman"/>
          <w:color w:val="auto"/>
          <w:sz w:val="28"/>
          <w:szCs w:val="28"/>
        </w:rPr>
        <w:t xml:space="preserve">об </w:t>
      </w:r>
      <w:r w:rsidRPr="00BD7394">
        <w:rPr>
          <w:rFonts w:ascii="Times New Roman" w:hAnsi="Times New Roman"/>
          <w:iCs/>
          <w:color w:val="auto"/>
          <w:sz w:val="28"/>
          <w:szCs w:val="28"/>
        </w:rPr>
        <w:t>индивидуальном прогрессе</w:t>
      </w:r>
      <w:r w:rsidRPr="00BD7394">
        <w:rPr>
          <w:rFonts w:ascii="Times New Roman" w:hAnsi="Times New Roman"/>
          <w:color w:val="auto"/>
          <w:sz w:val="28"/>
          <w:szCs w:val="28"/>
        </w:rPr>
        <w:t xml:space="preserve"> в основных сферах раз</w:t>
      </w:r>
      <w:r w:rsidR="003C3C56">
        <w:rPr>
          <w:rFonts w:ascii="Times New Roman" w:hAnsi="Times New Roman"/>
          <w:color w:val="auto"/>
          <w:spacing w:val="2"/>
          <w:sz w:val="28"/>
          <w:szCs w:val="28"/>
        </w:rPr>
        <w:t xml:space="preserve">вития личности </w:t>
      </w:r>
      <w:r w:rsidRPr="00BD7394">
        <w:rPr>
          <w:rFonts w:ascii="Times New Roman" w:hAnsi="Times New Roman"/>
          <w:color w:val="auto"/>
          <w:spacing w:val="2"/>
          <w:sz w:val="28"/>
          <w:szCs w:val="28"/>
        </w:rPr>
        <w:t>— мотивационно­смысловой, познаватель</w:t>
      </w:r>
      <w:r w:rsidRPr="00BD7394">
        <w:rPr>
          <w:rFonts w:ascii="Times New Roman" w:hAnsi="Times New Roman"/>
          <w:color w:val="auto"/>
          <w:sz w:val="28"/>
          <w:szCs w:val="28"/>
        </w:rPr>
        <w:t>ной, эмоциональной, волевой и саморегуляции.</w:t>
      </w:r>
    </w:p>
    <w:p w:rsidR="00653A76" w:rsidRPr="009B41EA" w:rsidRDefault="00653A76" w:rsidP="00D73B45">
      <w:pPr>
        <w:pStyle w:val="afe"/>
        <w:numPr>
          <w:ilvl w:val="2"/>
          <w:numId w:val="2"/>
        </w:numPr>
        <w:spacing w:line="276" w:lineRule="auto"/>
        <w:ind w:left="0" w:firstLine="0"/>
      </w:pPr>
      <w:bookmarkStart w:id="81" w:name="_Toc288394074"/>
      <w:bookmarkStart w:id="82" w:name="_Toc288410541"/>
      <w:bookmarkStart w:id="83" w:name="_Toc288410670"/>
      <w:bookmarkStart w:id="84" w:name="_Toc288410735"/>
      <w:bookmarkStart w:id="85" w:name="_Toc294246086"/>
      <w:r w:rsidRPr="009B41EA">
        <w:t>Итоговая оценка выпускника</w:t>
      </w:r>
      <w:bookmarkEnd w:id="81"/>
      <w:bookmarkEnd w:id="82"/>
      <w:bookmarkEnd w:id="83"/>
      <w:bookmarkEnd w:id="84"/>
      <w:bookmarkEnd w:id="85"/>
    </w:p>
    <w:p w:rsidR="00653A76" w:rsidRPr="00BD7394" w:rsidRDefault="00B364BF"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На итоговую оценку </w:t>
      </w:r>
      <w:r w:rsidR="00264924">
        <w:rPr>
          <w:rFonts w:ascii="Times New Roman" w:hAnsi="Times New Roman"/>
          <w:color w:val="auto"/>
          <w:spacing w:val="2"/>
          <w:sz w:val="28"/>
          <w:szCs w:val="28"/>
        </w:rPr>
        <w:t>на уровне</w:t>
      </w:r>
      <w:r w:rsidR="00653A76" w:rsidRPr="00BD7394">
        <w:rPr>
          <w:rFonts w:ascii="Times New Roman" w:hAnsi="Times New Roman"/>
          <w:color w:val="auto"/>
          <w:spacing w:val="2"/>
          <w:sz w:val="28"/>
          <w:szCs w:val="28"/>
        </w:rPr>
        <w:t xml:space="preserve"> начального общего об</w:t>
      </w:r>
      <w:r w:rsidR="00653A76" w:rsidRPr="00BD7394">
        <w:rPr>
          <w:rFonts w:ascii="Times New Roman" w:hAnsi="Times New Roman"/>
          <w:color w:val="auto"/>
          <w:sz w:val="28"/>
          <w:szCs w:val="28"/>
        </w:rPr>
        <w:t xml:space="preserve">разования, результаты которой используются при принятии решения о возможности (или невозможности) продолжения </w:t>
      </w:r>
      <w:r w:rsidR="00653A76" w:rsidRPr="00BD7394">
        <w:rPr>
          <w:rFonts w:ascii="Times New Roman" w:hAnsi="Times New Roman"/>
          <w:color w:val="auto"/>
          <w:spacing w:val="2"/>
          <w:sz w:val="28"/>
          <w:szCs w:val="28"/>
        </w:rPr>
        <w:t>обучения на следующе</w:t>
      </w:r>
      <w:r w:rsidR="00775DA5" w:rsidRPr="00BD7394">
        <w:rPr>
          <w:rFonts w:ascii="Times New Roman" w:hAnsi="Times New Roman"/>
          <w:color w:val="auto"/>
          <w:spacing w:val="2"/>
          <w:sz w:val="28"/>
          <w:szCs w:val="28"/>
        </w:rPr>
        <w:t>м</w:t>
      </w:r>
      <w:r w:rsidR="009B41EA">
        <w:rPr>
          <w:rFonts w:ascii="Times New Roman" w:hAnsi="Times New Roman"/>
          <w:color w:val="auto"/>
          <w:spacing w:val="2"/>
          <w:sz w:val="28"/>
          <w:szCs w:val="28"/>
        </w:rPr>
        <w:t xml:space="preserve"> </w:t>
      </w:r>
      <w:r w:rsidR="00775DA5" w:rsidRPr="00BD7394">
        <w:rPr>
          <w:rFonts w:ascii="Times New Roman" w:hAnsi="Times New Roman"/>
          <w:color w:val="auto"/>
          <w:spacing w:val="2"/>
          <w:sz w:val="28"/>
          <w:szCs w:val="28"/>
        </w:rPr>
        <w:t>уровне</w:t>
      </w:r>
      <w:r w:rsidR="00653A76" w:rsidRPr="00BD7394">
        <w:rPr>
          <w:rFonts w:ascii="Times New Roman" w:hAnsi="Times New Roman"/>
          <w:color w:val="auto"/>
          <w:spacing w:val="2"/>
          <w:sz w:val="28"/>
          <w:szCs w:val="28"/>
        </w:rPr>
        <w:t xml:space="preserve">, выносятся </w:t>
      </w:r>
      <w:r w:rsidR="00653A76" w:rsidRPr="00BD7394">
        <w:rPr>
          <w:rFonts w:ascii="Times New Roman" w:hAnsi="Times New Roman"/>
          <w:iCs/>
          <w:color w:val="auto"/>
          <w:spacing w:val="2"/>
          <w:sz w:val="28"/>
          <w:szCs w:val="28"/>
        </w:rPr>
        <w:t>только пред</w:t>
      </w:r>
      <w:r w:rsidR="00653A76" w:rsidRPr="00BD7394">
        <w:rPr>
          <w:rFonts w:ascii="Times New Roman" w:hAnsi="Times New Roman"/>
          <w:iCs/>
          <w:color w:val="auto"/>
          <w:sz w:val="28"/>
          <w:szCs w:val="28"/>
        </w:rPr>
        <w:t>метные и метапредметные результаты</w:t>
      </w:r>
      <w:r w:rsidR="00653A76" w:rsidRPr="00BD7394">
        <w:rPr>
          <w:rFonts w:ascii="Times New Roman" w:hAnsi="Times New Roman"/>
          <w:color w:val="auto"/>
          <w:sz w:val="28"/>
          <w:szCs w:val="28"/>
        </w:rPr>
        <w:t>, описанные в разделе «Выпускник научится» планируемых результатов начального</w:t>
      </w:r>
      <w:r w:rsidR="005D66BB" w:rsidRPr="00BD7394">
        <w:rPr>
          <w:rFonts w:ascii="Times New Roman" w:hAnsi="Times New Roman"/>
          <w:color w:val="auto"/>
          <w:sz w:val="28"/>
          <w:szCs w:val="28"/>
        </w:rPr>
        <w:t xml:space="preserve"> общего</w:t>
      </w:r>
      <w:r w:rsidR="008D1F42">
        <w:rPr>
          <w:rFonts w:ascii="Times New Roman" w:hAnsi="Times New Roman"/>
          <w:color w:val="auto"/>
          <w:sz w:val="28"/>
          <w:szCs w:val="28"/>
        </w:rPr>
        <w:t xml:space="preserve"> образования.</w:t>
      </w:r>
    </w:p>
    <w:p w:rsidR="00653A76" w:rsidRPr="00BD7394" w:rsidRDefault="004B4CC7"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При получении </w:t>
      </w:r>
      <w:r w:rsidR="00653A76" w:rsidRPr="00BD7394">
        <w:rPr>
          <w:rFonts w:ascii="Times New Roman" w:hAnsi="Times New Roman"/>
          <w:color w:val="auto"/>
          <w:sz w:val="28"/>
          <w:szCs w:val="28"/>
        </w:rPr>
        <w:t>начального общего образования особое зна</w:t>
      </w:r>
      <w:r w:rsidR="00653A76" w:rsidRPr="00BD7394">
        <w:rPr>
          <w:rFonts w:ascii="Times New Roman" w:hAnsi="Times New Roman"/>
          <w:color w:val="auto"/>
          <w:spacing w:val="2"/>
          <w:sz w:val="28"/>
          <w:szCs w:val="28"/>
        </w:rPr>
        <w:t xml:space="preserve">чение для продолжения образования имеет усвоение обучающимися </w:t>
      </w:r>
      <w:r w:rsidR="00653A76" w:rsidRPr="00BD7394">
        <w:rPr>
          <w:rFonts w:ascii="Times New Roman" w:hAnsi="Times New Roman"/>
          <w:iCs/>
          <w:color w:val="auto"/>
          <w:spacing w:val="2"/>
          <w:sz w:val="28"/>
          <w:szCs w:val="28"/>
        </w:rPr>
        <w:t>опорной с</w:t>
      </w:r>
      <w:r w:rsidR="007F3596">
        <w:rPr>
          <w:rFonts w:ascii="Times New Roman" w:hAnsi="Times New Roman"/>
          <w:iCs/>
          <w:color w:val="auto"/>
          <w:spacing w:val="2"/>
          <w:sz w:val="28"/>
          <w:szCs w:val="28"/>
        </w:rPr>
        <w:t xml:space="preserve">истемы знаний по русскому языку </w:t>
      </w:r>
      <w:r w:rsidR="007F3596" w:rsidRPr="007F3596">
        <w:rPr>
          <w:rFonts w:ascii="Times New Roman" w:hAnsi="Times New Roman"/>
          <w:iCs/>
          <w:color w:val="auto"/>
          <w:spacing w:val="2"/>
          <w:sz w:val="28"/>
          <w:szCs w:val="28"/>
        </w:rPr>
        <w:t>(</w:t>
      </w:r>
      <w:r w:rsidR="00653A76" w:rsidRPr="007F3596">
        <w:rPr>
          <w:rFonts w:ascii="Times New Roman" w:hAnsi="Times New Roman"/>
          <w:iCs/>
          <w:color w:val="auto"/>
          <w:sz w:val="28"/>
          <w:szCs w:val="28"/>
        </w:rPr>
        <w:t>родному языку</w:t>
      </w:r>
      <w:r w:rsidR="007F3596" w:rsidRPr="007F3596">
        <w:rPr>
          <w:rFonts w:ascii="Times New Roman" w:hAnsi="Times New Roman"/>
          <w:iCs/>
          <w:color w:val="auto"/>
          <w:sz w:val="28"/>
          <w:szCs w:val="28"/>
        </w:rPr>
        <w:t>)</w:t>
      </w:r>
      <w:r w:rsidR="009B41EA">
        <w:rPr>
          <w:rFonts w:ascii="Times New Roman" w:hAnsi="Times New Roman"/>
          <w:iCs/>
          <w:color w:val="auto"/>
          <w:sz w:val="28"/>
          <w:szCs w:val="28"/>
        </w:rPr>
        <w:t xml:space="preserve"> </w:t>
      </w:r>
      <w:r w:rsidR="00653A76" w:rsidRPr="00BD7394">
        <w:rPr>
          <w:rFonts w:ascii="Times New Roman" w:hAnsi="Times New Roman"/>
          <w:iCs/>
          <w:color w:val="auto"/>
          <w:sz w:val="28"/>
          <w:szCs w:val="28"/>
        </w:rPr>
        <w:t>и математике</w:t>
      </w:r>
      <w:r w:rsidR="00653A76" w:rsidRPr="00BD7394">
        <w:rPr>
          <w:rFonts w:ascii="Times New Roman" w:hAnsi="Times New Roman"/>
          <w:color w:val="auto"/>
          <w:sz w:val="28"/>
          <w:szCs w:val="28"/>
        </w:rPr>
        <w:t xml:space="preserve"> и овладение следующими метапредметными действиями:</w:t>
      </w:r>
    </w:p>
    <w:p w:rsidR="00653A76" w:rsidRPr="00CB6752" w:rsidRDefault="00653A76" w:rsidP="00D73B45">
      <w:pPr>
        <w:pStyle w:val="21"/>
        <w:spacing w:line="276" w:lineRule="auto"/>
      </w:pPr>
      <w:r w:rsidRPr="003C0745">
        <w:t xml:space="preserve">речевыми, среди которых следует выделить навыки осознанного чтения </w:t>
      </w:r>
      <w:r w:rsidRPr="00CB6752">
        <w:t>и работы с информацией;</w:t>
      </w:r>
    </w:p>
    <w:p w:rsidR="00653A76" w:rsidRPr="00FF3660" w:rsidRDefault="00653A76" w:rsidP="00D73B45">
      <w:pPr>
        <w:pStyle w:val="21"/>
        <w:spacing w:line="276" w:lineRule="auto"/>
      </w:pPr>
      <w:r w:rsidRPr="00BD3307">
        <w:rPr>
          <w:spacing w:val="2"/>
        </w:rPr>
        <w:lastRenderedPageBreak/>
        <w:t>коммуникативными, необходимыми для учебного со</w:t>
      </w:r>
      <w:r w:rsidRPr="00FF3660">
        <w:t>трудничества с учителем и сверстниками.</w:t>
      </w:r>
    </w:p>
    <w:p w:rsidR="00653A76" w:rsidRPr="00096989" w:rsidRDefault="00653A76" w:rsidP="00D73B45">
      <w:pPr>
        <w:pStyle w:val="a4"/>
        <w:spacing w:line="276" w:lineRule="auto"/>
        <w:ind w:firstLine="454"/>
        <w:rPr>
          <w:rFonts w:ascii="Times New Roman" w:hAnsi="Times New Roman"/>
          <w:b/>
          <w:i/>
          <w:color w:val="auto"/>
          <w:sz w:val="28"/>
          <w:szCs w:val="28"/>
        </w:rPr>
      </w:pPr>
      <w:r w:rsidRPr="00096989">
        <w:rPr>
          <w:rFonts w:ascii="Times New Roman" w:hAnsi="Times New Roman"/>
          <w:b/>
          <w:i/>
          <w:color w:val="auto"/>
          <w:sz w:val="28"/>
          <w:szCs w:val="28"/>
        </w:rPr>
        <w:t>Итоговая оценка выпускника формируется на основе на</w:t>
      </w:r>
      <w:r w:rsidRPr="00096989">
        <w:rPr>
          <w:rFonts w:ascii="Times New Roman" w:hAnsi="Times New Roman"/>
          <w:b/>
          <w:i/>
          <w:color w:val="auto"/>
          <w:spacing w:val="2"/>
          <w:sz w:val="28"/>
          <w:szCs w:val="28"/>
        </w:rPr>
        <w:t>копленной оценки, зафиксированной в портфеле достиже</w:t>
      </w:r>
      <w:r w:rsidR="00FC7465">
        <w:rPr>
          <w:rFonts w:ascii="Times New Roman" w:hAnsi="Times New Roman"/>
          <w:b/>
          <w:i/>
          <w:color w:val="auto"/>
          <w:sz w:val="28"/>
          <w:szCs w:val="28"/>
        </w:rPr>
        <w:t>ний,</w:t>
      </w:r>
      <w:r w:rsidRPr="00096989">
        <w:rPr>
          <w:rFonts w:ascii="Times New Roman" w:hAnsi="Times New Roman"/>
          <w:b/>
          <w:i/>
          <w:color w:val="auto"/>
          <w:sz w:val="28"/>
          <w:szCs w:val="28"/>
        </w:rPr>
        <w:t xml:space="preserve"> по всем учебным предметам и оценок за выполнение, </w:t>
      </w:r>
      <w:r w:rsidRPr="00096989">
        <w:rPr>
          <w:rFonts w:ascii="Times New Roman" w:hAnsi="Times New Roman"/>
          <w:b/>
          <w:i/>
          <w:color w:val="auto"/>
          <w:spacing w:val="2"/>
          <w:sz w:val="28"/>
          <w:szCs w:val="28"/>
        </w:rPr>
        <w:t>как минимум,</w:t>
      </w:r>
      <w:r w:rsidR="007F3596" w:rsidRPr="00096989">
        <w:rPr>
          <w:rFonts w:ascii="Times New Roman" w:hAnsi="Times New Roman"/>
          <w:b/>
          <w:i/>
          <w:color w:val="auto"/>
          <w:spacing w:val="2"/>
          <w:sz w:val="28"/>
          <w:szCs w:val="28"/>
        </w:rPr>
        <w:t xml:space="preserve"> трёх (четырёх) итоговых работ </w:t>
      </w:r>
      <w:r w:rsidRPr="00096989">
        <w:rPr>
          <w:rFonts w:ascii="Times New Roman" w:hAnsi="Times New Roman"/>
          <w:b/>
          <w:i/>
          <w:color w:val="auto"/>
          <w:spacing w:val="2"/>
          <w:sz w:val="28"/>
          <w:szCs w:val="28"/>
        </w:rPr>
        <w:t xml:space="preserve">по русскому </w:t>
      </w:r>
      <w:r w:rsidR="007F3596" w:rsidRPr="00096989">
        <w:rPr>
          <w:rFonts w:ascii="Times New Roman" w:hAnsi="Times New Roman"/>
          <w:b/>
          <w:i/>
          <w:color w:val="auto"/>
          <w:sz w:val="28"/>
          <w:szCs w:val="28"/>
        </w:rPr>
        <w:t>(родному)</w:t>
      </w:r>
      <w:r w:rsidRPr="00096989">
        <w:rPr>
          <w:rFonts w:ascii="Times New Roman" w:hAnsi="Times New Roman"/>
          <w:b/>
          <w:i/>
          <w:color w:val="auto"/>
          <w:sz w:val="28"/>
          <w:szCs w:val="28"/>
        </w:rPr>
        <w:t xml:space="preserve"> </w:t>
      </w:r>
      <w:r w:rsidR="007F3596" w:rsidRPr="00096989">
        <w:rPr>
          <w:rFonts w:ascii="Times New Roman" w:hAnsi="Times New Roman"/>
          <w:b/>
          <w:i/>
          <w:color w:val="auto"/>
          <w:sz w:val="28"/>
          <w:szCs w:val="28"/>
        </w:rPr>
        <w:t xml:space="preserve">языку, </w:t>
      </w:r>
      <w:r w:rsidRPr="00096989">
        <w:rPr>
          <w:rFonts w:ascii="Times New Roman" w:hAnsi="Times New Roman"/>
          <w:b/>
          <w:i/>
          <w:color w:val="auto"/>
          <w:sz w:val="28"/>
          <w:szCs w:val="28"/>
        </w:rPr>
        <w:t>математике и комплексной</w:t>
      </w:r>
      <w:r w:rsidR="00D94C2F" w:rsidRPr="00096989">
        <w:rPr>
          <w:rFonts w:ascii="Times New Roman" w:hAnsi="Times New Roman"/>
          <w:b/>
          <w:i/>
          <w:color w:val="auto"/>
          <w:sz w:val="28"/>
          <w:szCs w:val="28"/>
        </w:rPr>
        <w:t xml:space="preserve"> работы на межпредметной основе</w:t>
      </w:r>
      <w:r w:rsidRPr="00096989">
        <w:rPr>
          <w:rFonts w:ascii="Times New Roman" w:hAnsi="Times New Roman"/>
          <w:b/>
          <w:i/>
          <w:color w:val="auto"/>
          <w:sz w:val="28"/>
          <w:szCs w:val="28"/>
        </w:rPr>
        <w:t>.</w:t>
      </w:r>
    </w:p>
    <w:p w:rsidR="00F0270C" w:rsidRDefault="00653A76" w:rsidP="00D73B45">
      <w:pPr>
        <w:pStyle w:val="a4"/>
        <w:spacing w:line="276" w:lineRule="auto"/>
        <w:ind w:firstLine="454"/>
        <w:rPr>
          <w:sz w:val="28"/>
          <w:szCs w:val="28"/>
        </w:rPr>
      </w:pPr>
      <w:r w:rsidRPr="006E4D4D">
        <w:rPr>
          <w:rFonts w:ascii="Times New Roman" w:hAnsi="Times New Roman"/>
          <w:color w:val="auto"/>
          <w:sz w:val="28"/>
          <w:szCs w:val="28"/>
        </w:rPr>
        <w:t>При этом накопленная оценка характеризует выполнение всей совокупности планируемых результатов, а также дина</w:t>
      </w:r>
      <w:r w:rsidRPr="006E4D4D">
        <w:rPr>
          <w:rFonts w:ascii="Times New Roman" w:hAnsi="Times New Roman"/>
          <w:color w:val="auto"/>
          <w:spacing w:val="2"/>
          <w:sz w:val="28"/>
          <w:szCs w:val="28"/>
        </w:rPr>
        <w:t xml:space="preserve">мику </w:t>
      </w:r>
      <w:proofErr w:type="gramStart"/>
      <w:r w:rsidRPr="006E4D4D">
        <w:rPr>
          <w:rFonts w:ascii="Times New Roman" w:hAnsi="Times New Roman"/>
          <w:color w:val="auto"/>
          <w:spacing w:val="2"/>
          <w:sz w:val="28"/>
          <w:szCs w:val="28"/>
        </w:rPr>
        <w:t>образовательных достижений</w:t>
      </w:r>
      <w:proofErr w:type="gramEnd"/>
      <w:r w:rsidRPr="006E4D4D">
        <w:rPr>
          <w:rFonts w:ascii="Times New Roman" w:hAnsi="Times New Roman"/>
          <w:color w:val="auto"/>
          <w:spacing w:val="2"/>
          <w:sz w:val="28"/>
          <w:szCs w:val="28"/>
        </w:rPr>
        <w:t xml:space="preserve"> обучающихся за период </w:t>
      </w:r>
      <w:r w:rsidRPr="006E4D4D">
        <w:rPr>
          <w:rFonts w:ascii="Times New Roman" w:hAnsi="Times New Roman"/>
          <w:color w:val="auto"/>
          <w:sz w:val="28"/>
          <w:szCs w:val="28"/>
        </w:rPr>
        <w:t>обучения. А оценки за итоговые работы характеризуют, как минимум, уровень усвоения обучающимися опо</w:t>
      </w:r>
      <w:r w:rsidR="00D94C2F">
        <w:rPr>
          <w:rFonts w:ascii="Times New Roman" w:hAnsi="Times New Roman"/>
          <w:color w:val="auto"/>
          <w:sz w:val="28"/>
          <w:szCs w:val="28"/>
        </w:rPr>
        <w:t xml:space="preserve">рной системы знаний по русскому </w:t>
      </w:r>
      <w:r w:rsidR="00D94C2F" w:rsidRPr="00D94C2F">
        <w:rPr>
          <w:rFonts w:ascii="Times New Roman" w:hAnsi="Times New Roman"/>
          <w:color w:val="auto"/>
          <w:sz w:val="28"/>
          <w:szCs w:val="28"/>
        </w:rPr>
        <w:t>(родному)</w:t>
      </w:r>
      <w:r w:rsidR="00D94C2F">
        <w:rPr>
          <w:rFonts w:ascii="Times New Roman" w:hAnsi="Times New Roman"/>
          <w:color w:val="auto"/>
          <w:sz w:val="28"/>
          <w:szCs w:val="28"/>
        </w:rPr>
        <w:t xml:space="preserve"> </w:t>
      </w:r>
      <w:r w:rsidRPr="006E4D4D">
        <w:rPr>
          <w:rFonts w:ascii="Times New Roman" w:hAnsi="Times New Roman"/>
          <w:color w:val="auto"/>
          <w:sz w:val="28"/>
          <w:szCs w:val="28"/>
        </w:rPr>
        <w:t>языку, и математике,</w:t>
      </w:r>
      <w:r w:rsidR="009B41EA" w:rsidRPr="006E4D4D">
        <w:rPr>
          <w:rFonts w:ascii="Times New Roman" w:hAnsi="Times New Roman"/>
          <w:color w:val="auto"/>
          <w:sz w:val="28"/>
          <w:szCs w:val="28"/>
        </w:rPr>
        <w:t xml:space="preserve"> </w:t>
      </w:r>
      <w:r w:rsidRPr="006E4D4D">
        <w:rPr>
          <w:rFonts w:ascii="Times New Roman" w:hAnsi="Times New Roman"/>
          <w:color w:val="auto"/>
          <w:sz w:val="28"/>
          <w:szCs w:val="28"/>
        </w:rPr>
        <w:t>а также уровень овладения метапредметными действиями.</w:t>
      </w:r>
      <w:r w:rsidR="00F0270C">
        <w:rPr>
          <w:rFonts w:ascii="Times New Roman" w:hAnsi="Times New Roman"/>
          <w:color w:val="auto"/>
          <w:sz w:val="28"/>
          <w:szCs w:val="28"/>
        </w:rPr>
        <w:t xml:space="preserve"> </w:t>
      </w:r>
      <w:r w:rsidR="00F0270C" w:rsidRPr="00F0270C">
        <w:rPr>
          <w:rFonts w:ascii="Times New Roman" w:hAnsi="Times New Roman"/>
          <w:sz w:val="28"/>
          <w:szCs w:val="28"/>
        </w:rPr>
        <w:t xml:space="preserve">Итоговое оценивание целесообразно проводить в форме накопленной оценки </w:t>
      </w:r>
      <w:r w:rsidR="00F0270C">
        <w:rPr>
          <w:sz w:val="28"/>
          <w:szCs w:val="28"/>
        </w:rPr>
        <w:t>н</w:t>
      </w:r>
      <w:r w:rsidR="00F0270C" w:rsidRPr="00F0270C">
        <w:rPr>
          <w:rFonts w:ascii="Times New Roman" w:hAnsi="Times New Roman"/>
          <w:sz w:val="28"/>
          <w:szCs w:val="28"/>
        </w:rPr>
        <w:t>а</w:t>
      </w:r>
      <w:r w:rsidR="00F0270C">
        <w:rPr>
          <w:sz w:val="28"/>
          <w:szCs w:val="28"/>
        </w:rPr>
        <w:t xml:space="preserve"> </w:t>
      </w:r>
      <w:r w:rsidR="00F0270C" w:rsidRPr="00F0270C">
        <w:rPr>
          <w:rFonts w:ascii="Times New Roman" w:hAnsi="Times New Roman"/>
          <w:sz w:val="28"/>
          <w:szCs w:val="28"/>
        </w:rPr>
        <w:t>основе синтеза всей накопленной за четыре года обучения информации об учебных</w:t>
      </w:r>
      <w:r w:rsidR="00F0270C">
        <w:rPr>
          <w:sz w:val="28"/>
          <w:szCs w:val="28"/>
        </w:rPr>
        <w:t xml:space="preserve"> </w:t>
      </w:r>
      <w:r w:rsidR="00F0270C" w:rsidRPr="00F0270C">
        <w:rPr>
          <w:rFonts w:ascii="Times New Roman" w:hAnsi="Times New Roman"/>
          <w:sz w:val="28"/>
          <w:szCs w:val="28"/>
        </w:rPr>
        <w:t>достижениях ребенка как в чисто учебной сфере (освоение основных понятий,</w:t>
      </w:r>
      <w:r w:rsidR="00F0270C">
        <w:rPr>
          <w:sz w:val="28"/>
          <w:szCs w:val="28"/>
        </w:rPr>
        <w:t xml:space="preserve"> </w:t>
      </w:r>
      <w:r w:rsidR="00F0270C" w:rsidRPr="00F0270C">
        <w:rPr>
          <w:rFonts w:ascii="Times New Roman" w:hAnsi="Times New Roman"/>
          <w:sz w:val="28"/>
          <w:szCs w:val="28"/>
        </w:rPr>
        <w:t>предметных учебных навыков и т.п.), так и междисциплинарной области (умение</w:t>
      </w:r>
      <w:r w:rsidR="00F0270C">
        <w:rPr>
          <w:sz w:val="28"/>
          <w:szCs w:val="28"/>
        </w:rPr>
        <w:t xml:space="preserve"> </w:t>
      </w:r>
      <w:r w:rsidR="00F0270C" w:rsidRPr="00F0270C">
        <w:rPr>
          <w:rFonts w:ascii="Times New Roman" w:hAnsi="Times New Roman"/>
          <w:sz w:val="28"/>
          <w:szCs w:val="28"/>
        </w:rPr>
        <w:t>сотрудничать, выполнять различные учебные роли, первичные навыки организации</w:t>
      </w:r>
      <w:r w:rsidR="00F0270C">
        <w:rPr>
          <w:sz w:val="28"/>
          <w:szCs w:val="28"/>
        </w:rPr>
        <w:t xml:space="preserve"> </w:t>
      </w:r>
      <w:r w:rsidR="00F0270C" w:rsidRPr="00F0270C">
        <w:rPr>
          <w:rFonts w:ascii="Times New Roman" w:hAnsi="Times New Roman"/>
          <w:sz w:val="28"/>
          <w:szCs w:val="28"/>
        </w:rPr>
        <w:t>работы и саморегуляции, первичные навыки планирования и проведения</w:t>
      </w:r>
      <w:r w:rsidR="00F0270C">
        <w:rPr>
          <w:sz w:val="28"/>
          <w:szCs w:val="28"/>
        </w:rPr>
        <w:t xml:space="preserve"> </w:t>
      </w:r>
      <w:r w:rsidR="00F0270C" w:rsidRPr="00F0270C">
        <w:rPr>
          <w:rFonts w:ascii="Times New Roman" w:hAnsi="Times New Roman"/>
          <w:sz w:val="28"/>
          <w:szCs w:val="28"/>
        </w:rPr>
        <w:t>небольших</w:t>
      </w:r>
      <w:r w:rsidR="00F0270C">
        <w:rPr>
          <w:sz w:val="28"/>
          <w:szCs w:val="28"/>
        </w:rPr>
        <w:t xml:space="preserve"> </w:t>
      </w:r>
      <w:r w:rsidR="00F0270C" w:rsidRPr="00F0270C">
        <w:rPr>
          <w:rFonts w:ascii="Times New Roman" w:hAnsi="Times New Roman"/>
          <w:sz w:val="28"/>
          <w:szCs w:val="28"/>
        </w:rPr>
        <w:t>исследований, навыки работы с информацией и т.п.), а также данных, подтверждающих</w:t>
      </w:r>
      <w:r w:rsidR="00F0270C">
        <w:rPr>
          <w:sz w:val="28"/>
          <w:szCs w:val="28"/>
        </w:rPr>
        <w:t xml:space="preserve"> </w:t>
      </w:r>
      <w:r w:rsidR="00F0270C" w:rsidRPr="00F0270C">
        <w:rPr>
          <w:rFonts w:ascii="Times New Roman" w:hAnsi="Times New Roman"/>
          <w:sz w:val="28"/>
          <w:szCs w:val="28"/>
        </w:rPr>
        <w:t>индивидуальный прогресс ребенка в различных областях.</w:t>
      </w:r>
      <w:r w:rsidR="00F0270C">
        <w:rPr>
          <w:sz w:val="28"/>
          <w:szCs w:val="28"/>
        </w:rPr>
        <w:t xml:space="preserve"> </w:t>
      </w:r>
    </w:p>
    <w:p w:rsidR="00F0270C" w:rsidRDefault="00F0270C" w:rsidP="00D73B45">
      <w:pPr>
        <w:pStyle w:val="a4"/>
        <w:spacing w:line="276" w:lineRule="auto"/>
        <w:ind w:firstLine="454"/>
        <w:rPr>
          <w:sz w:val="28"/>
          <w:szCs w:val="28"/>
        </w:rPr>
      </w:pPr>
      <w:r w:rsidRPr="00096989">
        <w:rPr>
          <w:rFonts w:ascii="Times New Roman" w:hAnsi="Times New Roman"/>
          <w:sz w:val="28"/>
          <w:szCs w:val="28"/>
          <w:u w:val="single"/>
        </w:rPr>
        <w:t>Источниками данных</w:t>
      </w:r>
      <w:r w:rsidRPr="00F0270C">
        <w:rPr>
          <w:rFonts w:ascii="Times New Roman" w:hAnsi="Times New Roman"/>
          <w:sz w:val="28"/>
          <w:szCs w:val="28"/>
        </w:rPr>
        <w:t xml:space="preserve"> служат заполняемые по ходу обучения листы наблюдений,</w:t>
      </w:r>
      <w:r>
        <w:rPr>
          <w:sz w:val="28"/>
          <w:szCs w:val="28"/>
        </w:rPr>
        <w:t xml:space="preserve"> </w:t>
      </w:r>
      <w:r w:rsidRPr="00F0270C">
        <w:rPr>
          <w:rFonts w:ascii="Times New Roman" w:hAnsi="Times New Roman"/>
          <w:sz w:val="28"/>
          <w:szCs w:val="28"/>
        </w:rPr>
        <w:t>дифференцированная оценка наиболее существенных итогов обучения, результаты</w:t>
      </w:r>
      <w:r>
        <w:rPr>
          <w:sz w:val="28"/>
          <w:szCs w:val="28"/>
        </w:rPr>
        <w:t xml:space="preserve"> </w:t>
      </w:r>
      <w:r w:rsidRPr="00F0270C">
        <w:rPr>
          <w:rFonts w:ascii="Times New Roman" w:hAnsi="Times New Roman"/>
          <w:sz w:val="28"/>
          <w:szCs w:val="28"/>
        </w:rPr>
        <w:t>промежуточных проверочных работ, результаты тестирования, результаты</w:t>
      </w:r>
      <w:r>
        <w:rPr>
          <w:sz w:val="28"/>
          <w:szCs w:val="28"/>
        </w:rPr>
        <w:t xml:space="preserve"> </w:t>
      </w:r>
      <w:r w:rsidRPr="00F0270C">
        <w:rPr>
          <w:rFonts w:ascii="Times New Roman" w:hAnsi="Times New Roman"/>
          <w:sz w:val="28"/>
          <w:szCs w:val="28"/>
        </w:rPr>
        <w:t>административных стартовых, рубежных, итоговых контрольных работ и различные</w:t>
      </w:r>
      <w:r>
        <w:rPr>
          <w:sz w:val="28"/>
          <w:szCs w:val="28"/>
        </w:rPr>
        <w:t xml:space="preserve"> </w:t>
      </w:r>
      <w:r w:rsidRPr="00F0270C">
        <w:rPr>
          <w:rFonts w:ascii="Times New Roman" w:hAnsi="Times New Roman"/>
          <w:sz w:val="28"/>
          <w:szCs w:val="28"/>
        </w:rPr>
        <w:t>папки работ учащихся – составляющих портфолио.</w:t>
      </w:r>
      <w:r>
        <w:rPr>
          <w:sz w:val="28"/>
          <w:szCs w:val="28"/>
        </w:rPr>
        <w:t xml:space="preserve"> </w:t>
      </w:r>
    </w:p>
    <w:p w:rsidR="00F0270C" w:rsidRDefault="00F0270C" w:rsidP="00D73B45">
      <w:pPr>
        <w:pStyle w:val="a4"/>
        <w:spacing w:line="276" w:lineRule="auto"/>
        <w:ind w:firstLine="454"/>
        <w:rPr>
          <w:rFonts w:ascii="Times New Roman" w:hAnsi="Times New Roman"/>
          <w:sz w:val="28"/>
          <w:szCs w:val="28"/>
        </w:rPr>
      </w:pPr>
      <w:r w:rsidRPr="00F0270C">
        <w:rPr>
          <w:rFonts w:ascii="Times New Roman" w:hAnsi="Times New Roman"/>
          <w:sz w:val="28"/>
          <w:szCs w:val="28"/>
        </w:rPr>
        <w:t>Целесообразно проведение индивидуального или фронтального итогового</w:t>
      </w:r>
      <w:r>
        <w:rPr>
          <w:sz w:val="28"/>
          <w:szCs w:val="28"/>
        </w:rPr>
        <w:t xml:space="preserve"> </w:t>
      </w:r>
      <w:r w:rsidRPr="00F0270C">
        <w:rPr>
          <w:rFonts w:ascii="Times New Roman" w:hAnsi="Times New Roman"/>
          <w:sz w:val="28"/>
          <w:szCs w:val="28"/>
        </w:rPr>
        <w:t>тестирования по каждому изучаемому предмету.</w:t>
      </w:r>
      <w:r>
        <w:rPr>
          <w:sz w:val="28"/>
          <w:szCs w:val="28"/>
        </w:rPr>
        <w:t xml:space="preserve"> </w:t>
      </w:r>
      <w:r w:rsidRPr="00F0270C">
        <w:rPr>
          <w:rFonts w:ascii="Times New Roman" w:hAnsi="Times New Roman"/>
          <w:sz w:val="28"/>
          <w:szCs w:val="28"/>
        </w:rPr>
        <w:t>Промежуточные итоговые отметки в баллах выставляются за каждую четверть (2-</w:t>
      </w:r>
      <w:r>
        <w:rPr>
          <w:sz w:val="28"/>
          <w:szCs w:val="28"/>
        </w:rPr>
        <w:t xml:space="preserve"> </w:t>
      </w:r>
      <w:r w:rsidRPr="00F0270C">
        <w:rPr>
          <w:rFonts w:ascii="Times New Roman" w:hAnsi="Times New Roman"/>
          <w:sz w:val="28"/>
          <w:szCs w:val="28"/>
        </w:rPr>
        <w:t>4 классы). В конце учебного года в 2-4 классах выставляются итоговые отметки</w:t>
      </w:r>
      <w:r>
        <w:rPr>
          <w:rFonts w:ascii="Times New Roman" w:hAnsi="Times New Roman"/>
          <w:sz w:val="28"/>
          <w:szCs w:val="28"/>
        </w:rPr>
        <w:t>.</w:t>
      </w:r>
      <w:r w:rsidRPr="00F0270C">
        <w:rPr>
          <w:rFonts w:ascii="Times New Roman" w:hAnsi="Times New Roman"/>
          <w:sz w:val="28"/>
          <w:szCs w:val="28"/>
        </w:rPr>
        <w:t xml:space="preserve"> </w:t>
      </w:r>
    </w:p>
    <w:p w:rsidR="00F0270C" w:rsidRPr="00F0270C" w:rsidRDefault="00F0270C" w:rsidP="00D73B45">
      <w:pPr>
        <w:pStyle w:val="a4"/>
        <w:spacing w:line="276" w:lineRule="auto"/>
        <w:ind w:firstLine="454"/>
        <w:rPr>
          <w:sz w:val="28"/>
          <w:szCs w:val="28"/>
        </w:rPr>
      </w:pPr>
      <w:r w:rsidRPr="00F0270C">
        <w:rPr>
          <w:rFonts w:ascii="Times New Roman" w:hAnsi="Times New Roman"/>
          <w:sz w:val="28"/>
          <w:szCs w:val="28"/>
        </w:rPr>
        <w:t>В процессе итоговой оценки используются разнообразные методы и формы, взаимно</w:t>
      </w:r>
      <w:r>
        <w:rPr>
          <w:sz w:val="28"/>
          <w:szCs w:val="28"/>
        </w:rPr>
        <w:t xml:space="preserve"> </w:t>
      </w:r>
      <w:r w:rsidRPr="00F0270C">
        <w:rPr>
          <w:rFonts w:ascii="Times New Roman" w:hAnsi="Times New Roman"/>
          <w:sz w:val="28"/>
          <w:szCs w:val="28"/>
        </w:rPr>
        <w:t>дополняющие друг друга (стандартизированные письменные и устные работы,</w:t>
      </w:r>
      <w:r>
        <w:rPr>
          <w:sz w:val="28"/>
          <w:szCs w:val="28"/>
        </w:rPr>
        <w:t xml:space="preserve"> </w:t>
      </w:r>
      <w:r w:rsidRPr="00F0270C">
        <w:rPr>
          <w:rFonts w:ascii="Times New Roman" w:hAnsi="Times New Roman"/>
          <w:sz w:val="28"/>
          <w:szCs w:val="28"/>
        </w:rPr>
        <w:t>проекты, практические работы, тесты, творческие работы, самоанализ и самооценка,</w:t>
      </w:r>
      <w:r>
        <w:rPr>
          <w:sz w:val="28"/>
          <w:szCs w:val="28"/>
        </w:rPr>
        <w:t xml:space="preserve"> </w:t>
      </w:r>
      <w:r w:rsidR="00BE7812">
        <w:rPr>
          <w:rFonts w:ascii="Times New Roman" w:hAnsi="Times New Roman"/>
          <w:sz w:val="28"/>
          <w:szCs w:val="28"/>
        </w:rPr>
        <w:t>наблюдения, комплексные работы и др.)</w:t>
      </w:r>
      <w:r w:rsidR="00071099">
        <w:rPr>
          <w:rFonts w:ascii="Times New Roman" w:hAnsi="Times New Roman"/>
          <w:sz w:val="28"/>
          <w:szCs w:val="28"/>
        </w:rPr>
        <w:t>.</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На основании этих оценок по каждому предмету и по </w:t>
      </w:r>
      <w:r w:rsidRPr="00BD7394">
        <w:rPr>
          <w:rFonts w:ascii="Times New Roman" w:hAnsi="Times New Roman"/>
          <w:color w:val="auto"/>
          <w:sz w:val="28"/>
          <w:szCs w:val="28"/>
        </w:rPr>
        <w:t>программе формирования универсальных учебных действий делаются следующие выводы о достижении планируемых результатов.</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1)</w:t>
      </w:r>
      <w:r w:rsidR="00BE7812">
        <w:rPr>
          <w:rFonts w:ascii="Times New Roman" w:hAnsi="Times New Roman"/>
          <w:color w:val="auto"/>
          <w:sz w:val="28"/>
          <w:szCs w:val="28"/>
        </w:rPr>
        <w:t xml:space="preserve"> </w:t>
      </w:r>
      <w:r w:rsidRPr="00BD7394">
        <w:rPr>
          <w:rFonts w:ascii="Times New Roman" w:hAnsi="Times New Roman"/>
          <w:color w:val="auto"/>
          <w:sz w:val="28"/>
          <w:szCs w:val="28"/>
        </w:rPr>
        <w:t>Выпускник овладел опорной системой знаний и учебными действиями, необходимыми для продолжения образования на следующе</w:t>
      </w:r>
      <w:r w:rsidR="00775DA5" w:rsidRPr="00BD7394">
        <w:rPr>
          <w:rFonts w:ascii="Times New Roman" w:hAnsi="Times New Roman"/>
          <w:color w:val="auto"/>
          <w:sz w:val="28"/>
          <w:szCs w:val="28"/>
        </w:rPr>
        <w:t>муровне</w:t>
      </w:r>
      <w:r w:rsidRPr="00BD7394">
        <w:rPr>
          <w:rFonts w:ascii="Times New Roman" w:hAnsi="Times New Roman"/>
          <w:color w:val="auto"/>
          <w:sz w:val="28"/>
          <w:szCs w:val="28"/>
        </w:rPr>
        <w:t xml:space="preserve">, и способен </w:t>
      </w:r>
      <w:r w:rsidRPr="00BD7394">
        <w:rPr>
          <w:rFonts w:ascii="Times New Roman" w:hAnsi="Times New Roman"/>
          <w:color w:val="auto"/>
          <w:sz w:val="28"/>
          <w:szCs w:val="28"/>
        </w:rPr>
        <w:lastRenderedPageBreak/>
        <w:t>использовать их для решения простых учебно­познавательных и учебно­практических задач средствами данного предмета.</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BD7394">
        <w:rPr>
          <w:rFonts w:ascii="Times New Roman" w:hAnsi="Times New Roman"/>
          <w:color w:val="auto"/>
          <w:spacing w:val="2"/>
          <w:sz w:val="28"/>
          <w:szCs w:val="28"/>
        </w:rPr>
        <w:t>как минимум, с оценкой «зачтено» (или «удовлетворитель</w:t>
      </w:r>
      <w:r w:rsidRPr="00BD7394">
        <w:rPr>
          <w:rFonts w:ascii="Times New Roman" w:hAnsi="Times New Roman"/>
          <w:color w:val="auto"/>
          <w:sz w:val="28"/>
          <w:szCs w:val="28"/>
        </w:rPr>
        <w:t>но»), а результаты выполнения итоговых работ свидетельствуют о правильном выполнении не менее 50% заданий базового уровня.</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pacing w:val="4"/>
          <w:sz w:val="28"/>
          <w:szCs w:val="28"/>
        </w:rPr>
        <w:t>2)</w:t>
      </w:r>
      <w:r w:rsidR="00BE7812">
        <w:rPr>
          <w:rFonts w:ascii="Times New Roman" w:hAnsi="Times New Roman"/>
          <w:color w:val="auto"/>
          <w:spacing w:val="4"/>
          <w:sz w:val="28"/>
          <w:szCs w:val="28"/>
        </w:rPr>
        <w:t xml:space="preserve"> </w:t>
      </w:r>
      <w:r w:rsidRPr="00BD7394">
        <w:rPr>
          <w:rFonts w:ascii="Times New Roman" w:hAnsi="Times New Roman"/>
          <w:color w:val="auto"/>
          <w:spacing w:val="4"/>
          <w:sz w:val="28"/>
          <w:szCs w:val="28"/>
        </w:rPr>
        <w:t>Выпускник овладел опорной системой знаний, необходимой для продолжения образования на следующе</w:t>
      </w:r>
      <w:r w:rsidR="00775DA5" w:rsidRPr="00BD7394">
        <w:rPr>
          <w:rFonts w:ascii="Times New Roman" w:hAnsi="Times New Roman"/>
          <w:color w:val="auto"/>
          <w:spacing w:val="4"/>
          <w:sz w:val="28"/>
          <w:szCs w:val="28"/>
        </w:rPr>
        <w:t>м</w:t>
      </w:r>
      <w:r w:rsidR="00775DA5" w:rsidRPr="00BD7394">
        <w:rPr>
          <w:rFonts w:ascii="Times New Roman" w:hAnsi="Times New Roman"/>
          <w:color w:val="auto"/>
          <w:sz w:val="28"/>
          <w:szCs w:val="28"/>
        </w:rPr>
        <w:t>уровне образования</w:t>
      </w:r>
      <w:r w:rsidRPr="00BD7394">
        <w:rPr>
          <w:rFonts w:ascii="Times New Roman" w:hAnsi="Times New Roman"/>
          <w:color w:val="auto"/>
          <w:sz w:val="28"/>
          <w:szCs w:val="28"/>
        </w:rPr>
        <w:t>, на уровне осознанного произвольного овладения учебными действиями.</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Такой вывод делается, если в материалах накопительной </w:t>
      </w:r>
      <w:r w:rsidRPr="00BD7394">
        <w:rPr>
          <w:rFonts w:ascii="Times New Roman" w:hAnsi="Times New Roman"/>
          <w:color w:val="auto"/>
          <w:spacing w:val="2"/>
          <w:sz w:val="28"/>
          <w:szCs w:val="28"/>
        </w:rPr>
        <w:t>системы оценки зафиксировано достижение планируемых результатов по всем основным разделам учебной програм</w:t>
      </w:r>
      <w:r w:rsidRPr="00BD7394">
        <w:rPr>
          <w:rFonts w:ascii="Times New Roman" w:hAnsi="Times New Roman"/>
          <w:color w:val="auto"/>
          <w:sz w:val="28"/>
          <w:szCs w:val="28"/>
        </w:rPr>
        <w:t xml:space="preserve">мы, причём не менее чем по половине разделов выставлена </w:t>
      </w:r>
      <w:r w:rsidRPr="00BD7394">
        <w:rPr>
          <w:rFonts w:ascii="Times New Roman" w:hAnsi="Times New Roman"/>
          <w:color w:val="auto"/>
          <w:spacing w:val="2"/>
          <w:sz w:val="28"/>
          <w:szCs w:val="28"/>
        </w:rPr>
        <w:t xml:space="preserve">оценка «хорошо» или «отлично», а результаты выполнения </w:t>
      </w:r>
      <w:r w:rsidRPr="00BD7394">
        <w:rPr>
          <w:rFonts w:ascii="Times New Roman" w:hAnsi="Times New Roman"/>
          <w:color w:val="auto"/>
          <w:sz w:val="28"/>
          <w:szCs w:val="28"/>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3)</w:t>
      </w:r>
      <w:r w:rsidR="00BE7812">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Выпускник не овладел опорной системой знаний и </w:t>
      </w:r>
      <w:r w:rsidRPr="00BD7394">
        <w:rPr>
          <w:rFonts w:ascii="Times New Roman" w:hAnsi="Times New Roman"/>
          <w:color w:val="auto"/>
          <w:sz w:val="28"/>
          <w:szCs w:val="28"/>
        </w:rPr>
        <w:t>учебными действиями, необходимыми для продолжения образования на следующе</w:t>
      </w:r>
      <w:r w:rsidR="002412B9" w:rsidRPr="00BD7394">
        <w:rPr>
          <w:rFonts w:ascii="Times New Roman" w:hAnsi="Times New Roman"/>
          <w:color w:val="auto"/>
          <w:sz w:val="28"/>
          <w:szCs w:val="28"/>
        </w:rPr>
        <w:t>муровне образования</w:t>
      </w:r>
      <w:r w:rsidRPr="00BD7394">
        <w:rPr>
          <w:rFonts w:ascii="Times New Roman" w:hAnsi="Times New Roman"/>
          <w:color w:val="auto"/>
          <w:sz w:val="28"/>
          <w:szCs w:val="28"/>
        </w:rPr>
        <w:t>.</w:t>
      </w:r>
    </w:p>
    <w:p w:rsidR="00653A76"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Такой вывод делается, если в материалах накопительной системы оценки не зафиксировано достижение планируемых </w:t>
      </w:r>
      <w:r w:rsidRPr="00BD7394">
        <w:rPr>
          <w:rFonts w:ascii="Times New Roman" w:hAnsi="Times New Roman"/>
          <w:color w:val="auto"/>
          <w:spacing w:val="-2"/>
          <w:sz w:val="28"/>
          <w:szCs w:val="28"/>
        </w:rPr>
        <w:t xml:space="preserve">результатов по </w:t>
      </w:r>
      <w:r w:rsidRPr="00BD7394">
        <w:rPr>
          <w:rFonts w:ascii="Times New Roman" w:hAnsi="Times New Roman"/>
          <w:b/>
          <w:color w:val="auto"/>
          <w:spacing w:val="-2"/>
          <w:sz w:val="28"/>
          <w:szCs w:val="28"/>
        </w:rPr>
        <w:t>всем</w:t>
      </w:r>
      <w:r w:rsidRPr="00BD7394">
        <w:rPr>
          <w:rFonts w:ascii="Times New Roman" w:hAnsi="Times New Roman"/>
          <w:color w:val="auto"/>
          <w:spacing w:val="-2"/>
          <w:sz w:val="28"/>
          <w:szCs w:val="28"/>
        </w:rPr>
        <w:t xml:space="preserve"> основным разделам учебной программы, а результаты выполнения итоговых работ свидетельствуют о пра</w:t>
      </w:r>
      <w:r w:rsidRPr="00BD7394">
        <w:rPr>
          <w:rFonts w:ascii="Times New Roman" w:hAnsi="Times New Roman"/>
          <w:color w:val="auto"/>
          <w:sz w:val="28"/>
          <w:szCs w:val="28"/>
        </w:rPr>
        <w:t>вильном выполнении менее 50% заданий базового уровня.</w:t>
      </w:r>
    </w:p>
    <w:p w:rsidR="00F0270C" w:rsidRPr="00BE7812" w:rsidRDefault="00F0270C" w:rsidP="00D73B45">
      <w:pPr>
        <w:spacing w:line="276" w:lineRule="auto"/>
        <w:jc w:val="center"/>
        <w:rPr>
          <w:b/>
          <w:sz w:val="28"/>
          <w:szCs w:val="28"/>
        </w:rPr>
      </w:pPr>
      <w:r w:rsidRPr="00BE7812">
        <w:rPr>
          <w:b/>
          <w:sz w:val="28"/>
          <w:szCs w:val="28"/>
        </w:rPr>
        <w:t>Комплексные итоговые работы</w:t>
      </w:r>
      <w:r w:rsidR="00D03985">
        <w:rPr>
          <w:b/>
          <w:sz w:val="28"/>
          <w:szCs w:val="28"/>
        </w:rPr>
        <w:t>.</w:t>
      </w:r>
    </w:p>
    <w:p w:rsidR="00F0270C" w:rsidRPr="00F0270C" w:rsidRDefault="00F0270C" w:rsidP="00D73B45">
      <w:pPr>
        <w:spacing w:line="276" w:lineRule="auto"/>
        <w:ind w:firstLine="567"/>
        <w:jc w:val="both"/>
        <w:rPr>
          <w:sz w:val="28"/>
          <w:szCs w:val="28"/>
        </w:rPr>
      </w:pPr>
      <w:r w:rsidRPr="00F0270C">
        <w:rPr>
          <w:sz w:val="28"/>
          <w:szCs w:val="28"/>
        </w:rPr>
        <w:t xml:space="preserve">Проведение комплексной интегрированной письменной контрольной работы </w:t>
      </w:r>
    </w:p>
    <w:p w:rsidR="00BE7812" w:rsidRDefault="00BE7812" w:rsidP="00D73B45">
      <w:pPr>
        <w:spacing w:line="276" w:lineRule="auto"/>
        <w:jc w:val="both"/>
        <w:rPr>
          <w:sz w:val="28"/>
          <w:szCs w:val="28"/>
        </w:rPr>
      </w:pPr>
      <w:r>
        <w:rPr>
          <w:sz w:val="28"/>
          <w:szCs w:val="28"/>
        </w:rPr>
        <w:t xml:space="preserve">важно </w:t>
      </w:r>
      <w:r w:rsidR="00F0270C" w:rsidRPr="00F0270C">
        <w:rPr>
          <w:sz w:val="28"/>
          <w:szCs w:val="28"/>
        </w:rPr>
        <w:t>потому, что оно позволяет определить сформированность умения переноса знаний и</w:t>
      </w:r>
      <w:r>
        <w:rPr>
          <w:sz w:val="28"/>
          <w:szCs w:val="28"/>
        </w:rPr>
        <w:t xml:space="preserve"> </w:t>
      </w:r>
      <w:r w:rsidR="00F0270C" w:rsidRPr="00F0270C">
        <w:rPr>
          <w:sz w:val="28"/>
          <w:szCs w:val="28"/>
        </w:rPr>
        <w:t>способов учебных действий, полученных в одних предметах, на другие учебные ситуации</w:t>
      </w:r>
      <w:r>
        <w:rPr>
          <w:sz w:val="28"/>
          <w:szCs w:val="28"/>
        </w:rPr>
        <w:t xml:space="preserve"> </w:t>
      </w:r>
      <w:r w:rsidR="00F0270C" w:rsidRPr="00F0270C">
        <w:rPr>
          <w:sz w:val="28"/>
          <w:szCs w:val="28"/>
        </w:rPr>
        <w:t>и задачи, т.е. способствовать выявлению как разнообразных важнейших предметных</w:t>
      </w:r>
      <w:r>
        <w:rPr>
          <w:sz w:val="28"/>
          <w:szCs w:val="28"/>
        </w:rPr>
        <w:t xml:space="preserve"> </w:t>
      </w:r>
      <w:r w:rsidR="00F0270C" w:rsidRPr="00F0270C">
        <w:rPr>
          <w:sz w:val="28"/>
          <w:szCs w:val="28"/>
        </w:rPr>
        <w:t xml:space="preserve">аспектов обучения, </w:t>
      </w:r>
      <w:r>
        <w:rPr>
          <w:sz w:val="28"/>
          <w:szCs w:val="28"/>
        </w:rPr>
        <w:t xml:space="preserve">так и целостной оценки, так и в </w:t>
      </w:r>
      <w:r w:rsidR="00F0270C" w:rsidRPr="00F0270C">
        <w:rPr>
          <w:sz w:val="28"/>
          <w:szCs w:val="28"/>
        </w:rPr>
        <w:t>определенном смысле выявлению</w:t>
      </w:r>
      <w:r>
        <w:rPr>
          <w:sz w:val="28"/>
          <w:szCs w:val="28"/>
        </w:rPr>
        <w:t xml:space="preserve"> </w:t>
      </w:r>
      <w:r w:rsidR="00F0270C" w:rsidRPr="00F0270C">
        <w:rPr>
          <w:sz w:val="28"/>
          <w:szCs w:val="28"/>
        </w:rPr>
        <w:t>меры сформированности уровня компетентности ребенка в решении разнообразных</w:t>
      </w:r>
      <w:r>
        <w:rPr>
          <w:sz w:val="28"/>
          <w:szCs w:val="28"/>
        </w:rPr>
        <w:t xml:space="preserve"> </w:t>
      </w:r>
      <w:r w:rsidR="00F0270C" w:rsidRPr="00F0270C">
        <w:rPr>
          <w:sz w:val="28"/>
          <w:szCs w:val="28"/>
        </w:rPr>
        <w:t>проблем.</w:t>
      </w:r>
    </w:p>
    <w:p w:rsidR="00BE7812" w:rsidRDefault="00F0270C" w:rsidP="00D73B45">
      <w:pPr>
        <w:spacing w:line="276" w:lineRule="auto"/>
        <w:ind w:firstLine="567"/>
        <w:jc w:val="both"/>
        <w:rPr>
          <w:sz w:val="28"/>
          <w:szCs w:val="28"/>
        </w:rPr>
      </w:pPr>
      <w:r w:rsidRPr="00F0270C">
        <w:rPr>
          <w:sz w:val="28"/>
          <w:szCs w:val="28"/>
        </w:rPr>
        <w:t>Все итоговые комплексные проверочные работы имеют схожую структуру, позволяющую отслеживать динамику в подготовке каждого ученика.</w:t>
      </w:r>
      <w:r w:rsidR="00BE7812">
        <w:rPr>
          <w:sz w:val="28"/>
          <w:szCs w:val="28"/>
        </w:rPr>
        <w:t xml:space="preserve"> </w:t>
      </w:r>
      <w:r w:rsidRPr="00F0270C">
        <w:rPr>
          <w:sz w:val="28"/>
          <w:szCs w:val="28"/>
        </w:rPr>
        <w:t>Они строятся на основе не сплошного текста, к которому дается от 11 (в первом</w:t>
      </w:r>
      <w:r w:rsidR="00BE7812">
        <w:rPr>
          <w:sz w:val="28"/>
          <w:szCs w:val="28"/>
        </w:rPr>
        <w:t xml:space="preserve"> </w:t>
      </w:r>
      <w:r w:rsidRPr="00F0270C">
        <w:rPr>
          <w:sz w:val="28"/>
          <w:szCs w:val="28"/>
        </w:rPr>
        <w:t>классе) до 16 вопросов и заданий в основной части работы и 5 – 7 дополнительных</w:t>
      </w:r>
      <w:r w:rsidR="00BE7812">
        <w:rPr>
          <w:sz w:val="28"/>
          <w:szCs w:val="28"/>
        </w:rPr>
        <w:t xml:space="preserve"> </w:t>
      </w:r>
      <w:r w:rsidRPr="00F0270C">
        <w:rPr>
          <w:sz w:val="28"/>
          <w:szCs w:val="28"/>
        </w:rPr>
        <w:t>заданий.</w:t>
      </w:r>
    </w:p>
    <w:p w:rsidR="00BE7812" w:rsidRDefault="00F0270C" w:rsidP="00071099">
      <w:pPr>
        <w:spacing w:line="276" w:lineRule="auto"/>
        <w:ind w:firstLine="567"/>
        <w:jc w:val="both"/>
        <w:rPr>
          <w:sz w:val="28"/>
          <w:szCs w:val="28"/>
        </w:rPr>
      </w:pPr>
      <w:r w:rsidRPr="00F0270C">
        <w:rPr>
          <w:sz w:val="28"/>
          <w:szCs w:val="28"/>
        </w:rPr>
        <w:lastRenderedPageBreak/>
        <w:t xml:space="preserve">В отличие от заданий основной части </w:t>
      </w:r>
      <w:r w:rsidRPr="00BE7812">
        <w:rPr>
          <w:b/>
          <w:sz w:val="28"/>
          <w:szCs w:val="28"/>
        </w:rPr>
        <w:t>доп</w:t>
      </w:r>
      <w:r w:rsidR="00BE7812" w:rsidRPr="00BE7812">
        <w:rPr>
          <w:b/>
          <w:sz w:val="28"/>
          <w:szCs w:val="28"/>
        </w:rPr>
        <w:t>олнительные задания</w:t>
      </w:r>
      <w:r w:rsidR="00BE7812">
        <w:rPr>
          <w:sz w:val="28"/>
          <w:szCs w:val="28"/>
        </w:rPr>
        <w:t xml:space="preserve"> имеют более </w:t>
      </w:r>
      <w:r w:rsidRPr="00F0270C">
        <w:rPr>
          <w:sz w:val="28"/>
          <w:szCs w:val="28"/>
        </w:rPr>
        <w:t>высокую</w:t>
      </w:r>
      <w:r w:rsidR="00BE7812">
        <w:rPr>
          <w:sz w:val="28"/>
          <w:szCs w:val="28"/>
        </w:rPr>
        <w:t xml:space="preserve"> </w:t>
      </w:r>
      <w:r w:rsidRPr="00F0270C">
        <w:rPr>
          <w:sz w:val="28"/>
          <w:szCs w:val="28"/>
        </w:rPr>
        <w:t>сложность; их выполнение м</w:t>
      </w:r>
      <w:r w:rsidR="00BE7812">
        <w:rPr>
          <w:sz w:val="28"/>
          <w:szCs w:val="28"/>
        </w:rPr>
        <w:t xml:space="preserve">ожет потребовать самостоятельно </w:t>
      </w:r>
      <w:r w:rsidRPr="00F0270C">
        <w:rPr>
          <w:sz w:val="28"/>
          <w:szCs w:val="28"/>
        </w:rPr>
        <w:t>«рождения» ребенком</w:t>
      </w:r>
      <w:r w:rsidR="00BE7812">
        <w:rPr>
          <w:sz w:val="28"/>
          <w:szCs w:val="28"/>
        </w:rPr>
        <w:t xml:space="preserve"> </w:t>
      </w:r>
      <w:r w:rsidRPr="00F0270C">
        <w:rPr>
          <w:sz w:val="28"/>
          <w:szCs w:val="28"/>
        </w:rPr>
        <w:t>нового знания ил</w:t>
      </w:r>
      <w:r w:rsidR="00BE7812">
        <w:rPr>
          <w:sz w:val="28"/>
          <w:szCs w:val="28"/>
        </w:rPr>
        <w:t xml:space="preserve">и умений непосредственно в ходе </w:t>
      </w:r>
      <w:r w:rsidRPr="00F0270C">
        <w:rPr>
          <w:sz w:val="28"/>
          <w:szCs w:val="28"/>
        </w:rPr>
        <w:t>выполнения работы, более активного</w:t>
      </w:r>
      <w:r w:rsidR="00BE7812">
        <w:rPr>
          <w:sz w:val="28"/>
          <w:szCs w:val="28"/>
        </w:rPr>
        <w:t xml:space="preserve"> </w:t>
      </w:r>
      <w:r w:rsidRPr="00F0270C">
        <w:rPr>
          <w:sz w:val="28"/>
          <w:szCs w:val="28"/>
        </w:rPr>
        <w:t>привлечения личного опыта.</w:t>
      </w:r>
      <w:r w:rsidR="00BE7812">
        <w:rPr>
          <w:sz w:val="28"/>
          <w:szCs w:val="28"/>
        </w:rPr>
        <w:t xml:space="preserve"> </w:t>
      </w:r>
      <w:r w:rsidRPr="00F0270C">
        <w:rPr>
          <w:sz w:val="28"/>
          <w:szCs w:val="28"/>
        </w:rPr>
        <w:t>Поэтому выполнение заданий дополнительной части для ребенка не обязательно – они</w:t>
      </w:r>
      <w:r w:rsidR="00071099">
        <w:rPr>
          <w:sz w:val="28"/>
          <w:szCs w:val="28"/>
        </w:rPr>
        <w:t xml:space="preserve"> </w:t>
      </w:r>
      <w:r w:rsidRPr="00F0270C">
        <w:rPr>
          <w:sz w:val="28"/>
          <w:szCs w:val="28"/>
        </w:rPr>
        <w:t>выполняются детьми только на добровольной основе. Соответственно, и негативные</w:t>
      </w:r>
      <w:r w:rsidR="00BE7812">
        <w:rPr>
          <w:sz w:val="28"/>
          <w:szCs w:val="28"/>
        </w:rPr>
        <w:t xml:space="preserve"> </w:t>
      </w:r>
      <w:r w:rsidRPr="00F0270C">
        <w:rPr>
          <w:sz w:val="28"/>
          <w:szCs w:val="28"/>
        </w:rPr>
        <w:t>результаты по этим заданиям интерпретации не подлежат.</w:t>
      </w:r>
      <w:r w:rsidR="00BE7812">
        <w:rPr>
          <w:sz w:val="28"/>
          <w:szCs w:val="28"/>
        </w:rPr>
        <w:t xml:space="preserve"> </w:t>
      </w:r>
      <w:r w:rsidRPr="00F0270C">
        <w:rPr>
          <w:sz w:val="28"/>
          <w:szCs w:val="28"/>
        </w:rPr>
        <w:t>Выполнение заданий дополнительной части может использоваться исключительно</w:t>
      </w:r>
      <w:r w:rsidR="00BE7812">
        <w:rPr>
          <w:sz w:val="28"/>
          <w:szCs w:val="28"/>
        </w:rPr>
        <w:t xml:space="preserve"> </w:t>
      </w:r>
      <w:r w:rsidRPr="00F0270C">
        <w:rPr>
          <w:sz w:val="28"/>
          <w:szCs w:val="28"/>
        </w:rPr>
        <w:t>с целью дополнительного поощрения ребенка, но никоим образом не в ущерб</w:t>
      </w:r>
      <w:r w:rsidR="00BE7812">
        <w:rPr>
          <w:sz w:val="28"/>
          <w:szCs w:val="28"/>
        </w:rPr>
        <w:t xml:space="preserve"> </w:t>
      </w:r>
      <w:r w:rsidRPr="00F0270C">
        <w:rPr>
          <w:sz w:val="28"/>
          <w:szCs w:val="28"/>
        </w:rPr>
        <w:t>ему.</w:t>
      </w:r>
    </w:p>
    <w:p w:rsidR="00F0270C" w:rsidRPr="00F0270C" w:rsidRDefault="00F0270C" w:rsidP="00D73B45">
      <w:pPr>
        <w:spacing w:line="276" w:lineRule="auto"/>
        <w:ind w:firstLine="567"/>
        <w:jc w:val="both"/>
        <w:rPr>
          <w:sz w:val="28"/>
          <w:szCs w:val="28"/>
        </w:rPr>
      </w:pPr>
      <w:r w:rsidRPr="00BE7812">
        <w:rPr>
          <w:b/>
          <w:sz w:val="28"/>
          <w:szCs w:val="28"/>
        </w:rPr>
        <w:t>Задания</w:t>
      </w:r>
      <w:r w:rsidRPr="00F0270C">
        <w:rPr>
          <w:sz w:val="28"/>
          <w:szCs w:val="28"/>
        </w:rPr>
        <w:t xml:space="preserve"> </w:t>
      </w:r>
      <w:r w:rsidRPr="00BE7812">
        <w:rPr>
          <w:b/>
          <w:sz w:val="28"/>
          <w:szCs w:val="28"/>
        </w:rPr>
        <w:t>основной части</w:t>
      </w:r>
      <w:r w:rsidRPr="00F0270C">
        <w:rPr>
          <w:sz w:val="28"/>
          <w:szCs w:val="28"/>
        </w:rPr>
        <w:t xml:space="preserve"> охватывают</w:t>
      </w:r>
      <w:r w:rsidR="00BE7812">
        <w:rPr>
          <w:sz w:val="28"/>
          <w:szCs w:val="28"/>
        </w:rPr>
        <w:t xml:space="preserve"> все предметы, служащие основой </w:t>
      </w:r>
      <w:r w:rsidRPr="00F0270C">
        <w:rPr>
          <w:sz w:val="28"/>
          <w:szCs w:val="28"/>
        </w:rPr>
        <w:t>дальнейшего обучения – русский язык, чтение, математика; может добавляться и окружающий мир.</w:t>
      </w:r>
      <w:r w:rsidR="00BE7812">
        <w:rPr>
          <w:sz w:val="28"/>
          <w:szCs w:val="28"/>
        </w:rPr>
        <w:t xml:space="preserve"> </w:t>
      </w:r>
      <w:r w:rsidRPr="00F0270C">
        <w:rPr>
          <w:sz w:val="28"/>
          <w:szCs w:val="28"/>
        </w:rPr>
        <w:t>С помощью этих работ оценивается</w:t>
      </w:r>
      <w:r w:rsidR="00BE7812">
        <w:rPr>
          <w:sz w:val="28"/>
          <w:szCs w:val="28"/>
        </w:rPr>
        <w:t xml:space="preserve">: </w:t>
      </w:r>
    </w:p>
    <w:p w:rsidR="001B2815" w:rsidRDefault="00BE7812" w:rsidP="00D73B45">
      <w:pPr>
        <w:pStyle w:val="affe"/>
        <w:numPr>
          <w:ilvl w:val="0"/>
          <w:numId w:val="61"/>
        </w:numPr>
        <w:spacing w:after="0"/>
        <w:jc w:val="both"/>
        <w:rPr>
          <w:rFonts w:ascii="Times New Roman" w:hAnsi="Times New Roman"/>
          <w:b/>
          <w:sz w:val="28"/>
          <w:szCs w:val="28"/>
        </w:rPr>
      </w:pPr>
      <w:r w:rsidRPr="00BE7812">
        <w:rPr>
          <w:rFonts w:ascii="Times New Roman" w:hAnsi="Times New Roman"/>
          <w:b/>
          <w:sz w:val="28"/>
          <w:szCs w:val="28"/>
        </w:rPr>
        <w:t>в</w:t>
      </w:r>
      <w:r w:rsidR="00F0270C" w:rsidRPr="00BE7812">
        <w:rPr>
          <w:rFonts w:ascii="Times New Roman" w:hAnsi="Times New Roman"/>
          <w:b/>
          <w:sz w:val="28"/>
          <w:szCs w:val="28"/>
        </w:rPr>
        <w:t xml:space="preserve"> области чтения</w:t>
      </w:r>
      <w:r w:rsidR="001B2815">
        <w:rPr>
          <w:rFonts w:ascii="Times New Roman" w:hAnsi="Times New Roman"/>
          <w:b/>
          <w:sz w:val="28"/>
          <w:szCs w:val="28"/>
        </w:rPr>
        <w:t>:</w:t>
      </w:r>
    </w:p>
    <w:p w:rsidR="001B2815" w:rsidRDefault="001B2815" w:rsidP="00D73B45">
      <w:pPr>
        <w:pStyle w:val="affe"/>
        <w:spacing w:after="0"/>
        <w:jc w:val="both"/>
        <w:rPr>
          <w:rFonts w:ascii="Times New Roman" w:hAnsi="Times New Roman"/>
          <w:sz w:val="28"/>
          <w:szCs w:val="28"/>
        </w:rPr>
      </w:pPr>
      <w:r>
        <w:rPr>
          <w:rFonts w:ascii="Times New Roman" w:hAnsi="Times New Roman"/>
          <w:b/>
          <w:sz w:val="28"/>
          <w:szCs w:val="28"/>
        </w:rPr>
        <w:t xml:space="preserve">- </w:t>
      </w:r>
      <w:r w:rsidR="00F0270C" w:rsidRPr="00BE7812">
        <w:rPr>
          <w:rFonts w:ascii="Times New Roman" w:hAnsi="Times New Roman"/>
          <w:sz w:val="28"/>
          <w:szCs w:val="28"/>
        </w:rPr>
        <w:t>техника и навыки чтения</w:t>
      </w:r>
      <w:r w:rsidR="00BE7812" w:rsidRPr="00BE7812">
        <w:rPr>
          <w:rFonts w:ascii="Times New Roman" w:hAnsi="Times New Roman"/>
          <w:sz w:val="28"/>
          <w:szCs w:val="28"/>
        </w:rPr>
        <w:t>,</w:t>
      </w:r>
      <w:r w:rsidR="00BE7812" w:rsidRPr="00BE7812">
        <w:rPr>
          <w:rFonts w:ascii="Times New Roman" w:hAnsi="Times New Roman"/>
          <w:b/>
          <w:sz w:val="28"/>
          <w:szCs w:val="28"/>
        </w:rPr>
        <w:t xml:space="preserve"> </w:t>
      </w:r>
      <w:r w:rsidR="00F0270C" w:rsidRPr="00BE7812">
        <w:rPr>
          <w:rFonts w:ascii="Times New Roman" w:hAnsi="Times New Roman"/>
          <w:sz w:val="28"/>
          <w:szCs w:val="28"/>
        </w:rPr>
        <w:t>скорость чтения (в скрытой для детей форме) несплошного текста;</w:t>
      </w:r>
      <w:r w:rsidR="00BE7812" w:rsidRPr="00BE7812">
        <w:rPr>
          <w:rFonts w:ascii="Times New Roman" w:hAnsi="Times New Roman"/>
          <w:b/>
          <w:sz w:val="28"/>
          <w:szCs w:val="28"/>
        </w:rPr>
        <w:t xml:space="preserve"> </w:t>
      </w:r>
      <w:r w:rsidR="00F0270C" w:rsidRPr="00BE7812">
        <w:rPr>
          <w:rFonts w:ascii="Times New Roman" w:hAnsi="Times New Roman"/>
          <w:sz w:val="28"/>
          <w:szCs w:val="28"/>
        </w:rPr>
        <w:t>общая ориентация в структуре текста (деление текста на абзацы);</w:t>
      </w:r>
      <w:r w:rsidR="00BE7812" w:rsidRPr="00BE7812">
        <w:rPr>
          <w:rFonts w:ascii="Times New Roman" w:hAnsi="Times New Roman"/>
          <w:b/>
          <w:sz w:val="28"/>
          <w:szCs w:val="28"/>
        </w:rPr>
        <w:t xml:space="preserve"> </w:t>
      </w:r>
      <w:r w:rsidR="00F0270C" w:rsidRPr="00BE7812">
        <w:rPr>
          <w:rFonts w:ascii="Times New Roman" w:hAnsi="Times New Roman"/>
          <w:sz w:val="28"/>
          <w:szCs w:val="28"/>
        </w:rPr>
        <w:t xml:space="preserve">сформированность навыков </w:t>
      </w:r>
      <w:r w:rsidR="00BE7812" w:rsidRPr="00BE7812">
        <w:rPr>
          <w:rFonts w:ascii="Times New Roman" w:hAnsi="Times New Roman"/>
          <w:sz w:val="28"/>
          <w:szCs w:val="28"/>
        </w:rPr>
        <w:t xml:space="preserve">ознакомительного, выборочного и </w:t>
      </w:r>
      <w:r w:rsidR="00F0270C" w:rsidRPr="00BE7812">
        <w:rPr>
          <w:rFonts w:ascii="Times New Roman" w:hAnsi="Times New Roman"/>
          <w:sz w:val="28"/>
          <w:szCs w:val="28"/>
        </w:rPr>
        <w:t>поискового чтения;</w:t>
      </w:r>
      <w:r w:rsidR="00BE7812" w:rsidRPr="00BE7812">
        <w:rPr>
          <w:rFonts w:ascii="Times New Roman" w:hAnsi="Times New Roman"/>
          <w:b/>
          <w:sz w:val="28"/>
          <w:szCs w:val="28"/>
        </w:rPr>
        <w:t xml:space="preserve"> </w:t>
      </w:r>
      <w:r w:rsidR="00F0270C" w:rsidRPr="00BE7812">
        <w:rPr>
          <w:rFonts w:ascii="Times New Roman" w:hAnsi="Times New Roman"/>
          <w:sz w:val="28"/>
          <w:szCs w:val="28"/>
        </w:rPr>
        <w:t>умение</w:t>
      </w:r>
      <w:r w:rsidR="00BE7812" w:rsidRPr="00BE7812">
        <w:rPr>
          <w:rFonts w:ascii="Times New Roman" w:hAnsi="Times New Roman"/>
          <w:b/>
          <w:sz w:val="28"/>
          <w:szCs w:val="28"/>
        </w:rPr>
        <w:t xml:space="preserve"> </w:t>
      </w:r>
      <w:r w:rsidR="00F0270C" w:rsidRPr="00BE7812">
        <w:rPr>
          <w:rFonts w:ascii="Times New Roman" w:hAnsi="Times New Roman"/>
          <w:sz w:val="28"/>
          <w:szCs w:val="28"/>
        </w:rPr>
        <w:t>прочитать</w:t>
      </w:r>
      <w:r w:rsidR="00BE7812" w:rsidRPr="00BE7812">
        <w:rPr>
          <w:rFonts w:ascii="Times New Roman" w:hAnsi="Times New Roman"/>
          <w:b/>
          <w:sz w:val="28"/>
          <w:szCs w:val="28"/>
        </w:rPr>
        <w:t xml:space="preserve"> </w:t>
      </w:r>
      <w:r w:rsidR="00F0270C" w:rsidRPr="00BE7812">
        <w:rPr>
          <w:rFonts w:ascii="Times New Roman" w:hAnsi="Times New Roman"/>
          <w:sz w:val="28"/>
          <w:szCs w:val="28"/>
        </w:rPr>
        <w:t>и</w:t>
      </w:r>
      <w:r w:rsidR="00BE7812" w:rsidRPr="00BE7812">
        <w:rPr>
          <w:rFonts w:ascii="Times New Roman" w:hAnsi="Times New Roman"/>
          <w:b/>
          <w:sz w:val="28"/>
          <w:szCs w:val="28"/>
        </w:rPr>
        <w:t xml:space="preserve"> </w:t>
      </w:r>
      <w:r w:rsidR="00F0270C" w:rsidRPr="00BE7812">
        <w:rPr>
          <w:rFonts w:ascii="Times New Roman" w:hAnsi="Times New Roman"/>
          <w:sz w:val="28"/>
          <w:szCs w:val="28"/>
        </w:rPr>
        <w:t>понять</w:t>
      </w:r>
      <w:r w:rsidR="00BE7812" w:rsidRPr="00BE7812">
        <w:rPr>
          <w:rFonts w:ascii="Times New Roman" w:hAnsi="Times New Roman"/>
          <w:b/>
          <w:sz w:val="28"/>
          <w:szCs w:val="28"/>
        </w:rPr>
        <w:t xml:space="preserve"> </w:t>
      </w:r>
      <w:r w:rsidR="00F0270C" w:rsidRPr="00BE7812">
        <w:rPr>
          <w:rFonts w:ascii="Times New Roman" w:hAnsi="Times New Roman"/>
          <w:sz w:val="28"/>
          <w:szCs w:val="28"/>
        </w:rPr>
        <w:t>инструкцию,</w:t>
      </w:r>
      <w:r w:rsidR="00BE7812" w:rsidRPr="00BE7812">
        <w:rPr>
          <w:rFonts w:ascii="Times New Roman" w:hAnsi="Times New Roman"/>
          <w:b/>
          <w:sz w:val="28"/>
          <w:szCs w:val="28"/>
        </w:rPr>
        <w:t xml:space="preserve"> </w:t>
      </w:r>
      <w:r w:rsidR="00F0270C" w:rsidRPr="00BE7812">
        <w:rPr>
          <w:rFonts w:ascii="Times New Roman" w:hAnsi="Times New Roman"/>
          <w:sz w:val="28"/>
          <w:szCs w:val="28"/>
        </w:rPr>
        <w:t>содержащуюся</w:t>
      </w:r>
      <w:r w:rsidR="00BE7812" w:rsidRPr="00BE7812">
        <w:rPr>
          <w:rFonts w:ascii="Times New Roman" w:hAnsi="Times New Roman"/>
          <w:b/>
          <w:sz w:val="28"/>
          <w:szCs w:val="28"/>
        </w:rPr>
        <w:t xml:space="preserve"> </w:t>
      </w:r>
      <w:r w:rsidR="00F0270C" w:rsidRPr="00BE7812">
        <w:rPr>
          <w:rFonts w:ascii="Times New Roman" w:hAnsi="Times New Roman"/>
          <w:sz w:val="28"/>
          <w:szCs w:val="28"/>
        </w:rPr>
        <w:t>в</w:t>
      </w:r>
      <w:r w:rsidR="00BE7812">
        <w:rPr>
          <w:rFonts w:ascii="Times New Roman" w:hAnsi="Times New Roman"/>
          <w:sz w:val="28"/>
          <w:szCs w:val="28"/>
        </w:rPr>
        <w:t xml:space="preserve"> </w:t>
      </w:r>
      <w:r w:rsidR="00F0270C" w:rsidRPr="00BE7812">
        <w:rPr>
          <w:rFonts w:ascii="Times New Roman" w:hAnsi="Times New Roman"/>
          <w:sz w:val="28"/>
          <w:szCs w:val="28"/>
        </w:rPr>
        <w:t>тексте</w:t>
      </w:r>
      <w:r w:rsidR="00BE7812" w:rsidRPr="00BE7812">
        <w:rPr>
          <w:sz w:val="28"/>
          <w:szCs w:val="28"/>
        </w:rPr>
        <w:t xml:space="preserve"> </w:t>
      </w:r>
      <w:r w:rsidR="00F0270C" w:rsidRPr="00BE7812">
        <w:rPr>
          <w:rFonts w:ascii="Times New Roman" w:hAnsi="Times New Roman"/>
          <w:sz w:val="28"/>
          <w:szCs w:val="28"/>
        </w:rPr>
        <w:t>задания</w:t>
      </w:r>
      <w:r w:rsidR="00BE7812" w:rsidRPr="00BE7812">
        <w:rPr>
          <w:sz w:val="28"/>
          <w:szCs w:val="28"/>
        </w:rPr>
        <w:t xml:space="preserve"> </w:t>
      </w:r>
      <w:r w:rsidR="00F0270C" w:rsidRPr="00BE7812">
        <w:rPr>
          <w:rFonts w:ascii="Times New Roman" w:hAnsi="Times New Roman"/>
          <w:sz w:val="28"/>
          <w:szCs w:val="28"/>
        </w:rPr>
        <w:t>и</w:t>
      </w:r>
      <w:r w:rsidR="00BE7812" w:rsidRPr="00BE7812">
        <w:rPr>
          <w:sz w:val="28"/>
          <w:szCs w:val="28"/>
        </w:rPr>
        <w:t xml:space="preserve"> </w:t>
      </w:r>
      <w:r w:rsidR="00F0270C" w:rsidRPr="00BE7812">
        <w:rPr>
          <w:rFonts w:ascii="Times New Roman" w:hAnsi="Times New Roman"/>
          <w:sz w:val="28"/>
          <w:szCs w:val="28"/>
        </w:rPr>
        <w:t>неукоснительно ее</w:t>
      </w:r>
      <w:r w:rsidR="00BE7812" w:rsidRPr="00BE7812">
        <w:rPr>
          <w:sz w:val="28"/>
          <w:szCs w:val="28"/>
        </w:rPr>
        <w:t xml:space="preserve"> </w:t>
      </w:r>
      <w:r w:rsidR="00BE7812" w:rsidRPr="00BE7812">
        <w:rPr>
          <w:rFonts w:ascii="Times New Roman" w:hAnsi="Times New Roman"/>
          <w:sz w:val="28"/>
          <w:szCs w:val="28"/>
        </w:rPr>
        <w:t>придерживаться</w:t>
      </w:r>
      <w:r>
        <w:rPr>
          <w:rFonts w:ascii="Times New Roman" w:hAnsi="Times New Roman"/>
          <w:sz w:val="28"/>
          <w:szCs w:val="28"/>
        </w:rPr>
        <w:t>;</w:t>
      </w:r>
    </w:p>
    <w:p w:rsidR="001B2815" w:rsidRDefault="001B2815" w:rsidP="00D73B45">
      <w:pPr>
        <w:pStyle w:val="affe"/>
        <w:spacing w:after="0"/>
        <w:jc w:val="both"/>
        <w:rPr>
          <w:rFonts w:ascii="Times New Roman" w:hAnsi="Times New Roman"/>
          <w:sz w:val="28"/>
          <w:szCs w:val="28"/>
        </w:rPr>
      </w:pPr>
      <w:r>
        <w:rPr>
          <w:rFonts w:ascii="Times New Roman" w:hAnsi="Times New Roman"/>
          <w:sz w:val="28"/>
          <w:szCs w:val="28"/>
        </w:rPr>
        <w:t xml:space="preserve">- </w:t>
      </w:r>
      <w:r w:rsidRPr="00F0270C">
        <w:rPr>
          <w:rFonts w:ascii="Times New Roman" w:hAnsi="Times New Roman"/>
          <w:sz w:val="28"/>
          <w:szCs w:val="28"/>
        </w:rPr>
        <w:t>культура чтения, навыки работы с текстом и информацией, включающие разнообразные аспекты, детально описанные в пояснениях и рекомендациях по оцениванию</w:t>
      </w:r>
      <w:r>
        <w:rPr>
          <w:i/>
          <w:sz w:val="28"/>
          <w:szCs w:val="28"/>
        </w:rPr>
        <w:t xml:space="preserve"> </w:t>
      </w:r>
      <w:r w:rsidRPr="00F0270C">
        <w:rPr>
          <w:rFonts w:ascii="Times New Roman" w:hAnsi="Times New Roman"/>
          <w:sz w:val="28"/>
          <w:szCs w:val="28"/>
        </w:rPr>
        <w:t>каждого</w:t>
      </w:r>
      <w:r>
        <w:rPr>
          <w:i/>
          <w:sz w:val="28"/>
          <w:szCs w:val="28"/>
        </w:rPr>
        <w:t xml:space="preserve"> </w:t>
      </w:r>
      <w:r w:rsidRPr="00F0270C">
        <w:rPr>
          <w:rFonts w:ascii="Times New Roman" w:hAnsi="Times New Roman"/>
          <w:sz w:val="28"/>
          <w:szCs w:val="28"/>
        </w:rPr>
        <w:t xml:space="preserve">из предлагаемых заданий (поиск и упорядочивание информации, вычленение ключевой информации; представление ее в разных форматах, связь информации, представленной в различных частях текста и в разных форматах, интерпретация информации и т.д.); </w:t>
      </w:r>
    </w:p>
    <w:p w:rsidR="001B2815" w:rsidRPr="00F0270C" w:rsidRDefault="001B2815" w:rsidP="00D73B45">
      <w:pPr>
        <w:pStyle w:val="affe"/>
        <w:spacing w:after="0"/>
        <w:jc w:val="both"/>
        <w:rPr>
          <w:rFonts w:ascii="Times New Roman" w:hAnsi="Times New Roman"/>
          <w:sz w:val="28"/>
          <w:szCs w:val="28"/>
        </w:rPr>
      </w:pPr>
      <w:r>
        <w:rPr>
          <w:rFonts w:ascii="Times New Roman" w:hAnsi="Times New Roman"/>
          <w:sz w:val="28"/>
          <w:szCs w:val="28"/>
        </w:rPr>
        <w:t xml:space="preserve">- </w:t>
      </w:r>
      <w:r w:rsidRPr="00F0270C">
        <w:rPr>
          <w:rFonts w:ascii="Times New Roman" w:hAnsi="Times New Roman"/>
          <w:sz w:val="28"/>
          <w:szCs w:val="28"/>
        </w:rPr>
        <w:t>читательский отклик на прочитанное.</w:t>
      </w:r>
    </w:p>
    <w:p w:rsidR="00F0270C" w:rsidRPr="001B2815" w:rsidRDefault="00F0270C" w:rsidP="00D73B45">
      <w:pPr>
        <w:spacing w:line="276" w:lineRule="auto"/>
        <w:ind w:firstLine="567"/>
        <w:jc w:val="both"/>
        <w:rPr>
          <w:b/>
          <w:sz w:val="28"/>
          <w:szCs w:val="28"/>
        </w:rPr>
      </w:pPr>
      <w:r w:rsidRPr="001B2815">
        <w:rPr>
          <w:i/>
          <w:sz w:val="28"/>
          <w:szCs w:val="28"/>
        </w:rPr>
        <w:t>При этом указывается, что при проверке скорости чтения результаты детей с</w:t>
      </w:r>
      <w:r w:rsidR="001B2815">
        <w:rPr>
          <w:b/>
          <w:sz w:val="28"/>
          <w:szCs w:val="28"/>
        </w:rPr>
        <w:t xml:space="preserve"> </w:t>
      </w:r>
      <w:r w:rsidR="001B2815">
        <w:rPr>
          <w:i/>
          <w:sz w:val="28"/>
          <w:szCs w:val="28"/>
        </w:rPr>
        <w:t>д</w:t>
      </w:r>
      <w:r w:rsidRPr="001B2815">
        <w:rPr>
          <w:i/>
          <w:sz w:val="28"/>
          <w:szCs w:val="28"/>
        </w:rPr>
        <w:t>исграфией</w:t>
      </w:r>
      <w:r w:rsidR="001B2815" w:rsidRPr="001B2815">
        <w:rPr>
          <w:i/>
          <w:sz w:val="28"/>
          <w:szCs w:val="28"/>
        </w:rPr>
        <w:t xml:space="preserve"> </w:t>
      </w:r>
      <w:r w:rsidRPr="001B2815">
        <w:rPr>
          <w:i/>
          <w:sz w:val="28"/>
          <w:szCs w:val="28"/>
        </w:rPr>
        <w:t>или</w:t>
      </w:r>
      <w:r w:rsidR="001B2815" w:rsidRPr="001B2815">
        <w:rPr>
          <w:i/>
          <w:sz w:val="28"/>
          <w:szCs w:val="28"/>
        </w:rPr>
        <w:t xml:space="preserve"> </w:t>
      </w:r>
      <w:r w:rsidRPr="001B2815">
        <w:rPr>
          <w:i/>
          <w:sz w:val="28"/>
          <w:szCs w:val="28"/>
        </w:rPr>
        <w:t>дислексией</w:t>
      </w:r>
      <w:r w:rsidR="001B2815" w:rsidRPr="001B2815">
        <w:rPr>
          <w:i/>
          <w:sz w:val="28"/>
          <w:szCs w:val="28"/>
        </w:rPr>
        <w:t xml:space="preserve"> </w:t>
      </w:r>
      <w:r w:rsidRPr="001B2815">
        <w:rPr>
          <w:i/>
          <w:sz w:val="28"/>
          <w:szCs w:val="28"/>
        </w:rPr>
        <w:t xml:space="preserve">интерпретации не подлежат. Таких детей лучше </w:t>
      </w:r>
      <w:proofErr w:type="gramStart"/>
      <w:r w:rsidRPr="001B2815">
        <w:rPr>
          <w:i/>
          <w:sz w:val="28"/>
          <w:szCs w:val="28"/>
        </w:rPr>
        <w:t xml:space="preserve">вообще </w:t>
      </w:r>
      <w:r w:rsidR="001B2815" w:rsidRPr="001B2815">
        <w:rPr>
          <w:i/>
          <w:sz w:val="28"/>
          <w:szCs w:val="28"/>
        </w:rPr>
        <w:t xml:space="preserve"> </w:t>
      </w:r>
      <w:r w:rsidRPr="001B2815">
        <w:rPr>
          <w:i/>
          <w:sz w:val="28"/>
          <w:szCs w:val="28"/>
        </w:rPr>
        <w:t>освободить</w:t>
      </w:r>
      <w:proofErr w:type="gramEnd"/>
      <w:r w:rsidRPr="001B2815">
        <w:rPr>
          <w:i/>
          <w:sz w:val="28"/>
          <w:szCs w:val="28"/>
        </w:rPr>
        <w:t xml:space="preserve"> от выполнения данной контрольной работы, </w:t>
      </w:r>
      <w:r w:rsidR="001B2815">
        <w:rPr>
          <w:i/>
          <w:sz w:val="28"/>
          <w:szCs w:val="28"/>
        </w:rPr>
        <w:t>дав им какое-либо иное задание.</w:t>
      </w:r>
    </w:p>
    <w:p w:rsidR="00F0270C" w:rsidRDefault="001B2815" w:rsidP="00D73B45">
      <w:pPr>
        <w:pStyle w:val="affe"/>
        <w:numPr>
          <w:ilvl w:val="0"/>
          <w:numId w:val="61"/>
        </w:numPr>
        <w:rPr>
          <w:rFonts w:ascii="Times New Roman" w:hAnsi="Times New Roman"/>
          <w:b/>
          <w:sz w:val="28"/>
          <w:szCs w:val="28"/>
        </w:rPr>
      </w:pPr>
      <w:r w:rsidRPr="001B2815">
        <w:rPr>
          <w:rFonts w:ascii="Times New Roman" w:hAnsi="Times New Roman"/>
          <w:b/>
          <w:sz w:val="28"/>
          <w:szCs w:val="28"/>
        </w:rPr>
        <w:t>в</w:t>
      </w:r>
      <w:r w:rsidR="00F0270C" w:rsidRPr="001B2815">
        <w:rPr>
          <w:rFonts w:ascii="Times New Roman" w:hAnsi="Times New Roman"/>
          <w:b/>
          <w:sz w:val="28"/>
          <w:szCs w:val="28"/>
        </w:rPr>
        <w:t xml:space="preserve"> области системы языка</w:t>
      </w:r>
      <w:r>
        <w:rPr>
          <w:rFonts w:ascii="Times New Roman" w:hAnsi="Times New Roman"/>
          <w:b/>
          <w:sz w:val="28"/>
          <w:szCs w:val="28"/>
        </w:rPr>
        <w:t xml:space="preserve">: </w:t>
      </w:r>
    </w:p>
    <w:p w:rsidR="00F0270C" w:rsidRDefault="001B2815" w:rsidP="00D73B45">
      <w:pPr>
        <w:pStyle w:val="affe"/>
        <w:ind w:left="786"/>
        <w:jc w:val="both"/>
        <w:rPr>
          <w:rFonts w:ascii="Times New Roman" w:hAnsi="Times New Roman"/>
          <w:sz w:val="28"/>
          <w:szCs w:val="28"/>
        </w:rPr>
      </w:pPr>
      <w:r>
        <w:rPr>
          <w:rFonts w:ascii="Times New Roman" w:hAnsi="Times New Roman"/>
          <w:b/>
          <w:sz w:val="28"/>
          <w:szCs w:val="28"/>
        </w:rPr>
        <w:t xml:space="preserve">- </w:t>
      </w:r>
      <w:r w:rsidR="00F0270C" w:rsidRPr="00F0270C">
        <w:rPr>
          <w:rFonts w:ascii="Times New Roman" w:hAnsi="Times New Roman"/>
          <w:sz w:val="28"/>
          <w:szCs w:val="28"/>
        </w:rPr>
        <w:t>овладение ребенком основными системами понятий и дифференцированных</w:t>
      </w:r>
      <w:r>
        <w:rPr>
          <w:rFonts w:ascii="Times New Roman" w:hAnsi="Times New Roman"/>
          <w:sz w:val="28"/>
          <w:szCs w:val="28"/>
        </w:rPr>
        <w:t xml:space="preserve"> </w:t>
      </w:r>
      <w:r w:rsidR="00F0270C" w:rsidRPr="00F0270C">
        <w:rPr>
          <w:rFonts w:ascii="Times New Roman" w:hAnsi="Times New Roman"/>
          <w:sz w:val="28"/>
          <w:szCs w:val="28"/>
        </w:rPr>
        <w:t>предметных учебных действий по всем изученным разделам курса (фонетика,</w:t>
      </w:r>
      <w:r>
        <w:rPr>
          <w:rFonts w:ascii="Times New Roman" w:hAnsi="Times New Roman"/>
          <w:sz w:val="28"/>
          <w:szCs w:val="28"/>
        </w:rPr>
        <w:t xml:space="preserve"> </w:t>
      </w:r>
      <w:r w:rsidR="00F0270C" w:rsidRPr="00F0270C">
        <w:rPr>
          <w:rFonts w:ascii="Times New Roman" w:hAnsi="Times New Roman"/>
          <w:sz w:val="28"/>
          <w:szCs w:val="28"/>
        </w:rPr>
        <w:t>орфоэпия, графика, лексика, морфемика, морфология, синтаксис и пунктуация,</w:t>
      </w:r>
      <w:r>
        <w:rPr>
          <w:rFonts w:ascii="Times New Roman" w:hAnsi="Times New Roman"/>
          <w:sz w:val="28"/>
          <w:szCs w:val="28"/>
        </w:rPr>
        <w:t xml:space="preserve"> </w:t>
      </w:r>
      <w:r w:rsidR="00F0270C" w:rsidRPr="00F0270C">
        <w:rPr>
          <w:rFonts w:ascii="Times New Roman" w:hAnsi="Times New Roman"/>
          <w:sz w:val="28"/>
          <w:szCs w:val="28"/>
        </w:rPr>
        <w:t>орфография, культура</w:t>
      </w:r>
      <w:r>
        <w:rPr>
          <w:rFonts w:ascii="Times New Roman" w:hAnsi="Times New Roman"/>
          <w:sz w:val="28"/>
          <w:szCs w:val="28"/>
        </w:rPr>
        <w:t xml:space="preserve"> </w:t>
      </w:r>
      <w:r w:rsidR="00F0270C" w:rsidRPr="00F0270C">
        <w:rPr>
          <w:rFonts w:ascii="Times New Roman" w:hAnsi="Times New Roman"/>
          <w:sz w:val="28"/>
          <w:szCs w:val="28"/>
        </w:rPr>
        <w:t>речи)</w:t>
      </w:r>
      <w:r>
        <w:rPr>
          <w:rFonts w:ascii="Times New Roman" w:hAnsi="Times New Roman"/>
          <w:sz w:val="28"/>
          <w:szCs w:val="28"/>
        </w:rPr>
        <w:t xml:space="preserve">: </w:t>
      </w:r>
      <w:r w:rsidR="00F0270C" w:rsidRPr="001B2815">
        <w:rPr>
          <w:rFonts w:ascii="Times New Roman" w:hAnsi="Times New Roman"/>
          <w:sz w:val="28"/>
          <w:szCs w:val="28"/>
        </w:rPr>
        <w:t>цело</w:t>
      </w:r>
      <w:r>
        <w:rPr>
          <w:rFonts w:ascii="Times New Roman" w:hAnsi="Times New Roman"/>
          <w:sz w:val="28"/>
          <w:szCs w:val="28"/>
        </w:rPr>
        <w:t xml:space="preserve">стность системы понятий (4 кл.), </w:t>
      </w:r>
      <w:r w:rsidR="00F0270C" w:rsidRPr="001B2815">
        <w:rPr>
          <w:rFonts w:ascii="Times New Roman" w:hAnsi="Times New Roman"/>
          <w:sz w:val="28"/>
          <w:szCs w:val="28"/>
        </w:rPr>
        <w:t>фонетический разбор слова, звукобуквенные</w:t>
      </w:r>
      <w:r w:rsidRPr="001B2815">
        <w:rPr>
          <w:rFonts w:ascii="Times New Roman" w:hAnsi="Times New Roman"/>
          <w:sz w:val="28"/>
          <w:szCs w:val="28"/>
        </w:rPr>
        <w:t xml:space="preserve"> </w:t>
      </w:r>
      <w:r>
        <w:rPr>
          <w:rFonts w:ascii="Times New Roman" w:hAnsi="Times New Roman"/>
          <w:sz w:val="28"/>
          <w:szCs w:val="28"/>
        </w:rPr>
        <w:t xml:space="preserve">связи, </w:t>
      </w:r>
      <w:r w:rsidR="00F0270C" w:rsidRPr="001B2815">
        <w:rPr>
          <w:rFonts w:ascii="Times New Roman" w:hAnsi="Times New Roman"/>
          <w:sz w:val="28"/>
          <w:szCs w:val="28"/>
        </w:rPr>
        <w:t>разбор слова по составу (начиная с 3-го</w:t>
      </w:r>
      <w:r w:rsidRPr="001B2815">
        <w:rPr>
          <w:rFonts w:ascii="Times New Roman" w:hAnsi="Times New Roman"/>
          <w:sz w:val="28"/>
          <w:szCs w:val="28"/>
        </w:rPr>
        <w:t xml:space="preserve"> </w:t>
      </w:r>
      <w:r>
        <w:rPr>
          <w:rFonts w:ascii="Times New Roman" w:hAnsi="Times New Roman"/>
          <w:sz w:val="28"/>
          <w:szCs w:val="28"/>
        </w:rPr>
        <w:t xml:space="preserve">кл.), </w:t>
      </w:r>
      <w:r w:rsidR="00F0270C" w:rsidRPr="001B2815">
        <w:rPr>
          <w:rFonts w:ascii="Times New Roman" w:hAnsi="Times New Roman"/>
          <w:sz w:val="28"/>
          <w:szCs w:val="28"/>
        </w:rPr>
        <w:lastRenderedPageBreak/>
        <w:t>разбор предложения по частям</w:t>
      </w:r>
      <w:r w:rsidRPr="001B2815">
        <w:rPr>
          <w:rFonts w:ascii="Times New Roman" w:hAnsi="Times New Roman"/>
          <w:sz w:val="28"/>
          <w:szCs w:val="28"/>
        </w:rPr>
        <w:t xml:space="preserve"> </w:t>
      </w:r>
      <w:r>
        <w:rPr>
          <w:rFonts w:ascii="Times New Roman" w:hAnsi="Times New Roman"/>
          <w:sz w:val="28"/>
          <w:szCs w:val="28"/>
        </w:rPr>
        <w:t xml:space="preserve">речи, </w:t>
      </w:r>
      <w:r w:rsidR="00F0270C" w:rsidRPr="001B2815">
        <w:rPr>
          <w:rFonts w:ascii="Times New Roman" w:hAnsi="Times New Roman"/>
          <w:sz w:val="28"/>
          <w:szCs w:val="28"/>
        </w:rPr>
        <w:t>синтаксический разбор</w:t>
      </w:r>
      <w:r w:rsidRPr="001B2815">
        <w:rPr>
          <w:rFonts w:ascii="Times New Roman" w:hAnsi="Times New Roman"/>
          <w:sz w:val="28"/>
          <w:szCs w:val="28"/>
        </w:rPr>
        <w:t xml:space="preserve"> </w:t>
      </w:r>
      <w:r w:rsidR="00F0270C" w:rsidRPr="001B2815">
        <w:rPr>
          <w:rFonts w:ascii="Times New Roman" w:hAnsi="Times New Roman"/>
          <w:sz w:val="28"/>
          <w:szCs w:val="28"/>
        </w:rPr>
        <w:t>предложения;</w:t>
      </w:r>
    </w:p>
    <w:p w:rsidR="00F0270C" w:rsidRDefault="001B2815" w:rsidP="00D73B45">
      <w:pPr>
        <w:pStyle w:val="affe"/>
        <w:ind w:left="786"/>
        <w:jc w:val="both"/>
        <w:rPr>
          <w:rFonts w:ascii="Times New Roman" w:hAnsi="Times New Roman"/>
          <w:sz w:val="28"/>
          <w:szCs w:val="28"/>
        </w:rPr>
      </w:pPr>
      <w:r>
        <w:rPr>
          <w:rFonts w:ascii="Times New Roman" w:hAnsi="Times New Roman"/>
          <w:sz w:val="28"/>
          <w:szCs w:val="28"/>
        </w:rPr>
        <w:t xml:space="preserve">- </w:t>
      </w:r>
      <w:r w:rsidR="00F0270C" w:rsidRPr="00F0270C">
        <w:rPr>
          <w:rFonts w:ascii="Times New Roman" w:hAnsi="Times New Roman"/>
          <w:sz w:val="28"/>
          <w:szCs w:val="28"/>
        </w:rPr>
        <w:t>умение строить свободные</w:t>
      </w:r>
      <w:r>
        <w:rPr>
          <w:rFonts w:ascii="Times New Roman" w:hAnsi="Times New Roman"/>
          <w:sz w:val="28"/>
          <w:szCs w:val="28"/>
        </w:rPr>
        <w:t xml:space="preserve"> </w:t>
      </w:r>
      <w:r w:rsidR="00F0270C" w:rsidRPr="00F0270C">
        <w:rPr>
          <w:rFonts w:ascii="Times New Roman" w:hAnsi="Times New Roman"/>
          <w:sz w:val="28"/>
          <w:szCs w:val="28"/>
        </w:rPr>
        <w:t>высказывания:</w:t>
      </w:r>
      <w:r>
        <w:rPr>
          <w:rFonts w:ascii="Times New Roman" w:hAnsi="Times New Roman"/>
          <w:sz w:val="28"/>
          <w:szCs w:val="28"/>
        </w:rPr>
        <w:t xml:space="preserve"> словосочетания (умение </w:t>
      </w:r>
      <w:r w:rsidR="00F0270C" w:rsidRPr="00F0270C">
        <w:rPr>
          <w:rFonts w:ascii="Times New Roman" w:hAnsi="Times New Roman"/>
          <w:sz w:val="28"/>
          <w:szCs w:val="28"/>
        </w:rPr>
        <w:t>озаглавить текст, начиная со 2-го</w:t>
      </w:r>
      <w:r>
        <w:rPr>
          <w:rFonts w:ascii="Times New Roman" w:hAnsi="Times New Roman"/>
          <w:sz w:val="28"/>
          <w:szCs w:val="28"/>
        </w:rPr>
        <w:t xml:space="preserve"> класса), </w:t>
      </w:r>
      <w:r w:rsidR="00F0270C" w:rsidRPr="00F0270C">
        <w:rPr>
          <w:rFonts w:ascii="Times New Roman" w:hAnsi="Times New Roman"/>
          <w:sz w:val="28"/>
          <w:szCs w:val="28"/>
        </w:rPr>
        <w:t>предложения</w:t>
      </w:r>
      <w:r>
        <w:rPr>
          <w:rFonts w:ascii="Times New Roman" w:hAnsi="Times New Roman"/>
          <w:sz w:val="28"/>
          <w:szCs w:val="28"/>
        </w:rPr>
        <w:t xml:space="preserve">, </w:t>
      </w:r>
      <w:r w:rsidR="00F0270C" w:rsidRPr="00F0270C">
        <w:rPr>
          <w:rFonts w:ascii="Times New Roman" w:hAnsi="Times New Roman"/>
          <w:sz w:val="28"/>
          <w:szCs w:val="28"/>
        </w:rPr>
        <w:t>связный текст (начиная со 2-го класса), в том числе – и математического характера</w:t>
      </w:r>
      <w:r>
        <w:rPr>
          <w:rFonts w:ascii="Times New Roman" w:hAnsi="Times New Roman"/>
          <w:sz w:val="28"/>
          <w:szCs w:val="28"/>
        </w:rPr>
        <w:t xml:space="preserve"> </w:t>
      </w:r>
      <w:r w:rsidR="00F0270C" w:rsidRPr="00F0270C">
        <w:rPr>
          <w:rFonts w:ascii="Times New Roman" w:hAnsi="Times New Roman"/>
          <w:sz w:val="28"/>
          <w:szCs w:val="28"/>
        </w:rPr>
        <w:t>(составление собственных вопросов к задаче (2-й кл.), собственной задачи (3-й кл.,</w:t>
      </w:r>
      <w:r>
        <w:rPr>
          <w:rFonts w:ascii="Times New Roman" w:hAnsi="Times New Roman"/>
          <w:sz w:val="28"/>
          <w:szCs w:val="28"/>
        </w:rPr>
        <w:t xml:space="preserve"> </w:t>
      </w:r>
      <w:r w:rsidR="00F0270C" w:rsidRPr="00F0270C">
        <w:rPr>
          <w:rFonts w:ascii="Times New Roman" w:hAnsi="Times New Roman"/>
          <w:sz w:val="28"/>
          <w:szCs w:val="28"/>
        </w:rPr>
        <w:t>дополнительное задани</w:t>
      </w:r>
      <w:r>
        <w:rPr>
          <w:rFonts w:ascii="Times New Roman" w:hAnsi="Times New Roman"/>
          <w:sz w:val="28"/>
          <w:szCs w:val="28"/>
        </w:rPr>
        <w:t xml:space="preserve">е и 4-й кл., основное задание), </w:t>
      </w:r>
      <w:r w:rsidR="00F0270C" w:rsidRPr="00F0270C">
        <w:rPr>
          <w:rFonts w:ascii="Times New Roman" w:hAnsi="Times New Roman"/>
          <w:sz w:val="28"/>
          <w:szCs w:val="28"/>
        </w:rPr>
        <w:t>предполагающий отклик на</w:t>
      </w:r>
      <w:r>
        <w:rPr>
          <w:rFonts w:ascii="Times New Roman" w:hAnsi="Times New Roman"/>
          <w:sz w:val="28"/>
          <w:szCs w:val="28"/>
        </w:rPr>
        <w:t xml:space="preserve"> </w:t>
      </w:r>
      <w:r w:rsidR="00F0270C" w:rsidRPr="00F0270C">
        <w:rPr>
          <w:rFonts w:ascii="Times New Roman" w:hAnsi="Times New Roman"/>
          <w:sz w:val="28"/>
          <w:szCs w:val="28"/>
        </w:rPr>
        <w:t>этическую ситуацию, на нравственную и социальную проблему, на экологические</w:t>
      </w:r>
      <w:r>
        <w:rPr>
          <w:rFonts w:ascii="Times New Roman" w:hAnsi="Times New Roman"/>
          <w:sz w:val="28"/>
          <w:szCs w:val="28"/>
        </w:rPr>
        <w:t xml:space="preserve"> </w:t>
      </w:r>
      <w:r w:rsidR="00F0270C" w:rsidRPr="00F0270C">
        <w:rPr>
          <w:rFonts w:ascii="Times New Roman" w:hAnsi="Times New Roman"/>
          <w:sz w:val="28"/>
          <w:szCs w:val="28"/>
        </w:rPr>
        <w:t>проблемы, задание проблемного характера, требующего элементов</w:t>
      </w:r>
      <w:r>
        <w:rPr>
          <w:rFonts w:ascii="Times New Roman" w:hAnsi="Times New Roman"/>
          <w:sz w:val="28"/>
          <w:szCs w:val="28"/>
        </w:rPr>
        <w:t xml:space="preserve"> </w:t>
      </w:r>
      <w:r w:rsidR="00F0270C" w:rsidRPr="00F0270C">
        <w:rPr>
          <w:rFonts w:ascii="Times New Roman" w:hAnsi="Times New Roman"/>
          <w:sz w:val="28"/>
          <w:szCs w:val="28"/>
        </w:rPr>
        <w:t>рассуждения</w:t>
      </w:r>
      <w:r>
        <w:rPr>
          <w:rFonts w:ascii="Times New Roman" w:hAnsi="Times New Roman"/>
          <w:sz w:val="28"/>
          <w:szCs w:val="28"/>
        </w:rPr>
        <w:t>;</w:t>
      </w:r>
    </w:p>
    <w:p w:rsidR="00F0270C" w:rsidRDefault="001B2815" w:rsidP="00D73B45">
      <w:pPr>
        <w:pStyle w:val="affe"/>
        <w:ind w:left="786"/>
        <w:jc w:val="both"/>
        <w:rPr>
          <w:rFonts w:ascii="Times New Roman" w:hAnsi="Times New Roman"/>
          <w:sz w:val="28"/>
          <w:szCs w:val="28"/>
        </w:rPr>
      </w:pPr>
      <w:r>
        <w:rPr>
          <w:rFonts w:ascii="Times New Roman" w:hAnsi="Times New Roman"/>
          <w:sz w:val="28"/>
          <w:szCs w:val="28"/>
        </w:rPr>
        <w:t xml:space="preserve">- </w:t>
      </w:r>
      <w:r w:rsidR="00F0270C" w:rsidRPr="00F0270C">
        <w:rPr>
          <w:rFonts w:ascii="Times New Roman" w:hAnsi="Times New Roman"/>
          <w:sz w:val="28"/>
          <w:szCs w:val="28"/>
        </w:rPr>
        <w:t>сформированность правописных навыков (в объеме изученного), техники оформления</w:t>
      </w:r>
      <w:r w:rsidR="00484D1F">
        <w:rPr>
          <w:rFonts w:ascii="Times New Roman" w:hAnsi="Times New Roman"/>
          <w:sz w:val="28"/>
          <w:szCs w:val="28"/>
        </w:rPr>
        <w:t xml:space="preserve"> </w:t>
      </w:r>
      <w:r w:rsidR="00F0270C" w:rsidRPr="00F0270C">
        <w:rPr>
          <w:rFonts w:ascii="Times New Roman" w:hAnsi="Times New Roman"/>
          <w:sz w:val="28"/>
          <w:szCs w:val="28"/>
        </w:rPr>
        <w:t>текста (в ситуации списывания слова, предложения или текста и в ситуации свободного</w:t>
      </w:r>
      <w:r w:rsidR="00484D1F">
        <w:rPr>
          <w:rFonts w:ascii="Times New Roman" w:hAnsi="Times New Roman"/>
          <w:sz w:val="28"/>
          <w:szCs w:val="28"/>
        </w:rPr>
        <w:t xml:space="preserve"> </w:t>
      </w:r>
      <w:r w:rsidR="00F0270C" w:rsidRPr="00F0270C">
        <w:rPr>
          <w:rFonts w:ascii="Times New Roman" w:hAnsi="Times New Roman"/>
          <w:sz w:val="28"/>
          <w:szCs w:val="28"/>
        </w:rPr>
        <w:t>высказывания);</w:t>
      </w:r>
    </w:p>
    <w:p w:rsidR="00F0270C" w:rsidRPr="00F0270C" w:rsidRDefault="00484D1F" w:rsidP="00D73B45">
      <w:pPr>
        <w:pStyle w:val="affe"/>
        <w:ind w:left="786"/>
        <w:jc w:val="both"/>
        <w:rPr>
          <w:rFonts w:ascii="Times New Roman" w:hAnsi="Times New Roman"/>
          <w:sz w:val="28"/>
          <w:szCs w:val="28"/>
        </w:rPr>
      </w:pPr>
      <w:r>
        <w:rPr>
          <w:rFonts w:ascii="Times New Roman" w:hAnsi="Times New Roman"/>
          <w:sz w:val="28"/>
          <w:szCs w:val="28"/>
        </w:rPr>
        <w:t xml:space="preserve">- </w:t>
      </w:r>
      <w:r w:rsidR="00F0270C" w:rsidRPr="00F0270C">
        <w:rPr>
          <w:rFonts w:ascii="Times New Roman" w:hAnsi="Times New Roman"/>
          <w:sz w:val="28"/>
          <w:szCs w:val="28"/>
        </w:rPr>
        <w:t>объем словарного запаса и сформированность умений его самостоятельного</w:t>
      </w:r>
      <w:r>
        <w:rPr>
          <w:rFonts w:ascii="Times New Roman" w:hAnsi="Times New Roman"/>
          <w:sz w:val="28"/>
          <w:szCs w:val="28"/>
        </w:rPr>
        <w:t xml:space="preserve"> </w:t>
      </w:r>
      <w:r w:rsidR="00F0270C" w:rsidRPr="00F0270C">
        <w:rPr>
          <w:rFonts w:ascii="Times New Roman" w:hAnsi="Times New Roman"/>
          <w:sz w:val="28"/>
          <w:szCs w:val="28"/>
        </w:rPr>
        <w:t>пополнения и обогащения (последнее задание каждой</w:t>
      </w:r>
      <w:r>
        <w:rPr>
          <w:rFonts w:ascii="Times New Roman" w:hAnsi="Times New Roman"/>
          <w:sz w:val="28"/>
          <w:szCs w:val="28"/>
        </w:rPr>
        <w:t xml:space="preserve"> работы).</w:t>
      </w:r>
    </w:p>
    <w:p w:rsidR="00F0270C" w:rsidRDefault="00484D1F" w:rsidP="00D73B45">
      <w:pPr>
        <w:pStyle w:val="affe"/>
        <w:numPr>
          <w:ilvl w:val="0"/>
          <w:numId w:val="61"/>
        </w:numPr>
        <w:rPr>
          <w:rFonts w:ascii="Times New Roman" w:hAnsi="Times New Roman"/>
          <w:b/>
          <w:sz w:val="28"/>
          <w:szCs w:val="28"/>
        </w:rPr>
      </w:pPr>
      <w:r w:rsidRPr="00484D1F">
        <w:rPr>
          <w:rFonts w:ascii="Times New Roman" w:hAnsi="Times New Roman"/>
          <w:b/>
          <w:sz w:val="28"/>
          <w:szCs w:val="28"/>
        </w:rPr>
        <w:t>в</w:t>
      </w:r>
      <w:r w:rsidR="00F0270C" w:rsidRPr="00484D1F">
        <w:rPr>
          <w:rFonts w:ascii="Times New Roman" w:hAnsi="Times New Roman"/>
          <w:b/>
          <w:sz w:val="28"/>
          <w:szCs w:val="28"/>
        </w:rPr>
        <w:t xml:space="preserve"> области математики</w:t>
      </w:r>
      <w:r>
        <w:rPr>
          <w:rFonts w:ascii="Times New Roman" w:hAnsi="Times New Roman"/>
          <w:b/>
          <w:sz w:val="28"/>
          <w:szCs w:val="28"/>
        </w:rPr>
        <w:t>:</w:t>
      </w:r>
    </w:p>
    <w:p w:rsidR="00F0270C" w:rsidRDefault="00484D1F" w:rsidP="00D73B45">
      <w:pPr>
        <w:pStyle w:val="affe"/>
        <w:ind w:left="786"/>
        <w:jc w:val="both"/>
        <w:rPr>
          <w:rFonts w:ascii="Times New Roman" w:hAnsi="Times New Roman"/>
          <w:sz w:val="28"/>
          <w:szCs w:val="28"/>
        </w:rPr>
      </w:pPr>
      <w:r>
        <w:rPr>
          <w:rFonts w:ascii="Times New Roman" w:hAnsi="Times New Roman"/>
          <w:b/>
          <w:sz w:val="28"/>
          <w:szCs w:val="28"/>
        </w:rPr>
        <w:t xml:space="preserve">- </w:t>
      </w:r>
      <w:r w:rsidR="00F0270C" w:rsidRPr="00F0270C">
        <w:rPr>
          <w:rFonts w:ascii="Times New Roman" w:hAnsi="Times New Roman"/>
          <w:sz w:val="28"/>
          <w:szCs w:val="28"/>
        </w:rPr>
        <w:t>овладение ребенком основными системами понятий и дифференцированных</w:t>
      </w:r>
      <w:r>
        <w:rPr>
          <w:rFonts w:ascii="Times New Roman" w:hAnsi="Times New Roman"/>
          <w:sz w:val="28"/>
          <w:szCs w:val="28"/>
        </w:rPr>
        <w:t xml:space="preserve"> </w:t>
      </w:r>
      <w:r w:rsidR="00F0270C" w:rsidRPr="00F0270C">
        <w:rPr>
          <w:rFonts w:ascii="Times New Roman" w:hAnsi="Times New Roman"/>
          <w:sz w:val="28"/>
          <w:szCs w:val="28"/>
        </w:rPr>
        <w:t>предметных учебных действий по всем изученным разделам курса (счет, числа,</w:t>
      </w:r>
      <w:r>
        <w:rPr>
          <w:rFonts w:ascii="Times New Roman" w:hAnsi="Times New Roman"/>
          <w:sz w:val="28"/>
          <w:szCs w:val="28"/>
        </w:rPr>
        <w:t xml:space="preserve"> </w:t>
      </w:r>
      <w:r w:rsidR="00F0270C" w:rsidRPr="00F0270C">
        <w:rPr>
          <w:rFonts w:ascii="Times New Roman" w:hAnsi="Times New Roman"/>
          <w:sz w:val="28"/>
          <w:szCs w:val="28"/>
        </w:rPr>
        <w:t>арифметические действия, вычисления, величины и действия с ними; геометрические</w:t>
      </w:r>
      <w:r>
        <w:rPr>
          <w:rFonts w:ascii="Times New Roman" w:hAnsi="Times New Roman"/>
          <w:sz w:val="28"/>
          <w:szCs w:val="28"/>
        </w:rPr>
        <w:t xml:space="preserve"> </w:t>
      </w:r>
      <w:r w:rsidR="00F0270C" w:rsidRPr="00F0270C">
        <w:rPr>
          <w:rFonts w:ascii="Times New Roman" w:hAnsi="Times New Roman"/>
          <w:sz w:val="28"/>
          <w:szCs w:val="28"/>
        </w:rPr>
        <w:t>представления, работа с</w:t>
      </w:r>
      <w:r>
        <w:rPr>
          <w:rFonts w:ascii="Times New Roman" w:hAnsi="Times New Roman"/>
          <w:sz w:val="28"/>
          <w:szCs w:val="28"/>
        </w:rPr>
        <w:t xml:space="preserve"> данными);</w:t>
      </w:r>
    </w:p>
    <w:p w:rsidR="00F0270C" w:rsidRDefault="00484D1F" w:rsidP="00D73B45">
      <w:pPr>
        <w:pStyle w:val="affe"/>
        <w:ind w:left="786"/>
        <w:jc w:val="both"/>
        <w:rPr>
          <w:rFonts w:ascii="Times New Roman" w:hAnsi="Times New Roman"/>
          <w:sz w:val="28"/>
          <w:szCs w:val="28"/>
        </w:rPr>
      </w:pPr>
      <w:r>
        <w:rPr>
          <w:rFonts w:ascii="Times New Roman" w:hAnsi="Times New Roman"/>
          <w:sz w:val="28"/>
          <w:szCs w:val="28"/>
        </w:rPr>
        <w:t xml:space="preserve">- </w:t>
      </w:r>
      <w:r w:rsidR="00F0270C" w:rsidRPr="00F0270C">
        <w:rPr>
          <w:rFonts w:ascii="Times New Roman" w:hAnsi="Times New Roman"/>
          <w:sz w:val="28"/>
          <w:szCs w:val="28"/>
        </w:rPr>
        <w:t>умение видеть математические проблемы в обсуждаемых ситуациях, умение</w:t>
      </w:r>
      <w:r>
        <w:rPr>
          <w:rFonts w:ascii="Times New Roman" w:hAnsi="Times New Roman"/>
          <w:sz w:val="28"/>
          <w:szCs w:val="28"/>
        </w:rPr>
        <w:t xml:space="preserve"> </w:t>
      </w:r>
      <w:r w:rsidR="00F0270C" w:rsidRPr="00F0270C">
        <w:rPr>
          <w:rFonts w:ascii="Times New Roman" w:hAnsi="Times New Roman"/>
          <w:sz w:val="28"/>
          <w:szCs w:val="28"/>
        </w:rPr>
        <w:t>формализовать условие задачи, заданное в текстовой фо</w:t>
      </w:r>
      <w:r>
        <w:rPr>
          <w:rFonts w:ascii="Times New Roman" w:hAnsi="Times New Roman"/>
          <w:sz w:val="28"/>
          <w:szCs w:val="28"/>
        </w:rPr>
        <w:t xml:space="preserve">рме, в виде таблиц и диаграмм, </w:t>
      </w:r>
      <w:r w:rsidR="00F0270C" w:rsidRPr="00F0270C">
        <w:rPr>
          <w:rFonts w:ascii="Times New Roman" w:hAnsi="Times New Roman"/>
          <w:sz w:val="28"/>
          <w:szCs w:val="28"/>
        </w:rPr>
        <w:t>опорой на визуальную информацию;</w:t>
      </w:r>
    </w:p>
    <w:p w:rsidR="00F0270C" w:rsidRPr="00484D1F" w:rsidRDefault="00484D1F" w:rsidP="00D73B45">
      <w:pPr>
        <w:pStyle w:val="affe"/>
        <w:ind w:left="786"/>
        <w:jc w:val="both"/>
        <w:rPr>
          <w:rFonts w:ascii="Times New Roman" w:hAnsi="Times New Roman"/>
          <w:b/>
          <w:sz w:val="28"/>
          <w:szCs w:val="28"/>
        </w:rPr>
      </w:pPr>
      <w:r>
        <w:rPr>
          <w:rFonts w:ascii="Times New Roman" w:hAnsi="Times New Roman"/>
          <w:sz w:val="28"/>
          <w:szCs w:val="28"/>
        </w:rPr>
        <w:t xml:space="preserve">-  </w:t>
      </w:r>
      <w:r w:rsidR="00F0270C" w:rsidRPr="00F0270C">
        <w:rPr>
          <w:rFonts w:ascii="Times New Roman" w:hAnsi="Times New Roman"/>
          <w:sz w:val="28"/>
          <w:szCs w:val="28"/>
        </w:rPr>
        <w:t>умение рассуждать и обосновывать свои</w:t>
      </w:r>
      <w:r>
        <w:rPr>
          <w:rFonts w:ascii="Times New Roman" w:hAnsi="Times New Roman"/>
          <w:sz w:val="28"/>
          <w:szCs w:val="28"/>
        </w:rPr>
        <w:t xml:space="preserve"> </w:t>
      </w:r>
      <w:r w:rsidR="00F0270C" w:rsidRPr="00F0270C">
        <w:rPr>
          <w:rFonts w:ascii="Times New Roman" w:hAnsi="Times New Roman"/>
          <w:sz w:val="28"/>
          <w:szCs w:val="28"/>
        </w:rPr>
        <w:t>действия</w:t>
      </w:r>
      <w:r>
        <w:rPr>
          <w:rFonts w:ascii="Times New Roman" w:hAnsi="Times New Roman"/>
          <w:sz w:val="28"/>
          <w:szCs w:val="28"/>
        </w:rPr>
        <w:t>.</w:t>
      </w:r>
    </w:p>
    <w:p w:rsidR="00F0270C" w:rsidRDefault="00484D1F" w:rsidP="00D73B45">
      <w:pPr>
        <w:pStyle w:val="affe"/>
        <w:numPr>
          <w:ilvl w:val="0"/>
          <w:numId w:val="62"/>
        </w:numPr>
        <w:rPr>
          <w:rFonts w:ascii="Times New Roman" w:hAnsi="Times New Roman"/>
          <w:b/>
          <w:sz w:val="28"/>
          <w:szCs w:val="28"/>
        </w:rPr>
      </w:pPr>
      <w:r w:rsidRPr="00484D1F">
        <w:rPr>
          <w:rFonts w:ascii="Times New Roman" w:hAnsi="Times New Roman"/>
          <w:b/>
          <w:sz w:val="28"/>
          <w:szCs w:val="28"/>
        </w:rPr>
        <w:t>в</w:t>
      </w:r>
      <w:r w:rsidR="00F0270C" w:rsidRPr="00484D1F">
        <w:rPr>
          <w:rFonts w:ascii="Times New Roman" w:hAnsi="Times New Roman"/>
          <w:b/>
          <w:sz w:val="28"/>
          <w:szCs w:val="28"/>
        </w:rPr>
        <w:t xml:space="preserve"> области окружающего мира</w:t>
      </w:r>
      <w:r>
        <w:rPr>
          <w:rFonts w:ascii="Times New Roman" w:hAnsi="Times New Roman"/>
          <w:b/>
          <w:sz w:val="28"/>
          <w:szCs w:val="28"/>
        </w:rPr>
        <w:t>:</w:t>
      </w:r>
    </w:p>
    <w:p w:rsidR="00F0270C" w:rsidRDefault="00484D1F" w:rsidP="00D73B45">
      <w:pPr>
        <w:pStyle w:val="affe"/>
        <w:jc w:val="both"/>
        <w:rPr>
          <w:rFonts w:ascii="Times New Roman" w:hAnsi="Times New Roman"/>
          <w:sz w:val="28"/>
          <w:szCs w:val="28"/>
        </w:rPr>
      </w:pPr>
      <w:r>
        <w:rPr>
          <w:rFonts w:ascii="Times New Roman" w:hAnsi="Times New Roman"/>
          <w:b/>
          <w:sz w:val="28"/>
          <w:szCs w:val="28"/>
        </w:rPr>
        <w:t xml:space="preserve">-  </w:t>
      </w:r>
      <w:r w:rsidR="00F0270C" w:rsidRPr="00F0270C">
        <w:rPr>
          <w:rFonts w:ascii="Times New Roman" w:hAnsi="Times New Roman"/>
          <w:sz w:val="28"/>
          <w:szCs w:val="28"/>
        </w:rPr>
        <w:t>сформированность</w:t>
      </w:r>
      <w:r>
        <w:rPr>
          <w:rFonts w:ascii="Times New Roman" w:hAnsi="Times New Roman"/>
          <w:sz w:val="28"/>
          <w:szCs w:val="28"/>
        </w:rPr>
        <w:t xml:space="preserve"> </w:t>
      </w:r>
      <w:r w:rsidR="00F0270C" w:rsidRPr="00F0270C">
        <w:rPr>
          <w:rFonts w:ascii="Times New Roman" w:hAnsi="Times New Roman"/>
          <w:sz w:val="28"/>
          <w:szCs w:val="28"/>
        </w:rPr>
        <w:t>первичных представлений о природных</w:t>
      </w:r>
      <w:r>
        <w:rPr>
          <w:rFonts w:ascii="Times New Roman" w:hAnsi="Times New Roman"/>
          <w:sz w:val="28"/>
          <w:szCs w:val="28"/>
        </w:rPr>
        <w:t xml:space="preserve"> </w:t>
      </w:r>
      <w:r w:rsidR="00F0270C" w:rsidRPr="00F0270C">
        <w:rPr>
          <w:rFonts w:ascii="Times New Roman" w:hAnsi="Times New Roman"/>
          <w:sz w:val="28"/>
          <w:szCs w:val="28"/>
        </w:rPr>
        <w:t>объектах, их характерных признаках и используемых для их описания</w:t>
      </w:r>
      <w:r>
        <w:rPr>
          <w:rFonts w:ascii="Times New Roman" w:hAnsi="Times New Roman"/>
          <w:sz w:val="28"/>
          <w:szCs w:val="28"/>
        </w:rPr>
        <w:t xml:space="preserve"> </w:t>
      </w:r>
      <w:r w:rsidR="00F0270C" w:rsidRPr="00F0270C">
        <w:rPr>
          <w:rFonts w:ascii="Times New Roman" w:hAnsi="Times New Roman"/>
          <w:sz w:val="28"/>
          <w:szCs w:val="28"/>
        </w:rPr>
        <w:t>понятий</w:t>
      </w:r>
      <w:r>
        <w:rPr>
          <w:rFonts w:ascii="Times New Roman" w:hAnsi="Times New Roman"/>
          <w:sz w:val="28"/>
          <w:szCs w:val="28"/>
        </w:rPr>
        <w:t xml:space="preserve">; </w:t>
      </w:r>
      <w:r w:rsidR="00F0270C" w:rsidRPr="00F0270C">
        <w:rPr>
          <w:rFonts w:ascii="Times New Roman" w:hAnsi="Times New Roman"/>
          <w:sz w:val="28"/>
          <w:szCs w:val="28"/>
        </w:rPr>
        <w:t>тела и вещества (масса, размеры, скорость и другие</w:t>
      </w:r>
      <w:r>
        <w:rPr>
          <w:rFonts w:ascii="Times New Roman" w:hAnsi="Times New Roman"/>
          <w:sz w:val="28"/>
          <w:szCs w:val="28"/>
        </w:rPr>
        <w:t xml:space="preserve"> </w:t>
      </w:r>
      <w:r w:rsidR="00F0270C" w:rsidRPr="00F0270C">
        <w:rPr>
          <w:rFonts w:ascii="Times New Roman" w:hAnsi="Times New Roman"/>
          <w:sz w:val="28"/>
          <w:szCs w:val="28"/>
        </w:rPr>
        <w:t>характеристики);</w:t>
      </w:r>
      <w:r>
        <w:rPr>
          <w:rFonts w:ascii="Times New Roman" w:hAnsi="Times New Roman"/>
          <w:sz w:val="28"/>
          <w:szCs w:val="28"/>
        </w:rPr>
        <w:t xml:space="preserve"> </w:t>
      </w:r>
      <w:r w:rsidR="00F0270C" w:rsidRPr="00F0270C">
        <w:rPr>
          <w:rFonts w:ascii="Times New Roman" w:hAnsi="Times New Roman"/>
          <w:sz w:val="28"/>
          <w:szCs w:val="28"/>
        </w:rPr>
        <w:t>объекты живой и неживой</w:t>
      </w:r>
      <w:r>
        <w:rPr>
          <w:rFonts w:ascii="Times New Roman" w:hAnsi="Times New Roman"/>
          <w:sz w:val="28"/>
          <w:szCs w:val="28"/>
        </w:rPr>
        <w:t xml:space="preserve"> </w:t>
      </w:r>
      <w:r w:rsidR="00F0270C" w:rsidRPr="00F0270C">
        <w:rPr>
          <w:rFonts w:ascii="Times New Roman" w:hAnsi="Times New Roman"/>
          <w:sz w:val="28"/>
          <w:szCs w:val="28"/>
        </w:rPr>
        <w:t>природы;</w:t>
      </w:r>
      <w:r>
        <w:rPr>
          <w:rFonts w:ascii="Times New Roman" w:hAnsi="Times New Roman"/>
          <w:sz w:val="28"/>
          <w:szCs w:val="28"/>
        </w:rPr>
        <w:t xml:space="preserve"> </w:t>
      </w:r>
      <w:r w:rsidR="00F0270C" w:rsidRPr="00F0270C">
        <w:rPr>
          <w:rFonts w:ascii="Times New Roman" w:hAnsi="Times New Roman"/>
          <w:sz w:val="28"/>
          <w:szCs w:val="28"/>
        </w:rPr>
        <w:t>классификация и распознавание отдельных п</w:t>
      </w:r>
      <w:r>
        <w:rPr>
          <w:rFonts w:ascii="Times New Roman" w:hAnsi="Times New Roman"/>
          <w:sz w:val="28"/>
          <w:szCs w:val="28"/>
        </w:rPr>
        <w:t xml:space="preserve">редставителей различных классов </w:t>
      </w:r>
      <w:r w:rsidR="00F0270C" w:rsidRPr="00F0270C">
        <w:rPr>
          <w:rFonts w:ascii="Times New Roman" w:hAnsi="Times New Roman"/>
          <w:sz w:val="28"/>
          <w:szCs w:val="28"/>
        </w:rPr>
        <w:t>животных и растений;</w:t>
      </w:r>
      <w:r>
        <w:rPr>
          <w:rFonts w:ascii="Times New Roman" w:hAnsi="Times New Roman"/>
          <w:sz w:val="28"/>
          <w:szCs w:val="28"/>
        </w:rPr>
        <w:t xml:space="preserve"> </w:t>
      </w:r>
      <w:r w:rsidR="00F0270C" w:rsidRPr="00F0270C">
        <w:rPr>
          <w:rFonts w:ascii="Times New Roman" w:hAnsi="Times New Roman"/>
          <w:sz w:val="28"/>
          <w:szCs w:val="28"/>
        </w:rPr>
        <w:t>распознавание отдельных географических объектов</w:t>
      </w:r>
      <w:r>
        <w:rPr>
          <w:rFonts w:ascii="Times New Roman" w:hAnsi="Times New Roman"/>
          <w:sz w:val="28"/>
          <w:szCs w:val="28"/>
        </w:rPr>
        <w:t>;</w:t>
      </w:r>
    </w:p>
    <w:p w:rsidR="00F0270C" w:rsidRDefault="00484D1F" w:rsidP="00D73B45">
      <w:pPr>
        <w:pStyle w:val="affe"/>
        <w:jc w:val="both"/>
        <w:rPr>
          <w:rFonts w:ascii="Times New Roman" w:hAnsi="Times New Roman"/>
          <w:sz w:val="28"/>
          <w:szCs w:val="28"/>
        </w:rPr>
      </w:pPr>
      <w:r>
        <w:rPr>
          <w:rFonts w:ascii="Times New Roman" w:hAnsi="Times New Roman"/>
          <w:sz w:val="28"/>
          <w:szCs w:val="28"/>
        </w:rPr>
        <w:t xml:space="preserve">- </w:t>
      </w:r>
      <w:r w:rsidR="00F0270C" w:rsidRPr="00F0270C">
        <w:rPr>
          <w:rFonts w:ascii="Times New Roman" w:hAnsi="Times New Roman"/>
          <w:sz w:val="28"/>
          <w:szCs w:val="28"/>
        </w:rPr>
        <w:t>сформированность первичных предметных способы учебных</w:t>
      </w:r>
      <w:r>
        <w:rPr>
          <w:rFonts w:ascii="Times New Roman" w:hAnsi="Times New Roman"/>
          <w:sz w:val="28"/>
          <w:szCs w:val="28"/>
        </w:rPr>
        <w:t xml:space="preserve"> </w:t>
      </w:r>
      <w:r w:rsidR="00F0270C" w:rsidRPr="00F0270C">
        <w:rPr>
          <w:rFonts w:ascii="Times New Roman" w:hAnsi="Times New Roman"/>
          <w:sz w:val="28"/>
          <w:szCs w:val="28"/>
        </w:rPr>
        <w:t>действий</w:t>
      </w:r>
      <w:r>
        <w:rPr>
          <w:rFonts w:ascii="Times New Roman" w:hAnsi="Times New Roman"/>
          <w:sz w:val="28"/>
          <w:szCs w:val="28"/>
        </w:rPr>
        <w:t xml:space="preserve">: </w:t>
      </w:r>
      <w:r w:rsidR="00F0270C" w:rsidRPr="00F0270C">
        <w:rPr>
          <w:rFonts w:ascii="Times New Roman" w:hAnsi="Times New Roman"/>
          <w:sz w:val="28"/>
          <w:szCs w:val="28"/>
        </w:rPr>
        <w:t>навыков измерения и</w:t>
      </w:r>
      <w:r>
        <w:rPr>
          <w:rFonts w:ascii="Times New Roman" w:hAnsi="Times New Roman"/>
          <w:sz w:val="28"/>
          <w:szCs w:val="28"/>
        </w:rPr>
        <w:t xml:space="preserve"> </w:t>
      </w:r>
      <w:r w:rsidR="00F0270C" w:rsidRPr="00F0270C">
        <w:rPr>
          <w:rFonts w:ascii="Times New Roman" w:hAnsi="Times New Roman"/>
          <w:sz w:val="28"/>
          <w:szCs w:val="28"/>
        </w:rPr>
        <w:t>оценки;</w:t>
      </w:r>
      <w:r>
        <w:rPr>
          <w:rFonts w:ascii="Times New Roman" w:hAnsi="Times New Roman"/>
          <w:sz w:val="28"/>
          <w:szCs w:val="28"/>
        </w:rPr>
        <w:t xml:space="preserve"> </w:t>
      </w:r>
      <w:r w:rsidR="00F0270C" w:rsidRPr="00F0270C">
        <w:rPr>
          <w:rFonts w:ascii="Times New Roman" w:hAnsi="Times New Roman"/>
          <w:sz w:val="28"/>
          <w:szCs w:val="28"/>
        </w:rPr>
        <w:t>навыков работа с</w:t>
      </w:r>
      <w:r>
        <w:rPr>
          <w:rFonts w:ascii="Times New Roman" w:hAnsi="Times New Roman"/>
          <w:sz w:val="28"/>
          <w:szCs w:val="28"/>
        </w:rPr>
        <w:t xml:space="preserve"> </w:t>
      </w:r>
      <w:r w:rsidR="00F0270C" w:rsidRPr="00F0270C">
        <w:rPr>
          <w:rFonts w:ascii="Times New Roman" w:hAnsi="Times New Roman"/>
          <w:sz w:val="28"/>
          <w:szCs w:val="28"/>
        </w:rPr>
        <w:t>картой;</w:t>
      </w:r>
      <w:r>
        <w:rPr>
          <w:rFonts w:ascii="Times New Roman" w:hAnsi="Times New Roman"/>
          <w:sz w:val="28"/>
          <w:szCs w:val="28"/>
        </w:rPr>
        <w:t xml:space="preserve"> </w:t>
      </w:r>
      <w:r w:rsidR="00F0270C" w:rsidRPr="00F0270C">
        <w:rPr>
          <w:rFonts w:ascii="Times New Roman" w:hAnsi="Times New Roman"/>
          <w:sz w:val="28"/>
          <w:szCs w:val="28"/>
        </w:rPr>
        <w:t>навыков</w:t>
      </w:r>
      <w:r>
        <w:rPr>
          <w:rFonts w:ascii="Times New Roman" w:hAnsi="Times New Roman"/>
          <w:sz w:val="28"/>
          <w:szCs w:val="28"/>
        </w:rPr>
        <w:t xml:space="preserve"> </w:t>
      </w:r>
      <w:r w:rsidR="00F0270C" w:rsidRPr="00F0270C">
        <w:rPr>
          <w:rFonts w:ascii="Times New Roman" w:hAnsi="Times New Roman"/>
          <w:sz w:val="28"/>
          <w:szCs w:val="28"/>
        </w:rPr>
        <w:t>систематизации</w:t>
      </w:r>
      <w:r>
        <w:rPr>
          <w:rFonts w:ascii="Times New Roman" w:hAnsi="Times New Roman"/>
          <w:sz w:val="28"/>
          <w:szCs w:val="28"/>
        </w:rPr>
        <w:t>;</w:t>
      </w:r>
    </w:p>
    <w:p w:rsidR="00F0270C" w:rsidRPr="00484D1F" w:rsidRDefault="00484D1F" w:rsidP="00071099">
      <w:pPr>
        <w:pStyle w:val="affe"/>
        <w:spacing w:after="0" w:line="240" w:lineRule="auto"/>
        <w:jc w:val="both"/>
        <w:rPr>
          <w:rFonts w:ascii="Times New Roman" w:hAnsi="Times New Roman"/>
          <w:b/>
          <w:sz w:val="28"/>
          <w:szCs w:val="28"/>
        </w:rPr>
      </w:pPr>
      <w:r>
        <w:rPr>
          <w:rFonts w:ascii="Times New Roman" w:hAnsi="Times New Roman"/>
          <w:sz w:val="28"/>
          <w:szCs w:val="28"/>
        </w:rPr>
        <w:t xml:space="preserve">- </w:t>
      </w:r>
      <w:r w:rsidR="00F0270C" w:rsidRPr="00F0270C">
        <w:rPr>
          <w:rFonts w:ascii="Times New Roman" w:hAnsi="Times New Roman"/>
          <w:sz w:val="28"/>
          <w:szCs w:val="28"/>
        </w:rPr>
        <w:t>сформированность первичных методологических представлений</w:t>
      </w:r>
      <w:r>
        <w:rPr>
          <w:rFonts w:ascii="Times New Roman" w:hAnsi="Times New Roman"/>
          <w:sz w:val="28"/>
          <w:szCs w:val="28"/>
        </w:rPr>
        <w:t xml:space="preserve">: </w:t>
      </w:r>
      <w:r w:rsidR="00F0270C" w:rsidRPr="00F0270C">
        <w:rPr>
          <w:rFonts w:ascii="Times New Roman" w:hAnsi="Times New Roman"/>
          <w:sz w:val="28"/>
          <w:szCs w:val="28"/>
        </w:rPr>
        <w:t>этапы исследования и их описание;</w:t>
      </w:r>
      <w:r>
        <w:rPr>
          <w:rFonts w:ascii="Times New Roman" w:hAnsi="Times New Roman"/>
          <w:sz w:val="28"/>
          <w:szCs w:val="28"/>
        </w:rPr>
        <w:t xml:space="preserve"> </w:t>
      </w:r>
      <w:r w:rsidR="00F0270C" w:rsidRPr="00F0270C">
        <w:rPr>
          <w:rFonts w:ascii="Times New Roman" w:hAnsi="Times New Roman"/>
          <w:sz w:val="28"/>
          <w:szCs w:val="28"/>
        </w:rPr>
        <w:t>различение фактов и суждений; постановка проблемы и выдвижение</w:t>
      </w:r>
      <w:r>
        <w:rPr>
          <w:rFonts w:ascii="Times New Roman" w:hAnsi="Times New Roman"/>
          <w:sz w:val="28"/>
          <w:szCs w:val="28"/>
        </w:rPr>
        <w:t xml:space="preserve"> </w:t>
      </w:r>
      <w:r w:rsidR="00F0270C" w:rsidRPr="00F0270C">
        <w:rPr>
          <w:rFonts w:ascii="Times New Roman" w:hAnsi="Times New Roman"/>
          <w:sz w:val="28"/>
          <w:szCs w:val="28"/>
        </w:rPr>
        <w:t>гипотез.</w:t>
      </w:r>
    </w:p>
    <w:p w:rsidR="00484D1F" w:rsidRDefault="00F0270C" w:rsidP="00071099">
      <w:pPr>
        <w:ind w:firstLine="567"/>
        <w:jc w:val="both"/>
        <w:rPr>
          <w:sz w:val="28"/>
          <w:szCs w:val="28"/>
        </w:rPr>
      </w:pPr>
      <w:r w:rsidRPr="00F0270C">
        <w:rPr>
          <w:sz w:val="28"/>
          <w:szCs w:val="28"/>
        </w:rPr>
        <w:t>Кроме того, предлагаемые работы дают возможность для сбора дополнительных</w:t>
      </w:r>
      <w:r w:rsidR="00484D1F">
        <w:rPr>
          <w:sz w:val="28"/>
          <w:szCs w:val="28"/>
        </w:rPr>
        <w:t xml:space="preserve"> </w:t>
      </w:r>
      <w:r w:rsidRPr="00F0270C">
        <w:rPr>
          <w:sz w:val="28"/>
          <w:szCs w:val="28"/>
        </w:rPr>
        <w:t xml:space="preserve">данных к оценке таких важнейших универсальных способов </w:t>
      </w:r>
      <w:r w:rsidRPr="00F0270C">
        <w:rPr>
          <w:sz w:val="28"/>
          <w:szCs w:val="28"/>
        </w:rPr>
        <w:lastRenderedPageBreak/>
        <w:t>действий, как рефлексия,</w:t>
      </w:r>
      <w:r w:rsidR="00484D1F">
        <w:rPr>
          <w:sz w:val="28"/>
          <w:szCs w:val="28"/>
        </w:rPr>
        <w:t xml:space="preserve"> </w:t>
      </w:r>
      <w:r w:rsidRPr="00F0270C">
        <w:rPr>
          <w:sz w:val="28"/>
          <w:szCs w:val="28"/>
        </w:rPr>
        <w:t>способность к саморегуляции, самоконтролю, самокоррекции.</w:t>
      </w:r>
    </w:p>
    <w:p w:rsidR="00F0270C" w:rsidRPr="00F0270C" w:rsidRDefault="00F0270C" w:rsidP="00071099">
      <w:pPr>
        <w:spacing w:line="276" w:lineRule="auto"/>
        <w:ind w:firstLine="567"/>
        <w:jc w:val="both"/>
        <w:rPr>
          <w:sz w:val="28"/>
          <w:szCs w:val="28"/>
        </w:rPr>
      </w:pPr>
      <w:r w:rsidRPr="00F0270C">
        <w:rPr>
          <w:sz w:val="28"/>
          <w:szCs w:val="28"/>
        </w:rPr>
        <w:t>Комплект итоговых комплексных контрольных работ должен сопровождаться</w:t>
      </w:r>
      <w:r w:rsidR="00071099">
        <w:rPr>
          <w:sz w:val="28"/>
          <w:szCs w:val="28"/>
        </w:rPr>
        <w:t xml:space="preserve"> </w:t>
      </w:r>
      <w:r w:rsidRPr="00F0270C">
        <w:rPr>
          <w:sz w:val="28"/>
          <w:szCs w:val="28"/>
        </w:rPr>
        <w:t>детальными рекомендациями по проведению работ;</w:t>
      </w:r>
      <w:r w:rsidR="00484D1F">
        <w:rPr>
          <w:sz w:val="28"/>
          <w:szCs w:val="28"/>
        </w:rPr>
        <w:t xml:space="preserve"> </w:t>
      </w:r>
      <w:r w:rsidRPr="00F0270C">
        <w:rPr>
          <w:sz w:val="28"/>
          <w:szCs w:val="28"/>
        </w:rPr>
        <w:t>оцениванию каждого отдельного задания (с приведением списка проверяемых</w:t>
      </w:r>
      <w:r w:rsidR="00484D1F">
        <w:rPr>
          <w:sz w:val="28"/>
          <w:szCs w:val="28"/>
        </w:rPr>
        <w:t xml:space="preserve"> </w:t>
      </w:r>
      <w:r w:rsidRPr="00F0270C">
        <w:rPr>
          <w:sz w:val="28"/>
          <w:szCs w:val="28"/>
        </w:rPr>
        <w:t>элементов, вариантов полного и частично правильного ответов, с указанием</w:t>
      </w:r>
      <w:r w:rsidR="00484D1F">
        <w:rPr>
          <w:sz w:val="28"/>
          <w:szCs w:val="28"/>
        </w:rPr>
        <w:t xml:space="preserve"> </w:t>
      </w:r>
      <w:r w:rsidRPr="00F0270C">
        <w:rPr>
          <w:sz w:val="28"/>
          <w:szCs w:val="28"/>
        </w:rPr>
        <w:t>критериев правильности выполнения</w:t>
      </w:r>
      <w:r w:rsidR="00484D1F">
        <w:rPr>
          <w:sz w:val="28"/>
          <w:szCs w:val="28"/>
        </w:rPr>
        <w:t xml:space="preserve"> </w:t>
      </w:r>
      <w:r w:rsidRPr="00F0270C">
        <w:rPr>
          <w:sz w:val="28"/>
          <w:szCs w:val="28"/>
        </w:rPr>
        <w:t>задания);</w:t>
      </w:r>
      <w:r w:rsidR="00484D1F">
        <w:rPr>
          <w:sz w:val="28"/>
          <w:szCs w:val="28"/>
        </w:rPr>
        <w:t xml:space="preserve"> </w:t>
      </w:r>
      <w:r w:rsidRPr="00F0270C">
        <w:rPr>
          <w:sz w:val="28"/>
          <w:szCs w:val="28"/>
        </w:rPr>
        <w:t>оцениванию работы в</w:t>
      </w:r>
      <w:r w:rsidR="00484D1F">
        <w:rPr>
          <w:sz w:val="28"/>
          <w:szCs w:val="28"/>
        </w:rPr>
        <w:t xml:space="preserve"> </w:t>
      </w:r>
      <w:r w:rsidRPr="00F0270C">
        <w:rPr>
          <w:sz w:val="28"/>
          <w:szCs w:val="28"/>
        </w:rPr>
        <w:t>целом</w:t>
      </w:r>
      <w:r w:rsidR="00484D1F">
        <w:rPr>
          <w:sz w:val="28"/>
          <w:szCs w:val="28"/>
        </w:rPr>
        <w:t xml:space="preserve">; </w:t>
      </w:r>
      <w:r w:rsidRPr="00F0270C">
        <w:rPr>
          <w:sz w:val="28"/>
          <w:szCs w:val="28"/>
        </w:rPr>
        <w:t>интерпретации результатов каждого задания и работы в целом и по использованию полученных результатов;</w:t>
      </w:r>
    </w:p>
    <w:p w:rsidR="00F0270C" w:rsidRDefault="00F0270C" w:rsidP="00D73B45">
      <w:pPr>
        <w:spacing w:line="276" w:lineRule="auto"/>
        <w:jc w:val="both"/>
        <w:rPr>
          <w:sz w:val="28"/>
          <w:szCs w:val="28"/>
        </w:rPr>
      </w:pPr>
      <w:r w:rsidRPr="00F0270C">
        <w:rPr>
          <w:sz w:val="28"/>
          <w:szCs w:val="28"/>
        </w:rPr>
        <w:t>фиксации первичных результатов выполнения работ детьми и результатов их обработки, с приведением примеров используемых</w:t>
      </w:r>
      <w:r w:rsidR="00484D1F">
        <w:rPr>
          <w:sz w:val="28"/>
          <w:szCs w:val="28"/>
        </w:rPr>
        <w:t xml:space="preserve"> </w:t>
      </w:r>
      <w:r w:rsidRPr="00F0270C">
        <w:rPr>
          <w:sz w:val="28"/>
          <w:szCs w:val="28"/>
        </w:rPr>
        <w:t>форм.</w:t>
      </w:r>
    </w:p>
    <w:p w:rsidR="00A3021C" w:rsidRPr="00A3021C" w:rsidRDefault="00A3021C" w:rsidP="00D73B45">
      <w:pPr>
        <w:spacing w:line="276" w:lineRule="auto"/>
        <w:ind w:right="-1"/>
        <w:jc w:val="center"/>
        <w:rPr>
          <w:b/>
          <w:sz w:val="28"/>
          <w:szCs w:val="28"/>
        </w:rPr>
      </w:pPr>
      <w:proofErr w:type="gramStart"/>
      <w:r w:rsidRPr="00A3021C">
        <w:rPr>
          <w:b/>
          <w:sz w:val="28"/>
          <w:szCs w:val="28"/>
        </w:rPr>
        <w:t>Примерные  задания</w:t>
      </w:r>
      <w:proofErr w:type="gramEnd"/>
      <w:r w:rsidRPr="00A3021C">
        <w:rPr>
          <w:b/>
          <w:sz w:val="28"/>
          <w:szCs w:val="28"/>
        </w:rPr>
        <w:t xml:space="preserve"> для итоговой контрольной работы.</w:t>
      </w:r>
    </w:p>
    <w:p w:rsidR="00A3021C" w:rsidRPr="00A3021C" w:rsidRDefault="00A3021C" w:rsidP="00D73B45">
      <w:pPr>
        <w:spacing w:line="276" w:lineRule="auto"/>
        <w:ind w:right="-1"/>
        <w:jc w:val="both"/>
        <w:rPr>
          <w:sz w:val="28"/>
          <w:szCs w:val="28"/>
        </w:rPr>
      </w:pPr>
      <w:r w:rsidRPr="00A3021C">
        <w:rPr>
          <w:sz w:val="28"/>
          <w:szCs w:val="28"/>
        </w:rPr>
        <w:t xml:space="preserve">Итоговая контрольная работа для оценки достижения метапредметных результатов обучения (на конец 4 класса) </w:t>
      </w:r>
    </w:p>
    <w:p w:rsidR="00A3021C" w:rsidRPr="00A3021C" w:rsidRDefault="00A3021C" w:rsidP="00D73B45">
      <w:pPr>
        <w:spacing w:line="276" w:lineRule="auto"/>
        <w:ind w:right="-1"/>
        <w:jc w:val="both"/>
        <w:rPr>
          <w:b/>
          <w:i/>
          <w:sz w:val="28"/>
          <w:szCs w:val="28"/>
        </w:rPr>
      </w:pPr>
      <w:r w:rsidRPr="00A3021C">
        <w:rPr>
          <w:b/>
          <w:i/>
          <w:sz w:val="28"/>
          <w:szCs w:val="28"/>
        </w:rPr>
        <w:t xml:space="preserve">I. Соответствие полученного результата поставленной учебной задаче </w:t>
      </w:r>
    </w:p>
    <w:p w:rsidR="00A3021C" w:rsidRPr="00A3021C" w:rsidRDefault="00A3021C" w:rsidP="00D73B45">
      <w:pPr>
        <w:spacing w:line="276" w:lineRule="auto"/>
        <w:ind w:right="-1"/>
        <w:jc w:val="both"/>
        <w:rPr>
          <w:sz w:val="28"/>
          <w:szCs w:val="28"/>
        </w:rPr>
      </w:pPr>
      <w:r w:rsidRPr="00A3021C">
        <w:rPr>
          <w:i/>
          <w:sz w:val="28"/>
          <w:szCs w:val="28"/>
        </w:rPr>
        <w:t>Задание № 1.</w:t>
      </w:r>
      <w:r w:rsidRPr="00A3021C">
        <w:rPr>
          <w:sz w:val="28"/>
          <w:szCs w:val="28"/>
        </w:rPr>
        <w:t xml:space="preserve"> Реши задачу. </w:t>
      </w:r>
    </w:p>
    <w:p w:rsidR="00A3021C" w:rsidRPr="00A3021C" w:rsidRDefault="00A3021C" w:rsidP="00D73B45">
      <w:pPr>
        <w:spacing w:line="276" w:lineRule="auto"/>
        <w:ind w:right="-1"/>
        <w:jc w:val="both"/>
        <w:rPr>
          <w:sz w:val="28"/>
          <w:szCs w:val="28"/>
        </w:rPr>
      </w:pPr>
      <w:r w:rsidRPr="00A3021C">
        <w:rPr>
          <w:sz w:val="28"/>
          <w:szCs w:val="28"/>
        </w:rPr>
        <w:t xml:space="preserve">В хозяйстве собрали 4 560 кг моркови и лука. Лука собрали 1 260 кг. На сколько килограммов больше собрали моркови, чем лука? </w:t>
      </w:r>
    </w:p>
    <w:p w:rsidR="00A3021C" w:rsidRPr="00A3021C" w:rsidRDefault="00A3021C" w:rsidP="00D73B45">
      <w:pPr>
        <w:spacing w:line="276" w:lineRule="auto"/>
        <w:ind w:right="-1"/>
        <w:jc w:val="both"/>
        <w:rPr>
          <w:sz w:val="28"/>
          <w:szCs w:val="28"/>
        </w:rPr>
      </w:pPr>
      <w:r w:rsidRPr="00A3021C">
        <w:rPr>
          <w:sz w:val="28"/>
          <w:szCs w:val="28"/>
        </w:rPr>
        <w:t xml:space="preserve">Ответ: __________________________________ </w:t>
      </w:r>
    </w:p>
    <w:p w:rsidR="00A3021C" w:rsidRPr="00A3021C" w:rsidRDefault="00A3021C" w:rsidP="00D73B45">
      <w:pPr>
        <w:spacing w:line="276" w:lineRule="auto"/>
        <w:ind w:right="-1"/>
        <w:jc w:val="both"/>
        <w:rPr>
          <w:sz w:val="28"/>
          <w:szCs w:val="28"/>
        </w:rPr>
      </w:pPr>
      <w:r w:rsidRPr="00A3021C">
        <w:rPr>
          <w:b/>
          <w:i/>
          <w:sz w:val="28"/>
          <w:szCs w:val="28"/>
        </w:rPr>
        <w:t>Комментарий.</w:t>
      </w:r>
      <w:r w:rsidRPr="00A3021C">
        <w:rPr>
          <w:sz w:val="28"/>
          <w:szCs w:val="28"/>
        </w:rPr>
        <w:t xml:space="preserve"> Проверяется способность «удерживать» цель деятельности в ходе решения учебной задачи: ученик должен выполнить два арифметических действия. </w:t>
      </w:r>
    </w:p>
    <w:p w:rsidR="00A3021C" w:rsidRPr="00A3021C" w:rsidRDefault="00A3021C" w:rsidP="00D73B45">
      <w:pPr>
        <w:spacing w:line="276" w:lineRule="auto"/>
        <w:ind w:right="-1"/>
        <w:jc w:val="both"/>
        <w:rPr>
          <w:sz w:val="28"/>
          <w:szCs w:val="28"/>
        </w:rPr>
      </w:pPr>
      <w:r w:rsidRPr="00A3021C">
        <w:rPr>
          <w:sz w:val="28"/>
          <w:szCs w:val="28"/>
        </w:rPr>
        <w:t xml:space="preserve">Верное выполнение: </w:t>
      </w:r>
    </w:p>
    <w:p w:rsidR="00A3021C" w:rsidRPr="00A3021C" w:rsidRDefault="00A3021C" w:rsidP="00D73B45">
      <w:pPr>
        <w:spacing w:line="276" w:lineRule="auto"/>
        <w:ind w:right="-1"/>
        <w:jc w:val="both"/>
        <w:rPr>
          <w:sz w:val="28"/>
          <w:szCs w:val="28"/>
        </w:rPr>
      </w:pPr>
      <w:r w:rsidRPr="00A3021C">
        <w:rPr>
          <w:sz w:val="28"/>
          <w:szCs w:val="28"/>
        </w:rPr>
        <w:t xml:space="preserve">1) 4 560 – 1 260 =3 300 (кг) </w:t>
      </w:r>
    </w:p>
    <w:p w:rsidR="00A3021C" w:rsidRPr="00A3021C" w:rsidRDefault="00A3021C" w:rsidP="00D73B45">
      <w:pPr>
        <w:spacing w:line="276" w:lineRule="auto"/>
        <w:ind w:right="-1"/>
        <w:jc w:val="both"/>
        <w:rPr>
          <w:sz w:val="28"/>
          <w:szCs w:val="28"/>
        </w:rPr>
      </w:pPr>
      <w:r w:rsidRPr="00A3021C">
        <w:rPr>
          <w:sz w:val="28"/>
          <w:szCs w:val="28"/>
        </w:rPr>
        <w:t xml:space="preserve">2) 3 300 – 1 260 = 2040 (кг) </w:t>
      </w:r>
    </w:p>
    <w:p w:rsidR="00A3021C" w:rsidRPr="00A3021C" w:rsidRDefault="00A3021C" w:rsidP="00D73B45">
      <w:pPr>
        <w:spacing w:line="276" w:lineRule="auto"/>
        <w:ind w:right="-1"/>
        <w:jc w:val="both"/>
        <w:rPr>
          <w:sz w:val="28"/>
          <w:szCs w:val="28"/>
        </w:rPr>
      </w:pPr>
      <w:r w:rsidRPr="00A3021C">
        <w:rPr>
          <w:sz w:val="28"/>
          <w:szCs w:val="28"/>
        </w:rPr>
        <w:t xml:space="preserve">Ответ: на 2040 кг больше собрали моркови, чем лука. </w:t>
      </w:r>
    </w:p>
    <w:p w:rsidR="00A3021C" w:rsidRPr="00A3021C" w:rsidRDefault="00A3021C" w:rsidP="00D73B45">
      <w:pPr>
        <w:spacing w:line="276" w:lineRule="auto"/>
        <w:ind w:right="-1"/>
        <w:jc w:val="both"/>
        <w:rPr>
          <w:sz w:val="28"/>
          <w:szCs w:val="28"/>
        </w:rPr>
      </w:pPr>
      <w:r w:rsidRPr="00A3021C">
        <w:rPr>
          <w:i/>
          <w:sz w:val="28"/>
          <w:szCs w:val="28"/>
        </w:rPr>
        <w:t>Задание № 2.</w:t>
      </w:r>
      <w:r w:rsidRPr="00A3021C">
        <w:rPr>
          <w:sz w:val="28"/>
          <w:szCs w:val="28"/>
        </w:rPr>
        <w:t xml:space="preserve"> Реши задачу. </w:t>
      </w:r>
    </w:p>
    <w:p w:rsidR="00A3021C" w:rsidRPr="00A3021C" w:rsidRDefault="00A3021C" w:rsidP="00D73B45">
      <w:pPr>
        <w:spacing w:line="276" w:lineRule="auto"/>
        <w:ind w:right="-1"/>
        <w:jc w:val="both"/>
        <w:rPr>
          <w:sz w:val="28"/>
          <w:szCs w:val="28"/>
        </w:rPr>
      </w:pPr>
      <w:r w:rsidRPr="00A3021C">
        <w:rPr>
          <w:sz w:val="28"/>
          <w:szCs w:val="28"/>
        </w:rPr>
        <w:t xml:space="preserve">У Светы есть 105 рублей. Она хочет купить две ручки по 30 рублей и линейку за 50 рублей. Хватит ли ей денег на эту покупку? </w:t>
      </w:r>
    </w:p>
    <w:p w:rsidR="00A3021C" w:rsidRPr="00A3021C" w:rsidRDefault="00A3021C" w:rsidP="00D73B45">
      <w:pPr>
        <w:spacing w:line="276" w:lineRule="auto"/>
        <w:ind w:right="-1"/>
        <w:jc w:val="both"/>
        <w:rPr>
          <w:sz w:val="28"/>
          <w:szCs w:val="28"/>
        </w:rPr>
      </w:pPr>
      <w:r w:rsidRPr="00A3021C">
        <w:rPr>
          <w:sz w:val="28"/>
          <w:szCs w:val="28"/>
        </w:rPr>
        <w:t xml:space="preserve">Ответ: _______________________ _____________________________________ </w:t>
      </w:r>
    </w:p>
    <w:p w:rsidR="00A3021C" w:rsidRPr="00A3021C" w:rsidRDefault="00A3021C" w:rsidP="00D73B45">
      <w:pPr>
        <w:spacing w:line="276" w:lineRule="auto"/>
        <w:ind w:right="-1"/>
        <w:jc w:val="both"/>
        <w:rPr>
          <w:sz w:val="28"/>
          <w:szCs w:val="28"/>
        </w:rPr>
      </w:pPr>
      <w:r w:rsidRPr="00A3021C">
        <w:rPr>
          <w:b/>
          <w:i/>
          <w:sz w:val="28"/>
          <w:szCs w:val="28"/>
        </w:rPr>
        <w:t>Комментарий.</w:t>
      </w:r>
      <w:r w:rsidRPr="00A3021C">
        <w:rPr>
          <w:sz w:val="28"/>
          <w:szCs w:val="28"/>
        </w:rPr>
        <w:t xml:space="preserve"> Проверяется способность сопоставить полученный результат и поставленный вопрос. В ответе должно быть указано, что денег не хватит. Ответ о стоимости покупки считается неверным. Верное выполнение. Ответ: денег не хватит. </w:t>
      </w:r>
    </w:p>
    <w:p w:rsidR="00A3021C" w:rsidRPr="00A3021C" w:rsidRDefault="00A3021C" w:rsidP="00D73B45">
      <w:pPr>
        <w:spacing w:line="276" w:lineRule="auto"/>
        <w:ind w:right="-1"/>
        <w:jc w:val="both"/>
        <w:rPr>
          <w:sz w:val="28"/>
          <w:szCs w:val="28"/>
        </w:rPr>
      </w:pPr>
      <w:r w:rsidRPr="00A3021C">
        <w:rPr>
          <w:i/>
          <w:sz w:val="28"/>
          <w:szCs w:val="28"/>
        </w:rPr>
        <w:t>Задание № 3.</w:t>
      </w:r>
      <w:r w:rsidRPr="00A3021C">
        <w:rPr>
          <w:sz w:val="28"/>
          <w:szCs w:val="28"/>
        </w:rPr>
        <w:t xml:space="preserve"> Какие действия ты должен выполнить, чтобы получить такую запись? Отметь  </w:t>
      </w:r>
    </w:p>
    <w:p w:rsidR="00A3021C" w:rsidRPr="00A3021C" w:rsidRDefault="00A3021C" w:rsidP="00D73B45">
      <w:pPr>
        <w:spacing w:line="276" w:lineRule="auto"/>
        <w:ind w:right="-1"/>
        <w:jc w:val="both"/>
        <w:rPr>
          <w:sz w:val="28"/>
          <w:szCs w:val="28"/>
        </w:rPr>
      </w:pPr>
      <w:r w:rsidRPr="00A3021C">
        <w:rPr>
          <w:sz w:val="28"/>
          <w:szCs w:val="28"/>
        </w:rPr>
        <w:t xml:space="preserve">Медведь — медведица — медвежонок. </w:t>
      </w:r>
    </w:p>
    <w:p w:rsidR="00A3021C" w:rsidRPr="00A3021C" w:rsidRDefault="00A3021C" w:rsidP="00D73B45">
      <w:pPr>
        <w:spacing w:line="276" w:lineRule="auto"/>
        <w:ind w:right="-1"/>
        <w:jc w:val="both"/>
        <w:rPr>
          <w:sz w:val="28"/>
          <w:szCs w:val="28"/>
        </w:rPr>
      </w:pPr>
      <w:r w:rsidRPr="00A3021C">
        <w:rPr>
          <w:sz w:val="28"/>
          <w:szCs w:val="28"/>
        </w:rPr>
        <w:t xml:space="preserve">. допишу ряды слов; </w:t>
      </w:r>
    </w:p>
    <w:p w:rsidR="00A3021C" w:rsidRPr="00A3021C" w:rsidRDefault="00A3021C" w:rsidP="00D73B45">
      <w:pPr>
        <w:spacing w:line="276" w:lineRule="auto"/>
        <w:ind w:right="-1"/>
        <w:jc w:val="both"/>
        <w:rPr>
          <w:sz w:val="28"/>
          <w:szCs w:val="28"/>
        </w:rPr>
      </w:pPr>
      <w:r w:rsidRPr="00A3021C">
        <w:rPr>
          <w:sz w:val="28"/>
          <w:szCs w:val="28"/>
        </w:rPr>
        <w:t xml:space="preserve">. обозначу приставку; </w:t>
      </w:r>
    </w:p>
    <w:p w:rsidR="00A3021C" w:rsidRPr="00A3021C" w:rsidRDefault="00A3021C" w:rsidP="00D73B45">
      <w:pPr>
        <w:spacing w:line="276" w:lineRule="auto"/>
        <w:ind w:right="-1"/>
        <w:jc w:val="both"/>
        <w:rPr>
          <w:sz w:val="28"/>
          <w:szCs w:val="28"/>
        </w:rPr>
      </w:pPr>
      <w:r w:rsidRPr="00A3021C">
        <w:rPr>
          <w:sz w:val="28"/>
          <w:szCs w:val="28"/>
        </w:rPr>
        <w:t xml:space="preserve">. выделю корень; </w:t>
      </w:r>
    </w:p>
    <w:p w:rsidR="00A3021C" w:rsidRPr="00A3021C" w:rsidRDefault="00A3021C" w:rsidP="00D73B45">
      <w:pPr>
        <w:spacing w:line="276" w:lineRule="auto"/>
        <w:ind w:right="-1"/>
        <w:jc w:val="both"/>
        <w:rPr>
          <w:sz w:val="28"/>
          <w:szCs w:val="28"/>
        </w:rPr>
      </w:pPr>
      <w:r w:rsidRPr="00A3021C">
        <w:rPr>
          <w:sz w:val="28"/>
          <w:szCs w:val="28"/>
        </w:rPr>
        <w:lastRenderedPageBreak/>
        <w:t xml:space="preserve">. подчеркну чередование букв; </w:t>
      </w:r>
    </w:p>
    <w:p w:rsidR="00A3021C" w:rsidRPr="00A3021C" w:rsidRDefault="00A3021C" w:rsidP="00D73B45">
      <w:pPr>
        <w:spacing w:line="276" w:lineRule="auto"/>
        <w:ind w:right="-1"/>
        <w:jc w:val="both"/>
        <w:rPr>
          <w:sz w:val="28"/>
          <w:szCs w:val="28"/>
        </w:rPr>
      </w:pPr>
      <w:r w:rsidRPr="00A3021C">
        <w:rPr>
          <w:sz w:val="28"/>
          <w:szCs w:val="28"/>
        </w:rPr>
        <w:t xml:space="preserve">. выделю суффикс; </w:t>
      </w:r>
    </w:p>
    <w:p w:rsidR="00A3021C" w:rsidRPr="00A3021C" w:rsidRDefault="00A3021C" w:rsidP="00D73B45">
      <w:pPr>
        <w:spacing w:line="276" w:lineRule="auto"/>
        <w:ind w:right="-1"/>
        <w:jc w:val="both"/>
        <w:rPr>
          <w:sz w:val="28"/>
          <w:szCs w:val="28"/>
        </w:rPr>
      </w:pPr>
      <w:r w:rsidRPr="00A3021C">
        <w:rPr>
          <w:sz w:val="28"/>
          <w:szCs w:val="28"/>
        </w:rPr>
        <w:t xml:space="preserve">. выделю окончание </w:t>
      </w:r>
    </w:p>
    <w:p w:rsidR="00A3021C" w:rsidRPr="00A3021C" w:rsidRDefault="00A3021C" w:rsidP="00D73B45">
      <w:pPr>
        <w:spacing w:line="276" w:lineRule="auto"/>
        <w:ind w:right="-1"/>
        <w:jc w:val="both"/>
        <w:rPr>
          <w:sz w:val="28"/>
          <w:szCs w:val="28"/>
        </w:rPr>
      </w:pPr>
      <w:r w:rsidRPr="00A3021C">
        <w:rPr>
          <w:sz w:val="28"/>
          <w:szCs w:val="28"/>
        </w:rPr>
        <w:t xml:space="preserve">_____________________________________ </w:t>
      </w:r>
    </w:p>
    <w:p w:rsidR="00A3021C" w:rsidRPr="00A3021C" w:rsidRDefault="00A3021C" w:rsidP="00D73B45">
      <w:pPr>
        <w:spacing w:line="276" w:lineRule="auto"/>
        <w:ind w:right="-1"/>
        <w:jc w:val="both"/>
        <w:rPr>
          <w:sz w:val="28"/>
          <w:szCs w:val="28"/>
        </w:rPr>
      </w:pPr>
      <w:r w:rsidRPr="00A3021C">
        <w:rPr>
          <w:b/>
          <w:i/>
          <w:sz w:val="28"/>
          <w:szCs w:val="28"/>
        </w:rPr>
        <w:t>Комментарий.</w:t>
      </w:r>
      <w:r w:rsidRPr="00A3021C">
        <w:rPr>
          <w:sz w:val="28"/>
          <w:szCs w:val="28"/>
        </w:rPr>
        <w:t xml:space="preserve"> Проверяется способность «удерживать» цель деятельности в ходе решения учебной задачи. Верное выполнение. Правильные ответы 1, 3, 4, 5. </w:t>
      </w:r>
    </w:p>
    <w:p w:rsidR="00A3021C" w:rsidRPr="00A3021C" w:rsidRDefault="00A3021C" w:rsidP="00D73B45">
      <w:pPr>
        <w:spacing w:line="276" w:lineRule="auto"/>
        <w:ind w:right="-1"/>
        <w:jc w:val="both"/>
        <w:rPr>
          <w:sz w:val="28"/>
          <w:szCs w:val="28"/>
        </w:rPr>
      </w:pPr>
      <w:r w:rsidRPr="00A3021C">
        <w:rPr>
          <w:i/>
          <w:sz w:val="28"/>
          <w:szCs w:val="28"/>
        </w:rPr>
        <w:t>Задание № 4.</w:t>
      </w:r>
      <w:r w:rsidRPr="00A3021C">
        <w:rPr>
          <w:sz w:val="28"/>
          <w:szCs w:val="28"/>
        </w:rPr>
        <w:t xml:space="preserve"> Юра, Петя и Дима решали задачу: «Найди площадь этой фигуры». Чьё решение ты считаешь рациональным? Отметь его</w:t>
      </w:r>
      <w:proofErr w:type="gramStart"/>
      <w:r w:rsidRPr="00A3021C">
        <w:rPr>
          <w:sz w:val="28"/>
          <w:szCs w:val="28"/>
        </w:rPr>
        <w:t xml:space="preserve"> ..</w:t>
      </w:r>
      <w:proofErr w:type="gramEnd"/>
      <w:r w:rsidRPr="00A3021C">
        <w:rPr>
          <w:sz w:val="28"/>
          <w:szCs w:val="28"/>
        </w:rPr>
        <w:t xml:space="preserve"> </w:t>
      </w:r>
    </w:p>
    <w:p w:rsidR="00A3021C" w:rsidRPr="00A3021C" w:rsidRDefault="00A3021C" w:rsidP="00D73B45">
      <w:pPr>
        <w:spacing w:line="276" w:lineRule="auto"/>
        <w:ind w:right="-1"/>
        <w:jc w:val="both"/>
        <w:rPr>
          <w:sz w:val="28"/>
          <w:szCs w:val="28"/>
        </w:rPr>
      </w:pPr>
      <w:proofErr w:type="gramStart"/>
      <w:r w:rsidRPr="00A3021C">
        <w:rPr>
          <w:sz w:val="28"/>
          <w:szCs w:val="28"/>
        </w:rPr>
        <w:t>.Решение</w:t>
      </w:r>
      <w:proofErr w:type="gramEnd"/>
      <w:r w:rsidRPr="00A3021C">
        <w:rPr>
          <w:sz w:val="28"/>
          <w:szCs w:val="28"/>
        </w:rPr>
        <w:t xml:space="preserve"> Юры: 5 + 5+ 3+3+5+5; </w:t>
      </w:r>
    </w:p>
    <w:p w:rsidR="00A3021C" w:rsidRPr="00A3021C" w:rsidRDefault="00A3021C" w:rsidP="00D73B45">
      <w:pPr>
        <w:spacing w:line="276" w:lineRule="auto"/>
        <w:ind w:right="-1"/>
        <w:jc w:val="both"/>
        <w:rPr>
          <w:sz w:val="28"/>
          <w:szCs w:val="28"/>
        </w:rPr>
      </w:pPr>
      <w:proofErr w:type="gramStart"/>
      <w:r w:rsidRPr="00A3021C">
        <w:rPr>
          <w:sz w:val="28"/>
          <w:szCs w:val="28"/>
        </w:rPr>
        <w:t>.Решение</w:t>
      </w:r>
      <w:proofErr w:type="gramEnd"/>
      <w:r w:rsidRPr="00A3021C">
        <w:rPr>
          <w:sz w:val="28"/>
          <w:szCs w:val="28"/>
        </w:rPr>
        <w:t xml:space="preserve"> Пети: 6 . 3 + (2.2) . 2; </w:t>
      </w:r>
    </w:p>
    <w:p w:rsidR="00A3021C" w:rsidRPr="00A3021C" w:rsidRDefault="00A3021C" w:rsidP="00D73B45">
      <w:pPr>
        <w:spacing w:line="276" w:lineRule="auto"/>
        <w:ind w:right="-1"/>
        <w:jc w:val="both"/>
        <w:rPr>
          <w:sz w:val="28"/>
          <w:szCs w:val="28"/>
        </w:rPr>
      </w:pPr>
      <w:proofErr w:type="gramStart"/>
      <w:r w:rsidRPr="00A3021C">
        <w:rPr>
          <w:sz w:val="28"/>
          <w:szCs w:val="28"/>
        </w:rPr>
        <w:t>.Решение</w:t>
      </w:r>
      <w:proofErr w:type="gramEnd"/>
      <w:r w:rsidRPr="00A3021C">
        <w:rPr>
          <w:sz w:val="28"/>
          <w:szCs w:val="28"/>
        </w:rPr>
        <w:t xml:space="preserve"> Димы: 5 . 6 – 2 . 2. </w:t>
      </w:r>
    </w:p>
    <w:p w:rsidR="00A3021C" w:rsidRPr="00A3021C" w:rsidRDefault="00D03985" w:rsidP="00D73B45">
      <w:pPr>
        <w:spacing w:line="276" w:lineRule="auto"/>
        <w:ind w:right="-1"/>
        <w:jc w:val="both"/>
        <w:rPr>
          <w:sz w:val="28"/>
          <w:szCs w:val="28"/>
        </w:rPr>
      </w:pPr>
      <w:r>
        <w:rPr>
          <w:sz w:val="28"/>
          <w:szCs w:val="28"/>
        </w:rPr>
        <w:t>__</w:t>
      </w:r>
      <w:r w:rsidR="00A3021C" w:rsidRPr="00A3021C">
        <w:rPr>
          <w:sz w:val="28"/>
          <w:szCs w:val="28"/>
        </w:rPr>
        <w:t xml:space="preserve">_________________________________ </w:t>
      </w:r>
    </w:p>
    <w:p w:rsidR="00A3021C" w:rsidRPr="00A3021C" w:rsidRDefault="00A3021C" w:rsidP="00D73B45">
      <w:pPr>
        <w:spacing w:line="276" w:lineRule="auto"/>
        <w:ind w:right="-1"/>
        <w:jc w:val="both"/>
        <w:rPr>
          <w:sz w:val="28"/>
          <w:szCs w:val="28"/>
        </w:rPr>
      </w:pPr>
      <w:r w:rsidRPr="00A3021C">
        <w:rPr>
          <w:b/>
          <w:i/>
          <w:sz w:val="28"/>
          <w:szCs w:val="28"/>
        </w:rPr>
        <w:t>Комментарий.</w:t>
      </w:r>
      <w:r w:rsidRPr="00A3021C">
        <w:rPr>
          <w:sz w:val="28"/>
          <w:szCs w:val="28"/>
        </w:rPr>
        <w:t xml:space="preserve"> Проверяется способность выбрать (определить) рациональный способ решения среди других верных решений задачи. Верное выполнение. Правильное решение — решение Димы: </w:t>
      </w:r>
      <w:proofErr w:type="gramStart"/>
      <w:r w:rsidRPr="00A3021C">
        <w:rPr>
          <w:sz w:val="28"/>
          <w:szCs w:val="28"/>
        </w:rPr>
        <w:t>5 .</w:t>
      </w:r>
      <w:proofErr w:type="gramEnd"/>
      <w:r w:rsidRPr="00A3021C">
        <w:rPr>
          <w:sz w:val="28"/>
          <w:szCs w:val="28"/>
        </w:rPr>
        <w:t xml:space="preserve"> 6 – 2 . 2. </w:t>
      </w:r>
    </w:p>
    <w:p w:rsidR="00A3021C" w:rsidRPr="00A3021C" w:rsidRDefault="00A3021C" w:rsidP="00D73B45">
      <w:pPr>
        <w:spacing w:line="276" w:lineRule="auto"/>
        <w:ind w:right="-1"/>
        <w:jc w:val="both"/>
        <w:rPr>
          <w:sz w:val="28"/>
          <w:szCs w:val="28"/>
        </w:rPr>
      </w:pPr>
      <w:r w:rsidRPr="00A3021C">
        <w:rPr>
          <w:i/>
          <w:sz w:val="28"/>
          <w:szCs w:val="28"/>
        </w:rPr>
        <w:t>Задание № 5.</w:t>
      </w:r>
      <w:r w:rsidRPr="00A3021C">
        <w:rPr>
          <w:sz w:val="28"/>
          <w:szCs w:val="28"/>
        </w:rPr>
        <w:t xml:space="preserve"> Катя, Варя, Юля предложили разные способы выполнения следующего задания: «</w:t>
      </w:r>
      <w:proofErr w:type="gramStart"/>
      <w:r w:rsidRPr="00A3021C">
        <w:rPr>
          <w:sz w:val="28"/>
          <w:szCs w:val="28"/>
        </w:rPr>
        <w:t>Отметьте .</w:t>
      </w:r>
      <w:proofErr w:type="gramEnd"/>
      <w:r w:rsidRPr="00A3021C">
        <w:rPr>
          <w:sz w:val="28"/>
          <w:szCs w:val="28"/>
        </w:rPr>
        <w:t xml:space="preserve"> слово, в котором второй звук — мягкий согласный: ошибка . клюква . рельсы . сцена . льды .» Каким способом выполнишь задание ты? Правильный ответ отметь</w:t>
      </w:r>
      <w:proofErr w:type="gramStart"/>
      <w:r w:rsidRPr="00A3021C">
        <w:rPr>
          <w:sz w:val="28"/>
          <w:szCs w:val="28"/>
        </w:rPr>
        <w:t xml:space="preserve"> ..</w:t>
      </w:r>
      <w:proofErr w:type="gramEnd"/>
      <w:r w:rsidRPr="00A3021C">
        <w:rPr>
          <w:sz w:val="28"/>
          <w:szCs w:val="28"/>
        </w:rPr>
        <w:t xml:space="preserve"> </w:t>
      </w:r>
    </w:p>
    <w:p w:rsidR="00A3021C" w:rsidRPr="00A3021C" w:rsidRDefault="00A3021C" w:rsidP="00D73B45">
      <w:pPr>
        <w:spacing w:line="276" w:lineRule="auto"/>
        <w:ind w:right="-1"/>
        <w:jc w:val="both"/>
        <w:rPr>
          <w:sz w:val="28"/>
          <w:szCs w:val="28"/>
        </w:rPr>
      </w:pPr>
      <w:r w:rsidRPr="00A3021C">
        <w:rPr>
          <w:sz w:val="28"/>
          <w:szCs w:val="28"/>
        </w:rPr>
        <w:t xml:space="preserve">Катя: </w:t>
      </w:r>
    </w:p>
    <w:p w:rsidR="00A3021C" w:rsidRPr="00A3021C" w:rsidRDefault="00A3021C" w:rsidP="00D73B45">
      <w:pPr>
        <w:spacing w:line="276" w:lineRule="auto"/>
        <w:ind w:right="-1"/>
        <w:jc w:val="both"/>
        <w:rPr>
          <w:sz w:val="28"/>
          <w:szCs w:val="28"/>
        </w:rPr>
      </w:pPr>
      <w:r w:rsidRPr="00A3021C">
        <w:rPr>
          <w:sz w:val="28"/>
          <w:szCs w:val="28"/>
        </w:rPr>
        <w:t xml:space="preserve">1. Подчеркнуть в каждом слове все буквы, обозначающие мягкие согласные. </w:t>
      </w:r>
    </w:p>
    <w:p w:rsidR="00A3021C" w:rsidRPr="00A3021C" w:rsidRDefault="00A3021C" w:rsidP="00D73B45">
      <w:pPr>
        <w:spacing w:line="276" w:lineRule="auto"/>
        <w:ind w:right="-1"/>
        <w:jc w:val="both"/>
        <w:rPr>
          <w:sz w:val="28"/>
          <w:szCs w:val="28"/>
        </w:rPr>
      </w:pPr>
      <w:r w:rsidRPr="00A3021C">
        <w:rPr>
          <w:sz w:val="28"/>
          <w:szCs w:val="28"/>
        </w:rPr>
        <w:t xml:space="preserve">2. Отметить слово, в котором второй звук — мягкий согласный. </w:t>
      </w:r>
    </w:p>
    <w:p w:rsidR="00A3021C" w:rsidRPr="00A3021C" w:rsidRDefault="00A3021C" w:rsidP="00D73B45">
      <w:pPr>
        <w:spacing w:line="276" w:lineRule="auto"/>
        <w:ind w:right="-1"/>
        <w:jc w:val="both"/>
        <w:rPr>
          <w:sz w:val="28"/>
          <w:szCs w:val="28"/>
        </w:rPr>
      </w:pPr>
      <w:r w:rsidRPr="00A3021C">
        <w:rPr>
          <w:sz w:val="28"/>
          <w:szCs w:val="28"/>
        </w:rPr>
        <w:t xml:space="preserve">Варя: </w:t>
      </w:r>
    </w:p>
    <w:p w:rsidR="00A3021C" w:rsidRPr="00A3021C" w:rsidRDefault="00A3021C" w:rsidP="00D73B45">
      <w:pPr>
        <w:spacing w:line="276" w:lineRule="auto"/>
        <w:ind w:right="-1"/>
        <w:jc w:val="both"/>
        <w:rPr>
          <w:sz w:val="28"/>
          <w:szCs w:val="28"/>
        </w:rPr>
      </w:pPr>
      <w:r w:rsidRPr="00A3021C">
        <w:rPr>
          <w:sz w:val="28"/>
          <w:szCs w:val="28"/>
        </w:rPr>
        <w:t xml:space="preserve">1. Сделать транскрипцию всех слов. </w:t>
      </w:r>
    </w:p>
    <w:p w:rsidR="00A3021C" w:rsidRPr="00A3021C" w:rsidRDefault="00A3021C" w:rsidP="00D73B45">
      <w:pPr>
        <w:spacing w:line="276" w:lineRule="auto"/>
        <w:ind w:right="-1"/>
        <w:jc w:val="both"/>
        <w:rPr>
          <w:sz w:val="28"/>
          <w:szCs w:val="28"/>
        </w:rPr>
      </w:pPr>
      <w:r w:rsidRPr="00A3021C">
        <w:rPr>
          <w:sz w:val="28"/>
          <w:szCs w:val="28"/>
        </w:rPr>
        <w:t xml:space="preserve">2. Отметить слово, в котором второй звук — мягкий согласный. </w:t>
      </w:r>
    </w:p>
    <w:p w:rsidR="00A3021C" w:rsidRPr="00A3021C" w:rsidRDefault="00A3021C" w:rsidP="00D73B45">
      <w:pPr>
        <w:spacing w:line="276" w:lineRule="auto"/>
        <w:ind w:right="-1"/>
        <w:jc w:val="both"/>
        <w:rPr>
          <w:sz w:val="28"/>
          <w:szCs w:val="28"/>
        </w:rPr>
      </w:pPr>
      <w:r w:rsidRPr="00A3021C">
        <w:rPr>
          <w:sz w:val="28"/>
          <w:szCs w:val="28"/>
        </w:rPr>
        <w:t xml:space="preserve">Юля: </w:t>
      </w:r>
    </w:p>
    <w:p w:rsidR="00A3021C" w:rsidRPr="00A3021C" w:rsidRDefault="00A3021C" w:rsidP="00D73B45">
      <w:pPr>
        <w:spacing w:line="276" w:lineRule="auto"/>
        <w:ind w:right="-1"/>
        <w:jc w:val="both"/>
        <w:rPr>
          <w:sz w:val="28"/>
          <w:szCs w:val="28"/>
        </w:rPr>
      </w:pPr>
      <w:r w:rsidRPr="00A3021C">
        <w:rPr>
          <w:sz w:val="28"/>
          <w:szCs w:val="28"/>
        </w:rPr>
        <w:t xml:space="preserve">1. Находить в каждом слове второй звук и определять, является ли он мягким согласным. </w:t>
      </w:r>
    </w:p>
    <w:p w:rsidR="00A3021C" w:rsidRPr="00A3021C" w:rsidRDefault="00A3021C" w:rsidP="00D73B45">
      <w:pPr>
        <w:spacing w:line="276" w:lineRule="auto"/>
        <w:ind w:right="-1"/>
        <w:jc w:val="both"/>
        <w:rPr>
          <w:sz w:val="28"/>
          <w:szCs w:val="28"/>
        </w:rPr>
      </w:pPr>
      <w:r w:rsidRPr="00A3021C">
        <w:rPr>
          <w:sz w:val="28"/>
          <w:szCs w:val="28"/>
        </w:rPr>
        <w:t xml:space="preserve">2. Если «Да», отмечать это слово. </w:t>
      </w:r>
    </w:p>
    <w:p w:rsidR="00A3021C" w:rsidRPr="00A3021C" w:rsidRDefault="00A3021C" w:rsidP="00D73B45">
      <w:pPr>
        <w:spacing w:line="276" w:lineRule="auto"/>
        <w:ind w:right="-1"/>
        <w:jc w:val="both"/>
        <w:rPr>
          <w:sz w:val="28"/>
          <w:szCs w:val="28"/>
        </w:rPr>
      </w:pPr>
      <w:r w:rsidRPr="00A3021C">
        <w:rPr>
          <w:sz w:val="28"/>
          <w:szCs w:val="28"/>
        </w:rPr>
        <w:t xml:space="preserve">Способом </w:t>
      </w:r>
      <w:proofErr w:type="gramStart"/>
      <w:r w:rsidRPr="00A3021C">
        <w:rPr>
          <w:sz w:val="28"/>
          <w:szCs w:val="28"/>
        </w:rPr>
        <w:t>Кати .</w:t>
      </w:r>
      <w:proofErr w:type="gramEnd"/>
      <w:r w:rsidRPr="00A3021C">
        <w:rPr>
          <w:sz w:val="28"/>
          <w:szCs w:val="28"/>
        </w:rPr>
        <w:t xml:space="preserve"> Способом </w:t>
      </w:r>
      <w:proofErr w:type="gramStart"/>
      <w:r w:rsidRPr="00A3021C">
        <w:rPr>
          <w:sz w:val="28"/>
          <w:szCs w:val="28"/>
        </w:rPr>
        <w:t>Вари .</w:t>
      </w:r>
      <w:proofErr w:type="gramEnd"/>
      <w:r w:rsidRPr="00A3021C">
        <w:rPr>
          <w:sz w:val="28"/>
          <w:szCs w:val="28"/>
        </w:rPr>
        <w:t xml:space="preserve"> Способом </w:t>
      </w:r>
      <w:proofErr w:type="gramStart"/>
      <w:r w:rsidRPr="00A3021C">
        <w:rPr>
          <w:sz w:val="28"/>
          <w:szCs w:val="28"/>
        </w:rPr>
        <w:t>Юли .</w:t>
      </w:r>
      <w:proofErr w:type="gramEnd"/>
      <w:r w:rsidRPr="00A3021C">
        <w:rPr>
          <w:sz w:val="28"/>
          <w:szCs w:val="28"/>
        </w:rPr>
        <w:t xml:space="preserve"> </w:t>
      </w:r>
    </w:p>
    <w:p w:rsidR="00A3021C" w:rsidRPr="00A3021C" w:rsidRDefault="00A3021C" w:rsidP="00D73B45">
      <w:pPr>
        <w:spacing w:line="276" w:lineRule="auto"/>
        <w:ind w:right="-1"/>
        <w:jc w:val="both"/>
        <w:rPr>
          <w:sz w:val="28"/>
          <w:szCs w:val="28"/>
        </w:rPr>
      </w:pPr>
      <w:r w:rsidRPr="00A3021C">
        <w:rPr>
          <w:sz w:val="28"/>
          <w:szCs w:val="28"/>
        </w:rPr>
        <w:t xml:space="preserve">________________________________ </w:t>
      </w:r>
    </w:p>
    <w:p w:rsidR="00A3021C" w:rsidRPr="00A3021C" w:rsidRDefault="00A3021C" w:rsidP="00D73B45">
      <w:pPr>
        <w:spacing w:line="276" w:lineRule="auto"/>
        <w:ind w:right="-1"/>
        <w:jc w:val="both"/>
        <w:rPr>
          <w:sz w:val="28"/>
          <w:szCs w:val="28"/>
        </w:rPr>
      </w:pPr>
      <w:r w:rsidRPr="00A3021C">
        <w:rPr>
          <w:b/>
          <w:i/>
          <w:sz w:val="28"/>
          <w:szCs w:val="28"/>
        </w:rPr>
        <w:t>Комментарий.</w:t>
      </w:r>
      <w:r w:rsidRPr="00A3021C">
        <w:rPr>
          <w:sz w:val="28"/>
          <w:szCs w:val="28"/>
        </w:rPr>
        <w:t xml:space="preserve"> Проверяются действия анализа и оценки: учащиеся должны проанализировать три предложенные способа работы, выбрать наиболее рациональный и отметить его. Верное выполнение. Должен быть выбран способ Юли, так как он наиболее </w:t>
      </w:r>
    </w:p>
    <w:p w:rsidR="00A3021C" w:rsidRPr="00A3021C" w:rsidRDefault="00A3021C" w:rsidP="00D73B45">
      <w:pPr>
        <w:spacing w:line="276" w:lineRule="auto"/>
        <w:ind w:right="-1"/>
        <w:jc w:val="both"/>
        <w:rPr>
          <w:sz w:val="28"/>
          <w:szCs w:val="28"/>
        </w:rPr>
      </w:pPr>
      <w:r w:rsidRPr="00A3021C">
        <w:rPr>
          <w:sz w:val="28"/>
          <w:szCs w:val="28"/>
        </w:rPr>
        <w:t xml:space="preserve">рациональный и быстрый, в котором не предлагается выполнять лишнюю работу. </w:t>
      </w:r>
    </w:p>
    <w:p w:rsidR="00A3021C" w:rsidRPr="00A3021C" w:rsidRDefault="00A3021C" w:rsidP="00D73B45">
      <w:pPr>
        <w:spacing w:line="276" w:lineRule="auto"/>
        <w:ind w:right="-1"/>
        <w:jc w:val="both"/>
        <w:rPr>
          <w:b/>
          <w:i/>
          <w:sz w:val="28"/>
          <w:szCs w:val="28"/>
        </w:rPr>
      </w:pPr>
      <w:r w:rsidRPr="00A3021C">
        <w:rPr>
          <w:b/>
          <w:i/>
          <w:sz w:val="28"/>
          <w:szCs w:val="28"/>
        </w:rPr>
        <w:t xml:space="preserve">II. Планирование, контроль и оценка учебных действий </w:t>
      </w:r>
    </w:p>
    <w:p w:rsidR="00A3021C" w:rsidRPr="00A3021C" w:rsidRDefault="00A3021C" w:rsidP="00D73B45">
      <w:pPr>
        <w:spacing w:line="276" w:lineRule="auto"/>
        <w:ind w:right="-1"/>
        <w:jc w:val="both"/>
        <w:rPr>
          <w:sz w:val="28"/>
          <w:szCs w:val="28"/>
        </w:rPr>
      </w:pPr>
      <w:r w:rsidRPr="00A3021C">
        <w:rPr>
          <w:i/>
          <w:sz w:val="28"/>
          <w:szCs w:val="28"/>
        </w:rPr>
        <w:lastRenderedPageBreak/>
        <w:t>Задание № 1</w:t>
      </w:r>
      <w:r w:rsidRPr="00A3021C">
        <w:rPr>
          <w:sz w:val="28"/>
          <w:szCs w:val="28"/>
        </w:rPr>
        <w:t xml:space="preserve">. Определи правильную последовательность своих действий при проверке орфограммы «Безударные проверяемые гласные в корне слова». </w:t>
      </w:r>
    </w:p>
    <w:p w:rsidR="00A3021C" w:rsidRPr="00A3021C" w:rsidRDefault="00A3021C" w:rsidP="00D73B45">
      <w:pPr>
        <w:spacing w:line="276" w:lineRule="auto"/>
        <w:ind w:right="-1"/>
        <w:jc w:val="both"/>
        <w:rPr>
          <w:sz w:val="28"/>
          <w:szCs w:val="28"/>
        </w:rPr>
      </w:pPr>
      <w:r w:rsidRPr="00A3021C">
        <w:rPr>
          <w:sz w:val="28"/>
          <w:szCs w:val="28"/>
        </w:rPr>
        <w:t xml:space="preserve">Расставь числа 1, 2, 3, 4. </w:t>
      </w:r>
    </w:p>
    <w:p w:rsidR="00A3021C" w:rsidRPr="00A3021C" w:rsidRDefault="00A3021C" w:rsidP="00D73B45">
      <w:pPr>
        <w:spacing w:line="276" w:lineRule="auto"/>
        <w:ind w:right="-1"/>
        <w:jc w:val="both"/>
        <w:rPr>
          <w:sz w:val="28"/>
          <w:szCs w:val="28"/>
        </w:rPr>
      </w:pPr>
      <w:r w:rsidRPr="00A3021C">
        <w:rPr>
          <w:sz w:val="28"/>
          <w:szCs w:val="28"/>
        </w:rPr>
        <w:t xml:space="preserve">Чтобы не ошибиться в написании слов с безударными гласными в корне нужно: </w:t>
      </w:r>
    </w:p>
    <w:p w:rsidR="00A3021C" w:rsidRPr="00A3021C" w:rsidRDefault="00A3021C" w:rsidP="00D73B45">
      <w:pPr>
        <w:spacing w:line="276" w:lineRule="auto"/>
        <w:ind w:right="-1"/>
        <w:jc w:val="both"/>
        <w:rPr>
          <w:sz w:val="28"/>
          <w:szCs w:val="28"/>
        </w:rPr>
      </w:pPr>
      <w:proofErr w:type="gramStart"/>
      <w:r w:rsidRPr="00A3021C">
        <w:rPr>
          <w:sz w:val="28"/>
          <w:szCs w:val="28"/>
        </w:rPr>
        <w:t>.Обозначить</w:t>
      </w:r>
      <w:proofErr w:type="gramEnd"/>
      <w:r w:rsidRPr="00A3021C">
        <w:rPr>
          <w:sz w:val="28"/>
          <w:szCs w:val="28"/>
        </w:rPr>
        <w:t xml:space="preserve"> безударный гласный той же буквой, которой обозначается ударный гласный в этом корне. </w:t>
      </w:r>
    </w:p>
    <w:p w:rsidR="00A3021C" w:rsidRPr="00A3021C" w:rsidRDefault="00A3021C" w:rsidP="00D73B45">
      <w:pPr>
        <w:spacing w:line="276" w:lineRule="auto"/>
        <w:ind w:right="-1"/>
        <w:jc w:val="both"/>
        <w:rPr>
          <w:sz w:val="28"/>
          <w:szCs w:val="28"/>
        </w:rPr>
      </w:pPr>
      <w:proofErr w:type="gramStart"/>
      <w:r w:rsidRPr="00A3021C">
        <w:rPr>
          <w:sz w:val="28"/>
          <w:szCs w:val="28"/>
        </w:rPr>
        <w:t>.Определить</w:t>
      </w:r>
      <w:proofErr w:type="gramEnd"/>
      <w:r w:rsidRPr="00A3021C">
        <w:rPr>
          <w:sz w:val="28"/>
          <w:szCs w:val="28"/>
        </w:rPr>
        <w:t xml:space="preserve">, в какую часть слова входит безударный гласный. </w:t>
      </w:r>
    </w:p>
    <w:p w:rsidR="00A3021C" w:rsidRPr="00A3021C" w:rsidRDefault="00A3021C" w:rsidP="00D73B45">
      <w:pPr>
        <w:spacing w:line="276" w:lineRule="auto"/>
        <w:ind w:right="-1"/>
        <w:jc w:val="both"/>
        <w:rPr>
          <w:sz w:val="28"/>
          <w:szCs w:val="28"/>
        </w:rPr>
      </w:pPr>
      <w:proofErr w:type="gramStart"/>
      <w:r w:rsidRPr="00A3021C">
        <w:rPr>
          <w:sz w:val="28"/>
          <w:szCs w:val="28"/>
        </w:rPr>
        <w:t>.Для</w:t>
      </w:r>
      <w:proofErr w:type="gramEnd"/>
      <w:r w:rsidRPr="00A3021C">
        <w:rPr>
          <w:sz w:val="28"/>
          <w:szCs w:val="28"/>
        </w:rPr>
        <w:t xml:space="preserve"> безударного гласного в корне слова подобрать проверочное слово. </w:t>
      </w:r>
    </w:p>
    <w:p w:rsidR="00A3021C" w:rsidRPr="00A3021C" w:rsidRDefault="00A3021C" w:rsidP="00D73B45">
      <w:pPr>
        <w:spacing w:line="276" w:lineRule="auto"/>
        <w:ind w:right="-1"/>
        <w:jc w:val="both"/>
        <w:rPr>
          <w:sz w:val="28"/>
          <w:szCs w:val="28"/>
        </w:rPr>
      </w:pPr>
      <w:proofErr w:type="gramStart"/>
      <w:r w:rsidRPr="00A3021C">
        <w:rPr>
          <w:sz w:val="28"/>
          <w:szCs w:val="28"/>
        </w:rPr>
        <w:t>.Поставить</w:t>
      </w:r>
      <w:proofErr w:type="gramEnd"/>
      <w:r w:rsidRPr="00A3021C">
        <w:rPr>
          <w:sz w:val="28"/>
          <w:szCs w:val="28"/>
        </w:rPr>
        <w:t xml:space="preserve"> ударение. ___________________________________ </w:t>
      </w:r>
    </w:p>
    <w:p w:rsidR="00A3021C" w:rsidRPr="00A3021C" w:rsidRDefault="00A3021C" w:rsidP="00D73B45">
      <w:pPr>
        <w:spacing w:line="276" w:lineRule="auto"/>
        <w:ind w:right="-1"/>
        <w:jc w:val="both"/>
        <w:rPr>
          <w:sz w:val="28"/>
          <w:szCs w:val="28"/>
        </w:rPr>
      </w:pPr>
      <w:r w:rsidRPr="00A3021C">
        <w:rPr>
          <w:b/>
          <w:i/>
          <w:sz w:val="28"/>
          <w:szCs w:val="28"/>
        </w:rPr>
        <w:t>Комментарий.</w:t>
      </w:r>
      <w:r w:rsidRPr="00A3021C">
        <w:rPr>
          <w:sz w:val="28"/>
          <w:szCs w:val="28"/>
        </w:rPr>
        <w:t xml:space="preserve"> Проверяется умение упорядочить «шаги» алгоритма. Верное выполнение. Ученик должен поставить числа следующим образом: </w:t>
      </w:r>
    </w:p>
    <w:p w:rsidR="00A3021C" w:rsidRPr="00A3021C" w:rsidRDefault="00A3021C" w:rsidP="00D73B45">
      <w:pPr>
        <w:spacing w:line="276" w:lineRule="auto"/>
        <w:ind w:right="-1"/>
        <w:jc w:val="both"/>
        <w:rPr>
          <w:sz w:val="28"/>
          <w:szCs w:val="28"/>
        </w:rPr>
      </w:pPr>
      <w:r w:rsidRPr="00A3021C">
        <w:rPr>
          <w:i/>
          <w:sz w:val="28"/>
          <w:szCs w:val="28"/>
        </w:rPr>
        <w:t>Задание № 2.</w:t>
      </w:r>
      <w:r w:rsidRPr="00A3021C">
        <w:rPr>
          <w:sz w:val="28"/>
          <w:szCs w:val="28"/>
        </w:rPr>
        <w:t xml:space="preserve"> Егор подобрал к слову водичка несколько проверочных слов. Проверь работу Егора. </w:t>
      </w:r>
    </w:p>
    <w:p w:rsidR="00A3021C" w:rsidRPr="00A3021C" w:rsidRDefault="00A3021C" w:rsidP="00D73B45">
      <w:pPr>
        <w:spacing w:line="276" w:lineRule="auto"/>
        <w:ind w:right="-1"/>
        <w:jc w:val="both"/>
        <w:rPr>
          <w:sz w:val="28"/>
          <w:szCs w:val="28"/>
        </w:rPr>
      </w:pPr>
      <w:r w:rsidRPr="00A3021C">
        <w:rPr>
          <w:sz w:val="28"/>
          <w:szCs w:val="28"/>
        </w:rPr>
        <w:t>Подводный</w:t>
      </w:r>
      <w:proofErr w:type="gramStart"/>
      <w:r w:rsidRPr="00A3021C">
        <w:rPr>
          <w:sz w:val="28"/>
          <w:szCs w:val="28"/>
        </w:rPr>
        <w:t xml:space="preserve"> .,</w:t>
      </w:r>
      <w:proofErr w:type="gramEnd"/>
      <w:r w:rsidRPr="00A3021C">
        <w:rPr>
          <w:sz w:val="28"/>
          <w:szCs w:val="28"/>
        </w:rPr>
        <w:t xml:space="preserve"> водит ., переводчик .. </w:t>
      </w:r>
    </w:p>
    <w:p w:rsidR="00A3021C" w:rsidRPr="00A3021C" w:rsidRDefault="00A3021C" w:rsidP="00D73B45">
      <w:pPr>
        <w:spacing w:line="276" w:lineRule="auto"/>
        <w:ind w:right="-1"/>
        <w:jc w:val="both"/>
        <w:rPr>
          <w:sz w:val="28"/>
          <w:szCs w:val="28"/>
        </w:rPr>
      </w:pPr>
      <w:r w:rsidRPr="00A3021C">
        <w:rPr>
          <w:sz w:val="28"/>
          <w:szCs w:val="28"/>
        </w:rPr>
        <w:t xml:space="preserve">_____________________________________ </w:t>
      </w:r>
    </w:p>
    <w:p w:rsidR="00A3021C" w:rsidRPr="00A3021C" w:rsidRDefault="00A3021C" w:rsidP="00D73B45">
      <w:pPr>
        <w:spacing w:line="276" w:lineRule="auto"/>
        <w:ind w:right="-1"/>
        <w:jc w:val="both"/>
        <w:rPr>
          <w:sz w:val="28"/>
          <w:szCs w:val="28"/>
        </w:rPr>
      </w:pPr>
      <w:r w:rsidRPr="00A3021C">
        <w:rPr>
          <w:b/>
          <w:i/>
          <w:sz w:val="28"/>
          <w:szCs w:val="28"/>
        </w:rPr>
        <w:t>Комментарий.</w:t>
      </w:r>
      <w:r w:rsidRPr="00A3021C">
        <w:rPr>
          <w:sz w:val="28"/>
          <w:szCs w:val="28"/>
        </w:rPr>
        <w:t xml:space="preserve"> Проверяется сформированность действия контроля на материале работы одноклассника. </w:t>
      </w:r>
    </w:p>
    <w:p w:rsidR="00A3021C" w:rsidRPr="00A3021C" w:rsidRDefault="00A3021C" w:rsidP="00D73B45">
      <w:pPr>
        <w:spacing w:line="276" w:lineRule="auto"/>
        <w:ind w:right="-1"/>
        <w:jc w:val="both"/>
        <w:rPr>
          <w:sz w:val="28"/>
          <w:szCs w:val="28"/>
        </w:rPr>
      </w:pPr>
      <w:r w:rsidRPr="00A3021C">
        <w:rPr>
          <w:sz w:val="28"/>
          <w:szCs w:val="28"/>
        </w:rPr>
        <w:t xml:space="preserve">Верное выполнение. Слова «водит», «переводчик» не являются проверочными к слову «водичка». </w:t>
      </w:r>
    </w:p>
    <w:p w:rsidR="00A3021C" w:rsidRPr="00A3021C" w:rsidRDefault="00A3021C" w:rsidP="00D73B45">
      <w:pPr>
        <w:spacing w:line="276" w:lineRule="auto"/>
        <w:ind w:right="-1"/>
        <w:jc w:val="both"/>
        <w:rPr>
          <w:sz w:val="28"/>
          <w:szCs w:val="28"/>
        </w:rPr>
      </w:pPr>
      <w:r w:rsidRPr="00A3021C">
        <w:rPr>
          <w:i/>
          <w:sz w:val="28"/>
          <w:szCs w:val="28"/>
        </w:rPr>
        <w:t>Задание № 3.</w:t>
      </w:r>
      <w:r w:rsidRPr="00A3021C">
        <w:rPr>
          <w:sz w:val="28"/>
          <w:szCs w:val="28"/>
        </w:rPr>
        <w:t xml:space="preserve"> Найди три ошибки в фонетическом разборе слова. Ошибки подчеркни. </w:t>
      </w:r>
    </w:p>
    <w:p w:rsidR="00A3021C" w:rsidRPr="00A3021C" w:rsidRDefault="00A3021C" w:rsidP="00D73B45">
      <w:pPr>
        <w:spacing w:line="276" w:lineRule="auto"/>
        <w:ind w:right="-1"/>
        <w:jc w:val="both"/>
        <w:rPr>
          <w:sz w:val="28"/>
          <w:szCs w:val="28"/>
        </w:rPr>
      </w:pPr>
      <w:r w:rsidRPr="00A3021C">
        <w:rPr>
          <w:sz w:val="28"/>
          <w:szCs w:val="28"/>
        </w:rPr>
        <w:t xml:space="preserve">маяк, ма — як, [май’aк] </w:t>
      </w:r>
    </w:p>
    <w:p w:rsidR="00A3021C" w:rsidRPr="00A3021C" w:rsidRDefault="00A3021C" w:rsidP="00D73B45">
      <w:pPr>
        <w:spacing w:line="276" w:lineRule="auto"/>
        <w:ind w:right="-1"/>
        <w:jc w:val="both"/>
        <w:rPr>
          <w:sz w:val="28"/>
          <w:szCs w:val="28"/>
        </w:rPr>
      </w:pPr>
      <w:r w:rsidRPr="00A3021C">
        <w:rPr>
          <w:sz w:val="28"/>
          <w:szCs w:val="28"/>
        </w:rPr>
        <w:t xml:space="preserve">[м] — согласный, твёрдый ([м’]), звонкий парный, буква «м»; </w:t>
      </w:r>
    </w:p>
    <w:p w:rsidR="00A3021C" w:rsidRPr="00A3021C" w:rsidRDefault="00A3021C" w:rsidP="00D73B45">
      <w:pPr>
        <w:spacing w:line="276" w:lineRule="auto"/>
        <w:ind w:right="-1"/>
        <w:jc w:val="both"/>
        <w:rPr>
          <w:sz w:val="28"/>
          <w:szCs w:val="28"/>
        </w:rPr>
      </w:pPr>
      <w:r w:rsidRPr="00A3021C">
        <w:rPr>
          <w:sz w:val="28"/>
          <w:szCs w:val="28"/>
        </w:rPr>
        <w:t xml:space="preserve">[а] — гласный, ударный, буква «а»; </w:t>
      </w:r>
    </w:p>
    <w:p w:rsidR="00A3021C" w:rsidRPr="00A3021C" w:rsidRDefault="00A3021C" w:rsidP="00D73B45">
      <w:pPr>
        <w:spacing w:line="276" w:lineRule="auto"/>
        <w:ind w:right="-1"/>
        <w:jc w:val="both"/>
        <w:rPr>
          <w:sz w:val="28"/>
          <w:szCs w:val="28"/>
        </w:rPr>
      </w:pPr>
      <w:r w:rsidRPr="00A3021C">
        <w:rPr>
          <w:sz w:val="28"/>
          <w:szCs w:val="28"/>
        </w:rPr>
        <w:t xml:space="preserve">[й’] — согласный, мягкий непарный, звонкий непарный, буква «я»; </w:t>
      </w:r>
    </w:p>
    <w:p w:rsidR="00A3021C" w:rsidRPr="00A3021C" w:rsidRDefault="00A3021C" w:rsidP="00D73B45">
      <w:pPr>
        <w:spacing w:line="276" w:lineRule="auto"/>
        <w:ind w:right="-1"/>
        <w:jc w:val="both"/>
        <w:rPr>
          <w:sz w:val="28"/>
          <w:szCs w:val="28"/>
        </w:rPr>
      </w:pPr>
      <w:r w:rsidRPr="00A3021C">
        <w:rPr>
          <w:sz w:val="28"/>
          <w:szCs w:val="28"/>
        </w:rPr>
        <w:t xml:space="preserve">[а] — гласный, ударный, буква «я»; </w:t>
      </w:r>
    </w:p>
    <w:p w:rsidR="00A3021C" w:rsidRPr="00A3021C" w:rsidRDefault="00A3021C" w:rsidP="00D73B45">
      <w:pPr>
        <w:spacing w:line="276" w:lineRule="auto"/>
        <w:ind w:right="-1"/>
        <w:jc w:val="both"/>
        <w:rPr>
          <w:sz w:val="28"/>
          <w:szCs w:val="28"/>
        </w:rPr>
      </w:pPr>
      <w:r w:rsidRPr="00A3021C">
        <w:rPr>
          <w:sz w:val="28"/>
          <w:szCs w:val="28"/>
        </w:rPr>
        <w:t xml:space="preserve">[к] — согласный, твёрдый парный ([к’]), глухой парный ([г]), буква «к»; </w:t>
      </w:r>
    </w:p>
    <w:p w:rsidR="00A3021C" w:rsidRPr="00A3021C" w:rsidRDefault="00A3021C" w:rsidP="00D73B45">
      <w:pPr>
        <w:spacing w:line="276" w:lineRule="auto"/>
        <w:ind w:right="-1"/>
        <w:jc w:val="both"/>
        <w:rPr>
          <w:sz w:val="28"/>
          <w:szCs w:val="28"/>
        </w:rPr>
      </w:pPr>
      <w:r w:rsidRPr="00A3021C">
        <w:rPr>
          <w:sz w:val="28"/>
          <w:szCs w:val="28"/>
        </w:rPr>
        <w:t xml:space="preserve">маяк — 4 звука, 4 буквы </w:t>
      </w:r>
    </w:p>
    <w:p w:rsidR="00A3021C" w:rsidRPr="00A3021C" w:rsidRDefault="00A3021C" w:rsidP="00D73B45">
      <w:pPr>
        <w:spacing w:line="276" w:lineRule="auto"/>
        <w:ind w:right="-1"/>
        <w:jc w:val="both"/>
        <w:rPr>
          <w:sz w:val="28"/>
          <w:szCs w:val="28"/>
        </w:rPr>
      </w:pPr>
      <w:r w:rsidRPr="00A3021C">
        <w:rPr>
          <w:sz w:val="28"/>
          <w:szCs w:val="28"/>
        </w:rPr>
        <w:t xml:space="preserve">_____________________________________ </w:t>
      </w:r>
    </w:p>
    <w:p w:rsidR="00A3021C" w:rsidRPr="00A3021C" w:rsidRDefault="00A3021C" w:rsidP="00D73B45">
      <w:pPr>
        <w:spacing w:line="276" w:lineRule="auto"/>
        <w:ind w:right="-1"/>
        <w:jc w:val="both"/>
        <w:rPr>
          <w:sz w:val="28"/>
          <w:szCs w:val="28"/>
        </w:rPr>
      </w:pPr>
      <w:r w:rsidRPr="00A3021C">
        <w:rPr>
          <w:b/>
          <w:i/>
          <w:sz w:val="28"/>
          <w:szCs w:val="28"/>
        </w:rPr>
        <w:t>Комментарий.</w:t>
      </w:r>
      <w:r w:rsidRPr="00A3021C">
        <w:rPr>
          <w:sz w:val="28"/>
          <w:szCs w:val="28"/>
        </w:rPr>
        <w:t xml:space="preserve"> Проверяется возможность контролировать процесс выполнения учебной задачи с установкой на число допущенных ошибок. </w:t>
      </w:r>
    </w:p>
    <w:p w:rsidR="00A3021C" w:rsidRPr="00A3021C" w:rsidRDefault="00A3021C" w:rsidP="00D73B45">
      <w:pPr>
        <w:spacing w:line="276" w:lineRule="auto"/>
        <w:ind w:right="-1"/>
        <w:jc w:val="both"/>
        <w:rPr>
          <w:sz w:val="28"/>
          <w:szCs w:val="28"/>
        </w:rPr>
      </w:pPr>
      <w:r w:rsidRPr="00A3021C">
        <w:rPr>
          <w:sz w:val="28"/>
          <w:szCs w:val="28"/>
        </w:rPr>
        <w:t xml:space="preserve">Верное выполнение: </w:t>
      </w:r>
    </w:p>
    <w:p w:rsidR="00A3021C" w:rsidRPr="00A3021C" w:rsidRDefault="00A3021C" w:rsidP="00D73B45">
      <w:pPr>
        <w:spacing w:line="276" w:lineRule="auto"/>
        <w:ind w:right="-1"/>
        <w:jc w:val="both"/>
        <w:rPr>
          <w:sz w:val="28"/>
          <w:szCs w:val="28"/>
        </w:rPr>
      </w:pPr>
      <w:r w:rsidRPr="00A3021C">
        <w:rPr>
          <w:sz w:val="28"/>
          <w:szCs w:val="28"/>
        </w:rPr>
        <w:t xml:space="preserve">[м] — согласный, твёрдый ([м’]), звонкий парный, буква «м»; </w:t>
      </w:r>
    </w:p>
    <w:p w:rsidR="00A3021C" w:rsidRPr="00A3021C" w:rsidRDefault="00A3021C" w:rsidP="00D73B45">
      <w:pPr>
        <w:spacing w:line="276" w:lineRule="auto"/>
        <w:ind w:right="-1"/>
        <w:jc w:val="both"/>
        <w:rPr>
          <w:sz w:val="28"/>
          <w:szCs w:val="28"/>
        </w:rPr>
      </w:pPr>
      <w:r w:rsidRPr="00A3021C">
        <w:rPr>
          <w:sz w:val="28"/>
          <w:szCs w:val="28"/>
        </w:rPr>
        <w:t xml:space="preserve">[а] — гласный, ударный, буква «а»; </w:t>
      </w:r>
    </w:p>
    <w:p w:rsidR="00A3021C" w:rsidRPr="00A3021C" w:rsidRDefault="00A3021C" w:rsidP="00D73B45">
      <w:pPr>
        <w:spacing w:line="276" w:lineRule="auto"/>
        <w:ind w:right="-1"/>
        <w:jc w:val="both"/>
        <w:rPr>
          <w:sz w:val="28"/>
          <w:szCs w:val="28"/>
        </w:rPr>
      </w:pPr>
      <w:r w:rsidRPr="00A3021C">
        <w:rPr>
          <w:sz w:val="28"/>
          <w:szCs w:val="28"/>
        </w:rPr>
        <w:t xml:space="preserve">маяк – 4 звука, 4 буквы </w:t>
      </w:r>
    </w:p>
    <w:p w:rsidR="00A3021C" w:rsidRPr="00A3021C" w:rsidRDefault="00A3021C" w:rsidP="00D73B45">
      <w:pPr>
        <w:spacing w:line="276" w:lineRule="auto"/>
        <w:ind w:right="-1"/>
        <w:jc w:val="both"/>
        <w:rPr>
          <w:sz w:val="28"/>
          <w:szCs w:val="28"/>
        </w:rPr>
      </w:pPr>
      <w:r w:rsidRPr="00A3021C">
        <w:rPr>
          <w:i/>
          <w:sz w:val="28"/>
          <w:szCs w:val="28"/>
        </w:rPr>
        <w:t>Задание № 4.</w:t>
      </w:r>
      <w:r w:rsidRPr="00A3021C">
        <w:rPr>
          <w:sz w:val="28"/>
          <w:szCs w:val="28"/>
        </w:rPr>
        <w:t xml:space="preserve"> При выполнении задания ученик допус тил две ошибки. </w:t>
      </w:r>
    </w:p>
    <w:p w:rsidR="00A3021C" w:rsidRPr="00A3021C" w:rsidRDefault="00A3021C" w:rsidP="00D73B45">
      <w:pPr>
        <w:spacing w:line="276" w:lineRule="auto"/>
        <w:ind w:right="-1"/>
        <w:jc w:val="both"/>
        <w:rPr>
          <w:sz w:val="28"/>
          <w:szCs w:val="28"/>
        </w:rPr>
      </w:pPr>
      <w:r w:rsidRPr="00A3021C">
        <w:rPr>
          <w:sz w:val="28"/>
          <w:szCs w:val="28"/>
        </w:rPr>
        <w:t>Отметь</w:t>
      </w:r>
      <w:proofErr w:type="gramStart"/>
      <w:r w:rsidRPr="00A3021C">
        <w:rPr>
          <w:sz w:val="28"/>
          <w:szCs w:val="28"/>
        </w:rPr>
        <w:t xml:space="preserve"> ..</w:t>
      </w:r>
      <w:proofErr w:type="gramEnd"/>
      <w:r w:rsidRPr="00A3021C">
        <w:rPr>
          <w:sz w:val="28"/>
          <w:szCs w:val="28"/>
        </w:rPr>
        <w:t xml:space="preserve"> </w:t>
      </w:r>
    </w:p>
    <w:p w:rsidR="00A3021C" w:rsidRPr="00A3021C" w:rsidRDefault="00A3021C" w:rsidP="00D73B45">
      <w:pPr>
        <w:spacing w:line="276" w:lineRule="auto"/>
        <w:ind w:right="-1"/>
        <w:jc w:val="both"/>
        <w:rPr>
          <w:sz w:val="28"/>
          <w:szCs w:val="28"/>
        </w:rPr>
      </w:pPr>
      <w:r w:rsidRPr="00A3021C">
        <w:rPr>
          <w:sz w:val="28"/>
          <w:szCs w:val="28"/>
        </w:rPr>
        <w:t xml:space="preserve">8 м = 800 </w:t>
      </w:r>
      <w:proofErr w:type="gramStart"/>
      <w:r w:rsidRPr="00A3021C">
        <w:rPr>
          <w:sz w:val="28"/>
          <w:szCs w:val="28"/>
        </w:rPr>
        <w:t>дм .</w:t>
      </w:r>
      <w:proofErr w:type="gramEnd"/>
      <w:r w:rsidRPr="00A3021C">
        <w:rPr>
          <w:sz w:val="28"/>
          <w:szCs w:val="28"/>
        </w:rPr>
        <w:t xml:space="preserve"> 100 кг = 1 </w:t>
      </w:r>
      <w:proofErr w:type="gramStart"/>
      <w:r w:rsidRPr="00A3021C">
        <w:rPr>
          <w:sz w:val="28"/>
          <w:szCs w:val="28"/>
        </w:rPr>
        <w:t>ц .</w:t>
      </w:r>
      <w:proofErr w:type="gramEnd"/>
      <w:r w:rsidRPr="00A3021C">
        <w:rPr>
          <w:sz w:val="28"/>
          <w:szCs w:val="28"/>
        </w:rPr>
        <w:t xml:space="preserve"> </w:t>
      </w:r>
    </w:p>
    <w:p w:rsidR="00A3021C" w:rsidRPr="00A3021C" w:rsidRDefault="00A3021C" w:rsidP="00D73B45">
      <w:pPr>
        <w:spacing w:line="276" w:lineRule="auto"/>
        <w:ind w:right="-1"/>
        <w:jc w:val="both"/>
        <w:rPr>
          <w:sz w:val="28"/>
          <w:szCs w:val="28"/>
        </w:rPr>
      </w:pPr>
      <w:r w:rsidRPr="00A3021C">
        <w:rPr>
          <w:sz w:val="28"/>
          <w:szCs w:val="28"/>
        </w:rPr>
        <w:t xml:space="preserve">9 см = 90 </w:t>
      </w:r>
      <w:proofErr w:type="gramStart"/>
      <w:r w:rsidRPr="00A3021C">
        <w:rPr>
          <w:sz w:val="28"/>
          <w:szCs w:val="28"/>
        </w:rPr>
        <w:t>мм .</w:t>
      </w:r>
      <w:proofErr w:type="gramEnd"/>
      <w:r w:rsidRPr="00A3021C">
        <w:rPr>
          <w:sz w:val="28"/>
          <w:szCs w:val="28"/>
        </w:rPr>
        <w:t xml:space="preserve"> 100 мин = 1 </w:t>
      </w:r>
      <w:proofErr w:type="gramStart"/>
      <w:r w:rsidRPr="00A3021C">
        <w:rPr>
          <w:sz w:val="28"/>
          <w:szCs w:val="28"/>
        </w:rPr>
        <w:t>ч .</w:t>
      </w:r>
      <w:proofErr w:type="gramEnd"/>
      <w:r w:rsidRPr="00A3021C">
        <w:rPr>
          <w:sz w:val="28"/>
          <w:szCs w:val="28"/>
        </w:rPr>
        <w:t xml:space="preserve"> </w:t>
      </w:r>
    </w:p>
    <w:p w:rsidR="00A3021C" w:rsidRPr="00A3021C" w:rsidRDefault="00A3021C" w:rsidP="00D73B45">
      <w:pPr>
        <w:spacing w:line="276" w:lineRule="auto"/>
        <w:ind w:right="-1"/>
        <w:jc w:val="both"/>
        <w:rPr>
          <w:sz w:val="28"/>
          <w:szCs w:val="28"/>
        </w:rPr>
      </w:pPr>
      <w:r w:rsidRPr="00A3021C">
        <w:rPr>
          <w:sz w:val="28"/>
          <w:szCs w:val="28"/>
        </w:rPr>
        <w:t xml:space="preserve">_____________________________________ </w:t>
      </w:r>
    </w:p>
    <w:p w:rsidR="00A3021C" w:rsidRPr="00A3021C" w:rsidRDefault="00A3021C" w:rsidP="00D73B45">
      <w:pPr>
        <w:spacing w:line="276" w:lineRule="auto"/>
        <w:ind w:right="-1"/>
        <w:jc w:val="both"/>
        <w:rPr>
          <w:sz w:val="28"/>
          <w:szCs w:val="28"/>
        </w:rPr>
      </w:pPr>
      <w:r w:rsidRPr="00A3021C">
        <w:rPr>
          <w:b/>
          <w:i/>
          <w:sz w:val="28"/>
          <w:szCs w:val="28"/>
        </w:rPr>
        <w:lastRenderedPageBreak/>
        <w:t>Комментарий.</w:t>
      </w:r>
      <w:r w:rsidRPr="00A3021C">
        <w:rPr>
          <w:sz w:val="28"/>
          <w:szCs w:val="28"/>
        </w:rPr>
        <w:t xml:space="preserve"> Проверяется готовность осуществить проверку выполненной работы. </w:t>
      </w:r>
    </w:p>
    <w:p w:rsidR="00A3021C" w:rsidRPr="00A3021C" w:rsidRDefault="00A3021C" w:rsidP="00D73B45">
      <w:pPr>
        <w:spacing w:line="276" w:lineRule="auto"/>
        <w:ind w:right="-1"/>
        <w:jc w:val="both"/>
        <w:rPr>
          <w:sz w:val="28"/>
          <w:szCs w:val="28"/>
        </w:rPr>
      </w:pPr>
      <w:r w:rsidRPr="00A3021C">
        <w:rPr>
          <w:sz w:val="28"/>
          <w:szCs w:val="28"/>
        </w:rPr>
        <w:t xml:space="preserve">Верное выполнение. 8 м = 800 </w:t>
      </w:r>
      <w:proofErr w:type="gramStart"/>
      <w:r w:rsidRPr="00A3021C">
        <w:rPr>
          <w:sz w:val="28"/>
          <w:szCs w:val="28"/>
        </w:rPr>
        <w:t>дм .</w:t>
      </w:r>
      <w:proofErr w:type="gramEnd"/>
      <w:r w:rsidRPr="00A3021C">
        <w:rPr>
          <w:sz w:val="28"/>
          <w:szCs w:val="28"/>
        </w:rPr>
        <w:t xml:space="preserve"> 100 мин = 1 </w:t>
      </w:r>
      <w:proofErr w:type="gramStart"/>
      <w:r w:rsidRPr="00A3021C">
        <w:rPr>
          <w:sz w:val="28"/>
          <w:szCs w:val="28"/>
        </w:rPr>
        <w:t>ч .</w:t>
      </w:r>
      <w:proofErr w:type="gramEnd"/>
      <w:r w:rsidRPr="00A3021C">
        <w:rPr>
          <w:sz w:val="28"/>
          <w:szCs w:val="28"/>
        </w:rPr>
        <w:t xml:space="preserve"> </w:t>
      </w:r>
    </w:p>
    <w:p w:rsidR="00A3021C" w:rsidRPr="00A3021C" w:rsidRDefault="00A3021C" w:rsidP="00D73B45">
      <w:pPr>
        <w:spacing w:line="276" w:lineRule="auto"/>
        <w:ind w:right="-1"/>
        <w:jc w:val="both"/>
        <w:rPr>
          <w:sz w:val="28"/>
          <w:szCs w:val="28"/>
        </w:rPr>
      </w:pPr>
      <w:r w:rsidRPr="00A3021C">
        <w:rPr>
          <w:i/>
          <w:sz w:val="28"/>
          <w:szCs w:val="28"/>
        </w:rPr>
        <w:t>Задание № 5.</w:t>
      </w:r>
      <w:r w:rsidRPr="00A3021C">
        <w:rPr>
          <w:sz w:val="28"/>
          <w:szCs w:val="28"/>
        </w:rPr>
        <w:t xml:space="preserve"> Поставь скобки так, чтобы равенства были верными. </w:t>
      </w:r>
    </w:p>
    <w:p w:rsidR="00A3021C" w:rsidRPr="00A3021C" w:rsidRDefault="00A3021C" w:rsidP="00D73B45">
      <w:pPr>
        <w:spacing w:line="276" w:lineRule="auto"/>
        <w:ind w:right="-1"/>
        <w:jc w:val="both"/>
        <w:rPr>
          <w:sz w:val="28"/>
          <w:szCs w:val="28"/>
        </w:rPr>
      </w:pPr>
      <w:r w:rsidRPr="00A3021C">
        <w:rPr>
          <w:sz w:val="28"/>
          <w:szCs w:val="28"/>
        </w:rPr>
        <w:t xml:space="preserve">520 – 120 . 3 + 50 = 110 </w:t>
      </w:r>
    </w:p>
    <w:p w:rsidR="00A3021C" w:rsidRPr="00A3021C" w:rsidRDefault="00A3021C" w:rsidP="00D73B45">
      <w:pPr>
        <w:spacing w:line="276" w:lineRule="auto"/>
        <w:ind w:right="-1"/>
        <w:jc w:val="both"/>
        <w:rPr>
          <w:sz w:val="28"/>
          <w:szCs w:val="28"/>
        </w:rPr>
      </w:pPr>
      <w:r w:rsidRPr="00A3021C">
        <w:rPr>
          <w:sz w:val="28"/>
          <w:szCs w:val="28"/>
        </w:rPr>
        <w:t xml:space="preserve">360 – 240 . 3 : 6 = 60 </w:t>
      </w:r>
    </w:p>
    <w:p w:rsidR="00A3021C" w:rsidRPr="00A3021C" w:rsidRDefault="00A3021C" w:rsidP="00D73B45">
      <w:pPr>
        <w:spacing w:line="276" w:lineRule="auto"/>
        <w:ind w:right="-1"/>
        <w:jc w:val="both"/>
        <w:rPr>
          <w:sz w:val="28"/>
          <w:szCs w:val="28"/>
        </w:rPr>
      </w:pPr>
      <w:r w:rsidRPr="00A3021C">
        <w:rPr>
          <w:sz w:val="28"/>
          <w:szCs w:val="28"/>
        </w:rPr>
        <w:t xml:space="preserve">_____________________________________ </w:t>
      </w:r>
    </w:p>
    <w:p w:rsidR="00A3021C" w:rsidRPr="00A3021C" w:rsidRDefault="00A3021C" w:rsidP="00D73B45">
      <w:pPr>
        <w:spacing w:line="276" w:lineRule="auto"/>
        <w:ind w:right="-1"/>
        <w:jc w:val="both"/>
        <w:rPr>
          <w:sz w:val="28"/>
          <w:szCs w:val="28"/>
        </w:rPr>
      </w:pPr>
      <w:r w:rsidRPr="00A3021C">
        <w:rPr>
          <w:b/>
          <w:i/>
          <w:sz w:val="28"/>
          <w:szCs w:val="28"/>
        </w:rPr>
        <w:t>Комментарий.</w:t>
      </w:r>
      <w:r w:rsidRPr="00A3021C">
        <w:rPr>
          <w:sz w:val="28"/>
          <w:szCs w:val="28"/>
        </w:rPr>
        <w:t xml:space="preserve"> Проверяется готовность контролировать процесс ирезультат выполнения учебной задачи: «Равенство должно быть верным». </w:t>
      </w:r>
    </w:p>
    <w:p w:rsidR="00A3021C" w:rsidRPr="00A3021C" w:rsidRDefault="00A3021C" w:rsidP="00D73B45">
      <w:pPr>
        <w:spacing w:line="276" w:lineRule="auto"/>
        <w:ind w:right="-1"/>
        <w:jc w:val="both"/>
        <w:rPr>
          <w:sz w:val="28"/>
          <w:szCs w:val="28"/>
        </w:rPr>
      </w:pPr>
      <w:r w:rsidRPr="00A3021C">
        <w:rPr>
          <w:sz w:val="28"/>
          <w:szCs w:val="28"/>
        </w:rPr>
        <w:t>Верное выполнение: 520 – (</w:t>
      </w:r>
      <w:proofErr w:type="gramStart"/>
      <w:r w:rsidRPr="00A3021C">
        <w:rPr>
          <w:sz w:val="28"/>
          <w:szCs w:val="28"/>
        </w:rPr>
        <w:t>120 .</w:t>
      </w:r>
      <w:proofErr w:type="gramEnd"/>
      <w:r w:rsidRPr="00A3021C">
        <w:rPr>
          <w:sz w:val="28"/>
          <w:szCs w:val="28"/>
        </w:rPr>
        <w:t xml:space="preserve"> 3 + 50) = 110 (360 – 240) . 3 : 6 = 60 </w:t>
      </w:r>
    </w:p>
    <w:p w:rsidR="00A3021C" w:rsidRPr="00A3021C" w:rsidRDefault="00A3021C" w:rsidP="00D73B45">
      <w:pPr>
        <w:spacing w:line="276" w:lineRule="auto"/>
        <w:ind w:right="-1"/>
        <w:jc w:val="both"/>
        <w:rPr>
          <w:sz w:val="28"/>
          <w:szCs w:val="28"/>
        </w:rPr>
      </w:pPr>
      <w:r w:rsidRPr="00A3021C">
        <w:rPr>
          <w:i/>
          <w:sz w:val="28"/>
          <w:szCs w:val="28"/>
        </w:rPr>
        <w:t>Задание № 6.</w:t>
      </w:r>
      <w:r w:rsidRPr="00A3021C">
        <w:rPr>
          <w:sz w:val="28"/>
          <w:szCs w:val="28"/>
        </w:rPr>
        <w:t xml:space="preserve"> </w:t>
      </w:r>
      <w:proofErr w:type="gramStart"/>
      <w:r w:rsidRPr="00A3021C">
        <w:rPr>
          <w:sz w:val="28"/>
          <w:szCs w:val="28"/>
        </w:rPr>
        <w:t>Отметь .</w:t>
      </w:r>
      <w:proofErr w:type="gramEnd"/>
      <w:r w:rsidRPr="00A3021C">
        <w:rPr>
          <w:sz w:val="28"/>
          <w:szCs w:val="28"/>
        </w:rPr>
        <w:t xml:space="preserve"> название города, который не является древним: </w:t>
      </w:r>
    </w:p>
    <w:p w:rsidR="00A3021C" w:rsidRPr="00A3021C" w:rsidRDefault="00A3021C" w:rsidP="00D73B45">
      <w:pPr>
        <w:spacing w:line="276" w:lineRule="auto"/>
        <w:ind w:right="-1"/>
        <w:jc w:val="both"/>
        <w:rPr>
          <w:sz w:val="28"/>
          <w:szCs w:val="28"/>
        </w:rPr>
      </w:pPr>
      <w:r w:rsidRPr="00A3021C">
        <w:rPr>
          <w:sz w:val="28"/>
          <w:szCs w:val="28"/>
        </w:rPr>
        <w:t>Москва</w:t>
      </w:r>
      <w:proofErr w:type="gramStart"/>
      <w:r w:rsidRPr="00A3021C">
        <w:rPr>
          <w:sz w:val="28"/>
          <w:szCs w:val="28"/>
        </w:rPr>
        <w:t xml:space="preserve"> .,</w:t>
      </w:r>
      <w:proofErr w:type="gramEnd"/>
      <w:r w:rsidRPr="00A3021C">
        <w:rPr>
          <w:sz w:val="28"/>
          <w:szCs w:val="28"/>
        </w:rPr>
        <w:t xml:space="preserve"> Волгоград ., Новгород ., Ярославль ., Псков .. </w:t>
      </w:r>
    </w:p>
    <w:p w:rsidR="00A3021C" w:rsidRPr="00A3021C" w:rsidRDefault="00A3021C" w:rsidP="00D73B45">
      <w:pPr>
        <w:spacing w:line="276" w:lineRule="auto"/>
        <w:ind w:right="-1"/>
        <w:jc w:val="both"/>
        <w:rPr>
          <w:sz w:val="28"/>
          <w:szCs w:val="28"/>
        </w:rPr>
      </w:pPr>
      <w:r w:rsidRPr="00A3021C">
        <w:rPr>
          <w:sz w:val="28"/>
          <w:szCs w:val="28"/>
        </w:rPr>
        <w:t xml:space="preserve">_____________________________________ </w:t>
      </w:r>
    </w:p>
    <w:p w:rsidR="00A3021C" w:rsidRPr="00A3021C" w:rsidRDefault="00A3021C" w:rsidP="00D73B45">
      <w:pPr>
        <w:spacing w:line="276" w:lineRule="auto"/>
        <w:ind w:right="-1"/>
        <w:jc w:val="both"/>
        <w:rPr>
          <w:sz w:val="28"/>
          <w:szCs w:val="28"/>
        </w:rPr>
      </w:pPr>
      <w:r w:rsidRPr="00A3021C">
        <w:rPr>
          <w:b/>
          <w:i/>
          <w:sz w:val="28"/>
          <w:szCs w:val="28"/>
        </w:rPr>
        <w:t>Комментарий.</w:t>
      </w:r>
      <w:r w:rsidRPr="00A3021C">
        <w:rPr>
          <w:sz w:val="28"/>
          <w:szCs w:val="28"/>
        </w:rPr>
        <w:t xml:space="preserve"> Проверяется действие самоконтроля, анализа и оценки. Верное выполнение. Правильный ответ — Волгоград. </w:t>
      </w:r>
    </w:p>
    <w:p w:rsidR="00A3021C" w:rsidRPr="00A3021C" w:rsidRDefault="00A3021C" w:rsidP="00D73B45">
      <w:pPr>
        <w:spacing w:line="276" w:lineRule="auto"/>
        <w:ind w:right="-1"/>
        <w:jc w:val="both"/>
        <w:rPr>
          <w:sz w:val="28"/>
          <w:szCs w:val="28"/>
        </w:rPr>
      </w:pPr>
      <w:r w:rsidRPr="00A3021C">
        <w:rPr>
          <w:i/>
          <w:sz w:val="28"/>
          <w:szCs w:val="28"/>
        </w:rPr>
        <w:t>Задание № 7.</w:t>
      </w:r>
      <w:r w:rsidRPr="00A3021C">
        <w:rPr>
          <w:sz w:val="28"/>
          <w:szCs w:val="28"/>
        </w:rPr>
        <w:t xml:space="preserve"> Ты и Петя при решении примеров допустили ошибки. </w:t>
      </w:r>
    </w:p>
    <w:p w:rsidR="00A3021C" w:rsidRPr="00A3021C" w:rsidRDefault="00A3021C" w:rsidP="00D73B45">
      <w:pPr>
        <w:spacing w:line="276" w:lineRule="auto"/>
        <w:ind w:right="-1"/>
        <w:jc w:val="both"/>
        <w:rPr>
          <w:sz w:val="28"/>
          <w:szCs w:val="28"/>
        </w:rPr>
      </w:pPr>
      <w:r w:rsidRPr="00A3021C">
        <w:rPr>
          <w:sz w:val="28"/>
          <w:szCs w:val="28"/>
        </w:rPr>
        <w:t xml:space="preserve">Поставь отметку себе и Пете. </w:t>
      </w:r>
    </w:p>
    <w:p w:rsidR="00A3021C" w:rsidRPr="00A3021C" w:rsidRDefault="00A3021C" w:rsidP="00D73B45">
      <w:pPr>
        <w:spacing w:line="276" w:lineRule="auto"/>
        <w:ind w:right="-1"/>
        <w:jc w:val="both"/>
        <w:rPr>
          <w:sz w:val="28"/>
          <w:szCs w:val="28"/>
        </w:rPr>
      </w:pPr>
      <w:r w:rsidRPr="00A3021C">
        <w:rPr>
          <w:sz w:val="28"/>
          <w:szCs w:val="28"/>
        </w:rPr>
        <w:t xml:space="preserve">Работа Пети Твоя работа </w:t>
      </w:r>
    </w:p>
    <w:p w:rsidR="00A3021C" w:rsidRPr="00A3021C" w:rsidRDefault="00A3021C" w:rsidP="00D73B45">
      <w:pPr>
        <w:spacing w:line="276" w:lineRule="auto"/>
        <w:ind w:right="-1"/>
        <w:jc w:val="both"/>
        <w:rPr>
          <w:sz w:val="28"/>
          <w:szCs w:val="28"/>
        </w:rPr>
      </w:pPr>
      <w:r w:rsidRPr="00A3021C">
        <w:rPr>
          <w:sz w:val="28"/>
          <w:szCs w:val="28"/>
        </w:rPr>
        <w:t xml:space="preserve">20 .30= 60 600 20 .30=60 600 </w:t>
      </w:r>
    </w:p>
    <w:p w:rsidR="00A3021C" w:rsidRPr="00A3021C" w:rsidRDefault="00A3021C" w:rsidP="00D73B45">
      <w:pPr>
        <w:spacing w:line="276" w:lineRule="auto"/>
        <w:ind w:right="-1"/>
        <w:jc w:val="both"/>
        <w:rPr>
          <w:sz w:val="28"/>
          <w:szCs w:val="28"/>
        </w:rPr>
      </w:pPr>
      <w:r w:rsidRPr="00A3021C">
        <w:rPr>
          <w:sz w:val="28"/>
          <w:szCs w:val="28"/>
        </w:rPr>
        <w:t xml:space="preserve">92 .2=184 92 .2=184 </w:t>
      </w:r>
    </w:p>
    <w:p w:rsidR="00A3021C" w:rsidRPr="00A3021C" w:rsidRDefault="00A3021C" w:rsidP="00D73B45">
      <w:pPr>
        <w:spacing w:line="276" w:lineRule="auto"/>
        <w:ind w:right="-1"/>
        <w:jc w:val="both"/>
        <w:rPr>
          <w:sz w:val="28"/>
          <w:szCs w:val="28"/>
        </w:rPr>
      </w:pPr>
      <w:r w:rsidRPr="00A3021C">
        <w:rPr>
          <w:sz w:val="28"/>
          <w:szCs w:val="28"/>
        </w:rPr>
        <w:t xml:space="preserve">54 .2=18 108 54 .2=108 </w:t>
      </w:r>
    </w:p>
    <w:p w:rsidR="00A3021C" w:rsidRPr="00A3021C" w:rsidRDefault="00A3021C" w:rsidP="00D73B45">
      <w:pPr>
        <w:spacing w:line="276" w:lineRule="auto"/>
        <w:ind w:right="-1"/>
        <w:jc w:val="both"/>
        <w:rPr>
          <w:sz w:val="28"/>
          <w:szCs w:val="28"/>
        </w:rPr>
      </w:pPr>
      <w:r w:rsidRPr="00A3021C">
        <w:rPr>
          <w:sz w:val="28"/>
          <w:szCs w:val="28"/>
        </w:rPr>
        <w:t xml:space="preserve">302 .3=906 302 .3=96 906 </w:t>
      </w:r>
    </w:p>
    <w:p w:rsidR="00A3021C" w:rsidRPr="00A3021C" w:rsidRDefault="00A3021C" w:rsidP="00D73B45">
      <w:pPr>
        <w:spacing w:line="276" w:lineRule="auto"/>
        <w:ind w:right="-1"/>
        <w:jc w:val="both"/>
        <w:rPr>
          <w:sz w:val="28"/>
          <w:szCs w:val="28"/>
        </w:rPr>
      </w:pPr>
      <w:proofErr w:type="gramStart"/>
      <w:r w:rsidRPr="00A3021C">
        <w:rPr>
          <w:sz w:val="28"/>
          <w:szCs w:val="28"/>
        </w:rPr>
        <w:t>Отметка:_</w:t>
      </w:r>
      <w:proofErr w:type="gramEnd"/>
      <w:r w:rsidRPr="00A3021C">
        <w:rPr>
          <w:sz w:val="28"/>
          <w:szCs w:val="28"/>
        </w:rPr>
        <w:t xml:space="preserve">___ Отметка:____ </w:t>
      </w:r>
    </w:p>
    <w:p w:rsidR="00A3021C" w:rsidRPr="00A3021C" w:rsidRDefault="00A3021C" w:rsidP="00D73B45">
      <w:pPr>
        <w:spacing w:line="276" w:lineRule="auto"/>
        <w:ind w:right="-1"/>
        <w:jc w:val="both"/>
        <w:rPr>
          <w:sz w:val="28"/>
          <w:szCs w:val="28"/>
        </w:rPr>
      </w:pPr>
      <w:r w:rsidRPr="00A3021C">
        <w:rPr>
          <w:sz w:val="28"/>
          <w:szCs w:val="28"/>
        </w:rPr>
        <w:t xml:space="preserve">_____________________________________ </w:t>
      </w:r>
    </w:p>
    <w:p w:rsidR="00A3021C" w:rsidRPr="00A3021C" w:rsidRDefault="00A3021C" w:rsidP="00D73B45">
      <w:pPr>
        <w:spacing w:line="276" w:lineRule="auto"/>
        <w:ind w:right="-1"/>
        <w:jc w:val="both"/>
        <w:rPr>
          <w:sz w:val="28"/>
          <w:szCs w:val="28"/>
        </w:rPr>
      </w:pPr>
      <w:r w:rsidRPr="00A3021C">
        <w:rPr>
          <w:b/>
          <w:i/>
          <w:sz w:val="28"/>
          <w:szCs w:val="28"/>
        </w:rPr>
        <w:t>Комментарий.</w:t>
      </w:r>
      <w:r w:rsidRPr="00A3021C">
        <w:rPr>
          <w:sz w:val="28"/>
          <w:szCs w:val="28"/>
        </w:rPr>
        <w:t xml:space="preserve"> Проверяется адекватность самооценки Верное выполнение. В обоих случаях нужно поставить одну и ту же отметку, так как в обеих работах одинаковое количество одних и тех же ошибок. </w:t>
      </w:r>
    </w:p>
    <w:p w:rsidR="00A3021C" w:rsidRPr="00A3021C" w:rsidRDefault="00A3021C" w:rsidP="00D73B45">
      <w:pPr>
        <w:spacing w:line="276" w:lineRule="auto"/>
        <w:ind w:right="-1"/>
        <w:jc w:val="both"/>
        <w:rPr>
          <w:sz w:val="28"/>
          <w:szCs w:val="28"/>
        </w:rPr>
      </w:pPr>
      <w:r w:rsidRPr="00A3021C">
        <w:rPr>
          <w:i/>
          <w:sz w:val="28"/>
          <w:szCs w:val="28"/>
        </w:rPr>
        <w:t>Задание № 8.</w:t>
      </w:r>
      <w:r w:rsidRPr="00A3021C">
        <w:rPr>
          <w:sz w:val="28"/>
          <w:szCs w:val="28"/>
        </w:rPr>
        <w:t xml:space="preserve"> Митя и ты должны были записать по две пословицы. У кого работа выполнена правильно? </w:t>
      </w:r>
    </w:p>
    <w:p w:rsidR="00A3021C" w:rsidRPr="00A3021C" w:rsidRDefault="00A3021C" w:rsidP="00D73B45">
      <w:pPr>
        <w:spacing w:line="276" w:lineRule="auto"/>
        <w:ind w:right="-1"/>
        <w:jc w:val="both"/>
        <w:rPr>
          <w:sz w:val="28"/>
          <w:szCs w:val="28"/>
        </w:rPr>
      </w:pPr>
      <w:r w:rsidRPr="00A3021C">
        <w:rPr>
          <w:sz w:val="28"/>
          <w:szCs w:val="28"/>
        </w:rPr>
        <w:t xml:space="preserve">Твоя работа </w:t>
      </w:r>
    </w:p>
    <w:p w:rsidR="00A3021C" w:rsidRPr="00A3021C" w:rsidRDefault="00A3021C" w:rsidP="00D73B45">
      <w:pPr>
        <w:spacing w:line="276" w:lineRule="auto"/>
        <w:ind w:right="-1"/>
        <w:jc w:val="both"/>
        <w:rPr>
          <w:sz w:val="28"/>
          <w:szCs w:val="28"/>
        </w:rPr>
      </w:pPr>
      <w:r w:rsidRPr="00A3021C">
        <w:rPr>
          <w:sz w:val="28"/>
          <w:szCs w:val="28"/>
        </w:rPr>
        <w:t xml:space="preserve">Бело покрывало на земле лежало, </w:t>
      </w:r>
    </w:p>
    <w:p w:rsidR="00A3021C" w:rsidRPr="00A3021C" w:rsidRDefault="00A3021C" w:rsidP="00D73B45">
      <w:pPr>
        <w:spacing w:line="276" w:lineRule="auto"/>
        <w:ind w:right="-1"/>
        <w:jc w:val="both"/>
        <w:rPr>
          <w:sz w:val="28"/>
          <w:szCs w:val="28"/>
        </w:rPr>
      </w:pPr>
      <w:r w:rsidRPr="00A3021C">
        <w:rPr>
          <w:sz w:val="28"/>
          <w:szCs w:val="28"/>
        </w:rPr>
        <w:t xml:space="preserve">Весна пришла — покрывало унесла. </w:t>
      </w:r>
    </w:p>
    <w:p w:rsidR="00A3021C" w:rsidRPr="00A3021C" w:rsidRDefault="00A3021C" w:rsidP="00D73B45">
      <w:pPr>
        <w:spacing w:line="276" w:lineRule="auto"/>
        <w:ind w:right="-1"/>
        <w:jc w:val="both"/>
        <w:rPr>
          <w:sz w:val="28"/>
          <w:szCs w:val="28"/>
        </w:rPr>
      </w:pPr>
      <w:r w:rsidRPr="00A3021C">
        <w:rPr>
          <w:sz w:val="28"/>
          <w:szCs w:val="28"/>
        </w:rPr>
        <w:t xml:space="preserve">Снегу надует — хлеба прибудет. </w:t>
      </w:r>
    </w:p>
    <w:p w:rsidR="00A3021C" w:rsidRPr="00A3021C" w:rsidRDefault="00A3021C" w:rsidP="00D73B45">
      <w:pPr>
        <w:spacing w:line="276" w:lineRule="auto"/>
        <w:ind w:right="-1"/>
        <w:jc w:val="both"/>
        <w:rPr>
          <w:sz w:val="28"/>
          <w:szCs w:val="28"/>
        </w:rPr>
      </w:pPr>
      <w:r w:rsidRPr="00A3021C">
        <w:rPr>
          <w:sz w:val="28"/>
          <w:szCs w:val="28"/>
        </w:rPr>
        <w:t xml:space="preserve">Работа Мити </w:t>
      </w:r>
    </w:p>
    <w:p w:rsidR="00A3021C" w:rsidRPr="00A3021C" w:rsidRDefault="00A3021C" w:rsidP="00D73B45">
      <w:pPr>
        <w:spacing w:line="276" w:lineRule="auto"/>
        <w:ind w:right="-1"/>
        <w:jc w:val="both"/>
        <w:rPr>
          <w:sz w:val="28"/>
          <w:szCs w:val="28"/>
        </w:rPr>
      </w:pPr>
      <w:r w:rsidRPr="00A3021C">
        <w:rPr>
          <w:sz w:val="28"/>
          <w:szCs w:val="28"/>
        </w:rPr>
        <w:t xml:space="preserve">Декабрь год кончает, а зиму начинает. </w:t>
      </w:r>
    </w:p>
    <w:p w:rsidR="00A3021C" w:rsidRPr="00A3021C" w:rsidRDefault="00A3021C" w:rsidP="00D73B45">
      <w:pPr>
        <w:spacing w:line="276" w:lineRule="auto"/>
        <w:ind w:right="-1"/>
        <w:jc w:val="both"/>
        <w:rPr>
          <w:sz w:val="28"/>
          <w:szCs w:val="28"/>
        </w:rPr>
      </w:pPr>
      <w:r w:rsidRPr="00A3021C">
        <w:rPr>
          <w:sz w:val="28"/>
          <w:szCs w:val="28"/>
        </w:rPr>
        <w:t xml:space="preserve">Холодная зима — жаркое лето. </w:t>
      </w:r>
    </w:p>
    <w:p w:rsidR="00A3021C" w:rsidRPr="00A3021C" w:rsidRDefault="00A3021C" w:rsidP="00ED4CC5">
      <w:pPr>
        <w:spacing w:line="276" w:lineRule="auto"/>
        <w:ind w:right="-1"/>
        <w:rPr>
          <w:sz w:val="28"/>
          <w:szCs w:val="28"/>
        </w:rPr>
      </w:pPr>
      <w:r w:rsidRPr="00A3021C">
        <w:rPr>
          <w:sz w:val="28"/>
          <w:szCs w:val="28"/>
        </w:rPr>
        <w:t xml:space="preserve">Правильно выполнил работу ____________________________________________ </w:t>
      </w:r>
    </w:p>
    <w:p w:rsidR="00A3021C" w:rsidRPr="00A3021C" w:rsidRDefault="00A3021C" w:rsidP="00D73B45">
      <w:pPr>
        <w:spacing w:line="276" w:lineRule="auto"/>
        <w:ind w:right="-1"/>
        <w:jc w:val="both"/>
        <w:rPr>
          <w:sz w:val="28"/>
          <w:szCs w:val="28"/>
        </w:rPr>
      </w:pPr>
      <w:r w:rsidRPr="00A3021C">
        <w:rPr>
          <w:b/>
          <w:i/>
          <w:sz w:val="28"/>
          <w:szCs w:val="28"/>
        </w:rPr>
        <w:t>Комментарий.</w:t>
      </w:r>
      <w:r w:rsidRPr="00A3021C">
        <w:rPr>
          <w:sz w:val="28"/>
          <w:szCs w:val="28"/>
        </w:rPr>
        <w:t xml:space="preserve"> Проверяется адекватность самооценки учащегося. </w:t>
      </w:r>
    </w:p>
    <w:p w:rsidR="00A3021C" w:rsidRPr="00A3021C" w:rsidRDefault="00A3021C" w:rsidP="00D73B45">
      <w:pPr>
        <w:spacing w:line="276" w:lineRule="auto"/>
        <w:ind w:right="-1"/>
        <w:jc w:val="both"/>
        <w:rPr>
          <w:sz w:val="28"/>
          <w:szCs w:val="28"/>
        </w:rPr>
      </w:pPr>
      <w:r w:rsidRPr="00A3021C">
        <w:rPr>
          <w:sz w:val="28"/>
          <w:szCs w:val="28"/>
        </w:rPr>
        <w:lastRenderedPageBreak/>
        <w:t xml:space="preserve">Верное выполнение. Ученик должен отметить, что правильно выполнил задание не «он», а Митя. </w:t>
      </w:r>
    </w:p>
    <w:p w:rsidR="00A3021C" w:rsidRPr="00A3021C" w:rsidRDefault="00A3021C" w:rsidP="00D73B45">
      <w:pPr>
        <w:spacing w:line="276" w:lineRule="auto"/>
        <w:ind w:right="-1"/>
        <w:jc w:val="both"/>
        <w:rPr>
          <w:b/>
          <w:i/>
          <w:sz w:val="28"/>
          <w:szCs w:val="28"/>
        </w:rPr>
      </w:pPr>
      <w:r w:rsidRPr="00A3021C">
        <w:rPr>
          <w:b/>
          <w:i/>
          <w:sz w:val="28"/>
          <w:szCs w:val="28"/>
        </w:rPr>
        <w:t xml:space="preserve">III. Использование знаково-символических средств представления информации </w:t>
      </w:r>
    </w:p>
    <w:p w:rsidR="00A3021C" w:rsidRPr="00A3021C" w:rsidRDefault="00A3021C" w:rsidP="00D73B45">
      <w:pPr>
        <w:spacing w:line="276" w:lineRule="auto"/>
        <w:ind w:right="-1"/>
        <w:jc w:val="both"/>
        <w:rPr>
          <w:sz w:val="28"/>
          <w:szCs w:val="28"/>
        </w:rPr>
      </w:pPr>
      <w:r w:rsidRPr="00A3021C">
        <w:rPr>
          <w:i/>
          <w:sz w:val="28"/>
          <w:szCs w:val="28"/>
        </w:rPr>
        <w:t>Задание № 1.</w:t>
      </w:r>
      <w:r w:rsidRPr="00A3021C">
        <w:rPr>
          <w:sz w:val="28"/>
          <w:szCs w:val="28"/>
        </w:rPr>
        <w:t xml:space="preserve"> Запиши слова в нужный столбик таблицы. Дополни </w:t>
      </w:r>
    </w:p>
    <w:p w:rsidR="00A3021C" w:rsidRPr="00A3021C" w:rsidRDefault="00A3021C" w:rsidP="00D73B45">
      <w:pPr>
        <w:spacing w:line="276" w:lineRule="auto"/>
        <w:ind w:right="-1"/>
        <w:jc w:val="both"/>
        <w:rPr>
          <w:sz w:val="28"/>
          <w:szCs w:val="28"/>
        </w:rPr>
      </w:pPr>
      <w:r w:rsidRPr="00A3021C">
        <w:rPr>
          <w:sz w:val="28"/>
          <w:szCs w:val="28"/>
        </w:rPr>
        <w:t xml:space="preserve">каждый столбик таблицы одним своим примером. </w:t>
      </w:r>
    </w:p>
    <w:p w:rsidR="00A3021C" w:rsidRPr="00A3021C" w:rsidRDefault="00A3021C" w:rsidP="00D73B45">
      <w:pPr>
        <w:spacing w:line="276" w:lineRule="auto"/>
        <w:ind w:right="-1"/>
        <w:jc w:val="both"/>
        <w:rPr>
          <w:sz w:val="28"/>
          <w:szCs w:val="28"/>
        </w:rPr>
      </w:pPr>
      <w:r w:rsidRPr="00A3021C">
        <w:rPr>
          <w:sz w:val="28"/>
          <w:szCs w:val="28"/>
        </w:rPr>
        <w:t xml:space="preserve">лесник, окно, ветер, кораблики, дошкольники </w:t>
      </w:r>
    </w:p>
    <w:p w:rsidR="00A3021C" w:rsidRPr="00A3021C" w:rsidRDefault="00A3021C" w:rsidP="00D73B45">
      <w:pPr>
        <w:spacing w:line="276" w:lineRule="auto"/>
        <w:ind w:right="-1"/>
        <w:jc w:val="both"/>
        <w:rPr>
          <w:sz w:val="28"/>
          <w:szCs w:val="28"/>
        </w:rPr>
      </w:pPr>
      <w:r w:rsidRPr="00A3021C">
        <w:rPr>
          <w:sz w:val="28"/>
          <w:szCs w:val="28"/>
        </w:rPr>
        <w:t xml:space="preserve">_______________________________________ </w:t>
      </w:r>
    </w:p>
    <w:p w:rsidR="00A3021C" w:rsidRPr="00A3021C" w:rsidRDefault="00A3021C" w:rsidP="00D73B45">
      <w:pPr>
        <w:spacing w:line="276" w:lineRule="auto"/>
        <w:ind w:right="-1"/>
        <w:jc w:val="both"/>
        <w:rPr>
          <w:sz w:val="28"/>
          <w:szCs w:val="28"/>
        </w:rPr>
      </w:pPr>
      <w:r w:rsidRPr="00A3021C">
        <w:rPr>
          <w:b/>
          <w:i/>
          <w:sz w:val="28"/>
          <w:szCs w:val="28"/>
        </w:rPr>
        <w:t>Комментарий.</w:t>
      </w:r>
      <w:r w:rsidRPr="00A3021C">
        <w:rPr>
          <w:sz w:val="28"/>
          <w:szCs w:val="28"/>
        </w:rPr>
        <w:t xml:space="preserve"> Проверяется умение действие сопоставления слова с соответствующей ему схемой, записывать слова в нужный столбик таблицы. </w:t>
      </w:r>
    </w:p>
    <w:p w:rsidR="00A3021C" w:rsidRPr="00A3021C" w:rsidRDefault="00A3021C" w:rsidP="00D73B45">
      <w:pPr>
        <w:spacing w:line="276" w:lineRule="auto"/>
        <w:ind w:right="-1"/>
        <w:jc w:val="both"/>
        <w:rPr>
          <w:sz w:val="28"/>
          <w:szCs w:val="28"/>
        </w:rPr>
      </w:pPr>
      <w:r w:rsidRPr="00A3021C">
        <w:rPr>
          <w:sz w:val="28"/>
          <w:szCs w:val="28"/>
        </w:rPr>
        <w:t xml:space="preserve">Верное выполнение </w:t>
      </w:r>
    </w:p>
    <w:p w:rsidR="00A3021C" w:rsidRPr="00A3021C" w:rsidRDefault="00A3021C" w:rsidP="00D73B45">
      <w:pPr>
        <w:spacing w:line="276" w:lineRule="auto"/>
        <w:ind w:right="-1"/>
        <w:jc w:val="both"/>
        <w:rPr>
          <w:sz w:val="28"/>
          <w:szCs w:val="28"/>
        </w:rPr>
      </w:pPr>
      <w:r w:rsidRPr="00A3021C">
        <w:rPr>
          <w:sz w:val="28"/>
          <w:szCs w:val="28"/>
        </w:rPr>
        <w:t xml:space="preserve">Если учащийся выполняет второе задание (приводит примеры слов), </w:t>
      </w:r>
    </w:p>
    <w:p w:rsidR="00A3021C" w:rsidRPr="00A3021C" w:rsidRDefault="00A3021C" w:rsidP="00D73B45">
      <w:pPr>
        <w:spacing w:line="276" w:lineRule="auto"/>
        <w:ind w:right="-1"/>
        <w:jc w:val="both"/>
        <w:rPr>
          <w:sz w:val="28"/>
          <w:szCs w:val="28"/>
        </w:rPr>
      </w:pPr>
      <w:r w:rsidRPr="00A3021C">
        <w:rPr>
          <w:sz w:val="28"/>
          <w:szCs w:val="28"/>
        </w:rPr>
        <w:t xml:space="preserve">прибавляется еще один балл. </w:t>
      </w:r>
    </w:p>
    <w:p w:rsidR="00A3021C" w:rsidRPr="00A3021C" w:rsidRDefault="00A3021C" w:rsidP="00D73B45">
      <w:pPr>
        <w:spacing w:line="276" w:lineRule="auto"/>
        <w:ind w:right="-1"/>
        <w:jc w:val="both"/>
        <w:rPr>
          <w:sz w:val="28"/>
          <w:szCs w:val="28"/>
        </w:rPr>
      </w:pPr>
      <w:r w:rsidRPr="00A3021C">
        <w:rPr>
          <w:i/>
          <w:sz w:val="28"/>
          <w:szCs w:val="28"/>
        </w:rPr>
        <w:t>Задание № 2.</w:t>
      </w:r>
      <w:r w:rsidRPr="00A3021C">
        <w:rPr>
          <w:sz w:val="28"/>
          <w:szCs w:val="28"/>
        </w:rPr>
        <w:t xml:space="preserve"> </w:t>
      </w:r>
      <w:proofErr w:type="gramStart"/>
      <w:r w:rsidRPr="00A3021C">
        <w:rPr>
          <w:sz w:val="28"/>
          <w:szCs w:val="28"/>
        </w:rPr>
        <w:t>Отметь  имена</w:t>
      </w:r>
      <w:proofErr w:type="gramEnd"/>
      <w:r w:rsidRPr="00A3021C">
        <w:rPr>
          <w:sz w:val="28"/>
          <w:szCs w:val="28"/>
        </w:rPr>
        <w:t xml:space="preserve"> прилагательные, которые соответствуют схеме. </w:t>
      </w:r>
    </w:p>
    <w:p w:rsidR="00A3021C" w:rsidRPr="00A3021C" w:rsidRDefault="00A3021C" w:rsidP="00D73B45">
      <w:pPr>
        <w:spacing w:line="276" w:lineRule="auto"/>
        <w:ind w:right="-1"/>
        <w:jc w:val="both"/>
        <w:rPr>
          <w:sz w:val="28"/>
          <w:szCs w:val="28"/>
        </w:rPr>
      </w:pPr>
      <w:proofErr w:type="gramStart"/>
      <w:r w:rsidRPr="00A3021C">
        <w:rPr>
          <w:sz w:val="28"/>
          <w:szCs w:val="28"/>
        </w:rPr>
        <w:t>Лисенок.,</w:t>
      </w:r>
      <w:proofErr w:type="gramEnd"/>
      <w:r w:rsidRPr="00A3021C">
        <w:rPr>
          <w:sz w:val="28"/>
          <w:szCs w:val="28"/>
        </w:rPr>
        <w:t xml:space="preserve"> лесной., горожанин., снежные., предобрый., больной. </w:t>
      </w:r>
    </w:p>
    <w:p w:rsidR="00A3021C" w:rsidRPr="00A3021C" w:rsidRDefault="00A3021C" w:rsidP="00D73B45">
      <w:pPr>
        <w:spacing w:line="276" w:lineRule="auto"/>
        <w:ind w:right="-1"/>
        <w:jc w:val="both"/>
        <w:rPr>
          <w:sz w:val="28"/>
          <w:szCs w:val="28"/>
        </w:rPr>
      </w:pPr>
      <w:r w:rsidRPr="00A3021C">
        <w:rPr>
          <w:sz w:val="28"/>
          <w:szCs w:val="28"/>
        </w:rPr>
        <w:t xml:space="preserve">_______________________________ </w:t>
      </w:r>
    </w:p>
    <w:p w:rsidR="00A3021C" w:rsidRPr="00A3021C" w:rsidRDefault="00A3021C" w:rsidP="00D73B45">
      <w:pPr>
        <w:spacing w:line="276" w:lineRule="auto"/>
        <w:ind w:right="-1"/>
        <w:jc w:val="both"/>
        <w:rPr>
          <w:sz w:val="28"/>
          <w:szCs w:val="28"/>
        </w:rPr>
      </w:pPr>
      <w:r w:rsidRPr="00A3021C">
        <w:rPr>
          <w:b/>
          <w:i/>
          <w:sz w:val="28"/>
          <w:szCs w:val="28"/>
        </w:rPr>
        <w:t>Комментарий.</w:t>
      </w:r>
      <w:r w:rsidRPr="00A3021C">
        <w:rPr>
          <w:sz w:val="28"/>
          <w:szCs w:val="28"/>
        </w:rPr>
        <w:t xml:space="preserve"> Проверяется способность анализировать знаково-символическую информацию; осуществлять выбор слов, соответствующих схеме и условию задания. </w:t>
      </w:r>
    </w:p>
    <w:p w:rsidR="00A3021C" w:rsidRPr="00A3021C" w:rsidRDefault="00A3021C" w:rsidP="00D73B45">
      <w:pPr>
        <w:spacing w:line="276" w:lineRule="auto"/>
        <w:ind w:right="-1"/>
        <w:jc w:val="both"/>
        <w:rPr>
          <w:sz w:val="28"/>
          <w:szCs w:val="28"/>
        </w:rPr>
      </w:pPr>
      <w:r w:rsidRPr="00A3021C">
        <w:rPr>
          <w:sz w:val="28"/>
          <w:szCs w:val="28"/>
        </w:rPr>
        <w:t xml:space="preserve">Верное выполнение. Должны быть отмечены слова: лесной, снежные, больной. </w:t>
      </w:r>
    </w:p>
    <w:p w:rsidR="00A3021C" w:rsidRPr="00A3021C" w:rsidRDefault="00A3021C" w:rsidP="00D73B45">
      <w:pPr>
        <w:spacing w:line="276" w:lineRule="auto"/>
        <w:ind w:right="-1"/>
        <w:jc w:val="both"/>
        <w:rPr>
          <w:sz w:val="28"/>
          <w:szCs w:val="28"/>
        </w:rPr>
      </w:pPr>
      <w:r w:rsidRPr="00A3021C">
        <w:rPr>
          <w:i/>
          <w:sz w:val="28"/>
          <w:szCs w:val="28"/>
        </w:rPr>
        <w:t>Задание № 3.</w:t>
      </w:r>
      <w:r w:rsidRPr="00A3021C">
        <w:rPr>
          <w:sz w:val="28"/>
          <w:szCs w:val="28"/>
        </w:rPr>
        <w:t xml:space="preserve"> Сделай чертёж к задаче. </w:t>
      </w:r>
    </w:p>
    <w:p w:rsidR="00A3021C" w:rsidRPr="00A3021C" w:rsidRDefault="00A3021C" w:rsidP="00D73B45">
      <w:pPr>
        <w:spacing w:line="276" w:lineRule="auto"/>
        <w:ind w:right="-1"/>
        <w:jc w:val="both"/>
        <w:rPr>
          <w:sz w:val="28"/>
          <w:szCs w:val="28"/>
        </w:rPr>
      </w:pPr>
      <w:r w:rsidRPr="00A3021C">
        <w:rPr>
          <w:sz w:val="28"/>
          <w:szCs w:val="28"/>
        </w:rPr>
        <w:t xml:space="preserve">От пристани одновременно отправились в противоположных направлениях два катера. Один шёл со скоростью 45 км/ ч, а второй со скоростью 30 км/ч. Какое расстояние будет между ними через 3 часа? </w:t>
      </w:r>
    </w:p>
    <w:p w:rsidR="00A3021C" w:rsidRPr="00A3021C" w:rsidRDefault="00A3021C" w:rsidP="00D73B45">
      <w:pPr>
        <w:spacing w:line="276" w:lineRule="auto"/>
        <w:ind w:right="-1"/>
        <w:jc w:val="both"/>
        <w:rPr>
          <w:sz w:val="28"/>
          <w:szCs w:val="28"/>
        </w:rPr>
      </w:pPr>
      <w:r w:rsidRPr="00A3021C">
        <w:rPr>
          <w:sz w:val="28"/>
          <w:szCs w:val="28"/>
        </w:rPr>
        <w:t xml:space="preserve">_____________________________________ </w:t>
      </w:r>
    </w:p>
    <w:p w:rsidR="00A3021C" w:rsidRPr="00A3021C" w:rsidRDefault="00A3021C" w:rsidP="00D73B45">
      <w:pPr>
        <w:spacing w:line="276" w:lineRule="auto"/>
        <w:ind w:right="-1"/>
        <w:jc w:val="both"/>
        <w:rPr>
          <w:sz w:val="28"/>
          <w:szCs w:val="28"/>
        </w:rPr>
      </w:pPr>
      <w:r w:rsidRPr="00A3021C">
        <w:rPr>
          <w:b/>
          <w:i/>
          <w:sz w:val="28"/>
          <w:szCs w:val="28"/>
        </w:rPr>
        <w:t>Комментарий.</w:t>
      </w:r>
      <w:r w:rsidRPr="00A3021C">
        <w:rPr>
          <w:sz w:val="28"/>
          <w:szCs w:val="28"/>
        </w:rPr>
        <w:t xml:space="preserve"> Проверяется готовность использовать знаково-символические средства представления информации в виде схемы (модели) задачи на движение. </w:t>
      </w:r>
    </w:p>
    <w:p w:rsidR="00A3021C" w:rsidRPr="00A3021C" w:rsidRDefault="00A3021C" w:rsidP="00D73B45">
      <w:pPr>
        <w:spacing w:line="276" w:lineRule="auto"/>
        <w:ind w:right="-1"/>
        <w:jc w:val="both"/>
        <w:rPr>
          <w:sz w:val="28"/>
          <w:szCs w:val="28"/>
        </w:rPr>
      </w:pPr>
      <w:r w:rsidRPr="00A3021C">
        <w:rPr>
          <w:sz w:val="28"/>
          <w:szCs w:val="28"/>
        </w:rPr>
        <w:t xml:space="preserve">Верное выполнение </w:t>
      </w:r>
    </w:p>
    <w:p w:rsidR="00A3021C" w:rsidRPr="00A3021C" w:rsidRDefault="00A3021C" w:rsidP="00D73B45">
      <w:pPr>
        <w:spacing w:line="276" w:lineRule="auto"/>
        <w:ind w:right="-1"/>
        <w:jc w:val="both"/>
        <w:rPr>
          <w:sz w:val="28"/>
          <w:szCs w:val="28"/>
        </w:rPr>
      </w:pPr>
      <w:r w:rsidRPr="00A3021C">
        <w:rPr>
          <w:sz w:val="28"/>
          <w:szCs w:val="28"/>
        </w:rPr>
        <w:t xml:space="preserve">3 ч 3 ч </w:t>
      </w:r>
    </w:p>
    <w:p w:rsidR="00A3021C" w:rsidRPr="00A3021C" w:rsidRDefault="00A3021C" w:rsidP="00D73B45">
      <w:pPr>
        <w:spacing w:line="276" w:lineRule="auto"/>
        <w:ind w:right="-1"/>
        <w:jc w:val="both"/>
        <w:rPr>
          <w:sz w:val="28"/>
          <w:szCs w:val="28"/>
        </w:rPr>
      </w:pPr>
      <w:r w:rsidRPr="00A3021C">
        <w:rPr>
          <w:sz w:val="28"/>
          <w:szCs w:val="28"/>
        </w:rPr>
        <w:t xml:space="preserve">30 км/ч 45 км/ч </w:t>
      </w:r>
    </w:p>
    <w:p w:rsidR="00A3021C" w:rsidRPr="00A3021C" w:rsidRDefault="00A3021C" w:rsidP="00D73B45">
      <w:pPr>
        <w:spacing w:line="276" w:lineRule="auto"/>
        <w:ind w:right="-1"/>
        <w:jc w:val="both"/>
        <w:rPr>
          <w:sz w:val="28"/>
          <w:szCs w:val="28"/>
        </w:rPr>
      </w:pPr>
      <w:r w:rsidRPr="00A3021C">
        <w:rPr>
          <w:sz w:val="28"/>
          <w:szCs w:val="28"/>
        </w:rPr>
        <w:t xml:space="preserve">? км </w:t>
      </w:r>
    </w:p>
    <w:p w:rsidR="00A3021C" w:rsidRPr="00A3021C" w:rsidRDefault="00A3021C" w:rsidP="00D73B45">
      <w:pPr>
        <w:spacing w:line="276" w:lineRule="auto"/>
        <w:ind w:right="-1"/>
        <w:jc w:val="both"/>
        <w:rPr>
          <w:sz w:val="28"/>
          <w:szCs w:val="28"/>
        </w:rPr>
      </w:pPr>
      <w:r w:rsidRPr="00A3021C">
        <w:rPr>
          <w:i/>
          <w:sz w:val="28"/>
          <w:szCs w:val="28"/>
        </w:rPr>
        <w:t>Задание № 4.</w:t>
      </w:r>
      <w:r w:rsidRPr="00A3021C">
        <w:rPr>
          <w:sz w:val="28"/>
          <w:szCs w:val="28"/>
        </w:rPr>
        <w:t xml:space="preserve"> Заполни таблицу данными из текста. </w:t>
      </w:r>
    </w:p>
    <w:p w:rsidR="00A3021C" w:rsidRPr="00A3021C" w:rsidRDefault="00A3021C" w:rsidP="00D73B45">
      <w:pPr>
        <w:spacing w:line="276" w:lineRule="auto"/>
        <w:ind w:right="-1"/>
        <w:jc w:val="both"/>
        <w:rPr>
          <w:sz w:val="28"/>
          <w:szCs w:val="28"/>
        </w:rPr>
      </w:pPr>
      <w:r w:rsidRPr="00A3021C">
        <w:rPr>
          <w:sz w:val="28"/>
          <w:szCs w:val="28"/>
        </w:rPr>
        <w:t xml:space="preserve">Окно лесник дошкольники </w:t>
      </w:r>
    </w:p>
    <w:p w:rsidR="00A3021C" w:rsidRPr="00A3021C" w:rsidRDefault="00A3021C" w:rsidP="00D73B45">
      <w:pPr>
        <w:spacing w:line="276" w:lineRule="auto"/>
        <w:ind w:right="-1"/>
        <w:jc w:val="both"/>
        <w:rPr>
          <w:sz w:val="28"/>
          <w:szCs w:val="28"/>
        </w:rPr>
      </w:pPr>
      <w:r w:rsidRPr="00A3021C">
        <w:rPr>
          <w:sz w:val="28"/>
          <w:szCs w:val="28"/>
        </w:rPr>
        <w:t xml:space="preserve">ветер кораблики </w:t>
      </w:r>
    </w:p>
    <w:p w:rsidR="00A3021C" w:rsidRPr="00A3021C" w:rsidRDefault="00A3021C" w:rsidP="00D73B45">
      <w:pPr>
        <w:spacing w:line="276" w:lineRule="auto"/>
        <w:ind w:right="-1"/>
        <w:jc w:val="both"/>
        <w:rPr>
          <w:sz w:val="28"/>
          <w:szCs w:val="28"/>
        </w:rPr>
      </w:pPr>
      <w:r w:rsidRPr="00A3021C">
        <w:rPr>
          <w:sz w:val="28"/>
          <w:szCs w:val="28"/>
        </w:rPr>
        <w:t xml:space="preserve">дописано по одному примеру в каждый столбик  </w:t>
      </w:r>
    </w:p>
    <w:p w:rsidR="00A3021C" w:rsidRPr="00A3021C" w:rsidRDefault="00A3021C" w:rsidP="00D73B45">
      <w:pPr>
        <w:spacing w:line="276" w:lineRule="auto"/>
        <w:ind w:right="-1"/>
        <w:jc w:val="both"/>
        <w:rPr>
          <w:sz w:val="28"/>
          <w:szCs w:val="28"/>
        </w:rPr>
      </w:pPr>
      <w:r w:rsidRPr="00A3021C">
        <w:rPr>
          <w:sz w:val="28"/>
          <w:szCs w:val="28"/>
        </w:rPr>
        <w:t xml:space="preserve">Цена детского билета в будний день на утренний сеанс в кинотеатре </w:t>
      </w:r>
    </w:p>
    <w:p w:rsidR="00A3021C" w:rsidRPr="00A3021C" w:rsidRDefault="00A3021C" w:rsidP="00D73B45">
      <w:pPr>
        <w:spacing w:line="276" w:lineRule="auto"/>
        <w:ind w:right="-1"/>
        <w:jc w:val="both"/>
        <w:rPr>
          <w:sz w:val="28"/>
          <w:szCs w:val="28"/>
        </w:rPr>
      </w:pPr>
      <w:r w:rsidRPr="00A3021C">
        <w:rPr>
          <w:sz w:val="28"/>
          <w:szCs w:val="28"/>
        </w:rPr>
        <w:t xml:space="preserve">составляет 100 рублей, а на вечерний — 150 рублей. В выходные дни и утром и </w:t>
      </w:r>
    </w:p>
    <w:p w:rsidR="00A3021C" w:rsidRPr="00A3021C" w:rsidRDefault="00A3021C" w:rsidP="00D73B45">
      <w:pPr>
        <w:spacing w:line="276" w:lineRule="auto"/>
        <w:ind w:right="-1"/>
        <w:jc w:val="both"/>
        <w:rPr>
          <w:sz w:val="28"/>
          <w:szCs w:val="28"/>
        </w:rPr>
      </w:pPr>
      <w:r w:rsidRPr="00A3021C">
        <w:rPr>
          <w:sz w:val="28"/>
          <w:szCs w:val="28"/>
        </w:rPr>
        <w:t xml:space="preserve">вечером детский билет стоит 180 рублей. </w:t>
      </w:r>
    </w:p>
    <w:p w:rsidR="00A3021C" w:rsidRPr="00A3021C" w:rsidRDefault="00A3021C" w:rsidP="00D73B45">
      <w:pPr>
        <w:spacing w:line="276" w:lineRule="auto"/>
        <w:ind w:right="-1"/>
        <w:jc w:val="both"/>
        <w:rPr>
          <w:sz w:val="28"/>
          <w:szCs w:val="28"/>
        </w:rPr>
      </w:pPr>
      <w:r w:rsidRPr="00A3021C">
        <w:rPr>
          <w:sz w:val="28"/>
          <w:szCs w:val="28"/>
        </w:rPr>
        <w:lastRenderedPageBreak/>
        <w:t xml:space="preserve">Цена билета для взрослого в будние и в выходные дни на утренний сеанс составляет 200 рублей, а на вечерний — 250 рублей. </w:t>
      </w:r>
    </w:p>
    <w:p w:rsidR="00A3021C" w:rsidRPr="00A3021C" w:rsidRDefault="00A3021C" w:rsidP="00D73B45">
      <w:pPr>
        <w:spacing w:line="276" w:lineRule="auto"/>
        <w:ind w:right="-1"/>
        <w:jc w:val="both"/>
        <w:rPr>
          <w:sz w:val="28"/>
          <w:szCs w:val="28"/>
        </w:rPr>
      </w:pPr>
      <w:r w:rsidRPr="00A3021C">
        <w:rPr>
          <w:sz w:val="28"/>
          <w:szCs w:val="28"/>
        </w:rPr>
        <w:t xml:space="preserve">Утро Вечер </w:t>
      </w:r>
    </w:p>
    <w:p w:rsidR="00A3021C" w:rsidRPr="00A3021C" w:rsidRDefault="00A3021C" w:rsidP="00D73B45">
      <w:pPr>
        <w:spacing w:line="276" w:lineRule="auto"/>
        <w:ind w:right="-1"/>
        <w:jc w:val="both"/>
        <w:rPr>
          <w:sz w:val="28"/>
          <w:szCs w:val="28"/>
        </w:rPr>
      </w:pPr>
      <w:r w:rsidRPr="00A3021C">
        <w:rPr>
          <w:sz w:val="28"/>
          <w:szCs w:val="28"/>
        </w:rPr>
        <w:t xml:space="preserve">Будний день Выходной Будний день Выходной </w:t>
      </w:r>
    </w:p>
    <w:p w:rsidR="00A3021C" w:rsidRPr="00A3021C" w:rsidRDefault="00A3021C" w:rsidP="00D73B45">
      <w:pPr>
        <w:spacing w:line="276" w:lineRule="auto"/>
        <w:ind w:right="-1"/>
        <w:jc w:val="both"/>
        <w:rPr>
          <w:sz w:val="28"/>
          <w:szCs w:val="28"/>
        </w:rPr>
      </w:pPr>
      <w:r w:rsidRPr="00A3021C">
        <w:rPr>
          <w:sz w:val="28"/>
          <w:szCs w:val="28"/>
        </w:rPr>
        <w:t xml:space="preserve">Детский </w:t>
      </w:r>
    </w:p>
    <w:p w:rsidR="00A3021C" w:rsidRPr="00A3021C" w:rsidRDefault="00A3021C" w:rsidP="00D73B45">
      <w:pPr>
        <w:spacing w:line="276" w:lineRule="auto"/>
        <w:ind w:right="-1"/>
        <w:jc w:val="both"/>
        <w:rPr>
          <w:sz w:val="28"/>
          <w:szCs w:val="28"/>
        </w:rPr>
      </w:pPr>
      <w:r w:rsidRPr="00A3021C">
        <w:rPr>
          <w:sz w:val="28"/>
          <w:szCs w:val="28"/>
        </w:rPr>
        <w:t xml:space="preserve">Взрослый </w:t>
      </w:r>
    </w:p>
    <w:p w:rsidR="00A3021C" w:rsidRPr="00A3021C" w:rsidRDefault="00A3021C" w:rsidP="00D73B45">
      <w:pPr>
        <w:spacing w:line="276" w:lineRule="auto"/>
        <w:ind w:right="-1"/>
        <w:jc w:val="both"/>
        <w:rPr>
          <w:sz w:val="28"/>
          <w:szCs w:val="28"/>
        </w:rPr>
      </w:pPr>
      <w:r w:rsidRPr="00A3021C">
        <w:rPr>
          <w:sz w:val="28"/>
          <w:szCs w:val="28"/>
        </w:rPr>
        <w:t xml:space="preserve">_____________________________________ </w:t>
      </w:r>
    </w:p>
    <w:p w:rsidR="00A3021C" w:rsidRPr="00A3021C" w:rsidRDefault="00A3021C" w:rsidP="00D73B45">
      <w:pPr>
        <w:spacing w:line="276" w:lineRule="auto"/>
        <w:ind w:right="-1"/>
        <w:jc w:val="both"/>
        <w:rPr>
          <w:sz w:val="28"/>
          <w:szCs w:val="28"/>
        </w:rPr>
      </w:pPr>
      <w:r w:rsidRPr="00A3021C">
        <w:rPr>
          <w:b/>
          <w:i/>
          <w:sz w:val="28"/>
          <w:szCs w:val="28"/>
        </w:rPr>
        <w:t>Комментарий.</w:t>
      </w:r>
      <w:r w:rsidRPr="00A3021C">
        <w:rPr>
          <w:sz w:val="28"/>
          <w:szCs w:val="28"/>
        </w:rPr>
        <w:t xml:space="preserve"> Проверяется готовность выбирать из текста необходимую информацию, представлять ее в таблице, учитывая одновременно несколько условий (признаков). </w:t>
      </w:r>
    </w:p>
    <w:p w:rsidR="00A3021C" w:rsidRPr="00A3021C" w:rsidRDefault="00A3021C" w:rsidP="00D73B45">
      <w:pPr>
        <w:spacing w:line="276" w:lineRule="auto"/>
        <w:ind w:right="-1"/>
        <w:jc w:val="both"/>
        <w:rPr>
          <w:sz w:val="28"/>
          <w:szCs w:val="28"/>
        </w:rPr>
      </w:pPr>
      <w:r w:rsidRPr="00A3021C">
        <w:rPr>
          <w:sz w:val="28"/>
          <w:szCs w:val="28"/>
        </w:rPr>
        <w:t xml:space="preserve">Верное выполнение </w:t>
      </w:r>
    </w:p>
    <w:p w:rsidR="00A3021C" w:rsidRPr="00A3021C" w:rsidRDefault="00A3021C" w:rsidP="00D73B45">
      <w:pPr>
        <w:spacing w:line="276" w:lineRule="auto"/>
        <w:ind w:right="-1"/>
        <w:jc w:val="both"/>
        <w:rPr>
          <w:sz w:val="28"/>
          <w:szCs w:val="28"/>
        </w:rPr>
      </w:pPr>
      <w:r w:rsidRPr="00A3021C">
        <w:rPr>
          <w:sz w:val="28"/>
          <w:szCs w:val="28"/>
        </w:rPr>
        <w:t xml:space="preserve">Утро Вечер </w:t>
      </w:r>
    </w:p>
    <w:p w:rsidR="00A3021C" w:rsidRPr="00A3021C" w:rsidRDefault="00A3021C" w:rsidP="00D73B45">
      <w:pPr>
        <w:spacing w:line="276" w:lineRule="auto"/>
        <w:ind w:right="-1"/>
        <w:jc w:val="both"/>
        <w:rPr>
          <w:sz w:val="28"/>
          <w:szCs w:val="28"/>
        </w:rPr>
      </w:pPr>
      <w:r w:rsidRPr="00A3021C">
        <w:rPr>
          <w:sz w:val="28"/>
          <w:szCs w:val="28"/>
        </w:rPr>
        <w:t xml:space="preserve">Будний день Выходной Будний день Выходной </w:t>
      </w:r>
    </w:p>
    <w:p w:rsidR="00A3021C" w:rsidRPr="00A3021C" w:rsidRDefault="00A3021C" w:rsidP="00D73B45">
      <w:pPr>
        <w:spacing w:line="276" w:lineRule="auto"/>
        <w:ind w:right="-1"/>
        <w:jc w:val="both"/>
        <w:rPr>
          <w:sz w:val="28"/>
          <w:szCs w:val="28"/>
        </w:rPr>
      </w:pPr>
      <w:r w:rsidRPr="00A3021C">
        <w:rPr>
          <w:sz w:val="28"/>
          <w:szCs w:val="28"/>
        </w:rPr>
        <w:t xml:space="preserve">Детский 100 180 150 180 </w:t>
      </w:r>
    </w:p>
    <w:p w:rsidR="00A3021C" w:rsidRPr="00A3021C" w:rsidRDefault="00A3021C" w:rsidP="00D73B45">
      <w:pPr>
        <w:spacing w:line="276" w:lineRule="auto"/>
        <w:ind w:right="-1"/>
        <w:jc w:val="both"/>
        <w:rPr>
          <w:sz w:val="28"/>
          <w:szCs w:val="28"/>
        </w:rPr>
      </w:pPr>
      <w:r w:rsidRPr="00A3021C">
        <w:rPr>
          <w:sz w:val="28"/>
          <w:szCs w:val="28"/>
        </w:rPr>
        <w:t xml:space="preserve">Взрослый 200 200 250 250 </w:t>
      </w:r>
    </w:p>
    <w:p w:rsidR="00A3021C" w:rsidRPr="00A3021C" w:rsidRDefault="00A3021C" w:rsidP="00D73B45">
      <w:pPr>
        <w:spacing w:line="276" w:lineRule="auto"/>
        <w:ind w:right="-1"/>
        <w:jc w:val="both"/>
        <w:rPr>
          <w:sz w:val="28"/>
          <w:szCs w:val="28"/>
        </w:rPr>
      </w:pPr>
      <w:r w:rsidRPr="00A3021C">
        <w:rPr>
          <w:i/>
          <w:sz w:val="28"/>
          <w:szCs w:val="28"/>
        </w:rPr>
        <w:t xml:space="preserve">Задание № </w:t>
      </w:r>
      <w:r w:rsidR="00D03985">
        <w:rPr>
          <w:i/>
          <w:sz w:val="28"/>
          <w:szCs w:val="28"/>
        </w:rPr>
        <w:t>5</w:t>
      </w:r>
      <w:r w:rsidRPr="00A3021C">
        <w:rPr>
          <w:sz w:val="28"/>
          <w:szCs w:val="28"/>
        </w:rPr>
        <w:t xml:space="preserve">. Используя информацию в таблице, составь текст. Рост населения России </w:t>
      </w:r>
    </w:p>
    <w:p w:rsidR="00A3021C" w:rsidRPr="00A3021C" w:rsidRDefault="00A3021C" w:rsidP="00D73B45">
      <w:pPr>
        <w:spacing w:line="276" w:lineRule="auto"/>
        <w:ind w:right="-1"/>
        <w:jc w:val="both"/>
        <w:rPr>
          <w:sz w:val="28"/>
          <w:szCs w:val="28"/>
        </w:rPr>
      </w:pPr>
      <w:r w:rsidRPr="00A3021C">
        <w:rPr>
          <w:sz w:val="28"/>
          <w:szCs w:val="28"/>
        </w:rPr>
        <w:t xml:space="preserve">Начало XVIII века Начало XIX века Конец XIX века 14 млн. чел. 41 млн. чел. 129 млн. чел. </w:t>
      </w:r>
    </w:p>
    <w:p w:rsidR="00A3021C" w:rsidRPr="00A3021C" w:rsidRDefault="00A3021C" w:rsidP="00D73B45">
      <w:pPr>
        <w:spacing w:line="276" w:lineRule="auto"/>
        <w:ind w:right="-1"/>
        <w:jc w:val="both"/>
        <w:rPr>
          <w:sz w:val="28"/>
          <w:szCs w:val="28"/>
        </w:rPr>
      </w:pPr>
      <w:r w:rsidRPr="00A3021C">
        <w:rPr>
          <w:sz w:val="28"/>
          <w:szCs w:val="28"/>
        </w:rPr>
        <w:t xml:space="preserve">______________________________________________________ </w:t>
      </w:r>
    </w:p>
    <w:p w:rsidR="00A3021C" w:rsidRPr="00A3021C" w:rsidRDefault="00A3021C" w:rsidP="00D73B45">
      <w:pPr>
        <w:spacing w:line="276" w:lineRule="auto"/>
        <w:ind w:right="-1"/>
        <w:jc w:val="both"/>
        <w:rPr>
          <w:sz w:val="28"/>
          <w:szCs w:val="28"/>
        </w:rPr>
      </w:pPr>
      <w:r w:rsidRPr="00A3021C">
        <w:rPr>
          <w:b/>
          <w:i/>
          <w:sz w:val="28"/>
          <w:szCs w:val="28"/>
        </w:rPr>
        <w:t>Комментарий.</w:t>
      </w:r>
      <w:r w:rsidRPr="00A3021C">
        <w:rPr>
          <w:sz w:val="28"/>
          <w:szCs w:val="28"/>
        </w:rPr>
        <w:t xml:space="preserve"> Проверяется умение учащегося работать с информацией, представленной в виде таблицы. </w:t>
      </w:r>
    </w:p>
    <w:p w:rsidR="00A3021C" w:rsidRDefault="00A3021C" w:rsidP="00D73B45">
      <w:pPr>
        <w:spacing w:line="276" w:lineRule="auto"/>
        <w:ind w:right="-1"/>
        <w:jc w:val="both"/>
        <w:rPr>
          <w:sz w:val="28"/>
          <w:szCs w:val="28"/>
        </w:rPr>
      </w:pPr>
      <w:r w:rsidRPr="00A3021C">
        <w:rPr>
          <w:sz w:val="28"/>
          <w:szCs w:val="28"/>
        </w:rPr>
        <w:t xml:space="preserve">Верное выполнение. Учащийся «переводит» табличную информацию в текст, например, так: «В начале XVIII века в России жило 14 млн. человек, через сто лет проживало уже 41 млн. человек. К концу XIX века население выросло до 129 млн. человек». </w:t>
      </w:r>
    </w:p>
    <w:p w:rsidR="00D03985" w:rsidRPr="00A3021C" w:rsidRDefault="00D03985" w:rsidP="00D73B45">
      <w:pPr>
        <w:spacing w:line="276" w:lineRule="auto"/>
        <w:ind w:right="-1"/>
        <w:jc w:val="both"/>
        <w:rPr>
          <w:sz w:val="28"/>
          <w:szCs w:val="28"/>
        </w:rPr>
      </w:pPr>
    </w:p>
    <w:p w:rsidR="00A3021C" w:rsidRPr="00A3021C" w:rsidRDefault="00A3021C" w:rsidP="00D73B45">
      <w:pPr>
        <w:spacing w:line="276" w:lineRule="auto"/>
        <w:ind w:right="-1"/>
        <w:jc w:val="both"/>
        <w:rPr>
          <w:b/>
          <w:i/>
          <w:sz w:val="28"/>
          <w:szCs w:val="28"/>
        </w:rPr>
      </w:pPr>
      <w:r w:rsidRPr="00A3021C">
        <w:rPr>
          <w:b/>
          <w:i/>
          <w:sz w:val="28"/>
          <w:szCs w:val="28"/>
        </w:rPr>
        <w:t xml:space="preserve">IV. Овладение логическими действиями и умственными операциями </w:t>
      </w:r>
    </w:p>
    <w:p w:rsidR="00A3021C" w:rsidRPr="00A3021C" w:rsidRDefault="00A3021C" w:rsidP="00D73B45">
      <w:pPr>
        <w:spacing w:line="276" w:lineRule="auto"/>
        <w:ind w:right="-1"/>
        <w:jc w:val="both"/>
        <w:rPr>
          <w:sz w:val="28"/>
          <w:szCs w:val="28"/>
        </w:rPr>
      </w:pPr>
      <w:r w:rsidRPr="00A3021C">
        <w:rPr>
          <w:i/>
          <w:sz w:val="28"/>
          <w:szCs w:val="28"/>
        </w:rPr>
        <w:t>Задание № 1.</w:t>
      </w:r>
      <w:r w:rsidRPr="00A3021C">
        <w:rPr>
          <w:sz w:val="28"/>
          <w:szCs w:val="28"/>
        </w:rPr>
        <w:t xml:space="preserve"> Нужно придумать предложение по этим условиям: </w:t>
      </w:r>
    </w:p>
    <w:p w:rsidR="00A3021C" w:rsidRPr="00A3021C" w:rsidRDefault="00A3021C" w:rsidP="00D73B45">
      <w:pPr>
        <w:spacing w:line="276" w:lineRule="auto"/>
        <w:ind w:right="-1"/>
        <w:jc w:val="both"/>
        <w:rPr>
          <w:sz w:val="28"/>
          <w:szCs w:val="28"/>
        </w:rPr>
      </w:pPr>
      <w:r w:rsidRPr="00A3021C">
        <w:rPr>
          <w:sz w:val="28"/>
          <w:szCs w:val="28"/>
        </w:rPr>
        <w:t xml:space="preserve">1) подлежащее — сказуемое </w:t>
      </w:r>
    </w:p>
    <w:p w:rsidR="00A3021C" w:rsidRPr="00A3021C" w:rsidRDefault="00A3021C" w:rsidP="00D73B45">
      <w:pPr>
        <w:spacing w:line="276" w:lineRule="auto"/>
        <w:ind w:right="-1"/>
        <w:jc w:val="both"/>
        <w:rPr>
          <w:sz w:val="28"/>
          <w:szCs w:val="28"/>
        </w:rPr>
      </w:pPr>
      <w:r w:rsidRPr="00A3021C">
        <w:rPr>
          <w:sz w:val="28"/>
          <w:szCs w:val="28"/>
        </w:rPr>
        <w:t xml:space="preserve">2) обстоятельство — определение — дополнение </w:t>
      </w:r>
    </w:p>
    <w:p w:rsidR="00A3021C" w:rsidRPr="00A3021C" w:rsidRDefault="00A3021C" w:rsidP="00D73B45">
      <w:pPr>
        <w:spacing w:line="276" w:lineRule="auto"/>
        <w:ind w:right="-1"/>
        <w:jc w:val="both"/>
        <w:rPr>
          <w:sz w:val="28"/>
          <w:szCs w:val="28"/>
        </w:rPr>
      </w:pPr>
      <w:r w:rsidRPr="00A3021C">
        <w:rPr>
          <w:sz w:val="28"/>
          <w:szCs w:val="28"/>
        </w:rPr>
        <w:t xml:space="preserve">3) определение — подлежащее — сказуемое — обстоятельство </w:t>
      </w:r>
    </w:p>
    <w:p w:rsidR="00A3021C" w:rsidRPr="00A3021C" w:rsidRDefault="00A3021C" w:rsidP="00D73B45">
      <w:pPr>
        <w:spacing w:line="276" w:lineRule="auto"/>
        <w:ind w:right="-1"/>
        <w:jc w:val="both"/>
        <w:rPr>
          <w:sz w:val="28"/>
          <w:szCs w:val="28"/>
        </w:rPr>
      </w:pPr>
      <w:r w:rsidRPr="00A3021C">
        <w:rPr>
          <w:sz w:val="28"/>
          <w:szCs w:val="28"/>
        </w:rPr>
        <w:t xml:space="preserve">4) обстоятельство — сказуемое — подлежащее </w:t>
      </w:r>
    </w:p>
    <w:p w:rsidR="00A3021C" w:rsidRPr="00A3021C" w:rsidRDefault="00A3021C" w:rsidP="00D73B45">
      <w:pPr>
        <w:spacing w:line="276" w:lineRule="auto"/>
        <w:ind w:right="-1"/>
        <w:jc w:val="both"/>
        <w:rPr>
          <w:sz w:val="28"/>
          <w:szCs w:val="28"/>
        </w:rPr>
      </w:pPr>
      <w:r w:rsidRPr="00A3021C">
        <w:rPr>
          <w:sz w:val="28"/>
          <w:szCs w:val="28"/>
        </w:rPr>
        <w:t xml:space="preserve">Сможешь ли ты придумать четыре предложения? Объясни свой ответ </w:t>
      </w:r>
    </w:p>
    <w:p w:rsidR="00A3021C" w:rsidRPr="00A3021C" w:rsidRDefault="00A3021C" w:rsidP="00D73B45">
      <w:pPr>
        <w:spacing w:line="276" w:lineRule="auto"/>
        <w:ind w:right="-1"/>
        <w:jc w:val="both"/>
        <w:rPr>
          <w:sz w:val="28"/>
          <w:szCs w:val="28"/>
        </w:rPr>
      </w:pPr>
      <w:r w:rsidRPr="00A3021C">
        <w:rPr>
          <w:sz w:val="28"/>
          <w:szCs w:val="28"/>
        </w:rPr>
        <w:t xml:space="preserve">_____________________________________ </w:t>
      </w:r>
    </w:p>
    <w:p w:rsidR="00A3021C" w:rsidRPr="00A3021C" w:rsidRDefault="00A3021C" w:rsidP="00D73B45">
      <w:pPr>
        <w:spacing w:line="276" w:lineRule="auto"/>
        <w:ind w:right="-1"/>
        <w:jc w:val="both"/>
        <w:rPr>
          <w:sz w:val="28"/>
          <w:szCs w:val="28"/>
        </w:rPr>
      </w:pPr>
      <w:r w:rsidRPr="00A3021C">
        <w:rPr>
          <w:b/>
          <w:i/>
          <w:sz w:val="28"/>
          <w:szCs w:val="28"/>
        </w:rPr>
        <w:t>Комментарий.</w:t>
      </w:r>
      <w:r w:rsidRPr="00A3021C">
        <w:rPr>
          <w:sz w:val="28"/>
          <w:szCs w:val="28"/>
        </w:rPr>
        <w:t xml:space="preserve"> Проверяется способность оценивать учебную ситуацию, устанавливать связи между целью задания и предложенными условиями, приводить аргументы для доказательства возможности (невозможности) выполнения задания. </w:t>
      </w:r>
    </w:p>
    <w:p w:rsidR="00A3021C" w:rsidRPr="00A3021C" w:rsidRDefault="00A3021C" w:rsidP="00D73B45">
      <w:pPr>
        <w:spacing w:line="276" w:lineRule="auto"/>
        <w:ind w:right="-1"/>
        <w:jc w:val="both"/>
        <w:rPr>
          <w:sz w:val="28"/>
          <w:szCs w:val="28"/>
        </w:rPr>
      </w:pPr>
      <w:r w:rsidRPr="00A3021C">
        <w:rPr>
          <w:sz w:val="28"/>
          <w:szCs w:val="28"/>
        </w:rPr>
        <w:lastRenderedPageBreak/>
        <w:t xml:space="preserve">Верное выполнение. Правильный ответ: нельзя придумать четыре предложения, так как во втором условии нет подлежащего и сказуемого. </w:t>
      </w:r>
    </w:p>
    <w:p w:rsidR="00A3021C" w:rsidRPr="00A3021C" w:rsidRDefault="00A3021C" w:rsidP="00D73B45">
      <w:pPr>
        <w:spacing w:line="276" w:lineRule="auto"/>
        <w:ind w:right="-1"/>
        <w:jc w:val="both"/>
        <w:rPr>
          <w:sz w:val="28"/>
          <w:szCs w:val="28"/>
        </w:rPr>
      </w:pPr>
      <w:r w:rsidRPr="00A3021C">
        <w:rPr>
          <w:i/>
          <w:sz w:val="28"/>
          <w:szCs w:val="28"/>
        </w:rPr>
        <w:t>Задание № 2.</w:t>
      </w:r>
      <w:r w:rsidRPr="00A3021C">
        <w:rPr>
          <w:sz w:val="28"/>
          <w:szCs w:val="28"/>
        </w:rPr>
        <w:t xml:space="preserve"> Отметь ложные высказывания: </w:t>
      </w:r>
    </w:p>
    <w:p w:rsidR="00A3021C" w:rsidRPr="00A3021C" w:rsidRDefault="00A3021C" w:rsidP="00D73B45">
      <w:pPr>
        <w:spacing w:line="276" w:lineRule="auto"/>
        <w:ind w:right="-1"/>
        <w:jc w:val="both"/>
        <w:rPr>
          <w:sz w:val="28"/>
          <w:szCs w:val="28"/>
        </w:rPr>
      </w:pPr>
      <w:r w:rsidRPr="00A3021C">
        <w:rPr>
          <w:sz w:val="28"/>
          <w:szCs w:val="28"/>
        </w:rPr>
        <w:t xml:space="preserve">. Все птицы летают. </w:t>
      </w:r>
    </w:p>
    <w:p w:rsidR="00A3021C" w:rsidRPr="00A3021C" w:rsidRDefault="00A3021C" w:rsidP="00D73B45">
      <w:pPr>
        <w:spacing w:line="276" w:lineRule="auto"/>
        <w:ind w:right="-1"/>
        <w:jc w:val="both"/>
        <w:rPr>
          <w:sz w:val="28"/>
          <w:szCs w:val="28"/>
        </w:rPr>
      </w:pPr>
      <w:r w:rsidRPr="00A3021C">
        <w:rPr>
          <w:sz w:val="28"/>
          <w:szCs w:val="28"/>
        </w:rPr>
        <w:t xml:space="preserve">. Все звери – млекопитающие. </w:t>
      </w:r>
    </w:p>
    <w:p w:rsidR="00A3021C" w:rsidRPr="00A3021C" w:rsidRDefault="00A3021C" w:rsidP="00D73B45">
      <w:pPr>
        <w:spacing w:line="276" w:lineRule="auto"/>
        <w:ind w:right="-1"/>
        <w:jc w:val="both"/>
        <w:rPr>
          <w:sz w:val="28"/>
          <w:szCs w:val="28"/>
        </w:rPr>
      </w:pPr>
      <w:r w:rsidRPr="00A3021C">
        <w:rPr>
          <w:sz w:val="28"/>
          <w:szCs w:val="28"/>
        </w:rPr>
        <w:t xml:space="preserve">. У всех пресмыкающихся четыре конечности. </w:t>
      </w:r>
    </w:p>
    <w:p w:rsidR="00A3021C" w:rsidRPr="00A3021C" w:rsidRDefault="00A3021C" w:rsidP="00D73B45">
      <w:pPr>
        <w:spacing w:line="276" w:lineRule="auto"/>
        <w:ind w:right="-1"/>
        <w:jc w:val="both"/>
        <w:rPr>
          <w:sz w:val="28"/>
          <w:szCs w:val="28"/>
        </w:rPr>
      </w:pPr>
      <w:r w:rsidRPr="00A3021C">
        <w:rPr>
          <w:sz w:val="28"/>
          <w:szCs w:val="28"/>
        </w:rPr>
        <w:t xml:space="preserve">. Рыбам помогает хорошо плавать обтекаемая форма тела. </w:t>
      </w:r>
    </w:p>
    <w:p w:rsidR="00A3021C" w:rsidRDefault="00A3021C" w:rsidP="00D73B45">
      <w:pPr>
        <w:spacing w:line="276" w:lineRule="auto"/>
        <w:ind w:right="-1"/>
        <w:jc w:val="both"/>
        <w:rPr>
          <w:sz w:val="28"/>
          <w:szCs w:val="28"/>
        </w:rPr>
      </w:pPr>
      <w:r w:rsidRPr="00A3021C">
        <w:rPr>
          <w:sz w:val="28"/>
          <w:szCs w:val="28"/>
        </w:rPr>
        <w:t xml:space="preserve">. </w:t>
      </w:r>
      <w:proofErr w:type="gramStart"/>
      <w:r w:rsidRPr="00A3021C">
        <w:rPr>
          <w:sz w:val="28"/>
          <w:szCs w:val="28"/>
        </w:rPr>
        <w:t>Грибы это</w:t>
      </w:r>
      <w:proofErr w:type="gramEnd"/>
      <w:r w:rsidRPr="00A3021C">
        <w:rPr>
          <w:sz w:val="28"/>
          <w:szCs w:val="28"/>
        </w:rPr>
        <w:t xml:space="preserve"> животные. </w:t>
      </w:r>
    </w:p>
    <w:p w:rsidR="00D03985" w:rsidRPr="00A3021C" w:rsidRDefault="00D03985" w:rsidP="00D73B45">
      <w:pPr>
        <w:spacing w:line="276" w:lineRule="auto"/>
        <w:ind w:right="-1"/>
        <w:jc w:val="both"/>
        <w:rPr>
          <w:sz w:val="28"/>
          <w:szCs w:val="28"/>
        </w:rPr>
      </w:pPr>
      <w:r>
        <w:rPr>
          <w:sz w:val="28"/>
          <w:szCs w:val="28"/>
        </w:rPr>
        <w:t>______________________________</w:t>
      </w:r>
    </w:p>
    <w:p w:rsidR="00A3021C" w:rsidRPr="00A3021C" w:rsidRDefault="00A3021C" w:rsidP="00D73B45">
      <w:pPr>
        <w:spacing w:line="276" w:lineRule="auto"/>
        <w:ind w:right="-1"/>
        <w:jc w:val="both"/>
        <w:rPr>
          <w:sz w:val="28"/>
          <w:szCs w:val="28"/>
        </w:rPr>
      </w:pPr>
      <w:r w:rsidRPr="00A3021C">
        <w:rPr>
          <w:b/>
          <w:i/>
          <w:sz w:val="28"/>
          <w:szCs w:val="28"/>
        </w:rPr>
        <w:t>Комментарий.</w:t>
      </w:r>
      <w:r w:rsidRPr="00A3021C">
        <w:rPr>
          <w:sz w:val="28"/>
          <w:szCs w:val="28"/>
        </w:rPr>
        <w:t xml:space="preserve"> Проверяются логические действия анализа, сопоставления имеющихся знаний с высказанными суждениями, сформированность умения отличать истинные и ложные суждения. </w:t>
      </w:r>
    </w:p>
    <w:p w:rsidR="00A3021C" w:rsidRPr="00A3021C" w:rsidRDefault="00A3021C" w:rsidP="00D73B45">
      <w:pPr>
        <w:spacing w:line="276" w:lineRule="auto"/>
        <w:ind w:right="-1"/>
        <w:jc w:val="both"/>
        <w:rPr>
          <w:sz w:val="28"/>
          <w:szCs w:val="28"/>
        </w:rPr>
      </w:pPr>
      <w:r w:rsidRPr="00A3021C">
        <w:rPr>
          <w:sz w:val="28"/>
          <w:szCs w:val="28"/>
        </w:rPr>
        <w:t xml:space="preserve">Верное выполнение. Учащийся отмечает как ложные 1, 3, 5 суждение. </w:t>
      </w:r>
    </w:p>
    <w:p w:rsidR="00A3021C" w:rsidRPr="00A3021C" w:rsidRDefault="00A3021C" w:rsidP="00D73B45">
      <w:pPr>
        <w:spacing w:line="276" w:lineRule="auto"/>
        <w:ind w:right="-1"/>
        <w:jc w:val="both"/>
        <w:rPr>
          <w:sz w:val="28"/>
          <w:szCs w:val="28"/>
        </w:rPr>
      </w:pPr>
      <w:r w:rsidRPr="00A3021C">
        <w:rPr>
          <w:i/>
          <w:sz w:val="28"/>
          <w:szCs w:val="28"/>
        </w:rPr>
        <w:t xml:space="preserve">Задание № </w:t>
      </w:r>
      <w:r w:rsidR="00D03985">
        <w:rPr>
          <w:i/>
          <w:sz w:val="28"/>
          <w:szCs w:val="28"/>
        </w:rPr>
        <w:t>3</w:t>
      </w:r>
      <w:r w:rsidRPr="00A3021C">
        <w:rPr>
          <w:sz w:val="28"/>
          <w:szCs w:val="28"/>
        </w:rPr>
        <w:t>. Представь, чт</w:t>
      </w:r>
      <w:r w:rsidR="00D03985">
        <w:rPr>
          <w:sz w:val="28"/>
          <w:szCs w:val="28"/>
        </w:rPr>
        <w:t xml:space="preserve">о ты решил эту задачу. Отметь </w:t>
      </w:r>
      <w:r w:rsidRPr="00A3021C">
        <w:rPr>
          <w:sz w:val="28"/>
          <w:szCs w:val="28"/>
        </w:rPr>
        <w:t xml:space="preserve">ответ, </w:t>
      </w:r>
    </w:p>
    <w:p w:rsidR="00A3021C" w:rsidRPr="00A3021C" w:rsidRDefault="00A3021C" w:rsidP="00D73B45">
      <w:pPr>
        <w:spacing w:line="276" w:lineRule="auto"/>
        <w:ind w:right="-1"/>
        <w:jc w:val="both"/>
        <w:rPr>
          <w:sz w:val="28"/>
          <w:szCs w:val="28"/>
        </w:rPr>
      </w:pPr>
      <w:r w:rsidRPr="00A3021C">
        <w:rPr>
          <w:sz w:val="28"/>
          <w:szCs w:val="28"/>
        </w:rPr>
        <w:t xml:space="preserve">который ты получил. Пете нужно купить 2 кг бананов и 3 кг яблок. Килограмм яблок стоит 70 рублей. Сколько стоит вся покупка? </w:t>
      </w:r>
    </w:p>
    <w:p w:rsidR="00A3021C" w:rsidRPr="00A3021C" w:rsidRDefault="00A3021C" w:rsidP="00D73B45">
      <w:pPr>
        <w:spacing w:line="276" w:lineRule="auto"/>
        <w:ind w:right="-1"/>
        <w:jc w:val="both"/>
        <w:rPr>
          <w:sz w:val="28"/>
          <w:szCs w:val="28"/>
        </w:rPr>
      </w:pPr>
      <w:r w:rsidRPr="00A3021C">
        <w:rPr>
          <w:sz w:val="28"/>
          <w:szCs w:val="28"/>
        </w:rPr>
        <w:t xml:space="preserve">. 210 р. </w:t>
      </w:r>
    </w:p>
    <w:p w:rsidR="00A3021C" w:rsidRPr="00A3021C" w:rsidRDefault="00A3021C" w:rsidP="00D73B45">
      <w:pPr>
        <w:spacing w:line="276" w:lineRule="auto"/>
        <w:ind w:right="-1"/>
        <w:jc w:val="both"/>
        <w:rPr>
          <w:sz w:val="28"/>
          <w:szCs w:val="28"/>
        </w:rPr>
      </w:pPr>
      <w:r w:rsidRPr="00A3021C">
        <w:rPr>
          <w:sz w:val="28"/>
          <w:szCs w:val="28"/>
        </w:rPr>
        <w:t xml:space="preserve">. 350 р. </w:t>
      </w:r>
    </w:p>
    <w:p w:rsidR="00A3021C" w:rsidRPr="00A3021C" w:rsidRDefault="00A3021C" w:rsidP="00D73B45">
      <w:pPr>
        <w:spacing w:line="276" w:lineRule="auto"/>
        <w:ind w:right="-1"/>
        <w:jc w:val="both"/>
        <w:rPr>
          <w:sz w:val="28"/>
          <w:szCs w:val="28"/>
        </w:rPr>
      </w:pPr>
      <w:r w:rsidRPr="00A3021C">
        <w:rPr>
          <w:sz w:val="28"/>
          <w:szCs w:val="28"/>
        </w:rPr>
        <w:t xml:space="preserve">. 140 р. </w:t>
      </w:r>
    </w:p>
    <w:p w:rsidR="00A3021C" w:rsidRPr="00A3021C" w:rsidRDefault="00A3021C" w:rsidP="00D73B45">
      <w:pPr>
        <w:spacing w:line="276" w:lineRule="auto"/>
        <w:ind w:right="-1"/>
        <w:jc w:val="both"/>
        <w:rPr>
          <w:sz w:val="28"/>
          <w:szCs w:val="28"/>
        </w:rPr>
      </w:pPr>
      <w:r w:rsidRPr="00A3021C">
        <w:rPr>
          <w:sz w:val="28"/>
          <w:szCs w:val="28"/>
        </w:rPr>
        <w:t xml:space="preserve">. решить нельзя. </w:t>
      </w:r>
    </w:p>
    <w:p w:rsidR="00A3021C" w:rsidRPr="00A3021C" w:rsidRDefault="00A3021C" w:rsidP="00D73B45">
      <w:pPr>
        <w:spacing w:line="276" w:lineRule="auto"/>
        <w:ind w:right="-1"/>
        <w:jc w:val="both"/>
        <w:rPr>
          <w:sz w:val="28"/>
          <w:szCs w:val="28"/>
        </w:rPr>
      </w:pPr>
      <w:proofErr w:type="gramStart"/>
      <w:r w:rsidRPr="00A3021C">
        <w:rPr>
          <w:sz w:val="28"/>
          <w:szCs w:val="28"/>
        </w:rPr>
        <w:t>Объясни:_</w:t>
      </w:r>
      <w:proofErr w:type="gramEnd"/>
      <w:r w:rsidRPr="00A3021C">
        <w:rPr>
          <w:sz w:val="28"/>
          <w:szCs w:val="28"/>
        </w:rPr>
        <w:t xml:space="preserve">______________________________________________________  </w:t>
      </w:r>
    </w:p>
    <w:p w:rsidR="00A3021C" w:rsidRPr="00A3021C" w:rsidRDefault="00A3021C" w:rsidP="00D73B45">
      <w:pPr>
        <w:spacing w:line="276" w:lineRule="auto"/>
        <w:ind w:right="-1"/>
        <w:jc w:val="both"/>
        <w:rPr>
          <w:sz w:val="28"/>
          <w:szCs w:val="28"/>
        </w:rPr>
      </w:pPr>
      <w:r w:rsidRPr="00A3021C">
        <w:rPr>
          <w:b/>
          <w:i/>
          <w:sz w:val="28"/>
          <w:szCs w:val="28"/>
        </w:rPr>
        <w:t>Комментарий.</w:t>
      </w:r>
      <w:r w:rsidRPr="00A3021C">
        <w:rPr>
          <w:sz w:val="28"/>
          <w:szCs w:val="28"/>
        </w:rPr>
        <w:t xml:space="preserve"> Проверяется действие анализа – способности сделать вывод в заданной ситуации (отсутствие одного условия не дает возможность решения), алгоритмизировать (прикидывать) ход решения, объяснять возможность или невозможность решения учебной задачи. </w:t>
      </w:r>
    </w:p>
    <w:p w:rsidR="00A3021C" w:rsidRPr="00A3021C" w:rsidRDefault="00A3021C" w:rsidP="00D73B45">
      <w:pPr>
        <w:spacing w:line="276" w:lineRule="auto"/>
        <w:ind w:right="-1"/>
        <w:jc w:val="both"/>
        <w:rPr>
          <w:sz w:val="28"/>
          <w:szCs w:val="28"/>
        </w:rPr>
      </w:pPr>
      <w:r w:rsidRPr="00A3021C">
        <w:rPr>
          <w:sz w:val="28"/>
          <w:szCs w:val="28"/>
        </w:rPr>
        <w:t xml:space="preserve">Верное выполнение. Задачу решить нельзя: неизвестно, сколько стоит один килограмм бананов. </w:t>
      </w:r>
    </w:p>
    <w:p w:rsidR="00A3021C" w:rsidRPr="00A3021C" w:rsidRDefault="00A3021C" w:rsidP="00D73B45">
      <w:pPr>
        <w:spacing w:line="276" w:lineRule="auto"/>
        <w:ind w:right="-1"/>
        <w:jc w:val="both"/>
        <w:rPr>
          <w:sz w:val="28"/>
          <w:szCs w:val="28"/>
        </w:rPr>
      </w:pPr>
      <w:r w:rsidRPr="00A3021C">
        <w:rPr>
          <w:i/>
          <w:sz w:val="28"/>
          <w:szCs w:val="28"/>
        </w:rPr>
        <w:t xml:space="preserve">Задание № </w:t>
      </w:r>
      <w:r w:rsidR="00D03985">
        <w:rPr>
          <w:i/>
          <w:sz w:val="28"/>
          <w:szCs w:val="28"/>
        </w:rPr>
        <w:t>4</w:t>
      </w:r>
      <w:r w:rsidRPr="00A3021C">
        <w:rPr>
          <w:sz w:val="28"/>
          <w:szCs w:val="28"/>
        </w:rPr>
        <w:t xml:space="preserve">. Раздели указанных животных на группы по способу их </w:t>
      </w:r>
    </w:p>
    <w:p w:rsidR="00A3021C" w:rsidRDefault="00A3021C" w:rsidP="00D73B45">
      <w:pPr>
        <w:spacing w:line="276" w:lineRule="auto"/>
        <w:ind w:right="-1"/>
        <w:jc w:val="both"/>
        <w:rPr>
          <w:sz w:val="28"/>
          <w:szCs w:val="28"/>
        </w:rPr>
      </w:pPr>
      <w:r w:rsidRPr="00A3021C">
        <w:rPr>
          <w:sz w:val="28"/>
          <w:szCs w:val="28"/>
        </w:rPr>
        <w:t xml:space="preserve">питания, заполни таблицу: </w:t>
      </w:r>
    </w:p>
    <w:tbl>
      <w:tblPr>
        <w:tblStyle w:val="afff0"/>
        <w:tblW w:w="0" w:type="auto"/>
        <w:tblLook w:val="04A0" w:firstRow="1" w:lastRow="0" w:firstColumn="1" w:lastColumn="0" w:noHBand="0" w:noVBand="1"/>
      </w:tblPr>
      <w:tblGrid>
        <w:gridCol w:w="2555"/>
        <w:gridCol w:w="2423"/>
        <w:gridCol w:w="2438"/>
        <w:gridCol w:w="2438"/>
      </w:tblGrid>
      <w:tr w:rsidR="00D03985" w:rsidTr="00D03985">
        <w:trPr>
          <w:trHeight w:val="489"/>
        </w:trPr>
        <w:tc>
          <w:tcPr>
            <w:tcW w:w="2570" w:type="dxa"/>
          </w:tcPr>
          <w:p w:rsidR="00D03985" w:rsidRPr="00D03985" w:rsidRDefault="00D03985" w:rsidP="00D73B45">
            <w:pPr>
              <w:spacing w:line="276" w:lineRule="auto"/>
              <w:ind w:right="-1"/>
              <w:jc w:val="center"/>
              <w:rPr>
                <w:rFonts w:ascii="Times New Roman" w:hAnsi="Times New Roman" w:cs="Times New Roman"/>
                <w:sz w:val="28"/>
                <w:szCs w:val="28"/>
              </w:rPr>
            </w:pPr>
            <w:r w:rsidRPr="00A3021C">
              <w:rPr>
                <w:rFonts w:ascii="Times New Roman" w:hAnsi="Times New Roman" w:cs="Times New Roman"/>
                <w:sz w:val="28"/>
                <w:szCs w:val="28"/>
              </w:rPr>
              <w:t>Растительноядные</w:t>
            </w:r>
          </w:p>
        </w:tc>
        <w:tc>
          <w:tcPr>
            <w:tcW w:w="2570" w:type="dxa"/>
          </w:tcPr>
          <w:p w:rsidR="00D03985" w:rsidRPr="00D03985" w:rsidRDefault="00D03985" w:rsidP="00D73B45">
            <w:pPr>
              <w:spacing w:line="276" w:lineRule="auto"/>
              <w:ind w:right="-1"/>
              <w:jc w:val="center"/>
              <w:rPr>
                <w:rFonts w:ascii="Times New Roman" w:hAnsi="Times New Roman" w:cs="Times New Roman"/>
                <w:sz w:val="28"/>
                <w:szCs w:val="28"/>
              </w:rPr>
            </w:pPr>
            <w:r w:rsidRPr="00A3021C">
              <w:rPr>
                <w:rFonts w:ascii="Times New Roman" w:hAnsi="Times New Roman" w:cs="Times New Roman"/>
                <w:sz w:val="28"/>
                <w:szCs w:val="28"/>
              </w:rPr>
              <w:t>Хищные</w:t>
            </w:r>
          </w:p>
        </w:tc>
        <w:tc>
          <w:tcPr>
            <w:tcW w:w="2570" w:type="dxa"/>
          </w:tcPr>
          <w:p w:rsidR="00D03985" w:rsidRPr="00D03985" w:rsidRDefault="00D03985" w:rsidP="00D73B45">
            <w:pPr>
              <w:spacing w:line="276" w:lineRule="auto"/>
              <w:ind w:right="-1"/>
              <w:jc w:val="center"/>
              <w:rPr>
                <w:rFonts w:ascii="Times New Roman" w:hAnsi="Times New Roman" w:cs="Times New Roman"/>
                <w:sz w:val="28"/>
                <w:szCs w:val="28"/>
              </w:rPr>
            </w:pPr>
            <w:r w:rsidRPr="00A3021C">
              <w:rPr>
                <w:rFonts w:ascii="Times New Roman" w:hAnsi="Times New Roman" w:cs="Times New Roman"/>
                <w:sz w:val="28"/>
                <w:szCs w:val="28"/>
              </w:rPr>
              <w:t>Всеядные</w:t>
            </w:r>
          </w:p>
        </w:tc>
        <w:tc>
          <w:tcPr>
            <w:tcW w:w="2571" w:type="dxa"/>
          </w:tcPr>
          <w:p w:rsidR="00D03985" w:rsidRPr="00D03985" w:rsidRDefault="00D03985" w:rsidP="00D73B45">
            <w:pPr>
              <w:spacing w:line="276" w:lineRule="auto"/>
              <w:ind w:right="-1"/>
              <w:jc w:val="center"/>
              <w:rPr>
                <w:rFonts w:ascii="Times New Roman" w:hAnsi="Times New Roman" w:cs="Times New Roman"/>
                <w:sz w:val="28"/>
                <w:szCs w:val="28"/>
              </w:rPr>
            </w:pPr>
            <w:r w:rsidRPr="00A3021C">
              <w:rPr>
                <w:rFonts w:ascii="Times New Roman" w:hAnsi="Times New Roman" w:cs="Times New Roman"/>
                <w:sz w:val="28"/>
                <w:szCs w:val="28"/>
              </w:rPr>
              <w:t>Паразиты</w:t>
            </w:r>
          </w:p>
        </w:tc>
      </w:tr>
    </w:tbl>
    <w:p w:rsidR="00A3021C" w:rsidRPr="00A3021C" w:rsidRDefault="00A3021C" w:rsidP="00D73B45">
      <w:pPr>
        <w:spacing w:line="276" w:lineRule="auto"/>
        <w:ind w:right="-1"/>
        <w:jc w:val="both"/>
        <w:rPr>
          <w:b/>
          <w:sz w:val="28"/>
          <w:szCs w:val="28"/>
        </w:rPr>
      </w:pPr>
      <w:r w:rsidRPr="00A3021C">
        <w:rPr>
          <w:b/>
          <w:sz w:val="28"/>
          <w:szCs w:val="28"/>
        </w:rPr>
        <w:t xml:space="preserve">Слон, крокодил, комар, блоха, карп, орел, медведь, кузнечик. </w:t>
      </w:r>
    </w:p>
    <w:p w:rsidR="00D03985" w:rsidRDefault="00D03985" w:rsidP="00D73B45">
      <w:pPr>
        <w:spacing w:line="276" w:lineRule="auto"/>
        <w:ind w:right="-1"/>
        <w:jc w:val="both"/>
        <w:rPr>
          <w:b/>
          <w:i/>
          <w:sz w:val="28"/>
          <w:szCs w:val="28"/>
        </w:rPr>
      </w:pPr>
      <w:r>
        <w:rPr>
          <w:b/>
          <w:i/>
          <w:sz w:val="28"/>
          <w:szCs w:val="28"/>
        </w:rPr>
        <w:t>________________________________________</w:t>
      </w:r>
    </w:p>
    <w:p w:rsidR="00A3021C" w:rsidRPr="00A3021C" w:rsidRDefault="00A3021C" w:rsidP="00D73B45">
      <w:pPr>
        <w:spacing w:line="276" w:lineRule="auto"/>
        <w:ind w:right="-1"/>
        <w:jc w:val="both"/>
        <w:rPr>
          <w:sz w:val="28"/>
          <w:szCs w:val="28"/>
        </w:rPr>
      </w:pPr>
      <w:r w:rsidRPr="00A3021C">
        <w:rPr>
          <w:b/>
          <w:i/>
          <w:sz w:val="28"/>
          <w:szCs w:val="28"/>
        </w:rPr>
        <w:t>Комментарий.</w:t>
      </w:r>
      <w:r w:rsidRPr="00A3021C">
        <w:rPr>
          <w:sz w:val="28"/>
          <w:szCs w:val="28"/>
        </w:rPr>
        <w:t xml:space="preserve"> Проверяется умение классифицировать объекты природы по существенному признаку – способу питания. </w:t>
      </w:r>
    </w:p>
    <w:p w:rsidR="00A3021C" w:rsidRDefault="00684E58" w:rsidP="00D73B45">
      <w:pPr>
        <w:spacing w:line="276" w:lineRule="auto"/>
        <w:ind w:right="-1"/>
        <w:jc w:val="both"/>
        <w:rPr>
          <w:sz w:val="28"/>
          <w:szCs w:val="28"/>
        </w:rPr>
      </w:pPr>
      <w:r>
        <w:rPr>
          <w:sz w:val="28"/>
          <w:szCs w:val="28"/>
        </w:rPr>
        <w:t>Верное выполнение:</w:t>
      </w:r>
    </w:p>
    <w:tbl>
      <w:tblPr>
        <w:tblStyle w:val="afff0"/>
        <w:tblW w:w="0" w:type="auto"/>
        <w:tblLook w:val="04A0" w:firstRow="1" w:lastRow="0" w:firstColumn="1" w:lastColumn="0" w:noHBand="0" w:noVBand="1"/>
      </w:tblPr>
      <w:tblGrid>
        <w:gridCol w:w="2555"/>
        <w:gridCol w:w="2435"/>
        <w:gridCol w:w="2432"/>
        <w:gridCol w:w="2432"/>
      </w:tblGrid>
      <w:tr w:rsidR="00D03985" w:rsidTr="00D03985">
        <w:trPr>
          <w:trHeight w:val="489"/>
        </w:trPr>
        <w:tc>
          <w:tcPr>
            <w:tcW w:w="2570" w:type="dxa"/>
          </w:tcPr>
          <w:p w:rsidR="00D03985" w:rsidRPr="00D03985" w:rsidRDefault="00D03985" w:rsidP="00D73B45">
            <w:pPr>
              <w:spacing w:line="276" w:lineRule="auto"/>
              <w:ind w:right="-1"/>
              <w:jc w:val="center"/>
              <w:rPr>
                <w:rFonts w:ascii="Times New Roman" w:hAnsi="Times New Roman" w:cs="Times New Roman"/>
                <w:sz w:val="28"/>
                <w:szCs w:val="28"/>
              </w:rPr>
            </w:pPr>
            <w:r w:rsidRPr="00A3021C">
              <w:rPr>
                <w:rFonts w:ascii="Times New Roman" w:hAnsi="Times New Roman" w:cs="Times New Roman"/>
                <w:sz w:val="28"/>
                <w:szCs w:val="28"/>
              </w:rPr>
              <w:t>Растительноядные</w:t>
            </w:r>
          </w:p>
        </w:tc>
        <w:tc>
          <w:tcPr>
            <w:tcW w:w="2570" w:type="dxa"/>
          </w:tcPr>
          <w:p w:rsidR="00D03985" w:rsidRPr="00D03985" w:rsidRDefault="00D03985" w:rsidP="00D73B45">
            <w:pPr>
              <w:spacing w:line="276" w:lineRule="auto"/>
              <w:ind w:right="-1"/>
              <w:jc w:val="center"/>
              <w:rPr>
                <w:rFonts w:ascii="Times New Roman" w:hAnsi="Times New Roman" w:cs="Times New Roman"/>
                <w:sz w:val="28"/>
                <w:szCs w:val="28"/>
              </w:rPr>
            </w:pPr>
            <w:r w:rsidRPr="00A3021C">
              <w:rPr>
                <w:rFonts w:ascii="Times New Roman" w:hAnsi="Times New Roman" w:cs="Times New Roman"/>
                <w:sz w:val="28"/>
                <w:szCs w:val="28"/>
              </w:rPr>
              <w:t>Хищные</w:t>
            </w:r>
          </w:p>
        </w:tc>
        <w:tc>
          <w:tcPr>
            <w:tcW w:w="2570" w:type="dxa"/>
          </w:tcPr>
          <w:p w:rsidR="00D03985" w:rsidRPr="00D03985" w:rsidRDefault="00D03985" w:rsidP="00D73B45">
            <w:pPr>
              <w:spacing w:line="276" w:lineRule="auto"/>
              <w:ind w:right="-1"/>
              <w:jc w:val="center"/>
              <w:rPr>
                <w:rFonts w:ascii="Times New Roman" w:hAnsi="Times New Roman" w:cs="Times New Roman"/>
                <w:sz w:val="28"/>
                <w:szCs w:val="28"/>
              </w:rPr>
            </w:pPr>
            <w:r w:rsidRPr="00A3021C">
              <w:rPr>
                <w:rFonts w:ascii="Times New Roman" w:hAnsi="Times New Roman" w:cs="Times New Roman"/>
                <w:sz w:val="28"/>
                <w:szCs w:val="28"/>
              </w:rPr>
              <w:t>Всеядные</w:t>
            </w:r>
          </w:p>
        </w:tc>
        <w:tc>
          <w:tcPr>
            <w:tcW w:w="2571" w:type="dxa"/>
          </w:tcPr>
          <w:p w:rsidR="00D03985" w:rsidRPr="00D03985" w:rsidRDefault="00D03985" w:rsidP="00D73B45">
            <w:pPr>
              <w:spacing w:line="276" w:lineRule="auto"/>
              <w:ind w:right="-1"/>
              <w:jc w:val="center"/>
              <w:rPr>
                <w:rFonts w:ascii="Times New Roman" w:hAnsi="Times New Roman" w:cs="Times New Roman"/>
                <w:sz w:val="28"/>
                <w:szCs w:val="28"/>
              </w:rPr>
            </w:pPr>
            <w:r w:rsidRPr="00A3021C">
              <w:rPr>
                <w:rFonts w:ascii="Times New Roman" w:hAnsi="Times New Roman" w:cs="Times New Roman"/>
                <w:sz w:val="28"/>
                <w:szCs w:val="28"/>
              </w:rPr>
              <w:t>Паразиты</w:t>
            </w:r>
          </w:p>
        </w:tc>
      </w:tr>
      <w:tr w:rsidR="00D03985" w:rsidTr="00D03985">
        <w:trPr>
          <w:trHeight w:val="489"/>
        </w:trPr>
        <w:tc>
          <w:tcPr>
            <w:tcW w:w="2570" w:type="dxa"/>
          </w:tcPr>
          <w:p w:rsidR="00D03985" w:rsidRPr="00D03985" w:rsidRDefault="00D03985" w:rsidP="00D73B45">
            <w:pPr>
              <w:spacing w:line="276" w:lineRule="auto"/>
              <w:ind w:right="-1"/>
              <w:jc w:val="center"/>
              <w:rPr>
                <w:rFonts w:ascii="Times New Roman" w:hAnsi="Times New Roman" w:cs="Times New Roman"/>
                <w:sz w:val="28"/>
                <w:szCs w:val="28"/>
              </w:rPr>
            </w:pPr>
            <w:r w:rsidRPr="00D03985">
              <w:rPr>
                <w:rFonts w:ascii="Times New Roman" w:hAnsi="Times New Roman" w:cs="Times New Roman"/>
                <w:sz w:val="28"/>
                <w:szCs w:val="28"/>
              </w:rPr>
              <w:t>с</w:t>
            </w:r>
            <w:r w:rsidRPr="00A3021C">
              <w:rPr>
                <w:rFonts w:ascii="Times New Roman" w:hAnsi="Times New Roman" w:cs="Times New Roman"/>
                <w:sz w:val="28"/>
                <w:szCs w:val="28"/>
              </w:rPr>
              <w:t>лон, карп</w:t>
            </w:r>
          </w:p>
        </w:tc>
        <w:tc>
          <w:tcPr>
            <w:tcW w:w="2570" w:type="dxa"/>
          </w:tcPr>
          <w:p w:rsidR="00D03985" w:rsidRPr="00D03985" w:rsidRDefault="00D03985" w:rsidP="00D73B45">
            <w:pPr>
              <w:spacing w:line="276" w:lineRule="auto"/>
              <w:ind w:right="-1"/>
              <w:jc w:val="center"/>
              <w:rPr>
                <w:rFonts w:ascii="Times New Roman" w:hAnsi="Times New Roman" w:cs="Times New Roman"/>
                <w:sz w:val="28"/>
                <w:szCs w:val="28"/>
              </w:rPr>
            </w:pPr>
            <w:r w:rsidRPr="00D03985">
              <w:rPr>
                <w:rFonts w:ascii="Times New Roman" w:hAnsi="Times New Roman" w:cs="Times New Roman"/>
                <w:sz w:val="28"/>
                <w:szCs w:val="28"/>
              </w:rPr>
              <w:t>к</w:t>
            </w:r>
            <w:r w:rsidRPr="00A3021C">
              <w:rPr>
                <w:rFonts w:ascii="Times New Roman" w:hAnsi="Times New Roman" w:cs="Times New Roman"/>
                <w:sz w:val="28"/>
                <w:szCs w:val="28"/>
              </w:rPr>
              <w:t>рокодил, орел</w:t>
            </w:r>
          </w:p>
        </w:tc>
        <w:tc>
          <w:tcPr>
            <w:tcW w:w="2570" w:type="dxa"/>
          </w:tcPr>
          <w:p w:rsidR="00D03985" w:rsidRPr="00D03985" w:rsidRDefault="00D03985" w:rsidP="00D73B45">
            <w:pPr>
              <w:spacing w:line="276" w:lineRule="auto"/>
              <w:ind w:right="-1"/>
              <w:jc w:val="center"/>
              <w:rPr>
                <w:rFonts w:ascii="Times New Roman" w:hAnsi="Times New Roman" w:cs="Times New Roman"/>
                <w:sz w:val="28"/>
                <w:szCs w:val="28"/>
              </w:rPr>
            </w:pPr>
            <w:r w:rsidRPr="00D03985">
              <w:rPr>
                <w:rFonts w:ascii="Times New Roman" w:hAnsi="Times New Roman" w:cs="Times New Roman"/>
                <w:sz w:val="28"/>
                <w:szCs w:val="28"/>
              </w:rPr>
              <w:t>м</w:t>
            </w:r>
            <w:r w:rsidRPr="00A3021C">
              <w:rPr>
                <w:rFonts w:ascii="Times New Roman" w:hAnsi="Times New Roman" w:cs="Times New Roman"/>
                <w:sz w:val="28"/>
                <w:szCs w:val="28"/>
              </w:rPr>
              <w:t>едведь, кузнечик</w:t>
            </w:r>
          </w:p>
        </w:tc>
        <w:tc>
          <w:tcPr>
            <w:tcW w:w="2571" w:type="dxa"/>
          </w:tcPr>
          <w:p w:rsidR="00D03985" w:rsidRPr="00D03985" w:rsidRDefault="00D03985" w:rsidP="00D73B45">
            <w:pPr>
              <w:spacing w:line="276" w:lineRule="auto"/>
              <w:ind w:right="-1"/>
              <w:jc w:val="center"/>
              <w:rPr>
                <w:rFonts w:ascii="Times New Roman" w:hAnsi="Times New Roman" w:cs="Times New Roman"/>
                <w:sz w:val="28"/>
                <w:szCs w:val="28"/>
              </w:rPr>
            </w:pPr>
            <w:r w:rsidRPr="00A3021C">
              <w:rPr>
                <w:rFonts w:ascii="Times New Roman" w:hAnsi="Times New Roman" w:cs="Times New Roman"/>
                <w:sz w:val="28"/>
                <w:szCs w:val="28"/>
              </w:rPr>
              <w:t>блоха, комар</w:t>
            </w:r>
          </w:p>
        </w:tc>
      </w:tr>
    </w:tbl>
    <w:p w:rsidR="00A3021C" w:rsidRDefault="00A3021C" w:rsidP="00D73B45">
      <w:pPr>
        <w:spacing w:line="276" w:lineRule="auto"/>
        <w:ind w:right="-1"/>
        <w:jc w:val="both"/>
        <w:rPr>
          <w:sz w:val="28"/>
          <w:szCs w:val="28"/>
        </w:rPr>
      </w:pPr>
      <w:r w:rsidRPr="00A3021C">
        <w:rPr>
          <w:i/>
          <w:sz w:val="28"/>
          <w:szCs w:val="28"/>
        </w:rPr>
        <w:t xml:space="preserve">Задание № </w:t>
      </w:r>
      <w:r w:rsidR="00684E58">
        <w:rPr>
          <w:i/>
          <w:sz w:val="28"/>
          <w:szCs w:val="28"/>
        </w:rPr>
        <w:t>5</w:t>
      </w:r>
      <w:r w:rsidRPr="00A3021C">
        <w:rPr>
          <w:i/>
          <w:sz w:val="28"/>
          <w:szCs w:val="28"/>
        </w:rPr>
        <w:t>.</w:t>
      </w:r>
      <w:r w:rsidRPr="00A3021C">
        <w:rPr>
          <w:sz w:val="28"/>
          <w:szCs w:val="28"/>
        </w:rPr>
        <w:t xml:space="preserve"> Подчеркни в списке только малые фольклорные жанры: сказка, загадка, былина, пословица, потешка, легенда, поговорка. </w:t>
      </w:r>
    </w:p>
    <w:p w:rsidR="00684E58" w:rsidRPr="00A3021C" w:rsidRDefault="00684E58" w:rsidP="00D73B45">
      <w:pPr>
        <w:spacing w:line="276" w:lineRule="auto"/>
        <w:ind w:right="-1"/>
        <w:jc w:val="both"/>
        <w:rPr>
          <w:sz w:val="28"/>
          <w:szCs w:val="28"/>
        </w:rPr>
      </w:pPr>
      <w:r>
        <w:rPr>
          <w:sz w:val="28"/>
          <w:szCs w:val="28"/>
        </w:rPr>
        <w:lastRenderedPageBreak/>
        <w:t>______________________________________</w:t>
      </w:r>
    </w:p>
    <w:p w:rsidR="00A3021C" w:rsidRPr="00A3021C" w:rsidRDefault="00A3021C" w:rsidP="00D73B45">
      <w:pPr>
        <w:spacing w:line="276" w:lineRule="auto"/>
        <w:ind w:right="-1"/>
        <w:jc w:val="both"/>
        <w:rPr>
          <w:sz w:val="28"/>
          <w:szCs w:val="28"/>
        </w:rPr>
      </w:pPr>
      <w:r w:rsidRPr="00684E58">
        <w:rPr>
          <w:b/>
          <w:sz w:val="28"/>
          <w:szCs w:val="28"/>
        </w:rPr>
        <w:t>Комментарий.</w:t>
      </w:r>
      <w:r w:rsidRPr="00A3021C">
        <w:rPr>
          <w:sz w:val="28"/>
          <w:szCs w:val="28"/>
        </w:rPr>
        <w:t xml:space="preserve"> Проверяются учебные действия классификации, анализа, </w:t>
      </w:r>
    </w:p>
    <w:p w:rsidR="00A3021C" w:rsidRPr="00A3021C" w:rsidRDefault="00A3021C" w:rsidP="00D73B45">
      <w:pPr>
        <w:spacing w:line="276" w:lineRule="auto"/>
        <w:ind w:right="-1"/>
        <w:jc w:val="both"/>
        <w:rPr>
          <w:sz w:val="28"/>
          <w:szCs w:val="28"/>
        </w:rPr>
      </w:pPr>
      <w:r w:rsidRPr="00A3021C">
        <w:rPr>
          <w:sz w:val="28"/>
          <w:szCs w:val="28"/>
        </w:rPr>
        <w:t xml:space="preserve">обобщения. </w:t>
      </w:r>
    </w:p>
    <w:p w:rsidR="00A3021C" w:rsidRPr="00A3021C" w:rsidRDefault="00A3021C" w:rsidP="00D73B45">
      <w:pPr>
        <w:spacing w:line="276" w:lineRule="auto"/>
        <w:ind w:right="-1"/>
        <w:jc w:val="both"/>
        <w:rPr>
          <w:sz w:val="28"/>
          <w:szCs w:val="28"/>
        </w:rPr>
      </w:pPr>
      <w:r w:rsidRPr="00A3021C">
        <w:rPr>
          <w:sz w:val="28"/>
          <w:szCs w:val="28"/>
        </w:rPr>
        <w:t xml:space="preserve">Верное выполнение. Нужно подчеркнуть слова: загадка, </w:t>
      </w:r>
      <w:r w:rsidR="00684E58">
        <w:rPr>
          <w:sz w:val="28"/>
          <w:szCs w:val="28"/>
        </w:rPr>
        <w:t xml:space="preserve">пословица, потешка, поговорка. </w:t>
      </w:r>
    </w:p>
    <w:p w:rsidR="00A3021C" w:rsidRPr="00A3021C" w:rsidRDefault="00A3021C" w:rsidP="00D73B45">
      <w:pPr>
        <w:spacing w:line="276" w:lineRule="auto"/>
        <w:ind w:right="-1"/>
        <w:jc w:val="both"/>
        <w:rPr>
          <w:sz w:val="28"/>
          <w:szCs w:val="28"/>
        </w:rPr>
      </w:pPr>
      <w:r w:rsidRPr="00A3021C">
        <w:rPr>
          <w:i/>
          <w:sz w:val="28"/>
          <w:szCs w:val="28"/>
        </w:rPr>
        <w:t xml:space="preserve">Задание № </w:t>
      </w:r>
      <w:r w:rsidR="00684E58">
        <w:rPr>
          <w:i/>
          <w:sz w:val="28"/>
          <w:szCs w:val="28"/>
        </w:rPr>
        <w:t>6</w:t>
      </w:r>
      <w:r w:rsidRPr="00A3021C">
        <w:rPr>
          <w:i/>
          <w:sz w:val="28"/>
          <w:szCs w:val="28"/>
        </w:rPr>
        <w:t>.</w:t>
      </w:r>
      <w:r w:rsidRPr="00A3021C">
        <w:rPr>
          <w:sz w:val="28"/>
          <w:szCs w:val="28"/>
        </w:rPr>
        <w:t xml:space="preserve"> Витя пришел в бассейн. Он заметил, что занятие по плаванию началось, когда на электронных часах было 11. 45. После занятия часы в раздевалке показывали 13.20. Определи, сколько продолжалось занятие по плаванию. </w:t>
      </w:r>
    </w:p>
    <w:p w:rsidR="00A3021C" w:rsidRPr="00A3021C" w:rsidRDefault="00A3021C" w:rsidP="00D73B45">
      <w:pPr>
        <w:spacing w:line="276" w:lineRule="auto"/>
        <w:ind w:right="-1"/>
        <w:jc w:val="both"/>
        <w:rPr>
          <w:sz w:val="28"/>
          <w:szCs w:val="28"/>
        </w:rPr>
      </w:pPr>
      <w:r w:rsidRPr="00A3021C">
        <w:rPr>
          <w:sz w:val="28"/>
          <w:szCs w:val="28"/>
        </w:rPr>
        <w:t xml:space="preserve">Запиши свой ответ: ________________ </w:t>
      </w:r>
    </w:p>
    <w:p w:rsidR="00A3021C" w:rsidRPr="00A3021C" w:rsidRDefault="00A3021C" w:rsidP="00D73B45">
      <w:pPr>
        <w:spacing w:line="276" w:lineRule="auto"/>
        <w:ind w:right="-1"/>
        <w:jc w:val="both"/>
        <w:rPr>
          <w:sz w:val="28"/>
          <w:szCs w:val="28"/>
        </w:rPr>
      </w:pPr>
      <w:r w:rsidRPr="00684E58">
        <w:rPr>
          <w:b/>
          <w:i/>
          <w:sz w:val="28"/>
          <w:szCs w:val="28"/>
        </w:rPr>
        <w:t>Комментарий.</w:t>
      </w:r>
      <w:r w:rsidRPr="00A3021C">
        <w:rPr>
          <w:sz w:val="28"/>
          <w:szCs w:val="28"/>
        </w:rPr>
        <w:t xml:space="preserve"> Проверяется логическое действие соотнесения (сравнения) </w:t>
      </w:r>
    </w:p>
    <w:p w:rsidR="00A3021C" w:rsidRPr="00A3021C" w:rsidRDefault="00A3021C" w:rsidP="00D73B45">
      <w:pPr>
        <w:spacing w:line="276" w:lineRule="auto"/>
        <w:ind w:right="-1"/>
        <w:jc w:val="both"/>
        <w:rPr>
          <w:sz w:val="28"/>
          <w:szCs w:val="28"/>
        </w:rPr>
      </w:pPr>
      <w:r w:rsidRPr="00A3021C">
        <w:rPr>
          <w:sz w:val="28"/>
          <w:szCs w:val="28"/>
        </w:rPr>
        <w:t xml:space="preserve">информации, предс тавленной в разном виде, способность использовать математические средства для решения практической задачи (выполнение действий с единицами времени). </w:t>
      </w:r>
    </w:p>
    <w:p w:rsidR="00A3021C" w:rsidRPr="00A3021C" w:rsidRDefault="00A3021C" w:rsidP="00D73B45">
      <w:pPr>
        <w:spacing w:line="276" w:lineRule="auto"/>
        <w:ind w:right="-1"/>
        <w:jc w:val="both"/>
        <w:rPr>
          <w:sz w:val="28"/>
          <w:szCs w:val="28"/>
        </w:rPr>
      </w:pPr>
      <w:r w:rsidRPr="00A3021C">
        <w:rPr>
          <w:sz w:val="28"/>
          <w:szCs w:val="28"/>
        </w:rPr>
        <w:t xml:space="preserve">Верное выполнение. Правильный ответ — </w:t>
      </w:r>
      <w:r w:rsidR="00684E58">
        <w:rPr>
          <w:sz w:val="28"/>
          <w:szCs w:val="28"/>
        </w:rPr>
        <w:t xml:space="preserve">1 ч 35 мин. </w:t>
      </w:r>
    </w:p>
    <w:p w:rsidR="00A3021C" w:rsidRPr="00A3021C" w:rsidRDefault="00A3021C" w:rsidP="00D73B45">
      <w:pPr>
        <w:spacing w:line="276" w:lineRule="auto"/>
        <w:ind w:right="-1"/>
        <w:jc w:val="both"/>
        <w:rPr>
          <w:sz w:val="28"/>
          <w:szCs w:val="28"/>
        </w:rPr>
      </w:pPr>
      <w:r w:rsidRPr="00A3021C">
        <w:rPr>
          <w:i/>
          <w:sz w:val="28"/>
          <w:szCs w:val="28"/>
        </w:rPr>
        <w:t xml:space="preserve">Задание № </w:t>
      </w:r>
      <w:r w:rsidR="00684E58">
        <w:rPr>
          <w:i/>
          <w:sz w:val="28"/>
          <w:szCs w:val="28"/>
        </w:rPr>
        <w:t>7</w:t>
      </w:r>
      <w:r w:rsidRPr="00A3021C">
        <w:rPr>
          <w:sz w:val="28"/>
          <w:szCs w:val="28"/>
        </w:rPr>
        <w:t xml:space="preserve">. Отметь, какой из треугольников не является тупоугольным? </w:t>
      </w:r>
    </w:p>
    <w:p w:rsidR="00A3021C" w:rsidRPr="00A3021C" w:rsidRDefault="00A3021C" w:rsidP="00D73B45">
      <w:pPr>
        <w:spacing w:line="276" w:lineRule="auto"/>
        <w:ind w:right="-1"/>
        <w:jc w:val="both"/>
        <w:rPr>
          <w:sz w:val="28"/>
          <w:szCs w:val="28"/>
        </w:rPr>
      </w:pPr>
      <w:r w:rsidRPr="00A3021C">
        <w:rPr>
          <w:sz w:val="28"/>
          <w:szCs w:val="28"/>
        </w:rPr>
        <w:t xml:space="preserve">1 2 3 4 5 </w:t>
      </w:r>
    </w:p>
    <w:p w:rsidR="00A3021C" w:rsidRPr="00A3021C" w:rsidRDefault="00A3021C" w:rsidP="00D73B45">
      <w:pPr>
        <w:spacing w:line="276" w:lineRule="auto"/>
        <w:ind w:right="-1"/>
        <w:jc w:val="both"/>
        <w:rPr>
          <w:sz w:val="28"/>
          <w:szCs w:val="28"/>
        </w:rPr>
      </w:pPr>
      <w:r w:rsidRPr="00A3021C">
        <w:rPr>
          <w:sz w:val="28"/>
          <w:szCs w:val="28"/>
        </w:rPr>
        <w:t xml:space="preserve">_____________________________________ </w:t>
      </w:r>
    </w:p>
    <w:p w:rsidR="00A3021C" w:rsidRPr="00A3021C" w:rsidRDefault="00A3021C" w:rsidP="00D73B45">
      <w:pPr>
        <w:spacing w:line="276" w:lineRule="auto"/>
        <w:ind w:right="-1"/>
        <w:jc w:val="both"/>
        <w:rPr>
          <w:sz w:val="28"/>
          <w:szCs w:val="28"/>
        </w:rPr>
      </w:pPr>
      <w:r w:rsidRPr="00A3021C">
        <w:rPr>
          <w:sz w:val="28"/>
          <w:szCs w:val="28"/>
        </w:rPr>
        <w:t>Комментарий. Проверяется готовность обнаружить общее свойство группы фигур и фигуру, не обладающую этим общим свойством. Верное выполнение. Долже</w:t>
      </w:r>
      <w:r w:rsidR="00684E58">
        <w:rPr>
          <w:sz w:val="28"/>
          <w:szCs w:val="28"/>
        </w:rPr>
        <w:t xml:space="preserve">н быть отмечен треугольник № 4. </w:t>
      </w:r>
    </w:p>
    <w:p w:rsidR="00A3021C" w:rsidRPr="00A3021C" w:rsidRDefault="00A3021C" w:rsidP="00D73B45">
      <w:pPr>
        <w:spacing w:line="276" w:lineRule="auto"/>
        <w:ind w:right="-1"/>
        <w:jc w:val="both"/>
        <w:rPr>
          <w:sz w:val="28"/>
          <w:szCs w:val="28"/>
        </w:rPr>
      </w:pPr>
      <w:r w:rsidRPr="00A3021C">
        <w:rPr>
          <w:i/>
          <w:sz w:val="28"/>
          <w:szCs w:val="28"/>
        </w:rPr>
        <w:t xml:space="preserve">Задание № </w:t>
      </w:r>
      <w:r w:rsidR="00684E58">
        <w:rPr>
          <w:i/>
          <w:sz w:val="28"/>
          <w:szCs w:val="28"/>
        </w:rPr>
        <w:t>8</w:t>
      </w:r>
      <w:r w:rsidRPr="00A3021C">
        <w:rPr>
          <w:sz w:val="28"/>
          <w:szCs w:val="28"/>
        </w:rPr>
        <w:t xml:space="preserve">. Распредели фигуры на две группы. </w:t>
      </w:r>
    </w:p>
    <w:p w:rsidR="00A3021C" w:rsidRPr="00A3021C" w:rsidRDefault="00A3021C" w:rsidP="00D73B45">
      <w:pPr>
        <w:spacing w:line="276" w:lineRule="auto"/>
        <w:ind w:right="-1"/>
        <w:jc w:val="both"/>
        <w:rPr>
          <w:sz w:val="28"/>
          <w:szCs w:val="28"/>
        </w:rPr>
      </w:pPr>
      <w:r w:rsidRPr="00A3021C">
        <w:rPr>
          <w:sz w:val="28"/>
          <w:szCs w:val="28"/>
        </w:rPr>
        <w:t xml:space="preserve">1 2 3 4 5 </w:t>
      </w:r>
    </w:p>
    <w:p w:rsidR="00A3021C" w:rsidRPr="00A3021C" w:rsidRDefault="00A3021C" w:rsidP="00D73B45">
      <w:pPr>
        <w:spacing w:line="276" w:lineRule="auto"/>
        <w:ind w:right="-1"/>
        <w:jc w:val="both"/>
        <w:rPr>
          <w:sz w:val="28"/>
          <w:szCs w:val="28"/>
        </w:rPr>
      </w:pPr>
      <w:r w:rsidRPr="00A3021C">
        <w:rPr>
          <w:sz w:val="28"/>
          <w:szCs w:val="28"/>
        </w:rPr>
        <w:t xml:space="preserve">Первая группа: ________Общее </w:t>
      </w:r>
      <w:proofErr w:type="gramStart"/>
      <w:r w:rsidRPr="00A3021C">
        <w:rPr>
          <w:sz w:val="28"/>
          <w:szCs w:val="28"/>
        </w:rPr>
        <w:t>свойство:_</w:t>
      </w:r>
      <w:proofErr w:type="gramEnd"/>
      <w:r w:rsidRPr="00A3021C">
        <w:rPr>
          <w:sz w:val="28"/>
          <w:szCs w:val="28"/>
        </w:rPr>
        <w:t xml:space="preserve">____________________________ </w:t>
      </w:r>
    </w:p>
    <w:p w:rsidR="00A3021C" w:rsidRPr="00A3021C" w:rsidRDefault="00A3021C" w:rsidP="00D73B45">
      <w:pPr>
        <w:spacing w:line="276" w:lineRule="auto"/>
        <w:ind w:right="-1"/>
        <w:jc w:val="both"/>
        <w:rPr>
          <w:sz w:val="28"/>
          <w:szCs w:val="28"/>
        </w:rPr>
      </w:pPr>
      <w:r w:rsidRPr="00A3021C">
        <w:rPr>
          <w:sz w:val="28"/>
          <w:szCs w:val="28"/>
        </w:rPr>
        <w:t xml:space="preserve">Вторая </w:t>
      </w:r>
      <w:proofErr w:type="gramStart"/>
      <w:r w:rsidRPr="00A3021C">
        <w:rPr>
          <w:sz w:val="28"/>
          <w:szCs w:val="28"/>
        </w:rPr>
        <w:t>группа:_</w:t>
      </w:r>
      <w:proofErr w:type="gramEnd"/>
      <w:r w:rsidRPr="00A3021C">
        <w:rPr>
          <w:sz w:val="28"/>
          <w:szCs w:val="28"/>
        </w:rPr>
        <w:t xml:space="preserve">_______ Общее свойство: _____________________________ </w:t>
      </w:r>
    </w:p>
    <w:p w:rsidR="00A3021C" w:rsidRPr="00A3021C" w:rsidRDefault="00A3021C" w:rsidP="00D73B45">
      <w:pPr>
        <w:spacing w:line="276" w:lineRule="auto"/>
        <w:ind w:right="-1"/>
        <w:jc w:val="both"/>
        <w:rPr>
          <w:sz w:val="28"/>
          <w:szCs w:val="28"/>
        </w:rPr>
      </w:pPr>
      <w:r w:rsidRPr="00684E58">
        <w:rPr>
          <w:b/>
          <w:i/>
          <w:sz w:val="28"/>
          <w:szCs w:val="28"/>
        </w:rPr>
        <w:t>Комментарий.</w:t>
      </w:r>
      <w:r w:rsidRPr="00A3021C">
        <w:rPr>
          <w:sz w:val="28"/>
          <w:szCs w:val="28"/>
        </w:rPr>
        <w:t xml:space="preserve"> Проверяется умение группировать (классифицировать) объекты по самостоятельно установленному основанию (основаниям). Верное выполнение. Первая группа: 1, 2; общее свойство: все стороны равны. </w:t>
      </w:r>
    </w:p>
    <w:p w:rsidR="00A3021C" w:rsidRPr="00684E58" w:rsidRDefault="00A3021C" w:rsidP="00D73B45">
      <w:pPr>
        <w:spacing w:line="276" w:lineRule="auto"/>
        <w:ind w:right="-1"/>
        <w:jc w:val="both"/>
        <w:rPr>
          <w:sz w:val="28"/>
          <w:szCs w:val="28"/>
        </w:rPr>
      </w:pPr>
      <w:r w:rsidRPr="00A3021C">
        <w:rPr>
          <w:sz w:val="28"/>
          <w:szCs w:val="28"/>
        </w:rPr>
        <w:t>Вторая группа: 3, 4, 5</w:t>
      </w:r>
      <w:proofErr w:type="gramStart"/>
      <w:r w:rsidRPr="00A3021C">
        <w:rPr>
          <w:sz w:val="28"/>
          <w:szCs w:val="28"/>
        </w:rPr>
        <w:t>, ;</w:t>
      </w:r>
      <w:proofErr w:type="gramEnd"/>
      <w:r w:rsidRPr="00A3021C">
        <w:rPr>
          <w:sz w:val="28"/>
          <w:szCs w:val="28"/>
        </w:rPr>
        <w:t xml:space="preserve"> общее свойство: имеют прямо</w:t>
      </w:r>
      <w:r w:rsidR="00684E58">
        <w:rPr>
          <w:sz w:val="28"/>
          <w:szCs w:val="28"/>
        </w:rPr>
        <w:t xml:space="preserve">й угол. </w:t>
      </w:r>
    </w:p>
    <w:p w:rsidR="00A3021C" w:rsidRPr="00A3021C" w:rsidRDefault="00A3021C" w:rsidP="00D73B45">
      <w:pPr>
        <w:spacing w:line="276" w:lineRule="auto"/>
        <w:ind w:right="-1"/>
        <w:jc w:val="both"/>
        <w:rPr>
          <w:sz w:val="28"/>
          <w:szCs w:val="28"/>
        </w:rPr>
      </w:pPr>
      <w:r w:rsidRPr="00A3021C">
        <w:rPr>
          <w:i/>
          <w:sz w:val="28"/>
          <w:szCs w:val="28"/>
        </w:rPr>
        <w:t xml:space="preserve">Задание № </w:t>
      </w:r>
      <w:r w:rsidR="00684E58">
        <w:rPr>
          <w:i/>
          <w:sz w:val="28"/>
          <w:szCs w:val="28"/>
        </w:rPr>
        <w:t>9</w:t>
      </w:r>
      <w:r w:rsidRPr="00A3021C">
        <w:rPr>
          <w:i/>
          <w:sz w:val="28"/>
          <w:szCs w:val="28"/>
        </w:rPr>
        <w:t>.</w:t>
      </w:r>
      <w:r w:rsidRPr="00A3021C">
        <w:rPr>
          <w:sz w:val="28"/>
          <w:szCs w:val="28"/>
        </w:rPr>
        <w:t xml:space="preserve"> Приведи пример, опровергающий утверждение: «Если каждое из двух слагаемых не делится на 3, то и сумма не делится на 3». </w:t>
      </w:r>
    </w:p>
    <w:p w:rsidR="00A3021C" w:rsidRPr="00A3021C" w:rsidRDefault="00A3021C" w:rsidP="00D73B45">
      <w:pPr>
        <w:spacing w:line="276" w:lineRule="auto"/>
        <w:ind w:right="-1"/>
        <w:jc w:val="both"/>
        <w:rPr>
          <w:sz w:val="28"/>
          <w:szCs w:val="28"/>
        </w:rPr>
      </w:pPr>
      <w:proofErr w:type="gramStart"/>
      <w:r w:rsidRPr="00A3021C">
        <w:rPr>
          <w:sz w:val="28"/>
          <w:szCs w:val="28"/>
        </w:rPr>
        <w:t>Ответ:_</w:t>
      </w:r>
      <w:proofErr w:type="gramEnd"/>
      <w:r w:rsidRPr="00A3021C">
        <w:rPr>
          <w:sz w:val="28"/>
          <w:szCs w:val="28"/>
        </w:rPr>
        <w:t>________________________________________________________</w:t>
      </w:r>
    </w:p>
    <w:p w:rsidR="00A3021C" w:rsidRPr="00A3021C" w:rsidRDefault="00A3021C" w:rsidP="00D73B45">
      <w:pPr>
        <w:spacing w:line="276" w:lineRule="auto"/>
        <w:ind w:right="-1"/>
        <w:jc w:val="both"/>
        <w:rPr>
          <w:sz w:val="28"/>
          <w:szCs w:val="28"/>
        </w:rPr>
      </w:pPr>
      <w:r w:rsidRPr="00684E58">
        <w:rPr>
          <w:b/>
          <w:i/>
          <w:sz w:val="28"/>
          <w:szCs w:val="28"/>
        </w:rPr>
        <w:t>Комментарий.</w:t>
      </w:r>
      <w:r w:rsidRPr="00A3021C">
        <w:rPr>
          <w:sz w:val="28"/>
          <w:szCs w:val="28"/>
        </w:rPr>
        <w:t xml:space="preserve"> Проверяется готовность понять причинно-следственные связи и построить рассуждение в соответствии с учебной задачей. </w:t>
      </w:r>
    </w:p>
    <w:p w:rsidR="00A3021C" w:rsidRPr="00A3021C" w:rsidRDefault="00A3021C" w:rsidP="00D73B45">
      <w:pPr>
        <w:spacing w:line="276" w:lineRule="auto"/>
        <w:ind w:right="-1"/>
        <w:jc w:val="both"/>
        <w:rPr>
          <w:sz w:val="28"/>
          <w:szCs w:val="28"/>
        </w:rPr>
      </w:pPr>
      <w:r w:rsidRPr="00A3021C">
        <w:rPr>
          <w:sz w:val="28"/>
          <w:szCs w:val="28"/>
        </w:rPr>
        <w:t xml:space="preserve">Верное выполнение. Правильный ответ: число 7 и число 5 не делятся на 3, но </w:t>
      </w:r>
    </w:p>
    <w:p w:rsidR="00A3021C" w:rsidRPr="00A3021C" w:rsidRDefault="00A3021C" w:rsidP="00D73B45">
      <w:pPr>
        <w:spacing w:line="276" w:lineRule="auto"/>
        <w:ind w:right="-1"/>
        <w:jc w:val="both"/>
        <w:rPr>
          <w:sz w:val="28"/>
          <w:szCs w:val="28"/>
        </w:rPr>
      </w:pPr>
      <w:r w:rsidRPr="00A3021C">
        <w:rPr>
          <w:sz w:val="28"/>
          <w:szCs w:val="28"/>
        </w:rPr>
        <w:t xml:space="preserve">сумма чисел 7 и 5 делится на 3, (7+5):3 = </w:t>
      </w:r>
      <w:proofErr w:type="gramStart"/>
      <w:r w:rsidRPr="00A3021C">
        <w:rPr>
          <w:sz w:val="28"/>
          <w:szCs w:val="28"/>
        </w:rPr>
        <w:t>4 .</w:t>
      </w:r>
      <w:proofErr w:type="gramEnd"/>
      <w:r w:rsidRPr="00A3021C">
        <w:rPr>
          <w:sz w:val="28"/>
          <w:szCs w:val="28"/>
        </w:rPr>
        <w:t xml:space="preserve"> </w:t>
      </w:r>
    </w:p>
    <w:p w:rsidR="00A3021C" w:rsidRPr="00A3021C" w:rsidRDefault="00684E58" w:rsidP="00D73B45">
      <w:pPr>
        <w:spacing w:line="276" w:lineRule="auto"/>
        <w:ind w:right="-1"/>
        <w:jc w:val="both"/>
        <w:rPr>
          <w:sz w:val="28"/>
          <w:szCs w:val="28"/>
        </w:rPr>
      </w:pPr>
      <w:r>
        <w:rPr>
          <w:i/>
          <w:sz w:val="28"/>
          <w:szCs w:val="28"/>
        </w:rPr>
        <w:t>Задание № 10</w:t>
      </w:r>
      <w:r w:rsidR="00A3021C" w:rsidRPr="00A3021C">
        <w:rPr>
          <w:sz w:val="28"/>
          <w:szCs w:val="28"/>
        </w:rPr>
        <w:t xml:space="preserve">. Что общего у всех фигур? </w:t>
      </w:r>
    </w:p>
    <w:p w:rsidR="00A3021C" w:rsidRPr="00A3021C" w:rsidRDefault="00A3021C" w:rsidP="00D73B45">
      <w:pPr>
        <w:spacing w:line="276" w:lineRule="auto"/>
        <w:ind w:right="-1"/>
        <w:jc w:val="both"/>
        <w:rPr>
          <w:sz w:val="28"/>
          <w:szCs w:val="28"/>
        </w:rPr>
      </w:pPr>
      <w:r w:rsidRPr="00A3021C">
        <w:rPr>
          <w:sz w:val="28"/>
          <w:szCs w:val="28"/>
        </w:rPr>
        <w:t xml:space="preserve">Для редактора (Рис. Трапеция квадрат треугольник четырёхугольник прямоугольник) </w:t>
      </w:r>
    </w:p>
    <w:p w:rsidR="00A3021C" w:rsidRPr="00A3021C" w:rsidRDefault="00A3021C" w:rsidP="00D73B45">
      <w:pPr>
        <w:spacing w:line="276" w:lineRule="auto"/>
        <w:ind w:right="-1"/>
        <w:jc w:val="both"/>
        <w:rPr>
          <w:sz w:val="28"/>
          <w:szCs w:val="28"/>
        </w:rPr>
      </w:pPr>
      <w:r w:rsidRPr="00A3021C">
        <w:rPr>
          <w:sz w:val="28"/>
          <w:szCs w:val="28"/>
        </w:rPr>
        <w:t>Ответ: ____________________________________________</w:t>
      </w:r>
    </w:p>
    <w:p w:rsidR="00A3021C" w:rsidRPr="00A3021C" w:rsidRDefault="00A3021C" w:rsidP="00D73B45">
      <w:pPr>
        <w:spacing w:line="276" w:lineRule="auto"/>
        <w:ind w:right="-1"/>
        <w:jc w:val="both"/>
        <w:rPr>
          <w:sz w:val="28"/>
          <w:szCs w:val="28"/>
        </w:rPr>
      </w:pPr>
      <w:r w:rsidRPr="00684E58">
        <w:rPr>
          <w:b/>
          <w:i/>
          <w:sz w:val="28"/>
          <w:szCs w:val="28"/>
        </w:rPr>
        <w:lastRenderedPageBreak/>
        <w:t>Комментарий.</w:t>
      </w:r>
      <w:r w:rsidRPr="00A3021C">
        <w:rPr>
          <w:sz w:val="28"/>
          <w:szCs w:val="28"/>
        </w:rPr>
        <w:t xml:space="preserve"> Проверяется готовность обнаружить общее свойство </w:t>
      </w:r>
    </w:p>
    <w:p w:rsidR="00A3021C" w:rsidRPr="00A3021C" w:rsidRDefault="00A3021C" w:rsidP="00D73B45">
      <w:pPr>
        <w:spacing w:line="276" w:lineRule="auto"/>
        <w:ind w:right="-1"/>
        <w:jc w:val="both"/>
        <w:rPr>
          <w:sz w:val="28"/>
          <w:szCs w:val="28"/>
        </w:rPr>
      </w:pPr>
      <w:r w:rsidRPr="00A3021C">
        <w:rPr>
          <w:sz w:val="28"/>
          <w:szCs w:val="28"/>
        </w:rPr>
        <w:t xml:space="preserve">группы геометрических фигур. </w:t>
      </w:r>
    </w:p>
    <w:p w:rsidR="00A3021C" w:rsidRPr="00A3021C" w:rsidRDefault="00A3021C" w:rsidP="00D73B45">
      <w:pPr>
        <w:spacing w:line="276" w:lineRule="auto"/>
        <w:ind w:right="-1"/>
        <w:jc w:val="both"/>
        <w:rPr>
          <w:sz w:val="28"/>
          <w:szCs w:val="28"/>
        </w:rPr>
      </w:pPr>
      <w:r w:rsidRPr="00A3021C">
        <w:rPr>
          <w:sz w:val="28"/>
          <w:szCs w:val="28"/>
        </w:rPr>
        <w:t>Верное выполнение. Правильный ответ: у к</w:t>
      </w:r>
      <w:r w:rsidR="00684E58">
        <w:rPr>
          <w:sz w:val="28"/>
          <w:szCs w:val="28"/>
        </w:rPr>
        <w:t xml:space="preserve">аждой фигуры есть прямой угол. </w:t>
      </w:r>
    </w:p>
    <w:p w:rsidR="00A3021C" w:rsidRPr="00A3021C" w:rsidRDefault="00A3021C" w:rsidP="00D73B45">
      <w:pPr>
        <w:spacing w:line="276" w:lineRule="auto"/>
        <w:ind w:right="-1"/>
        <w:jc w:val="both"/>
        <w:rPr>
          <w:sz w:val="28"/>
          <w:szCs w:val="28"/>
        </w:rPr>
      </w:pPr>
      <w:r w:rsidRPr="00A3021C">
        <w:rPr>
          <w:i/>
          <w:sz w:val="28"/>
          <w:szCs w:val="28"/>
        </w:rPr>
        <w:t>Задание № 1</w:t>
      </w:r>
      <w:r w:rsidR="00684E58">
        <w:rPr>
          <w:i/>
          <w:sz w:val="28"/>
          <w:szCs w:val="28"/>
        </w:rPr>
        <w:t>1</w:t>
      </w:r>
      <w:r w:rsidRPr="00A3021C">
        <w:rPr>
          <w:sz w:val="28"/>
          <w:szCs w:val="28"/>
        </w:rPr>
        <w:t xml:space="preserve">. Раздели данные слова на две группы в зависимости от того, какая орфограмма есть в корне слова. </w:t>
      </w:r>
    </w:p>
    <w:p w:rsidR="00A3021C" w:rsidRPr="00A3021C" w:rsidRDefault="00A3021C" w:rsidP="00D73B45">
      <w:pPr>
        <w:spacing w:line="276" w:lineRule="auto"/>
        <w:ind w:right="-1"/>
        <w:jc w:val="both"/>
        <w:rPr>
          <w:sz w:val="28"/>
          <w:szCs w:val="28"/>
        </w:rPr>
      </w:pPr>
      <w:r w:rsidRPr="00A3021C">
        <w:rPr>
          <w:sz w:val="28"/>
          <w:szCs w:val="28"/>
        </w:rPr>
        <w:t xml:space="preserve">Весна, окно, лодка, глазки, шубка, сосна. </w:t>
      </w:r>
    </w:p>
    <w:p w:rsidR="00A3021C" w:rsidRPr="00A3021C" w:rsidRDefault="00A3021C" w:rsidP="00D73B45">
      <w:pPr>
        <w:spacing w:line="276" w:lineRule="auto"/>
        <w:ind w:right="-1"/>
        <w:jc w:val="both"/>
        <w:rPr>
          <w:sz w:val="28"/>
          <w:szCs w:val="28"/>
        </w:rPr>
      </w:pPr>
      <w:r w:rsidRPr="00A3021C">
        <w:rPr>
          <w:sz w:val="28"/>
          <w:szCs w:val="28"/>
        </w:rPr>
        <w:t xml:space="preserve">Первая группа Вторая группа </w:t>
      </w:r>
    </w:p>
    <w:p w:rsidR="00A3021C" w:rsidRPr="00A3021C" w:rsidRDefault="00A3021C" w:rsidP="00D73B45">
      <w:pPr>
        <w:spacing w:line="276" w:lineRule="auto"/>
        <w:ind w:right="-1"/>
        <w:jc w:val="both"/>
        <w:rPr>
          <w:sz w:val="28"/>
          <w:szCs w:val="28"/>
        </w:rPr>
      </w:pPr>
      <w:r w:rsidRPr="00A3021C">
        <w:rPr>
          <w:sz w:val="28"/>
          <w:szCs w:val="28"/>
        </w:rPr>
        <w:t xml:space="preserve">_________________________________ </w:t>
      </w:r>
    </w:p>
    <w:p w:rsidR="00A3021C" w:rsidRPr="00A3021C" w:rsidRDefault="00A3021C" w:rsidP="00D73B45">
      <w:pPr>
        <w:spacing w:line="276" w:lineRule="auto"/>
        <w:ind w:right="-1"/>
        <w:jc w:val="both"/>
        <w:rPr>
          <w:sz w:val="28"/>
          <w:szCs w:val="28"/>
        </w:rPr>
      </w:pPr>
      <w:r w:rsidRPr="00684E58">
        <w:rPr>
          <w:b/>
          <w:i/>
          <w:sz w:val="28"/>
          <w:szCs w:val="28"/>
        </w:rPr>
        <w:t>Комментарий.</w:t>
      </w:r>
      <w:r w:rsidRPr="00A3021C">
        <w:rPr>
          <w:sz w:val="28"/>
          <w:szCs w:val="28"/>
        </w:rPr>
        <w:t xml:space="preserve"> Проверяется умение группировать слова, самостоятельно </w:t>
      </w:r>
    </w:p>
    <w:p w:rsidR="00A3021C" w:rsidRPr="00A3021C" w:rsidRDefault="00A3021C" w:rsidP="00D73B45">
      <w:pPr>
        <w:spacing w:line="276" w:lineRule="auto"/>
        <w:ind w:right="-1"/>
        <w:jc w:val="both"/>
        <w:rPr>
          <w:sz w:val="28"/>
          <w:szCs w:val="28"/>
        </w:rPr>
      </w:pPr>
      <w:r w:rsidRPr="00A3021C">
        <w:rPr>
          <w:sz w:val="28"/>
          <w:szCs w:val="28"/>
        </w:rPr>
        <w:t xml:space="preserve">определяя какие орфограммы есть в слове. </w:t>
      </w:r>
    </w:p>
    <w:p w:rsidR="00A3021C" w:rsidRPr="00A3021C" w:rsidRDefault="00A3021C" w:rsidP="00D73B45">
      <w:pPr>
        <w:spacing w:line="276" w:lineRule="auto"/>
        <w:ind w:right="-1"/>
        <w:jc w:val="both"/>
        <w:rPr>
          <w:sz w:val="28"/>
          <w:szCs w:val="28"/>
        </w:rPr>
      </w:pPr>
      <w:r w:rsidRPr="00A3021C">
        <w:rPr>
          <w:sz w:val="28"/>
          <w:szCs w:val="28"/>
        </w:rPr>
        <w:t>Верное выполнение. Первая группа: весна, окно, сосна. Вторая</w:t>
      </w:r>
      <w:r w:rsidR="00684E58">
        <w:rPr>
          <w:sz w:val="28"/>
          <w:szCs w:val="28"/>
        </w:rPr>
        <w:t xml:space="preserve"> группа: лодка, глазки, шубка. </w:t>
      </w:r>
    </w:p>
    <w:p w:rsidR="00A3021C" w:rsidRPr="00A3021C" w:rsidRDefault="00A3021C" w:rsidP="00D73B45">
      <w:pPr>
        <w:spacing w:line="276" w:lineRule="auto"/>
        <w:ind w:right="-1"/>
        <w:jc w:val="both"/>
        <w:rPr>
          <w:sz w:val="28"/>
          <w:szCs w:val="28"/>
        </w:rPr>
      </w:pPr>
      <w:r w:rsidRPr="00A3021C">
        <w:rPr>
          <w:i/>
          <w:sz w:val="28"/>
          <w:szCs w:val="28"/>
        </w:rPr>
        <w:t>Задание № 1</w:t>
      </w:r>
      <w:r w:rsidR="00684E58">
        <w:rPr>
          <w:i/>
          <w:sz w:val="28"/>
          <w:szCs w:val="28"/>
        </w:rPr>
        <w:t>2</w:t>
      </w:r>
      <w:r w:rsidRPr="00A3021C">
        <w:rPr>
          <w:i/>
          <w:sz w:val="28"/>
          <w:szCs w:val="28"/>
        </w:rPr>
        <w:t>.</w:t>
      </w:r>
      <w:r w:rsidRPr="00A3021C">
        <w:rPr>
          <w:sz w:val="28"/>
          <w:szCs w:val="28"/>
        </w:rPr>
        <w:t xml:space="preserve"> Запиши слова в нужную графу таблицы. </w:t>
      </w:r>
    </w:p>
    <w:p w:rsidR="00684E58" w:rsidRDefault="00A3021C" w:rsidP="00D73B45">
      <w:pPr>
        <w:spacing w:line="276" w:lineRule="auto"/>
        <w:ind w:right="-1"/>
        <w:jc w:val="both"/>
        <w:rPr>
          <w:sz w:val="28"/>
          <w:szCs w:val="28"/>
        </w:rPr>
      </w:pPr>
      <w:r w:rsidRPr="00A3021C">
        <w:rPr>
          <w:sz w:val="28"/>
          <w:szCs w:val="28"/>
        </w:rPr>
        <w:t>Каюта, зайка, тополя, якор</w:t>
      </w:r>
      <w:r w:rsidR="00684E58">
        <w:rPr>
          <w:sz w:val="28"/>
          <w:szCs w:val="28"/>
        </w:rPr>
        <w:t xml:space="preserve">я, ёжик, ириски, вишня, семья. </w:t>
      </w:r>
    </w:p>
    <w:tbl>
      <w:tblPr>
        <w:tblStyle w:val="afff0"/>
        <w:tblW w:w="0" w:type="auto"/>
        <w:tblLook w:val="04A0" w:firstRow="1" w:lastRow="0" w:firstColumn="1" w:lastColumn="0" w:noHBand="0" w:noVBand="1"/>
      </w:tblPr>
      <w:tblGrid>
        <w:gridCol w:w="2496"/>
        <w:gridCol w:w="2467"/>
        <w:gridCol w:w="2445"/>
        <w:gridCol w:w="2446"/>
      </w:tblGrid>
      <w:tr w:rsidR="00684E58" w:rsidTr="00684E58">
        <w:tc>
          <w:tcPr>
            <w:tcW w:w="2570" w:type="dxa"/>
          </w:tcPr>
          <w:p w:rsidR="00684E58" w:rsidRPr="00684E58" w:rsidRDefault="00684E58" w:rsidP="00D73B45">
            <w:pPr>
              <w:spacing w:line="276" w:lineRule="auto"/>
              <w:ind w:right="-1"/>
              <w:jc w:val="center"/>
              <w:rPr>
                <w:rFonts w:ascii="Times New Roman" w:hAnsi="Times New Roman" w:cs="Times New Roman"/>
                <w:sz w:val="28"/>
                <w:szCs w:val="28"/>
              </w:rPr>
            </w:pPr>
            <w:r w:rsidRPr="00684E58">
              <w:rPr>
                <w:rFonts w:ascii="Times New Roman" w:hAnsi="Times New Roman" w:cs="Times New Roman"/>
                <w:sz w:val="28"/>
                <w:szCs w:val="28"/>
              </w:rPr>
              <w:t>В слове количество звуков равно количеству букв</w:t>
            </w:r>
          </w:p>
        </w:tc>
        <w:tc>
          <w:tcPr>
            <w:tcW w:w="2570" w:type="dxa"/>
          </w:tcPr>
          <w:p w:rsidR="00684E58" w:rsidRPr="00684E58" w:rsidRDefault="00684E58" w:rsidP="00D73B45">
            <w:pPr>
              <w:spacing w:line="276" w:lineRule="auto"/>
              <w:ind w:right="-1"/>
              <w:jc w:val="center"/>
              <w:rPr>
                <w:rFonts w:ascii="Times New Roman" w:hAnsi="Times New Roman" w:cs="Times New Roman"/>
                <w:sz w:val="28"/>
                <w:szCs w:val="28"/>
              </w:rPr>
            </w:pPr>
            <w:r w:rsidRPr="00684E58">
              <w:rPr>
                <w:rFonts w:ascii="Times New Roman" w:hAnsi="Times New Roman" w:cs="Times New Roman"/>
                <w:sz w:val="28"/>
                <w:szCs w:val="28"/>
              </w:rPr>
              <w:t>В слове звуков больше, чем букв</w:t>
            </w:r>
          </w:p>
          <w:p w:rsidR="00684E58" w:rsidRPr="00684E58" w:rsidRDefault="00684E58" w:rsidP="00D73B45">
            <w:pPr>
              <w:spacing w:line="276" w:lineRule="auto"/>
              <w:ind w:right="-1"/>
              <w:jc w:val="center"/>
              <w:rPr>
                <w:rFonts w:ascii="Times New Roman" w:hAnsi="Times New Roman" w:cs="Times New Roman"/>
                <w:sz w:val="28"/>
                <w:szCs w:val="28"/>
              </w:rPr>
            </w:pPr>
          </w:p>
        </w:tc>
        <w:tc>
          <w:tcPr>
            <w:tcW w:w="2570" w:type="dxa"/>
          </w:tcPr>
          <w:p w:rsidR="00684E58" w:rsidRPr="00684E58" w:rsidRDefault="00684E58" w:rsidP="00D73B45">
            <w:pPr>
              <w:spacing w:line="276" w:lineRule="auto"/>
              <w:ind w:right="-1"/>
              <w:jc w:val="center"/>
              <w:rPr>
                <w:rFonts w:ascii="Times New Roman" w:hAnsi="Times New Roman" w:cs="Times New Roman"/>
                <w:sz w:val="28"/>
                <w:szCs w:val="28"/>
              </w:rPr>
            </w:pPr>
            <w:r w:rsidRPr="00684E58">
              <w:rPr>
                <w:rFonts w:ascii="Times New Roman" w:hAnsi="Times New Roman" w:cs="Times New Roman"/>
                <w:sz w:val="28"/>
                <w:szCs w:val="28"/>
              </w:rPr>
              <w:t>В слове два слога</w:t>
            </w:r>
          </w:p>
          <w:p w:rsidR="00684E58" w:rsidRPr="00684E58" w:rsidRDefault="00684E58" w:rsidP="00D73B45">
            <w:pPr>
              <w:spacing w:line="276" w:lineRule="auto"/>
              <w:ind w:right="-1"/>
              <w:jc w:val="center"/>
              <w:rPr>
                <w:rFonts w:ascii="Times New Roman" w:hAnsi="Times New Roman" w:cs="Times New Roman"/>
                <w:sz w:val="28"/>
                <w:szCs w:val="28"/>
              </w:rPr>
            </w:pPr>
          </w:p>
        </w:tc>
        <w:tc>
          <w:tcPr>
            <w:tcW w:w="2571" w:type="dxa"/>
          </w:tcPr>
          <w:p w:rsidR="00684E58" w:rsidRPr="00684E58" w:rsidRDefault="00684E58" w:rsidP="00D73B45">
            <w:pPr>
              <w:spacing w:line="276" w:lineRule="auto"/>
              <w:ind w:right="-1"/>
              <w:jc w:val="center"/>
              <w:rPr>
                <w:rFonts w:ascii="Times New Roman" w:hAnsi="Times New Roman" w:cs="Times New Roman"/>
                <w:sz w:val="28"/>
                <w:szCs w:val="28"/>
              </w:rPr>
            </w:pPr>
            <w:r w:rsidRPr="00684E58">
              <w:rPr>
                <w:rFonts w:ascii="Times New Roman" w:hAnsi="Times New Roman" w:cs="Times New Roman"/>
                <w:sz w:val="28"/>
                <w:szCs w:val="28"/>
              </w:rPr>
              <w:t>В слове три слога</w:t>
            </w:r>
          </w:p>
          <w:p w:rsidR="00684E58" w:rsidRPr="00684E58" w:rsidRDefault="00684E58" w:rsidP="00D73B45">
            <w:pPr>
              <w:spacing w:line="276" w:lineRule="auto"/>
              <w:ind w:right="-1"/>
              <w:jc w:val="center"/>
              <w:rPr>
                <w:rFonts w:ascii="Times New Roman" w:hAnsi="Times New Roman" w:cs="Times New Roman"/>
                <w:sz w:val="28"/>
                <w:szCs w:val="28"/>
              </w:rPr>
            </w:pPr>
          </w:p>
        </w:tc>
      </w:tr>
    </w:tbl>
    <w:p w:rsidR="00A3021C" w:rsidRPr="00A3021C" w:rsidRDefault="00A3021C" w:rsidP="00D73B45">
      <w:pPr>
        <w:spacing w:line="276" w:lineRule="auto"/>
        <w:ind w:right="-1"/>
        <w:jc w:val="both"/>
        <w:rPr>
          <w:sz w:val="28"/>
          <w:szCs w:val="28"/>
        </w:rPr>
      </w:pPr>
      <w:r w:rsidRPr="00A3021C">
        <w:rPr>
          <w:sz w:val="28"/>
          <w:szCs w:val="28"/>
        </w:rPr>
        <w:t xml:space="preserve">_____________________________________ </w:t>
      </w:r>
    </w:p>
    <w:p w:rsidR="00A3021C" w:rsidRPr="00A3021C" w:rsidRDefault="00A3021C" w:rsidP="00D73B45">
      <w:pPr>
        <w:spacing w:line="276" w:lineRule="auto"/>
        <w:ind w:right="-1"/>
        <w:jc w:val="both"/>
        <w:rPr>
          <w:sz w:val="28"/>
          <w:szCs w:val="28"/>
        </w:rPr>
      </w:pPr>
      <w:r w:rsidRPr="00684E58">
        <w:rPr>
          <w:b/>
          <w:i/>
          <w:sz w:val="28"/>
          <w:szCs w:val="28"/>
        </w:rPr>
        <w:t>Комментарий.</w:t>
      </w:r>
      <w:r w:rsidRPr="00A3021C">
        <w:rPr>
          <w:sz w:val="28"/>
          <w:szCs w:val="28"/>
        </w:rPr>
        <w:t xml:space="preserve"> Проверяется умение группировать слова на основании </w:t>
      </w:r>
    </w:p>
    <w:p w:rsidR="00A3021C" w:rsidRPr="00A3021C" w:rsidRDefault="00A3021C" w:rsidP="00D73B45">
      <w:pPr>
        <w:spacing w:line="276" w:lineRule="auto"/>
        <w:ind w:right="-1"/>
        <w:jc w:val="both"/>
        <w:rPr>
          <w:sz w:val="28"/>
          <w:szCs w:val="28"/>
        </w:rPr>
      </w:pPr>
      <w:r w:rsidRPr="00A3021C">
        <w:rPr>
          <w:sz w:val="28"/>
          <w:szCs w:val="28"/>
        </w:rPr>
        <w:t xml:space="preserve">двух признаков. </w:t>
      </w:r>
    </w:p>
    <w:p w:rsidR="00A3021C" w:rsidRDefault="00A3021C" w:rsidP="00D73B45">
      <w:pPr>
        <w:spacing w:line="276" w:lineRule="auto"/>
        <w:ind w:right="-1"/>
        <w:jc w:val="both"/>
        <w:rPr>
          <w:sz w:val="28"/>
          <w:szCs w:val="28"/>
        </w:rPr>
      </w:pPr>
      <w:r w:rsidRPr="00A3021C">
        <w:rPr>
          <w:sz w:val="28"/>
          <w:szCs w:val="28"/>
        </w:rPr>
        <w:t>Верное выполнение</w:t>
      </w:r>
      <w:r w:rsidR="00684E58">
        <w:rPr>
          <w:sz w:val="28"/>
          <w:szCs w:val="28"/>
        </w:rPr>
        <w:t>:</w:t>
      </w:r>
      <w:r w:rsidRPr="00A3021C">
        <w:rPr>
          <w:sz w:val="28"/>
          <w:szCs w:val="28"/>
        </w:rPr>
        <w:t xml:space="preserve"> </w:t>
      </w:r>
    </w:p>
    <w:tbl>
      <w:tblPr>
        <w:tblStyle w:val="afff0"/>
        <w:tblW w:w="0" w:type="auto"/>
        <w:tblLook w:val="04A0" w:firstRow="1" w:lastRow="0" w:firstColumn="1" w:lastColumn="0" w:noHBand="0" w:noVBand="1"/>
      </w:tblPr>
      <w:tblGrid>
        <w:gridCol w:w="2490"/>
        <w:gridCol w:w="2459"/>
        <w:gridCol w:w="2450"/>
        <w:gridCol w:w="2455"/>
      </w:tblGrid>
      <w:tr w:rsidR="00684E58" w:rsidTr="004E1BA6">
        <w:tc>
          <w:tcPr>
            <w:tcW w:w="2570" w:type="dxa"/>
          </w:tcPr>
          <w:p w:rsidR="00684E58" w:rsidRPr="00684E58" w:rsidRDefault="00684E58" w:rsidP="00D73B45">
            <w:pPr>
              <w:spacing w:line="276" w:lineRule="auto"/>
              <w:ind w:right="-1"/>
              <w:jc w:val="center"/>
              <w:rPr>
                <w:rFonts w:ascii="Times New Roman" w:hAnsi="Times New Roman" w:cs="Times New Roman"/>
                <w:sz w:val="28"/>
                <w:szCs w:val="28"/>
              </w:rPr>
            </w:pPr>
            <w:r w:rsidRPr="00684E58">
              <w:rPr>
                <w:rFonts w:ascii="Times New Roman" w:hAnsi="Times New Roman" w:cs="Times New Roman"/>
                <w:sz w:val="28"/>
                <w:szCs w:val="28"/>
              </w:rPr>
              <w:t>В слове количество звуков равно количеству букв</w:t>
            </w:r>
          </w:p>
        </w:tc>
        <w:tc>
          <w:tcPr>
            <w:tcW w:w="2570" w:type="dxa"/>
          </w:tcPr>
          <w:p w:rsidR="00684E58" w:rsidRPr="00684E58" w:rsidRDefault="00684E58" w:rsidP="00D73B45">
            <w:pPr>
              <w:spacing w:line="276" w:lineRule="auto"/>
              <w:ind w:right="-1"/>
              <w:jc w:val="center"/>
              <w:rPr>
                <w:rFonts w:ascii="Times New Roman" w:hAnsi="Times New Roman" w:cs="Times New Roman"/>
                <w:sz w:val="28"/>
                <w:szCs w:val="28"/>
              </w:rPr>
            </w:pPr>
            <w:r w:rsidRPr="00684E58">
              <w:rPr>
                <w:rFonts w:ascii="Times New Roman" w:hAnsi="Times New Roman" w:cs="Times New Roman"/>
                <w:sz w:val="28"/>
                <w:szCs w:val="28"/>
              </w:rPr>
              <w:t>В слове звуков больше, чем букв</w:t>
            </w:r>
          </w:p>
          <w:p w:rsidR="00684E58" w:rsidRPr="00684E58" w:rsidRDefault="00684E58" w:rsidP="00D73B45">
            <w:pPr>
              <w:spacing w:line="276" w:lineRule="auto"/>
              <w:ind w:right="-1"/>
              <w:jc w:val="center"/>
              <w:rPr>
                <w:rFonts w:ascii="Times New Roman" w:hAnsi="Times New Roman" w:cs="Times New Roman"/>
                <w:sz w:val="28"/>
                <w:szCs w:val="28"/>
              </w:rPr>
            </w:pPr>
          </w:p>
        </w:tc>
        <w:tc>
          <w:tcPr>
            <w:tcW w:w="2570" w:type="dxa"/>
          </w:tcPr>
          <w:p w:rsidR="00684E58" w:rsidRPr="00684E58" w:rsidRDefault="00684E58" w:rsidP="00D73B45">
            <w:pPr>
              <w:spacing w:line="276" w:lineRule="auto"/>
              <w:ind w:right="-1"/>
              <w:jc w:val="center"/>
              <w:rPr>
                <w:rFonts w:ascii="Times New Roman" w:hAnsi="Times New Roman" w:cs="Times New Roman"/>
                <w:sz w:val="28"/>
                <w:szCs w:val="28"/>
              </w:rPr>
            </w:pPr>
            <w:r w:rsidRPr="00684E58">
              <w:rPr>
                <w:rFonts w:ascii="Times New Roman" w:hAnsi="Times New Roman" w:cs="Times New Roman"/>
                <w:sz w:val="28"/>
                <w:szCs w:val="28"/>
              </w:rPr>
              <w:t>В слове два слога</w:t>
            </w:r>
          </w:p>
          <w:p w:rsidR="00684E58" w:rsidRPr="00684E58" w:rsidRDefault="00684E58" w:rsidP="00D73B45">
            <w:pPr>
              <w:spacing w:line="276" w:lineRule="auto"/>
              <w:ind w:right="-1"/>
              <w:jc w:val="center"/>
              <w:rPr>
                <w:rFonts w:ascii="Times New Roman" w:hAnsi="Times New Roman" w:cs="Times New Roman"/>
                <w:sz w:val="28"/>
                <w:szCs w:val="28"/>
              </w:rPr>
            </w:pPr>
          </w:p>
        </w:tc>
        <w:tc>
          <w:tcPr>
            <w:tcW w:w="2571" w:type="dxa"/>
          </w:tcPr>
          <w:p w:rsidR="00684E58" w:rsidRPr="00684E58" w:rsidRDefault="00684E58" w:rsidP="00D73B45">
            <w:pPr>
              <w:spacing w:line="276" w:lineRule="auto"/>
              <w:ind w:right="-1"/>
              <w:jc w:val="center"/>
              <w:rPr>
                <w:rFonts w:ascii="Times New Roman" w:hAnsi="Times New Roman" w:cs="Times New Roman"/>
                <w:sz w:val="28"/>
                <w:szCs w:val="28"/>
              </w:rPr>
            </w:pPr>
            <w:r w:rsidRPr="00684E58">
              <w:rPr>
                <w:rFonts w:ascii="Times New Roman" w:hAnsi="Times New Roman" w:cs="Times New Roman"/>
                <w:sz w:val="28"/>
                <w:szCs w:val="28"/>
              </w:rPr>
              <w:t>В слове три слога</w:t>
            </w:r>
          </w:p>
          <w:p w:rsidR="00684E58" w:rsidRPr="00684E58" w:rsidRDefault="00684E58" w:rsidP="00D73B45">
            <w:pPr>
              <w:spacing w:line="276" w:lineRule="auto"/>
              <w:ind w:right="-1"/>
              <w:jc w:val="center"/>
              <w:rPr>
                <w:rFonts w:ascii="Times New Roman" w:hAnsi="Times New Roman" w:cs="Times New Roman"/>
                <w:sz w:val="28"/>
                <w:szCs w:val="28"/>
              </w:rPr>
            </w:pPr>
          </w:p>
        </w:tc>
      </w:tr>
      <w:tr w:rsidR="00684E58" w:rsidTr="004E1BA6">
        <w:tc>
          <w:tcPr>
            <w:tcW w:w="2570" w:type="dxa"/>
          </w:tcPr>
          <w:p w:rsidR="00684E58" w:rsidRPr="00684E58" w:rsidRDefault="00684E58" w:rsidP="00D73B45">
            <w:pPr>
              <w:spacing w:line="276" w:lineRule="auto"/>
              <w:ind w:right="-1"/>
              <w:jc w:val="center"/>
              <w:rPr>
                <w:rFonts w:ascii="Times New Roman" w:hAnsi="Times New Roman" w:cs="Times New Roman"/>
                <w:sz w:val="28"/>
                <w:szCs w:val="28"/>
              </w:rPr>
            </w:pPr>
            <w:r w:rsidRPr="00684E58">
              <w:rPr>
                <w:rFonts w:ascii="Times New Roman" w:hAnsi="Times New Roman" w:cs="Times New Roman"/>
                <w:sz w:val="28"/>
                <w:szCs w:val="28"/>
              </w:rPr>
              <w:t>зайка, тополя ириски, вишня, семья</w:t>
            </w:r>
          </w:p>
        </w:tc>
        <w:tc>
          <w:tcPr>
            <w:tcW w:w="2570" w:type="dxa"/>
          </w:tcPr>
          <w:p w:rsidR="00684E58" w:rsidRPr="00684E58" w:rsidRDefault="00684E58" w:rsidP="00D73B45">
            <w:pPr>
              <w:spacing w:line="276" w:lineRule="auto"/>
              <w:ind w:right="-1"/>
              <w:jc w:val="center"/>
              <w:rPr>
                <w:rFonts w:ascii="Times New Roman" w:hAnsi="Times New Roman" w:cs="Times New Roman"/>
                <w:sz w:val="28"/>
                <w:szCs w:val="28"/>
              </w:rPr>
            </w:pPr>
            <w:r>
              <w:rPr>
                <w:rFonts w:ascii="Times New Roman" w:hAnsi="Times New Roman" w:cs="Times New Roman"/>
                <w:sz w:val="28"/>
                <w:szCs w:val="28"/>
              </w:rPr>
              <w:t>к</w:t>
            </w:r>
            <w:r w:rsidRPr="00684E58">
              <w:rPr>
                <w:rFonts w:ascii="Times New Roman" w:hAnsi="Times New Roman" w:cs="Times New Roman"/>
                <w:sz w:val="28"/>
                <w:szCs w:val="28"/>
              </w:rPr>
              <w:t>аюта, якоря, ёжик</w:t>
            </w:r>
          </w:p>
        </w:tc>
        <w:tc>
          <w:tcPr>
            <w:tcW w:w="2570" w:type="dxa"/>
          </w:tcPr>
          <w:p w:rsidR="00684E58" w:rsidRPr="00684E58" w:rsidRDefault="00684E58" w:rsidP="00D73B45">
            <w:pPr>
              <w:spacing w:line="276" w:lineRule="auto"/>
              <w:ind w:right="-1"/>
              <w:jc w:val="center"/>
              <w:rPr>
                <w:rFonts w:ascii="Times New Roman" w:hAnsi="Times New Roman" w:cs="Times New Roman"/>
                <w:sz w:val="28"/>
                <w:szCs w:val="28"/>
              </w:rPr>
            </w:pPr>
            <w:r w:rsidRPr="00684E58">
              <w:rPr>
                <w:rFonts w:ascii="Times New Roman" w:hAnsi="Times New Roman" w:cs="Times New Roman"/>
                <w:sz w:val="28"/>
                <w:szCs w:val="28"/>
              </w:rPr>
              <w:t>зайка, вишня, семья ёжик</w:t>
            </w:r>
          </w:p>
        </w:tc>
        <w:tc>
          <w:tcPr>
            <w:tcW w:w="2571" w:type="dxa"/>
          </w:tcPr>
          <w:p w:rsidR="00684E58" w:rsidRPr="00684E58" w:rsidRDefault="00684E58" w:rsidP="00D73B45">
            <w:pPr>
              <w:spacing w:line="276" w:lineRule="auto"/>
              <w:ind w:right="-1"/>
              <w:jc w:val="center"/>
              <w:rPr>
                <w:rFonts w:ascii="Times New Roman" w:hAnsi="Times New Roman" w:cs="Times New Roman"/>
                <w:sz w:val="28"/>
                <w:szCs w:val="28"/>
              </w:rPr>
            </w:pPr>
            <w:r w:rsidRPr="00684E58">
              <w:rPr>
                <w:rFonts w:ascii="Times New Roman" w:hAnsi="Times New Roman" w:cs="Times New Roman"/>
                <w:sz w:val="28"/>
                <w:szCs w:val="28"/>
              </w:rPr>
              <w:t>тополя, ириски каюта, якоря</w:t>
            </w:r>
          </w:p>
        </w:tc>
      </w:tr>
    </w:tbl>
    <w:p w:rsidR="00684E58" w:rsidRDefault="00684E58" w:rsidP="00D73B45">
      <w:pPr>
        <w:spacing w:line="276" w:lineRule="auto"/>
        <w:ind w:right="-1"/>
        <w:jc w:val="both"/>
        <w:rPr>
          <w:i/>
          <w:sz w:val="28"/>
          <w:szCs w:val="28"/>
        </w:rPr>
      </w:pPr>
    </w:p>
    <w:p w:rsidR="00A3021C" w:rsidRPr="00A3021C" w:rsidRDefault="00684E58" w:rsidP="00D73B45">
      <w:pPr>
        <w:spacing w:line="276" w:lineRule="auto"/>
        <w:ind w:right="-1"/>
        <w:jc w:val="both"/>
        <w:rPr>
          <w:sz w:val="28"/>
          <w:szCs w:val="28"/>
        </w:rPr>
      </w:pPr>
      <w:r>
        <w:rPr>
          <w:i/>
          <w:sz w:val="28"/>
          <w:szCs w:val="28"/>
        </w:rPr>
        <w:t>Задание № 13</w:t>
      </w:r>
      <w:r w:rsidR="00A3021C" w:rsidRPr="00A3021C">
        <w:rPr>
          <w:i/>
          <w:sz w:val="28"/>
          <w:szCs w:val="28"/>
        </w:rPr>
        <w:t>.</w:t>
      </w:r>
      <w:r w:rsidR="00A3021C" w:rsidRPr="00A3021C">
        <w:rPr>
          <w:sz w:val="28"/>
          <w:szCs w:val="28"/>
        </w:rPr>
        <w:t xml:space="preserve"> Отметь верное утверждение. Запиши два слова, которые доказывают твой ответ. </w:t>
      </w:r>
    </w:p>
    <w:p w:rsidR="00A3021C" w:rsidRPr="00A3021C" w:rsidRDefault="00A3021C" w:rsidP="00D73B45">
      <w:pPr>
        <w:spacing w:line="276" w:lineRule="auto"/>
        <w:ind w:right="-1"/>
        <w:jc w:val="both"/>
        <w:rPr>
          <w:sz w:val="28"/>
          <w:szCs w:val="28"/>
        </w:rPr>
      </w:pPr>
      <w:r w:rsidRPr="00A3021C">
        <w:rPr>
          <w:sz w:val="28"/>
          <w:szCs w:val="28"/>
        </w:rPr>
        <w:t xml:space="preserve">1.Можно определить род имени существительного, если известно, что при написании оно заканчивается на чь. </w:t>
      </w:r>
    </w:p>
    <w:p w:rsidR="00A3021C" w:rsidRPr="00A3021C" w:rsidRDefault="00A3021C" w:rsidP="00D73B45">
      <w:pPr>
        <w:spacing w:line="276" w:lineRule="auto"/>
        <w:ind w:right="-1"/>
        <w:jc w:val="both"/>
        <w:rPr>
          <w:sz w:val="28"/>
          <w:szCs w:val="28"/>
        </w:rPr>
      </w:pPr>
      <w:r w:rsidRPr="00A3021C">
        <w:rPr>
          <w:sz w:val="28"/>
          <w:szCs w:val="28"/>
        </w:rPr>
        <w:t xml:space="preserve">Запиши два слова, которые доказывают твой ответ. </w:t>
      </w:r>
    </w:p>
    <w:p w:rsidR="00A3021C" w:rsidRPr="00A3021C" w:rsidRDefault="00A3021C" w:rsidP="00D73B45">
      <w:pPr>
        <w:spacing w:line="276" w:lineRule="auto"/>
        <w:ind w:right="-1"/>
        <w:jc w:val="both"/>
        <w:rPr>
          <w:sz w:val="28"/>
          <w:szCs w:val="28"/>
        </w:rPr>
      </w:pPr>
      <w:r w:rsidRPr="00A3021C">
        <w:rPr>
          <w:sz w:val="28"/>
          <w:szCs w:val="28"/>
        </w:rPr>
        <w:t xml:space="preserve">__________________________________________________________________ </w:t>
      </w:r>
    </w:p>
    <w:p w:rsidR="00A3021C" w:rsidRPr="00A3021C" w:rsidRDefault="00A3021C" w:rsidP="00D73B45">
      <w:pPr>
        <w:spacing w:line="276" w:lineRule="auto"/>
        <w:ind w:right="-1"/>
        <w:jc w:val="both"/>
        <w:rPr>
          <w:sz w:val="28"/>
          <w:szCs w:val="28"/>
        </w:rPr>
      </w:pPr>
      <w:r w:rsidRPr="00A3021C">
        <w:rPr>
          <w:sz w:val="28"/>
          <w:szCs w:val="28"/>
        </w:rPr>
        <w:t xml:space="preserve">. 2.Можно определить род имени существительного, если известно, что при написании оно заканчивается на ль. Запиши два слова, которые доказывают твой ответ. </w:t>
      </w:r>
    </w:p>
    <w:p w:rsidR="00A3021C" w:rsidRPr="00A3021C" w:rsidRDefault="00A3021C" w:rsidP="00D73B45">
      <w:pPr>
        <w:spacing w:line="276" w:lineRule="auto"/>
        <w:ind w:right="-1"/>
        <w:jc w:val="both"/>
        <w:rPr>
          <w:sz w:val="28"/>
          <w:szCs w:val="28"/>
        </w:rPr>
      </w:pPr>
      <w:r w:rsidRPr="00A3021C">
        <w:rPr>
          <w:sz w:val="28"/>
          <w:szCs w:val="28"/>
        </w:rPr>
        <w:t xml:space="preserve">__________________________________________________________________ </w:t>
      </w:r>
    </w:p>
    <w:p w:rsidR="00A3021C" w:rsidRPr="00A3021C" w:rsidRDefault="00A3021C" w:rsidP="00D73B45">
      <w:pPr>
        <w:spacing w:line="276" w:lineRule="auto"/>
        <w:ind w:right="-1"/>
        <w:jc w:val="both"/>
        <w:rPr>
          <w:sz w:val="28"/>
          <w:szCs w:val="28"/>
        </w:rPr>
      </w:pPr>
      <w:r w:rsidRPr="00A3021C">
        <w:rPr>
          <w:sz w:val="28"/>
          <w:szCs w:val="28"/>
        </w:rPr>
        <w:lastRenderedPageBreak/>
        <w:t xml:space="preserve">. 3.Можно определить род изменяемого имени существительного, если известно, что при написании оно заканчивается на о. Запиши два слова, которые доказывают твой ответ. </w:t>
      </w:r>
    </w:p>
    <w:p w:rsidR="00A3021C" w:rsidRPr="00A3021C" w:rsidRDefault="00A3021C" w:rsidP="00D73B45">
      <w:pPr>
        <w:spacing w:line="276" w:lineRule="auto"/>
        <w:ind w:right="-1"/>
        <w:jc w:val="both"/>
        <w:rPr>
          <w:sz w:val="28"/>
          <w:szCs w:val="28"/>
        </w:rPr>
      </w:pPr>
      <w:r w:rsidRPr="00A3021C">
        <w:rPr>
          <w:sz w:val="28"/>
          <w:szCs w:val="28"/>
        </w:rPr>
        <w:t xml:space="preserve">__________________________________________________________________ </w:t>
      </w:r>
    </w:p>
    <w:p w:rsidR="00A3021C" w:rsidRPr="00A3021C" w:rsidRDefault="00A3021C" w:rsidP="00D73B45">
      <w:pPr>
        <w:spacing w:line="276" w:lineRule="auto"/>
        <w:ind w:right="-1"/>
        <w:jc w:val="both"/>
        <w:rPr>
          <w:sz w:val="28"/>
          <w:szCs w:val="28"/>
        </w:rPr>
      </w:pPr>
      <w:r w:rsidRPr="00684E58">
        <w:rPr>
          <w:b/>
          <w:i/>
          <w:sz w:val="28"/>
          <w:szCs w:val="28"/>
        </w:rPr>
        <w:t>Комментарий.</w:t>
      </w:r>
      <w:r w:rsidRPr="00A3021C">
        <w:rPr>
          <w:sz w:val="28"/>
          <w:szCs w:val="28"/>
        </w:rPr>
        <w:t xml:space="preserve"> Проверяется умение определить истинность или ложность высказывания; привести примеры, доказывающие выбор утверждения. Верное выполнение. Ученик должен отметить утверждения 1 и 3. Если ученик правильно выполняет второе задание (приводи примеры), то получает еще </w:t>
      </w:r>
      <w:r w:rsidR="00684E58">
        <w:rPr>
          <w:sz w:val="28"/>
          <w:szCs w:val="28"/>
        </w:rPr>
        <w:t xml:space="preserve">один балл. </w:t>
      </w:r>
    </w:p>
    <w:p w:rsidR="00A3021C" w:rsidRPr="00A3021C" w:rsidRDefault="00A3021C" w:rsidP="00D73B45">
      <w:pPr>
        <w:spacing w:line="276" w:lineRule="auto"/>
        <w:ind w:right="-1"/>
        <w:jc w:val="both"/>
        <w:rPr>
          <w:b/>
          <w:i/>
          <w:sz w:val="28"/>
          <w:szCs w:val="28"/>
        </w:rPr>
      </w:pPr>
      <w:r w:rsidRPr="00A3021C">
        <w:rPr>
          <w:b/>
          <w:i/>
          <w:sz w:val="28"/>
          <w:szCs w:val="28"/>
        </w:rPr>
        <w:t xml:space="preserve">V. Речевые средства и средства информационных и коммуникативных технологий </w:t>
      </w:r>
    </w:p>
    <w:p w:rsidR="00A3021C" w:rsidRPr="00A3021C" w:rsidRDefault="00A3021C" w:rsidP="00D73B45">
      <w:pPr>
        <w:spacing w:line="276" w:lineRule="auto"/>
        <w:ind w:right="-1"/>
        <w:jc w:val="both"/>
        <w:rPr>
          <w:sz w:val="28"/>
          <w:szCs w:val="28"/>
        </w:rPr>
      </w:pPr>
      <w:r w:rsidRPr="00A3021C">
        <w:rPr>
          <w:i/>
          <w:sz w:val="28"/>
          <w:szCs w:val="28"/>
        </w:rPr>
        <w:t>Задание № 1</w:t>
      </w:r>
      <w:r w:rsidRPr="00A3021C">
        <w:rPr>
          <w:sz w:val="28"/>
          <w:szCs w:val="28"/>
        </w:rPr>
        <w:t xml:space="preserve">. Переделай диалог в рассказ от лица автора. </w:t>
      </w:r>
    </w:p>
    <w:p w:rsidR="00A3021C" w:rsidRPr="00A3021C" w:rsidRDefault="00A3021C" w:rsidP="00D73B45">
      <w:pPr>
        <w:spacing w:line="276" w:lineRule="auto"/>
        <w:ind w:right="-1"/>
        <w:jc w:val="both"/>
        <w:rPr>
          <w:sz w:val="28"/>
          <w:szCs w:val="28"/>
        </w:rPr>
      </w:pPr>
      <w:r w:rsidRPr="00A3021C">
        <w:rPr>
          <w:sz w:val="28"/>
          <w:szCs w:val="28"/>
        </w:rPr>
        <w:t xml:space="preserve">— Мышка, мышка, что не спишь, </w:t>
      </w:r>
    </w:p>
    <w:p w:rsidR="00A3021C" w:rsidRPr="00A3021C" w:rsidRDefault="00A3021C" w:rsidP="00D73B45">
      <w:pPr>
        <w:spacing w:line="276" w:lineRule="auto"/>
        <w:ind w:right="-1"/>
        <w:jc w:val="both"/>
        <w:rPr>
          <w:sz w:val="28"/>
          <w:szCs w:val="28"/>
        </w:rPr>
      </w:pPr>
      <w:r w:rsidRPr="00A3021C">
        <w:rPr>
          <w:sz w:val="28"/>
          <w:szCs w:val="28"/>
        </w:rPr>
        <w:t xml:space="preserve">Что соломою шуршишь? </w:t>
      </w:r>
    </w:p>
    <w:p w:rsidR="00A3021C" w:rsidRPr="00A3021C" w:rsidRDefault="00A3021C" w:rsidP="00D73B45">
      <w:pPr>
        <w:spacing w:line="276" w:lineRule="auto"/>
        <w:ind w:right="-1"/>
        <w:jc w:val="both"/>
        <w:rPr>
          <w:sz w:val="28"/>
          <w:szCs w:val="28"/>
        </w:rPr>
      </w:pPr>
      <w:r w:rsidRPr="00A3021C">
        <w:rPr>
          <w:sz w:val="28"/>
          <w:szCs w:val="28"/>
        </w:rPr>
        <w:t xml:space="preserve">— Я боюсь уснуть, сестрица, </w:t>
      </w:r>
    </w:p>
    <w:p w:rsidR="00A3021C" w:rsidRPr="00A3021C" w:rsidRDefault="00A3021C" w:rsidP="00D73B45">
      <w:pPr>
        <w:spacing w:line="276" w:lineRule="auto"/>
        <w:ind w:right="-1"/>
        <w:jc w:val="both"/>
        <w:rPr>
          <w:sz w:val="28"/>
          <w:szCs w:val="28"/>
        </w:rPr>
      </w:pPr>
      <w:r w:rsidRPr="00A3021C">
        <w:rPr>
          <w:sz w:val="28"/>
          <w:szCs w:val="28"/>
        </w:rPr>
        <w:t xml:space="preserve">Кот усатый мне приснится. </w:t>
      </w:r>
    </w:p>
    <w:p w:rsidR="00A3021C" w:rsidRPr="00A3021C" w:rsidRDefault="00A3021C" w:rsidP="00D73B45">
      <w:pPr>
        <w:spacing w:line="276" w:lineRule="auto"/>
        <w:ind w:right="-1"/>
        <w:jc w:val="both"/>
        <w:rPr>
          <w:sz w:val="28"/>
          <w:szCs w:val="28"/>
        </w:rPr>
      </w:pPr>
      <w:r w:rsidRPr="00A3021C">
        <w:rPr>
          <w:sz w:val="28"/>
          <w:szCs w:val="28"/>
        </w:rPr>
        <w:t xml:space="preserve">Ответ: ______________________________________________ </w:t>
      </w:r>
    </w:p>
    <w:p w:rsidR="00A3021C" w:rsidRPr="00A3021C" w:rsidRDefault="00A3021C" w:rsidP="00D73B45">
      <w:pPr>
        <w:spacing w:line="276" w:lineRule="auto"/>
        <w:ind w:right="-1"/>
        <w:jc w:val="both"/>
        <w:rPr>
          <w:sz w:val="28"/>
          <w:szCs w:val="28"/>
        </w:rPr>
      </w:pPr>
      <w:r w:rsidRPr="00684E58">
        <w:rPr>
          <w:b/>
          <w:i/>
          <w:sz w:val="28"/>
          <w:szCs w:val="28"/>
        </w:rPr>
        <w:t>Комментарий.</w:t>
      </w:r>
      <w:r w:rsidRPr="00A3021C">
        <w:rPr>
          <w:sz w:val="28"/>
          <w:szCs w:val="28"/>
        </w:rPr>
        <w:t xml:space="preserve"> Проверяются коммуникативные умения учащихся, действие конструирования повествовательного текста на основе данного диалогического.  </w:t>
      </w:r>
    </w:p>
    <w:p w:rsidR="00A3021C" w:rsidRPr="00A3021C" w:rsidRDefault="00A3021C" w:rsidP="00D73B45">
      <w:pPr>
        <w:spacing w:line="276" w:lineRule="auto"/>
        <w:ind w:right="-1"/>
        <w:jc w:val="both"/>
        <w:rPr>
          <w:sz w:val="28"/>
          <w:szCs w:val="28"/>
        </w:rPr>
      </w:pPr>
      <w:r w:rsidRPr="00A3021C">
        <w:rPr>
          <w:sz w:val="28"/>
          <w:szCs w:val="28"/>
        </w:rPr>
        <w:t xml:space="preserve">Верное выполнение. Учащийся составляет рассказ, например, такой: «Мышка не спит, шуршит соломой. Боится, что ей приснится усатый кот». </w:t>
      </w:r>
    </w:p>
    <w:p w:rsidR="00A3021C" w:rsidRPr="00A3021C" w:rsidRDefault="00A3021C" w:rsidP="00D73B45">
      <w:pPr>
        <w:spacing w:line="276" w:lineRule="auto"/>
        <w:ind w:right="-1"/>
        <w:jc w:val="both"/>
        <w:rPr>
          <w:i/>
          <w:sz w:val="28"/>
          <w:szCs w:val="28"/>
        </w:rPr>
      </w:pPr>
    </w:p>
    <w:p w:rsidR="00A3021C" w:rsidRPr="00A3021C" w:rsidRDefault="00A3021C" w:rsidP="00D73B45">
      <w:pPr>
        <w:spacing w:line="276" w:lineRule="auto"/>
        <w:ind w:right="-1"/>
        <w:jc w:val="both"/>
        <w:rPr>
          <w:sz w:val="28"/>
          <w:szCs w:val="28"/>
        </w:rPr>
      </w:pPr>
      <w:r w:rsidRPr="00A3021C">
        <w:rPr>
          <w:i/>
          <w:sz w:val="28"/>
          <w:szCs w:val="28"/>
        </w:rPr>
        <w:t>Задание № 2.</w:t>
      </w:r>
      <w:r w:rsidRPr="00A3021C">
        <w:rPr>
          <w:sz w:val="28"/>
          <w:szCs w:val="28"/>
        </w:rPr>
        <w:t xml:space="preserve"> Выбери реплики (поставь цифры), которые ты будешь использовать при разговоре с другом и учителем. </w:t>
      </w:r>
    </w:p>
    <w:p w:rsidR="00A3021C" w:rsidRPr="00A3021C" w:rsidRDefault="00A3021C" w:rsidP="00D73B45">
      <w:pPr>
        <w:spacing w:line="276" w:lineRule="auto"/>
        <w:ind w:right="-1"/>
        <w:jc w:val="both"/>
        <w:rPr>
          <w:sz w:val="28"/>
          <w:szCs w:val="28"/>
        </w:rPr>
      </w:pPr>
      <w:r w:rsidRPr="00A3021C">
        <w:rPr>
          <w:sz w:val="28"/>
          <w:szCs w:val="28"/>
        </w:rPr>
        <w:t xml:space="preserve">1. Привет! </w:t>
      </w:r>
    </w:p>
    <w:p w:rsidR="00A3021C" w:rsidRPr="00A3021C" w:rsidRDefault="00A3021C" w:rsidP="00D73B45">
      <w:pPr>
        <w:spacing w:line="276" w:lineRule="auto"/>
        <w:ind w:right="-1"/>
        <w:jc w:val="both"/>
        <w:rPr>
          <w:sz w:val="28"/>
          <w:szCs w:val="28"/>
        </w:rPr>
      </w:pPr>
      <w:r w:rsidRPr="00A3021C">
        <w:rPr>
          <w:sz w:val="28"/>
          <w:szCs w:val="28"/>
        </w:rPr>
        <w:t xml:space="preserve">2. Добрый день! </w:t>
      </w:r>
    </w:p>
    <w:p w:rsidR="00A3021C" w:rsidRPr="00A3021C" w:rsidRDefault="00A3021C" w:rsidP="00D73B45">
      <w:pPr>
        <w:spacing w:line="276" w:lineRule="auto"/>
        <w:ind w:right="-1"/>
        <w:jc w:val="both"/>
        <w:rPr>
          <w:sz w:val="28"/>
          <w:szCs w:val="28"/>
        </w:rPr>
      </w:pPr>
      <w:r w:rsidRPr="00A3021C">
        <w:rPr>
          <w:sz w:val="28"/>
          <w:szCs w:val="28"/>
        </w:rPr>
        <w:t xml:space="preserve">3. Здравствуйте! </w:t>
      </w:r>
    </w:p>
    <w:p w:rsidR="00A3021C" w:rsidRPr="00A3021C" w:rsidRDefault="00A3021C" w:rsidP="00D73B45">
      <w:pPr>
        <w:spacing w:line="276" w:lineRule="auto"/>
        <w:ind w:right="-1"/>
        <w:jc w:val="both"/>
        <w:rPr>
          <w:sz w:val="28"/>
          <w:szCs w:val="28"/>
        </w:rPr>
      </w:pPr>
      <w:r w:rsidRPr="00A3021C">
        <w:rPr>
          <w:sz w:val="28"/>
          <w:szCs w:val="28"/>
        </w:rPr>
        <w:t xml:space="preserve">4. Салют! </w:t>
      </w:r>
    </w:p>
    <w:p w:rsidR="00A3021C" w:rsidRPr="00A3021C" w:rsidRDefault="00A3021C" w:rsidP="00D73B45">
      <w:pPr>
        <w:spacing w:line="276" w:lineRule="auto"/>
        <w:ind w:right="-1"/>
        <w:jc w:val="both"/>
        <w:rPr>
          <w:sz w:val="28"/>
          <w:szCs w:val="28"/>
        </w:rPr>
      </w:pPr>
      <w:r w:rsidRPr="00A3021C">
        <w:rPr>
          <w:sz w:val="28"/>
          <w:szCs w:val="28"/>
        </w:rPr>
        <w:t xml:space="preserve">5. Рад тебя видеть. </w:t>
      </w:r>
    </w:p>
    <w:p w:rsidR="00A3021C" w:rsidRPr="00A3021C" w:rsidRDefault="00A3021C" w:rsidP="00D73B45">
      <w:pPr>
        <w:spacing w:line="276" w:lineRule="auto"/>
        <w:ind w:right="-1"/>
        <w:jc w:val="both"/>
        <w:rPr>
          <w:sz w:val="28"/>
          <w:szCs w:val="28"/>
        </w:rPr>
      </w:pPr>
      <w:r w:rsidRPr="00A3021C">
        <w:rPr>
          <w:sz w:val="28"/>
          <w:szCs w:val="28"/>
        </w:rPr>
        <w:t xml:space="preserve">6. Ну, как Вы поживаете? </w:t>
      </w:r>
    </w:p>
    <w:p w:rsidR="00A3021C" w:rsidRPr="00A3021C" w:rsidRDefault="00A3021C" w:rsidP="00D73B45">
      <w:pPr>
        <w:spacing w:line="276" w:lineRule="auto"/>
        <w:ind w:right="-1"/>
        <w:jc w:val="both"/>
        <w:rPr>
          <w:sz w:val="28"/>
          <w:szCs w:val="28"/>
        </w:rPr>
      </w:pPr>
      <w:r w:rsidRPr="00A3021C">
        <w:rPr>
          <w:sz w:val="28"/>
          <w:szCs w:val="28"/>
        </w:rPr>
        <w:t xml:space="preserve">— с другом _____________________________ </w:t>
      </w:r>
    </w:p>
    <w:p w:rsidR="00A3021C" w:rsidRPr="00A3021C" w:rsidRDefault="00A3021C" w:rsidP="00D73B45">
      <w:pPr>
        <w:spacing w:line="276" w:lineRule="auto"/>
        <w:ind w:right="-1"/>
        <w:jc w:val="both"/>
        <w:rPr>
          <w:sz w:val="28"/>
          <w:szCs w:val="28"/>
        </w:rPr>
      </w:pPr>
      <w:r w:rsidRPr="00A3021C">
        <w:rPr>
          <w:sz w:val="28"/>
          <w:szCs w:val="28"/>
        </w:rPr>
        <w:t xml:space="preserve">— с учителем ______________________ </w:t>
      </w:r>
    </w:p>
    <w:p w:rsidR="00A3021C" w:rsidRPr="00A3021C" w:rsidRDefault="00A3021C" w:rsidP="00D73B45">
      <w:pPr>
        <w:spacing w:line="276" w:lineRule="auto"/>
        <w:ind w:right="-1"/>
        <w:jc w:val="both"/>
        <w:rPr>
          <w:sz w:val="28"/>
          <w:szCs w:val="28"/>
        </w:rPr>
      </w:pPr>
      <w:r w:rsidRPr="00684E58">
        <w:rPr>
          <w:b/>
          <w:i/>
          <w:sz w:val="28"/>
          <w:szCs w:val="28"/>
        </w:rPr>
        <w:t>Комментарий.</w:t>
      </w:r>
      <w:r w:rsidRPr="00A3021C">
        <w:rPr>
          <w:sz w:val="28"/>
          <w:szCs w:val="28"/>
        </w:rPr>
        <w:t xml:space="preserve"> Проверяется адекватность выбора речевых средств с учетом предполагаемого собеседника. </w:t>
      </w:r>
    </w:p>
    <w:p w:rsidR="00A3021C" w:rsidRPr="00A3021C" w:rsidRDefault="00A3021C" w:rsidP="00D73B45">
      <w:pPr>
        <w:spacing w:line="276" w:lineRule="auto"/>
        <w:ind w:right="-1"/>
        <w:jc w:val="both"/>
        <w:rPr>
          <w:sz w:val="28"/>
          <w:szCs w:val="28"/>
        </w:rPr>
      </w:pPr>
      <w:r w:rsidRPr="00A3021C">
        <w:rPr>
          <w:sz w:val="28"/>
          <w:szCs w:val="28"/>
        </w:rPr>
        <w:t xml:space="preserve">Верное выполнение. Реплики 1, 2, 4, 5 подходят для общения с другом; 2, 3 </w:t>
      </w:r>
    </w:p>
    <w:p w:rsidR="00A3021C" w:rsidRPr="00A3021C" w:rsidRDefault="00684E58" w:rsidP="00D73B45">
      <w:pPr>
        <w:spacing w:line="276" w:lineRule="auto"/>
        <w:ind w:right="-1"/>
        <w:jc w:val="both"/>
        <w:rPr>
          <w:sz w:val="28"/>
          <w:szCs w:val="28"/>
        </w:rPr>
      </w:pPr>
      <w:r>
        <w:rPr>
          <w:sz w:val="28"/>
          <w:szCs w:val="28"/>
        </w:rPr>
        <w:t xml:space="preserve">— с учителем. </w:t>
      </w:r>
    </w:p>
    <w:p w:rsidR="00A3021C" w:rsidRPr="00A3021C" w:rsidRDefault="00A3021C" w:rsidP="00D73B45">
      <w:pPr>
        <w:spacing w:line="276" w:lineRule="auto"/>
        <w:ind w:right="-1"/>
        <w:jc w:val="both"/>
        <w:rPr>
          <w:sz w:val="28"/>
          <w:szCs w:val="28"/>
        </w:rPr>
      </w:pPr>
      <w:r w:rsidRPr="00A3021C">
        <w:rPr>
          <w:i/>
          <w:sz w:val="28"/>
          <w:szCs w:val="28"/>
        </w:rPr>
        <w:t>Задание № 3.</w:t>
      </w:r>
      <w:r w:rsidRPr="00A3021C">
        <w:rPr>
          <w:sz w:val="28"/>
          <w:szCs w:val="28"/>
        </w:rPr>
        <w:t xml:space="preserve"> Продолжи описание алгоритма деления: 824: 4. </w:t>
      </w:r>
    </w:p>
    <w:p w:rsidR="00A3021C" w:rsidRPr="00A3021C" w:rsidRDefault="00A3021C" w:rsidP="00D73B45">
      <w:pPr>
        <w:spacing w:line="276" w:lineRule="auto"/>
        <w:ind w:right="-1"/>
        <w:jc w:val="both"/>
        <w:rPr>
          <w:sz w:val="28"/>
          <w:szCs w:val="28"/>
        </w:rPr>
      </w:pPr>
      <w:r w:rsidRPr="00A3021C">
        <w:rPr>
          <w:sz w:val="28"/>
          <w:szCs w:val="28"/>
        </w:rPr>
        <w:t xml:space="preserve">1) Делим 8 на 4, получаю 2. </w:t>
      </w:r>
    </w:p>
    <w:p w:rsidR="00A3021C" w:rsidRPr="00A3021C" w:rsidRDefault="00A3021C" w:rsidP="00D73B45">
      <w:pPr>
        <w:spacing w:line="276" w:lineRule="auto"/>
        <w:ind w:right="-1"/>
        <w:jc w:val="both"/>
        <w:rPr>
          <w:sz w:val="28"/>
          <w:szCs w:val="28"/>
        </w:rPr>
      </w:pPr>
      <w:r w:rsidRPr="00A3021C">
        <w:rPr>
          <w:sz w:val="28"/>
          <w:szCs w:val="28"/>
        </w:rPr>
        <w:t xml:space="preserve">2) Проверяем: 2 умножаю на </w:t>
      </w:r>
      <w:proofErr w:type="gramStart"/>
      <w:r w:rsidRPr="00A3021C">
        <w:rPr>
          <w:sz w:val="28"/>
          <w:szCs w:val="28"/>
        </w:rPr>
        <w:t>4 ,</w:t>
      </w:r>
      <w:proofErr w:type="gramEnd"/>
      <w:r w:rsidRPr="00A3021C">
        <w:rPr>
          <w:sz w:val="28"/>
          <w:szCs w:val="28"/>
        </w:rPr>
        <w:t xml:space="preserve"> получаю 8. </w:t>
      </w:r>
    </w:p>
    <w:p w:rsidR="00A3021C" w:rsidRPr="00A3021C" w:rsidRDefault="00A3021C" w:rsidP="00D73B45">
      <w:pPr>
        <w:spacing w:line="276" w:lineRule="auto"/>
        <w:ind w:right="-1"/>
        <w:jc w:val="both"/>
        <w:rPr>
          <w:sz w:val="28"/>
          <w:szCs w:val="28"/>
        </w:rPr>
      </w:pPr>
      <w:r w:rsidRPr="00A3021C">
        <w:rPr>
          <w:sz w:val="28"/>
          <w:szCs w:val="28"/>
        </w:rPr>
        <w:t xml:space="preserve">3) Вычитаем: из 8 число 8, получаю 0. </w:t>
      </w:r>
    </w:p>
    <w:p w:rsidR="00A3021C" w:rsidRPr="00A3021C" w:rsidRDefault="00A3021C" w:rsidP="00D73B45">
      <w:pPr>
        <w:spacing w:line="276" w:lineRule="auto"/>
        <w:ind w:right="-1"/>
        <w:jc w:val="both"/>
        <w:rPr>
          <w:sz w:val="28"/>
          <w:szCs w:val="28"/>
        </w:rPr>
      </w:pPr>
      <w:r w:rsidRPr="00A3021C">
        <w:rPr>
          <w:sz w:val="28"/>
          <w:szCs w:val="28"/>
        </w:rPr>
        <w:lastRenderedPageBreak/>
        <w:t xml:space="preserve">4) </w:t>
      </w:r>
      <w:r w:rsidR="008A79B9">
        <w:rPr>
          <w:sz w:val="28"/>
          <w:szCs w:val="28"/>
        </w:rPr>
        <w:t>Спускаем</w:t>
      </w:r>
      <w:r w:rsidRPr="00A3021C">
        <w:rPr>
          <w:sz w:val="28"/>
          <w:szCs w:val="28"/>
        </w:rPr>
        <w:t xml:space="preserve"> 2. Число 2 делю на 4, получаю частное 0. </w:t>
      </w:r>
    </w:p>
    <w:p w:rsidR="00A3021C" w:rsidRPr="00A3021C" w:rsidRDefault="00A3021C" w:rsidP="00D73B45">
      <w:pPr>
        <w:spacing w:line="276" w:lineRule="auto"/>
        <w:ind w:right="-1"/>
        <w:jc w:val="both"/>
        <w:rPr>
          <w:sz w:val="28"/>
          <w:szCs w:val="28"/>
        </w:rPr>
      </w:pPr>
      <w:r w:rsidRPr="00A3021C">
        <w:rPr>
          <w:sz w:val="28"/>
          <w:szCs w:val="28"/>
        </w:rPr>
        <w:t xml:space="preserve">5) Проверяем: ноль умножаю на 4, получится 0. </w:t>
      </w:r>
    </w:p>
    <w:p w:rsidR="00A3021C" w:rsidRPr="00A3021C" w:rsidRDefault="00A3021C" w:rsidP="00D73B45">
      <w:pPr>
        <w:spacing w:line="276" w:lineRule="auto"/>
        <w:ind w:right="-1"/>
        <w:jc w:val="both"/>
        <w:rPr>
          <w:sz w:val="28"/>
          <w:szCs w:val="28"/>
        </w:rPr>
      </w:pPr>
      <w:r w:rsidRPr="00A3021C">
        <w:rPr>
          <w:sz w:val="28"/>
          <w:szCs w:val="28"/>
        </w:rPr>
        <w:t xml:space="preserve">6) Вычитаем …__________________________________ </w:t>
      </w:r>
    </w:p>
    <w:p w:rsidR="00A3021C" w:rsidRPr="00A3021C" w:rsidRDefault="00A3021C" w:rsidP="00D73B45">
      <w:pPr>
        <w:spacing w:line="276" w:lineRule="auto"/>
        <w:ind w:right="-1"/>
        <w:jc w:val="both"/>
        <w:rPr>
          <w:sz w:val="28"/>
          <w:szCs w:val="28"/>
        </w:rPr>
      </w:pPr>
      <w:r w:rsidRPr="00A3021C">
        <w:rPr>
          <w:sz w:val="28"/>
          <w:szCs w:val="28"/>
        </w:rPr>
        <w:t xml:space="preserve">7)_____________________________________________ </w:t>
      </w:r>
    </w:p>
    <w:p w:rsidR="00A3021C" w:rsidRPr="00A3021C" w:rsidRDefault="00A3021C" w:rsidP="00D73B45">
      <w:pPr>
        <w:spacing w:line="276" w:lineRule="auto"/>
        <w:ind w:right="-1"/>
        <w:jc w:val="both"/>
        <w:rPr>
          <w:sz w:val="28"/>
          <w:szCs w:val="28"/>
        </w:rPr>
      </w:pPr>
      <w:r w:rsidRPr="00A3021C">
        <w:rPr>
          <w:sz w:val="28"/>
          <w:szCs w:val="28"/>
        </w:rPr>
        <w:t xml:space="preserve">8)_____________________________________________ </w:t>
      </w:r>
    </w:p>
    <w:p w:rsidR="00A3021C" w:rsidRPr="00A3021C" w:rsidRDefault="00A3021C" w:rsidP="00D73B45">
      <w:pPr>
        <w:spacing w:line="276" w:lineRule="auto"/>
        <w:ind w:right="-1"/>
        <w:jc w:val="both"/>
        <w:rPr>
          <w:sz w:val="28"/>
          <w:szCs w:val="28"/>
        </w:rPr>
      </w:pPr>
      <w:r w:rsidRPr="00A3021C">
        <w:rPr>
          <w:sz w:val="28"/>
          <w:szCs w:val="28"/>
        </w:rPr>
        <w:t>9)___________________________________________</w:t>
      </w:r>
    </w:p>
    <w:p w:rsidR="00A3021C" w:rsidRPr="00A3021C" w:rsidRDefault="00A3021C" w:rsidP="00D73B45">
      <w:pPr>
        <w:spacing w:line="276" w:lineRule="auto"/>
        <w:ind w:right="-1"/>
        <w:jc w:val="both"/>
        <w:rPr>
          <w:sz w:val="28"/>
          <w:szCs w:val="28"/>
        </w:rPr>
      </w:pPr>
      <w:r w:rsidRPr="00684E58">
        <w:rPr>
          <w:b/>
          <w:i/>
          <w:sz w:val="28"/>
          <w:szCs w:val="28"/>
        </w:rPr>
        <w:t>Комментарий.</w:t>
      </w:r>
      <w:r w:rsidRPr="00A3021C">
        <w:rPr>
          <w:sz w:val="28"/>
          <w:szCs w:val="28"/>
        </w:rPr>
        <w:t xml:space="preserve"> Проверяется понимание математического текста, использование речевых средств (математической терминологии) для продолжения записи операций, входящих в состав учебного действия (алгоритма письменного деления на однозначное число). </w:t>
      </w:r>
    </w:p>
    <w:p w:rsidR="00A3021C" w:rsidRPr="00A3021C" w:rsidRDefault="00A3021C" w:rsidP="00D73B45">
      <w:pPr>
        <w:spacing w:line="276" w:lineRule="auto"/>
        <w:ind w:right="-1"/>
        <w:jc w:val="both"/>
        <w:rPr>
          <w:sz w:val="28"/>
          <w:szCs w:val="28"/>
        </w:rPr>
      </w:pPr>
      <w:r w:rsidRPr="00A3021C">
        <w:rPr>
          <w:sz w:val="28"/>
          <w:szCs w:val="28"/>
        </w:rPr>
        <w:t xml:space="preserve">Верное выполнение: </w:t>
      </w:r>
    </w:p>
    <w:p w:rsidR="00A3021C" w:rsidRPr="00A3021C" w:rsidRDefault="00A3021C" w:rsidP="00D73B45">
      <w:pPr>
        <w:spacing w:line="276" w:lineRule="auto"/>
        <w:ind w:right="-1"/>
        <w:jc w:val="both"/>
        <w:rPr>
          <w:sz w:val="28"/>
          <w:szCs w:val="28"/>
        </w:rPr>
      </w:pPr>
      <w:r w:rsidRPr="00A3021C">
        <w:rPr>
          <w:sz w:val="28"/>
          <w:szCs w:val="28"/>
        </w:rPr>
        <w:t xml:space="preserve">6) Вычитаю (из числа 2 число 0, получаю 2). </w:t>
      </w:r>
    </w:p>
    <w:p w:rsidR="00A3021C" w:rsidRPr="00A3021C" w:rsidRDefault="00A3021C" w:rsidP="00D73B45">
      <w:pPr>
        <w:spacing w:line="276" w:lineRule="auto"/>
        <w:ind w:right="-1"/>
        <w:jc w:val="both"/>
        <w:rPr>
          <w:sz w:val="28"/>
          <w:szCs w:val="28"/>
        </w:rPr>
      </w:pPr>
      <w:r w:rsidRPr="00A3021C">
        <w:rPr>
          <w:sz w:val="28"/>
          <w:szCs w:val="28"/>
        </w:rPr>
        <w:t xml:space="preserve">7) </w:t>
      </w:r>
      <w:r w:rsidR="008A79B9">
        <w:rPr>
          <w:sz w:val="28"/>
          <w:szCs w:val="28"/>
        </w:rPr>
        <w:t>Спускаю</w:t>
      </w:r>
      <w:r w:rsidRPr="00A3021C">
        <w:rPr>
          <w:sz w:val="28"/>
          <w:szCs w:val="28"/>
        </w:rPr>
        <w:t xml:space="preserve"> 4. Число 24 делю на 4, получаю 6. </w:t>
      </w:r>
    </w:p>
    <w:p w:rsidR="00A3021C" w:rsidRPr="00A3021C" w:rsidRDefault="00A3021C" w:rsidP="00D73B45">
      <w:pPr>
        <w:spacing w:line="276" w:lineRule="auto"/>
        <w:ind w:right="-1"/>
        <w:jc w:val="both"/>
        <w:rPr>
          <w:sz w:val="28"/>
          <w:szCs w:val="28"/>
        </w:rPr>
      </w:pPr>
      <w:r w:rsidRPr="00A3021C">
        <w:rPr>
          <w:sz w:val="28"/>
          <w:szCs w:val="28"/>
        </w:rPr>
        <w:t xml:space="preserve">8) Проверяю: 6 умножаю на 4, получится 24. </w:t>
      </w:r>
    </w:p>
    <w:p w:rsidR="00A3021C" w:rsidRPr="00A3021C" w:rsidRDefault="00A3021C" w:rsidP="00D73B45">
      <w:pPr>
        <w:spacing w:line="276" w:lineRule="auto"/>
        <w:ind w:right="-1"/>
        <w:jc w:val="both"/>
        <w:rPr>
          <w:sz w:val="28"/>
          <w:szCs w:val="28"/>
        </w:rPr>
      </w:pPr>
      <w:r w:rsidRPr="00A3021C">
        <w:rPr>
          <w:sz w:val="28"/>
          <w:szCs w:val="28"/>
        </w:rPr>
        <w:t>9) Вычитаю: из ч</w:t>
      </w:r>
      <w:r w:rsidR="008A79B9">
        <w:rPr>
          <w:sz w:val="28"/>
          <w:szCs w:val="28"/>
        </w:rPr>
        <w:t xml:space="preserve">исла 24 вычитаю 24, получаю 0. </w:t>
      </w:r>
    </w:p>
    <w:p w:rsidR="00A3021C" w:rsidRPr="00A3021C" w:rsidRDefault="00A3021C" w:rsidP="00D73B45">
      <w:pPr>
        <w:spacing w:line="276" w:lineRule="auto"/>
        <w:ind w:right="-1"/>
        <w:jc w:val="both"/>
        <w:rPr>
          <w:sz w:val="28"/>
          <w:szCs w:val="28"/>
        </w:rPr>
      </w:pPr>
      <w:r w:rsidRPr="00A3021C">
        <w:rPr>
          <w:i/>
          <w:sz w:val="28"/>
          <w:szCs w:val="28"/>
        </w:rPr>
        <w:t>Задание № 4.</w:t>
      </w:r>
      <w:r w:rsidRPr="00A3021C">
        <w:rPr>
          <w:sz w:val="28"/>
          <w:szCs w:val="28"/>
        </w:rPr>
        <w:t xml:space="preserve"> Напиши обобщающее слово к каждой группе. </w:t>
      </w:r>
    </w:p>
    <w:p w:rsidR="00A3021C" w:rsidRPr="00A3021C" w:rsidRDefault="00A3021C" w:rsidP="00D73B45">
      <w:pPr>
        <w:spacing w:line="276" w:lineRule="auto"/>
        <w:ind w:right="-1"/>
        <w:jc w:val="both"/>
        <w:rPr>
          <w:sz w:val="28"/>
          <w:szCs w:val="28"/>
        </w:rPr>
      </w:pPr>
      <w:proofErr w:type="gramStart"/>
      <w:r w:rsidRPr="00A3021C">
        <w:rPr>
          <w:sz w:val="28"/>
          <w:szCs w:val="28"/>
        </w:rPr>
        <w:t>1._</w:t>
      </w:r>
      <w:proofErr w:type="gramEnd"/>
      <w:r w:rsidRPr="00A3021C">
        <w:rPr>
          <w:sz w:val="28"/>
          <w:szCs w:val="28"/>
        </w:rPr>
        <w:t xml:space="preserve">_________________: ягода, игрушка, платье. </w:t>
      </w:r>
    </w:p>
    <w:p w:rsidR="00A3021C" w:rsidRPr="00A3021C" w:rsidRDefault="00A3021C" w:rsidP="00D73B45">
      <w:pPr>
        <w:spacing w:line="276" w:lineRule="auto"/>
        <w:ind w:right="-1"/>
        <w:jc w:val="both"/>
        <w:rPr>
          <w:sz w:val="28"/>
          <w:szCs w:val="28"/>
        </w:rPr>
      </w:pPr>
      <w:r w:rsidRPr="00A3021C">
        <w:rPr>
          <w:sz w:val="28"/>
          <w:szCs w:val="28"/>
        </w:rPr>
        <w:t xml:space="preserve">2. _________________: приморский, каменный, грустный. </w:t>
      </w:r>
    </w:p>
    <w:p w:rsidR="00A3021C" w:rsidRPr="00A3021C" w:rsidRDefault="00A3021C" w:rsidP="00D73B45">
      <w:pPr>
        <w:spacing w:line="276" w:lineRule="auto"/>
        <w:ind w:right="-1"/>
        <w:jc w:val="both"/>
        <w:rPr>
          <w:sz w:val="28"/>
          <w:szCs w:val="28"/>
        </w:rPr>
      </w:pPr>
      <w:r w:rsidRPr="00A3021C">
        <w:rPr>
          <w:sz w:val="28"/>
          <w:szCs w:val="28"/>
        </w:rPr>
        <w:t>3. ________________</w:t>
      </w:r>
      <w:r w:rsidR="005A2E68">
        <w:rPr>
          <w:sz w:val="28"/>
          <w:szCs w:val="28"/>
        </w:rPr>
        <w:t xml:space="preserve">_: выйти, построить, приехать. </w:t>
      </w:r>
    </w:p>
    <w:p w:rsidR="00A3021C" w:rsidRPr="00A3021C" w:rsidRDefault="00A3021C" w:rsidP="00D73B45">
      <w:pPr>
        <w:spacing w:line="276" w:lineRule="auto"/>
        <w:ind w:right="-1"/>
        <w:jc w:val="both"/>
        <w:rPr>
          <w:sz w:val="28"/>
          <w:szCs w:val="28"/>
        </w:rPr>
      </w:pPr>
      <w:r w:rsidRPr="008A79B9">
        <w:rPr>
          <w:b/>
          <w:i/>
          <w:sz w:val="28"/>
          <w:szCs w:val="28"/>
        </w:rPr>
        <w:t>Комментарий.</w:t>
      </w:r>
      <w:r w:rsidRPr="00A3021C">
        <w:rPr>
          <w:sz w:val="28"/>
          <w:szCs w:val="28"/>
        </w:rPr>
        <w:t xml:space="preserve"> Проверяется действие обобщения, умение к группе слов подобрать обобщающее слово. </w:t>
      </w:r>
    </w:p>
    <w:p w:rsidR="00A3021C" w:rsidRPr="00A3021C" w:rsidRDefault="00A3021C" w:rsidP="00D73B45">
      <w:pPr>
        <w:spacing w:line="276" w:lineRule="auto"/>
        <w:ind w:right="-1"/>
        <w:jc w:val="both"/>
        <w:rPr>
          <w:sz w:val="28"/>
          <w:szCs w:val="28"/>
        </w:rPr>
      </w:pPr>
      <w:r w:rsidRPr="00A3021C">
        <w:rPr>
          <w:sz w:val="28"/>
          <w:szCs w:val="28"/>
        </w:rPr>
        <w:t xml:space="preserve">Верное выполнение. Два варианта выполнения. </w:t>
      </w:r>
    </w:p>
    <w:p w:rsidR="00A3021C" w:rsidRPr="00A3021C" w:rsidRDefault="00A3021C" w:rsidP="00D73B45">
      <w:pPr>
        <w:spacing w:line="276" w:lineRule="auto"/>
        <w:ind w:right="-1"/>
        <w:jc w:val="both"/>
        <w:rPr>
          <w:sz w:val="28"/>
          <w:szCs w:val="28"/>
        </w:rPr>
      </w:pPr>
      <w:r w:rsidRPr="00A3021C">
        <w:rPr>
          <w:sz w:val="28"/>
          <w:szCs w:val="28"/>
        </w:rPr>
        <w:t xml:space="preserve">1 вариант: 1) предметы; </w:t>
      </w:r>
      <w:proofErr w:type="gramStart"/>
      <w:r w:rsidRPr="00A3021C">
        <w:rPr>
          <w:sz w:val="28"/>
          <w:szCs w:val="28"/>
        </w:rPr>
        <w:t>1)признаки</w:t>
      </w:r>
      <w:proofErr w:type="gramEnd"/>
      <w:r w:rsidRPr="00A3021C">
        <w:rPr>
          <w:sz w:val="28"/>
          <w:szCs w:val="28"/>
        </w:rPr>
        <w:t xml:space="preserve">; 3) действия. </w:t>
      </w:r>
    </w:p>
    <w:p w:rsidR="00A3021C" w:rsidRPr="00A3021C" w:rsidRDefault="00A3021C" w:rsidP="00D73B45">
      <w:pPr>
        <w:spacing w:line="276" w:lineRule="auto"/>
        <w:ind w:right="-1"/>
        <w:jc w:val="both"/>
        <w:rPr>
          <w:sz w:val="28"/>
          <w:szCs w:val="28"/>
        </w:rPr>
      </w:pPr>
      <w:r w:rsidRPr="00A3021C">
        <w:rPr>
          <w:sz w:val="28"/>
          <w:szCs w:val="28"/>
        </w:rPr>
        <w:t xml:space="preserve">2 вариант: </w:t>
      </w:r>
      <w:proofErr w:type="gramStart"/>
      <w:r w:rsidRPr="00A3021C">
        <w:rPr>
          <w:sz w:val="28"/>
          <w:szCs w:val="28"/>
        </w:rPr>
        <w:t>1)существительные</w:t>
      </w:r>
      <w:proofErr w:type="gramEnd"/>
      <w:r w:rsidRPr="00A3021C">
        <w:rPr>
          <w:sz w:val="28"/>
          <w:szCs w:val="28"/>
        </w:rPr>
        <w:t xml:space="preserve">; </w:t>
      </w:r>
      <w:r w:rsidR="008A79B9">
        <w:rPr>
          <w:sz w:val="28"/>
          <w:szCs w:val="28"/>
        </w:rPr>
        <w:t xml:space="preserve">2) прилагательные; 3) глаголы. </w:t>
      </w:r>
    </w:p>
    <w:p w:rsidR="00A3021C" w:rsidRPr="00A3021C" w:rsidRDefault="00A3021C" w:rsidP="00D73B45">
      <w:pPr>
        <w:spacing w:line="276" w:lineRule="auto"/>
        <w:ind w:right="-1"/>
        <w:jc w:val="both"/>
        <w:rPr>
          <w:sz w:val="28"/>
          <w:szCs w:val="28"/>
        </w:rPr>
      </w:pPr>
      <w:r w:rsidRPr="00A3021C">
        <w:rPr>
          <w:i/>
          <w:sz w:val="28"/>
          <w:szCs w:val="28"/>
        </w:rPr>
        <w:t>Задание № 5.</w:t>
      </w:r>
      <w:r w:rsidRPr="00A3021C">
        <w:rPr>
          <w:sz w:val="28"/>
          <w:szCs w:val="28"/>
        </w:rPr>
        <w:t xml:space="preserve"> Прочитай рассказ девочки, запиши, какую информацию о кенгуру ты поместил бы в справочник о животных. </w:t>
      </w:r>
    </w:p>
    <w:p w:rsidR="00A3021C" w:rsidRPr="00A3021C" w:rsidRDefault="00A3021C" w:rsidP="00D73B45">
      <w:pPr>
        <w:spacing w:line="276" w:lineRule="auto"/>
        <w:ind w:right="-1"/>
        <w:jc w:val="both"/>
        <w:rPr>
          <w:sz w:val="28"/>
          <w:szCs w:val="28"/>
        </w:rPr>
      </w:pPr>
      <w:r w:rsidRPr="00A3021C">
        <w:rPr>
          <w:sz w:val="28"/>
          <w:szCs w:val="28"/>
        </w:rPr>
        <w:t xml:space="preserve">В зоопарке мы увидели кенгуру. Они прыгали за загородкой. Кенгуру не могут стоять на всех лапках, а только сидят на корточках и на хвост опираются. У кенгуру очень длинные задние ноги, как у зайцев. Только кенгуру большой зверь. Хвост у кенгуру необычный: сначала толстый, а к концу тоненький. На животе у кенгуру кармашек симпатичный. А в кармашке сидит маленький кенгурёнок. Мама-кенгуру кормит его молоком. </w:t>
      </w:r>
    </w:p>
    <w:p w:rsidR="00A3021C" w:rsidRPr="00A3021C" w:rsidRDefault="00A3021C" w:rsidP="00D73B45">
      <w:pPr>
        <w:spacing w:line="276" w:lineRule="auto"/>
        <w:ind w:right="-1"/>
        <w:jc w:val="both"/>
        <w:rPr>
          <w:sz w:val="28"/>
          <w:szCs w:val="28"/>
        </w:rPr>
      </w:pPr>
      <w:r w:rsidRPr="00A3021C">
        <w:rPr>
          <w:sz w:val="28"/>
          <w:szCs w:val="28"/>
        </w:rPr>
        <w:t xml:space="preserve">Ответ: _____________________________________________________ </w:t>
      </w:r>
    </w:p>
    <w:p w:rsidR="00A3021C" w:rsidRPr="00A3021C" w:rsidRDefault="00A3021C" w:rsidP="00D73B45">
      <w:pPr>
        <w:spacing w:line="276" w:lineRule="auto"/>
        <w:ind w:right="-1"/>
        <w:jc w:val="both"/>
        <w:rPr>
          <w:sz w:val="28"/>
          <w:szCs w:val="28"/>
        </w:rPr>
      </w:pPr>
      <w:r w:rsidRPr="008A79B9">
        <w:rPr>
          <w:b/>
          <w:i/>
          <w:sz w:val="28"/>
          <w:szCs w:val="28"/>
        </w:rPr>
        <w:t>Комментарий.</w:t>
      </w:r>
      <w:r w:rsidRPr="00A3021C">
        <w:rPr>
          <w:sz w:val="28"/>
          <w:szCs w:val="28"/>
        </w:rPr>
        <w:t xml:space="preserve"> Проверяется умение выбирать из текста необходимую информацию, переделывать один вид текста в другой. </w:t>
      </w:r>
    </w:p>
    <w:p w:rsidR="00A3021C" w:rsidRPr="00A3021C" w:rsidRDefault="00A3021C" w:rsidP="00D73B45">
      <w:pPr>
        <w:spacing w:line="276" w:lineRule="auto"/>
        <w:ind w:right="-1"/>
        <w:jc w:val="both"/>
        <w:rPr>
          <w:sz w:val="28"/>
          <w:szCs w:val="28"/>
        </w:rPr>
      </w:pPr>
      <w:r w:rsidRPr="00A3021C">
        <w:rPr>
          <w:sz w:val="28"/>
          <w:szCs w:val="28"/>
        </w:rPr>
        <w:t>Верное выполнение. Текст может быть, например, таким: «Кенгуру — крупный зверь, задние ноги — длинные, передник — короткие. Кенгуру — млекопитающее, на животе имеет сумку,</w:t>
      </w:r>
      <w:r w:rsidR="008A79B9">
        <w:rPr>
          <w:sz w:val="28"/>
          <w:szCs w:val="28"/>
        </w:rPr>
        <w:t xml:space="preserve"> в которой растёт кенгурёнок». </w:t>
      </w:r>
    </w:p>
    <w:p w:rsidR="00A3021C" w:rsidRPr="00A3021C" w:rsidRDefault="00A3021C" w:rsidP="00D73B45">
      <w:pPr>
        <w:spacing w:line="276" w:lineRule="auto"/>
        <w:ind w:right="-1"/>
        <w:jc w:val="both"/>
        <w:rPr>
          <w:sz w:val="28"/>
          <w:szCs w:val="28"/>
        </w:rPr>
      </w:pPr>
      <w:r w:rsidRPr="00A3021C">
        <w:rPr>
          <w:i/>
          <w:sz w:val="28"/>
          <w:szCs w:val="28"/>
        </w:rPr>
        <w:t>Задание № 6.</w:t>
      </w:r>
      <w:r w:rsidRPr="00A3021C">
        <w:rPr>
          <w:sz w:val="28"/>
          <w:szCs w:val="28"/>
        </w:rPr>
        <w:t xml:space="preserve"> Закончи высказывания. </w:t>
      </w:r>
    </w:p>
    <w:p w:rsidR="00A3021C" w:rsidRPr="00A3021C" w:rsidRDefault="00A3021C" w:rsidP="00D73B45">
      <w:pPr>
        <w:spacing w:line="276" w:lineRule="auto"/>
        <w:ind w:right="-1"/>
        <w:jc w:val="both"/>
        <w:rPr>
          <w:sz w:val="28"/>
          <w:szCs w:val="28"/>
        </w:rPr>
      </w:pPr>
      <w:r w:rsidRPr="00A3021C">
        <w:rPr>
          <w:sz w:val="28"/>
          <w:szCs w:val="28"/>
        </w:rPr>
        <w:t xml:space="preserve">Звери, которые кормят молоком своих детенышей, это ______________. </w:t>
      </w:r>
    </w:p>
    <w:p w:rsidR="00A3021C" w:rsidRPr="00A3021C" w:rsidRDefault="00A3021C" w:rsidP="00D73B45">
      <w:pPr>
        <w:spacing w:line="276" w:lineRule="auto"/>
        <w:ind w:right="-1"/>
        <w:jc w:val="both"/>
        <w:rPr>
          <w:sz w:val="28"/>
          <w:szCs w:val="28"/>
        </w:rPr>
      </w:pPr>
      <w:r w:rsidRPr="00A3021C">
        <w:rPr>
          <w:sz w:val="28"/>
          <w:szCs w:val="28"/>
        </w:rPr>
        <w:lastRenderedPageBreak/>
        <w:t xml:space="preserve">Животных, которые питаются другими животными, называют ________ </w:t>
      </w:r>
    </w:p>
    <w:p w:rsidR="00A3021C" w:rsidRPr="00A3021C" w:rsidRDefault="00A3021C" w:rsidP="00D73B45">
      <w:pPr>
        <w:spacing w:line="276" w:lineRule="auto"/>
        <w:ind w:right="-1"/>
        <w:jc w:val="both"/>
        <w:rPr>
          <w:sz w:val="28"/>
          <w:szCs w:val="28"/>
        </w:rPr>
      </w:pPr>
      <w:r w:rsidRPr="00A3021C">
        <w:rPr>
          <w:sz w:val="28"/>
          <w:szCs w:val="28"/>
        </w:rPr>
        <w:t xml:space="preserve">Растения, которые живут в дикой природе, называются _____________, а </w:t>
      </w:r>
    </w:p>
    <w:p w:rsidR="00A3021C" w:rsidRPr="00A3021C" w:rsidRDefault="00A3021C" w:rsidP="00D73B45">
      <w:pPr>
        <w:spacing w:line="276" w:lineRule="auto"/>
        <w:ind w:right="-1"/>
        <w:jc w:val="both"/>
        <w:rPr>
          <w:sz w:val="28"/>
          <w:szCs w:val="28"/>
        </w:rPr>
      </w:pPr>
      <w:r w:rsidRPr="00A3021C">
        <w:rPr>
          <w:sz w:val="28"/>
          <w:szCs w:val="28"/>
        </w:rPr>
        <w:t xml:space="preserve">растения, которые выращивает человек, называются ___________________. </w:t>
      </w:r>
    </w:p>
    <w:p w:rsidR="00A3021C" w:rsidRPr="00A3021C" w:rsidRDefault="00A3021C" w:rsidP="00D73B45">
      <w:pPr>
        <w:spacing w:line="276" w:lineRule="auto"/>
        <w:ind w:right="-1"/>
        <w:jc w:val="both"/>
        <w:rPr>
          <w:sz w:val="28"/>
          <w:szCs w:val="28"/>
        </w:rPr>
      </w:pPr>
      <w:r w:rsidRPr="00A3021C">
        <w:rPr>
          <w:sz w:val="28"/>
          <w:szCs w:val="28"/>
        </w:rPr>
        <w:t>Планеты Земля, Марс, Венера входят в ________________________.</w:t>
      </w:r>
    </w:p>
    <w:p w:rsidR="00A3021C" w:rsidRPr="00A3021C" w:rsidRDefault="00A3021C" w:rsidP="00D73B45">
      <w:pPr>
        <w:spacing w:line="276" w:lineRule="auto"/>
        <w:ind w:right="-1"/>
        <w:jc w:val="both"/>
        <w:rPr>
          <w:sz w:val="28"/>
          <w:szCs w:val="28"/>
        </w:rPr>
      </w:pPr>
      <w:r w:rsidRPr="008A79B9">
        <w:rPr>
          <w:b/>
          <w:i/>
          <w:sz w:val="28"/>
          <w:szCs w:val="28"/>
        </w:rPr>
        <w:t>Комментарий.</w:t>
      </w:r>
      <w:r w:rsidRPr="00A3021C">
        <w:rPr>
          <w:sz w:val="28"/>
          <w:szCs w:val="28"/>
        </w:rPr>
        <w:t xml:space="preserve"> Проверяется умение использовать обобщенные слова (понятия) для характеристики объектов окружающего мира. </w:t>
      </w:r>
    </w:p>
    <w:p w:rsidR="00A3021C" w:rsidRPr="00A3021C" w:rsidRDefault="008A79B9" w:rsidP="00D73B45">
      <w:pPr>
        <w:spacing w:line="276" w:lineRule="auto"/>
        <w:ind w:right="-1"/>
        <w:jc w:val="both"/>
        <w:rPr>
          <w:sz w:val="28"/>
          <w:szCs w:val="28"/>
        </w:rPr>
      </w:pPr>
      <w:r>
        <w:rPr>
          <w:sz w:val="28"/>
          <w:szCs w:val="28"/>
        </w:rPr>
        <w:t xml:space="preserve">Верное </w:t>
      </w:r>
      <w:proofErr w:type="gramStart"/>
      <w:r>
        <w:rPr>
          <w:sz w:val="28"/>
          <w:szCs w:val="28"/>
        </w:rPr>
        <w:t>выполнение:  ж</w:t>
      </w:r>
      <w:r w:rsidR="00A3021C" w:rsidRPr="00A3021C">
        <w:rPr>
          <w:sz w:val="28"/>
          <w:szCs w:val="28"/>
        </w:rPr>
        <w:t>ивотных</w:t>
      </w:r>
      <w:proofErr w:type="gramEnd"/>
      <w:r w:rsidR="00A3021C" w:rsidRPr="00A3021C">
        <w:rPr>
          <w:sz w:val="28"/>
          <w:szCs w:val="28"/>
        </w:rPr>
        <w:t xml:space="preserve">, которые питаются другими животными, называют </w:t>
      </w:r>
    </w:p>
    <w:p w:rsidR="00A3021C" w:rsidRPr="00A3021C" w:rsidRDefault="00A3021C" w:rsidP="00D73B45">
      <w:pPr>
        <w:spacing w:line="276" w:lineRule="auto"/>
        <w:ind w:right="-1"/>
        <w:jc w:val="both"/>
        <w:rPr>
          <w:sz w:val="28"/>
          <w:szCs w:val="28"/>
        </w:rPr>
      </w:pPr>
      <w:r w:rsidRPr="00A3021C">
        <w:rPr>
          <w:sz w:val="28"/>
          <w:szCs w:val="28"/>
        </w:rPr>
        <w:t>хищниками. Растения, которые живут в дикой природ</w:t>
      </w:r>
      <w:r w:rsidR="008A79B9">
        <w:rPr>
          <w:sz w:val="28"/>
          <w:szCs w:val="28"/>
        </w:rPr>
        <w:t xml:space="preserve">е, называются дикорастущими, а </w:t>
      </w:r>
      <w:r w:rsidRPr="00A3021C">
        <w:rPr>
          <w:sz w:val="28"/>
          <w:szCs w:val="28"/>
        </w:rPr>
        <w:t>растения, которые выращивает человек, называются культурными. Планеты Земля, Марс, Вене</w:t>
      </w:r>
      <w:r w:rsidR="008A79B9">
        <w:rPr>
          <w:sz w:val="28"/>
          <w:szCs w:val="28"/>
        </w:rPr>
        <w:t xml:space="preserve">ра входят в Солнечную систему. </w:t>
      </w:r>
    </w:p>
    <w:p w:rsidR="00A3021C" w:rsidRPr="00A3021C" w:rsidRDefault="00A3021C" w:rsidP="00D73B45">
      <w:pPr>
        <w:spacing w:line="276" w:lineRule="auto"/>
        <w:ind w:right="-1"/>
        <w:jc w:val="both"/>
        <w:rPr>
          <w:sz w:val="28"/>
          <w:szCs w:val="28"/>
        </w:rPr>
      </w:pPr>
      <w:r w:rsidRPr="00A3021C">
        <w:rPr>
          <w:i/>
          <w:sz w:val="28"/>
          <w:szCs w:val="28"/>
        </w:rPr>
        <w:t>Задание № 7</w:t>
      </w:r>
      <w:r w:rsidRPr="00A3021C">
        <w:rPr>
          <w:sz w:val="28"/>
          <w:szCs w:val="28"/>
        </w:rPr>
        <w:t xml:space="preserve">. Прочитай текст. Какие научные понятия можно было </w:t>
      </w:r>
    </w:p>
    <w:p w:rsidR="00A3021C" w:rsidRPr="00A3021C" w:rsidRDefault="00A3021C" w:rsidP="00D73B45">
      <w:pPr>
        <w:spacing w:line="276" w:lineRule="auto"/>
        <w:ind w:right="-1"/>
        <w:jc w:val="both"/>
        <w:rPr>
          <w:sz w:val="28"/>
          <w:szCs w:val="28"/>
        </w:rPr>
      </w:pPr>
      <w:r w:rsidRPr="00A3021C">
        <w:rPr>
          <w:sz w:val="28"/>
          <w:szCs w:val="28"/>
        </w:rPr>
        <w:t xml:space="preserve">использовать в нем? </w:t>
      </w:r>
    </w:p>
    <w:p w:rsidR="00A3021C" w:rsidRPr="00A3021C" w:rsidRDefault="00A3021C" w:rsidP="00D73B45">
      <w:pPr>
        <w:spacing w:line="276" w:lineRule="auto"/>
        <w:ind w:right="-1"/>
        <w:jc w:val="both"/>
        <w:rPr>
          <w:sz w:val="28"/>
          <w:szCs w:val="28"/>
        </w:rPr>
      </w:pPr>
      <w:r w:rsidRPr="00A3021C">
        <w:rPr>
          <w:sz w:val="28"/>
          <w:szCs w:val="28"/>
        </w:rPr>
        <w:t xml:space="preserve">Писатели пишут разные произведения. Одни — складные, рифмованные, в них много красивых слов. Прочитав другие произведения, хочется смеяться, прыгать и веселиться. А есть и такие произведения, в которых высмеиваются людские недостатки. </w:t>
      </w:r>
    </w:p>
    <w:p w:rsidR="00A3021C" w:rsidRPr="00A3021C" w:rsidRDefault="00A3021C" w:rsidP="00D73B45">
      <w:pPr>
        <w:spacing w:line="276" w:lineRule="auto"/>
        <w:ind w:right="-1"/>
        <w:jc w:val="both"/>
        <w:rPr>
          <w:sz w:val="28"/>
          <w:szCs w:val="28"/>
        </w:rPr>
      </w:pPr>
      <w:r w:rsidRPr="008A79B9">
        <w:rPr>
          <w:b/>
          <w:i/>
          <w:sz w:val="28"/>
          <w:szCs w:val="28"/>
        </w:rPr>
        <w:t>Комментарий.</w:t>
      </w:r>
      <w:r w:rsidRPr="00A3021C">
        <w:rPr>
          <w:sz w:val="28"/>
          <w:szCs w:val="28"/>
        </w:rPr>
        <w:t xml:space="preserve"> Проверяется действие обобщения, умение использовать соответствующие понятия для представления текста в обобщенном виде. </w:t>
      </w:r>
    </w:p>
    <w:p w:rsidR="00A3021C" w:rsidRPr="00A3021C" w:rsidRDefault="00A3021C" w:rsidP="00D73B45">
      <w:pPr>
        <w:spacing w:line="276" w:lineRule="auto"/>
        <w:ind w:right="-1"/>
        <w:jc w:val="both"/>
        <w:rPr>
          <w:sz w:val="28"/>
          <w:szCs w:val="28"/>
        </w:rPr>
      </w:pPr>
      <w:r w:rsidRPr="00A3021C">
        <w:rPr>
          <w:sz w:val="28"/>
          <w:szCs w:val="28"/>
        </w:rPr>
        <w:t>Верное выполнение. Учащийся должен предложить использовать в тексте обобщающие слова — стихотворения (лирика); юмористическ</w:t>
      </w:r>
      <w:r w:rsidR="008A79B9">
        <w:rPr>
          <w:sz w:val="28"/>
          <w:szCs w:val="28"/>
        </w:rPr>
        <w:t xml:space="preserve">ие произведения (юмор); басни. </w:t>
      </w:r>
    </w:p>
    <w:p w:rsidR="00A3021C" w:rsidRPr="008A79B9" w:rsidRDefault="008A79B9" w:rsidP="00D73B45">
      <w:pPr>
        <w:spacing w:line="276" w:lineRule="auto"/>
        <w:ind w:right="-1"/>
        <w:jc w:val="both"/>
        <w:rPr>
          <w:b/>
          <w:i/>
          <w:sz w:val="28"/>
          <w:szCs w:val="28"/>
        </w:rPr>
      </w:pPr>
      <w:r>
        <w:rPr>
          <w:b/>
          <w:i/>
          <w:sz w:val="28"/>
          <w:szCs w:val="28"/>
        </w:rPr>
        <w:t xml:space="preserve">VI. Смысловое чтение </w:t>
      </w:r>
    </w:p>
    <w:p w:rsidR="00A3021C" w:rsidRPr="00A3021C" w:rsidRDefault="00A3021C" w:rsidP="00D73B45">
      <w:pPr>
        <w:spacing w:line="276" w:lineRule="auto"/>
        <w:ind w:right="-1"/>
        <w:jc w:val="both"/>
        <w:rPr>
          <w:sz w:val="28"/>
          <w:szCs w:val="28"/>
        </w:rPr>
      </w:pPr>
      <w:r w:rsidRPr="00A3021C">
        <w:rPr>
          <w:i/>
          <w:sz w:val="28"/>
          <w:szCs w:val="28"/>
        </w:rPr>
        <w:t>Задание № 1.</w:t>
      </w:r>
      <w:r w:rsidRPr="00A3021C">
        <w:rPr>
          <w:sz w:val="28"/>
          <w:szCs w:val="28"/>
        </w:rPr>
        <w:t xml:space="preserve"> Поставь знаки препинания. </w:t>
      </w:r>
    </w:p>
    <w:p w:rsidR="00A3021C" w:rsidRPr="00A3021C" w:rsidRDefault="00A3021C" w:rsidP="00D73B45">
      <w:pPr>
        <w:spacing w:line="276" w:lineRule="auto"/>
        <w:ind w:right="-1"/>
        <w:jc w:val="both"/>
        <w:rPr>
          <w:sz w:val="28"/>
          <w:szCs w:val="28"/>
        </w:rPr>
      </w:pPr>
      <w:r w:rsidRPr="00A3021C">
        <w:rPr>
          <w:sz w:val="28"/>
          <w:szCs w:val="28"/>
        </w:rPr>
        <w:t xml:space="preserve">Быстро зайчишка бегает не каждая собака его догонит в зарослях спит прячется от хищника из лесу в поле скачет кормиться. </w:t>
      </w:r>
    </w:p>
    <w:p w:rsidR="00A3021C" w:rsidRPr="00A3021C" w:rsidRDefault="00A3021C" w:rsidP="00D73B45">
      <w:pPr>
        <w:spacing w:line="276" w:lineRule="auto"/>
        <w:ind w:right="-1"/>
        <w:jc w:val="both"/>
        <w:rPr>
          <w:sz w:val="28"/>
          <w:szCs w:val="28"/>
        </w:rPr>
      </w:pPr>
      <w:r w:rsidRPr="00A3021C">
        <w:rPr>
          <w:sz w:val="28"/>
          <w:szCs w:val="28"/>
        </w:rPr>
        <w:t xml:space="preserve">_____________________________________ </w:t>
      </w:r>
    </w:p>
    <w:p w:rsidR="00A3021C" w:rsidRPr="00A3021C" w:rsidRDefault="00A3021C" w:rsidP="00D73B45">
      <w:pPr>
        <w:spacing w:line="276" w:lineRule="auto"/>
        <w:ind w:right="-1"/>
        <w:jc w:val="both"/>
        <w:rPr>
          <w:sz w:val="28"/>
          <w:szCs w:val="28"/>
        </w:rPr>
      </w:pPr>
      <w:r w:rsidRPr="008A79B9">
        <w:rPr>
          <w:b/>
          <w:i/>
          <w:sz w:val="28"/>
          <w:szCs w:val="28"/>
        </w:rPr>
        <w:t>Комментарий.</w:t>
      </w:r>
      <w:r w:rsidRPr="00A3021C">
        <w:rPr>
          <w:sz w:val="28"/>
          <w:szCs w:val="28"/>
        </w:rPr>
        <w:t xml:space="preserve"> Проверяется способность осознанного построения текста. </w:t>
      </w:r>
    </w:p>
    <w:p w:rsidR="00A3021C" w:rsidRPr="00A3021C" w:rsidRDefault="00A3021C" w:rsidP="00D73B45">
      <w:pPr>
        <w:spacing w:line="276" w:lineRule="auto"/>
        <w:ind w:right="-1"/>
        <w:jc w:val="both"/>
        <w:rPr>
          <w:sz w:val="28"/>
          <w:szCs w:val="28"/>
        </w:rPr>
      </w:pPr>
      <w:r w:rsidRPr="00A3021C">
        <w:rPr>
          <w:sz w:val="28"/>
          <w:szCs w:val="28"/>
        </w:rPr>
        <w:t xml:space="preserve">Верное выполнение. Быстро зайчишка бегает. Не каждая собака его догонит. В зарослях спит, прячется от хищника. Из лесу в поле скачет кормиться. </w:t>
      </w:r>
    </w:p>
    <w:p w:rsidR="00A3021C" w:rsidRPr="00A3021C" w:rsidRDefault="00A3021C" w:rsidP="00D73B45">
      <w:pPr>
        <w:spacing w:line="276" w:lineRule="auto"/>
        <w:ind w:right="-1"/>
        <w:jc w:val="both"/>
        <w:rPr>
          <w:sz w:val="28"/>
          <w:szCs w:val="28"/>
        </w:rPr>
      </w:pPr>
    </w:p>
    <w:p w:rsidR="00A3021C" w:rsidRPr="00A3021C" w:rsidRDefault="00A3021C" w:rsidP="00D73B45">
      <w:pPr>
        <w:spacing w:line="276" w:lineRule="auto"/>
        <w:ind w:right="-1"/>
        <w:jc w:val="both"/>
        <w:rPr>
          <w:sz w:val="28"/>
          <w:szCs w:val="28"/>
        </w:rPr>
      </w:pPr>
      <w:r w:rsidRPr="00A3021C">
        <w:rPr>
          <w:i/>
          <w:sz w:val="28"/>
          <w:szCs w:val="28"/>
        </w:rPr>
        <w:t>Задание № 2.</w:t>
      </w:r>
      <w:r w:rsidRPr="00A3021C">
        <w:rPr>
          <w:sz w:val="28"/>
          <w:szCs w:val="28"/>
        </w:rPr>
        <w:t xml:space="preserve"> Соедини начало и конец пословицы стрелочкой. </w:t>
      </w:r>
    </w:p>
    <w:p w:rsidR="00A3021C" w:rsidRPr="00A3021C" w:rsidRDefault="00A3021C" w:rsidP="00D73B45">
      <w:pPr>
        <w:spacing w:line="276" w:lineRule="auto"/>
        <w:ind w:right="-1"/>
        <w:jc w:val="both"/>
        <w:rPr>
          <w:sz w:val="28"/>
          <w:szCs w:val="28"/>
        </w:rPr>
      </w:pPr>
      <w:r w:rsidRPr="00A3021C">
        <w:rPr>
          <w:sz w:val="28"/>
          <w:szCs w:val="28"/>
        </w:rPr>
        <w:t xml:space="preserve">Дружба как </w:t>
      </w:r>
      <w:proofErr w:type="gramStart"/>
      <w:r w:rsidRPr="00A3021C">
        <w:rPr>
          <w:sz w:val="28"/>
          <w:szCs w:val="28"/>
        </w:rPr>
        <w:t>стекло</w:t>
      </w:r>
      <w:proofErr w:type="gramEnd"/>
      <w:r w:rsidRPr="00A3021C">
        <w:rPr>
          <w:sz w:val="28"/>
          <w:szCs w:val="28"/>
        </w:rPr>
        <w:t xml:space="preserve"> а человек друзьями </w:t>
      </w:r>
    </w:p>
    <w:p w:rsidR="00A3021C" w:rsidRPr="00A3021C" w:rsidRDefault="00A3021C" w:rsidP="00D73B45">
      <w:pPr>
        <w:spacing w:line="276" w:lineRule="auto"/>
        <w:ind w:right="-1"/>
        <w:jc w:val="both"/>
        <w:rPr>
          <w:sz w:val="28"/>
          <w:szCs w:val="28"/>
        </w:rPr>
      </w:pPr>
      <w:r w:rsidRPr="00A3021C">
        <w:rPr>
          <w:sz w:val="28"/>
          <w:szCs w:val="28"/>
        </w:rPr>
        <w:t xml:space="preserve">Дерево живет корнями вылетит — не поймаешь </w:t>
      </w:r>
    </w:p>
    <w:p w:rsidR="00A3021C" w:rsidRPr="00A3021C" w:rsidRDefault="00A3021C" w:rsidP="00D73B45">
      <w:pPr>
        <w:spacing w:line="276" w:lineRule="auto"/>
        <w:ind w:right="-1"/>
        <w:jc w:val="both"/>
        <w:rPr>
          <w:sz w:val="28"/>
          <w:szCs w:val="28"/>
        </w:rPr>
      </w:pPr>
      <w:r w:rsidRPr="00A3021C">
        <w:rPr>
          <w:sz w:val="28"/>
          <w:szCs w:val="28"/>
        </w:rPr>
        <w:t xml:space="preserve">Слово не воробей разобьешь — не сложишь </w:t>
      </w:r>
    </w:p>
    <w:p w:rsidR="00A3021C" w:rsidRPr="00A3021C" w:rsidRDefault="00A3021C" w:rsidP="00D73B45">
      <w:pPr>
        <w:spacing w:line="276" w:lineRule="auto"/>
        <w:ind w:right="-1"/>
        <w:jc w:val="both"/>
        <w:rPr>
          <w:sz w:val="28"/>
          <w:szCs w:val="28"/>
        </w:rPr>
      </w:pPr>
      <w:r w:rsidRPr="00A3021C">
        <w:rPr>
          <w:sz w:val="28"/>
          <w:szCs w:val="28"/>
        </w:rPr>
        <w:t>Ответ: _________________________________________________</w:t>
      </w:r>
    </w:p>
    <w:p w:rsidR="00A3021C" w:rsidRPr="00A3021C" w:rsidRDefault="00A3021C" w:rsidP="00D73B45">
      <w:pPr>
        <w:spacing w:line="276" w:lineRule="auto"/>
        <w:ind w:right="-1"/>
        <w:jc w:val="both"/>
        <w:rPr>
          <w:sz w:val="28"/>
          <w:szCs w:val="28"/>
        </w:rPr>
      </w:pPr>
      <w:r w:rsidRPr="008A79B9">
        <w:rPr>
          <w:b/>
          <w:i/>
          <w:sz w:val="28"/>
          <w:szCs w:val="28"/>
        </w:rPr>
        <w:t>Комментарий.</w:t>
      </w:r>
      <w:r w:rsidRPr="00A3021C">
        <w:rPr>
          <w:sz w:val="28"/>
          <w:szCs w:val="28"/>
        </w:rPr>
        <w:t xml:space="preserve"> Проверяется умение устанавливать логические смысловые связи, на их основе восстанавливать суждение. </w:t>
      </w:r>
    </w:p>
    <w:p w:rsidR="00A3021C" w:rsidRPr="00A3021C" w:rsidRDefault="00A3021C" w:rsidP="00D73B45">
      <w:pPr>
        <w:spacing w:line="276" w:lineRule="auto"/>
        <w:ind w:right="-1"/>
        <w:jc w:val="both"/>
        <w:rPr>
          <w:sz w:val="28"/>
          <w:szCs w:val="28"/>
        </w:rPr>
      </w:pPr>
      <w:r w:rsidRPr="00A3021C">
        <w:rPr>
          <w:sz w:val="28"/>
          <w:szCs w:val="28"/>
        </w:rPr>
        <w:t xml:space="preserve">Верное выполнение. Дружба как стекло: разобьешь — не сложишь. </w:t>
      </w:r>
    </w:p>
    <w:p w:rsidR="00A3021C" w:rsidRPr="00A3021C" w:rsidRDefault="00A3021C" w:rsidP="00D73B45">
      <w:pPr>
        <w:spacing w:line="276" w:lineRule="auto"/>
        <w:ind w:right="-1"/>
        <w:jc w:val="both"/>
        <w:rPr>
          <w:sz w:val="28"/>
          <w:szCs w:val="28"/>
        </w:rPr>
      </w:pPr>
      <w:r w:rsidRPr="00A3021C">
        <w:rPr>
          <w:sz w:val="28"/>
          <w:szCs w:val="28"/>
        </w:rPr>
        <w:t xml:space="preserve">Дерево живет корнями, а человек друзьями. Слово не воробей: вылетит — не </w:t>
      </w:r>
    </w:p>
    <w:p w:rsidR="00A3021C" w:rsidRPr="00A3021C" w:rsidRDefault="008A79B9" w:rsidP="00D73B45">
      <w:pPr>
        <w:spacing w:line="276" w:lineRule="auto"/>
        <w:ind w:right="-1"/>
        <w:jc w:val="both"/>
        <w:rPr>
          <w:sz w:val="28"/>
          <w:szCs w:val="28"/>
        </w:rPr>
      </w:pPr>
      <w:r>
        <w:rPr>
          <w:sz w:val="28"/>
          <w:szCs w:val="28"/>
        </w:rPr>
        <w:lastRenderedPageBreak/>
        <w:t xml:space="preserve">поймаешь. </w:t>
      </w:r>
    </w:p>
    <w:p w:rsidR="00A3021C" w:rsidRPr="00A3021C" w:rsidRDefault="00A3021C" w:rsidP="00D73B45">
      <w:pPr>
        <w:spacing w:line="276" w:lineRule="auto"/>
        <w:ind w:right="-1"/>
        <w:jc w:val="both"/>
        <w:rPr>
          <w:sz w:val="28"/>
          <w:szCs w:val="28"/>
        </w:rPr>
      </w:pPr>
      <w:r w:rsidRPr="00A3021C">
        <w:rPr>
          <w:i/>
          <w:sz w:val="28"/>
          <w:szCs w:val="28"/>
        </w:rPr>
        <w:t>Задание № 3.</w:t>
      </w:r>
      <w:r w:rsidRPr="00A3021C">
        <w:rPr>
          <w:sz w:val="28"/>
          <w:szCs w:val="28"/>
        </w:rPr>
        <w:t xml:space="preserve"> Прочитай текст. Отметь</w:t>
      </w:r>
      <w:r w:rsidR="008A79B9">
        <w:rPr>
          <w:sz w:val="28"/>
          <w:szCs w:val="28"/>
        </w:rPr>
        <w:t xml:space="preserve">, на какой вопрос нет ответа в </w:t>
      </w:r>
      <w:r w:rsidRPr="00A3021C">
        <w:rPr>
          <w:sz w:val="28"/>
          <w:szCs w:val="28"/>
        </w:rPr>
        <w:t>тексте.</w:t>
      </w:r>
    </w:p>
    <w:p w:rsidR="00A3021C" w:rsidRPr="00A3021C" w:rsidRDefault="00A3021C" w:rsidP="00D73B45">
      <w:pPr>
        <w:spacing w:line="276" w:lineRule="auto"/>
        <w:ind w:right="-1"/>
        <w:jc w:val="center"/>
        <w:rPr>
          <w:sz w:val="28"/>
          <w:szCs w:val="28"/>
        </w:rPr>
      </w:pPr>
      <w:r w:rsidRPr="00A3021C">
        <w:rPr>
          <w:sz w:val="28"/>
          <w:szCs w:val="28"/>
        </w:rPr>
        <w:t>Снег и сон</w:t>
      </w:r>
    </w:p>
    <w:p w:rsidR="00A3021C" w:rsidRPr="00A3021C" w:rsidRDefault="00A3021C" w:rsidP="00D73B45">
      <w:pPr>
        <w:spacing w:line="276" w:lineRule="auto"/>
        <w:ind w:right="-1"/>
        <w:jc w:val="both"/>
        <w:rPr>
          <w:sz w:val="28"/>
          <w:szCs w:val="28"/>
        </w:rPr>
      </w:pPr>
      <w:r w:rsidRPr="00A3021C">
        <w:rPr>
          <w:sz w:val="28"/>
          <w:szCs w:val="28"/>
        </w:rPr>
        <w:t xml:space="preserve">Птицы больше не прилетали клевать зерно. Трава плотно легла на землю, и холодный ветер свободно разгуливал по острову. К тому времени Пик ужасно растолс тел. Какая-то вялость на него напала. Ему лень было много шевелиться. Он все реже вылезал из норки. </w:t>
      </w:r>
    </w:p>
    <w:p w:rsidR="00A3021C" w:rsidRPr="00A3021C" w:rsidRDefault="00A3021C" w:rsidP="00D73B45">
      <w:pPr>
        <w:spacing w:line="276" w:lineRule="auto"/>
        <w:ind w:right="-1"/>
        <w:jc w:val="both"/>
        <w:rPr>
          <w:sz w:val="28"/>
          <w:szCs w:val="28"/>
        </w:rPr>
      </w:pPr>
      <w:r w:rsidRPr="00A3021C">
        <w:rPr>
          <w:sz w:val="28"/>
          <w:szCs w:val="28"/>
        </w:rPr>
        <w:t>Раз утром он увидел, что вход в его жилище завалило. Он разрыл холодный рыхлый снег и вышел на луг. Вся земля была белая. Снег нес терпимо сверкал на солнце. Голые лапки мышонка обжигало холодом. Пик поскорей вернулся в норку. Потом начались морозы. Плохо пришлось бы мышонку, если б он не запас себе пищи. Как выкапывать зерна из-под глубокого мерзлого снега? Сонливая вялость все чаще охватывала Пика. Теперь он не выходил из спальни по два, по три дня и все спал. Прос</w:t>
      </w:r>
      <w:r w:rsidR="008A79B9">
        <w:rPr>
          <w:sz w:val="28"/>
          <w:szCs w:val="28"/>
        </w:rPr>
        <w:t xml:space="preserve">нувшись, отправлялся в погреб, </w:t>
      </w:r>
      <w:r w:rsidRPr="00A3021C">
        <w:rPr>
          <w:sz w:val="28"/>
          <w:szCs w:val="28"/>
        </w:rPr>
        <w:t xml:space="preserve">наедался там и опять засыпал на несколько дней. Наружу он совсем перестал ходить. </w:t>
      </w:r>
    </w:p>
    <w:p w:rsidR="00A3021C" w:rsidRDefault="00A3021C" w:rsidP="00D73B45">
      <w:pPr>
        <w:spacing w:line="276" w:lineRule="auto"/>
        <w:ind w:right="-1"/>
        <w:jc w:val="both"/>
        <w:rPr>
          <w:sz w:val="28"/>
          <w:szCs w:val="28"/>
        </w:rPr>
      </w:pPr>
      <w:r w:rsidRPr="00A3021C">
        <w:rPr>
          <w:sz w:val="28"/>
          <w:szCs w:val="28"/>
        </w:rPr>
        <w:t xml:space="preserve">Под землей ему было хорошо. Он лежал на мягкой постели, свернувшись в теплый, пушистый клубок. Сердчишко его билось все реже, все тише. Дыхание стало слабым-слабым. Сладкий долгий сон совсем одолел его. Мышки-малютки не спят всю зиму, как сурки или хомяки. От долгого сна они худеют, им становится холодно. Тогда они просыпаются и берутся за свои запасы. Пик спал спокойно: ведь у него было два полных погреба зерна. </w:t>
      </w:r>
      <w:r w:rsidR="008A79B9">
        <w:rPr>
          <w:sz w:val="28"/>
          <w:szCs w:val="28"/>
        </w:rPr>
        <w:t>(</w:t>
      </w:r>
      <w:r w:rsidRPr="00A3021C">
        <w:rPr>
          <w:sz w:val="28"/>
          <w:szCs w:val="28"/>
        </w:rPr>
        <w:t>В. Бианки</w:t>
      </w:r>
      <w:r w:rsidR="008A79B9">
        <w:rPr>
          <w:sz w:val="28"/>
          <w:szCs w:val="28"/>
        </w:rPr>
        <w:t>)</w:t>
      </w:r>
      <w:r w:rsidRPr="00A3021C">
        <w:rPr>
          <w:sz w:val="28"/>
          <w:szCs w:val="28"/>
        </w:rPr>
        <w:t xml:space="preserve"> </w:t>
      </w:r>
    </w:p>
    <w:p w:rsidR="008A79B9" w:rsidRPr="008A79B9" w:rsidRDefault="008A79B9" w:rsidP="00D73B45">
      <w:pPr>
        <w:pStyle w:val="affe"/>
        <w:numPr>
          <w:ilvl w:val="0"/>
          <w:numId w:val="62"/>
        </w:numPr>
        <w:ind w:right="-1"/>
        <w:jc w:val="both"/>
        <w:rPr>
          <w:rFonts w:ascii="Times New Roman" w:hAnsi="Times New Roman"/>
          <w:sz w:val="28"/>
          <w:szCs w:val="28"/>
        </w:rPr>
      </w:pPr>
      <w:r w:rsidRPr="008A79B9">
        <w:rPr>
          <w:rFonts w:ascii="Times New Roman" w:hAnsi="Times New Roman"/>
          <w:sz w:val="28"/>
          <w:szCs w:val="28"/>
        </w:rPr>
        <w:t xml:space="preserve">Почему Пик вернулся в норку? </w:t>
      </w:r>
    </w:p>
    <w:p w:rsidR="008A79B9" w:rsidRPr="008A79B9" w:rsidRDefault="008A79B9" w:rsidP="00D73B45">
      <w:pPr>
        <w:pStyle w:val="affe"/>
        <w:numPr>
          <w:ilvl w:val="0"/>
          <w:numId w:val="62"/>
        </w:numPr>
        <w:ind w:right="-1"/>
        <w:jc w:val="both"/>
        <w:rPr>
          <w:rFonts w:ascii="Times New Roman" w:hAnsi="Times New Roman"/>
          <w:sz w:val="28"/>
          <w:szCs w:val="28"/>
        </w:rPr>
      </w:pPr>
      <w:r w:rsidRPr="008A79B9">
        <w:rPr>
          <w:rFonts w:ascii="Times New Roman" w:hAnsi="Times New Roman"/>
          <w:sz w:val="28"/>
          <w:szCs w:val="28"/>
        </w:rPr>
        <w:t xml:space="preserve">Почему под землей ему было хорошо? </w:t>
      </w:r>
    </w:p>
    <w:p w:rsidR="008A79B9" w:rsidRPr="008A79B9" w:rsidRDefault="008A79B9" w:rsidP="00D73B45">
      <w:pPr>
        <w:pStyle w:val="affe"/>
        <w:numPr>
          <w:ilvl w:val="0"/>
          <w:numId w:val="62"/>
        </w:numPr>
        <w:ind w:right="-1"/>
        <w:jc w:val="both"/>
        <w:rPr>
          <w:rFonts w:ascii="Times New Roman" w:hAnsi="Times New Roman"/>
          <w:sz w:val="28"/>
          <w:szCs w:val="28"/>
        </w:rPr>
      </w:pPr>
      <w:r w:rsidRPr="008A79B9">
        <w:rPr>
          <w:rFonts w:ascii="Times New Roman" w:hAnsi="Times New Roman"/>
          <w:sz w:val="28"/>
          <w:szCs w:val="28"/>
        </w:rPr>
        <w:t xml:space="preserve">Почему мышонок спал спокойно? </w:t>
      </w:r>
    </w:p>
    <w:p w:rsidR="008A79B9" w:rsidRPr="008A79B9" w:rsidRDefault="008A79B9" w:rsidP="00D73B45">
      <w:pPr>
        <w:pStyle w:val="affe"/>
        <w:numPr>
          <w:ilvl w:val="0"/>
          <w:numId w:val="62"/>
        </w:numPr>
        <w:spacing w:after="0"/>
        <w:ind w:right="-1"/>
        <w:jc w:val="both"/>
        <w:rPr>
          <w:rFonts w:ascii="Times New Roman" w:hAnsi="Times New Roman"/>
          <w:sz w:val="28"/>
          <w:szCs w:val="28"/>
        </w:rPr>
      </w:pPr>
      <w:r w:rsidRPr="008A79B9">
        <w:rPr>
          <w:rFonts w:ascii="Times New Roman" w:hAnsi="Times New Roman"/>
          <w:sz w:val="28"/>
          <w:szCs w:val="28"/>
        </w:rPr>
        <w:t xml:space="preserve">Сколько зерна съедает за зиму мышонок? </w:t>
      </w:r>
    </w:p>
    <w:p w:rsidR="00A3021C" w:rsidRPr="00A3021C" w:rsidRDefault="00A3021C" w:rsidP="00D73B45">
      <w:pPr>
        <w:spacing w:line="276" w:lineRule="auto"/>
        <w:ind w:right="-1"/>
        <w:jc w:val="both"/>
        <w:rPr>
          <w:sz w:val="28"/>
          <w:szCs w:val="28"/>
        </w:rPr>
      </w:pPr>
      <w:r w:rsidRPr="00A3021C">
        <w:rPr>
          <w:sz w:val="28"/>
          <w:szCs w:val="28"/>
        </w:rPr>
        <w:t xml:space="preserve">________________________________ </w:t>
      </w:r>
    </w:p>
    <w:p w:rsidR="00A3021C" w:rsidRPr="00A3021C" w:rsidRDefault="00A3021C" w:rsidP="00D73B45">
      <w:pPr>
        <w:spacing w:line="276" w:lineRule="auto"/>
        <w:ind w:right="-1"/>
        <w:jc w:val="both"/>
        <w:rPr>
          <w:sz w:val="28"/>
          <w:szCs w:val="28"/>
        </w:rPr>
      </w:pPr>
      <w:r w:rsidRPr="008A79B9">
        <w:rPr>
          <w:b/>
          <w:i/>
          <w:sz w:val="28"/>
          <w:szCs w:val="28"/>
        </w:rPr>
        <w:t xml:space="preserve">Комментарий. </w:t>
      </w:r>
      <w:r w:rsidRPr="00A3021C">
        <w:rPr>
          <w:sz w:val="28"/>
          <w:szCs w:val="28"/>
        </w:rPr>
        <w:t xml:space="preserve">Проверяется владение навыком смыслового чтения текста, действием сопоставления высказанного суждения с содержанием текста. </w:t>
      </w:r>
    </w:p>
    <w:p w:rsidR="00A3021C" w:rsidRPr="00A3021C" w:rsidRDefault="00A3021C" w:rsidP="00D73B45">
      <w:pPr>
        <w:spacing w:line="276" w:lineRule="auto"/>
        <w:ind w:right="-1"/>
        <w:jc w:val="both"/>
        <w:rPr>
          <w:sz w:val="28"/>
          <w:szCs w:val="28"/>
        </w:rPr>
      </w:pPr>
      <w:r w:rsidRPr="00A3021C">
        <w:rPr>
          <w:sz w:val="28"/>
          <w:szCs w:val="28"/>
        </w:rPr>
        <w:t xml:space="preserve">Верное выполнение. Нужно отметить вопрос: «Сколько зерна съедает за </w:t>
      </w:r>
    </w:p>
    <w:p w:rsidR="00A3021C" w:rsidRPr="00A3021C" w:rsidRDefault="008A79B9" w:rsidP="00D73B45">
      <w:pPr>
        <w:spacing w:line="276" w:lineRule="auto"/>
        <w:ind w:right="-1"/>
        <w:jc w:val="both"/>
        <w:rPr>
          <w:sz w:val="28"/>
          <w:szCs w:val="28"/>
        </w:rPr>
      </w:pPr>
      <w:r>
        <w:rPr>
          <w:sz w:val="28"/>
          <w:szCs w:val="28"/>
        </w:rPr>
        <w:t xml:space="preserve">зиму мышонок?» </w:t>
      </w:r>
    </w:p>
    <w:p w:rsidR="00A3021C" w:rsidRPr="00A3021C" w:rsidRDefault="00A3021C" w:rsidP="00D73B45">
      <w:pPr>
        <w:spacing w:line="276" w:lineRule="auto"/>
        <w:ind w:right="-1"/>
        <w:jc w:val="both"/>
        <w:rPr>
          <w:sz w:val="28"/>
          <w:szCs w:val="28"/>
        </w:rPr>
      </w:pPr>
      <w:r w:rsidRPr="00A3021C">
        <w:rPr>
          <w:i/>
          <w:sz w:val="28"/>
          <w:szCs w:val="28"/>
        </w:rPr>
        <w:t>Задание № 4.</w:t>
      </w:r>
      <w:r w:rsidRPr="00A3021C">
        <w:rPr>
          <w:sz w:val="28"/>
          <w:szCs w:val="28"/>
        </w:rPr>
        <w:t xml:space="preserve"> </w:t>
      </w:r>
      <w:proofErr w:type="gramStart"/>
      <w:r w:rsidRPr="00A3021C">
        <w:rPr>
          <w:sz w:val="28"/>
          <w:szCs w:val="28"/>
        </w:rPr>
        <w:t>Отметь ,</w:t>
      </w:r>
      <w:proofErr w:type="gramEnd"/>
      <w:r w:rsidRPr="00A3021C">
        <w:rPr>
          <w:sz w:val="28"/>
          <w:szCs w:val="28"/>
        </w:rPr>
        <w:t xml:space="preserve"> какая машина выехала из города раньше, если известно, что в село прибыли из города в одно и то же время «Жигули» и «Волга». «Жигули» ехали медленнее, чем «Волга». </w:t>
      </w:r>
    </w:p>
    <w:p w:rsidR="00A3021C" w:rsidRPr="00A3021C" w:rsidRDefault="00A3021C" w:rsidP="00D73B45">
      <w:pPr>
        <w:spacing w:line="276" w:lineRule="auto"/>
        <w:ind w:right="-1"/>
        <w:jc w:val="both"/>
        <w:rPr>
          <w:sz w:val="28"/>
          <w:szCs w:val="28"/>
        </w:rPr>
      </w:pPr>
      <w:proofErr w:type="gramStart"/>
      <w:r w:rsidRPr="00A3021C">
        <w:rPr>
          <w:sz w:val="28"/>
          <w:szCs w:val="28"/>
        </w:rPr>
        <w:t>.Определить</w:t>
      </w:r>
      <w:proofErr w:type="gramEnd"/>
      <w:r w:rsidRPr="00A3021C">
        <w:rPr>
          <w:sz w:val="28"/>
          <w:szCs w:val="28"/>
        </w:rPr>
        <w:t xml:space="preserve"> нельзя </w:t>
      </w:r>
    </w:p>
    <w:p w:rsidR="00A3021C" w:rsidRPr="00A3021C" w:rsidRDefault="00A3021C" w:rsidP="00D73B45">
      <w:pPr>
        <w:spacing w:line="276" w:lineRule="auto"/>
        <w:ind w:right="-1"/>
        <w:jc w:val="both"/>
        <w:rPr>
          <w:sz w:val="28"/>
          <w:szCs w:val="28"/>
        </w:rPr>
      </w:pPr>
      <w:r w:rsidRPr="00A3021C">
        <w:rPr>
          <w:sz w:val="28"/>
          <w:szCs w:val="28"/>
        </w:rPr>
        <w:t xml:space="preserve">. «Жигули» </w:t>
      </w:r>
    </w:p>
    <w:p w:rsidR="00A3021C" w:rsidRPr="00A3021C" w:rsidRDefault="00A3021C" w:rsidP="00D73B45">
      <w:pPr>
        <w:spacing w:line="276" w:lineRule="auto"/>
        <w:ind w:right="-1"/>
        <w:jc w:val="both"/>
        <w:rPr>
          <w:sz w:val="28"/>
          <w:szCs w:val="28"/>
        </w:rPr>
      </w:pPr>
      <w:r w:rsidRPr="00A3021C">
        <w:rPr>
          <w:sz w:val="28"/>
          <w:szCs w:val="28"/>
        </w:rPr>
        <w:t xml:space="preserve">. «Волга» </w:t>
      </w:r>
    </w:p>
    <w:p w:rsidR="00A3021C" w:rsidRPr="00A3021C" w:rsidRDefault="00A3021C" w:rsidP="00D73B45">
      <w:pPr>
        <w:spacing w:line="276" w:lineRule="auto"/>
        <w:ind w:right="-1"/>
        <w:jc w:val="both"/>
        <w:rPr>
          <w:sz w:val="28"/>
          <w:szCs w:val="28"/>
        </w:rPr>
      </w:pPr>
      <w:r w:rsidRPr="00A3021C">
        <w:rPr>
          <w:sz w:val="28"/>
          <w:szCs w:val="28"/>
        </w:rPr>
        <w:t xml:space="preserve">_____________________________ </w:t>
      </w:r>
    </w:p>
    <w:p w:rsidR="00A3021C" w:rsidRPr="00A3021C" w:rsidRDefault="00A3021C" w:rsidP="00D73B45">
      <w:pPr>
        <w:spacing w:line="276" w:lineRule="auto"/>
        <w:ind w:right="-1"/>
        <w:jc w:val="both"/>
        <w:rPr>
          <w:sz w:val="28"/>
          <w:szCs w:val="28"/>
        </w:rPr>
      </w:pPr>
      <w:r w:rsidRPr="008A79B9">
        <w:rPr>
          <w:b/>
          <w:i/>
          <w:sz w:val="28"/>
          <w:szCs w:val="28"/>
        </w:rPr>
        <w:t>Комментарий.</w:t>
      </w:r>
      <w:r w:rsidRPr="00A3021C">
        <w:rPr>
          <w:sz w:val="28"/>
          <w:szCs w:val="28"/>
        </w:rPr>
        <w:t xml:space="preserve"> Проверяется овладение навыком смыслового чтения текста математического содержания, логическое действие его анализа, установления причинно-следственных связей и зависимостей между объектами, их </w:t>
      </w:r>
      <w:r w:rsidRPr="00A3021C">
        <w:rPr>
          <w:sz w:val="28"/>
          <w:szCs w:val="28"/>
        </w:rPr>
        <w:lastRenderedPageBreak/>
        <w:t>положение в пространстве и времени. Верное выполнение</w:t>
      </w:r>
      <w:r w:rsidR="008A79B9">
        <w:rPr>
          <w:sz w:val="28"/>
          <w:szCs w:val="28"/>
        </w:rPr>
        <w:t xml:space="preserve">. Правильный ответ — «Жигули». </w:t>
      </w:r>
    </w:p>
    <w:p w:rsidR="00A3021C" w:rsidRPr="00A3021C" w:rsidRDefault="00A3021C" w:rsidP="00D73B45">
      <w:pPr>
        <w:spacing w:line="276" w:lineRule="auto"/>
        <w:ind w:right="-1"/>
        <w:jc w:val="both"/>
        <w:rPr>
          <w:sz w:val="28"/>
          <w:szCs w:val="28"/>
        </w:rPr>
      </w:pPr>
      <w:r w:rsidRPr="00A3021C">
        <w:rPr>
          <w:i/>
          <w:sz w:val="28"/>
          <w:szCs w:val="28"/>
        </w:rPr>
        <w:t>Задание № 5.</w:t>
      </w:r>
      <w:r w:rsidR="008A79B9">
        <w:rPr>
          <w:sz w:val="28"/>
          <w:szCs w:val="28"/>
        </w:rPr>
        <w:t xml:space="preserve"> Прочитай текст. Отметь </w:t>
      </w:r>
      <w:r w:rsidRPr="00A3021C">
        <w:rPr>
          <w:sz w:val="28"/>
          <w:szCs w:val="28"/>
        </w:rPr>
        <w:t xml:space="preserve">верные утверждения. </w:t>
      </w:r>
    </w:p>
    <w:p w:rsidR="00A3021C" w:rsidRPr="00A3021C" w:rsidRDefault="00A3021C" w:rsidP="00D73B45">
      <w:pPr>
        <w:spacing w:line="276" w:lineRule="auto"/>
        <w:ind w:right="-1"/>
        <w:jc w:val="both"/>
        <w:rPr>
          <w:sz w:val="28"/>
          <w:szCs w:val="28"/>
        </w:rPr>
      </w:pPr>
      <w:r w:rsidRPr="00A3021C">
        <w:rPr>
          <w:sz w:val="28"/>
          <w:szCs w:val="28"/>
        </w:rPr>
        <w:t xml:space="preserve">Юра и Катя учили наизусть стихотворения. Юра уже выучил 46 строк. </w:t>
      </w:r>
    </w:p>
    <w:p w:rsidR="00A3021C" w:rsidRPr="00A3021C" w:rsidRDefault="00A3021C" w:rsidP="00D73B45">
      <w:pPr>
        <w:spacing w:line="276" w:lineRule="auto"/>
        <w:ind w:right="-1"/>
        <w:jc w:val="both"/>
        <w:rPr>
          <w:sz w:val="28"/>
          <w:szCs w:val="28"/>
        </w:rPr>
      </w:pPr>
      <w:r w:rsidRPr="00A3021C">
        <w:rPr>
          <w:sz w:val="28"/>
          <w:szCs w:val="28"/>
        </w:rPr>
        <w:t xml:space="preserve">Ему осталось выучить 33 строки. Катя выучила 62 строки, ей осталось выучить </w:t>
      </w:r>
    </w:p>
    <w:p w:rsidR="00A3021C" w:rsidRPr="00A3021C" w:rsidRDefault="00A3021C" w:rsidP="00D73B45">
      <w:pPr>
        <w:spacing w:line="276" w:lineRule="auto"/>
        <w:ind w:right="-1"/>
        <w:jc w:val="both"/>
        <w:rPr>
          <w:sz w:val="28"/>
          <w:szCs w:val="28"/>
        </w:rPr>
      </w:pPr>
      <w:r w:rsidRPr="00A3021C">
        <w:rPr>
          <w:sz w:val="28"/>
          <w:szCs w:val="28"/>
        </w:rPr>
        <w:t xml:space="preserve">24 строчки. </w:t>
      </w:r>
    </w:p>
    <w:p w:rsidR="00A3021C" w:rsidRPr="00A3021C" w:rsidRDefault="00A3021C" w:rsidP="00D73B45">
      <w:pPr>
        <w:spacing w:line="276" w:lineRule="auto"/>
        <w:ind w:right="-1"/>
        <w:jc w:val="both"/>
        <w:rPr>
          <w:sz w:val="28"/>
          <w:szCs w:val="28"/>
        </w:rPr>
      </w:pPr>
      <w:r w:rsidRPr="00A3021C">
        <w:rPr>
          <w:sz w:val="28"/>
          <w:szCs w:val="28"/>
        </w:rPr>
        <w:t xml:space="preserve">. Катя выучила меньше строк, чем Юра. </w:t>
      </w:r>
    </w:p>
    <w:p w:rsidR="00A3021C" w:rsidRPr="00A3021C" w:rsidRDefault="00A3021C" w:rsidP="00D73B45">
      <w:pPr>
        <w:spacing w:line="276" w:lineRule="auto"/>
        <w:ind w:right="-1"/>
        <w:jc w:val="both"/>
        <w:rPr>
          <w:sz w:val="28"/>
          <w:szCs w:val="28"/>
        </w:rPr>
      </w:pPr>
      <w:r w:rsidRPr="00A3021C">
        <w:rPr>
          <w:sz w:val="28"/>
          <w:szCs w:val="28"/>
        </w:rPr>
        <w:t xml:space="preserve">. Юре осталось выучить больше строк, чем Кате. </w:t>
      </w:r>
    </w:p>
    <w:p w:rsidR="00A3021C" w:rsidRPr="00A3021C" w:rsidRDefault="00A3021C" w:rsidP="00D73B45">
      <w:pPr>
        <w:spacing w:line="276" w:lineRule="auto"/>
        <w:ind w:right="-1"/>
        <w:jc w:val="both"/>
        <w:rPr>
          <w:sz w:val="28"/>
          <w:szCs w:val="28"/>
        </w:rPr>
      </w:pPr>
      <w:r w:rsidRPr="00A3021C">
        <w:rPr>
          <w:sz w:val="28"/>
          <w:szCs w:val="28"/>
        </w:rPr>
        <w:t xml:space="preserve">. У Юры в стихотворении строк меньше, чем у Кати. </w:t>
      </w:r>
    </w:p>
    <w:p w:rsidR="00A3021C" w:rsidRPr="00A3021C" w:rsidRDefault="00A3021C" w:rsidP="00D73B45">
      <w:pPr>
        <w:spacing w:line="276" w:lineRule="auto"/>
        <w:ind w:right="-1"/>
        <w:jc w:val="both"/>
        <w:rPr>
          <w:sz w:val="28"/>
          <w:szCs w:val="28"/>
        </w:rPr>
      </w:pPr>
      <w:r w:rsidRPr="00A3021C">
        <w:rPr>
          <w:sz w:val="28"/>
          <w:szCs w:val="28"/>
        </w:rPr>
        <w:t xml:space="preserve">_______________________________ </w:t>
      </w:r>
    </w:p>
    <w:p w:rsidR="00A3021C" w:rsidRPr="00A3021C" w:rsidRDefault="00A3021C" w:rsidP="00D73B45">
      <w:pPr>
        <w:spacing w:line="276" w:lineRule="auto"/>
        <w:ind w:right="-1"/>
        <w:jc w:val="both"/>
        <w:rPr>
          <w:sz w:val="28"/>
          <w:szCs w:val="28"/>
        </w:rPr>
      </w:pPr>
      <w:r w:rsidRPr="008A79B9">
        <w:rPr>
          <w:b/>
          <w:i/>
          <w:sz w:val="28"/>
          <w:szCs w:val="28"/>
        </w:rPr>
        <w:t>Комментарий.</w:t>
      </w:r>
      <w:r w:rsidRPr="00A3021C">
        <w:rPr>
          <w:sz w:val="28"/>
          <w:szCs w:val="28"/>
        </w:rPr>
        <w:t xml:space="preserve"> Проверяется овладение навыком смыслового чтения текста математического содержания, умение устанавливать причинно-следственные связи и зависимости между объектами. </w:t>
      </w:r>
    </w:p>
    <w:p w:rsidR="00A3021C" w:rsidRPr="00A3021C" w:rsidRDefault="00A3021C" w:rsidP="00D73B45">
      <w:pPr>
        <w:spacing w:line="276" w:lineRule="auto"/>
        <w:ind w:right="-1"/>
        <w:jc w:val="both"/>
        <w:rPr>
          <w:sz w:val="28"/>
          <w:szCs w:val="28"/>
        </w:rPr>
      </w:pPr>
      <w:r w:rsidRPr="00A3021C">
        <w:rPr>
          <w:sz w:val="28"/>
          <w:szCs w:val="28"/>
        </w:rPr>
        <w:t xml:space="preserve">Верное выполнение. Правильные ответы: </w:t>
      </w:r>
    </w:p>
    <w:p w:rsidR="00A3021C" w:rsidRPr="00A3021C" w:rsidRDefault="00A3021C" w:rsidP="00D73B45">
      <w:pPr>
        <w:spacing w:line="276" w:lineRule="auto"/>
        <w:ind w:right="-1"/>
        <w:jc w:val="both"/>
        <w:rPr>
          <w:sz w:val="28"/>
          <w:szCs w:val="28"/>
        </w:rPr>
      </w:pPr>
      <w:r w:rsidRPr="00A3021C">
        <w:rPr>
          <w:sz w:val="28"/>
          <w:szCs w:val="28"/>
        </w:rPr>
        <w:t xml:space="preserve">. Юре осталось выучить больше строк, чем Кате. </w:t>
      </w:r>
    </w:p>
    <w:p w:rsidR="00A3021C" w:rsidRPr="00A3021C" w:rsidRDefault="00A3021C" w:rsidP="00D73B45">
      <w:pPr>
        <w:spacing w:line="276" w:lineRule="auto"/>
        <w:ind w:right="-1"/>
        <w:jc w:val="both"/>
        <w:rPr>
          <w:sz w:val="28"/>
          <w:szCs w:val="28"/>
        </w:rPr>
      </w:pPr>
      <w:r w:rsidRPr="00A3021C">
        <w:rPr>
          <w:sz w:val="28"/>
          <w:szCs w:val="28"/>
        </w:rPr>
        <w:t>. У Юры в стихотвор</w:t>
      </w:r>
      <w:r w:rsidR="008A79B9">
        <w:rPr>
          <w:sz w:val="28"/>
          <w:szCs w:val="28"/>
        </w:rPr>
        <w:t xml:space="preserve">ении строк меньше, чем у Кати. </w:t>
      </w:r>
    </w:p>
    <w:p w:rsidR="00A3021C" w:rsidRPr="00A3021C" w:rsidRDefault="00A3021C" w:rsidP="00D73B45">
      <w:pPr>
        <w:spacing w:line="276" w:lineRule="auto"/>
        <w:ind w:right="-1"/>
        <w:jc w:val="both"/>
        <w:rPr>
          <w:sz w:val="28"/>
          <w:szCs w:val="28"/>
        </w:rPr>
      </w:pPr>
      <w:r w:rsidRPr="00A3021C">
        <w:rPr>
          <w:i/>
          <w:sz w:val="28"/>
          <w:szCs w:val="28"/>
        </w:rPr>
        <w:t>Задание № 6.</w:t>
      </w:r>
      <w:r w:rsidRPr="00A3021C">
        <w:rPr>
          <w:sz w:val="28"/>
          <w:szCs w:val="28"/>
        </w:rPr>
        <w:t xml:space="preserve"> Используя цифры 8, 0, 7, 1, запиши в порядке возрастания все четырёхзначные числа, в которых цифра 8 обозначает число единиц второго </w:t>
      </w:r>
    </w:p>
    <w:p w:rsidR="00A3021C" w:rsidRPr="00A3021C" w:rsidRDefault="00A3021C" w:rsidP="00D73B45">
      <w:pPr>
        <w:spacing w:line="276" w:lineRule="auto"/>
        <w:ind w:right="-1"/>
        <w:jc w:val="both"/>
        <w:rPr>
          <w:sz w:val="28"/>
          <w:szCs w:val="28"/>
        </w:rPr>
      </w:pPr>
      <w:r w:rsidRPr="00A3021C">
        <w:rPr>
          <w:sz w:val="28"/>
          <w:szCs w:val="28"/>
        </w:rPr>
        <w:t xml:space="preserve">разряда. </w:t>
      </w:r>
    </w:p>
    <w:p w:rsidR="00A3021C" w:rsidRPr="00A3021C" w:rsidRDefault="00A3021C" w:rsidP="00D73B45">
      <w:pPr>
        <w:spacing w:line="276" w:lineRule="auto"/>
        <w:ind w:right="-1"/>
        <w:jc w:val="both"/>
        <w:rPr>
          <w:sz w:val="28"/>
          <w:szCs w:val="28"/>
        </w:rPr>
      </w:pPr>
      <w:r w:rsidRPr="00A3021C">
        <w:rPr>
          <w:sz w:val="28"/>
          <w:szCs w:val="28"/>
        </w:rPr>
        <w:t xml:space="preserve">_____________________________________ </w:t>
      </w:r>
    </w:p>
    <w:p w:rsidR="00A3021C" w:rsidRPr="00A3021C" w:rsidRDefault="00A3021C" w:rsidP="00D73B45">
      <w:pPr>
        <w:spacing w:line="276" w:lineRule="auto"/>
        <w:ind w:right="-1"/>
        <w:jc w:val="both"/>
        <w:rPr>
          <w:sz w:val="28"/>
          <w:szCs w:val="28"/>
        </w:rPr>
      </w:pPr>
      <w:r w:rsidRPr="008A79B9">
        <w:rPr>
          <w:b/>
          <w:i/>
          <w:sz w:val="28"/>
          <w:szCs w:val="28"/>
        </w:rPr>
        <w:t>Комментарий.</w:t>
      </w:r>
      <w:r w:rsidRPr="00A3021C">
        <w:rPr>
          <w:sz w:val="28"/>
          <w:szCs w:val="28"/>
        </w:rPr>
        <w:t xml:space="preserve"> Проверяется овладение навыками смыслового чтения математического текста, полнота использования математической информации. Верный ответ на вопрос возможен только в том случае, если ученик учитывает каждое из заданных условий: «в порядке возрастания», «четырёхзначные числа», «единицы второго разряда». Например, неверный ответ: 1780, 7081, 1087, 7180 может быть получен в том случае, если ученик не обратил внимания на смысл слов «в порядке возрастания». </w:t>
      </w:r>
    </w:p>
    <w:p w:rsidR="00A3021C" w:rsidRPr="008A79B9" w:rsidRDefault="00A3021C" w:rsidP="00D73B45">
      <w:pPr>
        <w:spacing w:line="276" w:lineRule="auto"/>
        <w:ind w:right="-1"/>
        <w:jc w:val="both"/>
        <w:rPr>
          <w:sz w:val="28"/>
          <w:szCs w:val="28"/>
        </w:rPr>
      </w:pPr>
      <w:r w:rsidRPr="00A3021C">
        <w:rPr>
          <w:sz w:val="28"/>
          <w:szCs w:val="28"/>
        </w:rPr>
        <w:t xml:space="preserve">Верное выполнение. Правильные ответы: 1087, 1780, 7081, 7180. </w:t>
      </w:r>
    </w:p>
    <w:p w:rsidR="00A3021C" w:rsidRPr="00A3021C" w:rsidRDefault="00A3021C" w:rsidP="00D73B45">
      <w:pPr>
        <w:spacing w:line="276" w:lineRule="auto"/>
        <w:ind w:right="-1"/>
        <w:jc w:val="both"/>
        <w:rPr>
          <w:sz w:val="28"/>
          <w:szCs w:val="28"/>
        </w:rPr>
      </w:pPr>
      <w:r w:rsidRPr="00A3021C">
        <w:rPr>
          <w:i/>
          <w:sz w:val="28"/>
          <w:szCs w:val="28"/>
        </w:rPr>
        <w:t>Задание № 7.</w:t>
      </w:r>
      <w:r w:rsidRPr="00A3021C">
        <w:rPr>
          <w:sz w:val="28"/>
          <w:szCs w:val="28"/>
        </w:rPr>
        <w:t xml:space="preserve"> Прочитай и </w:t>
      </w:r>
      <w:proofErr w:type="gramStart"/>
      <w:r w:rsidRPr="00A3021C">
        <w:rPr>
          <w:sz w:val="28"/>
          <w:szCs w:val="28"/>
        </w:rPr>
        <w:t>отметь  предложение</w:t>
      </w:r>
      <w:proofErr w:type="gramEnd"/>
      <w:r w:rsidRPr="00A3021C">
        <w:rPr>
          <w:sz w:val="28"/>
          <w:szCs w:val="28"/>
        </w:rPr>
        <w:t xml:space="preserve">, в котором правильно высказана основная мысль текста. </w:t>
      </w:r>
    </w:p>
    <w:p w:rsidR="00A3021C" w:rsidRPr="00A3021C" w:rsidRDefault="00A3021C" w:rsidP="00D73B45">
      <w:pPr>
        <w:spacing w:line="276" w:lineRule="auto"/>
        <w:ind w:right="-1"/>
        <w:jc w:val="both"/>
        <w:rPr>
          <w:sz w:val="28"/>
          <w:szCs w:val="28"/>
        </w:rPr>
      </w:pPr>
      <w:r w:rsidRPr="00A3021C">
        <w:rPr>
          <w:sz w:val="28"/>
          <w:szCs w:val="28"/>
        </w:rPr>
        <w:t xml:space="preserve">Кто самый прожорливый в природе? Хочется ответить: лев или волк. Кто-то подумает: птицы. Ведь ими съедается за день столько, сколько весят они сами. Трудно догадаться, что самое прожорливое существо на свете – стрекоза. За два часа она может съесть 40 мошек и комаров. Стрекоза величиной со льва съедала бы целую корову в один присест! Поэтому проводит она весь день на охоте, ей трудно насытиться. </w:t>
      </w:r>
    </w:p>
    <w:p w:rsidR="00A3021C" w:rsidRPr="00A3021C" w:rsidRDefault="00A3021C" w:rsidP="00D73B45">
      <w:pPr>
        <w:spacing w:line="276" w:lineRule="auto"/>
        <w:ind w:right="-1"/>
        <w:jc w:val="both"/>
        <w:rPr>
          <w:sz w:val="28"/>
          <w:szCs w:val="28"/>
        </w:rPr>
      </w:pPr>
      <w:r w:rsidRPr="00A3021C">
        <w:rPr>
          <w:sz w:val="28"/>
          <w:szCs w:val="28"/>
        </w:rPr>
        <w:t xml:space="preserve">. Многие животные прожорливы. </w:t>
      </w:r>
    </w:p>
    <w:p w:rsidR="00A3021C" w:rsidRPr="00A3021C" w:rsidRDefault="00A3021C" w:rsidP="00D73B45">
      <w:pPr>
        <w:spacing w:line="276" w:lineRule="auto"/>
        <w:ind w:right="-1"/>
        <w:jc w:val="both"/>
        <w:rPr>
          <w:sz w:val="28"/>
          <w:szCs w:val="28"/>
        </w:rPr>
      </w:pPr>
      <w:r w:rsidRPr="00A3021C">
        <w:rPr>
          <w:sz w:val="28"/>
          <w:szCs w:val="28"/>
        </w:rPr>
        <w:t xml:space="preserve">. У животных разный аппетит. </w:t>
      </w:r>
    </w:p>
    <w:p w:rsidR="00A3021C" w:rsidRPr="00A3021C" w:rsidRDefault="00A3021C" w:rsidP="00D73B45">
      <w:pPr>
        <w:spacing w:line="276" w:lineRule="auto"/>
        <w:ind w:right="-1"/>
        <w:jc w:val="both"/>
        <w:rPr>
          <w:sz w:val="28"/>
          <w:szCs w:val="28"/>
        </w:rPr>
      </w:pPr>
      <w:r w:rsidRPr="00A3021C">
        <w:rPr>
          <w:sz w:val="28"/>
          <w:szCs w:val="28"/>
        </w:rPr>
        <w:t xml:space="preserve">. Стрекоза — самое прожорливое животное в природе. </w:t>
      </w:r>
    </w:p>
    <w:p w:rsidR="00A3021C" w:rsidRPr="00A3021C" w:rsidRDefault="00A3021C" w:rsidP="00D73B45">
      <w:pPr>
        <w:spacing w:line="276" w:lineRule="auto"/>
        <w:ind w:right="-1"/>
        <w:jc w:val="both"/>
        <w:rPr>
          <w:sz w:val="28"/>
          <w:szCs w:val="28"/>
        </w:rPr>
      </w:pPr>
      <w:r w:rsidRPr="00A3021C">
        <w:rPr>
          <w:sz w:val="28"/>
          <w:szCs w:val="28"/>
        </w:rPr>
        <w:t xml:space="preserve">. Стрекозе трудно насытиться. </w:t>
      </w:r>
    </w:p>
    <w:p w:rsidR="00A3021C" w:rsidRPr="00A3021C" w:rsidRDefault="00A3021C" w:rsidP="00D73B45">
      <w:pPr>
        <w:spacing w:line="276" w:lineRule="auto"/>
        <w:ind w:right="-1"/>
        <w:jc w:val="both"/>
        <w:rPr>
          <w:sz w:val="28"/>
          <w:szCs w:val="28"/>
        </w:rPr>
      </w:pPr>
      <w:r w:rsidRPr="00A3021C">
        <w:rPr>
          <w:sz w:val="28"/>
          <w:szCs w:val="28"/>
        </w:rPr>
        <w:lastRenderedPageBreak/>
        <w:t xml:space="preserve">_____________________________________ </w:t>
      </w:r>
    </w:p>
    <w:p w:rsidR="00A3021C" w:rsidRPr="00A3021C" w:rsidRDefault="00A3021C" w:rsidP="00D73B45">
      <w:pPr>
        <w:spacing w:line="276" w:lineRule="auto"/>
        <w:ind w:right="-1"/>
        <w:jc w:val="both"/>
        <w:rPr>
          <w:sz w:val="28"/>
          <w:szCs w:val="28"/>
        </w:rPr>
      </w:pPr>
      <w:r w:rsidRPr="008A79B9">
        <w:rPr>
          <w:b/>
          <w:i/>
          <w:sz w:val="28"/>
          <w:szCs w:val="28"/>
        </w:rPr>
        <w:t>Комментарий.</w:t>
      </w:r>
      <w:r w:rsidRPr="00A3021C">
        <w:rPr>
          <w:sz w:val="28"/>
          <w:szCs w:val="28"/>
        </w:rPr>
        <w:t xml:space="preserve"> Проверяется овладение навыком смыслового чтения текста в соответствии с поставленной задачей: поиском предложения, в котором правильно высказана основная мысль текста. Верное выполнение. Правильный ответ: «Стрекоза — самое прожорливое </w:t>
      </w:r>
    </w:p>
    <w:p w:rsidR="00A3021C" w:rsidRPr="00A3021C" w:rsidRDefault="008A79B9" w:rsidP="00D73B45">
      <w:pPr>
        <w:spacing w:line="276" w:lineRule="auto"/>
        <w:ind w:right="-1"/>
        <w:jc w:val="both"/>
        <w:rPr>
          <w:sz w:val="28"/>
          <w:szCs w:val="28"/>
        </w:rPr>
      </w:pPr>
      <w:r>
        <w:rPr>
          <w:sz w:val="28"/>
          <w:szCs w:val="28"/>
        </w:rPr>
        <w:t xml:space="preserve">животное в природе». </w:t>
      </w:r>
    </w:p>
    <w:p w:rsidR="00A3021C" w:rsidRPr="008A79B9" w:rsidRDefault="00A3021C" w:rsidP="00D73B45">
      <w:pPr>
        <w:spacing w:line="276" w:lineRule="auto"/>
        <w:ind w:right="-1"/>
        <w:jc w:val="both"/>
        <w:rPr>
          <w:b/>
          <w:i/>
          <w:sz w:val="28"/>
          <w:szCs w:val="28"/>
        </w:rPr>
      </w:pPr>
      <w:r w:rsidRPr="00A3021C">
        <w:rPr>
          <w:b/>
          <w:i/>
          <w:sz w:val="28"/>
          <w:szCs w:val="28"/>
        </w:rPr>
        <w:t>VII. Различные способы пои</w:t>
      </w:r>
      <w:r w:rsidR="008A79B9">
        <w:rPr>
          <w:b/>
          <w:i/>
          <w:sz w:val="28"/>
          <w:szCs w:val="28"/>
        </w:rPr>
        <w:t xml:space="preserve">ска и использования информации </w:t>
      </w:r>
    </w:p>
    <w:p w:rsidR="00A3021C" w:rsidRPr="00A3021C" w:rsidRDefault="00A3021C" w:rsidP="00D73B45">
      <w:pPr>
        <w:spacing w:line="276" w:lineRule="auto"/>
        <w:ind w:right="-1"/>
        <w:jc w:val="both"/>
        <w:rPr>
          <w:sz w:val="28"/>
          <w:szCs w:val="28"/>
        </w:rPr>
      </w:pPr>
      <w:r w:rsidRPr="00A3021C">
        <w:rPr>
          <w:i/>
          <w:sz w:val="28"/>
          <w:szCs w:val="28"/>
        </w:rPr>
        <w:t>Задание № 1.</w:t>
      </w:r>
      <w:r w:rsidRPr="00A3021C">
        <w:rPr>
          <w:sz w:val="28"/>
          <w:szCs w:val="28"/>
        </w:rPr>
        <w:t xml:space="preserve"> Если ты не знаешь значения слова, в каком словаре ты его найдешь? Отметь </w:t>
      </w:r>
      <w:proofErr w:type="gramStart"/>
      <w:r w:rsidRPr="00A3021C">
        <w:rPr>
          <w:sz w:val="28"/>
          <w:szCs w:val="28"/>
        </w:rPr>
        <w:t>ответ .</w:t>
      </w:r>
      <w:proofErr w:type="gramEnd"/>
      <w:r w:rsidRPr="00A3021C">
        <w:rPr>
          <w:sz w:val="28"/>
          <w:szCs w:val="28"/>
        </w:rPr>
        <w:t xml:space="preserve"> </w:t>
      </w:r>
    </w:p>
    <w:p w:rsidR="00A3021C" w:rsidRPr="00A3021C" w:rsidRDefault="00A3021C" w:rsidP="00D73B45">
      <w:pPr>
        <w:spacing w:line="276" w:lineRule="auto"/>
        <w:ind w:right="-1"/>
        <w:jc w:val="both"/>
        <w:rPr>
          <w:sz w:val="28"/>
          <w:szCs w:val="28"/>
        </w:rPr>
      </w:pPr>
      <w:r w:rsidRPr="00A3021C">
        <w:rPr>
          <w:sz w:val="28"/>
          <w:szCs w:val="28"/>
        </w:rPr>
        <w:t xml:space="preserve">. орфографический словарь; </w:t>
      </w:r>
    </w:p>
    <w:p w:rsidR="00A3021C" w:rsidRPr="00A3021C" w:rsidRDefault="00A3021C" w:rsidP="00D73B45">
      <w:pPr>
        <w:spacing w:line="276" w:lineRule="auto"/>
        <w:ind w:right="-1"/>
        <w:jc w:val="both"/>
        <w:rPr>
          <w:sz w:val="28"/>
          <w:szCs w:val="28"/>
        </w:rPr>
      </w:pPr>
      <w:r w:rsidRPr="00A3021C">
        <w:rPr>
          <w:sz w:val="28"/>
          <w:szCs w:val="28"/>
        </w:rPr>
        <w:t xml:space="preserve">. толковый словарь; </w:t>
      </w:r>
    </w:p>
    <w:p w:rsidR="00A3021C" w:rsidRPr="00A3021C" w:rsidRDefault="00A3021C" w:rsidP="00D73B45">
      <w:pPr>
        <w:spacing w:line="276" w:lineRule="auto"/>
        <w:ind w:right="-1"/>
        <w:jc w:val="both"/>
        <w:rPr>
          <w:sz w:val="28"/>
          <w:szCs w:val="28"/>
        </w:rPr>
      </w:pPr>
      <w:r w:rsidRPr="00A3021C">
        <w:rPr>
          <w:sz w:val="28"/>
          <w:szCs w:val="28"/>
        </w:rPr>
        <w:t xml:space="preserve">. словарь антонимов; </w:t>
      </w:r>
    </w:p>
    <w:p w:rsidR="00A3021C" w:rsidRPr="00A3021C" w:rsidRDefault="00A3021C" w:rsidP="00D73B45">
      <w:pPr>
        <w:spacing w:line="276" w:lineRule="auto"/>
        <w:ind w:right="-1"/>
        <w:jc w:val="both"/>
        <w:rPr>
          <w:sz w:val="28"/>
          <w:szCs w:val="28"/>
        </w:rPr>
      </w:pPr>
      <w:r w:rsidRPr="00A3021C">
        <w:rPr>
          <w:sz w:val="28"/>
          <w:szCs w:val="28"/>
        </w:rPr>
        <w:t xml:space="preserve">орфоэпический словарь. </w:t>
      </w:r>
    </w:p>
    <w:p w:rsidR="00A3021C" w:rsidRPr="00A3021C" w:rsidRDefault="00A3021C" w:rsidP="00D73B45">
      <w:pPr>
        <w:spacing w:line="276" w:lineRule="auto"/>
        <w:ind w:right="-1"/>
        <w:jc w:val="both"/>
        <w:rPr>
          <w:sz w:val="28"/>
          <w:szCs w:val="28"/>
        </w:rPr>
      </w:pPr>
      <w:r w:rsidRPr="00A3021C">
        <w:rPr>
          <w:sz w:val="28"/>
          <w:szCs w:val="28"/>
        </w:rPr>
        <w:t xml:space="preserve">_____________________________________ </w:t>
      </w:r>
    </w:p>
    <w:p w:rsidR="00A3021C" w:rsidRPr="00A3021C" w:rsidRDefault="00A3021C" w:rsidP="00D73B45">
      <w:pPr>
        <w:spacing w:line="276" w:lineRule="auto"/>
        <w:ind w:right="-1"/>
        <w:jc w:val="both"/>
        <w:rPr>
          <w:sz w:val="28"/>
          <w:szCs w:val="28"/>
        </w:rPr>
      </w:pPr>
      <w:r w:rsidRPr="008A79B9">
        <w:rPr>
          <w:b/>
          <w:i/>
          <w:sz w:val="28"/>
          <w:szCs w:val="28"/>
        </w:rPr>
        <w:t>Комментарий.</w:t>
      </w:r>
      <w:r w:rsidRPr="00A3021C">
        <w:rPr>
          <w:sz w:val="28"/>
          <w:szCs w:val="28"/>
        </w:rPr>
        <w:t xml:space="preserve"> Проверяется готовность выбрать источник информации (словарь) в соответствии с учебной задачей. </w:t>
      </w:r>
    </w:p>
    <w:p w:rsidR="00A3021C" w:rsidRPr="00A3021C" w:rsidRDefault="00A3021C" w:rsidP="00D73B45">
      <w:pPr>
        <w:spacing w:line="276" w:lineRule="auto"/>
        <w:ind w:right="-1"/>
        <w:jc w:val="both"/>
        <w:rPr>
          <w:sz w:val="28"/>
          <w:szCs w:val="28"/>
        </w:rPr>
      </w:pPr>
      <w:r w:rsidRPr="00A3021C">
        <w:rPr>
          <w:sz w:val="28"/>
          <w:szCs w:val="28"/>
        </w:rPr>
        <w:t>Верное выполнение. Правил</w:t>
      </w:r>
      <w:r w:rsidR="008A79B9">
        <w:rPr>
          <w:sz w:val="28"/>
          <w:szCs w:val="28"/>
        </w:rPr>
        <w:t xml:space="preserve">ьный ответ — толковый словарь. </w:t>
      </w:r>
    </w:p>
    <w:p w:rsidR="00A3021C" w:rsidRPr="00A3021C" w:rsidRDefault="00A3021C" w:rsidP="00D73B45">
      <w:pPr>
        <w:spacing w:line="276" w:lineRule="auto"/>
        <w:ind w:right="-1"/>
        <w:jc w:val="both"/>
        <w:rPr>
          <w:sz w:val="28"/>
          <w:szCs w:val="28"/>
        </w:rPr>
      </w:pPr>
      <w:r w:rsidRPr="00A3021C">
        <w:rPr>
          <w:i/>
          <w:sz w:val="28"/>
          <w:szCs w:val="28"/>
        </w:rPr>
        <w:t>Задание № 2.</w:t>
      </w:r>
      <w:r w:rsidRPr="00A3021C">
        <w:rPr>
          <w:sz w:val="28"/>
          <w:szCs w:val="28"/>
        </w:rPr>
        <w:t xml:space="preserve"> Какой информацией ты должен владеть, чтобы найти нужную книгу в библиотеке? Запиши. </w:t>
      </w:r>
    </w:p>
    <w:p w:rsidR="00A3021C" w:rsidRPr="00A3021C" w:rsidRDefault="00A3021C" w:rsidP="00D73B45">
      <w:pPr>
        <w:spacing w:line="276" w:lineRule="auto"/>
        <w:ind w:right="-1"/>
        <w:jc w:val="both"/>
        <w:rPr>
          <w:sz w:val="28"/>
          <w:szCs w:val="28"/>
        </w:rPr>
      </w:pPr>
      <w:r w:rsidRPr="00A3021C">
        <w:rPr>
          <w:sz w:val="28"/>
          <w:szCs w:val="28"/>
        </w:rPr>
        <w:t xml:space="preserve">Ответ: _____________________________________________________ </w:t>
      </w:r>
    </w:p>
    <w:p w:rsidR="00A3021C" w:rsidRPr="00A3021C" w:rsidRDefault="00A3021C" w:rsidP="00D73B45">
      <w:pPr>
        <w:spacing w:line="276" w:lineRule="auto"/>
        <w:ind w:right="-1"/>
        <w:jc w:val="both"/>
        <w:rPr>
          <w:sz w:val="28"/>
          <w:szCs w:val="28"/>
        </w:rPr>
      </w:pPr>
      <w:r w:rsidRPr="008A79B9">
        <w:rPr>
          <w:b/>
          <w:i/>
          <w:sz w:val="28"/>
          <w:szCs w:val="28"/>
        </w:rPr>
        <w:t>Комментарий.</w:t>
      </w:r>
      <w:r w:rsidRPr="00A3021C">
        <w:rPr>
          <w:sz w:val="28"/>
          <w:szCs w:val="28"/>
        </w:rPr>
        <w:t xml:space="preserve"> Проверяется готовность анализировать информацию для решения коммуникативной задачи: сообщить библиотекарю данные о книге, которую хочешь прочитать. </w:t>
      </w:r>
    </w:p>
    <w:p w:rsidR="00A3021C" w:rsidRPr="00A3021C" w:rsidRDefault="00A3021C" w:rsidP="00D73B45">
      <w:pPr>
        <w:spacing w:line="276" w:lineRule="auto"/>
        <w:ind w:right="-1"/>
        <w:jc w:val="both"/>
        <w:rPr>
          <w:sz w:val="28"/>
          <w:szCs w:val="28"/>
        </w:rPr>
      </w:pPr>
      <w:r w:rsidRPr="00A3021C">
        <w:rPr>
          <w:sz w:val="28"/>
          <w:szCs w:val="28"/>
        </w:rPr>
        <w:t xml:space="preserve">Верное выполнение. Нужно знать фамилию автора и название </w:t>
      </w:r>
      <w:r w:rsidR="008A79B9">
        <w:rPr>
          <w:sz w:val="28"/>
          <w:szCs w:val="28"/>
        </w:rPr>
        <w:t xml:space="preserve">книги. </w:t>
      </w:r>
    </w:p>
    <w:p w:rsidR="008A79B9" w:rsidRDefault="00A3021C" w:rsidP="00D73B45">
      <w:pPr>
        <w:spacing w:line="276" w:lineRule="auto"/>
        <w:ind w:right="-1"/>
        <w:jc w:val="both"/>
        <w:rPr>
          <w:sz w:val="28"/>
          <w:szCs w:val="28"/>
        </w:rPr>
      </w:pPr>
      <w:r w:rsidRPr="00A3021C">
        <w:rPr>
          <w:i/>
          <w:sz w:val="28"/>
          <w:szCs w:val="28"/>
        </w:rPr>
        <w:t>Задание № 3</w:t>
      </w:r>
      <w:r w:rsidRPr="00A3021C">
        <w:rPr>
          <w:sz w:val="28"/>
          <w:szCs w:val="28"/>
        </w:rPr>
        <w:t xml:space="preserve">. Во вторник семья Петровых собирается ехать на дачу на электропоезде. Они планируют приехать на станцию Липки не позже 12 часов дня. От вокзала до с танции Липки поезд идёт 1 час 20 минут. Подбери с помощью расписания подходящее время отправления электропоезда. </w:t>
      </w:r>
    </w:p>
    <w:p w:rsidR="00F50548" w:rsidRDefault="00F50548" w:rsidP="00D73B45">
      <w:pPr>
        <w:spacing w:line="276" w:lineRule="auto"/>
        <w:ind w:right="-1"/>
        <w:jc w:val="both"/>
        <w:rPr>
          <w:sz w:val="28"/>
          <w:szCs w:val="28"/>
        </w:rPr>
      </w:pPr>
      <w:r>
        <w:rPr>
          <w:sz w:val="28"/>
          <w:szCs w:val="28"/>
        </w:rPr>
        <w:t>Отметь:</w:t>
      </w:r>
    </w:p>
    <w:tbl>
      <w:tblPr>
        <w:tblStyle w:val="afff0"/>
        <w:tblW w:w="0" w:type="auto"/>
        <w:tblLook w:val="04A0" w:firstRow="1" w:lastRow="0" w:firstColumn="1" w:lastColumn="0" w:noHBand="0" w:noVBand="1"/>
      </w:tblPr>
      <w:tblGrid>
        <w:gridCol w:w="3198"/>
        <w:gridCol w:w="3199"/>
        <w:gridCol w:w="3174"/>
      </w:tblGrid>
      <w:tr w:rsidR="00F50548" w:rsidTr="00071099">
        <w:tc>
          <w:tcPr>
            <w:tcW w:w="3198" w:type="dxa"/>
          </w:tcPr>
          <w:p w:rsidR="00F50548" w:rsidRPr="00F50548" w:rsidRDefault="00F50548" w:rsidP="00D73B45">
            <w:pPr>
              <w:spacing w:line="276" w:lineRule="auto"/>
              <w:ind w:right="-1"/>
              <w:jc w:val="center"/>
              <w:rPr>
                <w:rFonts w:ascii="Times New Roman" w:hAnsi="Times New Roman" w:cs="Times New Roman"/>
                <w:b/>
                <w:sz w:val="28"/>
                <w:szCs w:val="28"/>
              </w:rPr>
            </w:pPr>
            <w:r w:rsidRPr="00F50548">
              <w:rPr>
                <w:rFonts w:ascii="Times New Roman" w:hAnsi="Times New Roman" w:cs="Times New Roman"/>
                <w:b/>
                <w:sz w:val="28"/>
                <w:szCs w:val="28"/>
              </w:rPr>
              <w:t>Время отправления</w:t>
            </w:r>
          </w:p>
        </w:tc>
        <w:tc>
          <w:tcPr>
            <w:tcW w:w="3199" w:type="dxa"/>
          </w:tcPr>
          <w:p w:rsidR="00F50548" w:rsidRPr="00F50548" w:rsidRDefault="00F50548" w:rsidP="00D73B45">
            <w:pPr>
              <w:spacing w:line="276" w:lineRule="auto"/>
              <w:ind w:right="-1"/>
              <w:jc w:val="center"/>
              <w:rPr>
                <w:rFonts w:ascii="Times New Roman" w:hAnsi="Times New Roman" w:cs="Times New Roman"/>
                <w:b/>
                <w:sz w:val="28"/>
                <w:szCs w:val="28"/>
              </w:rPr>
            </w:pPr>
            <w:r w:rsidRPr="00F50548">
              <w:rPr>
                <w:rFonts w:ascii="Times New Roman" w:hAnsi="Times New Roman" w:cs="Times New Roman"/>
                <w:b/>
                <w:sz w:val="28"/>
                <w:szCs w:val="28"/>
              </w:rPr>
              <w:t>Дни отправления</w:t>
            </w:r>
          </w:p>
        </w:tc>
        <w:tc>
          <w:tcPr>
            <w:tcW w:w="3174" w:type="dxa"/>
          </w:tcPr>
          <w:p w:rsidR="00F50548" w:rsidRPr="00F50548" w:rsidRDefault="00F50548" w:rsidP="00D73B45">
            <w:pPr>
              <w:spacing w:line="276" w:lineRule="auto"/>
              <w:ind w:right="-1"/>
              <w:jc w:val="center"/>
              <w:rPr>
                <w:rFonts w:ascii="Times New Roman" w:hAnsi="Times New Roman" w:cs="Times New Roman"/>
                <w:b/>
                <w:sz w:val="28"/>
                <w:szCs w:val="28"/>
              </w:rPr>
            </w:pPr>
            <w:r w:rsidRPr="00F50548">
              <w:rPr>
                <w:rFonts w:ascii="Times New Roman" w:hAnsi="Times New Roman" w:cs="Times New Roman"/>
                <w:b/>
                <w:sz w:val="28"/>
                <w:szCs w:val="28"/>
              </w:rPr>
              <w:t>Пункт назначения</w:t>
            </w:r>
          </w:p>
        </w:tc>
      </w:tr>
      <w:tr w:rsidR="00F50548" w:rsidTr="00071099">
        <w:trPr>
          <w:trHeight w:val="390"/>
        </w:trPr>
        <w:tc>
          <w:tcPr>
            <w:tcW w:w="3198" w:type="dxa"/>
          </w:tcPr>
          <w:p w:rsidR="00F50548" w:rsidRPr="00F50548" w:rsidRDefault="00F50548" w:rsidP="00D73B45">
            <w:pPr>
              <w:spacing w:line="276" w:lineRule="auto"/>
              <w:ind w:right="-1"/>
              <w:jc w:val="center"/>
              <w:rPr>
                <w:rFonts w:ascii="Times New Roman" w:hAnsi="Times New Roman" w:cs="Times New Roman"/>
                <w:sz w:val="28"/>
                <w:szCs w:val="28"/>
              </w:rPr>
            </w:pPr>
            <w:r w:rsidRPr="00F50548">
              <w:rPr>
                <w:rFonts w:ascii="Times New Roman" w:hAnsi="Times New Roman" w:cs="Times New Roman"/>
                <w:sz w:val="28"/>
                <w:szCs w:val="28"/>
              </w:rPr>
              <w:t>8.40</w:t>
            </w:r>
          </w:p>
        </w:tc>
        <w:tc>
          <w:tcPr>
            <w:tcW w:w="3199" w:type="dxa"/>
          </w:tcPr>
          <w:p w:rsidR="00F50548" w:rsidRPr="00F50548" w:rsidRDefault="00F50548" w:rsidP="00D73B45">
            <w:pPr>
              <w:spacing w:line="276" w:lineRule="auto"/>
              <w:ind w:right="-1"/>
              <w:jc w:val="center"/>
              <w:rPr>
                <w:rFonts w:ascii="Times New Roman" w:hAnsi="Times New Roman" w:cs="Times New Roman"/>
                <w:sz w:val="28"/>
                <w:szCs w:val="28"/>
              </w:rPr>
            </w:pPr>
            <w:r w:rsidRPr="00F50548">
              <w:rPr>
                <w:rFonts w:ascii="Times New Roman" w:hAnsi="Times New Roman" w:cs="Times New Roman"/>
                <w:sz w:val="28"/>
                <w:szCs w:val="28"/>
              </w:rPr>
              <w:t>выходные</w:t>
            </w:r>
          </w:p>
        </w:tc>
        <w:tc>
          <w:tcPr>
            <w:tcW w:w="3174" w:type="dxa"/>
          </w:tcPr>
          <w:p w:rsidR="00F50548" w:rsidRPr="00F50548" w:rsidRDefault="00F50548" w:rsidP="00D73B45">
            <w:pPr>
              <w:spacing w:line="276" w:lineRule="auto"/>
              <w:ind w:right="-1"/>
              <w:jc w:val="center"/>
              <w:rPr>
                <w:rFonts w:ascii="Times New Roman" w:hAnsi="Times New Roman" w:cs="Times New Roman"/>
                <w:sz w:val="28"/>
                <w:szCs w:val="28"/>
              </w:rPr>
            </w:pPr>
            <w:r w:rsidRPr="00F50548">
              <w:rPr>
                <w:rFonts w:ascii="Times New Roman" w:hAnsi="Times New Roman" w:cs="Times New Roman"/>
                <w:sz w:val="28"/>
                <w:szCs w:val="28"/>
              </w:rPr>
              <w:t>Липки</w:t>
            </w:r>
          </w:p>
        </w:tc>
      </w:tr>
      <w:tr w:rsidR="00F50548" w:rsidTr="00071099">
        <w:trPr>
          <w:trHeight w:val="375"/>
        </w:trPr>
        <w:tc>
          <w:tcPr>
            <w:tcW w:w="3198" w:type="dxa"/>
          </w:tcPr>
          <w:p w:rsidR="00F50548" w:rsidRPr="00F50548" w:rsidRDefault="00F50548" w:rsidP="00D73B45">
            <w:pPr>
              <w:spacing w:line="276" w:lineRule="auto"/>
              <w:ind w:right="-1"/>
              <w:jc w:val="center"/>
              <w:rPr>
                <w:sz w:val="28"/>
                <w:szCs w:val="28"/>
              </w:rPr>
            </w:pPr>
            <w:r w:rsidRPr="00F50548">
              <w:rPr>
                <w:rFonts w:ascii="Times New Roman" w:hAnsi="Times New Roman" w:cs="Times New Roman"/>
                <w:sz w:val="28"/>
                <w:szCs w:val="28"/>
              </w:rPr>
              <w:t>9.05</w:t>
            </w:r>
          </w:p>
        </w:tc>
        <w:tc>
          <w:tcPr>
            <w:tcW w:w="3199" w:type="dxa"/>
          </w:tcPr>
          <w:p w:rsidR="00F50548" w:rsidRPr="00F50548" w:rsidRDefault="00F50548" w:rsidP="00D73B45">
            <w:pPr>
              <w:spacing w:line="276" w:lineRule="auto"/>
              <w:ind w:right="-1"/>
              <w:jc w:val="center"/>
              <w:rPr>
                <w:sz w:val="28"/>
                <w:szCs w:val="28"/>
              </w:rPr>
            </w:pPr>
            <w:r w:rsidRPr="00F50548">
              <w:rPr>
                <w:rFonts w:ascii="Times New Roman" w:hAnsi="Times New Roman" w:cs="Times New Roman"/>
                <w:sz w:val="28"/>
                <w:szCs w:val="28"/>
              </w:rPr>
              <w:t>ежедневно</w:t>
            </w:r>
          </w:p>
        </w:tc>
        <w:tc>
          <w:tcPr>
            <w:tcW w:w="3174" w:type="dxa"/>
          </w:tcPr>
          <w:p w:rsidR="00F50548" w:rsidRPr="00F50548" w:rsidRDefault="00F50548" w:rsidP="00D73B45">
            <w:pPr>
              <w:spacing w:line="276" w:lineRule="auto"/>
              <w:ind w:right="-1"/>
              <w:jc w:val="center"/>
              <w:rPr>
                <w:sz w:val="28"/>
                <w:szCs w:val="28"/>
              </w:rPr>
            </w:pPr>
            <w:r w:rsidRPr="00F50548">
              <w:rPr>
                <w:rFonts w:ascii="Times New Roman" w:hAnsi="Times New Roman" w:cs="Times New Roman"/>
                <w:sz w:val="28"/>
                <w:szCs w:val="28"/>
              </w:rPr>
              <w:t>Липки</w:t>
            </w:r>
          </w:p>
        </w:tc>
      </w:tr>
      <w:tr w:rsidR="00F50548" w:rsidTr="00071099">
        <w:trPr>
          <w:trHeight w:val="390"/>
        </w:trPr>
        <w:tc>
          <w:tcPr>
            <w:tcW w:w="3198" w:type="dxa"/>
          </w:tcPr>
          <w:p w:rsidR="00F50548" w:rsidRPr="00F50548" w:rsidRDefault="00F50548" w:rsidP="00D73B45">
            <w:pPr>
              <w:spacing w:line="276" w:lineRule="auto"/>
              <w:ind w:right="-1"/>
              <w:jc w:val="center"/>
              <w:rPr>
                <w:sz w:val="28"/>
                <w:szCs w:val="28"/>
              </w:rPr>
            </w:pPr>
            <w:r w:rsidRPr="00F50548">
              <w:rPr>
                <w:rFonts w:ascii="Times New Roman" w:hAnsi="Times New Roman" w:cs="Times New Roman"/>
                <w:sz w:val="28"/>
                <w:szCs w:val="28"/>
              </w:rPr>
              <w:t>9.15</w:t>
            </w:r>
          </w:p>
        </w:tc>
        <w:tc>
          <w:tcPr>
            <w:tcW w:w="3199" w:type="dxa"/>
          </w:tcPr>
          <w:p w:rsidR="00F50548" w:rsidRPr="00F50548" w:rsidRDefault="00F50548" w:rsidP="00D73B45">
            <w:pPr>
              <w:spacing w:line="276" w:lineRule="auto"/>
              <w:ind w:right="-1"/>
              <w:jc w:val="center"/>
              <w:rPr>
                <w:sz w:val="28"/>
                <w:szCs w:val="28"/>
              </w:rPr>
            </w:pPr>
            <w:r w:rsidRPr="00F50548">
              <w:rPr>
                <w:rFonts w:ascii="Times New Roman" w:hAnsi="Times New Roman" w:cs="Times New Roman"/>
                <w:sz w:val="28"/>
                <w:szCs w:val="28"/>
              </w:rPr>
              <w:t>выходные</w:t>
            </w:r>
          </w:p>
        </w:tc>
        <w:tc>
          <w:tcPr>
            <w:tcW w:w="3174" w:type="dxa"/>
          </w:tcPr>
          <w:p w:rsidR="00F50548" w:rsidRPr="00F50548" w:rsidRDefault="00F50548" w:rsidP="00D73B45">
            <w:pPr>
              <w:spacing w:line="276" w:lineRule="auto"/>
              <w:ind w:right="-1"/>
              <w:jc w:val="center"/>
              <w:rPr>
                <w:sz w:val="28"/>
                <w:szCs w:val="28"/>
              </w:rPr>
            </w:pPr>
            <w:r w:rsidRPr="00F50548">
              <w:rPr>
                <w:rFonts w:ascii="Times New Roman" w:hAnsi="Times New Roman" w:cs="Times New Roman"/>
                <w:sz w:val="28"/>
                <w:szCs w:val="28"/>
              </w:rPr>
              <w:t>Липки</w:t>
            </w:r>
          </w:p>
        </w:tc>
      </w:tr>
      <w:tr w:rsidR="00F50548" w:rsidTr="00071099">
        <w:trPr>
          <w:trHeight w:val="390"/>
        </w:trPr>
        <w:tc>
          <w:tcPr>
            <w:tcW w:w="3198" w:type="dxa"/>
          </w:tcPr>
          <w:p w:rsidR="00F50548" w:rsidRPr="00F50548" w:rsidRDefault="00F50548" w:rsidP="00D73B45">
            <w:pPr>
              <w:spacing w:line="276" w:lineRule="auto"/>
              <w:ind w:right="-1"/>
              <w:jc w:val="center"/>
              <w:rPr>
                <w:sz w:val="28"/>
                <w:szCs w:val="28"/>
              </w:rPr>
            </w:pPr>
            <w:r w:rsidRPr="00F50548">
              <w:rPr>
                <w:rFonts w:ascii="Times New Roman" w:hAnsi="Times New Roman" w:cs="Times New Roman"/>
                <w:sz w:val="28"/>
                <w:szCs w:val="28"/>
              </w:rPr>
              <w:t>9.32</w:t>
            </w:r>
          </w:p>
        </w:tc>
        <w:tc>
          <w:tcPr>
            <w:tcW w:w="3199" w:type="dxa"/>
          </w:tcPr>
          <w:p w:rsidR="00F50548" w:rsidRPr="00F50548" w:rsidRDefault="00F50548" w:rsidP="00D73B45">
            <w:pPr>
              <w:spacing w:line="276" w:lineRule="auto"/>
              <w:ind w:right="-1"/>
              <w:jc w:val="center"/>
              <w:rPr>
                <w:sz w:val="28"/>
                <w:szCs w:val="28"/>
              </w:rPr>
            </w:pPr>
            <w:r w:rsidRPr="00F50548">
              <w:rPr>
                <w:rFonts w:ascii="Times New Roman" w:hAnsi="Times New Roman" w:cs="Times New Roman"/>
                <w:sz w:val="28"/>
                <w:szCs w:val="28"/>
              </w:rPr>
              <w:t>ежедневно</w:t>
            </w:r>
          </w:p>
        </w:tc>
        <w:tc>
          <w:tcPr>
            <w:tcW w:w="3174" w:type="dxa"/>
          </w:tcPr>
          <w:p w:rsidR="00F50548" w:rsidRPr="00F50548" w:rsidRDefault="00F50548" w:rsidP="00D73B45">
            <w:pPr>
              <w:spacing w:line="276" w:lineRule="auto"/>
              <w:ind w:right="-1"/>
              <w:jc w:val="center"/>
              <w:rPr>
                <w:sz w:val="28"/>
                <w:szCs w:val="28"/>
              </w:rPr>
            </w:pPr>
            <w:r w:rsidRPr="00F50548">
              <w:rPr>
                <w:rFonts w:ascii="Times New Roman" w:hAnsi="Times New Roman" w:cs="Times New Roman"/>
                <w:sz w:val="28"/>
                <w:szCs w:val="28"/>
              </w:rPr>
              <w:t>Липки</w:t>
            </w:r>
          </w:p>
        </w:tc>
      </w:tr>
      <w:tr w:rsidR="00F50548" w:rsidTr="00071099">
        <w:trPr>
          <w:trHeight w:val="390"/>
        </w:trPr>
        <w:tc>
          <w:tcPr>
            <w:tcW w:w="3198" w:type="dxa"/>
          </w:tcPr>
          <w:p w:rsidR="00F50548" w:rsidRPr="00F50548" w:rsidRDefault="00F50548" w:rsidP="00D73B45">
            <w:pPr>
              <w:spacing w:line="276" w:lineRule="auto"/>
              <w:ind w:right="-1"/>
              <w:jc w:val="center"/>
              <w:rPr>
                <w:sz w:val="28"/>
                <w:szCs w:val="28"/>
              </w:rPr>
            </w:pPr>
            <w:r w:rsidRPr="00F50548">
              <w:rPr>
                <w:rFonts w:ascii="Times New Roman" w:hAnsi="Times New Roman" w:cs="Times New Roman"/>
                <w:sz w:val="28"/>
                <w:szCs w:val="28"/>
              </w:rPr>
              <w:t>10.11</w:t>
            </w:r>
          </w:p>
        </w:tc>
        <w:tc>
          <w:tcPr>
            <w:tcW w:w="3199" w:type="dxa"/>
          </w:tcPr>
          <w:p w:rsidR="00F50548" w:rsidRPr="00F50548" w:rsidRDefault="00F50548" w:rsidP="00D73B45">
            <w:pPr>
              <w:spacing w:line="276" w:lineRule="auto"/>
              <w:ind w:right="-1"/>
              <w:jc w:val="center"/>
              <w:rPr>
                <w:sz w:val="28"/>
                <w:szCs w:val="28"/>
              </w:rPr>
            </w:pPr>
            <w:r w:rsidRPr="00F50548">
              <w:rPr>
                <w:rFonts w:ascii="Times New Roman" w:hAnsi="Times New Roman" w:cs="Times New Roman"/>
                <w:sz w:val="28"/>
                <w:szCs w:val="28"/>
              </w:rPr>
              <w:t>выходные</w:t>
            </w:r>
          </w:p>
        </w:tc>
        <w:tc>
          <w:tcPr>
            <w:tcW w:w="3174" w:type="dxa"/>
          </w:tcPr>
          <w:p w:rsidR="00F50548" w:rsidRPr="00F50548" w:rsidRDefault="00F50548" w:rsidP="00D73B45">
            <w:pPr>
              <w:spacing w:line="276" w:lineRule="auto"/>
              <w:ind w:right="-1"/>
              <w:jc w:val="center"/>
              <w:rPr>
                <w:sz w:val="28"/>
                <w:szCs w:val="28"/>
              </w:rPr>
            </w:pPr>
            <w:r w:rsidRPr="00F50548">
              <w:rPr>
                <w:rFonts w:ascii="Times New Roman" w:hAnsi="Times New Roman" w:cs="Times New Roman"/>
                <w:sz w:val="28"/>
                <w:szCs w:val="28"/>
              </w:rPr>
              <w:t>Липки</w:t>
            </w:r>
          </w:p>
        </w:tc>
      </w:tr>
      <w:tr w:rsidR="00F50548" w:rsidTr="00071099">
        <w:trPr>
          <w:trHeight w:val="427"/>
        </w:trPr>
        <w:tc>
          <w:tcPr>
            <w:tcW w:w="3198" w:type="dxa"/>
          </w:tcPr>
          <w:p w:rsidR="00F50548" w:rsidRPr="00F50548" w:rsidRDefault="00F50548" w:rsidP="00D73B45">
            <w:pPr>
              <w:spacing w:line="276" w:lineRule="auto"/>
              <w:ind w:right="-1"/>
              <w:jc w:val="center"/>
              <w:rPr>
                <w:sz w:val="28"/>
                <w:szCs w:val="28"/>
              </w:rPr>
            </w:pPr>
            <w:r w:rsidRPr="00F50548">
              <w:rPr>
                <w:rFonts w:ascii="Times New Roman" w:hAnsi="Times New Roman" w:cs="Times New Roman"/>
                <w:sz w:val="28"/>
                <w:szCs w:val="28"/>
              </w:rPr>
              <w:t>10.55</w:t>
            </w:r>
          </w:p>
        </w:tc>
        <w:tc>
          <w:tcPr>
            <w:tcW w:w="3199" w:type="dxa"/>
          </w:tcPr>
          <w:p w:rsidR="00F50548" w:rsidRPr="00F50548" w:rsidRDefault="00F50548" w:rsidP="00D73B45">
            <w:pPr>
              <w:spacing w:line="276" w:lineRule="auto"/>
              <w:ind w:right="-1"/>
              <w:jc w:val="center"/>
              <w:rPr>
                <w:sz w:val="28"/>
                <w:szCs w:val="28"/>
              </w:rPr>
            </w:pPr>
            <w:r w:rsidRPr="00F50548">
              <w:rPr>
                <w:rFonts w:ascii="Times New Roman" w:hAnsi="Times New Roman" w:cs="Times New Roman"/>
                <w:sz w:val="28"/>
                <w:szCs w:val="28"/>
              </w:rPr>
              <w:t>ежедневно</w:t>
            </w:r>
          </w:p>
        </w:tc>
        <w:tc>
          <w:tcPr>
            <w:tcW w:w="3174" w:type="dxa"/>
          </w:tcPr>
          <w:p w:rsidR="00F50548" w:rsidRPr="00F50548" w:rsidRDefault="00F50548" w:rsidP="00D73B45">
            <w:pPr>
              <w:spacing w:line="276" w:lineRule="auto"/>
              <w:ind w:right="-1"/>
              <w:jc w:val="center"/>
              <w:rPr>
                <w:sz w:val="28"/>
                <w:szCs w:val="28"/>
              </w:rPr>
            </w:pPr>
            <w:r w:rsidRPr="00F50548">
              <w:rPr>
                <w:rFonts w:ascii="Times New Roman" w:hAnsi="Times New Roman" w:cs="Times New Roman"/>
                <w:sz w:val="28"/>
                <w:szCs w:val="28"/>
              </w:rPr>
              <w:t>Липки</w:t>
            </w:r>
          </w:p>
        </w:tc>
      </w:tr>
    </w:tbl>
    <w:p w:rsidR="00A3021C" w:rsidRPr="00F0270C" w:rsidRDefault="00A3021C" w:rsidP="00D73B45">
      <w:pPr>
        <w:spacing w:line="276" w:lineRule="auto"/>
        <w:ind w:right="-1"/>
        <w:jc w:val="both"/>
        <w:rPr>
          <w:sz w:val="28"/>
          <w:szCs w:val="28"/>
        </w:rPr>
      </w:pPr>
      <w:r w:rsidRPr="00F50548">
        <w:rPr>
          <w:b/>
          <w:i/>
          <w:sz w:val="28"/>
          <w:szCs w:val="28"/>
        </w:rPr>
        <w:t>Комментарий.</w:t>
      </w:r>
      <w:r w:rsidRPr="00A3021C">
        <w:rPr>
          <w:sz w:val="28"/>
          <w:szCs w:val="28"/>
        </w:rPr>
        <w:t xml:space="preserve"> Проверяется понимание информации, предста</w:t>
      </w:r>
      <w:r w:rsidR="008A79B9">
        <w:rPr>
          <w:sz w:val="28"/>
          <w:szCs w:val="28"/>
        </w:rPr>
        <w:t>вленной разными способами (текс</w:t>
      </w:r>
      <w:r w:rsidRPr="00A3021C">
        <w:rPr>
          <w:sz w:val="28"/>
          <w:szCs w:val="28"/>
        </w:rPr>
        <w:t xml:space="preserve">т, таблица); «чтение» и анализ разнородной для установления </w:t>
      </w:r>
      <w:r w:rsidR="00F50548">
        <w:rPr>
          <w:sz w:val="28"/>
          <w:szCs w:val="28"/>
        </w:rPr>
        <w:t xml:space="preserve">всех возможных решений задачи. </w:t>
      </w:r>
    </w:p>
    <w:p w:rsidR="00653A76" w:rsidRPr="00BD7394" w:rsidRDefault="00653A76" w:rsidP="00D73B45">
      <w:pPr>
        <w:pStyle w:val="a4"/>
        <w:spacing w:line="276" w:lineRule="auto"/>
        <w:ind w:firstLine="454"/>
        <w:rPr>
          <w:rFonts w:ascii="Times New Roman" w:hAnsi="Times New Roman"/>
          <w:color w:val="auto"/>
          <w:spacing w:val="-2"/>
          <w:sz w:val="28"/>
          <w:szCs w:val="28"/>
        </w:rPr>
      </w:pPr>
      <w:r w:rsidRPr="00BD7394">
        <w:rPr>
          <w:rFonts w:ascii="Times New Roman" w:hAnsi="Times New Roman"/>
          <w:color w:val="auto"/>
          <w:spacing w:val="-4"/>
          <w:sz w:val="28"/>
          <w:szCs w:val="28"/>
        </w:rPr>
        <w:lastRenderedPageBreak/>
        <w:t xml:space="preserve">Педагогический </w:t>
      </w:r>
      <w:proofErr w:type="gramStart"/>
      <w:r w:rsidRPr="00BD7394">
        <w:rPr>
          <w:rFonts w:ascii="Times New Roman" w:hAnsi="Times New Roman"/>
          <w:color w:val="auto"/>
          <w:spacing w:val="-4"/>
          <w:sz w:val="28"/>
          <w:szCs w:val="28"/>
        </w:rPr>
        <w:t xml:space="preserve">совет </w:t>
      </w:r>
      <w:r w:rsidR="005D66BB" w:rsidRPr="00BD7394">
        <w:rPr>
          <w:rFonts w:ascii="Times New Roman" w:hAnsi="Times New Roman"/>
          <w:color w:val="auto"/>
          <w:spacing w:val="-4"/>
          <w:sz w:val="28"/>
          <w:szCs w:val="28"/>
        </w:rPr>
        <w:t xml:space="preserve"> </w:t>
      </w:r>
      <w:r w:rsidR="009B41EA" w:rsidRPr="005F7ED4">
        <w:rPr>
          <w:rFonts w:ascii="Times New Roman" w:hAnsi="Times New Roman"/>
          <w:color w:val="auto"/>
          <w:spacing w:val="-4"/>
          <w:sz w:val="28"/>
          <w:szCs w:val="28"/>
        </w:rPr>
        <w:t>МБОУ</w:t>
      </w:r>
      <w:proofErr w:type="gramEnd"/>
      <w:r w:rsidR="009B41EA" w:rsidRPr="005F7ED4">
        <w:rPr>
          <w:rFonts w:ascii="Times New Roman" w:hAnsi="Times New Roman"/>
          <w:color w:val="auto"/>
          <w:spacing w:val="-4"/>
          <w:sz w:val="28"/>
          <w:szCs w:val="28"/>
        </w:rPr>
        <w:t xml:space="preserve"> СОШ №196</w:t>
      </w:r>
      <w:r w:rsidR="009B41EA">
        <w:rPr>
          <w:rFonts w:ascii="Times New Roman" w:hAnsi="Times New Roman"/>
          <w:color w:val="auto"/>
          <w:spacing w:val="-4"/>
          <w:sz w:val="28"/>
          <w:szCs w:val="28"/>
        </w:rPr>
        <w:t xml:space="preserve"> </w:t>
      </w:r>
      <w:r w:rsidRPr="00BD7394">
        <w:rPr>
          <w:rFonts w:ascii="Times New Roman" w:hAnsi="Times New Roman"/>
          <w:color w:val="auto"/>
          <w:spacing w:val="-4"/>
          <w:sz w:val="28"/>
          <w:szCs w:val="28"/>
        </w:rPr>
        <w:t>на осно</w:t>
      </w:r>
      <w:r w:rsidRPr="00BD7394">
        <w:rPr>
          <w:rFonts w:ascii="Times New Roman" w:hAnsi="Times New Roman"/>
          <w:color w:val="auto"/>
          <w:sz w:val="28"/>
          <w:szCs w:val="28"/>
        </w:rPr>
        <w:t>ве выводов, сделанных по каждому обучающемуся, рассма</w:t>
      </w:r>
      <w:r w:rsidRPr="00BD7394">
        <w:rPr>
          <w:rFonts w:ascii="Times New Roman" w:hAnsi="Times New Roman"/>
          <w:color w:val="auto"/>
          <w:spacing w:val="2"/>
          <w:sz w:val="28"/>
          <w:szCs w:val="28"/>
        </w:rPr>
        <w:t xml:space="preserve">тривает вопрос об </w:t>
      </w:r>
      <w:r w:rsidRPr="00BD7394">
        <w:rPr>
          <w:rFonts w:ascii="Times New Roman" w:hAnsi="Times New Roman"/>
          <w:b/>
          <w:bCs/>
          <w:color w:val="auto"/>
          <w:spacing w:val="2"/>
          <w:sz w:val="28"/>
          <w:szCs w:val="28"/>
        </w:rPr>
        <w:t xml:space="preserve">успешном освоении данным обучающимся основной образовательной программы начального </w:t>
      </w:r>
      <w:r w:rsidRPr="00BD7394">
        <w:rPr>
          <w:rFonts w:ascii="Times New Roman" w:hAnsi="Times New Roman"/>
          <w:b/>
          <w:bCs/>
          <w:color w:val="auto"/>
          <w:spacing w:val="-2"/>
          <w:sz w:val="28"/>
          <w:szCs w:val="28"/>
        </w:rPr>
        <w:t xml:space="preserve">общего образования и переводе его на </w:t>
      </w:r>
      <w:r w:rsidR="002412B9" w:rsidRPr="00BD7394">
        <w:rPr>
          <w:rFonts w:ascii="Times New Roman" w:hAnsi="Times New Roman"/>
          <w:b/>
          <w:bCs/>
          <w:color w:val="auto"/>
          <w:spacing w:val="-2"/>
          <w:sz w:val="28"/>
          <w:szCs w:val="28"/>
        </w:rPr>
        <w:t xml:space="preserve">следующий уровень </w:t>
      </w:r>
      <w:r w:rsidRPr="00BD7394">
        <w:rPr>
          <w:rFonts w:ascii="Times New Roman" w:hAnsi="Times New Roman"/>
          <w:b/>
          <w:bCs/>
          <w:color w:val="auto"/>
          <w:spacing w:val="-2"/>
          <w:sz w:val="28"/>
          <w:szCs w:val="28"/>
        </w:rPr>
        <w:t>общего образования</w:t>
      </w:r>
      <w:r w:rsidRPr="00BD7394">
        <w:rPr>
          <w:rFonts w:ascii="Times New Roman" w:hAnsi="Times New Roman"/>
          <w:color w:val="auto"/>
          <w:spacing w:val="-2"/>
          <w:sz w:val="28"/>
          <w:szCs w:val="28"/>
        </w:rPr>
        <w:t>.</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случае если полученные обучающимся итоговые оценки не позволяют сделать однозначного вывода о достижении </w:t>
      </w:r>
      <w:r w:rsidRPr="00BD7394">
        <w:rPr>
          <w:rFonts w:ascii="Times New Roman" w:hAnsi="Times New Roman"/>
          <w:color w:val="auto"/>
          <w:spacing w:val="2"/>
          <w:sz w:val="28"/>
          <w:szCs w:val="28"/>
        </w:rPr>
        <w:t xml:space="preserve">планируемых результатов, решение о переводе на </w:t>
      </w:r>
      <w:r w:rsidR="002412B9" w:rsidRPr="00BD7394">
        <w:rPr>
          <w:rFonts w:ascii="Times New Roman" w:hAnsi="Times New Roman"/>
          <w:color w:val="auto"/>
          <w:spacing w:val="2"/>
          <w:sz w:val="28"/>
          <w:szCs w:val="28"/>
        </w:rPr>
        <w:t>следую</w:t>
      </w:r>
      <w:r w:rsidR="002412B9" w:rsidRPr="00BD7394">
        <w:rPr>
          <w:rFonts w:ascii="Times New Roman" w:hAnsi="Times New Roman"/>
          <w:color w:val="auto"/>
          <w:sz w:val="28"/>
          <w:szCs w:val="28"/>
        </w:rPr>
        <w:t xml:space="preserve">щий уровень </w:t>
      </w:r>
      <w:r w:rsidRPr="00BD7394">
        <w:rPr>
          <w:rFonts w:ascii="Times New Roman" w:hAnsi="Times New Roman"/>
          <w:color w:val="auto"/>
          <w:sz w:val="28"/>
          <w:szCs w:val="28"/>
        </w:rPr>
        <w:t>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Решение</w:t>
      </w:r>
      <w:r w:rsidRPr="00BD7394">
        <w:rPr>
          <w:rFonts w:ascii="Times New Roman" w:hAnsi="Times New Roman"/>
          <w:b/>
          <w:bCs/>
          <w:color w:val="auto"/>
          <w:sz w:val="28"/>
          <w:szCs w:val="28"/>
        </w:rPr>
        <w:t xml:space="preserve"> о переводе</w:t>
      </w:r>
      <w:r w:rsidRPr="00BD7394">
        <w:rPr>
          <w:rFonts w:ascii="Times New Roman" w:hAnsi="Times New Roman"/>
          <w:color w:val="auto"/>
          <w:sz w:val="28"/>
          <w:szCs w:val="28"/>
        </w:rPr>
        <w:t xml:space="preserve"> обучающегося на </w:t>
      </w:r>
      <w:r w:rsidR="002412B9" w:rsidRPr="00BD7394">
        <w:rPr>
          <w:rFonts w:ascii="Times New Roman" w:hAnsi="Times New Roman"/>
          <w:color w:val="auto"/>
          <w:sz w:val="28"/>
          <w:szCs w:val="28"/>
        </w:rPr>
        <w:t xml:space="preserve">следующий уровень </w:t>
      </w:r>
      <w:r w:rsidRPr="00BD7394">
        <w:rPr>
          <w:rFonts w:ascii="Times New Roman" w:hAnsi="Times New Roman"/>
          <w:color w:val="auto"/>
          <w:sz w:val="28"/>
          <w:szCs w:val="28"/>
        </w:rPr>
        <w:t xml:space="preserve">общего образования принимается одновременно с рассмотрением и утверждением </w:t>
      </w:r>
      <w:r w:rsidRPr="00BD7394">
        <w:rPr>
          <w:rFonts w:ascii="Times New Roman" w:hAnsi="Times New Roman"/>
          <w:b/>
          <w:bCs/>
          <w:color w:val="auto"/>
          <w:sz w:val="28"/>
          <w:szCs w:val="28"/>
        </w:rPr>
        <w:t>характеристики обучающегося</w:t>
      </w:r>
      <w:r w:rsidRPr="00BD7394">
        <w:rPr>
          <w:rFonts w:ascii="Times New Roman" w:hAnsi="Times New Roman"/>
          <w:color w:val="auto"/>
          <w:sz w:val="28"/>
          <w:szCs w:val="28"/>
        </w:rPr>
        <w:t>, в которой:</w:t>
      </w:r>
    </w:p>
    <w:p w:rsidR="00653A76" w:rsidRPr="003C0745" w:rsidRDefault="00653A76" w:rsidP="00D73B45">
      <w:pPr>
        <w:pStyle w:val="21"/>
        <w:spacing w:line="276" w:lineRule="auto"/>
      </w:pPr>
      <w:r w:rsidRPr="003C0745">
        <w:t>отмечаются образовательные достижения и положительные качества обучающегося;</w:t>
      </w:r>
    </w:p>
    <w:p w:rsidR="00653A76" w:rsidRPr="00CB6752" w:rsidRDefault="00653A76" w:rsidP="00D73B45">
      <w:pPr>
        <w:pStyle w:val="21"/>
        <w:spacing w:line="276" w:lineRule="auto"/>
      </w:pPr>
      <w:r w:rsidRPr="00CB6752">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653A76" w:rsidRPr="002C5232" w:rsidRDefault="00653A76" w:rsidP="00D73B45">
      <w:pPr>
        <w:pStyle w:val="21"/>
        <w:spacing w:line="276" w:lineRule="auto"/>
      </w:pPr>
      <w:r w:rsidRPr="00BD3307">
        <w:rPr>
          <w:spacing w:val="-2"/>
        </w:rPr>
        <w:t>даются психолого</w:t>
      </w:r>
      <w:r w:rsidRPr="00BD3307">
        <w:rPr>
          <w:spacing w:val="-2"/>
        </w:rPr>
        <w:noBreakHyphen/>
        <w:t>педагогические рекомендации, призван</w:t>
      </w:r>
      <w:r w:rsidRPr="00FF3660">
        <w:t xml:space="preserve">ные обеспечить успешную реализацию намеченных задач на </w:t>
      </w:r>
      <w:r w:rsidR="002412B9" w:rsidRPr="004902B1">
        <w:t xml:space="preserve">следующем уровне </w:t>
      </w:r>
      <w:r w:rsidRPr="002C5232">
        <w:t>обучения.</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Оценка результатов де</w:t>
      </w:r>
      <w:r w:rsidR="00B364BF" w:rsidRPr="00BD7394">
        <w:rPr>
          <w:rFonts w:ascii="Times New Roman" w:hAnsi="Times New Roman"/>
          <w:b/>
          <w:bCs/>
          <w:color w:val="auto"/>
          <w:sz w:val="28"/>
          <w:szCs w:val="28"/>
        </w:rPr>
        <w:t xml:space="preserve">ятельности </w:t>
      </w:r>
      <w:r w:rsidR="00B74F25" w:rsidRPr="00BD7394">
        <w:rPr>
          <w:rFonts w:ascii="Times New Roman" w:hAnsi="Times New Roman"/>
          <w:b/>
          <w:bCs/>
          <w:color w:val="auto"/>
          <w:sz w:val="28"/>
          <w:szCs w:val="28"/>
        </w:rPr>
        <w:t>образовательно</w:t>
      </w:r>
      <w:r w:rsidR="00B74F25">
        <w:rPr>
          <w:rFonts w:ascii="Times New Roman" w:hAnsi="Times New Roman"/>
          <w:b/>
          <w:bCs/>
          <w:color w:val="auto"/>
          <w:sz w:val="28"/>
          <w:szCs w:val="28"/>
        </w:rPr>
        <w:t>й</w:t>
      </w:r>
      <w:r w:rsidR="009B41EA">
        <w:rPr>
          <w:rFonts w:ascii="Times New Roman" w:hAnsi="Times New Roman"/>
          <w:b/>
          <w:bCs/>
          <w:color w:val="auto"/>
          <w:sz w:val="28"/>
          <w:szCs w:val="28"/>
        </w:rPr>
        <w:t xml:space="preserve"> </w:t>
      </w:r>
      <w:r w:rsidR="00B74F25">
        <w:rPr>
          <w:rFonts w:ascii="Times New Roman" w:hAnsi="Times New Roman"/>
          <w:b/>
          <w:bCs/>
          <w:color w:val="auto"/>
          <w:sz w:val="28"/>
          <w:szCs w:val="28"/>
        </w:rPr>
        <w:t>организации</w:t>
      </w:r>
      <w:r w:rsidR="009B41EA">
        <w:rPr>
          <w:rFonts w:ascii="Times New Roman" w:hAnsi="Times New Roman"/>
          <w:b/>
          <w:bCs/>
          <w:color w:val="auto"/>
          <w:sz w:val="28"/>
          <w:szCs w:val="28"/>
        </w:rPr>
        <w:t xml:space="preserve"> </w:t>
      </w:r>
      <w:r w:rsidRPr="00BD7394">
        <w:rPr>
          <w:rFonts w:ascii="Times New Roman" w:hAnsi="Times New Roman"/>
          <w:b/>
          <w:bCs/>
          <w:color w:val="auto"/>
          <w:sz w:val="28"/>
          <w:szCs w:val="28"/>
        </w:rPr>
        <w:t>начального общего образования</w:t>
      </w:r>
      <w:r w:rsidR="009B41EA">
        <w:rPr>
          <w:rFonts w:ascii="Times New Roman" w:hAnsi="Times New Roman"/>
          <w:b/>
          <w:bCs/>
          <w:color w:val="auto"/>
          <w:sz w:val="28"/>
          <w:szCs w:val="28"/>
        </w:rPr>
        <w:t xml:space="preserve"> </w:t>
      </w:r>
      <w:r w:rsidRPr="00BD7394">
        <w:rPr>
          <w:rFonts w:ascii="Times New Roman" w:hAnsi="Times New Roman"/>
          <w:color w:val="auto"/>
          <w:spacing w:val="2"/>
          <w:sz w:val="28"/>
          <w:szCs w:val="28"/>
        </w:rPr>
        <w:t xml:space="preserve">проводится на основе результатов итоговой оценки достижения планируемых результатов </w:t>
      </w:r>
      <w:r w:rsidRPr="00BD7394">
        <w:rPr>
          <w:rFonts w:ascii="Times New Roman" w:hAnsi="Times New Roman"/>
          <w:color w:val="auto"/>
          <w:sz w:val="28"/>
          <w:szCs w:val="28"/>
        </w:rPr>
        <w:t>освоения основной образовательной программы начального общего образования с учётом:</w:t>
      </w:r>
    </w:p>
    <w:p w:rsidR="00653A76" w:rsidRPr="00CB6752" w:rsidRDefault="00653A76" w:rsidP="00D73B45">
      <w:pPr>
        <w:pStyle w:val="21"/>
        <w:spacing w:line="276" w:lineRule="auto"/>
      </w:pPr>
      <w:r w:rsidRPr="003C0745">
        <w:t>результатов мониторинговых</w:t>
      </w:r>
      <w:r w:rsidRPr="00CB6752">
        <w:t xml:space="preserve"> исследований разного уровня (федерального, регионального, муниципального);</w:t>
      </w:r>
    </w:p>
    <w:p w:rsidR="00653A76" w:rsidRPr="00FF3660" w:rsidRDefault="00653A76" w:rsidP="00D73B45">
      <w:pPr>
        <w:pStyle w:val="21"/>
        <w:spacing w:line="276" w:lineRule="auto"/>
      </w:pPr>
      <w:r w:rsidRPr="00BD3307">
        <w:t>условий реализации основной образовательной про</w:t>
      </w:r>
      <w:r w:rsidRPr="00FF3660">
        <w:t>граммы начального общего образования;</w:t>
      </w:r>
    </w:p>
    <w:p w:rsidR="005F7ED4" w:rsidRPr="00797ECB" w:rsidRDefault="00653A76" w:rsidP="00D73B45">
      <w:pPr>
        <w:pStyle w:val="21"/>
        <w:spacing w:line="276" w:lineRule="auto"/>
      </w:pPr>
      <w:r w:rsidRPr="00797ECB">
        <w:t>особенностей контингента обучающихся.</w:t>
      </w:r>
    </w:p>
    <w:p w:rsidR="00484D1F" w:rsidRDefault="00653A76" w:rsidP="00D73B45">
      <w:pPr>
        <w:pStyle w:val="a4"/>
        <w:spacing w:line="276" w:lineRule="auto"/>
        <w:ind w:firstLine="454"/>
        <w:rPr>
          <w:rFonts w:ascii="Times New Roman" w:hAnsi="Times New Roman"/>
          <w:color w:val="auto"/>
          <w:sz w:val="28"/>
          <w:szCs w:val="28"/>
        </w:rPr>
      </w:pPr>
      <w:r w:rsidRPr="005F7ED4">
        <w:rPr>
          <w:rFonts w:ascii="Times New Roman" w:hAnsi="Times New Roman"/>
          <w:color w:val="auto"/>
          <w:sz w:val="28"/>
          <w:szCs w:val="28"/>
        </w:rPr>
        <w:t>Предметом оценки в ходе данных процедур является также</w:t>
      </w:r>
      <w:r w:rsidRPr="005F7ED4">
        <w:rPr>
          <w:rFonts w:ascii="Times New Roman" w:hAnsi="Times New Roman"/>
          <w:iCs/>
          <w:color w:val="auto"/>
          <w:sz w:val="28"/>
          <w:szCs w:val="28"/>
        </w:rPr>
        <w:t xml:space="preserve"> текущая оценочная деятельность</w:t>
      </w:r>
      <w:r w:rsidRPr="005F7ED4">
        <w:rPr>
          <w:rFonts w:ascii="Times New Roman" w:hAnsi="Times New Roman"/>
          <w:color w:val="auto"/>
          <w:sz w:val="28"/>
          <w:szCs w:val="28"/>
        </w:rPr>
        <w:t xml:space="preserve"> образовательных </w:t>
      </w:r>
      <w:r w:rsidR="007C25ED" w:rsidRPr="005F7ED4">
        <w:rPr>
          <w:rFonts w:ascii="Times New Roman" w:hAnsi="Times New Roman"/>
          <w:color w:val="auto"/>
          <w:sz w:val="28"/>
          <w:szCs w:val="28"/>
        </w:rPr>
        <w:t>организаций</w:t>
      </w:r>
      <w:r w:rsidR="009B41EA" w:rsidRPr="005F7ED4">
        <w:rPr>
          <w:rFonts w:ascii="Times New Roman" w:hAnsi="Times New Roman"/>
          <w:color w:val="auto"/>
          <w:sz w:val="28"/>
          <w:szCs w:val="28"/>
        </w:rPr>
        <w:t xml:space="preserve"> </w:t>
      </w:r>
      <w:r w:rsidRPr="005F7ED4">
        <w:rPr>
          <w:rFonts w:ascii="Times New Roman" w:hAnsi="Times New Roman"/>
          <w:color w:val="auto"/>
          <w:spacing w:val="2"/>
          <w:sz w:val="28"/>
          <w:szCs w:val="28"/>
        </w:rPr>
        <w:t xml:space="preserve">и педагогов, и в частности отслеживание динамики </w:t>
      </w:r>
      <w:r w:rsidRPr="005F7ED4">
        <w:rPr>
          <w:rFonts w:ascii="Times New Roman" w:hAnsi="Times New Roman"/>
          <w:color w:val="auto"/>
          <w:sz w:val="28"/>
          <w:szCs w:val="28"/>
        </w:rPr>
        <w:t>образовательных достижений выпускников начальной школы данно</w:t>
      </w:r>
      <w:r w:rsidR="009A545C" w:rsidRPr="005F7ED4">
        <w:rPr>
          <w:rFonts w:ascii="Times New Roman" w:hAnsi="Times New Roman"/>
          <w:color w:val="auto"/>
          <w:sz w:val="28"/>
          <w:szCs w:val="28"/>
        </w:rPr>
        <w:t>й</w:t>
      </w:r>
      <w:r w:rsidR="005D66BB" w:rsidRPr="005F7ED4">
        <w:rPr>
          <w:rFonts w:ascii="Times New Roman" w:hAnsi="Times New Roman"/>
          <w:color w:val="auto"/>
          <w:sz w:val="28"/>
          <w:szCs w:val="28"/>
        </w:rPr>
        <w:t xml:space="preserve"> образовательной </w:t>
      </w:r>
      <w:r w:rsidR="005C5F90" w:rsidRPr="005F7ED4">
        <w:rPr>
          <w:rFonts w:ascii="Times New Roman" w:hAnsi="Times New Roman"/>
          <w:color w:val="auto"/>
          <w:sz w:val="28"/>
          <w:szCs w:val="28"/>
        </w:rPr>
        <w:t>организации</w:t>
      </w:r>
      <w:bookmarkStart w:id="86" w:name="_Toc288394075"/>
      <w:bookmarkStart w:id="87" w:name="_Toc288410542"/>
      <w:bookmarkStart w:id="88" w:name="_Toc288410671"/>
      <w:bookmarkStart w:id="89" w:name="_Toc294246087"/>
      <w:r w:rsidR="00484D1F">
        <w:rPr>
          <w:rFonts w:ascii="Times New Roman" w:hAnsi="Times New Roman"/>
          <w:color w:val="auto"/>
          <w:sz w:val="28"/>
          <w:szCs w:val="28"/>
        </w:rPr>
        <w:t>.</w:t>
      </w:r>
    </w:p>
    <w:bookmarkEnd w:id="86"/>
    <w:bookmarkEnd w:id="87"/>
    <w:bookmarkEnd w:id="88"/>
    <w:bookmarkEnd w:id="89"/>
    <w:p w:rsidR="00071099" w:rsidRDefault="00071099" w:rsidP="00D73B45">
      <w:pPr>
        <w:pStyle w:val="a4"/>
        <w:spacing w:line="276" w:lineRule="auto"/>
        <w:ind w:firstLine="0"/>
        <w:rPr>
          <w:rFonts w:ascii="Times New Roman" w:hAnsi="Times New Roman"/>
          <w:b/>
          <w:sz w:val="28"/>
        </w:rPr>
      </w:pPr>
    </w:p>
    <w:p w:rsidR="00071099" w:rsidRDefault="00071099" w:rsidP="00D73B45">
      <w:pPr>
        <w:pStyle w:val="a4"/>
        <w:spacing w:line="276" w:lineRule="auto"/>
        <w:ind w:firstLine="0"/>
        <w:rPr>
          <w:rFonts w:ascii="Times New Roman" w:hAnsi="Times New Roman"/>
          <w:b/>
          <w:sz w:val="28"/>
        </w:rPr>
      </w:pPr>
    </w:p>
    <w:p w:rsidR="00071099" w:rsidRDefault="00071099" w:rsidP="00D73B45">
      <w:pPr>
        <w:pStyle w:val="a4"/>
        <w:spacing w:line="276" w:lineRule="auto"/>
        <w:ind w:firstLine="0"/>
        <w:rPr>
          <w:rFonts w:ascii="Times New Roman" w:hAnsi="Times New Roman"/>
          <w:b/>
          <w:sz w:val="28"/>
        </w:rPr>
      </w:pPr>
    </w:p>
    <w:p w:rsidR="00071099" w:rsidRDefault="00071099" w:rsidP="00D73B45">
      <w:pPr>
        <w:pStyle w:val="a4"/>
        <w:spacing w:line="276" w:lineRule="auto"/>
        <w:ind w:firstLine="0"/>
        <w:rPr>
          <w:rFonts w:ascii="Times New Roman" w:hAnsi="Times New Roman"/>
          <w:b/>
          <w:sz w:val="28"/>
        </w:rPr>
      </w:pPr>
    </w:p>
    <w:p w:rsidR="00653A76" w:rsidRPr="00484D1F" w:rsidRDefault="00D92C5E" w:rsidP="00D73B45">
      <w:pPr>
        <w:pStyle w:val="a4"/>
        <w:spacing w:line="276" w:lineRule="auto"/>
        <w:ind w:firstLine="0"/>
        <w:rPr>
          <w:rFonts w:ascii="Times New Roman" w:hAnsi="Times New Roman"/>
          <w:b/>
          <w:color w:val="auto"/>
          <w:sz w:val="48"/>
          <w:szCs w:val="28"/>
        </w:rPr>
      </w:pPr>
      <w:r>
        <w:rPr>
          <w:rFonts w:ascii="Times New Roman" w:hAnsi="Times New Roman"/>
          <w:b/>
          <w:sz w:val="28"/>
        </w:rPr>
        <w:lastRenderedPageBreak/>
        <w:t xml:space="preserve">2. </w:t>
      </w:r>
      <w:r w:rsidR="00484D1F">
        <w:rPr>
          <w:rFonts w:ascii="Times New Roman" w:hAnsi="Times New Roman"/>
          <w:b/>
          <w:sz w:val="28"/>
        </w:rPr>
        <w:t>СОДЕРЖАТЕЛЬНЫЙ РАЗДЕЛ</w:t>
      </w:r>
    </w:p>
    <w:p w:rsidR="00653A76" w:rsidRPr="009F4B37" w:rsidRDefault="00D92C5E" w:rsidP="00D73B45">
      <w:pPr>
        <w:pStyle w:val="afe"/>
        <w:spacing w:line="276" w:lineRule="auto"/>
        <w:jc w:val="both"/>
      </w:pPr>
      <w:bookmarkStart w:id="90" w:name="_Toc288394076"/>
      <w:bookmarkStart w:id="91" w:name="_Toc288410543"/>
      <w:bookmarkStart w:id="92" w:name="_Toc288410672"/>
      <w:bookmarkStart w:id="93" w:name="_Toc294246088"/>
      <w:r>
        <w:t xml:space="preserve">2.1. </w:t>
      </w:r>
      <w:r w:rsidR="00653A76" w:rsidRPr="009F4B37">
        <w:t>Программа формирова</w:t>
      </w:r>
      <w:r w:rsidR="00B364BF" w:rsidRPr="009F4B37">
        <w:t xml:space="preserve">ния у обучающихся универсальных </w:t>
      </w:r>
      <w:r w:rsidR="00653A76" w:rsidRPr="009F4B37">
        <w:t>учебных действий</w:t>
      </w:r>
      <w:bookmarkEnd w:id="90"/>
      <w:bookmarkEnd w:id="91"/>
      <w:bookmarkEnd w:id="92"/>
      <w:bookmarkEnd w:id="93"/>
    </w:p>
    <w:p w:rsidR="009F4B37" w:rsidRDefault="007C25ED" w:rsidP="00D73B45">
      <w:pPr>
        <w:pStyle w:val="a4"/>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7261C4">
        <w:rPr>
          <w:rFonts w:ascii="Times New Roman" w:hAnsi="Times New Roman"/>
          <w:color w:val="auto"/>
          <w:sz w:val="28"/>
          <w:szCs w:val="28"/>
        </w:rPr>
        <w:t xml:space="preserve">учиться, развития способности к саморазвитию и самосовершенствованию. </w:t>
      </w:r>
    </w:p>
    <w:p w:rsidR="007C25ED" w:rsidRPr="007261C4" w:rsidRDefault="007C25ED" w:rsidP="00D73B45">
      <w:pPr>
        <w:pStyle w:val="a4"/>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C25ED" w:rsidRPr="007261C4" w:rsidRDefault="007C25ED" w:rsidP="00D73B45">
      <w:pPr>
        <w:pStyle w:val="a4"/>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Развитие универсальных учебных действий невозможно вне ситуации изучения предметных знаний. </w:t>
      </w:r>
      <w:r w:rsidRPr="009F4B37">
        <w:rPr>
          <w:rFonts w:ascii="Times New Roman" w:hAnsi="Times New Roman"/>
          <w:color w:val="auto"/>
          <w:sz w:val="28"/>
          <w:szCs w:val="28"/>
        </w:rPr>
        <w:t>Оно реализуется в условиях специально организованной образовательной деятельности по освоению обучающи</w:t>
      </w:r>
      <w:r w:rsidRPr="009F4B37">
        <w:rPr>
          <w:rFonts w:ascii="Times New Roman" w:hAnsi="Times New Roman"/>
          <w:color w:val="auto"/>
          <w:spacing w:val="2"/>
          <w:sz w:val="28"/>
          <w:szCs w:val="28"/>
        </w:rPr>
        <w:t xml:space="preserve">мися конкретных предметных знаний, умений и навыков в рамках </w:t>
      </w:r>
      <w:r w:rsidRPr="009F4B37">
        <w:rPr>
          <w:rFonts w:ascii="Times New Roman" w:hAnsi="Times New Roman"/>
          <w:color w:val="auto"/>
          <w:sz w:val="28"/>
          <w:szCs w:val="28"/>
        </w:rPr>
        <w:t xml:space="preserve">отдельных </w:t>
      </w:r>
      <w:r w:rsidRPr="009F4B37">
        <w:rPr>
          <w:rFonts w:ascii="Times New Roman" w:hAnsi="Times New Roman"/>
          <w:color w:val="auto"/>
          <w:spacing w:val="2"/>
          <w:sz w:val="28"/>
          <w:szCs w:val="28"/>
        </w:rPr>
        <w:t>школьных</w:t>
      </w:r>
      <w:r w:rsidRPr="009F4B37">
        <w:rPr>
          <w:rFonts w:ascii="Times New Roman" w:hAnsi="Times New Roman"/>
          <w:color w:val="auto"/>
          <w:sz w:val="28"/>
          <w:szCs w:val="28"/>
        </w:rPr>
        <w:t xml:space="preserve"> дисциплин. Вместе с тем, освоенные знания, умения и навыки рассматриваются </w:t>
      </w:r>
      <w:proofErr w:type="gramStart"/>
      <w:r w:rsidRPr="009F4B37">
        <w:rPr>
          <w:rFonts w:ascii="Times New Roman" w:hAnsi="Times New Roman"/>
          <w:color w:val="auto"/>
          <w:sz w:val="28"/>
          <w:szCs w:val="28"/>
        </w:rPr>
        <w:t>как  поле</w:t>
      </w:r>
      <w:proofErr w:type="gramEnd"/>
      <w:r w:rsidRPr="009F4B37">
        <w:rPr>
          <w:rFonts w:ascii="Times New Roman" w:hAnsi="Times New Roman"/>
          <w:color w:val="auto"/>
          <w:sz w:val="28"/>
          <w:szCs w:val="28"/>
        </w:rPr>
        <w:t xml:space="preserve">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7C25ED" w:rsidRPr="007261C4" w:rsidRDefault="007C25ED" w:rsidP="00D73B45">
      <w:pPr>
        <w:pStyle w:val="a4"/>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Программа формирования универсальных учебных действий для начального общего образования включает:</w:t>
      </w:r>
    </w:p>
    <w:p w:rsidR="007C25ED" w:rsidRPr="007261C4" w:rsidRDefault="007C25ED" w:rsidP="00D73B45">
      <w:pPr>
        <w:pStyle w:val="ac"/>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ценностные ориентиры начального общего образования;</w:t>
      </w:r>
    </w:p>
    <w:p w:rsidR="007C25ED" w:rsidRPr="007261C4" w:rsidRDefault="007C25ED" w:rsidP="00D73B45">
      <w:pPr>
        <w:pStyle w:val="ac"/>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понятие, функции, состав и характеристики универсальных учебных действий в младшем школьном возрасте;</w:t>
      </w:r>
    </w:p>
    <w:p w:rsidR="007C25ED" w:rsidRPr="007261C4" w:rsidRDefault="007C25ED" w:rsidP="00D73B45">
      <w:pPr>
        <w:pStyle w:val="ac"/>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описание возможностей содержания различных учебных предметов для формирования универсальных учебных действий</w:t>
      </w:r>
      <w:r w:rsidR="00286F2F">
        <w:rPr>
          <w:rFonts w:ascii="Times New Roman" w:hAnsi="Times New Roman"/>
          <w:color w:val="auto"/>
          <w:sz w:val="28"/>
          <w:szCs w:val="28"/>
        </w:rPr>
        <w:t xml:space="preserve"> в соответствии УМК «Школа России»</w:t>
      </w:r>
      <w:r w:rsidRPr="007261C4">
        <w:rPr>
          <w:rFonts w:ascii="Times New Roman" w:hAnsi="Times New Roman"/>
          <w:color w:val="auto"/>
          <w:sz w:val="28"/>
          <w:szCs w:val="28"/>
        </w:rPr>
        <w:t xml:space="preserve">; </w:t>
      </w:r>
    </w:p>
    <w:p w:rsidR="007C25ED" w:rsidRPr="007261C4" w:rsidRDefault="007C25ED" w:rsidP="00D73B45">
      <w:pPr>
        <w:pStyle w:val="ac"/>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 описание условий организации образовательной деятельности по освоению обучающимися содержания учебных предметов </w:t>
      </w:r>
      <w:r w:rsidR="00286F2F">
        <w:rPr>
          <w:rFonts w:ascii="Times New Roman" w:hAnsi="Times New Roman"/>
          <w:color w:val="auto"/>
          <w:sz w:val="28"/>
          <w:szCs w:val="28"/>
        </w:rPr>
        <w:t xml:space="preserve">в соответсвии УМК «Школа России» </w:t>
      </w:r>
      <w:r w:rsidRPr="007261C4">
        <w:rPr>
          <w:rFonts w:ascii="Times New Roman" w:hAnsi="Times New Roman"/>
          <w:color w:val="auto"/>
          <w:sz w:val="28"/>
          <w:szCs w:val="28"/>
        </w:rPr>
        <w:t>с целью развития универсальных учебных действий;</w:t>
      </w:r>
    </w:p>
    <w:p w:rsidR="00A64E13" w:rsidRDefault="007C25ED" w:rsidP="00D73B45">
      <w:pPr>
        <w:pStyle w:val="ac"/>
        <w:spacing w:line="276" w:lineRule="auto"/>
        <w:ind w:firstLine="709"/>
        <w:rPr>
          <w:rFonts w:ascii="Times New Roman" w:hAnsi="Times New Roman"/>
          <w:color w:val="auto"/>
          <w:sz w:val="28"/>
          <w:szCs w:val="28"/>
        </w:rPr>
      </w:pPr>
      <w:r w:rsidRPr="007261C4">
        <w:rPr>
          <w:rFonts w:ascii="Times New Roman" w:hAnsi="Times New Roman"/>
          <w:color w:val="auto"/>
          <w:spacing w:val="-4"/>
          <w:sz w:val="28"/>
          <w:szCs w:val="28"/>
        </w:rPr>
        <w:t>- описание условий, обе</w:t>
      </w:r>
      <w:r w:rsidR="001A1EFF">
        <w:rPr>
          <w:rFonts w:ascii="Times New Roman" w:hAnsi="Times New Roman"/>
          <w:color w:val="auto"/>
          <w:spacing w:val="-4"/>
          <w:sz w:val="28"/>
          <w:szCs w:val="28"/>
        </w:rPr>
        <w:t>спечивающих преемственность про</w:t>
      </w:r>
      <w:r w:rsidRPr="007261C4">
        <w:rPr>
          <w:rFonts w:ascii="Times New Roman" w:hAnsi="Times New Roman"/>
          <w:color w:val="auto"/>
          <w:sz w:val="28"/>
          <w:szCs w:val="28"/>
        </w:rPr>
        <w:t>граммы формирования у обучающихся универсальных учебных действий при переходе от дошкольного к начальному и от начального к о</w:t>
      </w:r>
      <w:r w:rsidR="00092E76">
        <w:rPr>
          <w:rFonts w:ascii="Times New Roman" w:hAnsi="Times New Roman"/>
          <w:color w:val="auto"/>
          <w:sz w:val="28"/>
          <w:szCs w:val="28"/>
        </w:rPr>
        <w:t>сновному общему образованию.</w:t>
      </w:r>
    </w:p>
    <w:p w:rsidR="00286F2F" w:rsidRPr="00286F2F" w:rsidRDefault="00286F2F" w:rsidP="006A41CA">
      <w:pPr>
        <w:spacing w:line="276" w:lineRule="auto"/>
        <w:ind w:firstLine="567"/>
        <w:jc w:val="both"/>
        <w:rPr>
          <w:i/>
          <w:sz w:val="28"/>
          <w:szCs w:val="28"/>
        </w:rPr>
      </w:pPr>
      <w:r w:rsidRPr="00286F2F">
        <w:rPr>
          <w:i/>
          <w:sz w:val="28"/>
          <w:szCs w:val="28"/>
        </w:rPr>
        <w:t>Программа формирования универсальных учебных действий является основой</w:t>
      </w:r>
      <w:r w:rsidR="006A41CA">
        <w:rPr>
          <w:i/>
          <w:sz w:val="28"/>
          <w:szCs w:val="28"/>
        </w:rPr>
        <w:t xml:space="preserve"> </w:t>
      </w:r>
      <w:r w:rsidRPr="00286F2F">
        <w:rPr>
          <w:i/>
          <w:sz w:val="28"/>
          <w:szCs w:val="28"/>
        </w:rPr>
        <w:t>разработки рабочих программ отдельных учебных предметов.</w:t>
      </w:r>
    </w:p>
    <w:p w:rsidR="00653A76" w:rsidRPr="00264924" w:rsidRDefault="00D92C5E" w:rsidP="00D73B45">
      <w:pPr>
        <w:pStyle w:val="afe"/>
        <w:spacing w:line="276" w:lineRule="auto"/>
        <w:jc w:val="both"/>
      </w:pPr>
      <w:bookmarkStart w:id="94" w:name="_Toc288394077"/>
      <w:bookmarkStart w:id="95" w:name="_Toc288410544"/>
      <w:bookmarkStart w:id="96" w:name="_Toc288410673"/>
      <w:bookmarkStart w:id="97" w:name="_Toc288410738"/>
      <w:bookmarkStart w:id="98" w:name="_Toc294246089"/>
      <w:r>
        <w:t xml:space="preserve">2.1.1. </w:t>
      </w:r>
      <w:r w:rsidR="00B364BF" w:rsidRPr="00E417D8">
        <w:t xml:space="preserve">Ценностные ориентиры </w:t>
      </w:r>
      <w:r w:rsidR="00653A76" w:rsidRPr="00264924">
        <w:t>начального общего образования</w:t>
      </w:r>
      <w:bookmarkEnd w:id="94"/>
      <w:bookmarkEnd w:id="95"/>
      <w:bookmarkEnd w:id="96"/>
      <w:bookmarkEnd w:id="97"/>
      <w:bookmarkEnd w:id="98"/>
    </w:p>
    <w:p w:rsidR="00653A76" w:rsidRPr="009F4B37" w:rsidRDefault="00653A76" w:rsidP="00D73B45">
      <w:pPr>
        <w:pStyle w:val="a4"/>
        <w:spacing w:line="276" w:lineRule="auto"/>
        <w:ind w:firstLine="454"/>
        <w:rPr>
          <w:rFonts w:ascii="Times New Roman" w:hAnsi="Times New Roman"/>
          <w:color w:val="auto"/>
          <w:sz w:val="28"/>
          <w:szCs w:val="28"/>
        </w:rPr>
      </w:pPr>
      <w:r w:rsidRPr="009F4B37">
        <w:rPr>
          <w:rFonts w:ascii="Times New Roman" w:hAnsi="Times New Roman"/>
          <w:color w:val="auto"/>
          <w:sz w:val="28"/>
          <w:szCs w:val="28"/>
        </w:rPr>
        <w:t xml:space="preserve">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w:t>
      </w:r>
      <w:r w:rsidRPr="009F4B37">
        <w:rPr>
          <w:rFonts w:ascii="Times New Roman" w:hAnsi="Times New Roman"/>
          <w:color w:val="auto"/>
          <w:sz w:val="28"/>
          <w:szCs w:val="28"/>
        </w:rPr>
        <w:lastRenderedPageBreak/>
        <w:t>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653A76" w:rsidRPr="00BD7394" w:rsidRDefault="00653A76" w:rsidP="00D73B45">
      <w:pPr>
        <w:pStyle w:val="a4"/>
        <w:spacing w:line="276" w:lineRule="auto"/>
        <w:ind w:firstLine="454"/>
        <w:rPr>
          <w:rFonts w:ascii="Times New Roman" w:hAnsi="Times New Roman"/>
          <w:color w:val="auto"/>
          <w:sz w:val="28"/>
          <w:szCs w:val="28"/>
        </w:rPr>
      </w:pPr>
      <w:r w:rsidRPr="009F4B37">
        <w:rPr>
          <w:rFonts w:ascii="Times New Roman" w:hAnsi="Times New Roman"/>
          <w:color w:val="auto"/>
          <w:sz w:val="28"/>
          <w:szCs w:val="28"/>
        </w:rPr>
        <w:t xml:space="preserve">По сути, происходит переход от обучения как преподнесения </w:t>
      </w:r>
      <w:proofErr w:type="gramStart"/>
      <w:r w:rsidRPr="009F4B37">
        <w:rPr>
          <w:rFonts w:ascii="Times New Roman" w:hAnsi="Times New Roman"/>
          <w:color w:val="auto"/>
          <w:sz w:val="28"/>
          <w:szCs w:val="28"/>
        </w:rPr>
        <w:t>учителем</w:t>
      </w:r>
      <w:proofErr w:type="gramEnd"/>
      <w:r w:rsidRPr="009F4B37">
        <w:rPr>
          <w:rFonts w:ascii="Times New Roman" w:hAnsi="Times New Roman"/>
          <w:color w:val="auto"/>
          <w:sz w:val="28"/>
          <w:szCs w:val="28"/>
        </w:rPr>
        <w:t xml:space="preserve"> обучающимся системы знаний к активному решению проблем с целью выработки определённых решений; от освоения отдельных учебных предметов к полидисципли</w:t>
      </w:r>
      <w:r w:rsidRPr="009F4B37">
        <w:rPr>
          <w:rFonts w:ascii="Times New Roman" w:hAnsi="Times New Roman"/>
          <w:color w:val="auto"/>
          <w:spacing w:val="4"/>
          <w:sz w:val="28"/>
          <w:szCs w:val="28"/>
        </w:rPr>
        <w:t xml:space="preserve">нарному (межпредметному) изучению сложных жизненных </w:t>
      </w:r>
      <w:r w:rsidRPr="009F4B37">
        <w:rPr>
          <w:rFonts w:ascii="Times New Roman" w:hAnsi="Times New Roman"/>
          <w:color w:val="auto"/>
          <w:spacing w:val="2"/>
          <w:sz w:val="28"/>
          <w:szCs w:val="28"/>
        </w:rPr>
        <w:t xml:space="preserve">ситуаций; к сотрудничеству учителя и обучающихся в ходе </w:t>
      </w:r>
      <w:r w:rsidRPr="009F4B37">
        <w:rPr>
          <w:rFonts w:ascii="Times New Roman" w:hAnsi="Times New Roman"/>
          <w:color w:val="auto"/>
          <w:sz w:val="28"/>
          <w:szCs w:val="28"/>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Ценностные ориентиры начального общего образования </w:t>
      </w:r>
      <w:r w:rsidRPr="00BD7394">
        <w:rPr>
          <w:rFonts w:ascii="Times New Roman" w:hAnsi="Times New Roman"/>
          <w:color w:val="auto"/>
          <w:sz w:val="28"/>
          <w:szCs w:val="28"/>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653A76" w:rsidRPr="00BD7394" w:rsidRDefault="00653A76" w:rsidP="00D73B45">
      <w:pPr>
        <w:pStyle w:val="a4"/>
        <w:numPr>
          <w:ilvl w:val="0"/>
          <w:numId w:val="36"/>
        </w:numPr>
        <w:spacing w:line="276" w:lineRule="auto"/>
        <w:ind w:left="-142" w:firstLine="568"/>
        <w:rPr>
          <w:rFonts w:ascii="Times New Roman" w:hAnsi="Times New Roman"/>
          <w:color w:val="auto"/>
          <w:sz w:val="28"/>
          <w:szCs w:val="28"/>
        </w:rPr>
      </w:pPr>
      <w:r w:rsidRPr="00BD7394">
        <w:rPr>
          <w:rFonts w:ascii="Times New Roman" w:hAnsi="Times New Roman"/>
          <w:b/>
          <w:bCs/>
          <w:iCs/>
          <w:color w:val="auto"/>
          <w:spacing w:val="-2"/>
          <w:sz w:val="28"/>
          <w:szCs w:val="28"/>
        </w:rPr>
        <w:t>формирование основ гражданской идентичности лич</w:t>
      </w:r>
      <w:r w:rsidRPr="00BD7394">
        <w:rPr>
          <w:rFonts w:ascii="Times New Roman" w:hAnsi="Times New Roman"/>
          <w:b/>
          <w:bCs/>
          <w:iCs/>
          <w:color w:val="auto"/>
          <w:sz w:val="28"/>
          <w:szCs w:val="28"/>
        </w:rPr>
        <w:t xml:space="preserve">ности </w:t>
      </w:r>
      <w:r w:rsidRPr="00BD7394">
        <w:rPr>
          <w:rFonts w:ascii="Times New Roman" w:hAnsi="Times New Roman"/>
          <w:color w:val="auto"/>
          <w:sz w:val="28"/>
          <w:szCs w:val="28"/>
        </w:rPr>
        <w:t>на основе:</w:t>
      </w:r>
    </w:p>
    <w:p w:rsidR="00A64E13" w:rsidRPr="00797ECB" w:rsidRDefault="00653A76" w:rsidP="00D73B45">
      <w:pPr>
        <w:pStyle w:val="21"/>
        <w:spacing w:line="276" w:lineRule="auto"/>
      </w:pPr>
      <w:r w:rsidRPr="00CB6752">
        <w:t>чувства соп</w:t>
      </w:r>
      <w:r w:rsidRPr="00BD3307">
        <w:t>ричастности и гордости за свою Родину, народ и историю, осознания ответственности человека за благосостояние общества;</w:t>
      </w:r>
    </w:p>
    <w:p w:rsidR="00653A76" w:rsidRPr="002C5232" w:rsidRDefault="00653A76" w:rsidP="00D73B45">
      <w:pPr>
        <w:pStyle w:val="21"/>
        <w:spacing w:line="276" w:lineRule="auto"/>
      </w:pPr>
      <w:r w:rsidRPr="002C5232">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BD7394" w:rsidRDefault="00653A76" w:rsidP="00D73B45">
      <w:pPr>
        <w:pStyle w:val="a4"/>
        <w:numPr>
          <w:ilvl w:val="0"/>
          <w:numId w:val="36"/>
        </w:numPr>
        <w:spacing w:line="276" w:lineRule="auto"/>
        <w:ind w:left="-142" w:firstLine="568"/>
        <w:rPr>
          <w:rFonts w:ascii="Times New Roman" w:hAnsi="Times New Roman"/>
          <w:b/>
          <w:bCs/>
          <w:iCs/>
          <w:color w:val="auto"/>
          <w:sz w:val="28"/>
          <w:szCs w:val="28"/>
        </w:rPr>
      </w:pPr>
      <w:r w:rsidRPr="00BD7394">
        <w:rPr>
          <w:rFonts w:ascii="Times New Roman" w:hAnsi="Times New Roman"/>
          <w:b/>
          <w:bCs/>
          <w:iCs/>
          <w:color w:val="auto"/>
          <w:sz w:val="28"/>
          <w:szCs w:val="28"/>
        </w:rPr>
        <w:t xml:space="preserve">формирование психологических условий развития общения, сотрудничества </w:t>
      </w:r>
      <w:r w:rsidRPr="00BD7394">
        <w:rPr>
          <w:rFonts w:ascii="Times New Roman" w:hAnsi="Times New Roman"/>
          <w:color w:val="auto"/>
          <w:sz w:val="28"/>
          <w:szCs w:val="28"/>
        </w:rPr>
        <w:t>на основе:</w:t>
      </w:r>
    </w:p>
    <w:p w:rsidR="00653A76" w:rsidRPr="00CB6752" w:rsidRDefault="00653A76" w:rsidP="00D73B45">
      <w:pPr>
        <w:pStyle w:val="21"/>
        <w:spacing w:line="276" w:lineRule="auto"/>
      </w:pPr>
      <w:r w:rsidRPr="00CB6752">
        <w:t>доброжелательности, доверия и внимания к людям, готовности к сотрудничеству и дружбе, оказанию помощи тем, кто в ней нуждается;</w:t>
      </w:r>
    </w:p>
    <w:p w:rsidR="00653A76" w:rsidRPr="00797ECB" w:rsidRDefault="00653A76" w:rsidP="00D73B45">
      <w:pPr>
        <w:pStyle w:val="21"/>
        <w:spacing w:line="276" w:lineRule="auto"/>
      </w:pPr>
      <w:r w:rsidRPr="00797ECB">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653A76" w:rsidRPr="00BD7394" w:rsidRDefault="00653A76" w:rsidP="00D73B45">
      <w:pPr>
        <w:pStyle w:val="a4"/>
        <w:numPr>
          <w:ilvl w:val="0"/>
          <w:numId w:val="36"/>
        </w:numPr>
        <w:spacing w:line="276" w:lineRule="auto"/>
        <w:ind w:left="-142" w:firstLine="568"/>
        <w:rPr>
          <w:rFonts w:ascii="Times New Roman" w:hAnsi="Times New Roman"/>
          <w:color w:val="auto"/>
          <w:spacing w:val="-2"/>
          <w:sz w:val="28"/>
          <w:szCs w:val="28"/>
        </w:rPr>
      </w:pPr>
      <w:r w:rsidRPr="00BD7394">
        <w:rPr>
          <w:rFonts w:ascii="Times New Roman" w:hAnsi="Times New Roman"/>
          <w:b/>
          <w:bCs/>
          <w:iCs/>
          <w:color w:val="auto"/>
          <w:spacing w:val="2"/>
          <w:sz w:val="28"/>
          <w:szCs w:val="28"/>
        </w:rPr>
        <w:t xml:space="preserve">развитие ценностно­смысловой сферы личности </w:t>
      </w:r>
      <w:r w:rsidRPr="00BD7394">
        <w:rPr>
          <w:rFonts w:ascii="Times New Roman" w:hAnsi="Times New Roman"/>
          <w:color w:val="auto"/>
          <w:spacing w:val="2"/>
          <w:sz w:val="28"/>
          <w:szCs w:val="28"/>
        </w:rPr>
        <w:t xml:space="preserve">на </w:t>
      </w:r>
      <w:r w:rsidRPr="00BD7394">
        <w:rPr>
          <w:rFonts w:ascii="Times New Roman" w:hAnsi="Times New Roman"/>
          <w:color w:val="auto"/>
          <w:spacing w:val="-2"/>
          <w:sz w:val="28"/>
          <w:szCs w:val="28"/>
        </w:rPr>
        <w:t>основе общечеловеческих принципов нравственности и гуманизма:</w:t>
      </w:r>
    </w:p>
    <w:p w:rsidR="00653A76" w:rsidRPr="009B0659" w:rsidRDefault="00653A76" w:rsidP="00D73B45">
      <w:pPr>
        <w:pStyle w:val="21"/>
        <w:spacing w:line="276" w:lineRule="auto"/>
      </w:pPr>
      <w:r w:rsidRPr="00CB6752">
        <w:t>принятия и уважения ц</w:t>
      </w:r>
      <w:r w:rsidRPr="00BD3307">
        <w:t xml:space="preserve">енностей семьи </w:t>
      </w:r>
      <w:proofErr w:type="gramStart"/>
      <w:r w:rsidRPr="00BD3307">
        <w:t xml:space="preserve">и </w:t>
      </w:r>
      <w:r w:rsidR="005D66BB" w:rsidRPr="00797ECB">
        <w:t xml:space="preserve"> образовательной</w:t>
      </w:r>
      <w:proofErr w:type="gramEnd"/>
      <w:r w:rsidR="005D66BB" w:rsidRPr="00797ECB">
        <w:t xml:space="preserve"> </w:t>
      </w:r>
      <w:r w:rsidR="005C5F90" w:rsidRPr="004902B1">
        <w:t xml:space="preserve">организации, </w:t>
      </w:r>
      <w:r w:rsidRPr="009B0659">
        <w:t>коллектива и общества и стремления следовать им;</w:t>
      </w:r>
    </w:p>
    <w:p w:rsidR="00653A76" w:rsidRPr="002C5232" w:rsidRDefault="00653A76" w:rsidP="00D73B45">
      <w:pPr>
        <w:pStyle w:val="21"/>
        <w:spacing w:line="276" w:lineRule="auto"/>
      </w:pPr>
      <w:r w:rsidRPr="002C5232">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A87A29" w:rsidRDefault="00653A76" w:rsidP="00D73B45">
      <w:pPr>
        <w:pStyle w:val="21"/>
        <w:spacing w:line="276" w:lineRule="auto"/>
      </w:pPr>
      <w:r w:rsidRPr="00A87A29">
        <w:lastRenderedPageBreak/>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BD7394" w:rsidRDefault="00653A76" w:rsidP="00D73B45">
      <w:pPr>
        <w:pStyle w:val="a4"/>
        <w:numPr>
          <w:ilvl w:val="0"/>
          <w:numId w:val="36"/>
        </w:numPr>
        <w:spacing w:line="276" w:lineRule="auto"/>
        <w:ind w:left="-142" w:firstLine="568"/>
        <w:rPr>
          <w:rFonts w:ascii="Times New Roman" w:hAnsi="Times New Roman"/>
          <w:color w:val="auto"/>
          <w:sz w:val="28"/>
          <w:szCs w:val="28"/>
        </w:rPr>
      </w:pPr>
      <w:r w:rsidRPr="00BD7394">
        <w:rPr>
          <w:rFonts w:ascii="Times New Roman" w:hAnsi="Times New Roman"/>
          <w:b/>
          <w:bCs/>
          <w:iCs/>
          <w:color w:val="auto"/>
          <w:sz w:val="28"/>
          <w:szCs w:val="28"/>
        </w:rPr>
        <w:t xml:space="preserve">развитие умения учиться </w:t>
      </w:r>
      <w:r w:rsidRPr="00BD7394">
        <w:rPr>
          <w:rFonts w:ascii="Times New Roman" w:hAnsi="Times New Roman"/>
          <w:color w:val="auto"/>
          <w:sz w:val="28"/>
          <w:szCs w:val="28"/>
        </w:rPr>
        <w:t>как первого шага к самообразованию и самовоспитанию, а именно:</w:t>
      </w:r>
    </w:p>
    <w:p w:rsidR="00653A76" w:rsidRPr="00CB6752" w:rsidRDefault="00653A76" w:rsidP="00D73B45">
      <w:pPr>
        <w:pStyle w:val="21"/>
        <w:spacing w:line="276" w:lineRule="auto"/>
      </w:pPr>
      <w:r w:rsidRPr="00CB6752">
        <w:t>развитие широких познавательных интересов, инициативы и любознательности, мотивов познания и творчества;</w:t>
      </w:r>
    </w:p>
    <w:p w:rsidR="00653A76" w:rsidRPr="00797ECB" w:rsidRDefault="00653A76" w:rsidP="00D73B45">
      <w:pPr>
        <w:pStyle w:val="21"/>
        <w:spacing w:line="276" w:lineRule="auto"/>
        <w:rPr>
          <w:spacing w:val="-2"/>
        </w:rPr>
      </w:pPr>
      <w:r w:rsidRPr="00797ECB">
        <w:rPr>
          <w:spacing w:val="-2"/>
        </w:rPr>
        <w:t>формирование умения учиться и способности к организации своей деятельности (планированию, контролю, оценке);</w:t>
      </w:r>
    </w:p>
    <w:p w:rsidR="00653A76" w:rsidRPr="00BD7394" w:rsidRDefault="00653A76" w:rsidP="00D73B45">
      <w:pPr>
        <w:pStyle w:val="a4"/>
        <w:numPr>
          <w:ilvl w:val="0"/>
          <w:numId w:val="36"/>
        </w:numPr>
        <w:spacing w:line="276" w:lineRule="auto"/>
        <w:ind w:left="-142" w:firstLine="568"/>
        <w:rPr>
          <w:rFonts w:ascii="Times New Roman" w:hAnsi="Times New Roman"/>
          <w:color w:val="auto"/>
          <w:spacing w:val="-2"/>
          <w:sz w:val="28"/>
          <w:szCs w:val="28"/>
        </w:rPr>
      </w:pPr>
      <w:r w:rsidRPr="00BD7394">
        <w:rPr>
          <w:rFonts w:ascii="Times New Roman" w:hAnsi="Times New Roman"/>
          <w:b/>
          <w:bCs/>
          <w:iCs/>
          <w:color w:val="auto"/>
          <w:spacing w:val="-2"/>
          <w:sz w:val="28"/>
          <w:szCs w:val="28"/>
        </w:rPr>
        <w:t xml:space="preserve">развитие самостоятельности, инициативы и ответственности личности </w:t>
      </w:r>
      <w:r w:rsidRPr="00BD7394">
        <w:rPr>
          <w:rFonts w:ascii="Times New Roman" w:hAnsi="Times New Roman"/>
          <w:color w:val="auto"/>
          <w:spacing w:val="-2"/>
          <w:sz w:val="28"/>
          <w:szCs w:val="28"/>
        </w:rPr>
        <w:t>как условия её самоактуализации:</w:t>
      </w:r>
    </w:p>
    <w:p w:rsidR="00653A76" w:rsidRPr="00BD3307" w:rsidRDefault="00653A76" w:rsidP="00D73B45">
      <w:pPr>
        <w:pStyle w:val="21"/>
        <w:spacing w:line="276" w:lineRule="auto"/>
      </w:pPr>
      <w:r w:rsidRPr="00CB6752">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w:t>
      </w:r>
      <w:r w:rsidRPr="00BD3307">
        <w:t>кам и умения адекватно их оценивать;</w:t>
      </w:r>
    </w:p>
    <w:p w:rsidR="00653A76" w:rsidRPr="009B0659" w:rsidRDefault="00653A76" w:rsidP="00D73B45">
      <w:pPr>
        <w:pStyle w:val="21"/>
        <w:spacing w:line="276" w:lineRule="auto"/>
      </w:pPr>
      <w:r w:rsidRPr="004902B1">
        <w:rPr>
          <w:spacing w:val="2"/>
        </w:rPr>
        <w:t xml:space="preserve">развитие готовности к самостоятельным поступкам и </w:t>
      </w:r>
      <w:r w:rsidRPr="009B0659">
        <w:t>действиям, ответственности за их результаты;</w:t>
      </w:r>
    </w:p>
    <w:p w:rsidR="00653A76" w:rsidRPr="00E417D8" w:rsidRDefault="00653A76" w:rsidP="00D73B45">
      <w:pPr>
        <w:pStyle w:val="21"/>
        <w:spacing w:line="276" w:lineRule="auto"/>
      </w:pPr>
      <w:r w:rsidRPr="002C5232">
        <w:t xml:space="preserve">формирование целеустремлённости и настойчивости в </w:t>
      </w:r>
      <w:r w:rsidRPr="002C5232">
        <w:rPr>
          <w:spacing w:val="-4"/>
        </w:rPr>
        <w:t>достижении целей, готовности к преодолению трудностей, жиз</w:t>
      </w:r>
      <w:r w:rsidRPr="00E417D8">
        <w:t>ненного оптимизма;</w:t>
      </w:r>
    </w:p>
    <w:p w:rsidR="00653A76" w:rsidRPr="00012122" w:rsidRDefault="00653A76" w:rsidP="00D73B45">
      <w:pPr>
        <w:pStyle w:val="21"/>
        <w:spacing w:line="276" w:lineRule="auto"/>
      </w:pPr>
      <w:r w:rsidRPr="00C6263C">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w:t>
      </w:r>
      <w:r w:rsidRPr="00012122">
        <w:t>ть к информации, уважать частную жизнь и результаты труда других людей.</w:t>
      </w:r>
    </w:p>
    <w:p w:rsidR="00754B1F"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BD7394">
        <w:rPr>
          <w:rFonts w:ascii="Times New Roman" w:hAnsi="Times New Roman"/>
          <w:color w:val="auto"/>
          <w:spacing w:val="2"/>
          <w:sz w:val="28"/>
          <w:szCs w:val="28"/>
        </w:rPr>
        <w:t xml:space="preserve">обеспечивает высокую эффективность решения жизненных </w:t>
      </w:r>
      <w:r w:rsidRPr="00BD7394">
        <w:rPr>
          <w:rFonts w:ascii="Times New Roman" w:hAnsi="Times New Roman"/>
          <w:color w:val="auto"/>
          <w:sz w:val="28"/>
          <w:szCs w:val="28"/>
        </w:rPr>
        <w:t>задач и возможность саморазвития обучающихся.</w:t>
      </w:r>
    </w:p>
    <w:p w:rsidR="00AF7B25" w:rsidRDefault="00286F2F" w:rsidP="00D73B45">
      <w:pPr>
        <w:spacing w:line="276" w:lineRule="auto"/>
        <w:ind w:firstLine="567"/>
        <w:jc w:val="both"/>
        <w:rPr>
          <w:sz w:val="28"/>
          <w:szCs w:val="28"/>
        </w:rPr>
      </w:pPr>
      <w:r w:rsidRPr="00286F2F">
        <w:rPr>
          <w:sz w:val="28"/>
          <w:szCs w:val="28"/>
        </w:rPr>
        <w:t>В концепции УМК «</w:t>
      </w:r>
      <w:r>
        <w:rPr>
          <w:sz w:val="28"/>
          <w:szCs w:val="28"/>
        </w:rPr>
        <w:t>Школа России</w:t>
      </w:r>
      <w:r w:rsidRPr="00286F2F">
        <w:rPr>
          <w:sz w:val="28"/>
          <w:szCs w:val="28"/>
        </w:rPr>
        <w:t>» ценностные ориентиры формирования УУД</w:t>
      </w:r>
      <w:r w:rsidR="00AF7B25">
        <w:rPr>
          <w:sz w:val="28"/>
          <w:szCs w:val="28"/>
        </w:rPr>
        <w:t xml:space="preserve"> </w:t>
      </w:r>
      <w:r w:rsidRPr="00286F2F">
        <w:rPr>
          <w:sz w:val="28"/>
          <w:szCs w:val="28"/>
        </w:rPr>
        <w:t>определяются вышеперечисле</w:t>
      </w:r>
      <w:r w:rsidR="00AF7B25">
        <w:rPr>
          <w:sz w:val="28"/>
          <w:szCs w:val="28"/>
        </w:rPr>
        <w:t xml:space="preserve">нными требованиями ФГОС и </w:t>
      </w:r>
      <w:proofErr w:type="gramStart"/>
      <w:r w:rsidR="00AF7B25">
        <w:rPr>
          <w:sz w:val="28"/>
          <w:szCs w:val="28"/>
        </w:rPr>
        <w:t xml:space="preserve">общим  </w:t>
      </w:r>
      <w:r w:rsidRPr="00286F2F">
        <w:rPr>
          <w:sz w:val="28"/>
          <w:szCs w:val="28"/>
        </w:rPr>
        <w:t>представлением</w:t>
      </w:r>
      <w:proofErr w:type="gramEnd"/>
      <w:r w:rsidRPr="00286F2F">
        <w:rPr>
          <w:sz w:val="28"/>
          <w:szCs w:val="28"/>
        </w:rPr>
        <w:t xml:space="preserve"> о</w:t>
      </w:r>
      <w:r w:rsidR="00AF7B25">
        <w:rPr>
          <w:sz w:val="28"/>
          <w:szCs w:val="28"/>
        </w:rPr>
        <w:t xml:space="preserve"> </w:t>
      </w:r>
      <w:r w:rsidRPr="00286F2F">
        <w:rPr>
          <w:sz w:val="28"/>
          <w:szCs w:val="28"/>
        </w:rPr>
        <w:t>современном выпускнике начальной школы.</w:t>
      </w:r>
    </w:p>
    <w:p w:rsidR="00AF7B25" w:rsidRPr="00AF7B25" w:rsidRDefault="00286F2F" w:rsidP="00D73B45">
      <w:pPr>
        <w:spacing w:line="276" w:lineRule="auto"/>
        <w:ind w:firstLine="567"/>
        <w:jc w:val="both"/>
        <w:rPr>
          <w:sz w:val="28"/>
          <w:szCs w:val="28"/>
        </w:rPr>
      </w:pPr>
      <w:r w:rsidRPr="00AF7B25">
        <w:rPr>
          <w:sz w:val="28"/>
          <w:szCs w:val="28"/>
        </w:rPr>
        <w:t>Это человек:</w:t>
      </w:r>
    </w:p>
    <w:p w:rsidR="00AF7B25" w:rsidRPr="00AF7B25" w:rsidRDefault="00AF7B25" w:rsidP="00D73B45">
      <w:pPr>
        <w:pStyle w:val="affe"/>
        <w:numPr>
          <w:ilvl w:val="0"/>
          <w:numId w:val="62"/>
        </w:numPr>
        <w:jc w:val="both"/>
        <w:rPr>
          <w:rFonts w:ascii="Times New Roman" w:hAnsi="Times New Roman"/>
          <w:sz w:val="28"/>
          <w:szCs w:val="28"/>
        </w:rPr>
      </w:pPr>
      <w:r w:rsidRPr="00AF7B25">
        <w:rPr>
          <w:rFonts w:ascii="Times New Roman" w:hAnsi="Times New Roman"/>
          <w:sz w:val="28"/>
          <w:szCs w:val="28"/>
        </w:rPr>
        <w:t>л</w:t>
      </w:r>
      <w:r w:rsidR="00286F2F" w:rsidRPr="00AF7B25">
        <w:rPr>
          <w:rFonts w:ascii="Times New Roman" w:hAnsi="Times New Roman"/>
          <w:sz w:val="28"/>
          <w:szCs w:val="28"/>
        </w:rPr>
        <w:t>юбознательный, интересующийся, активно познающий мир</w:t>
      </w:r>
      <w:r>
        <w:rPr>
          <w:rFonts w:ascii="Times New Roman" w:hAnsi="Times New Roman"/>
          <w:sz w:val="28"/>
          <w:szCs w:val="28"/>
        </w:rPr>
        <w:t>;</w:t>
      </w:r>
      <w:r w:rsidR="00286F2F" w:rsidRPr="00AF7B25">
        <w:rPr>
          <w:rFonts w:ascii="Times New Roman" w:hAnsi="Times New Roman"/>
          <w:sz w:val="28"/>
          <w:szCs w:val="28"/>
        </w:rPr>
        <w:t xml:space="preserve"> </w:t>
      </w:r>
    </w:p>
    <w:p w:rsidR="00AF7B25" w:rsidRPr="00AF7B25" w:rsidRDefault="00AF7B25" w:rsidP="00D73B45">
      <w:pPr>
        <w:pStyle w:val="affe"/>
        <w:numPr>
          <w:ilvl w:val="0"/>
          <w:numId w:val="62"/>
        </w:numPr>
        <w:jc w:val="both"/>
        <w:rPr>
          <w:rFonts w:ascii="Times New Roman" w:hAnsi="Times New Roman"/>
          <w:sz w:val="28"/>
          <w:szCs w:val="28"/>
        </w:rPr>
      </w:pPr>
      <w:r w:rsidRPr="00AF7B25">
        <w:rPr>
          <w:rFonts w:ascii="Times New Roman" w:hAnsi="Times New Roman"/>
          <w:sz w:val="28"/>
          <w:szCs w:val="28"/>
        </w:rPr>
        <w:t>в</w:t>
      </w:r>
      <w:r w:rsidR="00286F2F" w:rsidRPr="00AF7B25">
        <w:rPr>
          <w:rFonts w:ascii="Times New Roman" w:hAnsi="Times New Roman"/>
          <w:sz w:val="28"/>
          <w:szCs w:val="28"/>
        </w:rPr>
        <w:t>л</w:t>
      </w:r>
      <w:r>
        <w:rPr>
          <w:rFonts w:ascii="Times New Roman" w:hAnsi="Times New Roman"/>
          <w:sz w:val="28"/>
          <w:szCs w:val="28"/>
        </w:rPr>
        <w:t>адеющий основами умения учиться;</w:t>
      </w:r>
    </w:p>
    <w:p w:rsidR="00AF7B25" w:rsidRPr="00AF7B25" w:rsidRDefault="00AF7B25" w:rsidP="00D73B45">
      <w:pPr>
        <w:pStyle w:val="affe"/>
        <w:numPr>
          <w:ilvl w:val="0"/>
          <w:numId w:val="62"/>
        </w:numPr>
        <w:jc w:val="both"/>
        <w:rPr>
          <w:rFonts w:ascii="Times New Roman" w:hAnsi="Times New Roman"/>
          <w:sz w:val="28"/>
          <w:szCs w:val="28"/>
        </w:rPr>
      </w:pPr>
      <w:r w:rsidRPr="00AF7B25">
        <w:rPr>
          <w:rFonts w:ascii="Times New Roman" w:hAnsi="Times New Roman"/>
          <w:sz w:val="28"/>
          <w:szCs w:val="28"/>
        </w:rPr>
        <w:t>л</w:t>
      </w:r>
      <w:r w:rsidR="00286F2F" w:rsidRPr="00AF7B25">
        <w:rPr>
          <w:rFonts w:ascii="Times New Roman" w:hAnsi="Times New Roman"/>
          <w:sz w:val="28"/>
          <w:szCs w:val="28"/>
        </w:rPr>
        <w:t>ю</w:t>
      </w:r>
      <w:r>
        <w:rPr>
          <w:rFonts w:ascii="Times New Roman" w:hAnsi="Times New Roman"/>
          <w:sz w:val="28"/>
          <w:szCs w:val="28"/>
        </w:rPr>
        <w:t>бящий родной край и свою страну;</w:t>
      </w:r>
    </w:p>
    <w:p w:rsidR="00AF7B25" w:rsidRPr="00AF7B25" w:rsidRDefault="00AF7B25" w:rsidP="00D73B45">
      <w:pPr>
        <w:pStyle w:val="affe"/>
        <w:numPr>
          <w:ilvl w:val="0"/>
          <w:numId w:val="62"/>
        </w:numPr>
        <w:jc w:val="both"/>
        <w:rPr>
          <w:rFonts w:ascii="Times New Roman" w:hAnsi="Times New Roman"/>
          <w:sz w:val="28"/>
          <w:szCs w:val="28"/>
        </w:rPr>
      </w:pPr>
      <w:r w:rsidRPr="00AF7B25">
        <w:rPr>
          <w:rFonts w:ascii="Times New Roman" w:hAnsi="Times New Roman"/>
          <w:sz w:val="28"/>
          <w:szCs w:val="28"/>
        </w:rPr>
        <w:t>у</w:t>
      </w:r>
      <w:r w:rsidR="00286F2F" w:rsidRPr="00AF7B25">
        <w:rPr>
          <w:rFonts w:ascii="Times New Roman" w:hAnsi="Times New Roman"/>
          <w:sz w:val="28"/>
          <w:szCs w:val="28"/>
        </w:rPr>
        <w:t>важающий и принимающий ценности семьи и общества</w:t>
      </w:r>
      <w:r>
        <w:rPr>
          <w:rFonts w:ascii="Times New Roman" w:hAnsi="Times New Roman"/>
          <w:sz w:val="28"/>
          <w:szCs w:val="28"/>
        </w:rPr>
        <w:t>;</w:t>
      </w:r>
    </w:p>
    <w:p w:rsidR="00AF7B25" w:rsidRPr="00AF7B25" w:rsidRDefault="00AF7B25" w:rsidP="00D73B45">
      <w:pPr>
        <w:pStyle w:val="affe"/>
        <w:numPr>
          <w:ilvl w:val="0"/>
          <w:numId w:val="62"/>
        </w:numPr>
        <w:jc w:val="both"/>
        <w:rPr>
          <w:rFonts w:ascii="Times New Roman" w:hAnsi="Times New Roman"/>
          <w:sz w:val="28"/>
          <w:szCs w:val="28"/>
        </w:rPr>
      </w:pPr>
      <w:r w:rsidRPr="00AF7B25">
        <w:rPr>
          <w:rFonts w:ascii="Times New Roman" w:hAnsi="Times New Roman"/>
          <w:sz w:val="28"/>
          <w:szCs w:val="28"/>
        </w:rPr>
        <w:t>г</w:t>
      </w:r>
      <w:r w:rsidR="00286F2F" w:rsidRPr="00AF7B25">
        <w:rPr>
          <w:rFonts w:ascii="Times New Roman" w:hAnsi="Times New Roman"/>
          <w:sz w:val="28"/>
          <w:szCs w:val="28"/>
        </w:rPr>
        <w:t xml:space="preserve">отовый самостоятельно действовать и отвечать за свои </w:t>
      </w:r>
      <w:r>
        <w:rPr>
          <w:rFonts w:ascii="Times New Roman" w:hAnsi="Times New Roman"/>
          <w:sz w:val="28"/>
          <w:szCs w:val="28"/>
        </w:rPr>
        <w:t>поступки перед семьей и школой;</w:t>
      </w:r>
    </w:p>
    <w:p w:rsidR="00AF7B25" w:rsidRPr="00AF7B25" w:rsidRDefault="00AF7B25" w:rsidP="00D73B45">
      <w:pPr>
        <w:pStyle w:val="affe"/>
        <w:numPr>
          <w:ilvl w:val="0"/>
          <w:numId w:val="62"/>
        </w:numPr>
        <w:jc w:val="both"/>
        <w:rPr>
          <w:rFonts w:ascii="Times New Roman" w:hAnsi="Times New Roman"/>
          <w:sz w:val="28"/>
          <w:szCs w:val="28"/>
        </w:rPr>
      </w:pPr>
      <w:r w:rsidRPr="00AF7B25">
        <w:rPr>
          <w:rFonts w:ascii="Times New Roman" w:hAnsi="Times New Roman"/>
          <w:sz w:val="28"/>
          <w:szCs w:val="28"/>
        </w:rPr>
        <w:t>д</w:t>
      </w:r>
      <w:r w:rsidR="00286F2F" w:rsidRPr="00AF7B25">
        <w:rPr>
          <w:rFonts w:ascii="Times New Roman" w:hAnsi="Times New Roman"/>
          <w:sz w:val="28"/>
          <w:szCs w:val="28"/>
        </w:rPr>
        <w:t>оброжелательный, уме</w:t>
      </w:r>
      <w:r>
        <w:rPr>
          <w:rFonts w:ascii="Times New Roman" w:hAnsi="Times New Roman"/>
          <w:sz w:val="28"/>
          <w:szCs w:val="28"/>
        </w:rPr>
        <w:t>ющий слушать и слышать партнера;</w:t>
      </w:r>
    </w:p>
    <w:p w:rsidR="00286F2F" w:rsidRPr="00904CD6" w:rsidRDefault="00AF7B25" w:rsidP="00D73B45">
      <w:pPr>
        <w:pStyle w:val="affe"/>
        <w:numPr>
          <w:ilvl w:val="0"/>
          <w:numId w:val="62"/>
        </w:numPr>
        <w:jc w:val="both"/>
        <w:rPr>
          <w:rFonts w:ascii="Times New Roman" w:hAnsi="Times New Roman"/>
          <w:sz w:val="28"/>
          <w:szCs w:val="28"/>
        </w:rPr>
      </w:pPr>
      <w:r w:rsidRPr="00AF7B25">
        <w:rPr>
          <w:rFonts w:ascii="Times New Roman" w:hAnsi="Times New Roman"/>
          <w:sz w:val="28"/>
          <w:szCs w:val="28"/>
        </w:rPr>
        <w:t>у</w:t>
      </w:r>
      <w:r w:rsidR="00286F2F" w:rsidRPr="00AF7B25">
        <w:rPr>
          <w:rFonts w:ascii="Times New Roman" w:hAnsi="Times New Roman"/>
          <w:sz w:val="28"/>
          <w:szCs w:val="28"/>
        </w:rPr>
        <w:t>меющий высказать свое мнение.</w:t>
      </w:r>
    </w:p>
    <w:p w:rsidR="00653A76" w:rsidRPr="009B0659" w:rsidRDefault="00D92C5E" w:rsidP="00D73B45">
      <w:pPr>
        <w:pStyle w:val="afe"/>
        <w:spacing w:line="276" w:lineRule="auto"/>
        <w:jc w:val="both"/>
      </w:pPr>
      <w:bookmarkStart w:id="99" w:name="_Toc288394078"/>
      <w:bookmarkStart w:id="100" w:name="_Toc288410545"/>
      <w:bookmarkStart w:id="101" w:name="_Toc288410674"/>
      <w:bookmarkStart w:id="102" w:name="_Toc288410739"/>
      <w:bookmarkStart w:id="103" w:name="_Toc294246090"/>
      <w:r>
        <w:lastRenderedPageBreak/>
        <w:t xml:space="preserve">2.1.2. </w:t>
      </w:r>
      <w:r w:rsidR="00B364BF" w:rsidRPr="00CB6752">
        <w:t xml:space="preserve">Характеристика универсальных </w:t>
      </w:r>
      <w:r w:rsidR="00653A76" w:rsidRPr="00CB6752">
        <w:t xml:space="preserve">учебных действий </w:t>
      </w:r>
      <w:r w:rsidR="00C27132" w:rsidRPr="00797ECB">
        <w:t xml:space="preserve">при получении </w:t>
      </w:r>
      <w:r w:rsidR="00653A76" w:rsidRPr="009B0659">
        <w:t>начального общего образования</w:t>
      </w:r>
      <w:bookmarkEnd w:id="99"/>
      <w:bookmarkEnd w:id="100"/>
      <w:bookmarkEnd w:id="101"/>
      <w:bookmarkEnd w:id="102"/>
      <w:bookmarkEnd w:id="103"/>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BD7394">
        <w:rPr>
          <w:rFonts w:ascii="Times New Roman" w:hAnsi="Times New Roman"/>
          <w:color w:val="auto"/>
          <w:spacing w:val="2"/>
          <w:sz w:val="28"/>
          <w:szCs w:val="28"/>
        </w:rPr>
        <w:t xml:space="preserve">ность их самостоятельного движения в изучаемой области, </w:t>
      </w:r>
      <w:r w:rsidRPr="00BD7394">
        <w:rPr>
          <w:rFonts w:ascii="Times New Roman" w:hAnsi="Times New Roman"/>
          <w:color w:val="auto"/>
          <w:sz w:val="28"/>
          <w:szCs w:val="28"/>
        </w:rPr>
        <w:t>существенное повышение их мотивации и интереса к учёбе.</w:t>
      </w:r>
    </w:p>
    <w:p w:rsidR="00653A76" w:rsidRPr="00BD7394" w:rsidRDefault="00653A76" w:rsidP="00D73B45">
      <w:pPr>
        <w:pStyle w:val="a4"/>
        <w:spacing w:line="276" w:lineRule="auto"/>
        <w:ind w:firstLine="454"/>
        <w:rPr>
          <w:rFonts w:ascii="Times New Roman" w:hAnsi="Times New Roman"/>
          <w:color w:val="auto"/>
          <w:spacing w:val="-2"/>
          <w:sz w:val="28"/>
          <w:szCs w:val="28"/>
        </w:rPr>
      </w:pPr>
      <w:r w:rsidRPr="00FA332B">
        <w:rPr>
          <w:rFonts w:ascii="Times New Roman" w:hAnsi="Times New Roman"/>
          <w:color w:val="auto"/>
          <w:spacing w:val="-2"/>
          <w:sz w:val="28"/>
          <w:szCs w:val="28"/>
        </w:rPr>
        <w:t xml:space="preserve">В рамках деятельностного подхода в качестве общеучебных действий рассматриваются основные структурные </w:t>
      </w:r>
      <w:r w:rsidR="001A1EFF">
        <w:rPr>
          <w:rFonts w:ascii="Times New Roman" w:hAnsi="Times New Roman"/>
          <w:color w:val="auto"/>
          <w:spacing w:val="-2"/>
          <w:sz w:val="28"/>
          <w:szCs w:val="28"/>
        </w:rPr>
        <w:t xml:space="preserve">компоненты учебной деятельности </w:t>
      </w:r>
      <w:r w:rsidRPr="00FA332B">
        <w:rPr>
          <w:rFonts w:ascii="Times New Roman" w:hAnsi="Times New Roman"/>
          <w:color w:val="auto"/>
          <w:spacing w:val="-2"/>
          <w:sz w:val="28"/>
          <w:szCs w:val="28"/>
        </w:rPr>
        <w:t>— мотивы, особенности целеполагания (учебная цель и задачи), учебные действия, контроль и оцен</w:t>
      </w:r>
      <w:r w:rsidRPr="00FA332B">
        <w:rPr>
          <w:rFonts w:ascii="Times New Roman" w:hAnsi="Times New Roman"/>
          <w:color w:val="auto"/>
          <w:sz w:val="28"/>
          <w:szCs w:val="28"/>
        </w:rPr>
        <w:t>ка, сформированность которых является одной из составля</w:t>
      </w:r>
      <w:r w:rsidRPr="00FA332B">
        <w:rPr>
          <w:rFonts w:ascii="Times New Roman" w:hAnsi="Times New Roman"/>
          <w:color w:val="auto"/>
          <w:spacing w:val="-2"/>
          <w:sz w:val="28"/>
          <w:szCs w:val="28"/>
        </w:rPr>
        <w:t xml:space="preserve">ющих успешности обучения в </w:t>
      </w:r>
      <w:r w:rsidR="005D66BB" w:rsidRPr="00FA332B">
        <w:rPr>
          <w:rFonts w:ascii="Times New Roman" w:hAnsi="Times New Roman"/>
          <w:color w:val="auto"/>
          <w:spacing w:val="-2"/>
          <w:sz w:val="28"/>
          <w:szCs w:val="28"/>
        </w:rPr>
        <w:t>образовательной организации</w:t>
      </w:r>
      <w:r w:rsidRPr="00FA332B">
        <w:rPr>
          <w:rFonts w:ascii="Times New Roman" w:hAnsi="Times New Roman"/>
          <w:color w:val="auto"/>
          <w:spacing w:val="-2"/>
          <w:sz w:val="28"/>
          <w:szCs w:val="28"/>
        </w:rPr>
        <w:t>.</w:t>
      </w:r>
    </w:p>
    <w:p w:rsidR="00653A76" w:rsidRPr="00BD7394" w:rsidRDefault="00653A76" w:rsidP="00D73B45">
      <w:pPr>
        <w:pStyle w:val="a4"/>
        <w:spacing w:line="276" w:lineRule="auto"/>
        <w:ind w:firstLine="454"/>
        <w:rPr>
          <w:rFonts w:ascii="Times New Roman" w:hAnsi="Times New Roman"/>
          <w:b/>
          <w:bCs/>
          <w:color w:val="auto"/>
          <w:sz w:val="28"/>
          <w:szCs w:val="28"/>
        </w:rPr>
      </w:pPr>
      <w:r w:rsidRPr="00BD7394">
        <w:rPr>
          <w:rFonts w:ascii="Times New Roman" w:hAnsi="Times New Roman"/>
          <w:color w:val="auto"/>
          <w:sz w:val="28"/>
          <w:szCs w:val="28"/>
        </w:rPr>
        <w:t>При оценке сформированности учебной деятельности учитывается возрастная специфика, которая заключается в по</w:t>
      </w:r>
      <w:r w:rsidRPr="00BD7394">
        <w:rPr>
          <w:rFonts w:ascii="Times New Roman" w:hAnsi="Times New Roman"/>
          <w:color w:val="auto"/>
          <w:spacing w:val="2"/>
          <w:sz w:val="28"/>
          <w:szCs w:val="28"/>
        </w:rPr>
        <w:t xml:space="preserve">степенном переходе от совместной деятельности учителя и </w:t>
      </w:r>
      <w:r w:rsidRPr="00BD7394">
        <w:rPr>
          <w:rFonts w:ascii="Times New Roman" w:hAnsi="Times New Roman"/>
          <w:color w:val="auto"/>
          <w:sz w:val="28"/>
          <w:szCs w:val="28"/>
        </w:rPr>
        <w:t>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Понятие «универсальные учебные действия»</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 широком значении термин «универсальные учебные дей</w:t>
      </w:r>
      <w:r w:rsidRPr="00BD7394">
        <w:rPr>
          <w:rFonts w:ascii="Times New Roman" w:hAnsi="Times New Roman"/>
          <w:color w:val="auto"/>
          <w:sz w:val="28"/>
          <w:szCs w:val="28"/>
        </w:rPr>
        <w:t>ствия» означает умение учиться, т.</w:t>
      </w:r>
      <w:r w:rsidR="001A1EFF">
        <w:rPr>
          <w:rFonts w:ascii="Times New Roman" w:hAnsi="Times New Roman"/>
          <w:color w:val="auto"/>
          <w:sz w:val="28"/>
          <w:szCs w:val="28"/>
        </w:rPr>
        <w:t xml:space="preserve"> </w:t>
      </w:r>
      <w:r w:rsidRPr="00BD7394">
        <w:rPr>
          <w:rFonts w:ascii="Times New Roman" w:hAnsi="Times New Roman"/>
          <w:color w:val="auto"/>
          <w:sz w:val="28"/>
          <w:szCs w:val="28"/>
        </w:rPr>
        <w:t>е. способность субъекта</w:t>
      </w:r>
      <w:r w:rsidR="00180D8D">
        <w:rPr>
          <w:rFonts w:ascii="Times New Roman" w:hAnsi="Times New Roman"/>
          <w:color w:val="auto"/>
          <w:sz w:val="28"/>
          <w:szCs w:val="28"/>
        </w:rPr>
        <w:t xml:space="preserve"> </w:t>
      </w:r>
      <w:r w:rsidRPr="00BD7394">
        <w:rPr>
          <w:rFonts w:ascii="Times New Roman" w:hAnsi="Times New Roman"/>
          <w:color w:val="auto"/>
          <w:sz w:val="28"/>
          <w:szCs w:val="28"/>
        </w:rPr>
        <w:t>к саморазвитию и самосовершенствованию путём сознательного и активного присвоения нового социального опыта.</w:t>
      </w:r>
    </w:p>
    <w:p w:rsidR="00FA332B" w:rsidRDefault="00FA332B" w:rsidP="00D73B45">
      <w:pPr>
        <w:pStyle w:val="a4"/>
        <w:spacing w:line="276" w:lineRule="auto"/>
        <w:ind w:firstLine="454"/>
        <w:rPr>
          <w:rFonts w:ascii="Times New Roman" w:hAnsi="Times New Roman"/>
          <w:color w:val="auto"/>
          <w:spacing w:val="-4"/>
          <w:sz w:val="28"/>
          <w:szCs w:val="28"/>
        </w:rPr>
      </w:pPr>
      <w:r>
        <w:rPr>
          <w:rFonts w:ascii="Times New Roman" w:hAnsi="Times New Roman"/>
          <w:color w:val="auto"/>
          <w:spacing w:val="-2"/>
          <w:sz w:val="28"/>
          <w:szCs w:val="28"/>
        </w:rPr>
        <w:t>Д</w:t>
      </w:r>
      <w:r w:rsidR="00653A76" w:rsidRPr="00BD7394">
        <w:rPr>
          <w:rFonts w:ascii="Times New Roman" w:hAnsi="Times New Roman"/>
          <w:color w:val="auto"/>
          <w:spacing w:val="-2"/>
          <w:sz w:val="28"/>
          <w:szCs w:val="28"/>
        </w:rPr>
        <w:t xml:space="preserve">остижение </w:t>
      </w:r>
      <w:r w:rsidR="00653A76" w:rsidRPr="00FA332B">
        <w:rPr>
          <w:rFonts w:ascii="Times New Roman" w:hAnsi="Times New Roman"/>
          <w:color w:val="auto"/>
          <w:spacing w:val="-2"/>
          <w:sz w:val="28"/>
          <w:szCs w:val="28"/>
          <w:u w:val="single"/>
        </w:rPr>
        <w:t>умения учиться</w:t>
      </w:r>
      <w:r w:rsidR="00653A76" w:rsidRPr="00BD7394">
        <w:rPr>
          <w:rFonts w:ascii="Times New Roman" w:hAnsi="Times New Roman"/>
          <w:color w:val="auto"/>
          <w:spacing w:val="-2"/>
          <w:sz w:val="28"/>
          <w:szCs w:val="28"/>
        </w:rPr>
        <w:t xml:space="preserve"> предполагает полноценное осво</w:t>
      </w:r>
      <w:r w:rsidR="00653A76" w:rsidRPr="00BD7394">
        <w:rPr>
          <w:rFonts w:ascii="Times New Roman" w:hAnsi="Times New Roman"/>
          <w:color w:val="auto"/>
          <w:spacing w:val="-4"/>
          <w:sz w:val="28"/>
          <w:szCs w:val="28"/>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w:t>
      </w:r>
    </w:p>
    <w:p w:rsidR="00653A76" w:rsidRPr="00BD7394" w:rsidRDefault="00653A76" w:rsidP="00D73B45">
      <w:pPr>
        <w:pStyle w:val="a4"/>
        <w:spacing w:line="276" w:lineRule="auto"/>
        <w:ind w:firstLine="454"/>
        <w:rPr>
          <w:rFonts w:ascii="Times New Roman" w:hAnsi="Times New Roman"/>
          <w:b/>
          <w:bCs/>
          <w:color w:val="auto"/>
          <w:spacing w:val="-4"/>
          <w:sz w:val="28"/>
          <w:szCs w:val="28"/>
        </w:rPr>
      </w:pPr>
      <w:r w:rsidRPr="00BD7394">
        <w:rPr>
          <w:rFonts w:ascii="Times New Roman" w:hAnsi="Times New Roman"/>
          <w:color w:val="auto"/>
          <w:spacing w:val="-4"/>
          <w:sz w:val="28"/>
          <w:szCs w:val="28"/>
        </w:rPr>
        <w:t xml:space="preserve">Умение </w:t>
      </w:r>
      <w:r w:rsidR="001A1EFF">
        <w:rPr>
          <w:rFonts w:ascii="Times New Roman" w:hAnsi="Times New Roman"/>
          <w:color w:val="auto"/>
          <w:spacing w:val="-2"/>
          <w:sz w:val="28"/>
          <w:szCs w:val="28"/>
        </w:rPr>
        <w:t xml:space="preserve">учиться </w:t>
      </w:r>
      <w:r w:rsidRPr="00BD7394">
        <w:rPr>
          <w:rFonts w:ascii="Times New Roman" w:hAnsi="Times New Roman"/>
          <w:color w:val="auto"/>
          <w:spacing w:val="-2"/>
          <w:sz w:val="28"/>
          <w:szCs w:val="28"/>
        </w:rPr>
        <w:t xml:space="preserve">— существенный фактор повышения эффективности </w:t>
      </w:r>
      <w:r w:rsidRPr="00BD7394">
        <w:rPr>
          <w:rFonts w:ascii="Times New Roman" w:hAnsi="Times New Roman"/>
          <w:color w:val="auto"/>
          <w:sz w:val="28"/>
          <w:szCs w:val="28"/>
        </w:rPr>
        <w:t xml:space="preserve">освоения обучающимися предметных знаний, формирования </w:t>
      </w:r>
      <w:r w:rsidRPr="00BD7394">
        <w:rPr>
          <w:rFonts w:ascii="Times New Roman" w:hAnsi="Times New Roman"/>
          <w:color w:val="auto"/>
          <w:spacing w:val="-4"/>
          <w:sz w:val="28"/>
          <w:szCs w:val="28"/>
        </w:rPr>
        <w:t>умений и компетентностей, образа мира и ценностно­смысловых оснований личностного морального выбора.</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Функции универсальных учебных действий:</w:t>
      </w:r>
    </w:p>
    <w:p w:rsidR="00653A76" w:rsidRPr="00CB6752" w:rsidRDefault="00653A76" w:rsidP="00D73B45">
      <w:pPr>
        <w:pStyle w:val="21"/>
        <w:spacing w:line="276" w:lineRule="auto"/>
      </w:pPr>
      <w:r w:rsidRPr="003C0745">
        <w:rPr>
          <w:spacing w:val="2"/>
        </w:rPr>
        <w:t>обеспечение возможностей обучающегос</w:t>
      </w:r>
      <w:r w:rsidRPr="00CB6752">
        <w:rPr>
          <w:spacing w:val="2"/>
        </w:rPr>
        <w:t>я самостоятель</w:t>
      </w:r>
      <w:r w:rsidRPr="00CB6752">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53A76" w:rsidRPr="004902B1" w:rsidRDefault="00653A76" w:rsidP="00D73B45">
      <w:pPr>
        <w:pStyle w:val="21"/>
        <w:spacing w:line="276" w:lineRule="auto"/>
      </w:pPr>
      <w:r w:rsidRPr="00BD3307">
        <w:t xml:space="preserve">создание условий для гармоничного развития личности </w:t>
      </w:r>
      <w:r w:rsidRPr="00FF3660">
        <w:rPr>
          <w:spacing w:val="2"/>
        </w:rPr>
        <w:t xml:space="preserve">и её самореализации на основе готовности к непрерывному образованию; </w:t>
      </w:r>
      <w:r w:rsidRPr="00FF3660">
        <w:rPr>
          <w:spacing w:val="2"/>
        </w:rPr>
        <w:lastRenderedPageBreak/>
        <w:t xml:space="preserve">обеспечение успешного усвоения знаний, </w:t>
      </w:r>
      <w:r w:rsidRPr="00797ECB">
        <w:t>формирования уме</w:t>
      </w:r>
      <w:r w:rsidRPr="004902B1">
        <w:t>ний, навыков и компетентностей в любой предметной области.</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Универсальный характер учебных действий проявляется в том, что они носят надпредметный, метапредметный харак</w:t>
      </w:r>
      <w:r w:rsidRPr="00BD7394">
        <w:rPr>
          <w:rFonts w:ascii="Times New Roman" w:hAnsi="Times New Roman"/>
          <w:color w:val="auto"/>
          <w:spacing w:val="-2"/>
          <w:sz w:val="28"/>
          <w:szCs w:val="28"/>
        </w:rPr>
        <w:t xml:space="preserve">тер; обеспечивают целостность общекультурного, личностного </w:t>
      </w:r>
      <w:r w:rsidRPr="00BD7394">
        <w:rPr>
          <w:rFonts w:ascii="Times New Roman" w:hAnsi="Times New Roman"/>
          <w:color w:val="auto"/>
          <w:sz w:val="28"/>
          <w:szCs w:val="28"/>
        </w:rPr>
        <w:t>и познавательного ра</w:t>
      </w:r>
      <w:r w:rsidR="00B364BF" w:rsidRPr="00BD7394">
        <w:rPr>
          <w:rFonts w:ascii="Times New Roman" w:hAnsi="Times New Roman"/>
          <w:color w:val="auto"/>
          <w:sz w:val="28"/>
          <w:szCs w:val="28"/>
        </w:rPr>
        <w:t xml:space="preserve">звития и саморазвития личности; </w:t>
      </w:r>
      <w:r w:rsidRPr="00BD7394">
        <w:rPr>
          <w:rFonts w:ascii="Times New Roman" w:hAnsi="Times New Roman"/>
          <w:color w:val="auto"/>
          <w:sz w:val="28"/>
          <w:szCs w:val="28"/>
        </w:rPr>
        <w:t>обес</w:t>
      </w:r>
      <w:r w:rsidRPr="00BD7394">
        <w:rPr>
          <w:rFonts w:ascii="Times New Roman" w:hAnsi="Times New Roman"/>
          <w:color w:val="auto"/>
          <w:spacing w:val="2"/>
          <w:sz w:val="28"/>
          <w:szCs w:val="28"/>
        </w:rPr>
        <w:t xml:space="preserve">печивают преемственность всех </w:t>
      </w:r>
      <w:r w:rsidR="00AD64C6" w:rsidRPr="00BD7394">
        <w:rPr>
          <w:rFonts w:ascii="Times New Roman" w:hAnsi="Times New Roman"/>
          <w:color w:val="auto"/>
          <w:spacing w:val="2"/>
          <w:sz w:val="28"/>
          <w:szCs w:val="28"/>
        </w:rPr>
        <w:t xml:space="preserve">уровней </w:t>
      </w:r>
      <w:r w:rsidRPr="00BD7394">
        <w:rPr>
          <w:rFonts w:ascii="Times New Roman" w:hAnsi="Times New Roman"/>
          <w:color w:val="auto"/>
          <w:spacing w:val="2"/>
          <w:sz w:val="28"/>
          <w:szCs w:val="28"/>
        </w:rPr>
        <w:t>образовательно</w:t>
      </w:r>
      <w:r w:rsidR="007E3D6D" w:rsidRPr="00BD7394">
        <w:rPr>
          <w:rFonts w:ascii="Times New Roman" w:hAnsi="Times New Roman"/>
          <w:color w:val="auto"/>
          <w:spacing w:val="2"/>
          <w:sz w:val="28"/>
          <w:szCs w:val="28"/>
        </w:rPr>
        <w:t>йдеятельности</w:t>
      </w:r>
      <w:r w:rsidRPr="00BD7394">
        <w:rPr>
          <w:rFonts w:ascii="Times New Roman" w:hAnsi="Times New Roman"/>
          <w:color w:val="auto"/>
          <w:spacing w:val="2"/>
          <w:sz w:val="28"/>
          <w:szCs w:val="28"/>
        </w:rPr>
        <w:t>; лежат в основе организации и регуляции любой деятельности обучающегося независимо от её специально­</w:t>
      </w:r>
      <w:r w:rsidRPr="00BD7394">
        <w:rPr>
          <w:rFonts w:ascii="Times New Roman" w:hAnsi="Times New Roman"/>
          <w:color w:val="auto"/>
          <w:sz w:val="28"/>
          <w:szCs w:val="28"/>
        </w:rPr>
        <w:t xml:space="preserve">предметного содержания. </w:t>
      </w:r>
    </w:p>
    <w:p w:rsidR="00653A76" w:rsidRPr="00BD7394" w:rsidRDefault="00653A76" w:rsidP="00D73B45">
      <w:pPr>
        <w:pStyle w:val="a4"/>
        <w:spacing w:line="276"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Универсальные учебные действия обеспечивают этапы</w:t>
      </w:r>
      <w:r w:rsidR="001D51A2">
        <w:rPr>
          <w:rFonts w:ascii="Times New Roman" w:hAnsi="Times New Roman"/>
          <w:color w:val="auto"/>
          <w:spacing w:val="2"/>
          <w:sz w:val="28"/>
          <w:szCs w:val="28"/>
        </w:rPr>
        <w:t xml:space="preserve"> </w:t>
      </w:r>
      <w:r w:rsidRPr="00BD7394">
        <w:rPr>
          <w:rFonts w:ascii="Times New Roman" w:hAnsi="Times New Roman"/>
          <w:color w:val="auto"/>
          <w:sz w:val="28"/>
          <w:szCs w:val="28"/>
        </w:rPr>
        <w:t>усвоения учебного содержания и формирования психологических способностей обучающегося.</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Виды универсальных учебных действий</w:t>
      </w:r>
    </w:p>
    <w:p w:rsidR="00653A76" w:rsidRPr="00BD7394" w:rsidRDefault="00653A76" w:rsidP="00D73B45">
      <w:pPr>
        <w:pStyle w:val="a4"/>
        <w:spacing w:line="276" w:lineRule="auto"/>
        <w:ind w:firstLine="454"/>
        <w:rPr>
          <w:rFonts w:ascii="Times New Roman" w:hAnsi="Times New Roman"/>
          <w:b/>
          <w:bCs/>
          <w:iCs/>
          <w:color w:val="auto"/>
          <w:sz w:val="28"/>
          <w:szCs w:val="28"/>
        </w:rPr>
      </w:pPr>
      <w:r w:rsidRPr="00BD7394">
        <w:rPr>
          <w:rFonts w:ascii="Times New Roman" w:hAnsi="Times New Roman"/>
          <w:color w:val="auto"/>
          <w:spacing w:val="2"/>
          <w:sz w:val="28"/>
          <w:szCs w:val="28"/>
        </w:rPr>
        <w:t>В составе основных видов универсальных учебных дей</w:t>
      </w:r>
      <w:r w:rsidRPr="00BD7394">
        <w:rPr>
          <w:rFonts w:ascii="Times New Roman" w:hAnsi="Times New Roman"/>
          <w:color w:val="auto"/>
          <w:sz w:val="28"/>
          <w:szCs w:val="28"/>
        </w:rPr>
        <w:t>ствий, соответствующих ключевым целям общего образова</w:t>
      </w:r>
      <w:r w:rsidRPr="00BD7394">
        <w:rPr>
          <w:rFonts w:ascii="Times New Roman" w:hAnsi="Times New Roman"/>
          <w:color w:val="auto"/>
          <w:spacing w:val="2"/>
          <w:sz w:val="28"/>
          <w:szCs w:val="28"/>
        </w:rPr>
        <w:t xml:space="preserve">ния, можно выделить четыре блока: </w:t>
      </w:r>
      <w:r w:rsidRPr="00BD7394">
        <w:rPr>
          <w:rFonts w:ascii="Times New Roman" w:hAnsi="Times New Roman"/>
          <w:b/>
          <w:bCs/>
          <w:iCs/>
          <w:color w:val="auto"/>
          <w:spacing w:val="2"/>
          <w:sz w:val="28"/>
          <w:szCs w:val="28"/>
        </w:rPr>
        <w:t>личностный</w:t>
      </w:r>
      <w:r w:rsidRPr="00BD7394">
        <w:rPr>
          <w:rFonts w:ascii="Times New Roman" w:hAnsi="Times New Roman"/>
          <w:color w:val="auto"/>
          <w:spacing w:val="2"/>
          <w:sz w:val="28"/>
          <w:szCs w:val="28"/>
        </w:rPr>
        <w:t xml:space="preserve">, </w:t>
      </w:r>
      <w:r w:rsidRPr="00BD7394">
        <w:rPr>
          <w:rFonts w:ascii="Times New Roman" w:hAnsi="Times New Roman"/>
          <w:b/>
          <w:bCs/>
          <w:iCs/>
          <w:color w:val="auto"/>
          <w:spacing w:val="2"/>
          <w:sz w:val="28"/>
          <w:szCs w:val="28"/>
        </w:rPr>
        <w:t>регуля</w:t>
      </w:r>
      <w:r w:rsidRPr="00BD7394">
        <w:rPr>
          <w:rFonts w:ascii="Times New Roman" w:hAnsi="Times New Roman"/>
          <w:b/>
          <w:bCs/>
          <w:iCs/>
          <w:color w:val="auto"/>
          <w:spacing w:val="4"/>
          <w:sz w:val="28"/>
          <w:szCs w:val="28"/>
        </w:rPr>
        <w:t xml:space="preserve">тивный </w:t>
      </w:r>
      <w:r w:rsidRPr="00BD7394">
        <w:rPr>
          <w:rFonts w:ascii="Times New Roman" w:hAnsi="Times New Roman"/>
          <w:color w:val="auto"/>
          <w:spacing w:val="4"/>
          <w:sz w:val="28"/>
          <w:szCs w:val="28"/>
        </w:rPr>
        <w:t>(</w:t>
      </w:r>
      <w:r w:rsidRPr="00BD7394">
        <w:rPr>
          <w:rFonts w:ascii="Times New Roman" w:hAnsi="Times New Roman"/>
          <w:iCs/>
          <w:color w:val="auto"/>
          <w:spacing w:val="4"/>
          <w:sz w:val="28"/>
          <w:szCs w:val="28"/>
        </w:rPr>
        <w:t>включающий также действия саморегуляции</w:t>
      </w:r>
      <w:r w:rsidRPr="00BD7394">
        <w:rPr>
          <w:rFonts w:ascii="Times New Roman" w:hAnsi="Times New Roman"/>
          <w:color w:val="auto"/>
          <w:spacing w:val="4"/>
          <w:sz w:val="28"/>
          <w:szCs w:val="28"/>
        </w:rPr>
        <w:t xml:space="preserve">), </w:t>
      </w:r>
      <w:r w:rsidRPr="00BD7394">
        <w:rPr>
          <w:rFonts w:ascii="Times New Roman" w:hAnsi="Times New Roman"/>
          <w:b/>
          <w:bCs/>
          <w:iCs/>
          <w:color w:val="auto"/>
          <w:sz w:val="28"/>
          <w:szCs w:val="28"/>
        </w:rPr>
        <w:t xml:space="preserve">познавательный </w:t>
      </w:r>
      <w:r w:rsidRPr="00BD7394">
        <w:rPr>
          <w:rFonts w:ascii="Times New Roman" w:hAnsi="Times New Roman"/>
          <w:color w:val="auto"/>
          <w:sz w:val="28"/>
          <w:szCs w:val="28"/>
        </w:rPr>
        <w:t xml:space="preserve">и </w:t>
      </w:r>
      <w:r w:rsidRPr="00BD7394">
        <w:rPr>
          <w:rFonts w:ascii="Times New Roman" w:hAnsi="Times New Roman"/>
          <w:b/>
          <w:bCs/>
          <w:iCs/>
          <w:color w:val="auto"/>
          <w:sz w:val="28"/>
          <w:szCs w:val="28"/>
        </w:rPr>
        <w:t>коммуникативный</w:t>
      </w:r>
      <w:r w:rsidRPr="00BD7394">
        <w:rPr>
          <w:rFonts w:ascii="Times New Roman" w:hAnsi="Times New Roman"/>
          <w:color w:val="auto"/>
          <w:sz w:val="28"/>
          <w:szCs w:val="28"/>
        </w:rPr>
        <w:t>.</w:t>
      </w:r>
    </w:p>
    <w:p w:rsidR="008C6CAF" w:rsidRPr="008C6CAF" w:rsidRDefault="00653A76" w:rsidP="00D73B45">
      <w:pPr>
        <w:spacing w:line="276" w:lineRule="auto"/>
        <w:ind w:firstLine="709"/>
        <w:jc w:val="both"/>
        <w:rPr>
          <w:sz w:val="28"/>
          <w:szCs w:val="28"/>
        </w:rPr>
      </w:pPr>
      <w:r w:rsidRPr="008C6CAF">
        <w:rPr>
          <w:b/>
          <w:bCs/>
          <w:iCs/>
          <w:spacing w:val="4"/>
          <w:sz w:val="28"/>
          <w:szCs w:val="28"/>
        </w:rPr>
        <w:t>Личностные универсальные учебные действия</w:t>
      </w:r>
      <w:r w:rsidR="001D51A2">
        <w:rPr>
          <w:b/>
          <w:bCs/>
          <w:iCs/>
          <w:spacing w:val="4"/>
          <w:sz w:val="28"/>
          <w:szCs w:val="28"/>
        </w:rPr>
        <w:t xml:space="preserve"> </w:t>
      </w:r>
      <w:r w:rsidR="008C6CAF" w:rsidRPr="008C6CAF">
        <w:rPr>
          <w:sz w:val="28"/>
          <w:szCs w:val="28"/>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C6CAF" w:rsidRPr="008C6CAF" w:rsidRDefault="008C6CAF" w:rsidP="00D73B45">
      <w:pPr>
        <w:spacing w:line="276" w:lineRule="auto"/>
        <w:ind w:firstLine="709"/>
        <w:jc w:val="both"/>
        <w:rPr>
          <w:sz w:val="28"/>
          <w:szCs w:val="28"/>
        </w:rPr>
      </w:pPr>
      <w:r w:rsidRPr="008C6CAF">
        <w:rPr>
          <w:sz w:val="28"/>
          <w:szCs w:val="28"/>
        </w:rPr>
        <w:t xml:space="preserve">Применительно к учебной деятельности следует выделить три вида личностных </w:t>
      </w:r>
      <w:proofErr w:type="gramStart"/>
      <w:r w:rsidRPr="008C6CAF">
        <w:rPr>
          <w:sz w:val="28"/>
          <w:szCs w:val="28"/>
        </w:rPr>
        <w:t>действий:  личностное</w:t>
      </w:r>
      <w:proofErr w:type="gramEnd"/>
      <w:r w:rsidRPr="008C6CAF">
        <w:rPr>
          <w:sz w:val="28"/>
          <w:szCs w:val="28"/>
        </w:rPr>
        <w:t xml:space="preserve">,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C25ED" w:rsidRPr="007261C4" w:rsidRDefault="007C25ED" w:rsidP="00D73B45">
      <w:pPr>
        <w:pStyle w:val="a4"/>
        <w:spacing w:line="276" w:lineRule="auto"/>
        <w:ind w:firstLine="709"/>
        <w:rPr>
          <w:rFonts w:ascii="Times New Roman" w:hAnsi="Times New Roman"/>
          <w:color w:val="auto"/>
          <w:sz w:val="28"/>
          <w:szCs w:val="28"/>
        </w:rPr>
      </w:pPr>
      <w:r w:rsidRPr="007261C4">
        <w:rPr>
          <w:rFonts w:ascii="Times New Roman" w:hAnsi="Times New Roman"/>
          <w:b/>
          <w:bCs/>
          <w:i/>
          <w:iCs/>
          <w:color w:val="auto"/>
          <w:spacing w:val="2"/>
          <w:sz w:val="28"/>
          <w:szCs w:val="28"/>
        </w:rPr>
        <w:t xml:space="preserve">Регулятивные универсальные учебные действия </w:t>
      </w:r>
      <w:r w:rsidRPr="007261C4">
        <w:rPr>
          <w:rFonts w:ascii="Times New Roman" w:hAnsi="Times New Roman"/>
          <w:color w:val="auto"/>
          <w:spacing w:val="2"/>
          <w:sz w:val="28"/>
          <w:szCs w:val="28"/>
        </w:rPr>
        <w:t>обе</w:t>
      </w:r>
      <w:r w:rsidRPr="007261C4">
        <w:rPr>
          <w:rFonts w:ascii="Times New Roman" w:hAnsi="Times New Roman"/>
          <w:color w:val="auto"/>
          <w:spacing w:val="4"/>
          <w:sz w:val="28"/>
          <w:szCs w:val="28"/>
        </w:rPr>
        <w:t>спечивают обучающимся организацию своей учебной дея</w:t>
      </w:r>
      <w:r w:rsidRPr="007261C4">
        <w:rPr>
          <w:rFonts w:ascii="Times New Roman" w:hAnsi="Times New Roman"/>
          <w:color w:val="auto"/>
          <w:sz w:val="28"/>
          <w:szCs w:val="28"/>
        </w:rPr>
        <w:t>тельности. К ним относятся:</w:t>
      </w:r>
    </w:p>
    <w:p w:rsidR="007C25ED" w:rsidRPr="007261C4" w:rsidRDefault="007C25ED" w:rsidP="00D73B45">
      <w:pPr>
        <w:pStyle w:val="ac"/>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целеполагание как постановка учебной задачи на основе соотнесения того, что уже известно и усвоено обучающимися, и того, что ещё неизвестно;</w:t>
      </w:r>
    </w:p>
    <w:p w:rsidR="007C25ED" w:rsidRPr="007261C4" w:rsidRDefault="001A1EFF" w:rsidP="00D73B45">
      <w:pPr>
        <w:pStyle w:val="ac"/>
        <w:spacing w:line="276" w:lineRule="auto"/>
        <w:ind w:firstLine="709"/>
        <w:rPr>
          <w:rFonts w:ascii="Times New Roman" w:hAnsi="Times New Roman"/>
          <w:color w:val="auto"/>
          <w:sz w:val="28"/>
          <w:szCs w:val="28"/>
        </w:rPr>
      </w:pPr>
      <w:r>
        <w:rPr>
          <w:rFonts w:ascii="Times New Roman" w:hAnsi="Times New Roman"/>
          <w:color w:val="auto"/>
          <w:sz w:val="28"/>
          <w:szCs w:val="28"/>
        </w:rPr>
        <w:t xml:space="preserve">- планирование </w:t>
      </w:r>
      <w:r w:rsidR="007C25ED" w:rsidRPr="007261C4">
        <w:rPr>
          <w:rFonts w:ascii="Times New Roman" w:hAnsi="Times New Roman"/>
          <w:color w:val="auto"/>
          <w:sz w:val="28"/>
          <w:szCs w:val="28"/>
        </w:rPr>
        <w:t>— определение последовательности промежуточных целей с учётом конечного результата; составление плана и последовательности действий;</w:t>
      </w:r>
    </w:p>
    <w:p w:rsidR="007C25ED" w:rsidRPr="007261C4" w:rsidRDefault="001A1EFF" w:rsidP="00D73B45">
      <w:pPr>
        <w:pStyle w:val="ac"/>
        <w:spacing w:line="276" w:lineRule="auto"/>
        <w:ind w:firstLine="709"/>
        <w:rPr>
          <w:rFonts w:ascii="Times New Roman" w:hAnsi="Times New Roman"/>
          <w:color w:val="auto"/>
          <w:sz w:val="28"/>
          <w:szCs w:val="28"/>
        </w:rPr>
      </w:pPr>
      <w:r>
        <w:rPr>
          <w:rFonts w:ascii="Times New Roman" w:hAnsi="Times New Roman"/>
          <w:color w:val="auto"/>
          <w:sz w:val="28"/>
          <w:szCs w:val="28"/>
        </w:rPr>
        <w:t xml:space="preserve">- прогнозирование </w:t>
      </w:r>
      <w:r w:rsidR="007C25ED" w:rsidRPr="007261C4">
        <w:rPr>
          <w:rFonts w:ascii="Times New Roman" w:hAnsi="Times New Roman"/>
          <w:color w:val="auto"/>
          <w:sz w:val="28"/>
          <w:szCs w:val="28"/>
        </w:rPr>
        <w:t>— предвосхищение результата и уровня усвоения знаний, его временн</w:t>
      </w:r>
      <w:r w:rsidR="007C25ED" w:rsidRPr="007261C4">
        <w:rPr>
          <w:rFonts w:ascii="Times New Roman" w:hAnsi="Times New Roman"/>
          <w:color w:val="auto"/>
          <w:spacing w:val="-107"/>
          <w:sz w:val="28"/>
          <w:szCs w:val="28"/>
        </w:rPr>
        <w:t>ы</w:t>
      </w:r>
      <w:r w:rsidR="007C25ED" w:rsidRPr="007261C4">
        <w:rPr>
          <w:rFonts w:ascii="Times New Roman" w:hAnsi="Times New Roman"/>
          <w:color w:val="auto"/>
          <w:sz w:val="28"/>
          <w:szCs w:val="28"/>
        </w:rPr>
        <w:t>´х характеристик;</w:t>
      </w:r>
    </w:p>
    <w:p w:rsidR="007C25ED" w:rsidRPr="007261C4" w:rsidRDefault="007C25ED" w:rsidP="00D73B45">
      <w:pPr>
        <w:pStyle w:val="ac"/>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lastRenderedPageBreak/>
        <w:t>- 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7261C4" w:rsidRDefault="001A1EFF" w:rsidP="00D73B45">
      <w:pPr>
        <w:pStyle w:val="ac"/>
        <w:spacing w:line="276" w:lineRule="auto"/>
        <w:ind w:firstLine="709"/>
        <w:rPr>
          <w:rFonts w:ascii="Times New Roman" w:hAnsi="Times New Roman"/>
          <w:color w:val="auto"/>
          <w:sz w:val="28"/>
          <w:szCs w:val="28"/>
        </w:rPr>
      </w:pPr>
      <w:r>
        <w:rPr>
          <w:rFonts w:ascii="Times New Roman" w:hAnsi="Times New Roman"/>
          <w:color w:val="auto"/>
          <w:sz w:val="28"/>
          <w:szCs w:val="28"/>
        </w:rPr>
        <w:t xml:space="preserve">- коррекция </w:t>
      </w:r>
      <w:r w:rsidR="007C25ED" w:rsidRPr="007261C4">
        <w:rPr>
          <w:rFonts w:ascii="Times New Roman" w:hAnsi="Times New Roman"/>
          <w:color w:val="auto"/>
          <w:sz w:val="28"/>
          <w:szCs w:val="28"/>
        </w:rPr>
        <w:t>—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7C25ED" w:rsidRPr="007261C4" w:rsidRDefault="001A1EFF" w:rsidP="00D73B45">
      <w:pPr>
        <w:pStyle w:val="ac"/>
        <w:spacing w:line="276" w:lineRule="auto"/>
        <w:ind w:firstLine="709"/>
        <w:rPr>
          <w:rFonts w:ascii="Times New Roman" w:hAnsi="Times New Roman"/>
          <w:color w:val="auto"/>
          <w:sz w:val="28"/>
          <w:szCs w:val="28"/>
        </w:rPr>
      </w:pPr>
      <w:r>
        <w:rPr>
          <w:rFonts w:ascii="Times New Roman" w:hAnsi="Times New Roman"/>
          <w:color w:val="auto"/>
          <w:sz w:val="28"/>
          <w:szCs w:val="28"/>
        </w:rPr>
        <w:t xml:space="preserve">- оценка </w:t>
      </w:r>
      <w:r w:rsidR="007C25ED" w:rsidRPr="007261C4">
        <w:rPr>
          <w:rFonts w:ascii="Times New Roman" w:hAnsi="Times New Roman"/>
          <w:color w:val="auto"/>
          <w:sz w:val="28"/>
          <w:szCs w:val="28"/>
        </w:rPr>
        <w:t>—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7C25ED" w:rsidRPr="007261C4" w:rsidRDefault="007C25ED" w:rsidP="00D73B45">
      <w:pPr>
        <w:pStyle w:val="ac"/>
        <w:spacing w:line="276" w:lineRule="auto"/>
        <w:ind w:firstLine="709"/>
        <w:rPr>
          <w:rFonts w:ascii="Times New Roman" w:hAnsi="Times New Roman"/>
          <w:color w:val="auto"/>
          <w:sz w:val="28"/>
          <w:szCs w:val="28"/>
        </w:rPr>
      </w:pPr>
      <w:r w:rsidRPr="007261C4">
        <w:rPr>
          <w:rFonts w:ascii="Times New Roman" w:hAnsi="Times New Roman"/>
          <w:color w:val="auto"/>
          <w:spacing w:val="4"/>
          <w:sz w:val="28"/>
          <w:szCs w:val="28"/>
        </w:rPr>
        <w:t xml:space="preserve">- саморегуляция как способность к мобилизации сил и </w:t>
      </w:r>
      <w:proofErr w:type="gramStart"/>
      <w:r w:rsidRPr="007261C4">
        <w:rPr>
          <w:rFonts w:ascii="Times New Roman" w:hAnsi="Times New Roman"/>
          <w:color w:val="auto"/>
          <w:sz w:val="28"/>
          <w:szCs w:val="28"/>
        </w:rPr>
        <w:t>энергии,  волевому</w:t>
      </w:r>
      <w:proofErr w:type="gramEnd"/>
      <w:r w:rsidRPr="007261C4">
        <w:rPr>
          <w:rFonts w:ascii="Times New Roman" w:hAnsi="Times New Roman"/>
          <w:color w:val="auto"/>
          <w:sz w:val="28"/>
          <w:szCs w:val="28"/>
        </w:rPr>
        <w:t xml:space="preserve"> усилию (выбору в ситуации мотивационного конфликта) и преодолению препятствий для достижения цели.</w:t>
      </w:r>
    </w:p>
    <w:p w:rsidR="007C25ED" w:rsidRPr="007261C4" w:rsidRDefault="007C25ED" w:rsidP="00D73B45">
      <w:pPr>
        <w:pStyle w:val="a4"/>
        <w:spacing w:line="276" w:lineRule="auto"/>
        <w:ind w:firstLine="709"/>
        <w:rPr>
          <w:rFonts w:ascii="Times New Roman" w:hAnsi="Times New Roman"/>
          <w:i/>
          <w:iCs/>
          <w:color w:val="auto"/>
          <w:sz w:val="28"/>
          <w:szCs w:val="28"/>
        </w:rPr>
      </w:pPr>
      <w:r w:rsidRPr="007261C4">
        <w:rPr>
          <w:rFonts w:ascii="Times New Roman" w:hAnsi="Times New Roman"/>
          <w:b/>
          <w:bCs/>
          <w:i/>
          <w:iCs/>
          <w:color w:val="auto"/>
          <w:spacing w:val="-4"/>
          <w:sz w:val="28"/>
          <w:szCs w:val="28"/>
        </w:rPr>
        <w:t xml:space="preserve">Познавательные универсальные учебные действия </w:t>
      </w:r>
      <w:r w:rsidRPr="007261C4">
        <w:rPr>
          <w:rFonts w:ascii="Times New Roman" w:hAnsi="Times New Roman"/>
          <w:color w:val="auto"/>
          <w:spacing w:val="-4"/>
          <w:sz w:val="28"/>
          <w:szCs w:val="28"/>
        </w:rPr>
        <w:t>вклю</w:t>
      </w:r>
      <w:r w:rsidRPr="007261C4">
        <w:rPr>
          <w:rFonts w:ascii="Times New Roman" w:hAnsi="Times New Roman"/>
          <w:color w:val="auto"/>
          <w:spacing w:val="2"/>
          <w:sz w:val="28"/>
          <w:szCs w:val="28"/>
        </w:rPr>
        <w:t xml:space="preserve">чают: общеучебные, логические учебные действия, а также </w:t>
      </w:r>
      <w:r w:rsidRPr="007261C4">
        <w:rPr>
          <w:rFonts w:ascii="Times New Roman" w:hAnsi="Times New Roman"/>
          <w:color w:val="auto"/>
          <w:sz w:val="28"/>
          <w:szCs w:val="28"/>
        </w:rPr>
        <w:t>постановку и решение проблемы.</w:t>
      </w:r>
    </w:p>
    <w:p w:rsidR="007C25ED" w:rsidRPr="007261C4" w:rsidRDefault="007C25ED" w:rsidP="00D73B45">
      <w:pPr>
        <w:pStyle w:val="a4"/>
        <w:spacing w:line="276" w:lineRule="auto"/>
        <w:ind w:firstLine="709"/>
        <w:rPr>
          <w:rFonts w:ascii="Times New Roman" w:hAnsi="Times New Roman"/>
          <w:color w:val="auto"/>
          <w:sz w:val="28"/>
          <w:szCs w:val="28"/>
        </w:rPr>
      </w:pPr>
      <w:r w:rsidRPr="007261C4">
        <w:rPr>
          <w:rFonts w:ascii="Times New Roman" w:hAnsi="Times New Roman"/>
          <w:iCs/>
          <w:color w:val="auto"/>
          <w:sz w:val="28"/>
          <w:szCs w:val="28"/>
        </w:rPr>
        <w:t>К</w:t>
      </w:r>
      <w:r w:rsidRPr="007261C4">
        <w:rPr>
          <w:rFonts w:ascii="Times New Roman" w:hAnsi="Times New Roman"/>
          <w:i/>
          <w:iCs/>
          <w:color w:val="auto"/>
          <w:sz w:val="28"/>
          <w:szCs w:val="28"/>
        </w:rPr>
        <w:t xml:space="preserve"> общеучебным универсальным действиям</w:t>
      </w:r>
      <w:r w:rsidRPr="007261C4">
        <w:rPr>
          <w:rFonts w:ascii="Times New Roman" w:hAnsi="Times New Roman"/>
          <w:iCs/>
          <w:color w:val="auto"/>
          <w:sz w:val="28"/>
          <w:szCs w:val="28"/>
        </w:rPr>
        <w:t xml:space="preserve"> относятся</w:t>
      </w:r>
      <w:r w:rsidRPr="007261C4">
        <w:rPr>
          <w:rFonts w:ascii="Times New Roman" w:hAnsi="Times New Roman"/>
          <w:color w:val="auto"/>
          <w:sz w:val="28"/>
          <w:szCs w:val="28"/>
        </w:rPr>
        <w:t>:</w:t>
      </w:r>
    </w:p>
    <w:p w:rsidR="007C25ED" w:rsidRPr="007261C4" w:rsidRDefault="007C25ED" w:rsidP="00D73B45">
      <w:pPr>
        <w:pStyle w:val="ac"/>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самостоятельное выделение и формулирование познавательной цели;</w:t>
      </w:r>
    </w:p>
    <w:p w:rsidR="007C25ED" w:rsidRPr="007261C4" w:rsidRDefault="007C25ED" w:rsidP="00D73B45">
      <w:pPr>
        <w:pStyle w:val="ac"/>
        <w:spacing w:line="276"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C25ED" w:rsidRPr="007261C4" w:rsidRDefault="007C25ED" w:rsidP="00D73B45">
      <w:pPr>
        <w:pStyle w:val="ac"/>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структурирование знаний;</w:t>
      </w:r>
    </w:p>
    <w:p w:rsidR="007C25ED" w:rsidRPr="007261C4" w:rsidRDefault="007C25ED" w:rsidP="00D73B45">
      <w:pPr>
        <w:pStyle w:val="ac"/>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осознанное и произвольное построение речевого высказывания в устной и письменной форме;</w:t>
      </w:r>
    </w:p>
    <w:p w:rsidR="007C25ED" w:rsidRPr="007261C4" w:rsidRDefault="007C25ED" w:rsidP="00D73B45">
      <w:pPr>
        <w:pStyle w:val="ac"/>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выбор наиболее эффективных способов решения</w:t>
      </w:r>
      <w:r w:rsidRPr="007261C4">
        <w:rPr>
          <w:rFonts w:ascii="Times New Roman" w:hAnsi="Times New Roman"/>
          <w:color w:val="auto"/>
          <w:spacing w:val="-2"/>
          <w:sz w:val="28"/>
          <w:szCs w:val="28"/>
        </w:rPr>
        <w:t xml:space="preserve"> практических и познавательных</w:t>
      </w:r>
      <w:r w:rsidRPr="007261C4">
        <w:rPr>
          <w:rFonts w:ascii="Times New Roman" w:hAnsi="Times New Roman"/>
          <w:color w:val="auto"/>
          <w:spacing w:val="2"/>
          <w:sz w:val="28"/>
          <w:szCs w:val="28"/>
        </w:rPr>
        <w:t xml:space="preserve"> задач </w:t>
      </w:r>
      <w:r w:rsidRPr="007261C4">
        <w:rPr>
          <w:rFonts w:ascii="Times New Roman" w:hAnsi="Times New Roman"/>
          <w:color w:val="auto"/>
          <w:sz w:val="28"/>
          <w:szCs w:val="28"/>
        </w:rPr>
        <w:t>в зависимости от конкретных условий;</w:t>
      </w:r>
    </w:p>
    <w:p w:rsidR="007C25ED" w:rsidRPr="007261C4" w:rsidRDefault="007C25ED" w:rsidP="00D73B45">
      <w:pPr>
        <w:pStyle w:val="ac"/>
        <w:spacing w:line="276" w:lineRule="auto"/>
        <w:ind w:firstLine="709"/>
        <w:rPr>
          <w:rFonts w:ascii="Times New Roman" w:hAnsi="Times New Roman"/>
          <w:color w:val="auto"/>
          <w:sz w:val="28"/>
          <w:szCs w:val="28"/>
        </w:rPr>
      </w:pPr>
      <w:r w:rsidRPr="007261C4">
        <w:rPr>
          <w:rFonts w:ascii="Times New Roman" w:hAnsi="Times New Roman"/>
          <w:color w:val="auto"/>
          <w:spacing w:val="-4"/>
          <w:sz w:val="28"/>
          <w:szCs w:val="28"/>
        </w:rPr>
        <w:t>- рефлексия способов и условий действия, контроль и оцен</w:t>
      </w:r>
      <w:r w:rsidRPr="007261C4">
        <w:rPr>
          <w:rFonts w:ascii="Times New Roman" w:hAnsi="Times New Roman"/>
          <w:color w:val="auto"/>
          <w:sz w:val="28"/>
          <w:szCs w:val="28"/>
        </w:rPr>
        <w:t>ка процесса и результатов деятельности;</w:t>
      </w:r>
    </w:p>
    <w:p w:rsidR="007C25ED" w:rsidRPr="007261C4" w:rsidRDefault="007C25ED" w:rsidP="00D73B45">
      <w:pPr>
        <w:pStyle w:val="ac"/>
        <w:spacing w:line="276" w:lineRule="auto"/>
        <w:ind w:firstLine="709"/>
        <w:rPr>
          <w:rFonts w:ascii="Times New Roman" w:hAnsi="Times New Roman"/>
          <w:color w:val="auto"/>
          <w:spacing w:val="-4"/>
          <w:sz w:val="28"/>
          <w:szCs w:val="28"/>
        </w:rPr>
      </w:pPr>
      <w:r w:rsidRPr="007261C4">
        <w:rPr>
          <w:rFonts w:ascii="Times New Roman" w:hAnsi="Times New Roman"/>
          <w:color w:val="auto"/>
          <w:sz w:val="28"/>
          <w:szCs w:val="28"/>
        </w:rPr>
        <w:t xml:space="preserve">- смысловое чтение как осмысление цели чтения и выбор </w:t>
      </w:r>
      <w:r w:rsidRPr="007261C4">
        <w:rPr>
          <w:rFonts w:ascii="Times New Roman" w:hAnsi="Times New Roman"/>
          <w:color w:val="auto"/>
          <w:spacing w:val="-4"/>
          <w:sz w:val="28"/>
          <w:szCs w:val="28"/>
        </w:rPr>
        <w:t xml:space="preserve">вида чтения в зависимости от цели; извлечение необходимой </w:t>
      </w:r>
      <w:r w:rsidRPr="007261C4">
        <w:rPr>
          <w:rFonts w:ascii="Times New Roman" w:hAnsi="Times New Roman"/>
          <w:color w:val="auto"/>
          <w:spacing w:val="2"/>
          <w:sz w:val="28"/>
          <w:szCs w:val="28"/>
        </w:rPr>
        <w:t xml:space="preserve">информации из прослушанных текстов различных жанров; </w:t>
      </w:r>
      <w:r w:rsidRPr="007261C4">
        <w:rPr>
          <w:rFonts w:ascii="Times New Roman" w:hAnsi="Times New Roman"/>
          <w:color w:val="auto"/>
          <w:spacing w:val="-4"/>
          <w:sz w:val="28"/>
          <w:szCs w:val="28"/>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C25ED" w:rsidRPr="007261C4" w:rsidRDefault="007C25ED" w:rsidP="00D73B45">
      <w:pPr>
        <w:pStyle w:val="a4"/>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Особую группу общеучебных универсальных действий составляют </w:t>
      </w:r>
      <w:r w:rsidRPr="007261C4">
        <w:rPr>
          <w:rFonts w:ascii="Times New Roman" w:hAnsi="Times New Roman"/>
          <w:i/>
          <w:iCs/>
          <w:color w:val="auto"/>
          <w:sz w:val="28"/>
          <w:szCs w:val="28"/>
        </w:rPr>
        <w:t>знаково­символические действия</w:t>
      </w:r>
      <w:r w:rsidRPr="007261C4">
        <w:rPr>
          <w:rFonts w:ascii="Times New Roman" w:hAnsi="Times New Roman"/>
          <w:color w:val="auto"/>
          <w:sz w:val="28"/>
          <w:szCs w:val="28"/>
        </w:rPr>
        <w:t>:</w:t>
      </w:r>
    </w:p>
    <w:p w:rsidR="007C25ED" w:rsidRPr="007261C4" w:rsidRDefault="001A1EFF" w:rsidP="00D73B45">
      <w:pPr>
        <w:pStyle w:val="ac"/>
        <w:spacing w:line="276" w:lineRule="auto"/>
        <w:ind w:firstLine="709"/>
        <w:rPr>
          <w:rFonts w:ascii="Times New Roman" w:hAnsi="Times New Roman"/>
          <w:color w:val="auto"/>
          <w:sz w:val="28"/>
          <w:szCs w:val="28"/>
        </w:rPr>
      </w:pPr>
      <w:r>
        <w:rPr>
          <w:rFonts w:ascii="Times New Roman" w:hAnsi="Times New Roman"/>
          <w:color w:val="auto"/>
          <w:sz w:val="28"/>
          <w:szCs w:val="28"/>
        </w:rPr>
        <w:t xml:space="preserve">- моделирование </w:t>
      </w:r>
      <w:r w:rsidR="007C25ED" w:rsidRPr="007261C4">
        <w:rPr>
          <w:rFonts w:ascii="Times New Roman" w:hAnsi="Times New Roman"/>
          <w:color w:val="auto"/>
          <w:sz w:val="28"/>
          <w:szCs w:val="28"/>
        </w:rPr>
        <w:t>—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7C25ED" w:rsidRPr="007261C4" w:rsidRDefault="007C25ED" w:rsidP="00D73B45">
      <w:pPr>
        <w:pStyle w:val="ac"/>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lastRenderedPageBreak/>
        <w:t>- преобразование модели с целью выявления общих законов, определяющих данную предметную область.</w:t>
      </w:r>
    </w:p>
    <w:p w:rsidR="007C25ED" w:rsidRPr="007261C4" w:rsidRDefault="007C25ED" w:rsidP="00D73B45">
      <w:pPr>
        <w:pStyle w:val="a4"/>
        <w:spacing w:line="276" w:lineRule="auto"/>
        <w:ind w:firstLine="709"/>
        <w:rPr>
          <w:rFonts w:ascii="Times New Roman" w:hAnsi="Times New Roman"/>
          <w:color w:val="auto"/>
          <w:sz w:val="28"/>
          <w:szCs w:val="28"/>
        </w:rPr>
      </w:pPr>
      <w:r w:rsidRPr="007261C4">
        <w:rPr>
          <w:rFonts w:ascii="Times New Roman" w:hAnsi="Times New Roman"/>
          <w:iCs/>
          <w:color w:val="auto"/>
          <w:sz w:val="28"/>
          <w:szCs w:val="28"/>
        </w:rPr>
        <w:t>К</w:t>
      </w:r>
      <w:r w:rsidRPr="007261C4">
        <w:rPr>
          <w:rFonts w:ascii="Times New Roman" w:hAnsi="Times New Roman"/>
          <w:i/>
          <w:iCs/>
          <w:color w:val="auto"/>
          <w:sz w:val="28"/>
          <w:szCs w:val="28"/>
        </w:rPr>
        <w:t xml:space="preserve"> логическим универсальным действиям </w:t>
      </w:r>
      <w:r w:rsidRPr="007261C4">
        <w:rPr>
          <w:rFonts w:ascii="Times New Roman" w:hAnsi="Times New Roman"/>
          <w:iCs/>
          <w:color w:val="auto"/>
          <w:sz w:val="28"/>
          <w:szCs w:val="28"/>
        </w:rPr>
        <w:t>относятся</w:t>
      </w:r>
      <w:r w:rsidRPr="007261C4">
        <w:rPr>
          <w:rFonts w:ascii="Times New Roman" w:hAnsi="Times New Roman"/>
          <w:color w:val="auto"/>
          <w:sz w:val="28"/>
          <w:szCs w:val="28"/>
        </w:rPr>
        <w:t>:</w:t>
      </w:r>
    </w:p>
    <w:p w:rsidR="007C25ED" w:rsidRPr="007261C4" w:rsidRDefault="007C25ED" w:rsidP="00D73B45">
      <w:pPr>
        <w:pStyle w:val="ac"/>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анализ объектов с целью выделения признаков (суще</w:t>
      </w:r>
      <w:r w:rsidRPr="007261C4">
        <w:rPr>
          <w:rFonts w:ascii="Times New Roman" w:hAnsi="Times New Roman"/>
          <w:color w:val="auto"/>
          <w:sz w:val="28"/>
          <w:szCs w:val="28"/>
        </w:rPr>
        <w:t>ственных, несущественных);</w:t>
      </w:r>
    </w:p>
    <w:p w:rsidR="007C25ED" w:rsidRPr="007261C4" w:rsidRDefault="001A1EFF" w:rsidP="00D73B45">
      <w:pPr>
        <w:pStyle w:val="ac"/>
        <w:spacing w:line="276" w:lineRule="auto"/>
        <w:ind w:firstLine="709"/>
        <w:rPr>
          <w:rFonts w:ascii="Times New Roman" w:hAnsi="Times New Roman"/>
          <w:color w:val="auto"/>
          <w:sz w:val="28"/>
          <w:szCs w:val="28"/>
        </w:rPr>
      </w:pPr>
      <w:r>
        <w:rPr>
          <w:rFonts w:ascii="Times New Roman" w:hAnsi="Times New Roman"/>
          <w:color w:val="auto"/>
          <w:sz w:val="28"/>
          <w:szCs w:val="28"/>
        </w:rPr>
        <w:t xml:space="preserve">- синтез </w:t>
      </w:r>
      <w:r w:rsidR="007C25ED" w:rsidRPr="007261C4">
        <w:rPr>
          <w:rFonts w:ascii="Times New Roman" w:hAnsi="Times New Roman"/>
          <w:color w:val="auto"/>
          <w:sz w:val="28"/>
          <w:szCs w:val="28"/>
        </w:rPr>
        <w:t>— составление целого из частей, в том числе са</w:t>
      </w:r>
      <w:r w:rsidR="007C25ED" w:rsidRPr="007261C4">
        <w:rPr>
          <w:rFonts w:ascii="Times New Roman" w:hAnsi="Times New Roman"/>
          <w:color w:val="auto"/>
          <w:spacing w:val="2"/>
          <w:sz w:val="28"/>
          <w:szCs w:val="28"/>
        </w:rPr>
        <w:t xml:space="preserve">мостоятельное достраивание с восполнением недостающих </w:t>
      </w:r>
      <w:r w:rsidR="007C25ED" w:rsidRPr="007261C4">
        <w:rPr>
          <w:rFonts w:ascii="Times New Roman" w:hAnsi="Times New Roman"/>
          <w:color w:val="auto"/>
          <w:sz w:val="28"/>
          <w:szCs w:val="28"/>
        </w:rPr>
        <w:t>компонентов;</w:t>
      </w:r>
    </w:p>
    <w:p w:rsidR="007C25ED" w:rsidRPr="007261C4" w:rsidRDefault="007C25ED" w:rsidP="00D73B45">
      <w:pPr>
        <w:pStyle w:val="ac"/>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выбор оснований и критериев для сравнения, сериации, классификации объектов;</w:t>
      </w:r>
    </w:p>
    <w:p w:rsidR="007C25ED" w:rsidRPr="007261C4" w:rsidRDefault="007C25ED" w:rsidP="00D73B45">
      <w:pPr>
        <w:pStyle w:val="ac"/>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подведение под понятие, выведение следствий;</w:t>
      </w:r>
    </w:p>
    <w:p w:rsidR="007C25ED" w:rsidRPr="007261C4" w:rsidRDefault="007C25ED" w:rsidP="00D73B45">
      <w:pPr>
        <w:pStyle w:val="ac"/>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установление причинно­следственных связей, представ</w:t>
      </w:r>
      <w:r w:rsidRPr="007261C4">
        <w:rPr>
          <w:rFonts w:ascii="Times New Roman" w:hAnsi="Times New Roman"/>
          <w:color w:val="auto"/>
          <w:sz w:val="28"/>
          <w:szCs w:val="28"/>
        </w:rPr>
        <w:t>ление цепочек объектов и явлений;</w:t>
      </w:r>
    </w:p>
    <w:p w:rsidR="007C25ED" w:rsidRPr="007261C4" w:rsidRDefault="007C25ED" w:rsidP="00D73B45">
      <w:pPr>
        <w:pStyle w:val="ac"/>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построение логической цепочки рассуждений, анализ истинности утверждений;</w:t>
      </w:r>
    </w:p>
    <w:p w:rsidR="007C25ED" w:rsidRPr="007261C4" w:rsidRDefault="007C25ED" w:rsidP="00D73B45">
      <w:pPr>
        <w:pStyle w:val="ac"/>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доказательство;</w:t>
      </w:r>
    </w:p>
    <w:p w:rsidR="007C25ED" w:rsidRPr="007261C4" w:rsidRDefault="007C25ED" w:rsidP="00D73B45">
      <w:pPr>
        <w:pStyle w:val="ac"/>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выдвижение гипотез и их обоснование.</w:t>
      </w:r>
    </w:p>
    <w:p w:rsidR="007C25ED" w:rsidRPr="007261C4" w:rsidRDefault="007C25ED" w:rsidP="00D73B45">
      <w:pPr>
        <w:pStyle w:val="a4"/>
        <w:spacing w:line="276" w:lineRule="auto"/>
        <w:ind w:firstLine="709"/>
        <w:rPr>
          <w:rFonts w:ascii="Times New Roman" w:hAnsi="Times New Roman"/>
          <w:color w:val="auto"/>
          <w:sz w:val="28"/>
          <w:szCs w:val="28"/>
        </w:rPr>
      </w:pPr>
      <w:r w:rsidRPr="007261C4">
        <w:rPr>
          <w:rFonts w:ascii="Times New Roman" w:hAnsi="Times New Roman"/>
          <w:iCs/>
          <w:color w:val="auto"/>
          <w:sz w:val="28"/>
          <w:szCs w:val="28"/>
        </w:rPr>
        <w:t xml:space="preserve">К </w:t>
      </w:r>
      <w:r w:rsidRPr="007261C4">
        <w:rPr>
          <w:rFonts w:ascii="Times New Roman" w:hAnsi="Times New Roman"/>
          <w:i/>
          <w:iCs/>
          <w:color w:val="auto"/>
          <w:sz w:val="28"/>
          <w:szCs w:val="28"/>
        </w:rPr>
        <w:t xml:space="preserve">постановке и решению проблемы </w:t>
      </w:r>
      <w:r w:rsidRPr="007261C4">
        <w:rPr>
          <w:rFonts w:ascii="Times New Roman" w:hAnsi="Times New Roman"/>
          <w:iCs/>
          <w:color w:val="auto"/>
          <w:sz w:val="28"/>
          <w:szCs w:val="28"/>
        </w:rPr>
        <w:t>относятся</w:t>
      </w:r>
      <w:r w:rsidRPr="007261C4">
        <w:rPr>
          <w:rFonts w:ascii="Times New Roman" w:hAnsi="Times New Roman"/>
          <w:color w:val="auto"/>
          <w:sz w:val="28"/>
          <w:szCs w:val="28"/>
        </w:rPr>
        <w:t>:</w:t>
      </w:r>
    </w:p>
    <w:p w:rsidR="007C25ED" w:rsidRPr="007261C4" w:rsidRDefault="007C25ED" w:rsidP="00D73B45">
      <w:pPr>
        <w:pStyle w:val="ac"/>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формулирование проблемы;</w:t>
      </w:r>
    </w:p>
    <w:p w:rsidR="007C25ED" w:rsidRPr="007261C4" w:rsidRDefault="007C25ED" w:rsidP="00D73B45">
      <w:pPr>
        <w:pStyle w:val="ac"/>
        <w:spacing w:line="276" w:lineRule="auto"/>
        <w:ind w:firstLine="709"/>
        <w:rPr>
          <w:rFonts w:ascii="Times New Roman" w:hAnsi="Times New Roman"/>
          <w:color w:val="auto"/>
          <w:sz w:val="28"/>
          <w:szCs w:val="28"/>
        </w:rPr>
      </w:pPr>
      <w:r w:rsidRPr="007261C4">
        <w:rPr>
          <w:rFonts w:ascii="Times New Roman" w:hAnsi="Times New Roman"/>
          <w:color w:val="auto"/>
          <w:spacing w:val="-4"/>
          <w:sz w:val="28"/>
          <w:szCs w:val="28"/>
        </w:rPr>
        <w:t xml:space="preserve">- самостоятельное создание </w:t>
      </w:r>
      <w:r w:rsidRPr="007261C4">
        <w:rPr>
          <w:rFonts w:ascii="Times New Roman" w:hAnsi="Times New Roman"/>
          <w:color w:val="auto"/>
          <w:sz w:val="28"/>
          <w:szCs w:val="28"/>
        </w:rPr>
        <w:t>алгоритмов (</w:t>
      </w:r>
      <w:r w:rsidRPr="007261C4">
        <w:rPr>
          <w:rFonts w:ascii="Times New Roman" w:hAnsi="Times New Roman"/>
          <w:color w:val="auto"/>
          <w:spacing w:val="-4"/>
          <w:sz w:val="28"/>
          <w:szCs w:val="28"/>
        </w:rPr>
        <w:t>способов)</w:t>
      </w:r>
      <w:r w:rsidRPr="007261C4">
        <w:rPr>
          <w:rFonts w:ascii="Times New Roman" w:hAnsi="Times New Roman"/>
          <w:color w:val="auto"/>
          <w:sz w:val="28"/>
          <w:szCs w:val="28"/>
        </w:rPr>
        <w:t xml:space="preserve"> деятельности при решении</w:t>
      </w:r>
      <w:r w:rsidRPr="007261C4">
        <w:rPr>
          <w:rFonts w:ascii="Times New Roman" w:hAnsi="Times New Roman"/>
          <w:color w:val="auto"/>
          <w:spacing w:val="-4"/>
          <w:sz w:val="28"/>
          <w:szCs w:val="28"/>
        </w:rPr>
        <w:t xml:space="preserve"> проблем твор</w:t>
      </w:r>
      <w:r w:rsidRPr="007261C4">
        <w:rPr>
          <w:rFonts w:ascii="Times New Roman" w:hAnsi="Times New Roman"/>
          <w:color w:val="auto"/>
          <w:sz w:val="28"/>
          <w:szCs w:val="28"/>
        </w:rPr>
        <w:t>ческого и поискового характера.</w:t>
      </w:r>
    </w:p>
    <w:p w:rsidR="007C25ED" w:rsidRPr="007261C4" w:rsidRDefault="007C25ED" w:rsidP="00D73B45">
      <w:pPr>
        <w:pStyle w:val="a4"/>
        <w:spacing w:line="276" w:lineRule="auto"/>
        <w:ind w:firstLine="709"/>
        <w:rPr>
          <w:rFonts w:ascii="Times New Roman" w:hAnsi="Times New Roman"/>
          <w:color w:val="auto"/>
          <w:sz w:val="28"/>
          <w:szCs w:val="28"/>
        </w:rPr>
      </w:pPr>
      <w:r w:rsidRPr="007261C4">
        <w:rPr>
          <w:rFonts w:ascii="Times New Roman" w:hAnsi="Times New Roman"/>
          <w:b/>
          <w:bCs/>
          <w:i/>
          <w:iCs/>
          <w:color w:val="auto"/>
          <w:spacing w:val="2"/>
          <w:sz w:val="28"/>
          <w:szCs w:val="28"/>
        </w:rPr>
        <w:t xml:space="preserve">Коммуникативные универсальные учебные действия </w:t>
      </w:r>
      <w:r w:rsidRPr="007261C4">
        <w:rPr>
          <w:rFonts w:ascii="Times New Roman" w:hAnsi="Times New Roman"/>
          <w:color w:val="auto"/>
          <w:spacing w:val="2"/>
          <w:sz w:val="28"/>
          <w:szCs w:val="28"/>
        </w:rPr>
        <w:t xml:space="preserve">обеспечивают социальную компетентность и учёт позиции </w:t>
      </w:r>
      <w:r w:rsidRPr="007261C4">
        <w:rPr>
          <w:rFonts w:ascii="Times New Roman" w:hAnsi="Times New Roman"/>
          <w:color w:val="auto"/>
          <w:sz w:val="28"/>
          <w:szCs w:val="28"/>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7261C4">
        <w:rPr>
          <w:rFonts w:ascii="Times New Roman" w:hAnsi="Times New Roman"/>
          <w:color w:val="auto"/>
          <w:spacing w:val="-2"/>
          <w:sz w:val="28"/>
          <w:szCs w:val="28"/>
        </w:rPr>
        <w:t>сверстников и строить продуктивное взаимодействие и со</w:t>
      </w:r>
      <w:r w:rsidRPr="007261C4">
        <w:rPr>
          <w:rFonts w:ascii="Times New Roman" w:hAnsi="Times New Roman"/>
          <w:color w:val="auto"/>
          <w:sz w:val="28"/>
          <w:szCs w:val="28"/>
        </w:rPr>
        <w:t>трудничество со сверстниками и взрослыми.</w:t>
      </w:r>
    </w:p>
    <w:p w:rsidR="007C25ED" w:rsidRPr="007261C4" w:rsidRDefault="007C25ED" w:rsidP="00D73B45">
      <w:pPr>
        <w:pStyle w:val="a4"/>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К коммуникативным действиям относятся:</w:t>
      </w:r>
    </w:p>
    <w:p w:rsidR="007C25ED" w:rsidRPr="007261C4" w:rsidRDefault="007C25ED" w:rsidP="00D73B45">
      <w:pPr>
        <w:pStyle w:val="ac"/>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планирование учебного сотрудничества с учителем и свер</w:t>
      </w:r>
      <w:r w:rsidRPr="007261C4">
        <w:rPr>
          <w:rFonts w:ascii="Times New Roman" w:hAnsi="Times New Roman"/>
          <w:color w:val="auto"/>
          <w:sz w:val="28"/>
          <w:szCs w:val="28"/>
        </w:rPr>
        <w:t>стниками — определение цели, функций участников, способов взаимодействия;</w:t>
      </w:r>
    </w:p>
    <w:p w:rsidR="007C25ED" w:rsidRPr="007261C4" w:rsidRDefault="001A1EFF" w:rsidP="00D73B45">
      <w:pPr>
        <w:pStyle w:val="ac"/>
        <w:spacing w:line="276" w:lineRule="auto"/>
        <w:ind w:firstLine="709"/>
        <w:rPr>
          <w:rFonts w:ascii="Times New Roman" w:hAnsi="Times New Roman"/>
          <w:color w:val="auto"/>
          <w:sz w:val="28"/>
          <w:szCs w:val="28"/>
        </w:rPr>
      </w:pPr>
      <w:r>
        <w:rPr>
          <w:rFonts w:ascii="Times New Roman" w:hAnsi="Times New Roman"/>
          <w:color w:val="auto"/>
          <w:sz w:val="28"/>
          <w:szCs w:val="28"/>
        </w:rPr>
        <w:t xml:space="preserve">- постановка вопросов </w:t>
      </w:r>
      <w:r w:rsidR="007C25ED" w:rsidRPr="007261C4">
        <w:rPr>
          <w:rFonts w:ascii="Times New Roman" w:hAnsi="Times New Roman"/>
          <w:color w:val="auto"/>
          <w:sz w:val="28"/>
          <w:szCs w:val="28"/>
        </w:rPr>
        <w:t>— инициативное сотрудничество в поиске и сборе информации;</w:t>
      </w:r>
    </w:p>
    <w:p w:rsidR="007C25ED" w:rsidRPr="007261C4" w:rsidRDefault="001A1EFF" w:rsidP="00D73B45">
      <w:pPr>
        <w:pStyle w:val="ac"/>
        <w:spacing w:line="276"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 разрешение конфликтов </w:t>
      </w:r>
      <w:r w:rsidR="007C25ED" w:rsidRPr="007261C4">
        <w:rPr>
          <w:rFonts w:ascii="Times New Roman" w:hAnsi="Times New Roman"/>
          <w:color w:val="auto"/>
          <w:spacing w:val="2"/>
          <w:sz w:val="28"/>
          <w:szCs w:val="28"/>
        </w:rPr>
        <w:t xml:space="preserve">— выявление, идентификация </w:t>
      </w:r>
      <w:r w:rsidR="007C25ED" w:rsidRPr="007261C4">
        <w:rPr>
          <w:rFonts w:ascii="Times New Roman" w:hAnsi="Times New Roman"/>
          <w:color w:val="auto"/>
          <w:sz w:val="28"/>
          <w:szCs w:val="28"/>
        </w:rPr>
        <w:t>проблемы, поиск и оценка альтернативных способов разрешения конфликта, принятие решения и его реализация;</w:t>
      </w:r>
    </w:p>
    <w:p w:rsidR="007C25ED" w:rsidRPr="007261C4" w:rsidRDefault="007C25ED" w:rsidP="00D73B45">
      <w:pPr>
        <w:pStyle w:val="ac"/>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w:t>
      </w:r>
      <w:r w:rsidR="001A1EFF">
        <w:rPr>
          <w:rFonts w:ascii="Times New Roman" w:hAnsi="Times New Roman"/>
          <w:color w:val="auto"/>
          <w:spacing w:val="2"/>
          <w:sz w:val="28"/>
          <w:szCs w:val="28"/>
        </w:rPr>
        <w:t xml:space="preserve"> управление поведением партнёра </w:t>
      </w:r>
      <w:r w:rsidRPr="007261C4">
        <w:rPr>
          <w:rFonts w:ascii="Times New Roman" w:hAnsi="Times New Roman"/>
          <w:color w:val="auto"/>
          <w:spacing w:val="2"/>
          <w:sz w:val="28"/>
          <w:szCs w:val="28"/>
        </w:rPr>
        <w:t>— контроль, коррек</w:t>
      </w:r>
      <w:r w:rsidRPr="007261C4">
        <w:rPr>
          <w:rFonts w:ascii="Times New Roman" w:hAnsi="Times New Roman"/>
          <w:color w:val="auto"/>
          <w:sz w:val="28"/>
          <w:szCs w:val="28"/>
        </w:rPr>
        <w:t>ция, оценка его действий;</w:t>
      </w:r>
    </w:p>
    <w:p w:rsidR="007C25ED" w:rsidRPr="007261C4" w:rsidRDefault="007C25ED" w:rsidP="00D73B45">
      <w:pPr>
        <w:pStyle w:val="ac"/>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7261C4">
        <w:rPr>
          <w:rFonts w:ascii="Times New Roman" w:hAnsi="Times New Roman"/>
          <w:color w:val="auto"/>
          <w:spacing w:val="2"/>
          <w:sz w:val="28"/>
          <w:szCs w:val="28"/>
        </w:rPr>
        <w:t xml:space="preserve">ми речи в соответствии с грамматическими и </w:t>
      </w:r>
      <w:r w:rsidRPr="007261C4">
        <w:rPr>
          <w:rFonts w:ascii="Times New Roman" w:hAnsi="Times New Roman"/>
          <w:color w:val="auto"/>
          <w:spacing w:val="2"/>
          <w:sz w:val="28"/>
          <w:szCs w:val="28"/>
        </w:rPr>
        <w:lastRenderedPageBreak/>
        <w:t>синтаксиче</w:t>
      </w:r>
      <w:r w:rsidRPr="007261C4">
        <w:rPr>
          <w:rFonts w:ascii="Times New Roman" w:hAnsi="Times New Roman"/>
          <w:color w:val="auto"/>
          <w:sz w:val="28"/>
          <w:szCs w:val="28"/>
        </w:rPr>
        <w:t>скими нормами родного языка, современных средств коммуникации.</w:t>
      </w:r>
    </w:p>
    <w:p w:rsidR="007C25ED" w:rsidRPr="007261C4" w:rsidRDefault="007C25ED" w:rsidP="00D73B45">
      <w:pPr>
        <w:pStyle w:val="a4"/>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7261C4">
        <w:rPr>
          <w:rFonts w:ascii="Times New Roman" w:hAnsi="Times New Roman"/>
          <w:color w:val="auto"/>
          <w:sz w:val="28"/>
          <w:szCs w:val="28"/>
        </w:rPr>
        <w:noBreakHyphen/>
        <w:t>возрастного развития личностной и познавательной сфер ребёнка. Процесс обучения задаёт содержание и характери</w:t>
      </w:r>
      <w:r w:rsidRPr="007261C4">
        <w:rPr>
          <w:rFonts w:ascii="Times New Roman" w:hAnsi="Times New Roman"/>
          <w:color w:val="auto"/>
          <w:spacing w:val="2"/>
          <w:sz w:val="28"/>
          <w:szCs w:val="28"/>
        </w:rPr>
        <w:t xml:space="preserve">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w:t>
      </w:r>
      <w:r w:rsidRPr="007261C4">
        <w:rPr>
          <w:rFonts w:ascii="Times New Roman" w:hAnsi="Times New Roman"/>
          <w:color w:val="auto"/>
          <w:sz w:val="28"/>
          <w:szCs w:val="28"/>
        </w:rPr>
        <w:t>«высокой норме») и их свойства.</w:t>
      </w:r>
    </w:p>
    <w:p w:rsidR="007C25ED" w:rsidRPr="007261C4" w:rsidRDefault="007C25ED" w:rsidP="00D73B45">
      <w:pPr>
        <w:pStyle w:val="a4"/>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w:t>
      </w:r>
      <w:r w:rsidRPr="007261C4">
        <w:rPr>
          <w:rFonts w:ascii="Times New Roman" w:hAnsi="Times New Roman"/>
          <w:color w:val="auto"/>
          <w:spacing w:val="2"/>
          <w:sz w:val="28"/>
          <w:szCs w:val="28"/>
        </w:rPr>
        <w:t xml:space="preserve">кого взрослого формируется представление о себе и своих возможностях, появляется самопринятие и самоуважение, </w:t>
      </w:r>
      <w:r w:rsidRPr="007261C4">
        <w:rPr>
          <w:rFonts w:ascii="Times New Roman" w:hAnsi="Times New Roman"/>
          <w:color w:val="auto"/>
          <w:sz w:val="28"/>
          <w:szCs w:val="28"/>
        </w:rPr>
        <w:t>т.</w:t>
      </w:r>
      <w:r w:rsidR="001A1EFF">
        <w:rPr>
          <w:rFonts w:ascii="Times New Roman" w:hAnsi="Times New Roman"/>
          <w:color w:val="auto"/>
          <w:sz w:val="28"/>
          <w:szCs w:val="28"/>
        </w:rPr>
        <w:t xml:space="preserve"> </w:t>
      </w:r>
      <w:r w:rsidRPr="007261C4">
        <w:rPr>
          <w:rFonts w:ascii="Times New Roman" w:hAnsi="Times New Roman"/>
          <w:color w:val="auto"/>
          <w:sz w:val="28"/>
          <w:szCs w:val="28"/>
        </w:rPr>
        <w:t xml:space="preserve">е. самооценка и </w:t>
      </w:r>
      <w:proofErr w:type="gramStart"/>
      <w:r w:rsidRPr="007261C4">
        <w:rPr>
          <w:rFonts w:ascii="Times New Roman" w:hAnsi="Times New Roman"/>
          <w:color w:val="auto"/>
          <w:sz w:val="28"/>
          <w:szCs w:val="28"/>
        </w:rPr>
        <w:t>Я</w:t>
      </w:r>
      <w:proofErr w:type="gramEnd"/>
      <w:r w:rsidRPr="007261C4">
        <w:rPr>
          <w:rFonts w:ascii="Times New Roman" w:hAnsi="Times New Roman"/>
          <w:color w:val="auto"/>
          <w:sz w:val="28"/>
          <w:szCs w:val="28"/>
        </w:rPr>
        <w:noBreakHyphen/>
        <w:t>концепция как результат самоопределения. И</w:t>
      </w:r>
      <w:r w:rsidRPr="007261C4">
        <w:rPr>
          <w:rFonts w:ascii="Times New Roman" w:hAnsi="Times New Roman"/>
          <w:color w:val="auto"/>
          <w:spacing w:val="2"/>
          <w:sz w:val="28"/>
          <w:szCs w:val="28"/>
        </w:rPr>
        <w:t>з ситуативно­познавательного и внеситуативно­позна</w:t>
      </w:r>
      <w:r w:rsidRPr="007261C4">
        <w:rPr>
          <w:rFonts w:ascii="Times New Roman" w:hAnsi="Times New Roman"/>
          <w:color w:val="auto"/>
          <w:sz w:val="28"/>
          <w:szCs w:val="28"/>
        </w:rPr>
        <w:t>вательного общения формируются познавательные действия ребёнка.</w:t>
      </w:r>
    </w:p>
    <w:p w:rsidR="007C25ED" w:rsidRPr="007261C4" w:rsidRDefault="007C25ED" w:rsidP="00D73B45">
      <w:pPr>
        <w:pStyle w:val="a4"/>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Содержание, способы общения и коммуникации об</w:t>
      </w:r>
      <w:r w:rsidRPr="007261C4">
        <w:rPr>
          <w:rFonts w:ascii="Times New Roman" w:hAnsi="Times New Roman"/>
          <w:color w:val="auto"/>
          <w:spacing w:val="-2"/>
          <w:sz w:val="28"/>
          <w:szCs w:val="28"/>
        </w:rPr>
        <w:t>условливают развитие способности ребёнка к регуляции пове</w:t>
      </w:r>
      <w:r w:rsidRPr="007261C4">
        <w:rPr>
          <w:rFonts w:ascii="Times New Roman" w:hAnsi="Times New Roman"/>
          <w:color w:val="auto"/>
          <w:sz w:val="28"/>
          <w:szCs w:val="28"/>
        </w:rPr>
        <w:t>дения и деятельности, познанию мира, определяют образ «Я» как систему представлений о себе, отношения к себе. Имен</w:t>
      </w:r>
      <w:r w:rsidRPr="007261C4">
        <w:rPr>
          <w:rFonts w:ascii="Times New Roman" w:hAnsi="Times New Roman"/>
          <w:color w:val="auto"/>
          <w:spacing w:val="2"/>
          <w:sz w:val="28"/>
          <w:szCs w:val="28"/>
        </w:rPr>
        <w:t xml:space="preserve">но поэтому </w:t>
      </w:r>
      <w:r w:rsidRPr="007261C4">
        <w:rPr>
          <w:rFonts w:ascii="Times New Roman" w:hAnsi="Times New Roman"/>
          <w:color w:val="auto"/>
          <w:sz w:val="28"/>
          <w:szCs w:val="28"/>
        </w:rPr>
        <w:t>становлению коммуникативных универсальных учебных действий</w:t>
      </w:r>
      <w:r w:rsidRPr="007261C4">
        <w:rPr>
          <w:rFonts w:ascii="Times New Roman" w:hAnsi="Times New Roman"/>
          <w:color w:val="auto"/>
          <w:spacing w:val="2"/>
          <w:sz w:val="28"/>
          <w:szCs w:val="28"/>
        </w:rPr>
        <w:t xml:space="preserve"> в программе развития уни</w:t>
      </w:r>
      <w:r w:rsidRPr="007261C4">
        <w:rPr>
          <w:rFonts w:ascii="Times New Roman" w:hAnsi="Times New Roman"/>
          <w:color w:val="auto"/>
          <w:sz w:val="28"/>
          <w:szCs w:val="28"/>
        </w:rPr>
        <w:t xml:space="preserve">версальных учебных действий следует уделить </w:t>
      </w:r>
      <w:r w:rsidRPr="007261C4">
        <w:rPr>
          <w:rFonts w:ascii="Times New Roman" w:hAnsi="Times New Roman"/>
          <w:color w:val="auto"/>
          <w:spacing w:val="2"/>
          <w:sz w:val="28"/>
          <w:szCs w:val="28"/>
        </w:rPr>
        <w:t xml:space="preserve">особое внимание. </w:t>
      </w:r>
    </w:p>
    <w:p w:rsidR="007C25ED" w:rsidRPr="007261C4" w:rsidRDefault="007C25ED" w:rsidP="00D73B45">
      <w:pPr>
        <w:pStyle w:val="a4"/>
        <w:spacing w:line="276" w:lineRule="auto"/>
        <w:ind w:firstLine="709"/>
        <w:rPr>
          <w:rFonts w:ascii="Times New Roman" w:hAnsi="Times New Roman"/>
          <w:color w:val="auto"/>
          <w:spacing w:val="2"/>
          <w:sz w:val="28"/>
          <w:szCs w:val="28"/>
        </w:rPr>
      </w:pPr>
      <w:r w:rsidRPr="007261C4">
        <w:rPr>
          <w:rFonts w:ascii="Times New Roman" w:hAnsi="Times New Roman"/>
          <w:color w:val="auto"/>
          <w:spacing w:val="4"/>
          <w:sz w:val="28"/>
          <w:szCs w:val="28"/>
        </w:rPr>
        <w:t>По мере становления личностных действий ребёнка (смыслообразование и самоопределение, нравственно­эти</w:t>
      </w:r>
      <w:r w:rsidRPr="007261C4">
        <w:rPr>
          <w:rFonts w:ascii="Times New Roman" w:hAnsi="Times New Roman"/>
          <w:color w:val="auto"/>
          <w:spacing w:val="2"/>
          <w:sz w:val="28"/>
          <w:szCs w:val="28"/>
        </w:rPr>
        <w:t>ческая ориентация) функционирование и развитие универсальных учебных действий (коммуникативных, познаватель</w:t>
      </w:r>
      <w:r w:rsidRPr="007261C4">
        <w:rPr>
          <w:rFonts w:ascii="Times New Roman" w:hAnsi="Times New Roman"/>
          <w:color w:val="auto"/>
          <w:sz w:val="28"/>
          <w:szCs w:val="28"/>
        </w:rPr>
        <w:t xml:space="preserve">ных и регулятивных) претерпевают значительные изменения. </w:t>
      </w:r>
      <w:r w:rsidRPr="007261C4">
        <w:rPr>
          <w:rFonts w:ascii="Times New Roman" w:hAnsi="Times New Roman"/>
          <w:color w:val="auto"/>
          <w:spacing w:val="2"/>
          <w:sz w:val="28"/>
          <w:szCs w:val="28"/>
        </w:rPr>
        <w:t xml:space="preserve">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w:t>
      </w:r>
      <w:proofErr w:type="gramStart"/>
      <w:r w:rsidRPr="007261C4">
        <w:rPr>
          <w:rFonts w:ascii="Times New Roman" w:hAnsi="Times New Roman"/>
          <w:color w:val="auto"/>
          <w:spacing w:val="2"/>
          <w:sz w:val="28"/>
          <w:szCs w:val="28"/>
        </w:rPr>
        <w:t>Я</w:t>
      </w:r>
      <w:proofErr w:type="gramEnd"/>
      <w:r w:rsidRPr="007261C4">
        <w:rPr>
          <w:rFonts w:ascii="Times New Roman" w:hAnsi="Times New Roman"/>
          <w:color w:val="auto"/>
          <w:spacing w:val="2"/>
          <w:sz w:val="28"/>
          <w:szCs w:val="28"/>
        </w:rPr>
        <w:noBreakHyphen/>
        <w:t>концепции.</w:t>
      </w:r>
    </w:p>
    <w:p w:rsidR="007C25ED" w:rsidRDefault="007C25ED" w:rsidP="00D73B45">
      <w:pPr>
        <w:pStyle w:val="a4"/>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Познавательные действия также являются существенным ресурсом достижения успеха и оказывают влияние как на </w:t>
      </w:r>
      <w:r w:rsidRPr="007261C4">
        <w:rPr>
          <w:rFonts w:ascii="Times New Roman" w:hAnsi="Times New Roman"/>
          <w:color w:val="auto"/>
          <w:sz w:val="28"/>
          <w:szCs w:val="28"/>
        </w:rPr>
        <w:t>эффективность самой деятельности и коммуникации, так и на самооценку, смыслообразование и самоопределение обучающегося.</w:t>
      </w:r>
    </w:p>
    <w:p w:rsidR="00904CD6" w:rsidRPr="00A23D59" w:rsidRDefault="00904CD6" w:rsidP="00D73B45">
      <w:pPr>
        <w:spacing w:line="276" w:lineRule="auto"/>
        <w:jc w:val="center"/>
        <w:rPr>
          <w:sz w:val="28"/>
          <w:szCs w:val="28"/>
          <w:u w:val="single"/>
        </w:rPr>
      </w:pPr>
      <w:r w:rsidRPr="00A23D59">
        <w:rPr>
          <w:sz w:val="28"/>
          <w:szCs w:val="28"/>
          <w:u w:val="single"/>
        </w:rPr>
        <w:t>Характеристика результатов формирования УУД на разных этапах обучения</w:t>
      </w:r>
    </w:p>
    <w:p w:rsidR="00904CD6" w:rsidRPr="009A3EEF" w:rsidRDefault="00904CD6" w:rsidP="009A3EEF">
      <w:pPr>
        <w:spacing w:line="360" w:lineRule="auto"/>
        <w:jc w:val="center"/>
        <w:rPr>
          <w:sz w:val="28"/>
          <w:szCs w:val="28"/>
          <w:u w:val="single"/>
        </w:rPr>
      </w:pPr>
      <w:r w:rsidRPr="00A23D59">
        <w:rPr>
          <w:sz w:val="28"/>
          <w:szCs w:val="28"/>
          <w:u w:val="single"/>
        </w:rPr>
        <w:t>по УМК «</w:t>
      </w:r>
      <w:r w:rsidR="009A3EEF">
        <w:rPr>
          <w:sz w:val="28"/>
          <w:szCs w:val="28"/>
          <w:u w:val="single"/>
        </w:rPr>
        <w:t>Школа России» в начальной школе</w:t>
      </w:r>
    </w:p>
    <w:tbl>
      <w:tblPr>
        <w:tblStyle w:val="afff0"/>
        <w:tblW w:w="0" w:type="auto"/>
        <w:tblLook w:val="04A0" w:firstRow="1" w:lastRow="0" w:firstColumn="1" w:lastColumn="0" w:noHBand="0" w:noVBand="1"/>
      </w:tblPr>
      <w:tblGrid>
        <w:gridCol w:w="878"/>
        <w:gridCol w:w="2295"/>
        <w:gridCol w:w="2246"/>
        <w:gridCol w:w="2195"/>
        <w:gridCol w:w="2240"/>
      </w:tblGrid>
      <w:tr w:rsidR="003C195E" w:rsidTr="00967CAD">
        <w:tc>
          <w:tcPr>
            <w:tcW w:w="955" w:type="dxa"/>
          </w:tcPr>
          <w:p w:rsidR="0035791F" w:rsidRPr="0035791F" w:rsidRDefault="0035791F" w:rsidP="0035791F">
            <w:pPr>
              <w:pStyle w:val="a4"/>
              <w:spacing w:line="240" w:lineRule="auto"/>
              <w:ind w:firstLine="0"/>
              <w:jc w:val="center"/>
              <w:rPr>
                <w:rFonts w:ascii="Times New Roman" w:hAnsi="Times New Roman"/>
                <w:color w:val="auto"/>
                <w:sz w:val="24"/>
                <w:szCs w:val="28"/>
              </w:rPr>
            </w:pPr>
            <w:r w:rsidRPr="0035791F">
              <w:rPr>
                <w:rFonts w:ascii="Times New Roman" w:hAnsi="Times New Roman"/>
                <w:color w:val="auto"/>
                <w:sz w:val="24"/>
                <w:szCs w:val="28"/>
              </w:rPr>
              <w:t>Класс</w:t>
            </w:r>
          </w:p>
        </w:tc>
        <w:tc>
          <w:tcPr>
            <w:tcW w:w="2295" w:type="dxa"/>
          </w:tcPr>
          <w:p w:rsidR="0035791F" w:rsidRPr="0035791F" w:rsidRDefault="0035791F" w:rsidP="0035791F">
            <w:pPr>
              <w:pStyle w:val="a4"/>
              <w:spacing w:line="240" w:lineRule="auto"/>
              <w:ind w:firstLine="0"/>
              <w:jc w:val="center"/>
              <w:rPr>
                <w:rFonts w:ascii="Times New Roman" w:hAnsi="Times New Roman"/>
                <w:color w:val="auto"/>
                <w:sz w:val="24"/>
                <w:szCs w:val="28"/>
              </w:rPr>
            </w:pPr>
            <w:r w:rsidRPr="0035791F">
              <w:rPr>
                <w:rFonts w:ascii="Times New Roman" w:hAnsi="Times New Roman"/>
                <w:color w:val="auto"/>
                <w:sz w:val="24"/>
                <w:szCs w:val="28"/>
              </w:rPr>
              <w:t>Личностные</w:t>
            </w:r>
          </w:p>
          <w:p w:rsidR="0035791F" w:rsidRPr="0035791F" w:rsidRDefault="0035791F" w:rsidP="0035791F">
            <w:pPr>
              <w:pStyle w:val="a4"/>
              <w:spacing w:line="240" w:lineRule="auto"/>
              <w:ind w:firstLine="0"/>
              <w:jc w:val="center"/>
              <w:rPr>
                <w:rFonts w:ascii="Times New Roman" w:hAnsi="Times New Roman"/>
                <w:color w:val="auto"/>
                <w:sz w:val="24"/>
                <w:szCs w:val="28"/>
              </w:rPr>
            </w:pPr>
            <w:r w:rsidRPr="0035791F">
              <w:rPr>
                <w:rFonts w:ascii="Times New Roman" w:hAnsi="Times New Roman"/>
                <w:color w:val="auto"/>
                <w:sz w:val="24"/>
                <w:szCs w:val="28"/>
              </w:rPr>
              <w:lastRenderedPageBreak/>
              <w:t>УДД</w:t>
            </w:r>
          </w:p>
        </w:tc>
        <w:tc>
          <w:tcPr>
            <w:tcW w:w="2402" w:type="dxa"/>
          </w:tcPr>
          <w:p w:rsidR="0035791F" w:rsidRDefault="0035791F" w:rsidP="0035791F">
            <w:pPr>
              <w:pStyle w:val="a4"/>
              <w:spacing w:line="240" w:lineRule="auto"/>
              <w:ind w:firstLine="0"/>
              <w:jc w:val="center"/>
              <w:rPr>
                <w:rFonts w:ascii="Times New Roman" w:hAnsi="Times New Roman"/>
                <w:color w:val="auto"/>
                <w:sz w:val="24"/>
                <w:szCs w:val="28"/>
              </w:rPr>
            </w:pPr>
            <w:r w:rsidRPr="0035791F">
              <w:rPr>
                <w:rFonts w:ascii="Times New Roman" w:hAnsi="Times New Roman"/>
                <w:color w:val="auto"/>
                <w:sz w:val="24"/>
                <w:szCs w:val="28"/>
              </w:rPr>
              <w:lastRenderedPageBreak/>
              <w:t xml:space="preserve">Регулятивные </w:t>
            </w:r>
          </w:p>
          <w:p w:rsidR="0035791F" w:rsidRPr="0035791F" w:rsidRDefault="0035791F" w:rsidP="0035791F">
            <w:pPr>
              <w:pStyle w:val="a4"/>
              <w:spacing w:line="240" w:lineRule="auto"/>
              <w:ind w:firstLine="0"/>
              <w:jc w:val="center"/>
              <w:rPr>
                <w:rFonts w:ascii="Times New Roman" w:hAnsi="Times New Roman"/>
                <w:color w:val="auto"/>
                <w:sz w:val="24"/>
                <w:szCs w:val="28"/>
              </w:rPr>
            </w:pPr>
            <w:r w:rsidRPr="0035791F">
              <w:rPr>
                <w:rFonts w:ascii="Times New Roman" w:hAnsi="Times New Roman"/>
                <w:color w:val="auto"/>
                <w:sz w:val="24"/>
                <w:szCs w:val="28"/>
              </w:rPr>
              <w:lastRenderedPageBreak/>
              <w:t>УДД</w:t>
            </w:r>
          </w:p>
        </w:tc>
        <w:tc>
          <w:tcPr>
            <w:tcW w:w="2260" w:type="dxa"/>
          </w:tcPr>
          <w:p w:rsidR="0035791F" w:rsidRPr="0035791F" w:rsidRDefault="0035791F" w:rsidP="0035791F">
            <w:pPr>
              <w:pStyle w:val="a4"/>
              <w:spacing w:line="240" w:lineRule="auto"/>
              <w:ind w:firstLine="0"/>
              <w:jc w:val="center"/>
              <w:rPr>
                <w:rFonts w:ascii="Times New Roman" w:hAnsi="Times New Roman"/>
                <w:color w:val="auto"/>
                <w:sz w:val="24"/>
                <w:szCs w:val="28"/>
              </w:rPr>
            </w:pPr>
            <w:r w:rsidRPr="0035791F">
              <w:rPr>
                <w:rFonts w:ascii="Times New Roman" w:hAnsi="Times New Roman"/>
                <w:color w:val="auto"/>
                <w:sz w:val="24"/>
                <w:szCs w:val="28"/>
              </w:rPr>
              <w:lastRenderedPageBreak/>
              <w:t xml:space="preserve">Познавательные </w:t>
            </w:r>
            <w:r w:rsidRPr="0035791F">
              <w:rPr>
                <w:rFonts w:ascii="Times New Roman" w:hAnsi="Times New Roman"/>
                <w:color w:val="auto"/>
                <w:sz w:val="24"/>
                <w:szCs w:val="28"/>
              </w:rPr>
              <w:lastRenderedPageBreak/>
              <w:t>УДД</w:t>
            </w:r>
          </w:p>
        </w:tc>
        <w:tc>
          <w:tcPr>
            <w:tcW w:w="2369" w:type="dxa"/>
          </w:tcPr>
          <w:p w:rsidR="0035791F" w:rsidRPr="0035791F" w:rsidRDefault="0035791F" w:rsidP="0035791F">
            <w:pPr>
              <w:pStyle w:val="a4"/>
              <w:spacing w:line="240" w:lineRule="auto"/>
              <w:ind w:firstLine="0"/>
              <w:jc w:val="center"/>
              <w:rPr>
                <w:rFonts w:ascii="Times New Roman" w:hAnsi="Times New Roman"/>
                <w:color w:val="auto"/>
                <w:sz w:val="24"/>
                <w:szCs w:val="28"/>
              </w:rPr>
            </w:pPr>
            <w:r w:rsidRPr="0035791F">
              <w:rPr>
                <w:rFonts w:ascii="Times New Roman" w:hAnsi="Times New Roman"/>
                <w:color w:val="auto"/>
                <w:sz w:val="24"/>
                <w:szCs w:val="28"/>
              </w:rPr>
              <w:lastRenderedPageBreak/>
              <w:t>Коммуникативные</w:t>
            </w:r>
          </w:p>
          <w:p w:rsidR="0035791F" w:rsidRPr="0035791F" w:rsidRDefault="0035791F" w:rsidP="0035791F">
            <w:pPr>
              <w:pStyle w:val="a4"/>
              <w:spacing w:line="240" w:lineRule="auto"/>
              <w:ind w:firstLine="0"/>
              <w:jc w:val="center"/>
              <w:rPr>
                <w:rFonts w:ascii="Times New Roman" w:hAnsi="Times New Roman"/>
                <w:color w:val="auto"/>
                <w:sz w:val="24"/>
                <w:szCs w:val="28"/>
              </w:rPr>
            </w:pPr>
            <w:r w:rsidRPr="0035791F">
              <w:rPr>
                <w:rFonts w:ascii="Times New Roman" w:hAnsi="Times New Roman"/>
                <w:color w:val="auto"/>
                <w:sz w:val="24"/>
                <w:szCs w:val="28"/>
              </w:rPr>
              <w:lastRenderedPageBreak/>
              <w:t>УДД</w:t>
            </w:r>
          </w:p>
        </w:tc>
      </w:tr>
      <w:tr w:rsidR="003C195E" w:rsidTr="00967CAD">
        <w:tc>
          <w:tcPr>
            <w:tcW w:w="955" w:type="dxa"/>
          </w:tcPr>
          <w:p w:rsidR="0035791F" w:rsidRPr="0035791F" w:rsidRDefault="0035791F" w:rsidP="0035791F">
            <w:pPr>
              <w:pStyle w:val="a4"/>
              <w:spacing w:line="360" w:lineRule="auto"/>
              <w:ind w:firstLine="0"/>
              <w:jc w:val="center"/>
              <w:rPr>
                <w:rFonts w:ascii="Times New Roman" w:hAnsi="Times New Roman"/>
                <w:color w:val="auto"/>
                <w:sz w:val="26"/>
                <w:szCs w:val="26"/>
              </w:rPr>
            </w:pPr>
            <w:r w:rsidRPr="0035791F">
              <w:rPr>
                <w:rFonts w:ascii="Times New Roman" w:hAnsi="Times New Roman"/>
                <w:color w:val="auto"/>
                <w:sz w:val="26"/>
                <w:szCs w:val="26"/>
              </w:rPr>
              <w:lastRenderedPageBreak/>
              <w:t>1 класс</w:t>
            </w:r>
          </w:p>
        </w:tc>
        <w:tc>
          <w:tcPr>
            <w:tcW w:w="2295" w:type="dxa"/>
          </w:tcPr>
          <w:p w:rsidR="0035791F" w:rsidRDefault="0035791F" w:rsidP="0035791F">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 xml:space="preserve">Ценить и принимать такие базовые ценности </w:t>
            </w:r>
            <w:proofErr w:type="gramStart"/>
            <w:r>
              <w:rPr>
                <w:rFonts w:ascii="Times New Roman" w:hAnsi="Times New Roman"/>
                <w:color w:val="auto"/>
                <w:sz w:val="26"/>
                <w:szCs w:val="26"/>
              </w:rPr>
              <w:t>такие ,</w:t>
            </w:r>
            <w:proofErr w:type="gramEnd"/>
            <w:r>
              <w:rPr>
                <w:rFonts w:ascii="Times New Roman" w:hAnsi="Times New Roman"/>
                <w:color w:val="auto"/>
                <w:sz w:val="26"/>
                <w:szCs w:val="26"/>
              </w:rPr>
              <w:t xml:space="preserve"> как «добро», «терпение», «родина», «природа», «семья».</w:t>
            </w:r>
          </w:p>
          <w:p w:rsidR="0035791F" w:rsidRDefault="0035791F" w:rsidP="0035791F">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 xml:space="preserve">Уважение к своей семье, </w:t>
            </w:r>
            <w:proofErr w:type="gramStart"/>
            <w:r>
              <w:rPr>
                <w:rFonts w:ascii="Times New Roman" w:hAnsi="Times New Roman"/>
                <w:color w:val="auto"/>
                <w:sz w:val="26"/>
                <w:szCs w:val="26"/>
              </w:rPr>
              <w:t>к своим родственниками</w:t>
            </w:r>
            <w:proofErr w:type="gramEnd"/>
            <w:r>
              <w:rPr>
                <w:rFonts w:ascii="Times New Roman" w:hAnsi="Times New Roman"/>
                <w:color w:val="auto"/>
                <w:sz w:val="26"/>
                <w:szCs w:val="26"/>
              </w:rPr>
              <w:t>, любовь к родителям.</w:t>
            </w:r>
          </w:p>
          <w:p w:rsidR="0035791F" w:rsidRDefault="0035791F" w:rsidP="0035791F">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Освоить роли ученика, формирование интереса (мотивации) к учению.</w:t>
            </w:r>
          </w:p>
          <w:p w:rsidR="0035791F" w:rsidRPr="0035791F" w:rsidRDefault="0035791F" w:rsidP="0035791F">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Оценивать жизненные ситуации и поступки героев художественных текстов с точки зрения общечеловеческих норм.</w:t>
            </w:r>
          </w:p>
        </w:tc>
        <w:tc>
          <w:tcPr>
            <w:tcW w:w="2402" w:type="dxa"/>
          </w:tcPr>
          <w:p w:rsidR="0035791F" w:rsidRDefault="0035791F" w:rsidP="0035791F">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Организовывать свое рабочее место под руководством учителя.</w:t>
            </w:r>
          </w:p>
          <w:p w:rsidR="0035791F" w:rsidRDefault="0035791F" w:rsidP="0035791F">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Определять цель выполнения заданий на уроке, во внеурочной деятельности, в жизненных ситуациях под руководством учителя.</w:t>
            </w:r>
          </w:p>
          <w:p w:rsidR="0035791F" w:rsidRDefault="0035791F" w:rsidP="0035791F">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Определять план выполнения заданий на уроке, во внеурочной деятельности, в жизненных ситуациях под руководством учителя.</w:t>
            </w:r>
          </w:p>
          <w:p w:rsidR="0035791F" w:rsidRPr="0035791F" w:rsidRDefault="00967CAD" w:rsidP="0035791F">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Использовать в своей деятельности простейшие приборы: линейку, треугольник и т.д.</w:t>
            </w:r>
          </w:p>
        </w:tc>
        <w:tc>
          <w:tcPr>
            <w:tcW w:w="2260" w:type="dxa"/>
          </w:tcPr>
          <w:p w:rsidR="0035791F" w:rsidRDefault="00967CAD" w:rsidP="0035791F">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Ориентироваться в учебнике, определять умения, которые будут сформированы на основе изучения данного раздела.</w:t>
            </w:r>
          </w:p>
          <w:p w:rsidR="00967CAD" w:rsidRDefault="00967CAD" w:rsidP="0035791F">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Отвечать на простые вопросы учителя, находить нужную информацию в учебнике.</w:t>
            </w:r>
          </w:p>
          <w:p w:rsidR="00967CAD" w:rsidRDefault="00967CAD" w:rsidP="00967CAD">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Сравнивать предметы и объекты: находить общее и различие.</w:t>
            </w:r>
          </w:p>
          <w:p w:rsidR="00967CAD" w:rsidRDefault="00967CAD" w:rsidP="00967CAD">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Группировать предметы, объекты на основе сущетвенных признаков.</w:t>
            </w:r>
          </w:p>
          <w:p w:rsidR="00967CAD" w:rsidRPr="0035791F" w:rsidRDefault="00967CAD" w:rsidP="00967CAD">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Подробно персказывать прочитанное или прослушанное, определять тему.</w:t>
            </w:r>
          </w:p>
        </w:tc>
        <w:tc>
          <w:tcPr>
            <w:tcW w:w="2369" w:type="dxa"/>
          </w:tcPr>
          <w:p w:rsidR="0035791F" w:rsidRDefault="00967CAD" w:rsidP="0035791F">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Участвовать в диалоге на уроке и в жизненных ситуациях.</w:t>
            </w:r>
          </w:p>
          <w:p w:rsidR="00967CAD" w:rsidRDefault="00967CAD" w:rsidP="0035791F">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Отвечать на вопросы учителя, товарищей по классу.</w:t>
            </w:r>
          </w:p>
          <w:p w:rsidR="00967CAD" w:rsidRDefault="00967CAD" w:rsidP="0035791F">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Соблюдать простейшие нормы речевого этикета: здороваться, прощаться, благодарить.</w:t>
            </w:r>
          </w:p>
          <w:p w:rsidR="00967CAD" w:rsidRDefault="00967CAD" w:rsidP="0035791F">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Слушать и понимать речь других.</w:t>
            </w:r>
          </w:p>
          <w:p w:rsidR="00967CAD" w:rsidRPr="0035791F" w:rsidRDefault="00967CAD" w:rsidP="0035791F">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Участвовать в паре.</w:t>
            </w:r>
          </w:p>
        </w:tc>
      </w:tr>
      <w:tr w:rsidR="003C195E" w:rsidTr="00967CAD">
        <w:tc>
          <w:tcPr>
            <w:tcW w:w="955" w:type="dxa"/>
          </w:tcPr>
          <w:p w:rsidR="0035791F" w:rsidRPr="0035791F" w:rsidRDefault="00967CAD" w:rsidP="00967CAD">
            <w:pPr>
              <w:pStyle w:val="a4"/>
              <w:spacing w:line="360" w:lineRule="auto"/>
              <w:ind w:firstLine="0"/>
              <w:jc w:val="center"/>
              <w:rPr>
                <w:rFonts w:ascii="Times New Roman" w:hAnsi="Times New Roman"/>
                <w:color w:val="auto"/>
                <w:sz w:val="26"/>
                <w:szCs w:val="26"/>
              </w:rPr>
            </w:pPr>
            <w:r>
              <w:rPr>
                <w:rFonts w:ascii="Times New Roman" w:hAnsi="Times New Roman"/>
                <w:color w:val="auto"/>
                <w:sz w:val="26"/>
                <w:szCs w:val="26"/>
              </w:rPr>
              <w:t>2 класс</w:t>
            </w:r>
          </w:p>
        </w:tc>
        <w:tc>
          <w:tcPr>
            <w:tcW w:w="2295" w:type="dxa"/>
          </w:tcPr>
          <w:p w:rsidR="0035791F" w:rsidRDefault="00220007" w:rsidP="0035791F">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 xml:space="preserve">Ценить и принимать такие базовые ценности </w:t>
            </w:r>
            <w:proofErr w:type="gramStart"/>
            <w:r>
              <w:rPr>
                <w:rFonts w:ascii="Times New Roman" w:hAnsi="Times New Roman"/>
                <w:color w:val="auto"/>
                <w:sz w:val="26"/>
                <w:szCs w:val="26"/>
              </w:rPr>
              <w:t>такие ,</w:t>
            </w:r>
            <w:proofErr w:type="gramEnd"/>
            <w:r>
              <w:rPr>
                <w:rFonts w:ascii="Times New Roman" w:hAnsi="Times New Roman"/>
                <w:color w:val="auto"/>
                <w:sz w:val="26"/>
                <w:szCs w:val="26"/>
              </w:rPr>
              <w:t xml:space="preserve"> как «добро», «терпение», «родина», «природа», «семья», </w:t>
            </w:r>
            <w:r w:rsidR="00F46895">
              <w:rPr>
                <w:rFonts w:ascii="Times New Roman" w:hAnsi="Times New Roman"/>
                <w:color w:val="auto"/>
                <w:sz w:val="26"/>
                <w:szCs w:val="26"/>
              </w:rPr>
              <w:t>«мир», «настоящий друг».</w:t>
            </w:r>
          </w:p>
          <w:p w:rsidR="00F46895" w:rsidRDefault="00F46895" w:rsidP="0035791F">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Уважение к своему народу, к своей родине.</w:t>
            </w:r>
          </w:p>
          <w:p w:rsidR="00F46895" w:rsidRDefault="00F46895" w:rsidP="0035791F">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 xml:space="preserve">Освоение личностного смысла учения, </w:t>
            </w:r>
            <w:r>
              <w:rPr>
                <w:rFonts w:ascii="Times New Roman" w:hAnsi="Times New Roman"/>
                <w:color w:val="auto"/>
                <w:sz w:val="26"/>
                <w:szCs w:val="26"/>
              </w:rPr>
              <w:lastRenderedPageBreak/>
              <w:t>желания учиться.</w:t>
            </w:r>
          </w:p>
          <w:p w:rsidR="00F46895" w:rsidRPr="0035791F" w:rsidRDefault="00F46895" w:rsidP="0035791F">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Оценка жизненных ситуаций и поступков героев художественных текстов с точки зрения общечеловеческих норм.</w:t>
            </w:r>
          </w:p>
        </w:tc>
        <w:tc>
          <w:tcPr>
            <w:tcW w:w="2402" w:type="dxa"/>
          </w:tcPr>
          <w:p w:rsidR="0035791F" w:rsidRDefault="00F46895" w:rsidP="0035791F">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lastRenderedPageBreak/>
              <w:t>Самостоятельно организовывать свое рабочее место.</w:t>
            </w:r>
          </w:p>
          <w:p w:rsidR="00F46895" w:rsidRDefault="00F46895" w:rsidP="0035791F">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Следовать режиму организации учебной и внеучебной деятельности.</w:t>
            </w:r>
          </w:p>
          <w:p w:rsidR="00F46895" w:rsidRDefault="00F46895" w:rsidP="0035791F">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Определять цель учебной деятельности с помощью учителя и самостоятельно.</w:t>
            </w:r>
          </w:p>
          <w:p w:rsidR="003C195E" w:rsidRDefault="003C195E" w:rsidP="003C195E">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 xml:space="preserve">Определять план выполнения </w:t>
            </w:r>
            <w:r>
              <w:rPr>
                <w:rFonts w:ascii="Times New Roman" w:hAnsi="Times New Roman"/>
                <w:color w:val="auto"/>
                <w:sz w:val="26"/>
                <w:szCs w:val="26"/>
              </w:rPr>
              <w:lastRenderedPageBreak/>
              <w:t>заданий на уроке, во внеурочной деятельности, в жизненных ситуациях под руководством учителя.</w:t>
            </w:r>
          </w:p>
          <w:p w:rsidR="00F46895" w:rsidRDefault="003C195E" w:rsidP="0035791F">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Соотносить выполненное задание с образцом, предложенным учителем.</w:t>
            </w:r>
          </w:p>
          <w:p w:rsidR="003C195E" w:rsidRDefault="003C195E" w:rsidP="0035791F">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Использовать в работе простейшие инструменты и более сложные приборы (циркуль).</w:t>
            </w:r>
          </w:p>
          <w:p w:rsidR="003C195E" w:rsidRDefault="003C195E" w:rsidP="0035791F">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Корректировать выполнение задания в дальнейшем.</w:t>
            </w:r>
          </w:p>
          <w:p w:rsidR="00F46895" w:rsidRPr="0035791F" w:rsidRDefault="003C195E" w:rsidP="0035791F">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Оценка своего задания по следующим параметрам: легко выполнять, возникли сложности при выполнении.</w:t>
            </w:r>
          </w:p>
        </w:tc>
        <w:tc>
          <w:tcPr>
            <w:tcW w:w="2260" w:type="dxa"/>
          </w:tcPr>
          <w:p w:rsidR="0035791F" w:rsidRDefault="003C195E" w:rsidP="0035791F">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lastRenderedPageBreak/>
              <w:t>Ориентироваться в учебнике, определять умения, которые будут сформированы на основе изучения данного раздела, определять круг своего незнания.</w:t>
            </w:r>
          </w:p>
          <w:p w:rsidR="003C195E" w:rsidRDefault="003C195E" w:rsidP="0035791F">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 xml:space="preserve">Отвечать на простые и сложные вопросы учителя, самим задавать вопросы, </w:t>
            </w:r>
            <w:r>
              <w:rPr>
                <w:rFonts w:ascii="Times New Roman" w:hAnsi="Times New Roman"/>
                <w:color w:val="auto"/>
                <w:sz w:val="26"/>
                <w:szCs w:val="26"/>
              </w:rPr>
              <w:lastRenderedPageBreak/>
              <w:t>находить нужную информацию в учебнике.</w:t>
            </w:r>
          </w:p>
          <w:p w:rsidR="003C195E" w:rsidRDefault="003C195E" w:rsidP="0035791F">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Сравнивать и группировать предметы, объекты по нескольким основаниям; находить закономерности; самостоятельно продолжить их по установленному правилу.</w:t>
            </w:r>
          </w:p>
          <w:p w:rsidR="003C195E" w:rsidRDefault="003C195E" w:rsidP="0035791F">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Подробно пересказывать прочитанное или прослушанное, составлять простой план.</w:t>
            </w:r>
          </w:p>
          <w:p w:rsidR="003C195E" w:rsidRDefault="003C195E" w:rsidP="0035791F">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Определять, в каких источниках можно найти необходимую информацию для выполнения задания.</w:t>
            </w:r>
          </w:p>
          <w:p w:rsidR="003C195E" w:rsidRDefault="003C195E" w:rsidP="0035791F">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 xml:space="preserve">Находить </w:t>
            </w:r>
            <w:r w:rsidR="00102C4E">
              <w:rPr>
                <w:rFonts w:ascii="Times New Roman" w:hAnsi="Times New Roman"/>
                <w:color w:val="auto"/>
                <w:sz w:val="26"/>
                <w:szCs w:val="26"/>
              </w:rPr>
              <w:t>необходимую информацию как в учебнике, так и в словарях учебника.</w:t>
            </w:r>
          </w:p>
          <w:p w:rsidR="00102C4E" w:rsidRPr="0035791F" w:rsidRDefault="00102C4E" w:rsidP="0035791F">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Наблюдать и делать самостоятельные простые выводы.</w:t>
            </w:r>
          </w:p>
        </w:tc>
        <w:tc>
          <w:tcPr>
            <w:tcW w:w="2369" w:type="dxa"/>
          </w:tcPr>
          <w:p w:rsidR="0035791F" w:rsidRDefault="00102C4E" w:rsidP="0035791F">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lastRenderedPageBreak/>
              <w:t>Участвовать в диалоге; слушать и понимать других, высказывать свою точку зрения на события, поступки.</w:t>
            </w:r>
          </w:p>
          <w:p w:rsidR="00102C4E" w:rsidRDefault="00102C4E" w:rsidP="0035791F">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Офор</w:t>
            </w:r>
            <w:r w:rsidR="008A594E">
              <w:rPr>
                <w:rFonts w:ascii="Times New Roman" w:hAnsi="Times New Roman"/>
                <w:color w:val="auto"/>
                <w:sz w:val="26"/>
                <w:szCs w:val="26"/>
              </w:rPr>
              <w:t>млять свои мысли в ус</w:t>
            </w:r>
            <w:r>
              <w:rPr>
                <w:rFonts w:ascii="Times New Roman" w:hAnsi="Times New Roman"/>
                <w:color w:val="auto"/>
                <w:sz w:val="26"/>
                <w:szCs w:val="26"/>
              </w:rPr>
              <w:t>тной и письменной речи с учетом своих учебных</w:t>
            </w:r>
            <w:r w:rsidR="008A594E">
              <w:rPr>
                <w:rFonts w:ascii="Times New Roman" w:hAnsi="Times New Roman"/>
                <w:color w:val="auto"/>
                <w:sz w:val="26"/>
                <w:szCs w:val="26"/>
              </w:rPr>
              <w:t xml:space="preserve"> и жизненных речевых ситуаций.</w:t>
            </w:r>
          </w:p>
          <w:p w:rsidR="008A594E" w:rsidRDefault="008A594E" w:rsidP="0035791F">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lastRenderedPageBreak/>
              <w:t>Читать всух и про себя тексты учебников, других художественных и научно-популярных книг, понимать прочитанное.</w:t>
            </w:r>
          </w:p>
          <w:p w:rsidR="008A594E" w:rsidRPr="0035791F" w:rsidRDefault="008A594E" w:rsidP="0035791F">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Выполнять различные роли в группе, сотрудничать в совместном решении проблемы (задачи).</w:t>
            </w:r>
          </w:p>
        </w:tc>
      </w:tr>
      <w:tr w:rsidR="003C195E" w:rsidTr="00967CAD">
        <w:tc>
          <w:tcPr>
            <w:tcW w:w="955" w:type="dxa"/>
          </w:tcPr>
          <w:p w:rsidR="0035791F" w:rsidRPr="0035791F" w:rsidRDefault="008A594E" w:rsidP="008A594E">
            <w:pPr>
              <w:pStyle w:val="a4"/>
              <w:spacing w:line="360" w:lineRule="auto"/>
              <w:ind w:firstLine="0"/>
              <w:jc w:val="center"/>
              <w:rPr>
                <w:rFonts w:ascii="Times New Roman" w:hAnsi="Times New Roman"/>
                <w:color w:val="auto"/>
                <w:sz w:val="26"/>
                <w:szCs w:val="26"/>
              </w:rPr>
            </w:pPr>
            <w:r>
              <w:rPr>
                <w:rFonts w:ascii="Times New Roman" w:hAnsi="Times New Roman"/>
                <w:color w:val="auto"/>
                <w:sz w:val="26"/>
                <w:szCs w:val="26"/>
              </w:rPr>
              <w:lastRenderedPageBreak/>
              <w:t>3 класс</w:t>
            </w:r>
          </w:p>
        </w:tc>
        <w:tc>
          <w:tcPr>
            <w:tcW w:w="2295" w:type="dxa"/>
          </w:tcPr>
          <w:p w:rsidR="008A594E" w:rsidRDefault="008A594E" w:rsidP="008A594E">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 xml:space="preserve">Ценить и принимать такие базовые ценности </w:t>
            </w:r>
            <w:proofErr w:type="gramStart"/>
            <w:r>
              <w:rPr>
                <w:rFonts w:ascii="Times New Roman" w:hAnsi="Times New Roman"/>
                <w:color w:val="auto"/>
                <w:sz w:val="26"/>
                <w:szCs w:val="26"/>
              </w:rPr>
              <w:t>такие ,</w:t>
            </w:r>
            <w:proofErr w:type="gramEnd"/>
            <w:r>
              <w:rPr>
                <w:rFonts w:ascii="Times New Roman" w:hAnsi="Times New Roman"/>
                <w:color w:val="auto"/>
                <w:sz w:val="26"/>
                <w:szCs w:val="26"/>
              </w:rPr>
              <w:t xml:space="preserve"> как «добро», «терпение», «родина», «природа», «семья», «мир», </w:t>
            </w:r>
            <w:r>
              <w:rPr>
                <w:rFonts w:ascii="Times New Roman" w:hAnsi="Times New Roman"/>
                <w:color w:val="auto"/>
                <w:sz w:val="26"/>
                <w:szCs w:val="26"/>
              </w:rPr>
              <w:lastRenderedPageBreak/>
              <w:t>«настоящий друг», «справедливость», «желание понимать друг друга», «</w:t>
            </w:r>
            <w:r w:rsidR="00696A8B">
              <w:rPr>
                <w:rFonts w:ascii="Times New Roman" w:hAnsi="Times New Roman"/>
                <w:color w:val="auto"/>
                <w:sz w:val="26"/>
                <w:szCs w:val="26"/>
              </w:rPr>
              <w:t>понимать позицию другого</w:t>
            </w:r>
            <w:r>
              <w:rPr>
                <w:rFonts w:ascii="Times New Roman" w:hAnsi="Times New Roman"/>
                <w:color w:val="auto"/>
                <w:sz w:val="26"/>
                <w:szCs w:val="26"/>
              </w:rPr>
              <w:t>»</w:t>
            </w:r>
            <w:r w:rsidR="00696A8B">
              <w:rPr>
                <w:rFonts w:ascii="Times New Roman" w:hAnsi="Times New Roman"/>
                <w:color w:val="auto"/>
                <w:sz w:val="26"/>
                <w:szCs w:val="26"/>
              </w:rPr>
              <w:t>.</w:t>
            </w:r>
          </w:p>
          <w:p w:rsidR="00696A8B" w:rsidRDefault="00696A8B" w:rsidP="008A594E">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Уважение к своему народу, к другим народам, терпимость к обычаям и традициям других народов.</w:t>
            </w:r>
          </w:p>
          <w:p w:rsidR="00696A8B" w:rsidRDefault="00696A8B" w:rsidP="008A594E">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Освоение личностного смысла учения; желание продолжить сою учебу.</w:t>
            </w:r>
          </w:p>
          <w:p w:rsidR="0035791F" w:rsidRPr="0035791F" w:rsidRDefault="00696A8B" w:rsidP="0035791F">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Оценка жизненных ситуаций и поступков героев художественных тексов с точки зрения общечеловеческих норм, нравственных и этических ценностей.</w:t>
            </w:r>
          </w:p>
        </w:tc>
        <w:tc>
          <w:tcPr>
            <w:tcW w:w="2402" w:type="dxa"/>
          </w:tcPr>
          <w:p w:rsidR="0035791F" w:rsidRDefault="00696A8B" w:rsidP="0035791F">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lastRenderedPageBreak/>
              <w:t>Самостоятельно организовывать свое рабочее место в соответствии с целью выполнения задания.</w:t>
            </w:r>
          </w:p>
          <w:p w:rsidR="00696A8B" w:rsidRDefault="00696A8B" w:rsidP="0035791F">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 xml:space="preserve">Самостоятельно </w:t>
            </w:r>
            <w:r>
              <w:rPr>
                <w:rFonts w:ascii="Times New Roman" w:hAnsi="Times New Roman"/>
                <w:color w:val="auto"/>
                <w:sz w:val="26"/>
                <w:szCs w:val="26"/>
              </w:rPr>
              <w:lastRenderedPageBreak/>
              <w:t>определять важность или необходимость выполнения различных заданий в учебном процессе и жизненных ситуациях.</w:t>
            </w:r>
          </w:p>
          <w:p w:rsidR="00696A8B" w:rsidRDefault="00696A8B" w:rsidP="00696A8B">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Определять цель учебной деятельности самостоятельно.</w:t>
            </w:r>
          </w:p>
          <w:p w:rsidR="00696A8B" w:rsidRDefault="00696A8B" w:rsidP="00696A8B">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Определять план выполнения заданий на уроке, во внеурочной деятельности, в жизненных ситуациях под руководством учителя.</w:t>
            </w:r>
          </w:p>
          <w:p w:rsidR="00696A8B" w:rsidRDefault="00696A8B" w:rsidP="0035791F">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Определять правильность выполненого задания на основе сравнения с предыдущими заданиями, или на основе различных образцов.</w:t>
            </w:r>
          </w:p>
          <w:p w:rsidR="00696A8B" w:rsidRDefault="00696A8B" w:rsidP="0035791F">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Корректировать выполнение задания в соответствии с планом, условиями выполнения, результатом действий на определенном этапе.</w:t>
            </w:r>
          </w:p>
          <w:p w:rsidR="00696A8B" w:rsidRDefault="00696A8B" w:rsidP="0035791F">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Использовать в работе литературу, инструмены, приборы.</w:t>
            </w:r>
          </w:p>
          <w:p w:rsidR="00696A8B" w:rsidRPr="0035791F" w:rsidRDefault="00696A8B" w:rsidP="0035791F">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 xml:space="preserve">Оценка своего задания по параметрам, </w:t>
            </w:r>
            <w:r>
              <w:rPr>
                <w:rFonts w:ascii="Times New Roman" w:hAnsi="Times New Roman"/>
                <w:color w:val="auto"/>
                <w:sz w:val="26"/>
                <w:szCs w:val="26"/>
              </w:rPr>
              <w:lastRenderedPageBreak/>
              <w:t>заранее представленным.</w:t>
            </w:r>
          </w:p>
        </w:tc>
        <w:tc>
          <w:tcPr>
            <w:tcW w:w="2260" w:type="dxa"/>
          </w:tcPr>
          <w:p w:rsidR="00233508" w:rsidRDefault="00233508" w:rsidP="00233508">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lastRenderedPageBreak/>
              <w:t xml:space="preserve">Ориентироваться в учебнике, определять умения, которые будут сформированы на основе изучения данного раздела, </w:t>
            </w:r>
            <w:r>
              <w:rPr>
                <w:rFonts w:ascii="Times New Roman" w:hAnsi="Times New Roman"/>
                <w:color w:val="auto"/>
                <w:sz w:val="26"/>
                <w:szCs w:val="26"/>
              </w:rPr>
              <w:lastRenderedPageBreak/>
              <w:t>определять круг своего незнания; планировать свою работу по изучению незнакомого материала.</w:t>
            </w:r>
          </w:p>
          <w:p w:rsidR="00233508" w:rsidRDefault="00233508" w:rsidP="00233508">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Самостоятельно предполагать какая дополнительная информация будет нужна для изучения незнакомого материала; отбирать необходимые источники информации среди предложенных учителем словарей, энциклопедий, справочников.</w:t>
            </w:r>
          </w:p>
          <w:p w:rsidR="00233508" w:rsidRDefault="00233508" w:rsidP="00233508">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Извлекать информацию, представленную в разных формах (текст, таблица, схема, экспонат, модель, иллюстрация и др.)</w:t>
            </w:r>
          </w:p>
          <w:p w:rsidR="00233508" w:rsidRDefault="00233508" w:rsidP="00233508">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Представлять информацию в виде текста, таблицы, схемы, в том числе с помощью ИКТ.</w:t>
            </w:r>
          </w:p>
          <w:p w:rsidR="00233508" w:rsidRDefault="00233508" w:rsidP="00233508">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Анализировать, сравнивать, группировать различные объекты, явления, факты.</w:t>
            </w:r>
          </w:p>
          <w:p w:rsidR="0035791F" w:rsidRPr="0035791F" w:rsidRDefault="0035791F" w:rsidP="0035791F">
            <w:pPr>
              <w:pStyle w:val="a4"/>
              <w:spacing w:line="240" w:lineRule="auto"/>
              <w:ind w:firstLine="0"/>
              <w:jc w:val="left"/>
              <w:rPr>
                <w:rFonts w:ascii="Times New Roman" w:hAnsi="Times New Roman"/>
                <w:color w:val="auto"/>
                <w:sz w:val="26"/>
                <w:szCs w:val="26"/>
              </w:rPr>
            </w:pPr>
          </w:p>
        </w:tc>
        <w:tc>
          <w:tcPr>
            <w:tcW w:w="2369" w:type="dxa"/>
          </w:tcPr>
          <w:p w:rsidR="00233508" w:rsidRDefault="00233508" w:rsidP="00233508">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lastRenderedPageBreak/>
              <w:t>Участвовать в диалоге; слушать и понимать других, высказывать свою точку зрения на события, поступки.</w:t>
            </w:r>
          </w:p>
          <w:p w:rsidR="00233508" w:rsidRDefault="00233508" w:rsidP="00233508">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lastRenderedPageBreak/>
              <w:t>Оформлять свои мысли в устной и письменной речи с учетом своих учебных и жизненных речевых ситуаций.</w:t>
            </w:r>
          </w:p>
          <w:p w:rsidR="00233508" w:rsidRDefault="00233508" w:rsidP="00233508">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Читать всух и про себя тексты учебников, других художественных и научно-популярных книг, понимать прочитанное.</w:t>
            </w:r>
          </w:p>
          <w:p w:rsidR="0035791F" w:rsidRDefault="00233508" w:rsidP="00233508">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Выполнять различные роли в группе, сотрудничать в совместном решении проблемы (задачи).</w:t>
            </w:r>
          </w:p>
          <w:p w:rsidR="00233508" w:rsidRPr="0035791F" w:rsidRDefault="00233508" w:rsidP="00233508">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Отстаивать свою точку зрения.</w:t>
            </w:r>
          </w:p>
        </w:tc>
      </w:tr>
      <w:tr w:rsidR="003C195E" w:rsidTr="00967CAD">
        <w:tc>
          <w:tcPr>
            <w:tcW w:w="955" w:type="dxa"/>
          </w:tcPr>
          <w:p w:rsidR="0035791F" w:rsidRPr="0035791F" w:rsidRDefault="00233508" w:rsidP="00233508">
            <w:pPr>
              <w:pStyle w:val="a4"/>
              <w:spacing w:line="360" w:lineRule="auto"/>
              <w:ind w:firstLine="0"/>
              <w:jc w:val="center"/>
              <w:rPr>
                <w:rFonts w:ascii="Times New Roman" w:hAnsi="Times New Roman"/>
                <w:color w:val="auto"/>
                <w:sz w:val="26"/>
                <w:szCs w:val="26"/>
              </w:rPr>
            </w:pPr>
            <w:r>
              <w:rPr>
                <w:rFonts w:ascii="Times New Roman" w:hAnsi="Times New Roman"/>
                <w:color w:val="auto"/>
                <w:sz w:val="26"/>
                <w:szCs w:val="26"/>
              </w:rPr>
              <w:lastRenderedPageBreak/>
              <w:t>4 класс</w:t>
            </w:r>
          </w:p>
        </w:tc>
        <w:tc>
          <w:tcPr>
            <w:tcW w:w="2295" w:type="dxa"/>
          </w:tcPr>
          <w:p w:rsidR="00233508" w:rsidRDefault="00233508" w:rsidP="00233508">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 xml:space="preserve">Ценить и принимать такие базовые ценности </w:t>
            </w:r>
            <w:proofErr w:type="gramStart"/>
            <w:r>
              <w:rPr>
                <w:rFonts w:ascii="Times New Roman" w:hAnsi="Times New Roman"/>
                <w:color w:val="auto"/>
                <w:sz w:val="26"/>
                <w:szCs w:val="26"/>
              </w:rPr>
              <w:t>такие ,</w:t>
            </w:r>
            <w:proofErr w:type="gramEnd"/>
            <w:r>
              <w:rPr>
                <w:rFonts w:ascii="Times New Roman" w:hAnsi="Times New Roman"/>
                <w:color w:val="auto"/>
                <w:sz w:val="26"/>
                <w:szCs w:val="26"/>
              </w:rPr>
              <w:t xml:space="preserve"> как «добро», «терпение», «родина», «природа», «семья», «мир», «настоящий друг», «справедливость», «желание понимать друг друга», «понимать позицию другого», «народ», «национальность» и др.</w:t>
            </w:r>
          </w:p>
          <w:p w:rsidR="00233508" w:rsidRDefault="00AC31D7" w:rsidP="00233508">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Уважение к своему народу, к другим народам, принятие ценностей других народов.</w:t>
            </w:r>
          </w:p>
          <w:p w:rsidR="00AC31D7" w:rsidRDefault="00AC31D7" w:rsidP="00233508">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Освоение личностного смысла учения; выбор дальшейшего образовательного маршрута.</w:t>
            </w:r>
          </w:p>
          <w:p w:rsidR="0035791F" w:rsidRPr="0035791F" w:rsidRDefault="00056E3C" w:rsidP="0035791F">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Оценка жизненных ситуаций и поступков героев художественных тексов с точки зрения общечеловеческих норм, нравственных и этических ценностей, ценностей гражданина России.</w:t>
            </w:r>
          </w:p>
        </w:tc>
        <w:tc>
          <w:tcPr>
            <w:tcW w:w="2402" w:type="dxa"/>
          </w:tcPr>
          <w:p w:rsidR="0035791F" w:rsidRDefault="00056E3C" w:rsidP="0035791F">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Самостоятельно формулировать: определять его цель, планировать алгоритм его выполнения, корректировать работу по ходу его выполнения, самостоятельно оценивать.</w:t>
            </w:r>
          </w:p>
          <w:p w:rsidR="00056E3C" w:rsidRDefault="00056E3C" w:rsidP="0035791F">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Использовать при выполнении задания различные средства: справочную литературу, ИКТ, инструменты и приборы.</w:t>
            </w:r>
          </w:p>
          <w:p w:rsidR="00056E3C" w:rsidRPr="0035791F" w:rsidRDefault="00056E3C" w:rsidP="0035791F">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Определять самостоятельно критерии оценивания, давать самооценку.</w:t>
            </w:r>
          </w:p>
        </w:tc>
        <w:tc>
          <w:tcPr>
            <w:tcW w:w="2260" w:type="dxa"/>
          </w:tcPr>
          <w:p w:rsidR="00A62F0B" w:rsidRDefault="00A62F0B" w:rsidP="00A62F0B">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A62F0B" w:rsidRDefault="00A62F0B" w:rsidP="00A62F0B">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Самостоятельно предполагать какая дополнительная информация будет нужна для изучения незнакомого материала; отбирать необходимые источники информации среди предложенных учителем словарей, энциклопедий, справочников, электронные диски.</w:t>
            </w:r>
          </w:p>
          <w:p w:rsidR="00A62F0B" w:rsidRDefault="00A62F0B" w:rsidP="00A62F0B">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 xml:space="preserve">Сопоставлять и отбирать информацию, полученную из различных источников (словари, энциклопедии, справочники, электронные диски, сеть </w:t>
            </w:r>
            <w:r>
              <w:rPr>
                <w:rFonts w:ascii="Times New Roman" w:hAnsi="Times New Roman"/>
                <w:color w:val="auto"/>
                <w:sz w:val="26"/>
                <w:szCs w:val="26"/>
              </w:rPr>
              <w:lastRenderedPageBreak/>
              <w:t>Интернет)</w:t>
            </w:r>
          </w:p>
          <w:p w:rsidR="00A62F0B" w:rsidRDefault="00A62F0B" w:rsidP="00A62F0B">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Анадизировать, сравнивать, группировать различные объекты, явления, факты.</w:t>
            </w:r>
          </w:p>
          <w:p w:rsidR="00A62F0B" w:rsidRDefault="00A62F0B" w:rsidP="00A62F0B">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Самостоятельно делать выводы, перерабатывать информацию, преобразовывать ее, представлять информацию на основе схем, моделей, сообщений.</w:t>
            </w:r>
          </w:p>
          <w:p w:rsidR="00A62F0B" w:rsidRDefault="00A62F0B" w:rsidP="00A62F0B">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Составлять сложный план текста.</w:t>
            </w:r>
          </w:p>
          <w:p w:rsidR="0035791F" w:rsidRPr="0035791F" w:rsidRDefault="00A62F0B" w:rsidP="0035791F">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Уметь передавать содержание в сжатом, выборочном или развернутом виде.</w:t>
            </w:r>
          </w:p>
        </w:tc>
        <w:tc>
          <w:tcPr>
            <w:tcW w:w="2369" w:type="dxa"/>
          </w:tcPr>
          <w:p w:rsidR="00A62F0B" w:rsidRDefault="00A62F0B" w:rsidP="00A62F0B">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lastRenderedPageBreak/>
              <w:t>Участвовать в диалоге; слушать и понимать других, высказывать свою точку зрения на события, поступки.</w:t>
            </w:r>
          </w:p>
          <w:p w:rsidR="00A62F0B" w:rsidRDefault="00A62F0B" w:rsidP="00A62F0B">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Оформлять свои мысли в устной и письменной речи с учетом своих учебных и жизненных речевых ситуаций.</w:t>
            </w:r>
          </w:p>
          <w:p w:rsidR="00A62F0B" w:rsidRDefault="00A62F0B" w:rsidP="00A62F0B">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Читать всух и про себя тексты учебников, других художественных и научно-популярных книг, понимать прочитанное.</w:t>
            </w:r>
          </w:p>
          <w:p w:rsidR="00A62F0B" w:rsidRDefault="00A62F0B" w:rsidP="00A62F0B">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Выполнять различные роли в группе, сотрудничать в совместном решении проблемы (задачи).</w:t>
            </w:r>
          </w:p>
          <w:p w:rsidR="0035791F" w:rsidRDefault="00A62F0B" w:rsidP="00A62F0B">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Отстаивать свою точку зрения, соблюдая правила речевого этикета; аргументировать свою точку зрения с помощью фактов и дополнительных сведений.</w:t>
            </w:r>
          </w:p>
          <w:p w:rsidR="00A62F0B" w:rsidRDefault="00A62F0B" w:rsidP="00A62F0B">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 xml:space="preserve">Критично относиться к </w:t>
            </w:r>
            <w:r>
              <w:rPr>
                <w:rFonts w:ascii="Times New Roman" w:hAnsi="Times New Roman"/>
                <w:color w:val="auto"/>
                <w:sz w:val="26"/>
                <w:szCs w:val="26"/>
              </w:rPr>
              <w:lastRenderedPageBreak/>
              <w:t xml:space="preserve">своему мнению. Уметь взглянуть на ситуацию с иной позиции </w:t>
            </w:r>
            <w:r w:rsidR="00C44A82">
              <w:rPr>
                <w:rFonts w:ascii="Times New Roman" w:hAnsi="Times New Roman"/>
                <w:color w:val="auto"/>
                <w:sz w:val="26"/>
                <w:szCs w:val="26"/>
              </w:rPr>
              <w:t>и договариться с людьми иных позиций.</w:t>
            </w:r>
          </w:p>
          <w:p w:rsidR="00EE45C8" w:rsidRDefault="00EE45C8" w:rsidP="00A62F0B">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Понимать точку зрения другого.</w:t>
            </w:r>
          </w:p>
          <w:p w:rsidR="00EE45C8" w:rsidRDefault="00EE45C8" w:rsidP="00A62F0B">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Участвовать в работе группы, распределять роли, договариваться друг с другом.</w:t>
            </w:r>
          </w:p>
          <w:p w:rsidR="00EE45C8" w:rsidRDefault="00EE45C8" w:rsidP="00A62F0B">
            <w:pPr>
              <w:pStyle w:val="a4"/>
              <w:spacing w:line="240" w:lineRule="auto"/>
              <w:ind w:firstLine="0"/>
              <w:jc w:val="left"/>
              <w:rPr>
                <w:rFonts w:ascii="Times New Roman" w:hAnsi="Times New Roman"/>
                <w:color w:val="auto"/>
                <w:sz w:val="26"/>
                <w:szCs w:val="26"/>
              </w:rPr>
            </w:pPr>
            <w:r>
              <w:rPr>
                <w:rFonts w:ascii="Times New Roman" w:hAnsi="Times New Roman"/>
                <w:color w:val="auto"/>
                <w:sz w:val="26"/>
                <w:szCs w:val="26"/>
              </w:rPr>
              <w:t>Предвидеть последствия коллективных решений.</w:t>
            </w:r>
          </w:p>
          <w:p w:rsidR="00A62F0B" w:rsidRPr="0035791F" w:rsidRDefault="00A62F0B" w:rsidP="00A62F0B">
            <w:pPr>
              <w:pStyle w:val="a4"/>
              <w:spacing w:line="240" w:lineRule="auto"/>
              <w:ind w:firstLine="0"/>
              <w:jc w:val="left"/>
              <w:rPr>
                <w:rFonts w:ascii="Times New Roman" w:hAnsi="Times New Roman"/>
                <w:color w:val="auto"/>
                <w:sz w:val="26"/>
                <w:szCs w:val="26"/>
              </w:rPr>
            </w:pPr>
          </w:p>
        </w:tc>
      </w:tr>
    </w:tbl>
    <w:p w:rsidR="00653A76" w:rsidRPr="00FF3660" w:rsidRDefault="00D92C5E" w:rsidP="00D73B45">
      <w:pPr>
        <w:pStyle w:val="afe"/>
        <w:spacing w:line="276" w:lineRule="auto"/>
        <w:jc w:val="both"/>
      </w:pPr>
      <w:bookmarkStart w:id="104" w:name="_Toc288394079"/>
      <w:bookmarkStart w:id="105" w:name="_Toc288410546"/>
      <w:bookmarkStart w:id="106" w:name="_Toc288410675"/>
      <w:bookmarkStart w:id="107" w:name="_Toc288410740"/>
      <w:bookmarkStart w:id="108" w:name="_Toc294246091"/>
      <w:r>
        <w:lastRenderedPageBreak/>
        <w:t xml:space="preserve">2.1.3. </w:t>
      </w:r>
      <w:r w:rsidR="00653A76" w:rsidRPr="00CB6752">
        <w:t>Связь универсальных учебных действий</w:t>
      </w:r>
      <w:r w:rsidR="00180D8D">
        <w:t xml:space="preserve"> </w:t>
      </w:r>
      <w:r w:rsidR="00653A76" w:rsidRPr="00FF3660">
        <w:t>с содержанием учебных предметов</w:t>
      </w:r>
      <w:bookmarkEnd w:id="104"/>
      <w:bookmarkEnd w:id="105"/>
      <w:bookmarkEnd w:id="106"/>
      <w:bookmarkEnd w:id="107"/>
      <w:bookmarkEnd w:id="108"/>
    </w:p>
    <w:p w:rsidR="00FF7057" w:rsidRPr="007261C4" w:rsidRDefault="00FF7057" w:rsidP="00D73B45">
      <w:pPr>
        <w:pStyle w:val="a4"/>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7261C4">
        <w:rPr>
          <w:rFonts w:ascii="Times New Roman" w:hAnsi="Times New Roman"/>
          <w:color w:val="auto"/>
          <w:sz w:val="28"/>
          <w:szCs w:val="28"/>
        </w:rPr>
        <w:t xml:space="preserve">ходе изучения обучающимися системы учебных предметов и дисциплин, в </w:t>
      </w:r>
      <w:r w:rsidRPr="007261C4">
        <w:rPr>
          <w:rFonts w:ascii="Times New Roman" w:hAnsi="Times New Roman"/>
          <w:color w:val="auto"/>
          <w:spacing w:val="2"/>
          <w:sz w:val="28"/>
          <w:szCs w:val="28"/>
        </w:rPr>
        <w:t xml:space="preserve">метапредметной деятельности, организации форм учебного </w:t>
      </w:r>
      <w:r w:rsidRPr="007261C4">
        <w:rPr>
          <w:rFonts w:ascii="Times New Roman" w:hAnsi="Times New Roman"/>
          <w:color w:val="auto"/>
          <w:sz w:val="28"/>
          <w:szCs w:val="28"/>
        </w:rPr>
        <w:t>сотрудничества и решения важных задач жизнедеятельности обучающихся.</w:t>
      </w:r>
    </w:p>
    <w:p w:rsidR="002F19A6" w:rsidRDefault="002F19A6" w:rsidP="00D73B45">
      <w:pPr>
        <w:spacing w:line="276" w:lineRule="auto"/>
        <w:ind w:firstLine="567"/>
        <w:jc w:val="both"/>
        <w:rPr>
          <w:sz w:val="28"/>
          <w:szCs w:val="28"/>
        </w:rPr>
      </w:pPr>
      <w:r w:rsidRPr="002F19A6">
        <w:rPr>
          <w:sz w:val="28"/>
          <w:szCs w:val="28"/>
        </w:rPr>
        <w:t>Формирование универсальных учебных действий в образовательной деятельности</w:t>
      </w:r>
      <w:r>
        <w:rPr>
          <w:sz w:val="28"/>
          <w:szCs w:val="28"/>
        </w:rPr>
        <w:t xml:space="preserve"> </w:t>
      </w:r>
      <w:r w:rsidRPr="002F19A6">
        <w:rPr>
          <w:sz w:val="28"/>
          <w:szCs w:val="28"/>
        </w:rPr>
        <w:t>осуществляется в контексте усвоения разных предметных</w:t>
      </w:r>
      <w:r>
        <w:rPr>
          <w:sz w:val="28"/>
          <w:szCs w:val="28"/>
        </w:rPr>
        <w:t xml:space="preserve"> дисциплин.</w:t>
      </w:r>
    </w:p>
    <w:p w:rsidR="002F19A6" w:rsidRDefault="002F19A6" w:rsidP="00D73B45">
      <w:pPr>
        <w:spacing w:line="276" w:lineRule="auto"/>
        <w:ind w:firstLine="567"/>
        <w:jc w:val="both"/>
        <w:rPr>
          <w:sz w:val="28"/>
          <w:szCs w:val="28"/>
        </w:rPr>
      </w:pPr>
      <w:r w:rsidRPr="002F19A6">
        <w:rPr>
          <w:sz w:val="28"/>
          <w:szCs w:val="28"/>
        </w:rPr>
        <w:t>Требования к</w:t>
      </w:r>
      <w:r>
        <w:rPr>
          <w:sz w:val="28"/>
          <w:szCs w:val="28"/>
        </w:rPr>
        <w:t xml:space="preserve"> </w:t>
      </w:r>
      <w:r w:rsidRPr="002F19A6">
        <w:rPr>
          <w:sz w:val="28"/>
          <w:szCs w:val="28"/>
        </w:rPr>
        <w:t>формированию универсальных учебных действий находят отражение в планируемых</w:t>
      </w:r>
      <w:r>
        <w:rPr>
          <w:sz w:val="28"/>
          <w:szCs w:val="28"/>
        </w:rPr>
        <w:t xml:space="preserve"> </w:t>
      </w:r>
      <w:r w:rsidRPr="002F19A6">
        <w:rPr>
          <w:sz w:val="28"/>
          <w:szCs w:val="28"/>
        </w:rPr>
        <w:t>результатах освоения программ учебных предметов «Русский язык», «Литературное</w:t>
      </w:r>
      <w:r>
        <w:rPr>
          <w:sz w:val="28"/>
          <w:szCs w:val="28"/>
        </w:rPr>
        <w:t xml:space="preserve"> </w:t>
      </w:r>
      <w:r w:rsidRPr="002F19A6">
        <w:rPr>
          <w:sz w:val="28"/>
          <w:szCs w:val="28"/>
        </w:rPr>
        <w:t>чтение», «Математика», «Окружающий мир», «Технология», «Иностранный</w:t>
      </w:r>
      <w:r>
        <w:rPr>
          <w:sz w:val="28"/>
          <w:szCs w:val="28"/>
        </w:rPr>
        <w:t xml:space="preserve"> </w:t>
      </w:r>
      <w:r w:rsidRPr="002F19A6">
        <w:rPr>
          <w:sz w:val="28"/>
          <w:szCs w:val="28"/>
        </w:rPr>
        <w:t>язык»,</w:t>
      </w:r>
      <w:r>
        <w:rPr>
          <w:sz w:val="28"/>
          <w:szCs w:val="28"/>
        </w:rPr>
        <w:t xml:space="preserve"> </w:t>
      </w:r>
      <w:r w:rsidRPr="002F19A6">
        <w:rPr>
          <w:sz w:val="28"/>
          <w:szCs w:val="28"/>
        </w:rPr>
        <w:t>«Изобразительное искусство», «Физическая культура» в отношении ценностно-смыслового,</w:t>
      </w:r>
      <w:r>
        <w:rPr>
          <w:sz w:val="28"/>
          <w:szCs w:val="28"/>
        </w:rPr>
        <w:t xml:space="preserve"> личностного, познавательного и </w:t>
      </w:r>
      <w:r w:rsidRPr="002F19A6">
        <w:rPr>
          <w:sz w:val="28"/>
          <w:szCs w:val="28"/>
        </w:rPr>
        <w:t>коммуникативного развития учащихся.</w:t>
      </w:r>
      <w:r>
        <w:rPr>
          <w:sz w:val="28"/>
          <w:szCs w:val="28"/>
        </w:rPr>
        <w:t xml:space="preserve"> </w:t>
      </w:r>
    </w:p>
    <w:p w:rsidR="002F19A6" w:rsidRPr="004E1BA6" w:rsidRDefault="002F19A6" w:rsidP="00D73B45">
      <w:pPr>
        <w:spacing w:line="276" w:lineRule="auto"/>
        <w:ind w:firstLine="567"/>
        <w:jc w:val="both"/>
        <w:rPr>
          <w:i/>
          <w:sz w:val="28"/>
          <w:szCs w:val="28"/>
        </w:rPr>
      </w:pPr>
      <w:r w:rsidRPr="004E1BA6">
        <w:rPr>
          <w:i/>
          <w:sz w:val="28"/>
          <w:szCs w:val="28"/>
        </w:rPr>
        <w:lastRenderedPageBreak/>
        <w:t>Каждый из предметов УМК «Школа России», помимо прямого эффекта обучения –приобретения определенных знаний, умений, навыков, вносит свой вклад в формирование универсальных учебных действий.</w:t>
      </w:r>
    </w:p>
    <w:p w:rsidR="004E1BA6" w:rsidRDefault="002F19A6" w:rsidP="00D73B45">
      <w:pPr>
        <w:pStyle w:val="a4"/>
        <w:spacing w:line="276" w:lineRule="auto"/>
        <w:ind w:firstLine="454"/>
        <w:rPr>
          <w:rFonts w:ascii="Times New Roman" w:hAnsi="Times New Roman"/>
          <w:color w:val="auto"/>
          <w:spacing w:val="2"/>
          <w:sz w:val="28"/>
          <w:szCs w:val="28"/>
        </w:rPr>
      </w:pPr>
      <w:r>
        <w:rPr>
          <w:rFonts w:ascii="Times New Roman" w:hAnsi="Times New Roman"/>
          <w:color w:val="auto"/>
          <w:sz w:val="28"/>
          <w:szCs w:val="28"/>
        </w:rPr>
        <w:t>В частности, учебный предмет</w:t>
      </w:r>
      <w:r w:rsidR="00653A76" w:rsidRPr="00BD7394">
        <w:rPr>
          <w:rFonts w:ascii="Times New Roman" w:hAnsi="Times New Roman"/>
          <w:color w:val="auto"/>
          <w:sz w:val="28"/>
          <w:szCs w:val="28"/>
        </w:rPr>
        <w:t xml:space="preserve"> </w:t>
      </w:r>
      <w:r>
        <w:rPr>
          <w:rFonts w:ascii="Times New Roman" w:hAnsi="Times New Roman"/>
          <w:b/>
          <w:bCs/>
          <w:color w:val="auto"/>
          <w:sz w:val="28"/>
          <w:szCs w:val="28"/>
        </w:rPr>
        <w:t xml:space="preserve">«Русский язык» </w:t>
      </w:r>
      <w:r w:rsidR="00653A76" w:rsidRPr="00BD7394">
        <w:rPr>
          <w:rFonts w:ascii="Times New Roman" w:hAnsi="Times New Roman"/>
          <w:color w:val="auto"/>
          <w:spacing w:val="2"/>
          <w:sz w:val="28"/>
          <w:szCs w:val="28"/>
        </w:rPr>
        <w:t>обеспечив</w:t>
      </w:r>
      <w:r>
        <w:rPr>
          <w:rFonts w:ascii="Times New Roman" w:hAnsi="Times New Roman"/>
          <w:color w:val="auto"/>
          <w:spacing w:val="2"/>
          <w:sz w:val="28"/>
          <w:szCs w:val="28"/>
        </w:rPr>
        <w:t>ае</w:t>
      </w:r>
      <w:r w:rsidR="00653A76" w:rsidRPr="00BD7394">
        <w:rPr>
          <w:rFonts w:ascii="Times New Roman" w:hAnsi="Times New Roman"/>
          <w:color w:val="auto"/>
          <w:spacing w:val="2"/>
          <w:sz w:val="28"/>
          <w:szCs w:val="28"/>
        </w:rPr>
        <w:t>т формирование познавательных, коммуник</w:t>
      </w:r>
      <w:r w:rsidR="004E1BA6">
        <w:rPr>
          <w:rFonts w:ascii="Times New Roman" w:hAnsi="Times New Roman"/>
          <w:color w:val="auto"/>
          <w:spacing w:val="2"/>
          <w:sz w:val="28"/>
          <w:szCs w:val="28"/>
        </w:rPr>
        <w:t>ативных и регулятивных действий:</w:t>
      </w:r>
      <w:r w:rsidR="00653A76" w:rsidRPr="00BD7394">
        <w:rPr>
          <w:rFonts w:ascii="Times New Roman" w:hAnsi="Times New Roman"/>
          <w:color w:val="auto"/>
          <w:spacing w:val="2"/>
          <w:sz w:val="28"/>
          <w:szCs w:val="28"/>
        </w:rPr>
        <w:t xml:space="preserve"> </w:t>
      </w:r>
    </w:p>
    <w:p w:rsidR="004E1BA6" w:rsidRDefault="004E1BA6" w:rsidP="00D73B45">
      <w:pPr>
        <w:pStyle w:val="a4"/>
        <w:spacing w:line="276" w:lineRule="auto"/>
        <w:ind w:firstLine="454"/>
        <w:rPr>
          <w:rFonts w:ascii="Times New Roman" w:hAnsi="Times New Roman"/>
          <w:color w:val="auto"/>
          <w:sz w:val="28"/>
          <w:szCs w:val="28"/>
        </w:rPr>
      </w:pPr>
      <w:r>
        <w:rPr>
          <w:rFonts w:ascii="Times New Roman" w:hAnsi="Times New Roman"/>
          <w:color w:val="auto"/>
          <w:spacing w:val="2"/>
          <w:sz w:val="28"/>
          <w:szCs w:val="28"/>
        </w:rPr>
        <w:t>- р</w:t>
      </w:r>
      <w:r w:rsidR="00653A76" w:rsidRPr="004E1BA6">
        <w:rPr>
          <w:rFonts w:ascii="Times New Roman" w:hAnsi="Times New Roman"/>
          <w:color w:val="auto"/>
          <w:spacing w:val="2"/>
          <w:sz w:val="28"/>
          <w:szCs w:val="28"/>
        </w:rPr>
        <w:t>абота с тек</w:t>
      </w:r>
      <w:r w:rsidR="00653A76" w:rsidRPr="004E1BA6">
        <w:rPr>
          <w:rFonts w:ascii="Times New Roman" w:hAnsi="Times New Roman"/>
          <w:color w:val="auto"/>
          <w:sz w:val="28"/>
          <w:szCs w:val="28"/>
        </w:rPr>
        <w:t>стом открывает возможности для формирования логических действий анализа, сравнения, установлен</w:t>
      </w:r>
      <w:r>
        <w:rPr>
          <w:rFonts w:ascii="Times New Roman" w:hAnsi="Times New Roman"/>
          <w:color w:val="auto"/>
          <w:sz w:val="28"/>
          <w:szCs w:val="28"/>
        </w:rPr>
        <w:t>ия причинно­следственных связей;</w:t>
      </w:r>
    </w:p>
    <w:p w:rsidR="004E1BA6" w:rsidRDefault="004E1BA6" w:rsidP="00D73B45">
      <w:pPr>
        <w:pStyle w:val="a4"/>
        <w:spacing w:line="276" w:lineRule="auto"/>
        <w:ind w:firstLine="454"/>
        <w:rPr>
          <w:rFonts w:ascii="Times New Roman" w:hAnsi="Times New Roman"/>
          <w:color w:val="auto"/>
          <w:sz w:val="28"/>
          <w:szCs w:val="28"/>
        </w:rPr>
      </w:pPr>
      <w:r>
        <w:rPr>
          <w:rFonts w:ascii="Times New Roman" w:hAnsi="Times New Roman"/>
          <w:color w:val="auto"/>
          <w:sz w:val="28"/>
          <w:szCs w:val="28"/>
        </w:rPr>
        <w:t>-о</w:t>
      </w:r>
      <w:r w:rsidR="00653A76" w:rsidRPr="00BD7394">
        <w:rPr>
          <w:rFonts w:ascii="Times New Roman" w:hAnsi="Times New Roman"/>
          <w:color w:val="auto"/>
          <w:sz w:val="28"/>
          <w:szCs w:val="28"/>
        </w:rPr>
        <w:t>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00653A76" w:rsidRPr="00BD7394">
        <w:rPr>
          <w:rFonts w:ascii="Times New Roman" w:hAnsi="Times New Roman"/>
          <w:color w:val="auto"/>
          <w:spacing w:val="2"/>
          <w:sz w:val="28"/>
          <w:szCs w:val="28"/>
        </w:rPr>
        <w:t xml:space="preserve">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w:t>
      </w:r>
      <w:r>
        <w:rPr>
          <w:rFonts w:ascii="Times New Roman" w:hAnsi="Times New Roman"/>
          <w:color w:val="auto"/>
          <w:sz w:val="28"/>
          <w:szCs w:val="28"/>
        </w:rPr>
        <w:t>(видоизменения слова);</w:t>
      </w:r>
    </w:p>
    <w:p w:rsidR="00653A76" w:rsidRPr="004E1BA6" w:rsidRDefault="004E1BA6" w:rsidP="00D73B45">
      <w:pPr>
        <w:pStyle w:val="a4"/>
        <w:spacing w:line="276" w:lineRule="auto"/>
        <w:ind w:firstLine="454"/>
        <w:rPr>
          <w:rFonts w:ascii="Times New Roman" w:hAnsi="Times New Roman"/>
          <w:color w:val="auto"/>
          <w:sz w:val="28"/>
          <w:szCs w:val="28"/>
        </w:rPr>
      </w:pPr>
      <w:r>
        <w:rPr>
          <w:rFonts w:ascii="Times New Roman" w:hAnsi="Times New Roman"/>
          <w:color w:val="auto"/>
          <w:sz w:val="28"/>
          <w:szCs w:val="28"/>
        </w:rPr>
        <w:t>- и</w:t>
      </w:r>
      <w:r w:rsidR="00653A76" w:rsidRPr="00BD7394">
        <w:rPr>
          <w:rFonts w:ascii="Times New Roman" w:hAnsi="Times New Roman"/>
          <w:color w:val="auto"/>
          <w:sz w:val="28"/>
          <w:szCs w:val="28"/>
        </w:rPr>
        <w:t>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Требования к результатам изучения учебного </w:t>
      </w:r>
      <w:r w:rsidRPr="00BD7394">
        <w:rPr>
          <w:rFonts w:ascii="Times New Roman" w:hAnsi="Times New Roman"/>
          <w:color w:val="auto"/>
          <w:sz w:val="28"/>
          <w:szCs w:val="28"/>
        </w:rPr>
        <w:t xml:space="preserve">предмета </w:t>
      </w:r>
      <w:r w:rsidR="002F19A6">
        <w:rPr>
          <w:rFonts w:ascii="Times New Roman" w:hAnsi="Times New Roman"/>
          <w:b/>
          <w:bCs/>
          <w:color w:val="auto"/>
          <w:sz w:val="28"/>
          <w:szCs w:val="28"/>
        </w:rPr>
        <w:t xml:space="preserve">«Литературное чтение» </w:t>
      </w:r>
      <w:r w:rsidRPr="00BD7394">
        <w:rPr>
          <w:rFonts w:ascii="Times New Roman" w:hAnsi="Times New Roman"/>
          <w:color w:val="auto"/>
          <w:sz w:val="28"/>
          <w:szCs w:val="28"/>
        </w:rPr>
        <w:t>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53A76" w:rsidRPr="00BD7394" w:rsidRDefault="001A1EFF" w:rsidP="00D73B45">
      <w:pPr>
        <w:pStyle w:val="a4"/>
        <w:spacing w:line="276" w:lineRule="auto"/>
        <w:ind w:firstLine="454"/>
        <w:rPr>
          <w:rFonts w:ascii="Times New Roman" w:hAnsi="Times New Roman"/>
          <w:color w:val="auto"/>
          <w:sz w:val="28"/>
          <w:szCs w:val="28"/>
        </w:rPr>
      </w:pPr>
      <w:r>
        <w:rPr>
          <w:rFonts w:ascii="Times New Roman" w:hAnsi="Times New Roman"/>
          <w:color w:val="auto"/>
          <w:sz w:val="28"/>
          <w:szCs w:val="28"/>
        </w:rPr>
        <w:t xml:space="preserve">Литературное чтение </w:t>
      </w:r>
      <w:r w:rsidR="00653A76" w:rsidRPr="00BD7394">
        <w:rPr>
          <w:rFonts w:ascii="Times New Roman" w:hAnsi="Times New Roman"/>
          <w:color w:val="auto"/>
          <w:sz w:val="28"/>
          <w:szCs w:val="28"/>
        </w:rPr>
        <w:t xml:space="preserve">— осмысленная, творческая духовная </w:t>
      </w:r>
      <w:r w:rsidR="00653A76" w:rsidRPr="00BD7394">
        <w:rPr>
          <w:rFonts w:ascii="Times New Roman" w:hAnsi="Times New Roman"/>
          <w:color w:val="auto"/>
          <w:spacing w:val="2"/>
          <w:sz w:val="28"/>
          <w:szCs w:val="28"/>
        </w:rPr>
        <w:t>деятельность, которая обеспечивает освоение идейно­нрав</w:t>
      </w:r>
      <w:r w:rsidR="00653A76" w:rsidRPr="00BD7394">
        <w:rPr>
          <w:rFonts w:ascii="Times New Roman" w:hAnsi="Times New Roman"/>
          <w:color w:val="auto"/>
          <w:sz w:val="28"/>
          <w:szCs w:val="28"/>
        </w:rPr>
        <w:t xml:space="preserve">ственного содержания художественной литературы, развитие эстетического восприятия. Важнейшей функцией восприятия </w:t>
      </w:r>
      <w:r w:rsidR="00653A76" w:rsidRPr="00BD7394">
        <w:rPr>
          <w:rFonts w:ascii="Times New Roman" w:hAnsi="Times New Roman"/>
          <w:color w:val="auto"/>
          <w:spacing w:val="2"/>
          <w:sz w:val="28"/>
          <w:szCs w:val="28"/>
        </w:rPr>
        <w:t>художественной литературы является трансляция духовно­</w:t>
      </w:r>
      <w:r w:rsidR="00653A76" w:rsidRPr="00BD7394">
        <w:rPr>
          <w:rFonts w:ascii="Times New Roman" w:hAnsi="Times New Roman"/>
          <w:color w:val="auto"/>
          <w:sz w:val="28"/>
          <w:szCs w:val="28"/>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004E1BA6">
        <w:rPr>
          <w:rFonts w:ascii="Times New Roman" w:hAnsi="Times New Roman"/>
          <w:color w:val="auto"/>
          <w:sz w:val="28"/>
          <w:szCs w:val="28"/>
        </w:rPr>
        <w:t xml:space="preserve"> </w:t>
      </w:r>
      <w:r w:rsidR="00B364BF" w:rsidRPr="00BD7394">
        <w:rPr>
          <w:rFonts w:ascii="Times New Roman" w:hAnsi="Times New Roman"/>
          <w:color w:val="auto"/>
          <w:spacing w:val="2"/>
          <w:sz w:val="28"/>
          <w:szCs w:val="28"/>
        </w:rPr>
        <w:t>П</w:t>
      </w:r>
      <w:r w:rsidR="00C27132" w:rsidRPr="00BD7394">
        <w:rPr>
          <w:rFonts w:ascii="Times New Roman" w:hAnsi="Times New Roman"/>
          <w:color w:val="auto"/>
          <w:spacing w:val="2"/>
          <w:sz w:val="28"/>
          <w:szCs w:val="28"/>
        </w:rPr>
        <w:t xml:space="preserve">ри получении </w:t>
      </w:r>
      <w:r w:rsidR="00653A76" w:rsidRPr="00BD7394">
        <w:rPr>
          <w:rFonts w:ascii="Times New Roman" w:hAnsi="Times New Roman"/>
          <w:color w:val="auto"/>
          <w:spacing w:val="2"/>
          <w:sz w:val="28"/>
          <w:szCs w:val="28"/>
        </w:rPr>
        <w:t>начального общего образования важным сред</w:t>
      </w:r>
      <w:r w:rsidR="00653A76" w:rsidRPr="00BD7394">
        <w:rPr>
          <w:rFonts w:ascii="Times New Roman" w:hAnsi="Times New Roman"/>
          <w:color w:val="auto"/>
          <w:sz w:val="28"/>
          <w:szCs w:val="28"/>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Учебные </w:t>
      </w:r>
      <w:r w:rsidR="002F19A6">
        <w:rPr>
          <w:rFonts w:ascii="Times New Roman" w:hAnsi="Times New Roman"/>
          <w:color w:val="auto"/>
          <w:sz w:val="28"/>
          <w:szCs w:val="28"/>
        </w:rPr>
        <w:t xml:space="preserve">предметы «Литературное чтение» </w:t>
      </w:r>
      <w:r w:rsidRPr="00BD7394">
        <w:rPr>
          <w:rFonts w:ascii="Times New Roman" w:hAnsi="Times New Roman"/>
          <w:color w:val="auto"/>
          <w:sz w:val="28"/>
          <w:szCs w:val="28"/>
        </w:rPr>
        <w:t>обеспечивают формирование следующих универсальных учебных действий:</w:t>
      </w:r>
    </w:p>
    <w:p w:rsidR="00653A76" w:rsidRPr="00CB6752" w:rsidRDefault="00653A76" w:rsidP="00D73B45">
      <w:pPr>
        <w:pStyle w:val="21"/>
        <w:spacing w:line="276" w:lineRule="auto"/>
      </w:pPr>
      <w:r w:rsidRPr="003C0745">
        <w:t>смыслообразования через прослеживание судьбы героя и ор</w:t>
      </w:r>
      <w:r w:rsidRPr="00CB6752">
        <w:t>иентацию обучающегося в системе личностных смыслов;</w:t>
      </w:r>
    </w:p>
    <w:p w:rsidR="00653A76" w:rsidRPr="00797ECB" w:rsidRDefault="00653A76" w:rsidP="00D73B45">
      <w:pPr>
        <w:pStyle w:val="21"/>
        <w:spacing w:line="276" w:lineRule="auto"/>
      </w:pPr>
      <w:r w:rsidRPr="00BD3307">
        <w:rPr>
          <w:spacing w:val="2"/>
        </w:rPr>
        <w:t>самоопределения и самопознания на основе сравнения образа «Я» с героями</w:t>
      </w:r>
      <w:r w:rsidRPr="00FF3660">
        <w:rPr>
          <w:spacing w:val="2"/>
        </w:rPr>
        <w:t xml:space="preserve"> литературных произведений посред</w:t>
      </w:r>
      <w:r w:rsidRPr="00797ECB">
        <w:t>ством эмоционально­действенной идентификации;</w:t>
      </w:r>
    </w:p>
    <w:p w:rsidR="00653A76" w:rsidRPr="002C5232" w:rsidRDefault="00653A76" w:rsidP="00D73B45">
      <w:pPr>
        <w:pStyle w:val="21"/>
        <w:spacing w:line="276" w:lineRule="auto"/>
      </w:pPr>
      <w:r w:rsidRPr="004902B1">
        <w:lastRenderedPageBreak/>
        <w:t>основ гражданской идентичности путём знакомства с ге</w:t>
      </w:r>
      <w:r w:rsidRPr="009B0659">
        <w:rPr>
          <w:spacing w:val="2"/>
        </w:rPr>
        <w:t xml:space="preserve">роическим историческим прошлым своего народа и </w:t>
      </w:r>
      <w:proofErr w:type="gramStart"/>
      <w:r w:rsidRPr="009B0659">
        <w:rPr>
          <w:spacing w:val="2"/>
        </w:rPr>
        <w:t xml:space="preserve">своей </w:t>
      </w:r>
      <w:r w:rsidRPr="002C5232">
        <w:t>страны</w:t>
      </w:r>
      <w:proofErr w:type="gramEnd"/>
      <w:r w:rsidRPr="002C5232">
        <w:t xml:space="preserve"> и переживания гордости и эмоциональной сопричастности подвигам и достижениям её граждан;</w:t>
      </w:r>
    </w:p>
    <w:p w:rsidR="00653A76" w:rsidRPr="002C5232" w:rsidRDefault="00653A76" w:rsidP="00D73B45">
      <w:pPr>
        <w:pStyle w:val="21"/>
        <w:spacing w:line="276" w:lineRule="auto"/>
      </w:pPr>
      <w:r w:rsidRPr="002C5232">
        <w:rPr>
          <w:spacing w:val="-2"/>
        </w:rPr>
        <w:t>эстетических ценностей и на их основе эстетических кри</w:t>
      </w:r>
      <w:r w:rsidRPr="002C5232">
        <w:t>териев;</w:t>
      </w:r>
    </w:p>
    <w:p w:rsidR="00653A76" w:rsidRPr="00A87A29" w:rsidRDefault="00653A76" w:rsidP="00D73B45">
      <w:pPr>
        <w:pStyle w:val="21"/>
        <w:spacing w:line="276" w:lineRule="auto"/>
      </w:pPr>
      <w:r w:rsidRPr="00E417D8">
        <w:rPr>
          <w:spacing w:val="2"/>
        </w:rPr>
        <w:t xml:space="preserve">нравственно­этического оценивания через выявлениеморального содержания и нравственного значения действий </w:t>
      </w:r>
      <w:r w:rsidRPr="00A87A29">
        <w:rPr>
          <w:spacing w:val="-2"/>
        </w:rPr>
        <w:t>пер</w:t>
      </w:r>
      <w:r w:rsidRPr="00A87A29">
        <w:t>сонажей;</w:t>
      </w:r>
    </w:p>
    <w:p w:rsidR="00653A76" w:rsidRPr="00012122" w:rsidRDefault="00653A76" w:rsidP="00D73B45">
      <w:pPr>
        <w:pStyle w:val="21"/>
        <w:spacing w:line="276" w:lineRule="auto"/>
      </w:pPr>
      <w:r w:rsidRPr="00C6263C">
        <w:rPr>
          <w:spacing w:val="2"/>
        </w:rPr>
        <w:t xml:space="preserve">эмоционально­личностной децентрации на основе отождествления себя с героями произведения, соотнесения и </w:t>
      </w:r>
      <w:r w:rsidRPr="00012122">
        <w:t>сопоставления их позиций, взглядов и мнений;</w:t>
      </w:r>
    </w:p>
    <w:p w:rsidR="00653A76" w:rsidRPr="005401CC" w:rsidRDefault="00653A76" w:rsidP="00D73B45">
      <w:pPr>
        <w:pStyle w:val="21"/>
        <w:spacing w:line="276" w:lineRule="auto"/>
      </w:pPr>
      <w:r w:rsidRPr="005401CC">
        <w:t>умения понимать контекстную речь на основе воссоздания картины событий и поступков персонажей;</w:t>
      </w:r>
    </w:p>
    <w:p w:rsidR="00653A76" w:rsidRPr="00B630CB" w:rsidRDefault="00653A76" w:rsidP="00D73B45">
      <w:pPr>
        <w:pStyle w:val="21"/>
        <w:spacing w:line="276" w:lineRule="auto"/>
      </w:pPr>
      <w:r w:rsidRPr="003B2B4B">
        <w:rPr>
          <w:spacing w:val="2"/>
        </w:rPr>
        <w:t>умения произвольно и выразительно строить контекст</w:t>
      </w:r>
      <w:r w:rsidRPr="00375003">
        <w:t>ную речь с учётом целей коммуникации, особенностей слушателя, в</w:t>
      </w:r>
      <w:r w:rsidRPr="00B630CB">
        <w:t xml:space="preserve"> том числе используя аудиовизуальные средства;</w:t>
      </w:r>
    </w:p>
    <w:p w:rsidR="00653A76" w:rsidRPr="00BD7394" w:rsidRDefault="00653A76" w:rsidP="00D73B45">
      <w:pPr>
        <w:pStyle w:val="21"/>
        <w:spacing w:line="276" w:lineRule="auto"/>
      </w:pPr>
      <w:r w:rsidRPr="005B482A">
        <w:rPr>
          <w:spacing w:val="2"/>
        </w:rPr>
        <w:t>умения устанавливать логическую причинно­следствен</w:t>
      </w:r>
      <w:r w:rsidRPr="00BD7394">
        <w:t>ную последовательность событий и действий героев произведения;</w:t>
      </w:r>
    </w:p>
    <w:p w:rsidR="00653A76" w:rsidRPr="00BD7394" w:rsidRDefault="00653A76" w:rsidP="00D73B45">
      <w:pPr>
        <w:pStyle w:val="21"/>
        <w:spacing w:line="276" w:lineRule="auto"/>
      </w:pPr>
      <w:r w:rsidRPr="00BD7394">
        <w:t>умения строить план с выделением существенной и дополнительной информации.</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«Иностранный язык» </w:t>
      </w:r>
      <w:r w:rsidRPr="00BD7394">
        <w:rPr>
          <w:rFonts w:ascii="Times New Roman" w:hAnsi="Times New Roman"/>
          <w:color w:val="auto"/>
          <w:sz w:val="28"/>
          <w:szCs w:val="28"/>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653A76" w:rsidRPr="00CB6752" w:rsidRDefault="00653A76" w:rsidP="00D73B45">
      <w:pPr>
        <w:pStyle w:val="21"/>
        <w:spacing w:line="276" w:lineRule="auto"/>
      </w:pPr>
      <w:r w:rsidRPr="003C0745">
        <w:rPr>
          <w:spacing w:val="-2"/>
        </w:rPr>
        <w:t xml:space="preserve">общему речевому развитию обучающегося на основе </w:t>
      </w:r>
      <w:r w:rsidRPr="00CB6752">
        <w:t>формирования обобщённых лингвистических структур грамматики и синтаксиса;</w:t>
      </w:r>
    </w:p>
    <w:p w:rsidR="00653A76" w:rsidRPr="00FF3660" w:rsidRDefault="00653A76" w:rsidP="00D73B45">
      <w:pPr>
        <w:pStyle w:val="21"/>
        <w:spacing w:line="276" w:lineRule="auto"/>
      </w:pPr>
      <w:r w:rsidRPr="00BD3307">
        <w:rPr>
          <w:spacing w:val="2"/>
        </w:rPr>
        <w:t>развитию произвольности и осознанности монологиче</w:t>
      </w:r>
      <w:r w:rsidRPr="00FF3660">
        <w:t>ской и диалогической речи;</w:t>
      </w:r>
    </w:p>
    <w:p w:rsidR="00653A76" w:rsidRPr="00797ECB" w:rsidRDefault="00653A76" w:rsidP="00D73B45">
      <w:pPr>
        <w:pStyle w:val="21"/>
        <w:spacing w:line="276" w:lineRule="auto"/>
      </w:pPr>
      <w:r w:rsidRPr="00797ECB">
        <w:t>развитию письменной речи;</w:t>
      </w:r>
    </w:p>
    <w:p w:rsidR="00653A76" w:rsidRPr="002C5232" w:rsidRDefault="00653A76" w:rsidP="00D73B45">
      <w:pPr>
        <w:pStyle w:val="21"/>
        <w:spacing w:line="276" w:lineRule="auto"/>
      </w:pPr>
      <w:r w:rsidRPr="004902B1">
        <w:t>формированию ориентации на партнёра, его высказыва</w:t>
      </w:r>
      <w:r w:rsidRPr="009B0659">
        <w:rPr>
          <w:spacing w:val="2"/>
        </w:rPr>
        <w:t xml:space="preserve">ния, поведение, эмоциональное состояние </w:t>
      </w:r>
      <w:r w:rsidRPr="002C5232">
        <w:rPr>
          <w:spacing w:val="2"/>
        </w:rPr>
        <w:t xml:space="preserve">и переживания; </w:t>
      </w:r>
      <w:r w:rsidRPr="002C5232">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Знакомство обучающихся с культурой, историей и </w:t>
      </w:r>
      <w:proofErr w:type="gramStart"/>
      <w:r w:rsidRPr="00BD7394">
        <w:rPr>
          <w:rFonts w:ascii="Times New Roman" w:hAnsi="Times New Roman"/>
          <w:color w:val="auto"/>
          <w:spacing w:val="2"/>
          <w:sz w:val="28"/>
          <w:szCs w:val="28"/>
        </w:rPr>
        <w:t>традициями других народов</w:t>
      </w:r>
      <w:proofErr w:type="gramEnd"/>
      <w:r w:rsidRPr="00BD7394">
        <w:rPr>
          <w:rFonts w:ascii="Times New Roman" w:hAnsi="Times New Roman"/>
          <w:color w:val="auto"/>
          <w:spacing w:val="2"/>
          <w:sz w:val="28"/>
          <w:szCs w:val="28"/>
        </w:rPr>
        <w:t xml:space="preserve"> и мировой культурой, открытие универсальности детской субкультуры создаёт необходимые </w:t>
      </w:r>
      <w:r w:rsidRPr="00BD7394">
        <w:rPr>
          <w:rFonts w:ascii="Times New Roman" w:hAnsi="Times New Roman"/>
          <w:color w:val="auto"/>
          <w:sz w:val="28"/>
          <w:szCs w:val="28"/>
        </w:rPr>
        <w:t>условия для формирования личностных универсальных дей</w:t>
      </w:r>
      <w:r w:rsidR="001A1EFF">
        <w:rPr>
          <w:rFonts w:ascii="Times New Roman" w:hAnsi="Times New Roman"/>
          <w:color w:val="auto"/>
          <w:spacing w:val="2"/>
          <w:sz w:val="28"/>
          <w:szCs w:val="28"/>
        </w:rPr>
        <w:t xml:space="preserve">ствий </w:t>
      </w:r>
      <w:r w:rsidRPr="00BD7394">
        <w:rPr>
          <w:rFonts w:ascii="Times New Roman" w:hAnsi="Times New Roman"/>
          <w:color w:val="auto"/>
          <w:spacing w:val="2"/>
          <w:sz w:val="28"/>
          <w:szCs w:val="28"/>
        </w:rPr>
        <w:t>— формирования гражданской идентичности лично</w:t>
      </w:r>
      <w:r w:rsidRPr="00BD7394">
        <w:rPr>
          <w:rFonts w:ascii="Times New Roman" w:hAnsi="Times New Roman"/>
          <w:color w:val="auto"/>
          <w:sz w:val="28"/>
          <w:szCs w:val="28"/>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pacing w:val="-4"/>
          <w:sz w:val="28"/>
          <w:szCs w:val="28"/>
        </w:rPr>
        <w:t>Изучение иностранного языка способствует развитию обще</w:t>
      </w:r>
      <w:r w:rsidRPr="00BD7394">
        <w:rPr>
          <w:rFonts w:ascii="Times New Roman" w:hAnsi="Times New Roman"/>
          <w:color w:val="auto"/>
          <w:sz w:val="28"/>
          <w:szCs w:val="28"/>
        </w:rPr>
        <w:t xml:space="preserve">учебных познавательных действий, в первую очередь смыслового чтения (выделение субъекта и предиката текста; понимание смысла текста и умение </w:t>
      </w:r>
      <w:r w:rsidRPr="00BD7394">
        <w:rPr>
          <w:rFonts w:ascii="Times New Roman" w:hAnsi="Times New Roman"/>
          <w:color w:val="auto"/>
          <w:sz w:val="28"/>
          <w:szCs w:val="28"/>
        </w:rPr>
        <w:lastRenderedPageBreak/>
        <w:t>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F1B43"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«Математика и информатика».</w:t>
      </w:r>
      <w:r w:rsidR="00180D8D">
        <w:rPr>
          <w:rFonts w:ascii="Times New Roman" w:hAnsi="Times New Roman"/>
          <w:b/>
          <w:bCs/>
          <w:color w:val="auto"/>
          <w:sz w:val="28"/>
          <w:szCs w:val="28"/>
        </w:rPr>
        <w:t xml:space="preserve"> </w:t>
      </w:r>
      <w:r w:rsidR="00BA24FC" w:rsidRPr="00BD7394">
        <w:rPr>
          <w:rFonts w:ascii="Times New Roman" w:hAnsi="Times New Roman"/>
          <w:color w:val="auto"/>
          <w:sz w:val="28"/>
          <w:szCs w:val="28"/>
        </w:rPr>
        <w:t>П</w:t>
      </w:r>
      <w:r w:rsidR="00C27132" w:rsidRPr="00BD7394">
        <w:rPr>
          <w:rFonts w:ascii="Times New Roman" w:hAnsi="Times New Roman"/>
          <w:color w:val="auto"/>
          <w:sz w:val="28"/>
          <w:szCs w:val="28"/>
        </w:rPr>
        <w:t xml:space="preserve">ри </w:t>
      </w:r>
      <w:proofErr w:type="gramStart"/>
      <w:r w:rsidR="00C27132" w:rsidRPr="00BD7394">
        <w:rPr>
          <w:rFonts w:ascii="Times New Roman" w:hAnsi="Times New Roman"/>
          <w:color w:val="auto"/>
          <w:sz w:val="28"/>
          <w:szCs w:val="28"/>
        </w:rPr>
        <w:t xml:space="preserve">получении </w:t>
      </w:r>
      <w:r w:rsidRPr="00BD7394">
        <w:rPr>
          <w:rFonts w:ascii="Times New Roman" w:hAnsi="Times New Roman"/>
          <w:color w:val="auto"/>
          <w:sz w:val="28"/>
          <w:szCs w:val="28"/>
        </w:rPr>
        <w:t xml:space="preserve"> начального</w:t>
      </w:r>
      <w:proofErr w:type="gramEnd"/>
      <w:r w:rsidRPr="00BD7394">
        <w:rPr>
          <w:rFonts w:ascii="Times New Roman" w:hAnsi="Times New Roman"/>
          <w:color w:val="auto"/>
          <w:sz w:val="28"/>
          <w:szCs w:val="28"/>
        </w:rPr>
        <w:t xml:space="preserve"> </w:t>
      </w:r>
      <w:r w:rsidRPr="00BD7394">
        <w:rPr>
          <w:rFonts w:ascii="Times New Roman" w:hAnsi="Times New Roman"/>
          <w:color w:val="auto"/>
          <w:spacing w:val="2"/>
          <w:sz w:val="28"/>
          <w:szCs w:val="28"/>
        </w:rPr>
        <w:t>общего образования этот учебный предмет является осно</w:t>
      </w:r>
      <w:r w:rsidRPr="00BD7394">
        <w:rPr>
          <w:rFonts w:ascii="Times New Roman" w:hAnsi="Times New Roman"/>
          <w:color w:val="auto"/>
          <w:sz w:val="28"/>
          <w:szCs w:val="28"/>
        </w:rPr>
        <w:t>вой развития у обучающихся познавательных универсальных действий, в первую очередь логических и алгоритмических.</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Формирование моделирования как универсального учебно</w:t>
      </w:r>
      <w:r w:rsidRPr="00BD7394">
        <w:rPr>
          <w:rFonts w:ascii="Times New Roman" w:hAnsi="Times New Roman"/>
          <w:color w:val="auto"/>
          <w:sz w:val="28"/>
          <w:szCs w:val="28"/>
        </w:rPr>
        <w:t>го действия осуществляется в рамках практически всех учебных предметов на это</w:t>
      </w:r>
      <w:r w:rsidR="002412B9" w:rsidRPr="00BD7394">
        <w:rPr>
          <w:rFonts w:ascii="Times New Roman" w:hAnsi="Times New Roman"/>
          <w:color w:val="auto"/>
          <w:sz w:val="28"/>
          <w:szCs w:val="28"/>
        </w:rPr>
        <w:t>м уро</w:t>
      </w:r>
      <w:r w:rsidR="00C6263C">
        <w:rPr>
          <w:rFonts w:ascii="Times New Roman" w:hAnsi="Times New Roman"/>
          <w:color w:val="auto"/>
          <w:sz w:val="28"/>
          <w:szCs w:val="28"/>
        </w:rPr>
        <w:t>в</w:t>
      </w:r>
      <w:r w:rsidR="002412B9" w:rsidRPr="00BD7394">
        <w:rPr>
          <w:rFonts w:ascii="Times New Roman" w:hAnsi="Times New Roman"/>
          <w:color w:val="auto"/>
          <w:sz w:val="28"/>
          <w:szCs w:val="28"/>
        </w:rPr>
        <w:t>не</w:t>
      </w:r>
      <w:r w:rsidRPr="00BD7394">
        <w:rPr>
          <w:rFonts w:ascii="Times New Roman" w:hAnsi="Times New Roman"/>
          <w:color w:val="auto"/>
          <w:sz w:val="28"/>
          <w:szCs w:val="28"/>
        </w:rPr>
        <w:t xml:space="preserve">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«Окружающий мир».</w:t>
      </w:r>
      <w:r w:rsidRPr="00BD7394">
        <w:rPr>
          <w:rFonts w:ascii="Times New Roman" w:hAnsi="Times New Roman"/>
          <w:color w:val="auto"/>
          <w:sz w:val="28"/>
          <w:szCs w:val="28"/>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BD7394">
        <w:rPr>
          <w:rFonts w:ascii="Times New Roman" w:hAnsi="Times New Roman"/>
          <w:color w:val="auto"/>
          <w:spacing w:val="2"/>
          <w:sz w:val="28"/>
          <w:szCs w:val="28"/>
        </w:rPr>
        <w:t xml:space="preserve">другими людьми, государством, осознания своего места в </w:t>
      </w:r>
      <w:r w:rsidRPr="00BD7394">
        <w:rPr>
          <w:rFonts w:ascii="Times New Roman" w:hAnsi="Times New Roman"/>
          <w:color w:val="auto"/>
          <w:sz w:val="28"/>
          <w:szCs w:val="28"/>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сфере личностных универсальных действий изучение предмета «Окружающий мир» обеспечивает формирование </w:t>
      </w:r>
      <w:r w:rsidRPr="00BD7394">
        <w:rPr>
          <w:rFonts w:ascii="Times New Roman" w:hAnsi="Times New Roman"/>
          <w:color w:val="auto"/>
          <w:sz w:val="28"/>
          <w:szCs w:val="28"/>
        </w:rPr>
        <w:t>когнитивного, эмоционально­ценностного и деятельностного компонентов гражданской российской идентичности:</w:t>
      </w:r>
    </w:p>
    <w:p w:rsidR="00653A76" w:rsidRPr="00FF3660" w:rsidRDefault="00653A76" w:rsidP="00D73B45">
      <w:pPr>
        <w:pStyle w:val="21"/>
        <w:spacing w:line="276" w:lineRule="auto"/>
      </w:pPr>
      <w:r w:rsidRPr="003C0745">
        <w:rPr>
          <w:spacing w:val="2"/>
        </w:rPr>
        <w:t>формирование умения различать государственную сим</w:t>
      </w:r>
      <w:r w:rsidRPr="00CB6752">
        <w:t xml:space="preserve">волику Российской Федерации и своего региона, описывать достопримечательности столицы и родного края, находить на </w:t>
      </w:r>
      <w:r w:rsidRPr="00BD3307">
        <w:rPr>
          <w:spacing w:val="2"/>
        </w:rPr>
        <w:t>кар</w:t>
      </w:r>
      <w:r w:rsidR="001A1EFF">
        <w:rPr>
          <w:spacing w:val="2"/>
        </w:rPr>
        <w:t xml:space="preserve">те Российскую Федерацию, Москву </w:t>
      </w:r>
      <w:r w:rsidRPr="00BD3307">
        <w:rPr>
          <w:spacing w:val="2"/>
        </w:rPr>
        <w:t xml:space="preserve">— столицу России, </w:t>
      </w:r>
      <w:r w:rsidRPr="00FF3660">
        <w:t>свой регион и его столицу; ознакомление с особенностями некоторых зарубежных стран;</w:t>
      </w:r>
    </w:p>
    <w:p w:rsidR="00653A76" w:rsidRPr="009B0659" w:rsidRDefault="00653A76" w:rsidP="00D73B45">
      <w:pPr>
        <w:pStyle w:val="21"/>
        <w:spacing w:line="276" w:lineRule="auto"/>
      </w:pPr>
      <w:r w:rsidRPr="00FF3660">
        <w:rPr>
          <w:spacing w:val="-2"/>
        </w:rPr>
        <w:t>формиро</w:t>
      </w:r>
      <w:r w:rsidR="001A1EFF">
        <w:rPr>
          <w:spacing w:val="-2"/>
        </w:rPr>
        <w:t xml:space="preserve">вание основ исторической памяти </w:t>
      </w:r>
      <w:r w:rsidRPr="00FF3660">
        <w:rPr>
          <w:spacing w:val="-2"/>
        </w:rPr>
        <w:t>— умения</w:t>
      </w:r>
      <w:r w:rsidRPr="00797ECB">
        <w:rPr>
          <w:spacing w:val="-2"/>
        </w:rPr>
        <w:t xml:space="preserve"> различать в историческом времени прошлое, настоящее, будущее; ориентации в основных исторических событиях своего народа </w:t>
      </w:r>
      <w:r w:rsidRPr="004902B1">
        <w:t xml:space="preserve">и </w:t>
      </w:r>
      <w:proofErr w:type="gramStart"/>
      <w:r w:rsidRPr="004902B1">
        <w:t>России</w:t>
      </w:r>
      <w:proofErr w:type="gramEnd"/>
      <w:r w:rsidRPr="004902B1">
        <w:t xml:space="preserve"> и ощущения чувства гордости за </w:t>
      </w:r>
      <w:r w:rsidRPr="004902B1">
        <w:lastRenderedPageBreak/>
        <w:t>славу и достижения своего народа и России; умения фиксировать в информационной среде элементы и</w:t>
      </w:r>
      <w:r w:rsidRPr="009B0659">
        <w:t>стории семьи, своего региона;</w:t>
      </w:r>
    </w:p>
    <w:p w:rsidR="00653A76" w:rsidRPr="002C5232" w:rsidRDefault="00653A76" w:rsidP="00D73B45">
      <w:pPr>
        <w:pStyle w:val="21"/>
        <w:spacing w:line="276" w:lineRule="auto"/>
      </w:pPr>
      <w:r w:rsidRPr="002C5232">
        <w:rPr>
          <w:spacing w:val="2"/>
        </w:rPr>
        <w:t xml:space="preserve">формирование основ экологического сознания, грамотности и культуры учащихся, освоение элементарных норм </w:t>
      </w:r>
      <w:r w:rsidRPr="002C5232">
        <w:t>адекватного природосообразного поведения;</w:t>
      </w:r>
    </w:p>
    <w:p w:rsidR="00653A76" w:rsidRPr="00A87A29" w:rsidRDefault="00653A76" w:rsidP="00D73B45">
      <w:pPr>
        <w:pStyle w:val="21"/>
        <w:spacing w:line="276" w:lineRule="auto"/>
      </w:pPr>
      <w:r w:rsidRPr="002C5232">
        <w:t>развит</w:t>
      </w:r>
      <w:r w:rsidR="001A1EFF">
        <w:t xml:space="preserve">ие морально­этического сознания </w:t>
      </w:r>
      <w:r w:rsidRPr="002C5232">
        <w:t>— норм и правил взаимоотношений челове</w:t>
      </w:r>
      <w:r w:rsidRPr="00E417D8">
        <w:t>ка с другими людьми, социальными группами и сообще</w:t>
      </w:r>
      <w:r w:rsidRPr="00A87A29">
        <w:t>ствами.</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 сфере личностных универсальных учебных действий</w:t>
      </w:r>
      <w:r w:rsidR="008112E5">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изучение предмета способствует принятию обучающимися </w:t>
      </w:r>
      <w:r w:rsidRPr="00BD7394">
        <w:rPr>
          <w:rFonts w:ascii="Times New Roman" w:hAnsi="Times New Roman"/>
          <w:color w:val="auto"/>
          <w:sz w:val="28"/>
          <w:szCs w:val="28"/>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Изучение данного предмета способствует формированию </w:t>
      </w:r>
      <w:r w:rsidRPr="00BD7394">
        <w:rPr>
          <w:rFonts w:ascii="Times New Roman" w:hAnsi="Times New Roman"/>
          <w:color w:val="auto"/>
          <w:sz w:val="28"/>
          <w:szCs w:val="28"/>
        </w:rPr>
        <w:t>общепознавательных универсальных учебных действий:</w:t>
      </w:r>
    </w:p>
    <w:p w:rsidR="00653A76" w:rsidRPr="003C0745" w:rsidRDefault="00653A76" w:rsidP="00D73B45">
      <w:pPr>
        <w:pStyle w:val="21"/>
        <w:spacing w:line="276" w:lineRule="auto"/>
      </w:pPr>
      <w:r w:rsidRPr="003C0745">
        <w:t>овладению начальными формами исследовательской деятельности, включая умение поиска и работы с информацией;</w:t>
      </w:r>
    </w:p>
    <w:p w:rsidR="00653A76" w:rsidRPr="00BD3307" w:rsidRDefault="00653A76" w:rsidP="00D73B45">
      <w:pPr>
        <w:pStyle w:val="21"/>
        <w:spacing w:line="276" w:lineRule="auto"/>
      </w:pPr>
      <w:r w:rsidRPr="00CB6752">
        <w:rPr>
          <w:spacing w:val="2"/>
        </w:rPr>
        <w:t xml:space="preserve">формированию действий замещения и моделирования (использование готовых моделей для объяснения явлений </w:t>
      </w:r>
      <w:r w:rsidRPr="00BD3307">
        <w:t>или выявления свойств объектов и создания моделей);</w:t>
      </w:r>
    </w:p>
    <w:p w:rsidR="00653A76" w:rsidRPr="00797ECB" w:rsidRDefault="00653A76" w:rsidP="00D73B45">
      <w:pPr>
        <w:pStyle w:val="21"/>
        <w:spacing w:line="276" w:lineRule="auto"/>
      </w:pPr>
      <w:r w:rsidRPr="00FF3660">
        <w:t>формированию логических действий сравнения, подведения под понятия, аналогии, классификации</w:t>
      </w:r>
      <w:r w:rsidRPr="00797ECB">
        <w:t xml:space="preserve">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«Изобразительное искусство».</w:t>
      </w:r>
      <w:r w:rsidRPr="00BD7394">
        <w:rPr>
          <w:rFonts w:ascii="Times New Roman" w:hAnsi="Times New Roman"/>
          <w:color w:val="auto"/>
          <w:sz w:val="28"/>
          <w:szCs w:val="28"/>
        </w:rPr>
        <w:t xml:space="preserve"> Развивающий потенциал этого предмета связан с формированием личностных, познавательных, регулятивных действий.</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Моделирующий характер изобразительной деятельности создаёт условия для формирования общеучебных действий, </w:t>
      </w:r>
      <w:r w:rsidRPr="00BD7394">
        <w:rPr>
          <w:rFonts w:ascii="Times New Roman" w:hAnsi="Times New Roman"/>
          <w:color w:val="auto"/>
          <w:sz w:val="28"/>
          <w:szCs w:val="28"/>
        </w:rPr>
        <w:t>замещения и моделирования явлений и объектов природного и социокультурного мира в продуктивной деятельности об</w:t>
      </w:r>
      <w:r w:rsidRPr="00BD7394">
        <w:rPr>
          <w:rFonts w:ascii="Times New Roman" w:hAnsi="Times New Roman"/>
          <w:color w:val="auto"/>
          <w:spacing w:val="2"/>
          <w:sz w:val="28"/>
          <w:szCs w:val="28"/>
        </w:rPr>
        <w:t>учающихся. Такое моделирование является основой разви</w:t>
      </w:r>
      <w:r w:rsidRPr="00BD7394">
        <w:rPr>
          <w:rFonts w:ascii="Times New Roman" w:hAnsi="Times New Roman"/>
          <w:color w:val="auto"/>
          <w:sz w:val="28"/>
          <w:szCs w:val="28"/>
        </w:rPr>
        <w:t xml:space="preserve">тия познания ребёнком мира и способствует формированию </w:t>
      </w:r>
      <w:r w:rsidRPr="00BD7394">
        <w:rPr>
          <w:rFonts w:ascii="Times New Roman" w:hAnsi="Times New Roman"/>
          <w:color w:val="auto"/>
          <w:spacing w:val="-2"/>
          <w:sz w:val="28"/>
          <w:szCs w:val="28"/>
        </w:rPr>
        <w:t xml:space="preserve">логических операций сравнения, установления тождества и </w:t>
      </w:r>
      <w:r w:rsidRPr="00BD7394">
        <w:rPr>
          <w:rFonts w:ascii="Times New Roman" w:hAnsi="Times New Roman"/>
          <w:color w:val="auto"/>
          <w:sz w:val="28"/>
          <w:szCs w:val="28"/>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001A1EFF">
        <w:rPr>
          <w:rFonts w:ascii="Times New Roman" w:hAnsi="Times New Roman"/>
          <w:color w:val="auto"/>
          <w:spacing w:val="2"/>
          <w:sz w:val="28"/>
          <w:szCs w:val="28"/>
        </w:rPr>
        <w:t xml:space="preserve">ям </w:t>
      </w:r>
      <w:r w:rsidRPr="00BD7394">
        <w:rPr>
          <w:rFonts w:ascii="Times New Roman" w:hAnsi="Times New Roman"/>
          <w:color w:val="auto"/>
          <w:spacing w:val="2"/>
          <w:sz w:val="28"/>
          <w:szCs w:val="28"/>
        </w:rPr>
        <w:t xml:space="preserve">— целеполаганию как формированию замысла, планированию и организации действий в соответствии с целью, </w:t>
      </w:r>
      <w:r w:rsidRPr="00BD7394">
        <w:rPr>
          <w:rFonts w:ascii="Times New Roman" w:hAnsi="Times New Roman"/>
          <w:color w:val="auto"/>
          <w:sz w:val="28"/>
          <w:szCs w:val="28"/>
        </w:rPr>
        <w:t xml:space="preserve">умению контролировать соответствие выполняемых действий </w:t>
      </w:r>
      <w:r w:rsidRPr="00BD7394">
        <w:rPr>
          <w:rFonts w:ascii="Times New Roman" w:hAnsi="Times New Roman"/>
          <w:color w:val="auto"/>
          <w:spacing w:val="2"/>
          <w:sz w:val="28"/>
          <w:szCs w:val="28"/>
        </w:rPr>
        <w:t xml:space="preserve">способу, внесению коррективов на основе предвосхищения </w:t>
      </w:r>
      <w:r w:rsidRPr="00BD7394">
        <w:rPr>
          <w:rFonts w:ascii="Times New Roman" w:hAnsi="Times New Roman"/>
          <w:color w:val="auto"/>
          <w:sz w:val="28"/>
          <w:szCs w:val="28"/>
        </w:rPr>
        <w:t>будущего результата и его соответствия замыслу.</w:t>
      </w:r>
    </w:p>
    <w:p w:rsidR="00653A76" w:rsidRPr="00BD7394" w:rsidRDefault="00653A76" w:rsidP="00D73B45">
      <w:pPr>
        <w:pStyle w:val="a4"/>
        <w:spacing w:line="276"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lastRenderedPageBreak/>
        <w:t>В сфере личностных действий приобщение к мировой</w:t>
      </w:r>
      <w:r w:rsidR="00F33054">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и отечественной культуре и освоение сокровищницы изо</w:t>
      </w:r>
      <w:r w:rsidRPr="00BD7394">
        <w:rPr>
          <w:rFonts w:ascii="Times New Roman" w:hAnsi="Times New Roman"/>
          <w:color w:val="auto"/>
          <w:sz w:val="28"/>
          <w:szCs w:val="28"/>
        </w:rPr>
        <w:t>бразительного искусства, народных, национальных традиций, искусства других народов обеспечивают формирование граж</w:t>
      </w:r>
      <w:r w:rsidRPr="00BD7394">
        <w:rPr>
          <w:rFonts w:ascii="Times New Roman" w:hAnsi="Times New Roman"/>
          <w:color w:val="auto"/>
          <w:spacing w:val="2"/>
          <w:sz w:val="28"/>
          <w:szCs w:val="28"/>
        </w:rPr>
        <w:t>данской идентичности личности, толерантности, эстетиче</w:t>
      </w:r>
      <w:r w:rsidRPr="00BD7394">
        <w:rPr>
          <w:rFonts w:ascii="Times New Roman" w:hAnsi="Times New Roman"/>
          <w:color w:val="auto"/>
          <w:sz w:val="28"/>
          <w:szCs w:val="28"/>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F0EAD" w:rsidRPr="003C0745" w:rsidRDefault="00653A76" w:rsidP="00D73B45">
      <w:pPr>
        <w:spacing w:line="276" w:lineRule="auto"/>
        <w:ind w:firstLine="709"/>
        <w:contextualSpacing/>
        <w:jc w:val="both"/>
        <w:rPr>
          <w:sz w:val="28"/>
          <w:szCs w:val="28"/>
          <w:lang w:eastAsia="en-US"/>
        </w:rPr>
      </w:pPr>
      <w:r w:rsidRPr="003C0745">
        <w:rPr>
          <w:b/>
          <w:bCs/>
          <w:spacing w:val="-2"/>
          <w:sz w:val="28"/>
          <w:szCs w:val="28"/>
        </w:rPr>
        <w:t>«Музыка</w:t>
      </w:r>
      <w:proofErr w:type="gramStart"/>
      <w:r w:rsidRPr="003C0745">
        <w:rPr>
          <w:b/>
          <w:bCs/>
          <w:spacing w:val="-2"/>
          <w:sz w:val="28"/>
          <w:szCs w:val="28"/>
        </w:rPr>
        <w:t>».</w:t>
      </w:r>
      <w:r w:rsidR="00BF0EAD" w:rsidRPr="00CB6752">
        <w:rPr>
          <w:sz w:val="28"/>
          <w:szCs w:val="28"/>
          <w:lang w:eastAsia="en-US"/>
        </w:rPr>
        <w:t>Достижение</w:t>
      </w:r>
      <w:proofErr w:type="gramEnd"/>
      <w:r w:rsidR="00BF0EAD" w:rsidRPr="00CB6752">
        <w:rPr>
          <w:sz w:val="28"/>
          <w:szCs w:val="28"/>
          <w:lang w:eastAsia="en-US"/>
        </w:rPr>
        <w:t xml:space="preserve"> личностных, метапредметных</w:t>
      </w:r>
      <w:r w:rsidR="00BF0EAD" w:rsidRPr="00BD3307">
        <w:rPr>
          <w:sz w:val="28"/>
          <w:szCs w:val="28"/>
          <w:lang w:eastAsia="en-US"/>
        </w:rPr>
        <w:t xml:space="preserve"> и предметных результатов освоения программы обучающимися происходит в процессе активного восприятия и обсуждения музыки, освоения осн</w:t>
      </w:r>
      <w:r w:rsidR="00BF0EAD" w:rsidRPr="00FF3660">
        <w:rPr>
          <w:sz w:val="28"/>
          <w:szCs w:val="28"/>
          <w:lang w:eastAsia="en-US"/>
        </w:rPr>
        <w:t>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r w:rsidR="00BF0EAD" w:rsidRPr="00BD7394">
        <w:rPr>
          <w:sz w:val="28"/>
          <w:szCs w:val="28"/>
          <w:lang w:eastAsia="en-US"/>
        </w:rPr>
        <w:t>.</w:t>
      </w:r>
    </w:p>
    <w:p w:rsidR="00BF0EAD" w:rsidRPr="00CB6752" w:rsidRDefault="00BF0EAD" w:rsidP="00D73B45">
      <w:pPr>
        <w:tabs>
          <w:tab w:val="left" w:pos="955"/>
        </w:tabs>
        <w:autoSpaceDE w:val="0"/>
        <w:autoSpaceDN w:val="0"/>
        <w:adjustRightInd w:val="0"/>
        <w:spacing w:line="276" w:lineRule="auto"/>
        <w:ind w:firstLine="709"/>
        <w:jc w:val="both"/>
        <w:rPr>
          <w:sz w:val="28"/>
        </w:rPr>
      </w:pPr>
      <w:r w:rsidRPr="004A6F82">
        <w:rPr>
          <w:sz w:val="28"/>
          <w:szCs w:val="28"/>
        </w:rPr>
        <w:t>Личностные результаты</w:t>
      </w:r>
      <w:r w:rsidR="004A6F82">
        <w:rPr>
          <w:b/>
          <w:sz w:val="28"/>
          <w:szCs w:val="28"/>
        </w:rPr>
        <w:t xml:space="preserve"> </w:t>
      </w:r>
      <w:r w:rsidRPr="00CB6752">
        <w:rPr>
          <w:sz w:val="28"/>
          <w:szCs w:val="28"/>
        </w:rPr>
        <w:t>освоения программы дол</w:t>
      </w:r>
      <w:r w:rsidR="004A6F82">
        <w:rPr>
          <w:sz w:val="28"/>
          <w:szCs w:val="28"/>
        </w:rPr>
        <w:t>жны отражают</w:t>
      </w:r>
      <w:r w:rsidRPr="00CB6752">
        <w:rPr>
          <w:sz w:val="28"/>
          <w:szCs w:val="28"/>
        </w:rPr>
        <w:t>:</w:t>
      </w:r>
    </w:p>
    <w:p w:rsidR="00BF0EAD" w:rsidRPr="00BD3307" w:rsidRDefault="00BF0EAD" w:rsidP="00D73B45">
      <w:pPr>
        <w:widowControl w:val="0"/>
        <w:tabs>
          <w:tab w:val="left" w:pos="955"/>
        </w:tabs>
        <w:autoSpaceDE w:val="0"/>
        <w:autoSpaceDN w:val="0"/>
        <w:adjustRightInd w:val="0"/>
        <w:spacing w:line="276" w:lineRule="auto"/>
        <w:ind w:firstLine="709"/>
        <w:jc w:val="both"/>
        <w:rPr>
          <w:sz w:val="28"/>
          <w:szCs w:val="28"/>
        </w:rPr>
      </w:pPr>
      <w:r w:rsidRPr="00BD3307">
        <w:rPr>
          <w:sz w:val="28"/>
          <w:szCs w:val="28"/>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F0EAD" w:rsidRPr="00FF3660" w:rsidRDefault="00BF0EAD" w:rsidP="00D73B45">
      <w:pPr>
        <w:widowControl w:val="0"/>
        <w:tabs>
          <w:tab w:val="left" w:pos="955"/>
        </w:tabs>
        <w:autoSpaceDE w:val="0"/>
        <w:autoSpaceDN w:val="0"/>
        <w:adjustRightInd w:val="0"/>
        <w:spacing w:line="276" w:lineRule="auto"/>
        <w:ind w:firstLine="709"/>
        <w:jc w:val="both"/>
        <w:rPr>
          <w:sz w:val="28"/>
          <w:szCs w:val="28"/>
        </w:rPr>
      </w:pPr>
      <w:r w:rsidRPr="00FF3660">
        <w:rPr>
          <w:sz w:val="28"/>
          <w:szCs w:val="28"/>
        </w:rPr>
        <w:t>- формирование целостного, социально ориентированного взгляда на мир в его органичном единстве и разнообразии культур;</w:t>
      </w:r>
    </w:p>
    <w:p w:rsidR="00BF0EAD" w:rsidRPr="00797ECB" w:rsidRDefault="00BF0EAD" w:rsidP="00D73B45">
      <w:pPr>
        <w:widowControl w:val="0"/>
        <w:tabs>
          <w:tab w:val="left" w:pos="955"/>
        </w:tabs>
        <w:autoSpaceDE w:val="0"/>
        <w:autoSpaceDN w:val="0"/>
        <w:adjustRightInd w:val="0"/>
        <w:spacing w:line="276" w:lineRule="auto"/>
        <w:ind w:firstLine="709"/>
        <w:jc w:val="both"/>
        <w:rPr>
          <w:sz w:val="28"/>
          <w:szCs w:val="28"/>
        </w:rPr>
      </w:pPr>
      <w:r w:rsidRPr="00797ECB">
        <w:rPr>
          <w:sz w:val="28"/>
          <w:szCs w:val="28"/>
        </w:rPr>
        <w:t>- формирование уважительного отношения к культуре других народов;</w:t>
      </w:r>
    </w:p>
    <w:p w:rsidR="00BF0EAD" w:rsidRPr="009B0659" w:rsidRDefault="00BF0EAD" w:rsidP="00D73B45">
      <w:pPr>
        <w:widowControl w:val="0"/>
        <w:tabs>
          <w:tab w:val="left" w:pos="955"/>
        </w:tabs>
        <w:autoSpaceDE w:val="0"/>
        <w:autoSpaceDN w:val="0"/>
        <w:adjustRightInd w:val="0"/>
        <w:spacing w:line="276" w:lineRule="auto"/>
        <w:ind w:firstLine="709"/>
        <w:jc w:val="both"/>
        <w:rPr>
          <w:sz w:val="28"/>
          <w:szCs w:val="28"/>
        </w:rPr>
      </w:pPr>
      <w:r w:rsidRPr="004902B1">
        <w:rPr>
          <w:sz w:val="28"/>
          <w:szCs w:val="28"/>
        </w:rPr>
        <w:t>- формирование эстетических потребностей</w:t>
      </w:r>
      <w:r w:rsidRPr="009B0659">
        <w:rPr>
          <w:sz w:val="28"/>
          <w:szCs w:val="28"/>
        </w:rPr>
        <w:t>, ценностей и чувств;</w:t>
      </w:r>
    </w:p>
    <w:p w:rsidR="00BF0EAD" w:rsidRPr="002C5232" w:rsidRDefault="00BF0EAD" w:rsidP="00D73B45">
      <w:pPr>
        <w:widowControl w:val="0"/>
        <w:tabs>
          <w:tab w:val="left" w:pos="955"/>
        </w:tabs>
        <w:autoSpaceDE w:val="0"/>
        <w:autoSpaceDN w:val="0"/>
        <w:adjustRightInd w:val="0"/>
        <w:spacing w:line="276" w:lineRule="auto"/>
        <w:ind w:firstLine="709"/>
        <w:jc w:val="both"/>
        <w:rPr>
          <w:sz w:val="28"/>
          <w:szCs w:val="28"/>
        </w:rPr>
      </w:pPr>
      <w:r w:rsidRPr="002C5232">
        <w:rPr>
          <w:sz w:val="28"/>
          <w:szCs w:val="28"/>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BF0EAD" w:rsidRPr="002C5232" w:rsidRDefault="00BF0EAD" w:rsidP="00D73B45">
      <w:pPr>
        <w:widowControl w:val="0"/>
        <w:tabs>
          <w:tab w:val="left" w:pos="955"/>
        </w:tabs>
        <w:autoSpaceDE w:val="0"/>
        <w:autoSpaceDN w:val="0"/>
        <w:adjustRightInd w:val="0"/>
        <w:spacing w:line="276" w:lineRule="auto"/>
        <w:ind w:firstLine="709"/>
        <w:jc w:val="both"/>
        <w:rPr>
          <w:sz w:val="28"/>
          <w:szCs w:val="28"/>
        </w:rPr>
      </w:pPr>
      <w:r w:rsidRPr="002C5232">
        <w:rPr>
          <w:sz w:val="28"/>
          <w:szCs w:val="28"/>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BF0EAD" w:rsidRPr="00A87A29" w:rsidRDefault="00BF0EAD" w:rsidP="00D73B45">
      <w:pPr>
        <w:widowControl w:val="0"/>
        <w:tabs>
          <w:tab w:val="left" w:pos="955"/>
        </w:tabs>
        <w:autoSpaceDE w:val="0"/>
        <w:autoSpaceDN w:val="0"/>
        <w:adjustRightInd w:val="0"/>
        <w:spacing w:line="276" w:lineRule="auto"/>
        <w:ind w:firstLine="709"/>
        <w:jc w:val="both"/>
        <w:rPr>
          <w:sz w:val="28"/>
          <w:szCs w:val="28"/>
        </w:rPr>
      </w:pPr>
      <w:r w:rsidRPr="00E417D8">
        <w:rPr>
          <w:sz w:val="28"/>
          <w:szCs w:val="28"/>
        </w:rPr>
        <w:t>-</w:t>
      </w:r>
      <w:r w:rsidRPr="00A87A29">
        <w:rPr>
          <w:sz w:val="28"/>
          <w:szCs w:val="28"/>
        </w:rPr>
        <w:t xml:space="preserve"> развитие навыков сотрудничества со взрослыми и сверстниками в разных социальных ситуациях;</w:t>
      </w:r>
    </w:p>
    <w:p w:rsidR="00BF0EAD" w:rsidRPr="00C6263C" w:rsidRDefault="00BF0EAD" w:rsidP="00D73B45">
      <w:pPr>
        <w:tabs>
          <w:tab w:val="left" w:pos="955"/>
        </w:tabs>
        <w:autoSpaceDE w:val="0"/>
        <w:autoSpaceDN w:val="0"/>
        <w:adjustRightInd w:val="0"/>
        <w:spacing w:line="276" w:lineRule="auto"/>
        <w:ind w:firstLine="709"/>
        <w:jc w:val="both"/>
        <w:rPr>
          <w:sz w:val="28"/>
          <w:szCs w:val="28"/>
        </w:rPr>
      </w:pPr>
      <w:r w:rsidRPr="00C6263C">
        <w:rPr>
          <w:sz w:val="28"/>
          <w:szCs w:val="28"/>
        </w:rPr>
        <w:t xml:space="preserve">- формирование установки на наличие мотивации к бережному отношению к культурным и духовным ценностям. </w:t>
      </w:r>
    </w:p>
    <w:p w:rsidR="00BF0EAD" w:rsidRPr="00B630CB" w:rsidRDefault="00BF0EAD" w:rsidP="00D73B45">
      <w:pPr>
        <w:tabs>
          <w:tab w:val="left" w:pos="955"/>
        </w:tabs>
        <w:autoSpaceDE w:val="0"/>
        <w:autoSpaceDN w:val="0"/>
        <w:adjustRightInd w:val="0"/>
        <w:spacing w:line="276" w:lineRule="auto"/>
        <w:ind w:firstLine="709"/>
        <w:jc w:val="both"/>
        <w:rPr>
          <w:sz w:val="28"/>
          <w:szCs w:val="28"/>
        </w:rPr>
      </w:pPr>
      <w:r w:rsidRPr="00012122">
        <w:rPr>
          <w:sz w:val="28"/>
          <w:szCs w:val="28"/>
        </w:rPr>
        <w:t>В результате освоения программы у обучающихся будут сформиро</w:t>
      </w:r>
      <w:r w:rsidRPr="005401CC">
        <w:rPr>
          <w:sz w:val="28"/>
          <w:szCs w:val="28"/>
        </w:rPr>
        <w:t>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w:t>
      </w:r>
      <w:r w:rsidRPr="003B2B4B">
        <w:rPr>
          <w:sz w:val="28"/>
          <w:szCs w:val="28"/>
        </w:rPr>
        <w:t xml:space="preserve">е ее народов, понимание роли музыки в жизни человека и общества, духовно-нравственном развитии человека. В процессе </w:t>
      </w:r>
      <w:proofErr w:type="gramStart"/>
      <w:r w:rsidRPr="003B2B4B">
        <w:rPr>
          <w:sz w:val="28"/>
          <w:szCs w:val="28"/>
        </w:rPr>
        <w:t>приобретения собственного опыта музыкально-творческой деятельности</w:t>
      </w:r>
      <w:proofErr w:type="gramEnd"/>
      <w:r w:rsidRPr="003B2B4B">
        <w:rPr>
          <w:sz w:val="28"/>
          <w:szCs w:val="28"/>
        </w:rPr>
        <w:t xml:space="preserve"> обучающиеся научатся понимать музыку как составную и </w:t>
      </w:r>
      <w:r w:rsidRPr="003B2B4B">
        <w:rPr>
          <w:sz w:val="28"/>
          <w:szCs w:val="28"/>
        </w:rPr>
        <w:lastRenderedPageBreak/>
        <w:t>неотъемлемую часть о</w:t>
      </w:r>
      <w:r w:rsidRPr="00375003">
        <w:rPr>
          <w:sz w:val="28"/>
          <w:szCs w:val="28"/>
        </w:rPr>
        <w:t>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w:t>
      </w:r>
      <w:r w:rsidRPr="00B630CB">
        <w:rPr>
          <w:sz w:val="28"/>
          <w:szCs w:val="28"/>
        </w:rPr>
        <w:t xml:space="preserve">полнении вокально-хоровых и инструментальных произведений, в импровизации. </w:t>
      </w:r>
    </w:p>
    <w:p w:rsidR="00BF0EAD" w:rsidRPr="00BD7394" w:rsidRDefault="00BF0EAD" w:rsidP="00D73B45">
      <w:pPr>
        <w:spacing w:line="276" w:lineRule="auto"/>
        <w:ind w:firstLine="709"/>
        <w:jc w:val="both"/>
        <w:rPr>
          <w:rFonts w:ascii="Calibri" w:hAnsi="Calibri"/>
          <w:sz w:val="22"/>
          <w:szCs w:val="22"/>
          <w:lang w:eastAsia="en-US"/>
        </w:rPr>
      </w:pPr>
      <w:r w:rsidRPr="00B630CB">
        <w:rPr>
          <w:sz w:val="28"/>
          <w:szCs w:val="28"/>
          <w:lang w:eastAsia="en-US"/>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w:t>
      </w:r>
      <w:r w:rsidRPr="005B482A">
        <w:rPr>
          <w:sz w:val="28"/>
          <w:szCs w:val="28"/>
          <w:lang w:eastAsia="en-US"/>
        </w:rPr>
        <w:t xml:space="preserve">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F0EAD" w:rsidRPr="00BD7394" w:rsidRDefault="00BF0EAD" w:rsidP="00D73B45">
      <w:pPr>
        <w:spacing w:line="276" w:lineRule="auto"/>
        <w:ind w:firstLine="709"/>
        <w:jc w:val="both"/>
        <w:rPr>
          <w:sz w:val="28"/>
          <w:szCs w:val="28"/>
          <w:lang w:eastAsia="en-US"/>
        </w:rPr>
      </w:pPr>
      <w:r w:rsidRPr="00BD7394">
        <w:rPr>
          <w:sz w:val="28"/>
          <w:szCs w:val="28"/>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w:t>
      </w:r>
      <w:proofErr w:type="gramStart"/>
      <w:r w:rsidRPr="00BD7394">
        <w:rPr>
          <w:sz w:val="28"/>
          <w:szCs w:val="28"/>
          <w:lang w:eastAsia="en-US"/>
        </w:rPr>
        <w:t>программы  обеспечивает</w:t>
      </w:r>
      <w:proofErr w:type="gramEnd"/>
      <w:r w:rsidRPr="00BD7394">
        <w:rPr>
          <w:sz w:val="28"/>
          <w:szCs w:val="28"/>
          <w:lang w:eastAsia="en-US"/>
        </w:rPr>
        <w:t xml:space="preserve">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BF0EAD" w:rsidRPr="00CB6752" w:rsidRDefault="00BF0EAD" w:rsidP="00D73B45">
      <w:pPr>
        <w:widowControl w:val="0"/>
        <w:suppressLineNumbers/>
        <w:suppressAutoHyphens/>
        <w:autoSpaceDN w:val="0"/>
        <w:spacing w:line="276" w:lineRule="auto"/>
        <w:ind w:firstLine="709"/>
        <w:jc w:val="both"/>
        <w:rPr>
          <w:rFonts w:eastAsia="Calibri" w:cs="Tahoma"/>
          <w:kern w:val="3"/>
          <w:sz w:val="28"/>
          <w:szCs w:val="28"/>
          <w:lang w:eastAsia="zh-CN" w:bidi="hi-IN"/>
        </w:rPr>
      </w:pPr>
      <w:r w:rsidRPr="004A6F82">
        <w:rPr>
          <w:rFonts w:eastAsia="Calibri" w:cs="Tahoma"/>
          <w:kern w:val="3"/>
          <w:sz w:val="28"/>
          <w:szCs w:val="28"/>
          <w:lang w:eastAsia="zh-CN" w:bidi="hi-IN"/>
        </w:rPr>
        <w:t>Метапредметные результаты</w:t>
      </w:r>
      <w:r w:rsidR="00180D8D">
        <w:rPr>
          <w:rFonts w:eastAsia="Calibri" w:cs="Tahoma"/>
          <w:b/>
          <w:kern w:val="3"/>
          <w:sz w:val="28"/>
          <w:szCs w:val="28"/>
          <w:lang w:eastAsia="zh-CN" w:bidi="hi-IN"/>
        </w:rPr>
        <w:t xml:space="preserve"> </w:t>
      </w:r>
      <w:r w:rsidRPr="00CB6752">
        <w:rPr>
          <w:rFonts w:eastAsia="Calibri" w:cs="Tahoma"/>
          <w:kern w:val="3"/>
          <w:sz w:val="28"/>
          <w:szCs w:val="28"/>
          <w:lang w:eastAsia="zh-CN" w:bidi="hi-IN"/>
        </w:rPr>
        <w:t xml:space="preserve">освоения программы </w:t>
      </w:r>
      <w:r w:rsidR="00180D8D" w:rsidRPr="004A6F82">
        <w:rPr>
          <w:rFonts w:eastAsia="Calibri" w:cs="Tahoma"/>
          <w:kern w:val="3"/>
          <w:sz w:val="28"/>
          <w:szCs w:val="28"/>
          <w:lang w:eastAsia="zh-CN" w:bidi="hi-IN"/>
        </w:rPr>
        <w:t>отражают</w:t>
      </w:r>
      <w:r w:rsidRPr="004A6F82">
        <w:rPr>
          <w:rFonts w:eastAsia="Calibri" w:cs="Tahoma"/>
          <w:kern w:val="3"/>
          <w:sz w:val="28"/>
          <w:szCs w:val="28"/>
          <w:lang w:eastAsia="zh-CN" w:bidi="hi-IN"/>
        </w:rPr>
        <w:t>:</w:t>
      </w:r>
    </w:p>
    <w:p w:rsidR="00BF0EAD" w:rsidRPr="0041436B" w:rsidRDefault="00BF0EAD" w:rsidP="00D73B45">
      <w:pPr>
        <w:autoSpaceDE w:val="0"/>
        <w:autoSpaceDN w:val="0"/>
        <w:adjustRightInd w:val="0"/>
        <w:spacing w:line="276" w:lineRule="auto"/>
        <w:ind w:firstLine="709"/>
        <w:jc w:val="both"/>
        <w:rPr>
          <w:sz w:val="28"/>
          <w:szCs w:val="28"/>
          <w:lang w:eastAsia="en-US"/>
        </w:rPr>
      </w:pPr>
      <w:r w:rsidRPr="00BD3307">
        <w:rPr>
          <w:sz w:val="28"/>
          <w:szCs w:val="28"/>
          <w:lang w:eastAsia="en-US"/>
        </w:rPr>
        <w:t>- овладение сп</w:t>
      </w:r>
      <w:r w:rsidRPr="0041436B">
        <w:rPr>
          <w:sz w:val="28"/>
          <w:szCs w:val="28"/>
          <w:lang w:eastAsia="en-US"/>
        </w:rPr>
        <w:t>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F0EAD" w:rsidRPr="00797ECB" w:rsidRDefault="00BF0EAD" w:rsidP="00D73B45">
      <w:pPr>
        <w:autoSpaceDE w:val="0"/>
        <w:autoSpaceDN w:val="0"/>
        <w:adjustRightInd w:val="0"/>
        <w:spacing w:line="276" w:lineRule="auto"/>
        <w:ind w:firstLine="709"/>
        <w:jc w:val="both"/>
        <w:rPr>
          <w:sz w:val="28"/>
          <w:szCs w:val="28"/>
          <w:lang w:eastAsia="en-US"/>
        </w:rPr>
      </w:pPr>
      <w:r w:rsidRPr="00FF3660">
        <w:rPr>
          <w:sz w:val="28"/>
          <w:szCs w:val="28"/>
          <w:lang w:eastAsia="en-US"/>
        </w:rPr>
        <w:t>- освоение способов решения проблем творческого и поискового характера в учебной, музыкально-исполнительской и тв</w:t>
      </w:r>
      <w:r w:rsidRPr="00797ECB">
        <w:rPr>
          <w:sz w:val="28"/>
          <w:szCs w:val="28"/>
          <w:lang w:eastAsia="en-US"/>
        </w:rPr>
        <w:t>орческой деятельности;</w:t>
      </w:r>
    </w:p>
    <w:p w:rsidR="00BF0EAD" w:rsidRPr="009B0659" w:rsidRDefault="00BF0EAD" w:rsidP="00D73B45">
      <w:pPr>
        <w:autoSpaceDE w:val="0"/>
        <w:autoSpaceDN w:val="0"/>
        <w:adjustRightInd w:val="0"/>
        <w:spacing w:line="276" w:lineRule="auto"/>
        <w:ind w:firstLine="709"/>
        <w:jc w:val="both"/>
        <w:rPr>
          <w:sz w:val="28"/>
          <w:szCs w:val="28"/>
          <w:lang w:eastAsia="en-US"/>
        </w:rPr>
      </w:pPr>
      <w:r w:rsidRPr="004902B1">
        <w:rPr>
          <w:sz w:val="28"/>
          <w:szCs w:val="28"/>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w:t>
      </w:r>
      <w:r w:rsidRPr="009B0659">
        <w:rPr>
          <w:sz w:val="28"/>
          <w:szCs w:val="28"/>
          <w:lang w:eastAsia="en-US"/>
        </w:rPr>
        <w:t>ой деятельности;</w:t>
      </w:r>
    </w:p>
    <w:p w:rsidR="00BF0EAD" w:rsidRPr="002C5232" w:rsidRDefault="00BF0EAD" w:rsidP="00D73B45">
      <w:pPr>
        <w:autoSpaceDE w:val="0"/>
        <w:autoSpaceDN w:val="0"/>
        <w:adjustRightInd w:val="0"/>
        <w:spacing w:line="276" w:lineRule="auto"/>
        <w:ind w:firstLine="709"/>
        <w:jc w:val="both"/>
        <w:rPr>
          <w:sz w:val="28"/>
          <w:szCs w:val="28"/>
          <w:lang w:eastAsia="en-US"/>
        </w:rPr>
      </w:pPr>
      <w:r w:rsidRPr="002C5232">
        <w:rPr>
          <w:sz w:val="28"/>
          <w:szCs w:val="28"/>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BF0EAD" w:rsidRPr="002C5232" w:rsidRDefault="00BF0EAD" w:rsidP="00D73B45">
      <w:pPr>
        <w:autoSpaceDE w:val="0"/>
        <w:autoSpaceDN w:val="0"/>
        <w:adjustRightInd w:val="0"/>
        <w:spacing w:line="276" w:lineRule="auto"/>
        <w:ind w:firstLine="709"/>
        <w:jc w:val="both"/>
        <w:rPr>
          <w:sz w:val="28"/>
          <w:szCs w:val="28"/>
          <w:lang w:eastAsia="en-US"/>
        </w:rPr>
      </w:pPr>
      <w:r w:rsidRPr="002C5232">
        <w:rPr>
          <w:sz w:val="28"/>
          <w:szCs w:val="28"/>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BF0EAD" w:rsidRPr="00A87A29" w:rsidRDefault="00BF0EAD" w:rsidP="00D73B45">
      <w:pPr>
        <w:autoSpaceDE w:val="0"/>
        <w:autoSpaceDN w:val="0"/>
        <w:adjustRightInd w:val="0"/>
        <w:spacing w:line="276" w:lineRule="auto"/>
        <w:ind w:firstLine="709"/>
        <w:jc w:val="both"/>
        <w:rPr>
          <w:rFonts w:eastAsia="Calibri"/>
          <w:sz w:val="28"/>
          <w:szCs w:val="28"/>
          <w:lang w:eastAsia="en-US"/>
        </w:rPr>
      </w:pPr>
      <w:r w:rsidRPr="002C5232">
        <w:rPr>
          <w:rFonts w:eastAsia="Calibri"/>
          <w:sz w:val="28"/>
          <w:szCs w:val="28"/>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w:t>
      </w:r>
      <w:r w:rsidRPr="002C5232">
        <w:rPr>
          <w:rFonts w:eastAsia="Calibri"/>
          <w:sz w:val="28"/>
          <w:szCs w:val="28"/>
          <w:lang w:eastAsia="en-US"/>
        </w:rPr>
        <w:lastRenderedPageBreak/>
        <w:t>обработки, анализа, организации, передачи и интерпретации инфо</w:t>
      </w:r>
      <w:r w:rsidRPr="00E417D8">
        <w:rPr>
          <w:rFonts w:eastAsia="Calibri"/>
          <w:sz w:val="28"/>
          <w:szCs w:val="28"/>
          <w:lang w:eastAsia="en-US"/>
        </w:rPr>
        <w:t>рмации в соответствии с коммуникативными и познава</w:t>
      </w:r>
      <w:r w:rsidRPr="00A87A29">
        <w:rPr>
          <w:rFonts w:eastAsia="Calibri"/>
          <w:sz w:val="28"/>
          <w:szCs w:val="28"/>
          <w:lang w:eastAsia="en-US"/>
        </w:rPr>
        <w:t xml:space="preserve">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BF0EAD" w:rsidRPr="00012122" w:rsidRDefault="00BF0EAD" w:rsidP="00D73B45">
      <w:pPr>
        <w:autoSpaceDE w:val="0"/>
        <w:autoSpaceDN w:val="0"/>
        <w:adjustRightInd w:val="0"/>
        <w:spacing w:line="276" w:lineRule="auto"/>
        <w:ind w:firstLine="709"/>
        <w:jc w:val="both"/>
        <w:rPr>
          <w:rFonts w:eastAsia="Calibri"/>
          <w:sz w:val="28"/>
          <w:szCs w:val="28"/>
          <w:lang w:eastAsia="en-US"/>
        </w:rPr>
      </w:pPr>
      <w:r w:rsidRPr="00C6263C">
        <w:rPr>
          <w:rFonts w:eastAsia="Calibri"/>
          <w:sz w:val="28"/>
          <w:szCs w:val="28"/>
          <w:lang w:eastAsia="en-US"/>
        </w:rPr>
        <w:t xml:space="preserve">- умение оценивать произведения разных видов искусства, овладев логическими действиями сравнения, анализа, </w:t>
      </w:r>
      <w:r w:rsidRPr="00012122">
        <w:rPr>
          <w:rFonts w:eastAsia="Calibri"/>
          <w:sz w:val="28"/>
          <w:szCs w:val="28"/>
          <w:lang w:eastAsia="en-US"/>
        </w:rPr>
        <w:t>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F0EAD" w:rsidRPr="003B2B4B" w:rsidRDefault="00BF0EAD" w:rsidP="00D73B45">
      <w:pPr>
        <w:autoSpaceDE w:val="0"/>
        <w:autoSpaceDN w:val="0"/>
        <w:adjustRightInd w:val="0"/>
        <w:spacing w:line="276" w:lineRule="auto"/>
        <w:ind w:firstLine="709"/>
        <w:jc w:val="both"/>
        <w:rPr>
          <w:rFonts w:eastAsia="Calibri"/>
          <w:sz w:val="28"/>
          <w:szCs w:val="28"/>
          <w:lang w:eastAsia="en-US"/>
        </w:rPr>
      </w:pPr>
      <w:r w:rsidRPr="005401CC">
        <w:rPr>
          <w:rFonts w:eastAsia="Calibri"/>
          <w:sz w:val="28"/>
          <w:szCs w:val="28"/>
          <w:lang w:eastAsia="en-US"/>
        </w:rPr>
        <w:t xml:space="preserve">- готовность к учебному сотрудничеству (общение, </w:t>
      </w:r>
      <w:r w:rsidRPr="003B2B4B">
        <w:rPr>
          <w:rFonts w:eastAsia="Calibri"/>
          <w:sz w:val="28"/>
          <w:szCs w:val="28"/>
          <w:lang w:eastAsia="en-US"/>
        </w:rPr>
        <w:t>взаимодействие) со сверстниками при решении различных музыкально-творческих задач;</w:t>
      </w:r>
    </w:p>
    <w:p w:rsidR="00BF0EAD" w:rsidRPr="00375003" w:rsidRDefault="00BF0EAD" w:rsidP="00D73B45">
      <w:pPr>
        <w:autoSpaceDE w:val="0"/>
        <w:autoSpaceDN w:val="0"/>
        <w:adjustRightInd w:val="0"/>
        <w:spacing w:line="276" w:lineRule="auto"/>
        <w:ind w:firstLine="709"/>
        <w:jc w:val="both"/>
        <w:rPr>
          <w:sz w:val="28"/>
          <w:szCs w:val="28"/>
          <w:lang w:eastAsia="en-US"/>
        </w:rPr>
      </w:pPr>
      <w:r w:rsidRPr="00375003">
        <w:rPr>
          <w:sz w:val="28"/>
          <w:szCs w:val="28"/>
          <w:lang w:eastAsia="en-US"/>
        </w:rPr>
        <w:t>- овладение базовыми предметными и межпредметными понятиями в процессе освоения учебного предмета «Музыка»;</w:t>
      </w:r>
    </w:p>
    <w:p w:rsidR="00BF0EAD" w:rsidRPr="00BD7394" w:rsidRDefault="00BF0EAD" w:rsidP="00D73B45">
      <w:pPr>
        <w:autoSpaceDE w:val="0"/>
        <w:autoSpaceDN w:val="0"/>
        <w:adjustRightInd w:val="0"/>
        <w:spacing w:line="276" w:lineRule="auto"/>
        <w:ind w:firstLine="709"/>
        <w:jc w:val="both"/>
        <w:rPr>
          <w:sz w:val="28"/>
          <w:szCs w:val="28"/>
          <w:lang w:eastAsia="en-US"/>
        </w:rPr>
      </w:pPr>
      <w:r w:rsidRPr="00B630CB">
        <w:rPr>
          <w:sz w:val="28"/>
          <w:szCs w:val="28"/>
          <w:lang w:eastAsia="en-US"/>
        </w:rPr>
        <w:t>- использование различных способов поиска (в справочных источника</w:t>
      </w:r>
      <w:r w:rsidRPr="005B482A">
        <w:rPr>
          <w:sz w:val="28"/>
          <w:szCs w:val="28"/>
          <w:lang w:eastAsia="en-US"/>
        </w:rPr>
        <w:t>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w:t>
      </w:r>
      <w:r w:rsidRPr="00BD7394">
        <w:rPr>
          <w:sz w:val="28"/>
          <w:szCs w:val="28"/>
          <w:lang w:eastAsia="en-US"/>
        </w:rPr>
        <w:t>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BF0EAD" w:rsidRPr="00BD7394" w:rsidRDefault="00BF0EAD" w:rsidP="00D73B45">
      <w:pPr>
        <w:autoSpaceDE w:val="0"/>
        <w:autoSpaceDN w:val="0"/>
        <w:adjustRightInd w:val="0"/>
        <w:spacing w:line="276" w:lineRule="auto"/>
        <w:ind w:firstLine="709"/>
        <w:jc w:val="both"/>
        <w:rPr>
          <w:sz w:val="28"/>
          <w:szCs w:val="28"/>
          <w:lang w:eastAsia="en-US"/>
        </w:rPr>
      </w:pPr>
      <w:r w:rsidRPr="00BD7394">
        <w:rPr>
          <w:sz w:val="28"/>
          <w:szCs w:val="28"/>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F0EAD" w:rsidRPr="00BD7394" w:rsidRDefault="00BF0EAD" w:rsidP="00D73B45">
      <w:pPr>
        <w:autoSpaceDE w:val="0"/>
        <w:autoSpaceDN w:val="0"/>
        <w:adjustRightInd w:val="0"/>
        <w:spacing w:line="276" w:lineRule="auto"/>
        <w:ind w:firstLine="709"/>
        <w:jc w:val="both"/>
        <w:rPr>
          <w:sz w:val="28"/>
          <w:szCs w:val="28"/>
          <w:lang w:eastAsia="en-US"/>
        </w:rPr>
      </w:pPr>
      <w:r w:rsidRPr="00BD7394">
        <w:rPr>
          <w:sz w:val="28"/>
          <w:szCs w:val="28"/>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F0EAD" w:rsidRPr="00BD7394" w:rsidRDefault="00BF0EAD" w:rsidP="00D73B45">
      <w:pPr>
        <w:autoSpaceDE w:val="0"/>
        <w:autoSpaceDN w:val="0"/>
        <w:adjustRightInd w:val="0"/>
        <w:spacing w:line="276" w:lineRule="auto"/>
        <w:ind w:firstLine="709"/>
        <w:jc w:val="both"/>
        <w:rPr>
          <w:sz w:val="28"/>
          <w:szCs w:val="28"/>
          <w:lang w:eastAsia="en-US"/>
        </w:rPr>
      </w:pPr>
      <w:r w:rsidRPr="00BD7394">
        <w:rPr>
          <w:sz w:val="28"/>
          <w:szCs w:val="28"/>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F0EAD" w:rsidRPr="00BD7394" w:rsidRDefault="00BF0EAD" w:rsidP="00D73B45">
      <w:pPr>
        <w:autoSpaceDE w:val="0"/>
        <w:autoSpaceDN w:val="0"/>
        <w:adjustRightInd w:val="0"/>
        <w:spacing w:line="276" w:lineRule="auto"/>
        <w:ind w:firstLine="709"/>
        <w:jc w:val="both"/>
        <w:rPr>
          <w:i/>
          <w:sz w:val="28"/>
          <w:szCs w:val="28"/>
          <w:lang w:eastAsia="en-US"/>
        </w:rPr>
      </w:pPr>
      <w:r w:rsidRPr="00BD7394">
        <w:rPr>
          <w:sz w:val="28"/>
          <w:szCs w:val="28"/>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F0EAD" w:rsidRPr="009A3EEF" w:rsidRDefault="00BF0EAD" w:rsidP="00D73B45">
      <w:pPr>
        <w:pStyle w:val="a4"/>
        <w:spacing w:line="276" w:lineRule="auto"/>
        <w:ind w:firstLine="709"/>
        <w:rPr>
          <w:rFonts w:ascii="Times New Roman" w:hAnsi="Times New Roman"/>
          <w:color w:val="auto"/>
          <w:spacing w:val="-2"/>
          <w:sz w:val="28"/>
          <w:szCs w:val="28"/>
        </w:rPr>
      </w:pPr>
      <w:r w:rsidRPr="009A3EEF">
        <w:rPr>
          <w:rFonts w:ascii="Times New Roman" w:hAnsi="Times New Roman"/>
          <w:color w:val="auto"/>
          <w:sz w:val="28"/>
          <w:szCs w:val="28"/>
          <w:lang w:eastAsia="en-US"/>
        </w:rPr>
        <w:lastRenderedPageBreak/>
        <w:t xml:space="preserve">В результате реализации </w:t>
      </w:r>
      <w:proofErr w:type="gramStart"/>
      <w:r w:rsidRPr="009A3EEF">
        <w:rPr>
          <w:rFonts w:ascii="Times New Roman" w:hAnsi="Times New Roman"/>
          <w:color w:val="auto"/>
          <w:sz w:val="28"/>
          <w:szCs w:val="28"/>
          <w:lang w:eastAsia="en-US"/>
        </w:rPr>
        <w:t>программы</w:t>
      </w:r>
      <w:proofErr w:type="gramEnd"/>
      <w:r w:rsidRPr="009A3EEF">
        <w:rPr>
          <w:rFonts w:ascii="Times New Roman" w:hAnsi="Times New Roman"/>
          <w:color w:val="auto"/>
          <w:sz w:val="28"/>
          <w:szCs w:val="28"/>
          <w:lang w:eastAsia="en-US"/>
        </w:rPr>
        <w:t xml:space="preserve">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b/>
          <w:bCs/>
          <w:color w:val="auto"/>
          <w:spacing w:val="2"/>
          <w:sz w:val="28"/>
          <w:szCs w:val="28"/>
        </w:rPr>
        <w:t>«Технология».</w:t>
      </w:r>
      <w:r w:rsidRPr="00BD7394">
        <w:rPr>
          <w:rFonts w:ascii="Times New Roman" w:hAnsi="Times New Roman"/>
          <w:color w:val="auto"/>
          <w:spacing w:val="2"/>
          <w:sz w:val="28"/>
          <w:szCs w:val="28"/>
        </w:rPr>
        <w:t xml:space="preserve"> Специфика этого предмета и его значимость для формирования универсальных учебных действий </w:t>
      </w:r>
      <w:r w:rsidRPr="00BD7394">
        <w:rPr>
          <w:rFonts w:ascii="Times New Roman" w:hAnsi="Times New Roman"/>
          <w:color w:val="auto"/>
          <w:sz w:val="28"/>
          <w:szCs w:val="28"/>
        </w:rPr>
        <w:t>обусловлены:</w:t>
      </w:r>
    </w:p>
    <w:p w:rsidR="00653A76" w:rsidRPr="00BD3307" w:rsidRDefault="00653A76" w:rsidP="00D73B45">
      <w:pPr>
        <w:pStyle w:val="21"/>
        <w:spacing w:line="276" w:lineRule="auto"/>
      </w:pPr>
      <w:r w:rsidRPr="003C0745">
        <w:t>ключевой ролью предметно­преобразовательной деятель</w:t>
      </w:r>
      <w:r w:rsidRPr="00CB6752">
        <w:rPr>
          <w:spacing w:val="2"/>
        </w:rPr>
        <w:t xml:space="preserve">ности как основы формирования системы универсальных </w:t>
      </w:r>
      <w:r w:rsidRPr="00BD3307">
        <w:t>учебных действий;</w:t>
      </w:r>
    </w:p>
    <w:p w:rsidR="00653A76" w:rsidRPr="00797ECB" w:rsidRDefault="00653A76" w:rsidP="00D73B45">
      <w:pPr>
        <w:pStyle w:val="21"/>
        <w:spacing w:line="276" w:lineRule="auto"/>
      </w:pPr>
      <w:r w:rsidRPr="00FF3660">
        <w:rPr>
          <w:spacing w:val="2"/>
        </w:rPr>
        <w:t>значением универсальных учебных действий моделиро</w:t>
      </w:r>
      <w:r w:rsidRPr="00797ECB">
        <w:t xml:space="preserve">вания и планирования, которые являются непосредственным предметом усвоения в ходе выполнения различных заданий </w:t>
      </w:r>
      <w:r w:rsidRPr="004902B1">
        <w:rPr>
          <w:spacing w:val="2"/>
        </w:rPr>
        <w:t>по курсу (так, в ход</w:t>
      </w:r>
      <w:r w:rsidRPr="009B0659">
        <w:rPr>
          <w:spacing w:val="2"/>
        </w:rPr>
        <w:t xml:space="preserve">е решения задач на </w:t>
      </w:r>
      <w:r w:rsidRPr="00C6263C">
        <w:rPr>
          <w:spacing w:val="2"/>
        </w:rPr>
        <w:t>конструированиеобучающиеся</w:t>
      </w:r>
      <w:r w:rsidRPr="0041436B">
        <w:rPr>
          <w:spacing w:val="2"/>
        </w:rPr>
        <w:t xml:space="preserve"> учатся использовать схемы, карты и </w:t>
      </w:r>
      <w:proofErr w:type="gramStart"/>
      <w:r w:rsidRPr="0041436B">
        <w:rPr>
          <w:spacing w:val="2"/>
        </w:rPr>
        <w:t>модели,</w:t>
      </w:r>
      <w:r w:rsidRPr="00FF3660">
        <w:rPr>
          <w:spacing w:val="-2"/>
        </w:rPr>
        <w:t>задающие</w:t>
      </w:r>
      <w:proofErr w:type="gramEnd"/>
      <w:r w:rsidRPr="00FF3660">
        <w:rPr>
          <w:spacing w:val="-2"/>
        </w:rPr>
        <w:t xml:space="preserve"> полную ориентировочную основу выполнения пред</w:t>
      </w:r>
      <w:r w:rsidRPr="00FF3660">
        <w:rPr>
          <w:spacing w:val="2"/>
        </w:rPr>
        <w:t xml:space="preserve">ложенных заданий и позволяющие выделять необходимую </w:t>
      </w:r>
      <w:r w:rsidRPr="00797ECB">
        <w:t>систему ориентиров);</w:t>
      </w:r>
    </w:p>
    <w:p w:rsidR="00653A76" w:rsidRPr="002C5232" w:rsidRDefault="00653A76" w:rsidP="00D73B45">
      <w:pPr>
        <w:pStyle w:val="21"/>
        <w:spacing w:line="276" w:lineRule="auto"/>
      </w:pPr>
      <w:r w:rsidRPr="004902B1">
        <w:t>специальной организацией процесса пл</w:t>
      </w:r>
      <w:r w:rsidRPr="009B0659">
        <w:t>аномерно­поэтап</w:t>
      </w:r>
      <w:r w:rsidRPr="002C5232">
        <w:rPr>
          <w:spacing w:val="2"/>
        </w:rPr>
        <w:t xml:space="preserve">ной отработки предметно­преобразовательной деятельности </w:t>
      </w:r>
      <w:r w:rsidRPr="002C5232">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653A76" w:rsidRPr="00A87A29" w:rsidRDefault="00653A76" w:rsidP="00D73B45">
      <w:pPr>
        <w:pStyle w:val="21"/>
        <w:spacing w:line="276" w:lineRule="auto"/>
      </w:pPr>
      <w:r w:rsidRPr="00E417D8">
        <w:rPr>
          <w:spacing w:val="2"/>
        </w:rPr>
        <w:t xml:space="preserve">широким использованием форм группового сотрудничества и проектных форм работы для реализации учебных </w:t>
      </w:r>
      <w:r w:rsidRPr="00A87A29">
        <w:t>целей курса;</w:t>
      </w:r>
    </w:p>
    <w:p w:rsidR="00653A76" w:rsidRPr="00C6263C" w:rsidRDefault="00653A76" w:rsidP="00D73B45">
      <w:pPr>
        <w:pStyle w:val="21"/>
        <w:spacing w:line="276" w:lineRule="auto"/>
      </w:pPr>
      <w:r w:rsidRPr="00A87A29">
        <w:t>формированием первоначальных элементов ИКТ­компе</w:t>
      </w:r>
      <w:r w:rsidRPr="00C6263C">
        <w:t>тентности обучающихся.</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Изучение технологии обеспечивает реализацию следующих целей:</w:t>
      </w:r>
    </w:p>
    <w:p w:rsidR="00653A76" w:rsidRPr="00CB6752" w:rsidRDefault="00653A76" w:rsidP="00D73B45">
      <w:pPr>
        <w:pStyle w:val="21"/>
        <w:spacing w:line="276" w:lineRule="auto"/>
      </w:pPr>
      <w:r w:rsidRPr="003C0745">
        <w:t>формирование картины мира материальной и духовной культуры как продукта творческой п</w:t>
      </w:r>
      <w:r w:rsidRPr="00CB6752">
        <w:t>редметно­преобразующей деятельности человека;</w:t>
      </w:r>
    </w:p>
    <w:p w:rsidR="00653A76" w:rsidRPr="004902B1" w:rsidRDefault="00653A76" w:rsidP="00D73B45">
      <w:pPr>
        <w:pStyle w:val="21"/>
        <w:spacing w:line="276" w:lineRule="auto"/>
      </w:pPr>
      <w:r w:rsidRPr="00BD3307">
        <w:rPr>
          <w:spacing w:val="2"/>
        </w:rPr>
        <w:t xml:space="preserve">развитие знаково­символического и пространственного </w:t>
      </w:r>
      <w:r w:rsidRPr="0041436B">
        <w:t>мышления, творческого и р</w:t>
      </w:r>
      <w:r w:rsidRPr="00FF3660">
        <w:t xml:space="preserve">епродуктивного воображения на </w:t>
      </w:r>
      <w:r w:rsidRPr="00797ECB">
        <w:rPr>
          <w:spacing w:val="2"/>
        </w:rPr>
        <w:t>основе развития способности обучающегося к моделирова</w:t>
      </w:r>
      <w:r w:rsidRPr="004902B1">
        <w:t>нию и отображению объекта и процесса его преобразования в форме моделей (рисунков, планов, схем, чертежей);</w:t>
      </w:r>
    </w:p>
    <w:p w:rsidR="00653A76" w:rsidRPr="002C5232" w:rsidRDefault="00653A76" w:rsidP="00D73B45">
      <w:pPr>
        <w:pStyle w:val="21"/>
        <w:spacing w:line="276" w:lineRule="auto"/>
      </w:pPr>
      <w:r w:rsidRPr="009B0659">
        <w:rPr>
          <w:spacing w:val="-2"/>
        </w:rPr>
        <w:t xml:space="preserve">развитие регулятивных действий, включая целеполагание; </w:t>
      </w:r>
      <w:r w:rsidRPr="002C5232">
        <w:rPr>
          <w:spacing w:val="2"/>
        </w:rPr>
        <w:t>планирование (умение составлять план действий и приме</w:t>
      </w:r>
      <w:r w:rsidRPr="002C5232">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53A76" w:rsidRPr="00E417D8" w:rsidRDefault="00653A76" w:rsidP="00D73B45">
      <w:pPr>
        <w:pStyle w:val="21"/>
        <w:spacing w:line="276" w:lineRule="auto"/>
      </w:pPr>
      <w:r w:rsidRPr="00E417D8">
        <w:t>формирование внутреннего плана на основе поэтапной отработки предметно­преобразующих действий;</w:t>
      </w:r>
    </w:p>
    <w:p w:rsidR="00653A76" w:rsidRPr="00A87A29" w:rsidRDefault="00653A76" w:rsidP="00D73B45">
      <w:pPr>
        <w:pStyle w:val="21"/>
        <w:spacing w:line="276" w:lineRule="auto"/>
      </w:pPr>
      <w:r w:rsidRPr="00A87A29">
        <w:t>развитие планирующей и регулирующей функций речи;</w:t>
      </w:r>
    </w:p>
    <w:p w:rsidR="00653A76" w:rsidRPr="00C6263C" w:rsidRDefault="00653A76" w:rsidP="00D73B45">
      <w:pPr>
        <w:pStyle w:val="21"/>
        <w:spacing w:line="276" w:lineRule="auto"/>
      </w:pPr>
      <w:r w:rsidRPr="00C6263C">
        <w:lastRenderedPageBreak/>
        <w:t>развитие коммуникативной компетентности обучающихся на основе организации совместно­продуктивной деятельности;</w:t>
      </w:r>
    </w:p>
    <w:p w:rsidR="00653A76" w:rsidRPr="003B2B4B" w:rsidRDefault="00653A76" w:rsidP="00D73B45">
      <w:pPr>
        <w:pStyle w:val="21"/>
        <w:spacing w:line="276" w:lineRule="auto"/>
      </w:pPr>
      <w:r w:rsidRPr="00012122">
        <w:rPr>
          <w:spacing w:val="2"/>
        </w:rPr>
        <w:t>развитие эстетических представлений и критериев на основе изобразительной и художественной конструкти</w:t>
      </w:r>
      <w:r w:rsidRPr="005401CC">
        <w:rPr>
          <w:spacing w:val="2"/>
        </w:rPr>
        <w:t>вной</w:t>
      </w:r>
      <w:r w:rsidRPr="003B2B4B">
        <w:t xml:space="preserve"> деятельности;</w:t>
      </w:r>
    </w:p>
    <w:p w:rsidR="00653A76" w:rsidRPr="003B2B4B" w:rsidRDefault="00653A76" w:rsidP="00D73B45">
      <w:pPr>
        <w:pStyle w:val="21"/>
        <w:spacing w:line="276" w:lineRule="auto"/>
      </w:pPr>
      <w:r w:rsidRPr="003B2B4B">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53A76" w:rsidRPr="00BD7394" w:rsidRDefault="00653A76" w:rsidP="00D73B45">
      <w:pPr>
        <w:pStyle w:val="21"/>
        <w:spacing w:line="276" w:lineRule="auto"/>
      </w:pPr>
      <w:r w:rsidRPr="00375003">
        <w:t>ознакомление обучающихся с миром профессий и их социа</w:t>
      </w:r>
      <w:r w:rsidRPr="00B630CB">
        <w:t xml:space="preserve">льным значением, историей их возникновения и развития </w:t>
      </w:r>
      <w:r w:rsidRPr="005B482A">
        <w:rPr>
          <w:spacing w:val="2"/>
        </w:rPr>
        <w:t>как первая ступень формирования готовности к предвари</w:t>
      </w:r>
      <w:r w:rsidRPr="00BD7394">
        <w:t>тельному профессиональному самоопределению;</w:t>
      </w:r>
    </w:p>
    <w:p w:rsidR="00653A76" w:rsidRPr="00BD7394" w:rsidRDefault="00653A76" w:rsidP="00D73B45">
      <w:pPr>
        <w:pStyle w:val="21"/>
        <w:spacing w:line="276" w:lineRule="auto"/>
        <w:rPr>
          <w:b/>
          <w:bCs/>
        </w:rPr>
      </w:pPr>
      <w:r w:rsidRPr="00BD7394">
        <w:rPr>
          <w:spacing w:val="-2"/>
        </w:rPr>
        <w:t>формирование ИКТ­компетентности обучающихся, вклю</w:t>
      </w:r>
      <w:r w:rsidRPr="00BD7394">
        <w:t>чая ознакомление с правилами жизни людей в мире инфор</w:t>
      </w:r>
      <w:r w:rsidRPr="00BD7394">
        <w:rPr>
          <w:spacing w:val="2"/>
        </w:rPr>
        <w:t>мации: избирательность в потреблении информации, ува</w:t>
      </w:r>
      <w:r w:rsidRPr="00BD7394">
        <w:t>жение к личной информации другого человека, к процессу познания учения, к состоянию неполного знания и другим аспектам.</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«Физическая культура».</w:t>
      </w:r>
      <w:r w:rsidRPr="00BD7394">
        <w:rPr>
          <w:rFonts w:ascii="Times New Roman" w:hAnsi="Times New Roman"/>
          <w:color w:val="auto"/>
          <w:sz w:val="28"/>
          <w:szCs w:val="28"/>
        </w:rPr>
        <w:t xml:space="preserve"> Этот предмет обеспечивает формирование личностных универсальных действий:</w:t>
      </w:r>
    </w:p>
    <w:p w:rsidR="00653A76" w:rsidRPr="00CB6752" w:rsidRDefault="00653A76" w:rsidP="00D73B45">
      <w:pPr>
        <w:pStyle w:val="21"/>
        <w:spacing w:line="276" w:lineRule="auto"/>
      </w:pPr>
      <w:r w:rsidRPr="003C0745">
        <w:t>основ общекультурной и российской гражданской идентичности как чувства гордос</w:t>
      </w:r>
      <w:r w:rsidRPr="00CB6752">
        <w:t>ти за достижения в мировом и отечественном спорте;</w:t>
      </w:r>
    </w:p>
    <w:p w:rsidR="00653A76" w:rsidRPr="00FF3660" w:rsidRDefault="00653A76" w:rsidP="00D73B45">
      <w:pPr>
        <w:pStyle w:val="21"/>
        <w:spacing w:line="276" w:lineRule="auto"/>
      </w:pPr>
      <w:r w:rsidRPr="00BD3307">
        <w:t>освоение моральных норм помощи тем, кто в ней нуждается, готовности прин</w:t>
      </w:r>
      <w:r w:rsidRPr="00FF3660">
        <w:t>ять на себя ответственность;</w:t>
      </w:r>
    </w:p>
    <w:p w:rsidR="00653A76" w:rsidRPr="004902B1" w:rsidRDefault="00653A76" w:rsidP="00D73B45">
      <w:pPr>
        <w:pStyle w:val="21"/>
        <w:spacing w:line="276" w:lineRule="auto"/>
      </w:pPr>
      <w:r w:rsidRPr="00797ECB">
        <w:rPr>
          <w:spacing w:val="2"/>
        </w:rPr>
        <w:t>развитие мотивации достижения и готовности к преодолению трудностей на основе конструктивных стратегий</w:t>
      </w:r>
      <w:r w:rsidR="001A1EFF">
        <w:rPr>
          <w:spacing w:val="2"/>
        </w:rPr>
        <w:t xml:space="preserve"> </w:t>
      </w:r>
      <w:r w:rsidRPr="004902B1">
        <w:t>совладания и умения мобилизовать свои личностные и физические ресурсы, стрессоустойчивости;</w:t>
      </w:r>
    </w:p>
    <w:p w:rsidR="00653A76" w:rsidRPr="002C5232" w:rsidRDefault="00653A76" w:rsidP="00D73B45">
      <w:pPr>
        <w:pStyle w:val="21"/>
        <w:spacing w:line="276" w:lineRule="auto"/>
      </w:pPr>
      <w:r w:rsidRPr="009B0659">
        <w:t>освоение правил здорового и без</w:t>
      </w:r>
      <w:r w:rsidRPr="002C5232">
        <w:t>опасного образа жизни.</w:t>
      </w:r>
    </w:p>
    <w:p w:rsidR="00653A76" w:rsidRPr="00BD7394" w:rsidRDefault="00653A76" w:rsidP="00D73B45">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«Физическая культура» как учебный предмет способствует:</w:t>
      </w:r>
    </w:p>
    <w:p w:rsidR="00653A76" w:rsidRPr="00BD3307" w:rsidRDefault="00653A76" w:rsidP="00D73B45">
      <w:pPr>
        <w:pStyle w:val="21"/>
        <w:spacing w:line="276" w:lineRule="auto"/>
      </w:pPr>
      <w:r w:rsidRPr="003C0745">
        <w:t>в области регулятивных действий развитию умений пла</w:t>
      </w:r>
      <w:r w:rsidRPr="00CB6752">
        <w:rPr>
          <w:spacing w:val="2"/>
        </w:rPr>
        <w:t xml:space="preserve">нировать, регулировать, контролировать и оценивать свои </w:t>
      </w:r>
      <w:r w:rsidRPr="00BD3307">
        <w:t>действия;</w:t>
      </w:r>
    </w:p>
    <w:p w:rsidR="00416AB8" w:rsidRDefault="00653A76" w:rsidP="00D73B45">
      <w:pPr>
        <w:pStyle w:val="21"/>
        <w:spacing w:line="276" w:lineRule="auto"/>
      </w:pPr>
      <w:r w:rsidRPr="00FF3660">
        <w:t xml:space="preserve">в области коммуникативных действий развитию взаимодействия, </w:t>
      </w:r>
      <w:r w:rsidRPr="00797ECB">
        <w:t>ориентации на партнёра, сотрудничеству и коопе</w:t>
      </w:r>
      <w:r w:rsidR="00431E8C">
        <w:t xml:space="preserve">рации (в командных видах спорта </w:t>
      </w:r>
      <w:r w:rsidRPr="00797ECB">
        <w:t>— формированию умений планировать общую цель и пути её достижения; договариваться в отношении целей и способов действия, распреде</w:t>
      </w:r>
      <w:r w:rsidRPr="004902B1">
        <w:rPr>
          <w:spacing w:val="2"/>
        </w:rPr>
        <w:t xml:space="preserve">ления функций и ролей в совместной деятельности; </w:t>
      </w:r>
      <w:r w:rsidRPr="009B0659">
        <w:rPr>
          <w:spacing w:val="2"/>
        </w:rPr>
        <w:t xml:space="preserve">конструктивно разрешать конфликты; осуществлять взаимный </w:t>
      </w:r>
      <w:r w:rsidRPr="009B0659">
        <w:t>контроль; адекватно оценивать собственное поведение и поведение партнёра и вносить необходимые коррективы в интереса</w:t>
      </w:r>
      <w:r w:rsidR="002F19A6">
        <w:t>х достижения общего результата)</w:t>
      </w:r>
    </w:p>
    <w:p w:rsidR="00431E8C" w:rsidRDefault="00431E8C" w:rsidP="00D73B45">
      <w:pPr>
        <w:spacing w:line="276" w:lineRule="auto"/>
        <w:ind w:firstLine="567"/>
        <w:jc w:val="both"/>
        <w:rPr>
          <w:sz w:val="28"/>
          <w:szCs w:val="28"/>
        </w:rPr>
      </w:pPr>
      <w:r w:rsidRPr="00431E8C">
        <w:rPr>
          <w:sz w:val="28"/>
          <w:szCs w:val="28"/>
        </w:rPr>
        <w:t>Связь</w:t>
      </w:r>
      <w:r>
        <w:rPr>
          <w:sz w:val="28"/>
          <w:szCs w:val="28"/>
        </w:rPr>
        <w:t xml:space="preserve"> </w:t>
      </w:r>
      <w:r w:rsidRPr="00431E8C">
        <w:rPr>
          <w:sz w:val="28"/>
          <w:szCs w:val="28"/>
        </w:rPr>
        <w:t>универсальных</w:t>
      </w:r>
      <w:r>
        <w:rPr>
          <w:sz w:val="28"/>
          <w:szCs w:val="28"/>
        </w:rPr>
        <w:t xml:space="preserve"> </w:t>
      </w:r>
      <w:r w:rsidRPr="00431E8C">
        <w:rPr>
          <w:sz w:val="28"/>
          <w:szCs w:val="28"/>
        </w:rPr>
        <w:t>учебных</w:t>
      </w:r>
      <w:r>
        <w:rPr>
          <w:sz w:val="28"/>
          <w:szCs w:val="28"/>
        </w:rPr>
        <w:t xml:space="preserve"> </w:t>
      </w:r>
      <w:r w:rsidRPr="00431E8C">
        <w:rPr>
          <w:sz w:val="28"/>
          <w:szCs w:val="28"/>
        </w:rPr>
        <w:t>действий</w:t>
      </w:r>
      <w:r>
        <w:rPr>
          <w:sz w:val="28"/>
          <w:szCs w:val="28"/>
        </w:rPr>
        <w:t xml:space="preserve"> </w:t>
      </w:r>
      <w:r w:rsidRPr="00431E8C">
        <w:rPr>
          <w:sz w:val="28"/>
          <w:szCs w:val="28"/>
        </w:rPr>
        <w:t>с</w:t>
      </w:r>
      <w:r>
        <w:rPr>
          <w:sz w:val="28"/>
          <w:szCs w:val="28"/>
        </w:rPr>
        <w:t xml:space="preserve"> </w:t>
      </w:r>
      <w:r w:rsidRPr="00431E8C">
        <w:rPr>
          <w:sz w:val="28"/>
          <w:szCs w:val="28"/>
        </w:rPr>
        <w:t>содержанием</w:t>
      </w:r>
      <w:r>
        <w:rPr>
          <w:sz w:val="28"/>
          <w:szCs w:val="28"/>
        </w:rPr>
        <w:t xml:space="preserve"> </w:t>
      </w:r>
      <w:r w:rsidRPr="00431E8C">
        <w:rPr>
          <w:sz w:val="28"/>
          <w:szCs w:val="28"/>
        </w:rPr>
        <w:t>учебных</w:t>
      </w:r>
      <w:r>
        <w:rPr>
          <w:sz w:val="28"/>
          <w:szCs w:val="28"/>
        </w:rPr>
        <w:t xml:space="preserve"> </w:t>
      </w:r>
      <w:r w:rsidRPr="00431E8C">
        <w:rPr>
          <w:sz w:val="28"/>
          <w:szCs w:val="28"/>
        </w:rPr>
        <w:t>предметов</w:t>
      </w:r>
      <w:r>
        <w:rPr>
          <w:sz w:val="28"/>
          <w:szCs w:val="28"/>
        </w:rPr>
        <w:t xml:space="preserve"> </w:t>
      </w:r>
      <w:r w:rsidRPr="00431E8C">
        <w:rPr>
          <w:sz w:val="28"/>
          <w:szCs w:val="28"/>
        </w:rPr>
        <w:t>определяется следующими утверждениями:</w:t>
      </w:r>
      <w:r>
        <w:rPr>
          <w:sz w:val="28"/>
          <w:szCs w:val="28"/>
        </w:rPr>
        <w:t xml:space="preserve"> </w:t>
      </w:r>
      <w:r w:rsidRPr="00431E8C">
        <w:rPr>
          <w:sz w:val="28"/>
          <w:szCs w:val="28"/>
        </w:rPr>
        <w:t>УУД</w:t>
      </w:r>
      <w:r>
        <w:rPr>
          <w:sz w:val="28"/>
          <w:szCs w:val="28"/>
        </w:rPr>
        <w:t xml:space="preserve"> </w:t>
      </w:r>
      <w:r w:rsidRPr="00431E8C">
        <w:rPr>
          <w:sz w:val="28"/>
          <w:szCs w:val="28"/>
        </w:rPr>
        <w:t>представляют</w:t>
      </w:r>
      <w:r>
        <w:rPr>
          <w:sz w:val="28"/>
          <w:szCs w:val="28"/>
        </w:rPr>
        <w:t xml:space="preserve"> </w:t>
      </w:r>
      <w:r w:rsidRPr="00431E8C">
        <w:rPr>
          <w:sz w:val="28"/>
          <w:szCs w:val="28"/>
        </w:rPr>
        <w:t>собой</w:t>
      </w:r>
      <w:r>
        <w:rPr>
          <w:sz w:val="28"/>
          <w:szCs w:val="28"/>
        </w:rPr>
        <w:t xml:space="preserve"> </w:t>
      </w:r>
      <w:r w:rsidRPr="00431E8C">
        <w:rPr>
          <w:sz w:val="28"/>
          <w:szCs w:val="28"/>
        </w:rPr>
        <w:t>целостную</w:t>
      </w:r>
    </w:p>
    <w:p w:rsidR="00431E8C" w:rsidRPr="00431E8C" w:rsidRDefault="00431E8C" w:rsidP="00D73B45">
      <w:pPr>
        <w:spacing w:line="276" w:lineRule="auto"/>
        <w:jc w:val="both"/>
        <w:rPr>
          <w:sz w:val="28"/>
          <w:szCs w:val="28"/>
        </w:rPr>
      </w:pPr>
      <w:r w:rsidRPr="00431E8C">
        <w:rPr>
          <w:sz w:val="28"/>
          <w:szCs w:val="28"/>
        </w:rPr>
        <w:lastRenderedPageBreak/>
        <w:t>систему,</w:t>
      </w:r>
      <w:r>
        <w:rPr>
          <w:sz w:val="28"/>
          <w:szCs w:val="28"/>
        </w:rPr>
        <w:t xml:space="preserve"> </w:t>
      </w:r>
      <w:r w:rsidRPr="00431E8C">
        <w:rPr>
          <w:sz w:val="28"/>
          <w:szCs w:val="28"/>
        </w:rPr>
        <w:t>в</w:t>
      </w:r>
      <w:r>
        <w:rPr>
          <w:sz w:val="28"/>
          <w:szCs w:val="28"/>
        </w:rPr>
        <w:t xml:space="preserve"> </w:t>
      </w:r>
      <w:r w:rsidRPr="00431E8C">
        <w:rPr>
          <w:sz w:val="28"/>
          <w:szCs w:val="28"/>
        </w:rPr>
        <w:t>которой</w:t>
      </w:r>
      <w:r>
        <w:rPr>
          <w:sz w:val="28"/>
          <w:szCs w:val="28"/>
        </w:rPr>
        <w:t xml:space="preserve"> </w:t>
      </w:r>
      <w:r w:rsidRPr="00431E8C">
        <w:rPr>
          <w:sz w:val="28"/>
          <w:szCs w:val="28"/>
        </w:rPr>
        <w:t>можно</w:t>
      </w:r>
      <w:r>
        <w:rPr>
          <w:sz w:val="28"/>
          <w:szCs w:val="28"/>
        </w:rPr>
        <w:t xml:space="preserve"> </w:t>
      </w:r>
      <w:r w:rsidRPr="00431E8C">
        <w:rPr>
          <w:sz w:val="28"/>
          <w:szCs w:val="28"/>
        </w:rPr>
        <w:t>выделить</w:t>
      </w:r>
      <w:r>
        <w:rPr>
          <w:sz w:val="28"/>
          <w:szCs w:val="28"/>
        </w:rPr>
        <w:t xml:space="preserve"> </w:t>
      </w:r>
      <w:r w:rsidRPr="00431E8C">
        <w:rPr>
          <w:sz w:val="28"/>
          <w:szCs w:val="28"/>
        </w:rPr>
        <w:t>взаимосвязанные и взаимообуславливающие виды</w:t>
      </w:r>
      <w:r>
        <w:rPr>
          <w:sz w:val="28"/>
          <w:szCs w:val="28"/>
        </w:rPr>
        <w:t xml:space="preserve"> </w:t>
      </w:r>
      <w:r w:rsidRPr="00431E8C">
        <w:rPr>
          <w:sz w:val="28"/>
          <w:szCs w:val="28"/>
        </w:rPr>
        <w:t>действий:</w:t>
      </w:r>
    </w:p>
    <w:p w:rsidR="00431E8C" w:rsidRPr="00431E8C" w:rsidRDefault="00431E8C" w:rsidP="00D73B45">
      <w:pPr>
        <w:spacing w:line="276" w:lineRule="auto"/>
        <w:jc w:val="both"/>
        <w:rPr>
          <w:sz w:val="28"/>
          <w:szCs w:val="28"/>
        </w:rPr>
      </w:pPr>
      <w:r w:rsidRPr="00431E8C">
        <w:rPr>
          <w:b/>
          <w:sz w:val="28"/>
          <w:szCs w:val="28"/>
        </w:rPr>
        <w:t>коммуникативные</w:t>
      </w:r>
      <w:r w:rsidRPr="00431E8C">
        <w:rPr>
          <w:sz w:val="28"/>
          <w:szCs w:val="28"/>
        </w:rPr>
        <w:t xml:space="preserve"> – обеспечивающие социальную компетентность, </w:t>
      </w:r>
    </w:p>
    <w:p w:rsidR="00431E8C" w:rsidRPr="00431E8C" w:rsidRDefault="00431E8C" w:rsidP="00D73B45">
      <w:pPr>
        <w:spacing w:line="276" w:lineRule="auto"/>
        <w:jc w:val="both"/>
        <w:rPr>
          <w:sz w:val="28"/>
          <w:szCs w:val="28"/>
        </w:rPr>
      </w:pPr>
      <w:r w:rsidRPr="00431E8C">
        <w:rPr>
          <w:b/>
          <w:sz w:val="28"/>
          <w:szCs w:val="28"/>
        </w:rPr>
        <w:t>познавательные</w:t>
      </w:r>
      <w:r w:rsidRPr="00431E8C">
        <w:rPr>
          <w:sz w:val="28"/>
          <w:szCs w:val="28"/>
        </w:rPr>
        <w:t xml:space="preserve"> – общеучебные, логические, связанные с решением проблемы,</w:t>
      </w:r>
    </w:p>
    <w:p w:rsidR="00431E8C" w:rsidRPr="00431E8C" w:rsidRDefault="00431E8C" w:rsidP="00D73B45">
      <w:pPr>
        <w:spacing w:line="276" w:lineRule="auto"/>
        <w:jc w:val="both"/>
        <w:rPr>
          <w:sz w:val="28"/>
          <w:szCs w:val="28"/>
        </w:rPr>
      </w:pPr>
      <w:r w:rsidRPr="00431E8C">
        <w:rPr>
          <w:b/>
          <w:sz w:val="28"/>
          <w:szCs w:val="28"/>
        </w:rPr>
        <w:t>личностные</w:t>
      </w:r>
      <w:r w:rsidRPr="00431E8C">
        <w:rPr>
          <w:sz w:val="28"/>
          <w:szCs w:val="28"/>
        </w:rPr>
        <w:t xml:space="preserve"> – определяющие мотивационную ориентацию,</w:t>
      </w:r>
    </w:p>
    <w:p w:rsidR="00431E8C" w:rsidRDefault="00431E8C" w:rsidP="00D73B45">
      <w:pPr>
        <w:spacing w:line="276" w:lineRule="auto"/>
        <w:jc w:val="both"/>
        <w:rPr>
          <w:sz w:val="28"/>
          <w:szCs w:val="28"/>
        </w:rPr>
      </w:pPr>
      <w:r w:rsidRPr="00431E8C">
        <w:rPr>
          <w:b/>
          <w:sz w:val="28"/>
          <w:szCs w:val="28"/>
        </w:rPr>
        <w:t>регулятивные</w:t>
      </w:r>
      <w:r w:rsidRPr="00431E8C">
        <w:rPr>
          <w:sz w:val="28"/>
          <w:szCs w:val="28"/>
        </w:rPr>
        <w:t xml:space="preserve"> – обеспечивающие организацию собственной</w:t>
      </w:r>
      <w:r>
        <w:rPr>
          <w:sz w:val="28"/>
          <w:szCs w:val="28"/>
        </w:rPr>
        <w:t xml:space="preserve"> </w:t>
      </w:r>
      <w:r w:rsidRPr="00431E8C">
        <w:rPr>
          <w:sz w:val="28"/>
          <w:szCs w:val="28"/>
        </w:rPr>
        <w:t>деятельности.</w:t>
      </w:r>
    </w:p>
    <w:p w:rsidR="00431E8C" w:rsidRDefault="00431E8C" w:rsidP="00D73B45">
      <w:pPr>
        <w:spacing w:line="276" w:lineRule="auto"/>
        <w:ind w:firstLine="567"/>
        <w:jc w:val="both"/>
        <w:rPr>
          <w:sz w:val="28"/>
          <w:szCs w:val="28"/>
        </w:rPr>
      </w:pPr>
      <w:r w:rsidRPr="00431E8C">
        <w:rPr>
          <w:sz w:val="28"/>
          <w:szCs w:val="28"/>
        </w:rPr>
        <w:t>Формирование УУД является целенаправленны</w:t>
      </w:r>
      <w:r>
        <w:rPr>
          <w:sz w:val="28"/>
          <w:szCs w:val="28"/>
        </w:rPr>
        <w:t xml:space="preserve">м, системным процессом, который </w:t>
      </w:r>
      <w:r w:rsidRPr="00431E8C">
        <w:rPr>
          <w:sz w:val="28"/>
          <w:szCs w:val="28"/>
        </w:rPr>
        <w:t>реализуется через все предметные области и внеурочную деятельность.</w:t>
      </w:r>
    </w:p>
    <w:p w:rsidR="00431E8C" w:rsidRDefault="00431E8C" w:rsidP="00D73B45">
      <w:pPr>
        <w:spacing w:line="276" w:lineRule="auto"/>
        <w:ind w:firstLine="567"/>
        <w:jc w:val="both"/>
        <w:rPr>
          <w:sz w:val="28"/>
          <w:szCs w:val="28"/>
        </w:rPr>
      </w:pPr>
      <w:r w:rsidRPr="00431E8C">
        <w:rPr>
          <w:sz w:val="28"/>
          <w:szCs w:val="28"/>
        </w:rPr>
        <w:t>Заданные стандартом УУД определяют акценты в отборе содержания, планировании и</w:t>
      </w:r>
      <w:r>
        <w:rPr>
          <w:sz w:val="28"/>
          <w:szCs w:val="28"/>
        </w:rPr>
        <w:t xml:space="preserve"> </w:t>
      </w:r>
      <w:r w:rsidRPr="00431E8C">
        <w:rPr>
          <w:sz w:val="28"/>
          <w:szCs w:val="28"/>
        </w:rPr>
        <w:t>организации образовательной деятельности с учетом возрастно-психологических</w:t>
      </w:r>
      <w:r>
        <w:rPr>
          <w:sz w:val="28"/>
          <w:szCs w:val="28"/>
        </w:rPr>
        <w:t xml:space="preserve"> </w:t>
      </w:r>
      <w:r w:rsidRPr="00431E8C">
        <w:rPr>
          <w:sz w:val="28"/>
          <w:szCs w:val="28"/>
        </w:rPr>
        <w:t>особенностей обучающихся.</w:t>
      </w:r>
      <w:r>
        <w:rPr>
          <w:sz w:val="28"/>
          <w:szCs w:val="28"/>
        </w:rPr>
        <w:t xml:space="preserve"> </w:t>
      </w:r>
    </w:p>
    <w:p w:rsidR="003F7344" w:rsidRPr="00431E8C" w:rsidRDefault="00431E8C" w:rsidP="00D73B45">
      <w:pPr>
        <w:spacing w:line="276" w:lineRule="auto"/>
        <w:ind w:firstLine="567"/>
        <w:jc w:val="both"/>
        <w:rPr>
          <w:sz w:val="28"/>
          <w:szCs w:val="28"/>
        </w:rPr>
      </w:pPr>
      <w:r w:rsidRPr="00431E8C">
        <w:rPr>
          <w:sz w:val="28"/>
          <w:szCs w:val="28"/>
        </w:rPr>
        <w:t>Схема работы над формированием конкретных УУД каждого вида указывается в тематическом планировании, технологических картах.</w:t>
      </w:r>
      <w:r w:rsidR="001A1EFF">
        <w:rPr>
          <w:sz w:val="28"/>
          <w:szCs w:val="28"/>
        </w:rPr>
        <w:t xml:space="preserve"> (Приложение </w:t>
      </w:r>
      <w:proofErr w:type="gramStart"/>
      <w:r w:rsidR="001A1EFF">
        <w:rPr>
          <w:sz w:val="28"/>
          <w:szCs w:val="28"/>
        </w:rPr>
        <w:t>2 )</w:t>
      </w:r>
      <w:proofErr w:type="gramEnd"/>
    </w:p>
    <w:p w:rsidR="00FF7057" w:rsidRPr="00FF7057" w:rsidRDefault="00D92C5E" w:rsidP="00D73B45">
      <w:pPr>
        <w:pStyle w:val="afe"/>
        <w:spacing w:line="276" w:lineRule="auto"/>
        <w:jc w:val="both"/>
      </w:pPr>
      <w:bookmarkStart w:id="109" w:name="_Toc294246092"/>
      <w:bookmarkStart w:id="110" w:name="_Toc288394080"/>
      <w:bookmarkStart w:id="111" w:name="_Toc288410547"/>
      <w:bookmarkStart w:id="112" w:name="_Toc288410676"/>
      <w:bookmarkStart w:id="113" w:name="_Toc288410741"/>
      <w:r>
        <w:rPr>
          <w:szCs w:val="28"/>
        </w:rPr>
        <w:t xml:space="preserve">2.1.4. </w:t>
      </w:r>
      <w:r w:rsidR="00FF7057" w:rsidRPr="00FF7057">
        <w:rPr>
          <w:szCs w:val="28"/>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09"/>
    </w:p>
    <w:p w:rsidR="00FF7057" w:rsidRPr="007261C4" w:rsidRDefault="00FF7057" w:rsidP="00D73B45">
      <w:pPr>
        <w:tabs>
          <w:tab w:val="left" w:pos="709"/>
        </w:tabs>
        <w:spacing w:line="276" w:lineRule="auto"/>
        <w:ind w:firstLine="709"/>
        <w:jc w:val="both"/>
        <w:rPr>
          <w:sz w:val="28"/>
          <w:szCs w:val="28"/>
          <w:shd w:val="clear" w:color="auto" w:fill="FFFFFF"/>
        </w:rPr>
      </w:pPr>
      <w:r w:rsidRPr="007261C4">
        <w:rPr>
          <w:sz w:val="28"/>
          <w:szCs w:val="28"/>
          <w:shd w:val="clear" w:color="auto" w:fill="FFFFFF"/>
        </w:rPr>
        <w:t>Учебно-исследовательская и проектная деятельности обучающихся направлена на развитие метапредметных умений.</w:t>
      </w:r>
    </w:p>
    <w:p w:rsidR="00FF7057" w:rsidRPr="007261C4" w:rsidRDefault="00FF7057" w:rsidP="00D73B45">
      <w:pPr>
        <w:tabs>
          <w:tab w:val="left" w:pos="709"/>
        </w:tabs>
        <w:spacing w:line="276" w:lineRule="auto"/>
        <w:ind w:firstLine="709"/>
        <w:jc w:val="both"/>
        <w:rPr>
          <w:sz w:val="28"/>
          <w:szCs w:val="28"/>
          <w:shd w:val="clear" w:color="auto" w:fill="FFFFFF"/>
        </w:rPr>
      </w:pPr>
      <w:r w:rsidRPr="007261C4">
        <w:rPr>
          <w:sz w:val="28"/>
          <w:szCs w:val="28"/>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7261C4" w:rsidRDefault="00FF7057" w:rsidP="00D73B45">
      <w:pPr>
        <w:tabs>
          <w:tab w:val="left" w:pos="709"/>
        </w:tabs>
        <w:spacing w:line="276" w:lineRule="auto"/>
        <w:ind w:firstLine="709"/>
        <w:jc w:val="both"/>
        <w:rPr>
          <w:sz w:val="28"/>
          <w:szCs w:val="28"/>
          <w:shd w:val="clear" w:color="auto" w:fill="FFFFFF"/>
        </w:rPr>
      </w:pPr>
      <w:r w:rsidRPr="007261C4">
        <w:rPr>
          <w:sz w:val="28"/>
          <w:szCs w:val="28"/>
          <w:shd w:val="clear" w:color="auto" w:fill="FFFFFF"/>
        </w:rPr>
        <w:t>В ходе освоения учебно-исследовательской и проектной деятельности учащийся начальной школы</w:t>
      </w:r>
      <w:r w:rsidRPr="007261C4">
        <w:rPr>
          <w:rFonts w:eastAsia="Calibri"/>
          <w:sz w:val="28"/>
          <w:szCs w:val="28"/>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w:t>
      </w:r>
      <w:r w:rsidRPr="007261C4">
        <w:rPr>
          <w:rFonts w:eastAsia="Calibri"/>
          <w:sz w:val="28"/>
          <w:szCs w:val="28"/>
        </w:rPr>
        <w:lastRenderedPageBreak/>
        <w:t>который планирует свою деятельность, ставит задачи, ищет средства для решения поставленных задач.</w:t>
      </w:r>
    </w:p>
    <w:p w:rsidR="00FF7057" w:rsidRPr="007261C4" w:rsidRDefault="00FF7057" w:rsidP="00D73B45">
      <w:pPr>
        <w:pStyle w:val="82"/>
        <w:shd w:val="clear" w:color="auto" w:fill="auto"/>
        <w:tabs>
          <w:tab w:val="left" w:pos="709"/>
          <w:tab w:val="left" w:pos="9355"/>
        </w:tabs>
        <w:spacing w:before="0" w:after="0" w:line="276" w:lineRule="auto"/>
        <w:ind w:firstLine="709"/>
        <w:jc w:val="both"/>
        <w:rPr>
          <w:rFonts w:ascii="Times New Roman" w:eastAsia="Times New Roman" w:hAnsi="Times New Roman"/>
          <w:spacing w:val="0"/>
        </w:rPr>
      </w:pPr>
      <w:r w:rsidRPr="0028374D">
        <w:rPr>
          <w:rFonts w:ascii="Times New Roman" w:eastAsia="Calibri" w:hAnsi="Times New Roman"/>
          <w:b/>
          <w:i/>
          <w:spacing w:val="0"/>
        </w:rPr>
        <w:t xml:space="preserve">Основными задачами </w:t>
      </w:r>
      <w:r w:rsidRPr="0028374D">
        <w:rPr>
          <w:rFonts w:ascii="Times New Roman" w:eastAsia="Times New Roman" w:hAnsi="Times New Roman"/>
          <w:b/>
          <w:i/>
          <w:spacing w:val="0"/>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28374D">
        <w:rPr>
          <w:rFonts w:ascii="Times New Roman" w:eastAsia="Calibri" w:hAnsi="Times New Roman"/>
          <w:b/>
          <w:i/>
          <w:spacing w:val="0"/>
        </w:rPr>
        <w:t>наблюдать, измерять, сравнивать, моделировать, генерировать гипотезы, экспериментировать, устанавливать причинно-следственные связи.</w:t>
      </w:r>
      <w:r w:rsidRPr="007261C4">
        <w:rPr>
          <w:rFonts w:ascii="Times New Roman" w:eastAsia="Calibri" w:hAnsi="Times New Roman"/>
          <w:spacing w:val="0"/>
        </w:rPr>
        <w:t xml:space="preserve">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7261C4" w:rsidRDefault="00FF7057" w:rsidP="00D73B45">
      <w:pPr>
        <w:shd w:val="clear" w:color="auto" w:fill="FFFFFF"/>
        <w:tabs>
          <w:tab w:val="left" w:pos="709"/>
        </w:tabs>
        <w:spacing w:line="276" w:lineRule="auto"/>
        <w:ind w:firstLine="709"/>
        <w:jc w:val="both"/>
        <w:rPr>
          <w:rFonts w:eastAsia="Calibri"/>
          <w:sz w:val="28"/>
          <w:szCs w:val="28"/>
        </w:rPr>
      </w:pPr>
      <w:r w:rsidRPr="007261C4">
        <w:rPr>
          <w:rFonts w:eastAsia="Calibri"/>
          <w:sz w:val="28"/>
          <w:szCs w:val="28"/>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7261C4" w:rsidRDefault="00FF7057" w:rsidP="00D73B45">
      <w:pPr>
        <w:pStyle w:val="82"/>
        <w:shd w:val="clear" w:color="auto" w:fill="auto"/>
        <w:tabs>
          <w:tab w:val="left" w:pos="709"/>
          <w:tab w:val="left" w:pos="9355"/>
        </w:tabs>
        <w:spacing w:before="0" w:after="0" w:line="276" w:lineRule="auto"/>
        <w:ind w:firstLine="709"/>
        <w:jc w:val="both"/>
        <w:rPr>
          <w:rFonts w:ascii="Times New Roman" w:eastAsia="Times New Roman" w:hAnsi="Times New Roman"/>
          <w:spacing w:val="0"/>
        </w:rPr>
      </w:pPr>
      <w:r w:rsidRPr="007261C4">
        <w:rPr>
          <w:rFonts w:ascii="Times New Roman" w:eastAsia="Times New Roman" w:hAnsi="Times New Roman"/>
          <w:spacing w:val="0"/>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7261C4">
        <w:rPr>
          <w:rFonts w:ascii="Times New Roman" w:hAnsi="Times New Roman"/>
          <w:spacing w:val="0"/>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7261C4" w:rsidRDefault="00FF7057" w:rsidP="00D73B45">
      <w:pPr>
        <w:pStyle w:val="82"/>
        <w:shd w:val="clear" w:color="auto" w:fill="auto"/>
        <w:tabs>
          <w:tab w:val="left" w:pos="709"/>
          <w:tab w:val="left" w:pos="9355"/>
        </w:tabs>
        <w:spacing w:before="0" w:after="0" w:line="276" w:lineRule="auto"/>
        <w:ind w:firstLine="709"/>
        <w:jc w:val="both"/>
        <w:rPr>
          <w:rFonts w:ascii="Times New Roman" w:eastAsia="Times New Roman" w:hAnsi="Times New Roman"/>
          <w:spacing w:val="0"/>
          <w:shd w:val="clear" w:color="auto" w:fill="FFFFFF"/>
        </w:rPr>
      </w:pPr>
      <w:r w:rsidRPr="007261C4">
        <w:rPr>
          <w:rFonts w:ascii="Times New Roman" w:eastAsia="Times New Roman" w:hAnsi="Times New Roman"/>
          <w:spacing w:val="0"/>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w:t>
      </w:r>
      <w:proofErr w:type="gramStart"/>
      <w:r w:rsidRPr="007261C4">
        <w:rPr>
          <w:rFonts w:ascii="Times New Roman" w:eastAsia="Times New Roman" w:hAnsi="Times New Roman"/>
          <w:spacing w:val="0"/>
          <w:shd w:val="clear" w:color="auto" w:fill="FFFFFF"/>
        </w:rPr>
        <w:t>интересов</w:t>
      </w:r>
      <w:proofErr w:type="gramEnd"/>
      <w:r w:rsidRPr="007261C4">
        <w:rPr>
          <w:rFonts w:ascii="Times New Roman" w:eastAsia="Times New Roman" w:hAnsi="Times New Roman"/>
          <w:spacing w:val="0"/>
          <w:shd w:val="clear" w:color="auto" w:fill="FFFFFF"/>
        </w:rPr>
        <w:t xml:space="preserve"> обучающихся с различным уровнем развития. </w:t>
      </w:r>
    </w:p>
    <w:p w:rsidR="00416AB8" w:rsidRDefault="00FF7057" w:rsidP="00D73B45">
      <w:pPr>
        <w:shd w:val="clear" w:color="auto" w:fill="FFFFFF"/>
        <w:tabs>
          <w:tab w:val="left" w:pos="709"/>
        </w:tabs>
        <w:spacing w:line="276" w:lineRule="auto"/>
        <w:ind w:firstLine="709"/>
        <w:jc w:val="both"/>
        <w:rPr>
          <w:rFonts w:eastAsia="Calibri"/>
          <w:sz w:val="28"/>
          <w:szCs w:val="28"/>
        </w:rPr>
      </w:pPr>
      <w:r w:rsidRPr="007261C4">
        <w:rPr>
          <w:rFonts w:eastAsia="Calibri"/>
          <w:sz w:val="28"/>
          <w:szCs w:val="28"/>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p>
    <w:p w:rsidR="001F3F1E" w:rsidRPr="00413904" w:rsidRDefault="00FF7057" w:rsidP="00D73B45">
      <w:pPr>
        <w:shd w:val="clear" w:color="auto" w:fill="FFFFFF"/>
        <w:tabs>
          <w:tab w:val="left" w:pos="709"/>
        </w:tabs>
        <w:spacing w:line="276" w:lineRule="auto"/>
        <w:ind w:firstLine="709"/>
        <w:jc w:val="both"/>
        <w:rPr>
          <w:sz w:val="28"/>
          <w:szCs w:val="28"/>
        </w:rPr>
      </w:pPr>
      <w:r w:rsidRPr="007261C4">
        <w:rPr>
          <w:sz w:val="28"/>
          <w:szCs w:val="28"/>
        </w:rPr>
        <w:t xml:space="preserve">В качестве результата также </w:t>
      </w:r>
      <w:r w:rsidRPr="00416AB8">
        <w:rPr>
          <w:sz w:val="28"/>
          <w:szCs w:val="28"/>
        </w:rPr>
        <w:t>включ</w:t>
      </w:r>
      <w:r w:rsidR="00180D8D" w:rsidRPr="00416AB8">
        <w:rPr>
          <w:sz w:val="28"/>
          <w:szCs w:val="28"/>
        </w:rPr>
        <w:t>аются:</w:t>
      </w:r>
      <w:r w:rsidRPr="007261C4">
        <w:rPr>
          <w:sz w:val="28"/>
          <w:szCs w:val="28"/>
        </w:rPr>
        <w:t xml:space="preserve"> готовность слушать и слышать собеседника,</w:t>
      </w:r>
      <w:r w:rsidR="00F33054">
        <w:rPr>
          <w:sz w:val="28"/>
          <w:szCs w:val="28"/>
        </w:rPr>
        <w:t xml:space="preserve"> </w:t>
      </w:r>
      <w:r w:rsidRPr="007261C4">
        <w:rPr>
          <w:sz w:val="28"/>
          <w:szCs w:val="28"/>
        </w:rPr>
        <w:t>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653A76" w:rsidRPr="003F7807" w:rsidRDefault="00D92C5E" w:rsidP="00D73B45">
      <w:pPr>
        <w:pStyle w:val="afe"/>
        <w:spacing w:line="276" w:lineRule="auto"/>
        <w:jc w:val="both"/>
      </w:pPr>
      <w:bookmarkStart w:id="114" w:name="_Toc294246093"/>
      <w:bookmarkEnd w:id="110"/>
      <w:bookmarkEnd w:id="111"/>
      <w:bookmarkEnd w:id="112"/>
      <w:bookmarkEnd w:id="113"/>
      <w:r>
        <w:rPr>
          <w:szCs w:val="28"/>
        </w:rPr>
        <w:lastRenderedPageBreak/>
        <w:t xml:space="preserve">2.1.5. </w:t>
      </w:r>
      <w:r w:rsidR="001F3F1E" w:rsidRPr="003F7807">
        <w:rPr>
          <w:szCs w:val="28"/>
        </w:rPr>
        <w:t>Условия, обеспечивающие развитие универсальных учебных действий у обучающихся</w:t>
      </w:r>
      <w:bookmarkEnd w:id="114"/>
    </w:p>
    <w:p w:rsidR="001F3F1E" w:rsidRPr="00416AB8" w:rsidRDefault="00416AB8" w:rsidP="00D73B45">
      <w:pPr>
        <w:tabs>
          <w:tab w:val="left" w:pos="709"/>
        </w:tabs>
        <w:spacing w:line="276" w:lineRule="auto"/>
        <w:ind w:firstLine="709"/>
        <w:jc w:val="both"/>
        <w:rPr>
          <w:sz w:val="28"/>
          <w:szCs w:val="28"/>
        </w:rPr>
      </w:pPr>
      <w:r>
        <w:rPr>
          <w:sz w:val="28"/>
          <w:szCs w:val="28"/>
        </w:rPr>
        <w:t>С</w:t>
      </w:r>
      <w:r w:rsidR="001F3F1E" w:rsidRPr="00416AB8">
        <w:rPr>
          <w:sz w:val="28"/>
          <w:szCs w:val="28"/>
        </w:rPr>
        <w:t>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F3F1E" w:rsidRPr="00416AB8" w:rsidRDefault="00D67111" w:rsidP="00D73B45">
      <w:pPr>
        <w:tabs>
          <w:tab w:val="left" w:pos="709"/>
        </w:tabs>
        <w:spacing w:line="276" w:lineRule="auto"/>
        <w:ind w:firstLine="709"/>
        <w:jc w:val="both"/>
        <w:rPr>
          <w:sz w:val="28"/>
          <w:szCs w:val="28"/>
        </w:rPr>
      </w:pPr>
      <w:r>
        <w:rPr>
          <w:sz w:val="28"/>
          <w:szCs w:val="28"/>
        </w:rPr>
        <w:t xml:space="preserve">- </w:t>
      </w:r>
      <w:r w:rsidR="007D6B0A">
        <w:rPr>
          <w:sz w:val="28"/>
          <w:szCs w:val="28"/>
        </w:rPr>
        <w:t xml:space="preserve">использовании </w:t>
      </w:r>
      <w:r w:rsidR="001F3F1E" w:rsidRPr="00416AB8">
        <w:rPr>
          <w:sz w:val="28"/>
          <w:szCs w:val="28"/>
        </w:rPr>
        <w:t>учебников</w:t>
      </w:r>
      <w:r w:rsidR="00F33054" w:rsidRPr="00416AB8">
        <w:rPr>
          <w:sz w:val="28"/>
          <w:szCs w:val="28"/>
        </w:rPr>
        <w:t xml:space="preserve"> </w:t>
      </w:r>
      <w:r w:rsidR="001F3F1E" w:rsidRPr="00416AB8">
        <w:rPr>
          <w:sz w:val="28"/>
          <w:szCs w:val="28"/>
        </w:rPr>
        <w:t xml:space="preserve">в бумажной и/или электронной форме не только в качестве носителя информации, «готовых» знаний, подлежащих усвоению, но </w:t>
      </w:r>
      <w:proofErr w:type="gramStart"/>
      <w:r w:rsidR="001F3F1E" w:rsidRPr="00416AB8">
        <w:rPr>
          <w:sz w:val="28"/>
          <w:szCs w:val="28"/>
        </w:rPr>
        <w:t>и  как</w:t>
      </w:r>
      <w:proofErr w:type="gramEnd"/>
      <w:r w:rsidR="001F3F1E" w:rsidRPr="00416AB8">
        <w:rPr>
          <w:sz w:val="28"/>
          <w:szCs w:val="28"/>
        </w:rPr>
        <w:t xml:space="preserve"> носителя способов «открытия» новых знаний, их практического освоения, обобщения и систематизации, включения обучающимся в свою картину мира;</w:t>
      </w:r>
    </w:p>
    <w:p w:rsidR="001F3F1E" w:rsidRPr="00416AB8" w:rsidRDefault="00D67111" w:rsidP="00D73B45">
      <w:pPr>
        <w:tabs>
          <w:tab w:val="left" w:pos="709"/>
        </w:tabs>
        <w:spacing w:line="276" w:lineRule="auto"/>
        <w:ind w:firstLine="709"/>
        <w:jc w:val="both"/>
        <w:rPr>
          <w:sz w:val="28"/>
          <w:szCs w:val="28"/>
        </w:rPr>
      </w:pPr>
      <w:r>
        <w:rPr>
          <w:sz w:val="28"/>
          <w:szCs w:val="28"/>
        </w:rPr>
        <w:t xml:space="preserve">- </w:t>
      </w:r>
      <w:r w:rsidR="001F3F1E" w:rsidRPr="00416AB8">
        <w:rPr>
          <w:sz w:val="28"/>
          <w:szCs w:val="28"/>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416AB8" w:rsidRDefault="00D67111" w:rsidP="00D73B45">
      <w:pPr>
        <w:tabs>
          <w:tab w:val="left" w:pos="709"/>
        </w:tabs>
        <w:spacing w:line="276" w:lineRule="auto"/>
        <w:ind w:firstLine="709"/>
        <w:jc w:val="both"/>
        <w:rPr>
          <w:sz w:val="28"/>
          <w:szCs w:val="28"/>
        </w:rPr>
      </w:pPr>
      <w:r>
        <w:rPr>
          <w:sz w:val="28"/>
          <w:szCs w:val="28"/>
        </w:rPr>
        <w:t xml:space="preserve">- </w:t>
      </w:r>
      <w:r w:rsidR="001F3F1E" w:rsidRPr="00416AB8">
        <w:rPr>
          <w:sz w:val="28"/>
          <w:szCs w:val="28"/>
        </w:rPr>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1F3F1E" w:rsidRPr="00416AB8" w:rsidRDefault="00D67111" w:rsidP="00D73B45">
      <w:pPr>
        <w:tabs>
          <w:tab w:val="left" w:pos="709"/>
        </w:tabs>
        <w:spacing w:line="276" w:lineRule="auto"/>
        <w:ind w:firstLine="709"/>
        <w:jc w:val="both"/>
        <w:rPr>
          <w:sz w:val="28"/>
          <w:szCs w:val="28"/>
        </w:rPr>
      </w:pPr>
      <w:r>
        <w:rPr>
          <w:sz w:val="28"/>
          <w:szCs w:val="28"/>
        </w:rPr>
        <w:t xml:space="preserve">- </w:t>
      </w:r>
      <w:r w:rsidR="001F3F1E" w:rsidRPr="00416AB8">
        <w:rPr>
          <w:sz w:val="28"/>
          <w:szCs w:val="28"/>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416AB8" w:rsidRDefault="00D67111" w:rsidP="00D73B45">
      <w:pPr>
        <w:tabs>
          <w:tab w:val="left" w:pos="709"/>
        </w:tabs>
        <w:spacing w:line="276" w:lineRule="auto"/>
        <w:ind w:firstLine="709"/>
        <w:jc w:val="both"/>
        <w:rPr>
          <w:sz w:val="28"/>
          <w:szCs w:val="28"/>
        </w:rPr>
      </w:pPr>
      <w:r>
        <w:rPr>
          <w:sz w:val="28"/>
          <w:szCs w:val="28"/>
        </w:rPr>
        <w:t xml:space="preserve">- </w:t>
      </w:r>
      <w:r w:rsidR="001F3F1E" w:rsidRPr="00416AB8">
        <w:rPr>
          <w:sz w:val="28"/>
          <w:szCs w:val="28"/>
        </w:rPr>
        <w:t>эффективного использования средств ИКТ.</w:t>
      </w:r>
    </w:p>
    <w:p w:rsidR="001F3F1E" w:rsidRPr="00D67111" w:rsidRDefault="001F3F1E" w:rsidP="00D73B45">
      <w:pPr>
        <w:pStyle w:val="a4"/>
        <w:tabs>
          <w:tab w:val="left" w:pos="709"/>
        </w:tabs>
        <w:spacing w:line="276" w:lineRule="auto"/>
        <w:ind w:firstLine="709"/>
        <w:rPr>
          <w:rFonts w:ascii="Times New Roman" w:hAnsi="Times New Roman"/>
          <w:color w:val="auto"/>
          <w:sz w:val="28"/>
          <w:szCs w:val="28"/>
        </w:rPr>
      </w:pPr>
      <w:r w:rsidRPr="00D67111">
        <w:rPr>
          <w:rFonts w:ascii="Times New Roman" w:hAnsi="Times New Roman"/>
          <w:color w:val="auto"/>
          <w:spacing w:val="2"/>
          <w:sz w:val="28"/>
          <w:szCs w:val="28"/>
        </w:rPr>
        <w:t xml:space="preserve">В условиях интенсификации процессов информатизации </w:t>
      </w:r>
      <w:r w:rsidRPr="00D67111">
        <w:rPr>
          <w:rFonts w:ascii="Times New Roman" w:hAnsi="Times New Roman"/>
          <w:color w:val="auto"/>
          <w:sz w:val="28"/>
          <w:szCs w:val="28"/>
        </w:rPr>
        <w:t xml:space="preserve">общества и образования при формировании универсальных </w:t>
      </w:r>
      <w:r w:rsidRPr="00D67111">
        <w:rPr>
          <w:rFonts w:ascii="Times New Roman" w:hAnsi="Times New Roman"/>
          <w:color w:val="auto"/>
          <w:spacing w:val="-2"/>
          <w:sz w:val="28"/>
          <w:szCs w:val="28"/>
        </w:rPr>
        <w:t xml:space="preserve">учебных действий наряду с </w:t>
      </w:r>
      <w:proofErr w:type="gramStart"/>
      <w:r w:rsidRPr="00D67111">
        <w:rPr>
          <w:rFonts w:ascii="Times New Roman" w:hAnsi="Times New Roman"/>
          <w:color w:val="auto"/>
          <w:spacing w:val="-2"/>
          <w:sz w:val="28"/>
          <w:szCs w:val="28"/>
        </w:rPr>
        <w:t>предметными  методиками</w:t>
      </w:r>
      <w:proofErr w:type="gramEnd"/>
      <w:r w:rsidRPr="00D67111">
        <w:rPr>
          <w:rFonts w:ascii="Times New Roman" w:hAnsi="Times New Roman"/>
          <w:color w:val="auto"/>
          <w:spacing w:val="-2"/>
          <w:sz w:val="28"/>
          <w:szCs w:val="28"/>
        </w:rPr>
        <w:t xml:space="preserve"> целе</w:t>
      </w:r>
      <w:r w:rsidRPr="00D67111">
        <w:rPr>
          <w:rFonts w:ascii="Times New Roman" w:hAnsi="Times New Roman"/>
          <w:color w:val="auto"/>
          <w:sz w:val="28"/>
          <w:szCs w:val="28"/>
        </w:rPr>
        <w:t xml:space="preserve">сообразно широкое использование цифровых инструментов и возможностей современной информационно­образовательной </w:t>
      </w:r>
      <w:r w:rsidRPr="00D67111">
        <w:rPr>
          <w:rFonts w:ascii="Times New Roman" w:hAnsi="Times New Roman"/>
          <w:color w:val="auto"/>
          <w:spacing w:val="2"/>
          <w:sz w:val="28"/>
          <w:szCs w:val="28"/>
        </w:rPr>
        <w:t xml:space="preserve">среды. Ориентировка младших школьников в </w:t>
      </w:r>
      <w:r w:rsidRPr="00D67111">
        <w:rPr>
          <w:rFonts w:ascii="Times New Roman" w:hAnsi="Times New Roman"/>
          <w:color w:val="auto"/>
          <w:sz w:val="28"/>
          <w:szCs w:val="28"/>
        </w:rPr>
        <w:t>ИКТ и формирова</w:t>
      </w:r>
      <w:r w:rsidRPr="00D67111">
        <w:rPr>
          <w:rFonts w:ascii="Times New Roman" w:hAnsi="Times New Roman"/>
          <w:color w:val="auto"/>
          <w:spacing w:val="2"/>
          <w:sz w:val="28"/>
          <w:szCs w:val="28"/>
        </w:rPr>
        <w:t>ние способности их грамотно применять (ИКТ­компетентность) являются одними из важных средств форми</w:t>
      </w:r>
      <w:r w:rsidRPr="00D67111">
        <w:rPr>
          <w:rFonts w:ascii="Times New Roman" w:hAnsi="Times New Roman"/>
          <w:color w:val="auto"/>
          <w:sz w:val="28"/>
          <w:szCs w:val="28"/>
        </w:rPr>
        <w:t xml:space="preserve">рования </w:t>
      </w:r>
      <w:proofErr w:type="gramStart"/>
      <w:r w:rsidRPr="00D67111">
        <w:rPr>
          <w:rFonts w:ascii="Times New Roman" w:hAnsi="Times New Roman"/>
          <w:color w:val="auto"/>
          <w:sz w:val="28"/>
          <w:szCs w:val="28"/>
        </w:rPr>
        <w:t>уни</w:t>
      </w:r>
      <w:r w:rsidRPr="00D67111">
        <w:rPr>
          <w:rFonts w:ascii="Times New Roman" w:hAnsi="Times New Roman"/>
          <w:color w:val="auto"/>
          <w:spacing w:val="2"/>
          <w:sz w:val="28"/>
          <w:szCs w:val="28"/>
        </w:rPr>
        <w:t>версальных учебных действий</w:t>
      </w:r>
      <w:proofErr w:type="gramEnd"/>
      <w:r w:rsidRPr="00D67111">
        <w:rPr>
          <w:rFonts w:ascii="Times New Roman" w:hAnsi="Times New Roman"/>
          <w:color w:val="auto"/>
          <w:spacing w:val="2"/>
          <w:sz w:val="28"/>
          <w:szCs w:val="28"/>
        </w:rPr>
        <w:t xml:space="preserve"> обучающихся в рамках</w:t>
      </w:r>
      <w:r w:rsidRPr="00D67111">
        <w:rPr>
          <w:rFonts w:ascii="Times New Roman" w:hAnsi="Times New Roman"/>
          <w:color w:val="auto"/>
          <w:sz w:val="28"/>
          <w:szCs w:val="28"/>
        </w:rPr>
        <w:t xml:space="preserve"> начального общего образования. </w:t>
      </w:r>
    </w:p>
    <w:p w:rsidR="001F3F1E" w:rsidRPr="00416AB8" w:rsidRDefault="001F3F1E" w:rsidP="00D73B45">
      <w:pPr>
        <w:pStyle w:val="a4"/>
        <w:tabs>
          <w:tab w:val="left" w:pos="709"/>
        </w:tabs>
        <w:spacing w:line="276" w:lineRule="auto"/>
        <w:ind w:firstLine="709"/>
        <w:rPr>
          <w:rFonts w:ascii="Times New Roman" w:hAnsi="Times New Roman"/>
          <w:color w:val="auto"/>
          <w:sz w:val="28"/>
          <w:szCs w:val="28"/>
        </w:rPr>
      </w:pPr>
      <w:r w:rsidRPr="00416AB8">
        <w:rPr>
          <w:rFonts w:ascii="Times New Roman" w:hAnsi="Times New Roman"/>
          <w:color w:val="auto"/>
          <w:spacing w:val="2"/>
          <w:sz w:val="28"/>
          <w:szCs w:val="28"/>
        </w:rPr>
        <w:t xml:space="preserve">В рамках ИКТ­компетентности выделяется </w:t>
      </w:r>
      <w:r w:rsidRPr="00D67111">
        <w:rPr>
          <w:rFonts w:ascii="Times New Roman" w:hAnsi="Times New Roman"/>
          <w:color w:val="auto"/>
          <w:spacing w:val="2"/>
          <w:sz w:val="28"/>
          <w:szCs w:val="28"/>
          <w:u w:val="single"/>
        </w:rPr>
        <w:t>учебная ИКТ­компе</w:t>
      </w:r>
      <w:r w:rsidRPr="00D67111">
        <w:rPr>
          <w:rFonts w:ascii="Times New Roman" w:hAnsi="Times New Roman"/>
          <w:color w:val="auto"/>
          <w:sz w:val="28"/>
          <w:szCs w:val="28"/>
          <w:u w:val="single"/>
        </w:rPr>
        <w:t>тентность</w:t>
      </w:r>
      <w:r w:rsidRPr="00416AB8">
        <w:rPr>
          <w:rFonts w:ascii="Times New Roman" w:hAnsi="Times New Roman"/>
          <w:color w:val="auto"/>
          <w:sz w:val="28"/>
          <w:szCs w:val="28"/>
        </w:rPr>
        <w:t xml:space="preserve"> - способность решать учебные задачи с исполь</w:t>
      </w:r>
      <w:r w:rsidRPr="00416AB8">
        <w:rPr>
          <w:rFonts w:ascii="Times New Roman" w:hAnsi="Times New Roman"/>
          <w:color w:val="auto"/>
          <w:spacing w:val="2"/>
          <w:sz w:val="28"/>
          <w:szCs w:val="28"/>
        </w:rPr>
        <w:t xml:space="preserve">зованием общедоступных в начальной школе инструментов </w:t>
      </w:r>
      <w:r w:rsidRPr="00416AB8">
        <w:rPr>
          <w:rFonts w:ascii="Times New Roman" w:hAnsi="Times New Roman"/>
          <w:color w:val="auto"/>
          <w:sz w:val="28"/>
          <w:szCs w:val="28"/>
        </w:rPr>
        <w:t>ИКТ и источников информации в соответствии с возрастны</w:t>
      </w:r>
      <w:r w:rsidRPr="00416AB8">
        <w:rPr>
          <w:rFonts w:ascii="Times New Roman" w:hAnsi="Times New Roman"/>
          <w:color w:val="auto"/>
          <w:spacing w:val="2"/>
          <w:sz w:val="28"/>
          <w:szCs w:val="28"/>
        </w:rPr>
        <w:t xml:space="preserve">ми потребностями и возможностями младшего школьника. </w:t>
      </w:r>
      <w:r w:rsidRPr="00416AB8">
        <w:rPr>
          <w:rFonts w:ascii="Times New Roman" w:hAnsi="Times New Roman"/>
          <w:color w:val="auto"/>
          <w:sz w:val="28"/>
          <w:szCs w:val="28"/>
        </w:rPr>
        <w:t xml:space="preserve">Решение задачи формирования ИКТ­компетентности должно </w:t>
      </w:r>
      <w:r w:rsidRPr="00416AB8">
        <w:rPr>
          <w:rFonts w:ascii="Times New Roman" w:hAnsi="Times New Roman"/>
          <w:color w:val="auto"/>
          <w:spacing w:val="-2"/>
          <w:sz w:val="28"/>
          <w:szCs w:val="28"/>
        </w:rPr>
        <w:t>проходить не только на занятиях по отдельным учебным пред</w:t>
      </w:r>
      <w:r w:rsidRPr="00416AB8">
        <w:rPr>
          <w:rFonts w:ascii="Times New Roman" w:hAnsi="Times New Roman"/>
          <w:color w:val="auto"/>
          <w:spacing w:val="2"/>
          <w:sz w:val="28"/>
          <w:szCs w:val="28"/>
        </w:rPr>
        <w:t xml:space="preserve">метам (где формируется предметная ИКТ­компетентность), </w:t>
      </w:r>
      <w:r w:rsidRPr="00416AB8">
        <w:rPr>
          <w:rFonts w:ascii="Times New Roman" w:hAnsi="Times New Roman"/>
          <w:color w:val="auto"/>
          <w:sz w:val="28"/>
          <w:szCs w:val="28"/>
        </w:rPr>
        <w:t>но и в рамках метапредметной программы формирования универсальных учебных действий.</w:t>
      </w:r>
    </w:p>
    <w:p w:rsidR="001F3F1E" w:rsidRPr="00F33054" w:rsidRDefault="001F3F1E" w:rsidP="00D73B45">
      <w:pPr>
        <w:pStyle w:val="a4"/>
        <w:tabs>
          <w:tab w:val="left" w:pos="709"/>
        </w:tabs>
        <w:spacing w:line="276" w:lineRule="auto"/>
        <w:ind w:firstLine="709"/>
        <w:rPr>
          <w:rFonts w:ascii="Times New Roman" w:hAnsi="Times New Roman"/>
          <w:color w:val="auto"/>
          <w:sz w:val="28"/>
          <w:szCs w:val="28"/>
        </w:rPr>
      </w:pPr>
      <w:r w:rsidRPr="00D67111">
        <w:rPr>
          <w:rFonts w:ascii="Times New Roman" w:hAnsi="Times New Roman"/>
          <w:color w:val="auto"/>
          <w:sz w:val="28"/>
          <w:szCs w:val="28"/>
        </w:rPr>
        <w:lastRenderedPageBreak/>
        <w:t xml:space="preserve">При освоении </w:t>
      </w:r>
      <w:r w:rsidRPr="00D67111">
        <w:rPr>
          <w:rFonts w:ascii="Times New Roman" w:hAnsi="Times New Roman"/>
          <w:i/>
          <w:color w:val="auto"/>
          <w:sz w:val="28"/>
          <w:szCs w:val="28"/>
        </w:rPr>
        <w:t>личностных действий</w:t>
      </w:r>
      <w:r w:rsidRPr="00D67111">
        <w:rPr>
          <w:rFonts w:ascii="Times New Roman" w:hAnsi="Times New Roman"/>
          <w:color w:val="auto"/>
          <w:sz w:val="28"/>
          <w:szCs w:val="28"/>
        </w:rPr>
        <w:t xml:space="preserve"> на основе указанной программы у обучающихся формируются:</w:t>
      </w:r>
    </w:p>
    <w:p w:rsidR="001F3F1E" w:rsidRPr="00F33054" w:rsidRDefault="001F3F1E" w:rsidP="00D73B45">
      <w:pPr>
        <w:pStyle w:val="ac"/>
        <w:tabs>
          <w:tab w:val="left" w:pos="709"/>
        </w:tabs>
        <w:spacing w:line="276" w:lineRule="auto"/>
        <w:ind w:firstLine="709"/>
        <w:rPr>
          <w:rFonts w:ascii="Times New Roman" w:hAnsi="Times New Roman"/>
          <w:color w:val="auto"/>
          <w:sz w:val="28"/>
          <w:szCs w:val="28"/>
        </w:rPr>
      </w:pPr>
      <w:r w:rsidRPr="00F33054">
        <w:rPr>
          <w:rFonts w:ascii="Times New Roman" w:hAnsi="Times New Roman"/>
          <w:color w:val="auto"/>
          <w:spacing w:val="-2"/>
          <w:sz w:val="28"/>
          <w:szCs w:val="28"/>
        </w:rPr>
        <w:t xml:space="preserve">- критическое отношение к информации и избирательность </w:t>
      </w:r>
      <w:r w:rsidRPr="00F33054">
        <w:rPr>
          <w:rFonts w:ascii="Times New Roman" w:hAnsi="Times New Roman"/>
          <w:color w:val="auto"/>
          <w:sz w:val="28"/>
          <w:szCs w:val="28"/>
        </w:rPr>
        <w:t>её восприятия;</w:t>
      </w:r>
    </w:p>
    <w:p w:rsidR="001F3F1E" w:rsidRPr="00F33054" w:rsidRDefault="001F3F1E" w:rsidP="00D73B45">
      <w:pPr>
        <w:pStyle w:val="ac"/>
        <w:tabs>
          <w:tab w:val="left" w:pos="709"/>
        </w:tabs>
        <w:spacing w:line="276" w:lineRule="auto"/>
        <w:ind w:firstLine="709"/>
        <w:rPr>
          <w:rFonts w:ascii="Times New Roman" w:hAnsi="Times New Roman"/>
          <w:color w:val="auto"/>
          <w:sz w:val="28"/>
          <w:szCs w:val="28"/>
        </w:rPr>
      </w:pPr>
      <w:r w:rsidRPr="00F33054">
        <w:rPr>
          <w:rFonts w:ascii="Times New Roman" w:hAnsi="Times New Roman"/>
          <w:color w:val="auto"/>
          <w:sz w:val="28"/>
          <w:szCs w:val="28"/>
        </w:rPr>
        <w:t>- уважение к информации о частной жизни и информационным результатам деятельности других людей;</w:t>
      </w:r>
    </w:p>
    <w:p w:rsidR="001F3F1E" w:rsidRPr="00F33054" w:rsidRDefault="001F3F1E" w:rsidP="00D73B45">
      <w:pPr>
        <w:pStyle w:val="ac"/>
        <w:tabs>
          <w:tab w:val="left" w:pos="709"/>
        </w:tabs>
        <w:spacing w:line="276" w:lineRule="auto"/>
        <w:ind w:firstLine="709"/>
        <w:rPr>
          <w:rFonts w:ascii="Times New Roman" w:hAnsi="Times New Roman"/>
          <w:color w:val="auto"/>
          <w:sz w:val="28"/>
          <w:szCs w:val="28"/>
        </w:rPr>
      </w:pPr>
      <w:r w:rsidRPr="00F33054">
        <w:rPr>
          <w:rFonts w:ascii="Times New Roman" w:hAnsi="Times New Roman"/>
          <w:color w:val="auto"/>
          <w:sz w:val="28"/>
          <w:szCs w:val="28"/>
        </w:rPr>
        <w:t>- основы правовой культуры в области использования информации.</w:t>
      </w:r>
    </w:p>
    <w:p w:rsidR="001F3F1E" w:rsidRPr="00F33054" w:rsidRDefault="001F3F1E" w:rsidP="00D73B45">
      <w:pPr>
        <w:pStyle w:val="a4"/>
        <w:tabs>
          <w:tab w:val="left" w:pos="709"/>
        </w:tabs>
        <w:spacing w:line="276" w:lineRule="auto"/>
        <w:ind w:firstLine="709"/>
        <w:rPr>
          <w:rFonts w:ascii="Times New Roman" w:hAnsi="Times New Roman"/>
          <w:color w:val="auto"/>
          <w:sz w:val="28"/>
          <w:szCs w:val="28"/>
        </w:rPr>
      </w:pPr>
      <w:r w:rsidRPr="00F33054">
        <w:rPr>
          <w:rFonts w:ascii="Times New Roman" w:hAnsi="Times New Roman"/>
          <w:color w:val="auto"/>
          <w:sz w:val="28"/>
          <w:szCs w:val="28"/>
        </w:rPr>
        <w:t xml:space="preserve">При освоении </w:t>
      </w:r>
      <w:r w:rsidRPr="00D67111">
        <w:rPr>
          <w:rFonts w:ascii="Times New Roman" w:hAnsi="Times New Roman"/>
          <w:i/>
          <w:color w:val="auto"/>
          <w:sz w:val="28"/>
          <w:szCs w:val="28"/>
        </w:rPr>
        <w:t xml:space="preserve">регулятивных универсальных учебных действий </w:t>
      </w:r>
      <w:r w:rsidRPr="00F33054">
        <w:rPr>
          <w:rFonts w:ascii="Times New Roman" w:hAnsi="Times New Roman"/>
          <w:color w:val="auto"/>
          <w:sz w:val="28"/>
          <w:szCs w:val="28"/>
        </w:rPr>
        <w:t>обеспечиваются:</w:t>
      </w:r>
    </w:p>
    <w:p w:rsidR="001F3F1E" w:rsidRPr="00F33054" w:rsidRDefault="001F3F1E" w:rsidP="00D73B45">
      <w:pPr>
        <w:pStyle w:val="ac"/>
        <w:tabs>
          <w:tab w:val="left" w:pos="709"/>
        </w:tabs>
        <w:spacing w:line="276" w:lineRule="auto"/>
        <w:ind w:firstLine="709"/>
        <w:rPr>
          <w:rFonts w:ascii="Times New Roman" w:hAnsi="Times New Roman"/>
          <w:color w:val="auto"/>
          <w:sz w:val="28"/>
          <w:szCs w:val="28"/>
        </w:rPr>
      </w:pPr>
      <w:r w:rsidRPr="00F33054">
        <w:rPr>
          <w:rFonts w:ascii="Times New Roman" w:hAnsi="Times New Roman"/>
          <w:color w:val="auto"/>
          <w:sz w:val="28"/>
          <w:szCs w:val="28"/>
        </w:rPr>
        <w:t>- оценка условий, алгоритмов и результатов действий, выполняемых в информационной среде;</w:t>
      </w:r>
    </w:p>
    <w:p w:rsidR="001F3F1E" w:rsidRPr="00F33054" w:rsidRDefault="001F3F1E" w:rsidP="00D73B45">
      <w:pPr>
        <w:pStyle w:val="ac"/>
        <w:tabs>
          <w:tab w:val="left" w:pos="709"/>
        </w:tabs>
        <w:spacing w:line="276" w:lineRule="auto"/>
        <w:ind w:firstLine="709"/>
        <w:rPr>
          <w:rFonts w:ascii="Times New Roman" w:hAnsi="Times New Roman"/>
          <w:color w:val="auto"/>
          <w:sz w:val="28"/>
          <w:szCs w:val="28"/>
        </w:rPr>
      </w:pPr>
      <w:r w:rsidRPr="00F33054">
        <w:rPr>
          <w:rFonts w:ascii="Times New Roman" w:hAnsi="Times New Roman"/>
          <w:color w:val="auto"/>
          <w:sz w:val="28"/>
          <w:szCs w:val="28"/>
        </w:rPr>
        <w:t>- использование результатов действия, размещённых в информационной среде, для оценки и коррекции выполненного действия;</w:t>
      </w:r>
    </w:p>
    <w:p w:rsidR="001F3F1E" w:rsidRPr="00F33054" w:rsidRDefault="001F3F1E" w:rsidP="00D73B45">
      <w:pPr>
        <w:pStyle w:val="ac"/>
        <w:tabs>
          <w:tab w:val="left" w:pos="709"/>
        </w:tabs>
        <w:spacing w:line="276" w:lineRule="auto"/>
        <w:ind w:firstLine="709"/>
        <w:rPr>
          <w:rFonts w:ascii="Times New Roman" w:hAnsi="Times New Roman"/>
          <w:color w:val="auto"/>
          <w:sz w:val="28"/>
          <w:szCs w:val="28"/>
        </w:rPr>
      </w:pPr>
      <w:r w:rsidRPr="00F33054">
        <w:rPr>
          <w:rFonts w:ascii="Times New Roman" w:hAnsi="Times New Roman"/>
          <w:color w:val="auto"/>
          <w:sz w:val="28"/>
          <w:szCs w:val="28"/>
        </w:rPr>
        <w:t>- создание цифрового портфолио учебных достижений обучающегося.</w:t>
      </w:r>
    </w:p>
    <w:p w:rsidR="001F3F1E" w:rsidRPr="00F33054" w:rsidRDefault="001F3F1E" w:rsidP="00D73B45">
      <w:pPr>
        <w:pStyle w:val="a4"/>
        <w:tabs>
          <w:tab w:val="left" w:pos="709"/>
        </w:tabs>
        <w:spacing w:line="276" w:lineRule="auto"/>
        <w:ind w:firstLine="709"/>
        <w:rPr>
          <w:rFonts w:ascii="Times New Roman" w:hAnsi="Times New Roman"/>
          <w:color w:val="auto"/>
          <w:sz w:val="28"/>
          <w:szCs w:val="28"/>
        </w:rPr>
      </w:pPr>
      <w:r w:rsidRPr="00F33054">
        <w:rPr>
          <w:rFonts w:ascii="Times New Roman" w:hAnsi="Times New Roman"/>
          <w:color w:val="auto"/>
          <w:spacing w:val="2"/>
          <w:sz w:val="28"/>
          <w:szCs w:val="28"/>
        </w:rPr>
        <w:t xml:space="preserve">При освоении </w:t>
      </w:r>
      <w:r w:rsidRPr="00B01218">
        <w:rPr>
          <w:rFonts w:ascii="Times New Roman" w:hAnsi="Times New Roman"/>
          <w:i/>
          <w:color w:val="auto"/>
          <w:spacing w:val="2"/>
          <w:sz w:val="28"/>
          <w:szCs w:val="28"/>
        </w:rPr>
        <w:t xml:space="preserve">познавательных универсальных учебных </w:t>
      </w:r>
      <w:r w:rsidRPr="00B01218">
        <w:rPr>
          <w:rFonts w:ascii="Times New Roman" w:hAnsi="Times New Roman"/>
          <w:i/>
          <w:color w:val="auto"/>
          <w:sz w:val="28"/>
          <w:szCs w:val="28"/>
        </w:rPr>
        <w:t>действий</w:t>
      </w:r>
      <w:r w:rsidRPr="00F33054">
        <w:rPr>
          <w:rFonts w:ascii="Times New Roman" w:hAnsi="Times New Roman"/>
          <w:color w:val="auto"/>
          <w:sz w:val="28"/>
          <w:szCs w:val="28"/>
        </w:rPr>
        <w:t xml:space="preserve"> ИКТ играют ключевую роль в следующих универсальных учебных действиях:</w:t>
      </w:r>
    </w:p>
    <w:p w:rsidR="001F3F1E" w:rsidRPr="00F33054" w:rsidRDefault="001F3F1E" w:rsidP="00D73B45">
      <w:pPr>
        <w:pStyle w:val="ac"/>
        <w:tabs>
          <w:tab w:val="left" w:pos="709"/>
        </w:tabs>
        <w:spacing w:line="276" w:lineRule="auto"/>
        <w:ind w:firstLine="709"/>
        <w:rPr>
          <w:rFonts w:ascii="Times New Roman" w:hAnsi="Times New Roman"/>
          <w:color w:val="auto"/>
          <w:sz w:val="28"/>
          <w:szCs w:val="28"/>
        </w:rPr>
      </w:pPr>
      <w:r w:rsidRPr="00F33054">
        <w:rPr>
          <w:rFonts w:ascii="Times New Roman" w:hAnsi="Times New Roman"/>
          <w:color w:val="auto"/>
          <w:sz w:val="28"/>
          <w:szCs w:val="28"/>
        </w:rPr>
        <w:t>- поиск информации;</w:t>
      </w:r>
    </w:p>
    <w:p w:rsidR="001F3F1E" w:rsidRPr="00F33054" w:rsidRDefault="00B01218" w:rsidP="00D73B45">
      <w:pPr>
        <w:pStyle w:val="ac"/>
        <w:tabs>
          <w:tab w:val="left" w:pos="709"/>
        </w:tabs>
        <w:spacing w:line="276"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 </w:t>
      </w:r>
      <w:r w:rsidR="001F3F1E" w:rsidRPr="00F33054">
        <w:rPr>
          <w:rFonts w:ascii="Times New Roman" w:hAnsi="Times New Roman"/>
          <w:color w:val="auto"/>
          <w:spacing w:val="2"/>
          <w:sz w:val="28"/>
          <w:szCs w:val="28"/>
        </w:rPr>
        <w:t xml:space="preserve">фиксация (запись) информации с помощью различных </w:t>
      </w:r>
      <w:r w:rsidR="001F3F1E" w:rsidRPr="00F33054">
        <w:rPr>
          <w:rFonts w:ascii="Times New Roman" w:hAnsi="Times New Roman"/>
          <w:color w:val="auto"/>
          <w:sz w:val="28"/>
          <w:szCs w:val="28"/>
        </w:rPr>
        <w:t>технических средств;</w:t>
      </w:r>
    </w:p>
    <w:p w:rsidR="001F3F1E" w:rsidRPr="00F33054" w:rsidRDefault="001F3F1E" w:rsidP="00D73B45">
      <w:pPr>
        <w:pStyle w:val="ac"/>
        <w:tabs>
          <w:tab w:val="left" w:pos="709"/>
        </w:tabs>
        <w:spacing w:line="276" w:lineRule="auto"/>
        <w:ind w:firstLine="709"/>
        <w:rPr>
          <w:rFonts w:ascii="Times New Roman" w:hAnsi="Times New Roman"/>
          <w:color w:val="auto"/>
          <w:sz w:val="28"/>
          <w:szCs w:val="28"/>
        </w:rPr>
      </w:pPr>
      <w:r w:rsidRPr="00F33054">
        <w:rPr>
          <w:rFonts w:ascii="Times New Roman" w:hAnsi="Times New Roman"/>
          <w:color w:val="auto"/>
          <w:sz w:val="28"/>
          <w:szCs w:val="28"/>
        </w:rPr>
        <w:t>- структурирование информации, её организация и представление в виде диаграмм, картосхем, линий времени и</w:t>
      </w:r>
      <w:r w:rsidR="007D6B0A">
        <w:rPr>
          <w:rFonts w:ascii="Times New Roman" w:hAnsi="Times New Roman"/>
          <w:color w:val="auto"/>
          <w:sz w:val="28"/>
          <w:szCs w:val="28"/>
        </w:rPr>
        <w:t xml:space="preserve"> </w:t>
      </w:r>
      <w:r w:rsidRPr="00F33054">
        <w:rPr>
          <w:rFonts w:ascii="Times New Roman" w:hAnsi="Times New Roman"/>
          <w:color w:val="auto"/>
          <w:sz w:val="28"/>
          <w:szCs w:val="28"/>
        </w:rPr>
        <w:t>пр.;</w:t>
      </w:r>
    </w:p>
    <w:p w:rsidR="001F3F1E" w:rsidRPr="00F33054" w:rsidRDefault="001F3F1E" w:rsidP="00D73B45">
      <w:pPr>
        <w:pStyle w:val="ac"/>
        <w:tabs>
          <w:tab w:val="left" w:pos="709"/>
        </w:tabs>
        <w:spacing w:line="276" w:lineRule="auto"/>
        <w:ind w:firstLine="709"/>
        <w:rPr>
          <w:rFonts w:ascii="Times New Roman" w:hAnsi="Times New Roman"/>
          <w:color w:val="auto"/>
          <w:sz w:val="28"/>
          <w:szCs w:val="28"/>
        </w:rPr>
      </w:pPr>
      <w:r w:rsidRPr="00F33054">
        <w:rPr>
          <w:rFonts w:ascii="Times New Roman" w:hAnsi="Times New Roman"/>
          <w:color w:val="auto"/>
          <w:sz w:val="28"/>
          <w:szCs w:val="28"/>
        </w:rPr>
        <w:t>- создание простых гипермедиасообщений;</w:t>
      </w:r>
    </w:p>
    <w:p w:rsidR="001F3F1E" w:rsidRPr="00F33054" w:rsidRDefault="001F3F1E" w:rsidP="00D73B45">
      <w:pPr>
        <w:pStyle w:val="ac"/>
        <w:tabs>
          <w:tab w:val="left" w:pos="709"/>
        </w:tabs>
        <w:spacing w:line="276" w:lineRule="auto"/>
        <w:ind w:firstLine="709"/>
        <w:rPr>
          <w:rFonts w:ascii="Times New Roman" w:hAnsi="Times New Roman"/>
          <w:color w:val="auto"/>
          <w:sz w:val="28"/>
          <w:szCs w:val="28"/>
        </w:rPr>
      </w:pPr>
      <w:r w:rsidRPr="00F33054">
        <w:rPr>
          <w:rFonts w:ascii="Times New Roman" w:hAnsi="Times New Roman"/>
          <w:color w:val="auto"/>
          <w:sz w:val="28"/>
          <w:szCs w:val="28"/>
        </w:rPr>
        <w:t>- построение простейших моделей объектов и процессов.</w:t>
      </w:r>
    </w:p>
    <w:p w:rsidR="001F3F1E" w:rsidRPr="00F33054" w:rsidRDefault="001F3F1E" w:rsidP="00D73B45">
      <w:pPr>
        <w:pStyle w:val="a4"/>
        <w:tabs>
          <w:tab w:val="left" w:pos="709"/>
        </w:tabs>
        <w:spacing w:line="276" w:lineRule="auto"/>
        <w:ind w:firstLine="709"/>
        <w:rPr>
          <w:rFonts w:ascii="Times New Roman" w:hAnsi="Times New Roman"/>
          <w:color w:val="auto"/>
          <w:sz w:val="28"/>
          <w:szCs w:val="28"/>
        </w:rPr>
      </w:pPr>
      <w:r w:rsidRPr="00F33054">
        <w:rPr>
          <w:rFonts w:ascii="Times New Roman" w:hAnsi="Times New Roman"/>
          <w:color w:val="auto"/>
          <w:sz w:val="28"/>
          <w:szCs w:val="28"/>
        </w:rPr>
        <w:t xml:space="preserve">ИКТ является важным инструментом для формирования </w:t>
      </w:r>
      <w:r w:rsidRPr="00B01218">
        <w:rPr>
          <w:rFonts w:ascii="Times New Roman" w:hAnsi="Times New Roman"/>
          <w:i/>
          <w:color w:val="auto"/>
          <w:spacing w:val="-2"/>
          <w:sz w:val="28"/>
          <w:szCs w:val="28"/>
        </w:rPr>
        <w:t>коммуникативных универсальных учебных действий</w:t>
      </w:r>
      <w:r w:rsidRPr="00F33054">
        <w:rPr>
          <w:rFonts w:ascii="Times New Roman" w:hAnsi="Times New Roman"/>
          <w:color w:val="auto"/>
          <w:spacing w:val="-2"/>
          <w:sz w:val="28"/>
          <w:szCs w:val="28"/>
        </w:rPr>
        <w:t>. Для это</w:t>
      </w:r>
      <w:r w:rsidRPr="00F33054">
        <w:rPr>
          <w:rFonts w:ascii="Times New Roman" w:hAnsi="Times New Roman"/>
          <w:color w:val="auto"/>
          <w:sz w:val="28"/>
          <w:szCs w:val="28"/>
        </w:rPr>
        <w:t>го используются:</w:t>
      </w:r>
    </w:p>
    <w:p w:rsidR="001F3F1E" w:rsidRPr="00F33054" w:rsidRDefault="001F3F1E" w:rsidP="00D73B45">
      <w:pPr>
        <w:pStyle w:val="ac"/>
        <w:tabs>
          <w:tab w:val="left" w:pos="709"/>
        </w:tabs>
        <w:spacing w:line="276" w:lineRule="auto"/>
        <w:ind w:firstLine="709"/>
        <w:rPr>
          <w:rFonts w:ascii="Times New Roman" w:hAnsi="Times New Roman"/>
          <w:color w:val="auto"/>
          <w:sz w:val="28"/>
          <w:szCs w:val="28"/>
        </w:rPr>
      </w:pPr>
      <w:r w:rsidRPr="00F33054">
        <w:rPr>
          <w:rFonts w:ascii="Times New Roman" w:hAnsi="Times New Roman"/>
          <w:color w:val="auto"/>
          <w:sz w:val="28"/>
          <w:szCs w:val="28"/>
        </w:rPr>
        <w:t>- обмен гипермедиасообщениями;</w:t>
      </w:r>
    </w:p>
    <w:p w:rsidR="001F3F1E" w:rsidRPr="00F33054" w:rsidRDefault="001F3F1E" w:rsidP="00D73B45">
      <w:pPr>
        <w:pStyle w:val="ac"/>
        <w:tabs>
          <w:tab w:val="left" w:pos="709"/>
        </w:tabs>
        <w:spacing w:line="276" w:lineRule="auto"/>
        <w:ind w:firstLine="709"/>
        <w:rPr>
          <w:rFonts w:ascii="Times New Roman" w:hAnsi="Times New Roman"/>
          <w:color w:val="auto"/>
          <w:sz w:val="28"/>
          <w:szCs w:val="28"/>
        </w:rPr>
      </w:pPr>
      <w:r w:rsidRPr="00F33054">
        <w:rPr>
          <w:rFonts w:ascii="Times New Roman" w:hAnsi="Times New Roman"/>
          <w:color w:val="auto"/>
          <w:sz w:val="28"/>
          <w:szCs w:val="28"/>
        </w:rPr>
        <w:t>- выступление с аудиовизуальной поддержкой;</w:t>
      </w:r>
    </w:p>
    <w:p w:rsidR="001F3F1E" w:rsidRPr="00F33054" w:rsidRDefault="001F3F1E" w:rsidP="00D73B45">
      <w:pPr>
        <w:pStyle w:val="ac"/>
        <w:tabs>
          <w:tab w:val="left" w:pos="709"/>
        </w:tabs>
        <w:spacing w:line="276" w:lineRule="auto"/>
        <w:ind w:firstLine="709"/>
        <w:rPr>
          <w:rFonts w:ascii="Times New Roman" w:hAnsi="Times New Roman"/>
          <w:color w:val="auto"/>
          <w:sz w:val="28"/>
          <w:szCs w:val="28"/>
        </w:rPr>
      </w:pPr>
      <w:r w:rsidRPr="00F33054">
        <w:rPr>
          <w:rFonts w:ascii="Times New Roman" w:hAnsi="Times New Roman"/>
          <w:color w:val="auto"/>
          <w:sz w:val="28"/>
          <w:szCs w:val="28"/>
        </w:rPr>
        <w:t>- фиксация хода коллективной/личной коммуникации;</w:t>
      </w:r>
    </w:p>
    <w:p w:rsidR="001F3F1E" w:rsidRPr="007261C4" w:rsidRDefault="001F3F1E" w:rsidP="00D73B45">
      <w:pPr>
        <w:pStyle w:val="ac"/>
        <w:tabs>
          <w:tab w:val="left" w:pos="709"/>
        </w:tabs>
        <w:spacing w:line="276" w:lineRule="auto"/>
        <w:ind w:firstLine="709"/>
        <w:rPr>
          <w:rFonts w:ascii="Times New Roman" w:hAnsi="Times New Roman"/>
          <w:color w:val="auto"/>
          <w:sz w:val="28"/>
          <w:szCs w:val="28"/>
        </w:rPr>
      </w:pPr>
      <w:r w:rsidRPr="00F33054">
        <w:rPr>
          <w:rFonts w:ascii="Times New Roman" w:hAnsi="Times New Roman"/>
          <w:color w:val="auto"/>
          <w:sz w:val="28"/>
          <w:szCs w:val="28"/>
        </w:rPr>
        <w:t>- общение в цифровой среде (электронная почта, чат, видеоконференция, форум, блог).</w:t>
      </w:r>
    </w:p>
    <w:p w:rsidR="00B01218" w:rsidRDefault="001F3F1E" w:rsidP="00D73B45">
      <w:pPr>
        <w:pStyle w:val="a4"/>
        <w:tabs>
          <w:tab w:val="left" w:pos="709"/>
        </w:tabs>
        <w:spacing w:line="276" w:lineRule="auto"/>
        <w:ind w:firstLine="709"/>
        <w:rPr>
          <w:rFonts w:ascii="Times New Roman" w:hAnsi="Times New Roman"/>
          <w:color w:val="auto"/>
          <w:sz w:val="28"/>
          <w:szCs w:val="28"/>
        </w:rPr>
      </w:pPr>
      <w:r w:rsidRPr="00B01218">
        <w:rPr>
          <w:rFonts w:ascii="Times New Roman" w:hAnsi="Times New Roman"/>
          <w:color w:val="auto"/>
          <w:sz w:val="28"/>
          <w:szCs w:val="28"/>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w:t>
      </w:r>
    </w:p>
    <w:p w:rsidR="00296F59" w:rsidRDefault="001F3F1E" w:rsidP="00D73B45">
      <w:pPr>
        <w:pStyle w:val="a4"/>
        <w:tabs>
          <w:tab w:val="left" w:pos="709"/>
        </w:tabs>
        <w:spacing w:line="276" w:lineRule="auto"/>
        <w:ind w:firstLine="709"/>
        <w:rPr>
          <w:rFonts w:ascii="Times New Roman" w:hAnsi="Times New Roman"/>
          <w:color w:val="auto"/>
          <w:sz w:val="28"/>
          <w:szCs w:val="28"/>
        </w:rPr>
      </w:pPr>
      <w:r w:rsidRPr="00B01218">
        <w:rPr>
          <w:rFonts w:ascii="Times New Roman" w:hAnsi="Times New Roman"/>
          <w:color w:val="auto"/>
          <w:sz w:val="28"/>
          <w:szCs w:val="28"/>
        </w:rPr>
        <w:t>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6C1DC5" w:rsidRDefault="00296F59" w:rsidP="00D73B45">
      <w:pPr>
        <w:widowControl w:val="0"/>
        <w:tabs>
          <w:tab w:val="left" w:pos="567"/>
        </w:tabs>
        <w:spacing w:line="276" w:lineRule="auto"/>
        <w:ind w:firstLine="709"/>
        <w:jc w:val="both"/>
        <w:rPr>
          <w:sz w:val="28"/>
          <w:szCs w:val="28"/>
        </w:rPr>
      </w:pPr>
      <w:r w:rsidRPr="00296F59">
        <w:rPr>
          <w:sz w:val="28"/>
          <w:szCs w:val="28"/>
        </w:rPr>
        <w:t xml:space="preserve">Среди видов учебной деятельности, обеспечивающих формирование ИКТ-компетенции обучающихся, можно выделить в том числе </w:t>
      </w:r>
      <w:r>
        <w:rPr>
          <w:sz w:val="28"/>
          <w:szCs w:val="28"/>
        </w:rPr>
        <w:t xml:space="preserve">и </w:t>
      </w:r>
      <w:r w:rsidRPr="00296F59">
        <w:rPr>
          <w:sz w:val="28"/>
          <w:szCs w:val="28"/>
        </w:rPr>
        <w:t xml:space="preserve">такие, как: </w:t>
      </w:r>
    </w:p>
    <w:p w:rsidR="006C1DC5" w:rsidRDefault="006C1DC5" w:rsidP="00D73B45">
      <w:pPr>
        <w:widowControl w:val="0"/>
        <w:tabs>
          <w:tab w:val="left" w:pos="567"/>
        </w:tabs>
        <w:spacing w:line="276" w:lineRule="auto"/>
        <w:ind w:firstLine="709"/>
        <w:jc w:val="both"/>
        <w:rPr>
          <w:sz w:val="28"/>
          <w:szCs w:val="28"/>
          <w:shd w:val="clear" w:color="auto" w:fill="FFFFFF"/>
        </w:rPr>
      </w:pPr>
      <w:r>
        <w:rPr>
          <w:sz w:val="28"/>
          <w:szCs w:val="28"/>
        </w:rPr>
        <w:t xml:space="preserve">- </w:t>
      </w:r>
      <w:r w:rsidR="00296F59" w:rsidRPr="00296F59">
        <w:rPr>
          <w:sz w:val="28"/>
          <w:szCs w:val="28"/>
          <w:shd w:val="clear" w:color="auto" w:fill="FFFFFF"/>
        </w:rPr>
        <w:t>выполняемые на уроках, дома и в рамках внеурочной деятельности задания,</w:t>
      </w:r>
    </w:p>
    <w:p w:rsidR="006C1DC5" w:rsidRDefault="00296F59" w:rsidP="00D73B45">
      <w:pPr>
        <w:widowControl w:val="0"/>
        <w:tabs>
          <w:tab w:val="left" w:pos="567"/>
        </w:tabs>
        <w:spacing w:line="276" w:lineRule="auto"/>
        <w:ind w:firstLine="709"/>
        <w:jc w:val="both"/>
        <w:rPr>
          <w:sz w:val="28"/>
          <w:szCs w:val="28"/>
          <w:shd w:val="clear" w:color="auto" w:fill="FFFFFF"/>
        </w:rPr>
      </w:pPr>
      <w:r w:rsidRPr="00296F59">
        <w:rPr>
          <w:sz w:val="28"/>
          <w:szCs w:val="28"/>
          <w:shd w:val="clear" w:color="auto" w:fill="FFFFFF"/>
        </w:rPr>
        <w:t xml:space="preserve"> предполагающие использование электр</w:t>
      </w:r>
      <w:r w:rsidR="006C1DC5">
        <w:rPr>
          <w:sz w:val="28"/>
          <w:szCs w:val="28"/>
          <w:shd w:val="clear" w:color="auto" w:fill="FFFFFF"/>
        </w:rPr>
        <w:t>онных образовательных ресурсов;</w:t>
      </w:r>
    </w:p>
    <w:p w:rsidR="006C1DC5" w:rsidRDefault="006C1DC5" w:rsidP="00D73B45">
      <w:pPr>
        <w:widowControl w:val="0"/>
        <w:tabs>
          <w:tab w:val="left" w:pos="567"/>
        </w:tabs>
        <w:spacing w:line="276" w:lineRule="auto"/>
        <w:ind w:firstLine="709"/>
        <w:jc w:val="both"/>
        <w:rPr>
          <w:sz w:val="28"/>
          <w:szCs w:val="28"/>
        </w:rPr>
      </w:pPr>
      <w:r>
        <w:rPr>
          <w:sz w:val="28"/>
          <w:szCs w:val="28"/>
          <w:shd w:val="clear" w:color="auto" w:fill="FFFFFF"/>
        </w:rPr>
        <w:lastRenderedPageBreak/>
        <w:t xml:space="preserve">- </w:t>
      </w:r>
      <w:r w:rsidR="00296F59" w:rsidRPr="00296F59">
        <w:rPr>
          <w:sz w:val="28"/>
          <w:szCs w:val="28"/>
          <w:shd w:val="clear" w:color="auto" w:fill="FFFFFF"/>
        </w:rPr>
        <w:t xml:space="preserve">создание и редактирование текстов; </w:t>
      </w:r>
    </w:p>
    <w:p w:rsidR="006C1DC5" w:rsidRDefault="006C1DC5" w:rsidP="00D73B45">
      <w:pPr>
        <w:widowControl w:val="0"/>
        <w:tabs>
          <w:tab w:val="left" w:pos="567"/>
        </w:tabs>
        <w:spacing w:line="276" w:lineRule="auto"/>
        <w:ind w:firstLine="709"/>
        <w:jc w:val="both"/>
        <w:rPr>
          <w:sz w:val="28"/>
          <w:szCs w:val="28"/>
        </w:rPr>
      </w:pPr>
      <w:r>
        <w:rPr>
          <w:sz w:val="28"/>
          <w:szCs w:val="28"/>
        </w:rPr>
        <w:t xml:space="preserve">- </w:t>
      </w:r>
      <w:r w:rsidR="00296F59" w:rsidRPr="00296F59">
        <w:rPr>
          <w:sz w:val="28"/>
          <w:szCs w:val="28"/>
          <w:shd w:val="clear" w:color="auto" w:fill="FFFFFF"/>
        </w:rPr>
        <w:t>использование средств для</w:t>
      </w:r>
      <w:r w:rsidRPr="006C1DC5">
        <w:rPr>
          <w:sz w:val="28"/>
          <w:szCs w:val="28"/>
          <w:shd w:val="clear" w:color="auto" w:fill="FFFFFF"/>
        </w:rPr>
        <w:t xml:space="preserve"> построения диаграмм и графиков; </w:t>
      </w:r>
    </w:p>
    <w:p w:rsidR="006C1DC5" w:rsidRDefault="006C1DC5" w:rsidP="00D73B45">
      <w:pPr>
        <w:widowControl w:val="0"/>
        <w:tabs>
          <w:tab w:val="left" w:pos="567"/>
        </w:tabs>
        <w:spacing w:line="276" w:lineRule="auto"/>
        <w:ind w:firstLine="709"/>
        <w:jc w:val="both"/>
        <w:rPr>
          <w:sz w:val="28"/>
          <w:szCs w:val="28"/>
        </w:rPr>
      </w:pPr>
      <w:r>
        <w:rPr>
          <w:sz w:val="28"/>
          <w:szCs w:val="28"/>
        </w:rPr>
        <w:t xml:space="preserve">- </w:t>
      </w:r>
      <w:r w:rsidR="00296F59" w:rsidRPr="00296F59">
        <w:rPr>
          <w:sz w:val="28"/>
          <w:szCs w:val="28"/>
          <w:shd w:val="clear" w:color="auto" w:fill="FFFFFF"/>
        </w:rPr>
        <w:t xml:space="preserve">создание и редактирование презентаций; </w:t>
      </w:r>
    </w:p>
    <w:p w:rsidR="006C1DC5" w:rsidRDefault="006C1DC5" w:rsidP="00D73B45">
      <w:pPr>
        <w:widowControl w:val="0"/>
        <w:tabs>
          <w:tab w:val="left" w:pos="567"/>
        </w:tabs>
        <w:spacing w:line="276" w:lineRule="auto"/>
        <w:ind w:firstLine="709"/>
        <w:jc w:val="both"/>
        <w:rPr>
          <w:sz w:val="28"/>
          <w:szCs w:val="28"/>
        </w:rPr>
      </w:pPr>
      <w:r>
        <w:rPr>
          <w:sz w:val="28"/>
          <w:szCs w:val="28"/>
        </w:rPr>
        <w:t xml:space="preserve">- </w:t>
      </w:r>
      <w:r w:rsidR="00296F59" w:rsidRPr="00296F59">
        <w:rPr>
          <w:sz w:val="28"/>
          <w:szCs w:val="28"/>
          <w:shd w:val="clear" w:color="auto" w:fill="FFFFFF"/>
        </w:rPr>
        <w:t>с</w:t>
      </w:r>
      <w:r>
        <w:rPr>
          <w:sz w:val="28"/>
          <w:szCs w:val="28"/>
          <w:shd w:val="clear" w:color="auto" w:fill="FFFFFF"/>
        </w:rPr>
        <w:t>оздание и редактирование графиков</w:t>
      </w:r>
      <w:r w:rsidR="00296F59" w:rsidRPr="00296F59">
        <w:rPr>
          <w:sz w:val="28"/>
          <w:szCs w:val="28"/>
          <w:shd w:val="clear" w:color="auto" w:fill="FFFFFF"/>
        </w:rPr>
        <w:t xml:space="preserve"> и фото; </w:t>
      </w:r>
    </w:p>
    <w:p w:rsidR="006C1DC5" w:rsidRDefault="006C1DC5" w:rsidP="00D73B45">
      <w:pPr>
        <w:widowControl w:val="0"/>
        <w:tabs>
          <w:tab w:val="left" w:pos="567"/>
        </w:tabs>
        <w:spacing w:line="276" w:lineRule="auto"/>
        <w:ind w:firstLine="709"/>
        <w:jc w:val="both"/>
        <w:rPr>
          <w:sz w:val="28"/>
          <w:szCs w:val="28"/>
        </w:rPr>
      </w:pPr>
      <w:r>
        <w:rPr>
          <w:sz w:val="28"/>
          <w:szCs w:val="28"/>
        </w:rPr>
        <w:t xml:space="preserve">- </w:t>
      </w:r>
      <w:r w:rsidR="00296F59" w:rsidRPr="00296F59">
        <w:rPr>
          <w:sz w:val="28"/>
          <w:szCs w:val="28"/>
          <w:shd w:val="clear" w:color="auto" w:fill="FFFFFF"/>
        </w:rPr>
        <w:t xml:space="preserve">поиск и анализ информации в Интернете; </w:t>
      </w:r>
    </w:p>
    <w:p w:rsidR="00296F59" w:rsidRPr="006C1DC5" w:rsidRDefault="006C1DC5" w:rsidP="00D73B45">
      <w:pPr>
        <w:widowControl w:val="0"/>
        <w:tabs>
          <w:tab w:val="left" w:pos="567"/>
        </w:tabs>
        <w:spacing w:line="276" w:lineRule="auto"/>
        <w:ind w:firstLine="709"/>
        <w:jc w:val="both"/>
        <w:rPr>
          <w:sz w:val="28"/>
          <w:szCs w:val="28"/>
        </w:rPr>
      </w:pPr>
      <w:r>
        <w:rPr>
          <w:sz w:val="28"/>
          <w:szCs w:val="28"/>
        </w:rPr>
        <w:t xml:space="preserve">- </w:t>
      </w:r>
      <w:r w:rsidR="00296F59" w:rsidRPr="00296F59">
        <w:rPr>
          <w:sz w:val="28"/>
          <w:szCs w:val="28"/>
          <w:shd w:val="clear" w:color="auto" w:fill="FFFFFF"/>
        </w:rPr>
        <w:t>сетевая коммуникация между уч</w:t>
      </w:r>
      <w:r>
        <w:rPr>
          <w:sz w:val="28"/>
          <w:szCs w:val="28"/>
          <w:shd w:val="clear" w:color="auto" w:fill="FFFFFF"/>
        </w:rPr>
        <w:t>ениками и (или) учителем.</w:t>
      </w:r>
    </w:p>
    <w:p w:rsidR="00FF7057" w:rsidRPr="00FF7057" w:rsidRDefault="00D92C5E" w:rsidP="00D73B45">
      <w:pPr>
        <w:pStyle w:val="afe"/>
        <w:spacing w:line="276" w:lineRule="auto"/>
        <w:jc w:val="both"/>
      </w:pPr>
      <w:bookmarkStart w:id="115" w:name="_Toc294246094"/>
      <w:r>
        <w:rPr>
          <w:spacing w:val="-4"/>
          <w:szCs w:val="28"/>
        </w:rPr>
        <w:t xml:space="preserve">2.1.6. </w:t>
      </w:r>
      <w:r w:rsidR="00FF7057" w:rsidRPr="00413904">
        <w:rPr>
          <w:spacing w:val="-4"/>
          <w:szCs w:val="28"/>
        </w:rPr>
        <w:t>Условия, обеспечивающие преемственность про</w:t>
      </w:r>
      <w:r w:rsidR="00FF7057" w:rsidRPr="00FF7057">
        <w:rPr>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15"/>
    </w:p>
    <w:p w:rsidR="00FF7057" w:rsidRPr="007261C4" w:rsidRDefault="00FF7057" w:rsidP="00D73B45">
      <w:pPr>
        <w:pStyle w:val="a4"/>
        <w:spacing w:line="276" w:lineRule="auto"/>
        <w:ind w:firstLine="709"/>
        <w:rPr>
          <w:rFonts w:ascii="Times New Roman" w:hAnsi="Times New Roman"/>
          <w:color w:val="auto"/>
          <w:sz w:val="28"/>
          <w:szCs w:val="28"/>
        </w:rPr>
      </w:pPr>
      <w:r w:rsidRPr="00BF61FA">
        <w:rPr>
          <w:rFonts w:ascii="Times New Roman" w:hAnsi="Times New Roman"/>
          <w:color w:val="auto"/>
          <w:spacing w:val="2"/>
          <w:sz w:val="28"/>
          <w:szCs w:val="28"/>
        </w:rPr>
        <w:t>Проблема реализации преемственности обучения затрагивает все звенья сущес</w:t>
      </w:r>
      <w:r w:rsidR="00BF61FA">
        <w:rPr>
          <w:rFonts w:ascii="Times New Roman" w:hAnsi="Times New Roman"/>
          <w:color w:val="auto"/>
          <w:spacing w:val="2"/>
          <w:sz w:val="28"/>
          <w:szCs w:val="28"/>
        </w:rPr>
        <w:t xml:space="preserve">твующей образовательной системы. </w:t>
      </w:r>
      <w:r w:rsidRPr="00BF61FA">
        <w:rPr>
          <w:rFonts w:ascii="Times New Roman" w:hAnsi="Times New Roman"/>
          <w:color w:val="auto"/>
          <w:spacing w:val="2"/>
          <w:sz w:val="28"/>
          <w:szCs w:val="28"/>
        </w:rPr>
        <w:t>Наиболее остро проблема преемственнос</w:t>
      </w:r>
      <w:r w:rsidR="007D6B0A">
        <w:rPr>
          <w:rFonts w:ascii="Times New Roman" w:hAnsi="Times New Roman"/>
          <w:color w:val="auto"/>
          <w:spacing w:val="2"/>
          <w:sz w:val="28"/>
          <w:szCs w:val="28"/>
        </w:rPr>
        <w:t xml:space="preserve">ти стоит в двух ключевых точках </w:t>
      </w:r>
      <w:r w:rsidRPr="00BF61FA">
        <w:rPr>
          <w:rFonts w:ascii="Times New Roman" w:hAnsi="Times New Roman"/>
          <w:color w:val="auto"/>
          <w:spacing w:val="2"/>
          <w:sz w:val="28"/>
          <w:szCs w:val="28"/>
        </w:rPr>
        <w:t>— в момент поступления детей в школу</w:t>
      </w:r>
      <w:r w:rsidRPr="00BF61FA">
        <w:rPr>
          <w:rFonts w:ascii="Times New Roman" w:hAnsi="Times New Roman"/>
          <w:color w:val="auto"/>
          <w:sz w:val="28"/>
          <w:szCs w:val="28"/>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FF7057" w:rsidRPr="007261C4" w:rsidRDefault="00FF7057" w:rsidP="00D73B45">
      <w:pPr>
        <w:pStyle w:val="a4"/>
        <w:spacing w:line="276" w:lineRule="auto"/>
        <w:ind w:firstLine="709"/>
        <w:rPr>
          <w:rFonts w:ascii="Times New Roman" w:hAnsi="Times New Roman"/>
          <w:i/>
          <w:iCs/>
          <w:color w:val="auto"/>
          <w:sz w:val="28"/>
          <w:szCs w:val="28"/>
        </w:rPr>
      </w:pPr>
      <w:r w:rsidRPr="007261C4">
        <w:rPr>
          <w:rFonts w:ascii="Times New Roman" w:hAnsi="Times New Roman"/>
          <w:color w:val="auto"/>
          <w:sz w:val="28"/>
          <w:szCs w:val="28"/>
        </w:rPr>
        <w:t xml:space="preserve">Исследования </w:t>
      </w:r>
      <w:r w:rsidRPr="007261C4">
        <w:rPr>
          <w:rFonts w:ascii="Times New Roman" w:hAnsi="Times New Roman"/>
          <w:b/>
          <w:bCs/>
          <w:i/>
          <w:iCs/>
          <w:color w:val="auto"/>
          <w:sz w:val="28"/>
          <w:szCs w:val="28"/>
        </w:rPr>
        <w:t xml:space="preserve">готовности детей к обучению в школе </w:t>
      </w:r>
      <w:r w:rsidRPr="007261C4">
        <w:rPr>
          <w:rFonts w:ascii="Times New Roman" w:hAnsi="Times New Roman"/>
          <w:color w:val="auto"/>
          <w:sz w:val="28"/>
          <w:szCs w:val="28"/>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F7057" w:rsidRPr="007261C4" w:rsidRDefault="00FF7057" w:rsidP="00D73B45">
      <w:pPr>
        <w:pStyle w:val="a4"/>
        <w:spacing w:line="276" w:lineRule="auto"/>
        <w:ind w:firstLine="709"/>
        <w:rPr>
          <w:rFonts w:ascii="Times New Roman" w:hAnsi="Times New Roman"/>
          <w:i/>
          <w:iCs/>
          <w:color w:val="auto"/>
          <w:sz w:val="28"/>
          <w:szCs w:val="28"/>
        </w:rPr>
      </w:pPr>
      <w:r w:rsidRPr="007261C4">
        <w:rPr>
          <w:rFonts w:ascii="Times New Roman" w:hAnsi="Times New Roman"/>
          <w:i/>
          <w:iCs/>
          <w:color w:val="auto"/>
          <w:spacing w:val="-4"/>
          <w:sz w:val="28"/>
          <w:szCs w:val="28"/>
        </w:rPr>
        <w:t xml:space="preserve">Физическая готовность </w:t>
      </w:r>
      <w:r w:rsidRPr="007261C4">
        <w:rPr>
          <w:rFonts w:ascii="Times New Roman" w:hAnsi="Times New Roman"/>
          <w:color w:val="auto"/>
          <w:spacing w:val="-4"/>
          <w:sz w:val="28"/>
          <w:szCs w:val="28"/>
        </w:rPr>
        <w:t>определяется состоянием здоровья,</w:t>
      </w:r>
      <w:r w:rsidR="007D6B0A" w:rsidRPr="007261C4">
        <w:rPr>
          <w:rFonts w:ascii="Times New Roman" w:hAnsi="Times New Roman"/>
          <w:color w:val="auto"/>
          <w:spacing w:val="2"/>
          <w:sz w:val="28"/>
          <w:szCs w:val="28"/>
        </w:rPr>
        <w:t xml:space="preserve"> </w:t>
      </w:r>
      <w:r w:rsidRPr="007261C4">
        <w:rPr>
          <w:rFonts w:ascii="Times New Roman" w:hAnsi="Times New Roman"/>
          <w:color w:val="auto"/>
          <w:spacing w:val="2"/>
          <w:sz w:val="28"/>
          <w:szCs w:val="28"/>
        </w:rPr>
        <w:t>уровнем морфофункциональной зрелости организма ребён</w:t>
      </w:r>
      <w:r w:rsidRPr="007261C4">
        <w:rPr>
          <w:rFonts w:ascii="Times New Roman" w:hAnsi="Times New Roman"/>
          <w:color w:val="auto"/>
          <w:sz w:val="28"/>
          <w:szCs w:val="28"/>
        </w:rPr>
        <w:t xml:space="preserve">ка, в том числе развитием двигательных навыков и качеств </w:t>
      </w:r>
      <w:r w:rsidRPr="007261C4">
        <w:rPr>
          <w:rFonts w:ascii="Times New Roman" w:hAnsi="Times New Roman"/>
          <w:color w:val="auto"/>
          <w:spacing w:val="2"/>
          <w:sz w:val="28"/>
          <w:szCs w:val="28"/>
        </w:rPr>
        <w:t xml:space="preserve">(тонкая моторная координация), физической и умственной </w:t>
      </w:r>
      <w:r w:rsidRPr="007261C4">
        <w:rPr>
          <w:rFonts w:ascii="Times New Roman" w:hAnsi="Times New Roman"/>
          <w:color w:val="auto"/>
          <w:sz w:val="28"/>
          <w:szCs w:val="28"/>
        </w:rPr>
        <w:t>работоспособности.</w:t>
      </w:r>
    </w:p>
    <w:p w:rsidR="00FF7057" w:rsidRPr="007261C4" w:rsidRDefault="00FF7057" w:rsidP="00D73B45">
      <w:pPr>
        <w:pStyle w:val="a4"/>
        <w:spacing w:line="276" w:lineRule="auto"/>
        <w:ind w:firstLine="709"/>
        <w:rPr>
          <w:rFonts w:ascii="Times New Roman" w:hAnsi="Times New Roman"/>
          <w:color w:val="auto"/>
          <w:sz w:val="28"/>
          <w:szCs w:val="28"/>
        </w:rPr>
      </w:pPr>
      <w:r w:rsidRPr="007261C4">
        <w:rPr>
          <w:rFonts w:ascii="Times New Roman" w:hAnsi="Times New Roman"/>
          <w:i/>
          <w:iCs/>
          <w:color w:val="auto"/>
          <w:sz w:val="28"/>
          <w:szCs w:val="28"/>
        </w:rPr>
        <w:t xml:space="preserve">Психологическая готовность </w:t>
      </w:r>
      <w:r w:rsidR="007D6B0A">
        <w:rPr>
          <w:rFonts w:ascii="Times New Roman" w:hAnsi="Times New Roman"/>
          <w:color w:val="auto"/>
          <w:sz w:val="28"/>
          <w:szCs w:val="28"/>
        </w:rPr>
        <w:t xml:space="preserve">к школе </w:t>
      </w:r>
      <w:r w:rsidRPr="007261C4">
        <w:rPr>
          <w:rFonts w:ascii="Times New Roman" w:hAnsi="Times New Roman"/>
          <w:color w:val="auto"/>
          <w:sz w:val="28"/>
          <w:szCs w:val="28"/>
        </w:rPr>
        <w:t>— сложная системная характеристика пс</w:t>
      </w:r>
      <w:r w:rsidR="007D6B0A">
        <w:rPr>
          <w:rFonts w:ascii="Times New Roman" w:hAnsi="Times New Roman"/>
          <w:color w:val="auto"/>
          <w:sz w:val="28"/>
          <w:szCs w:val="28"/>
        </w:rPr>
        <w:t xml:space="preserve">ихического развития ребёнка 6—7 </w:t>
      </w:r>
      <w:r w:rsidRPr="007261C4">
        <w:rPr>
          <w:rFonts w:ascii="Times New Roman" w:hAnsi="Times New Roman"/>
          <w:color w:val="auto"/>
          <w:sz w:val="28"/>
          <w:szCs w:val="28"/>
        </w:rPr>
        <w:t>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BF61FA" w:rsidRDefault="00FF7057" w:rsidP="00D73B45">
      <w:pPr>
        <w:pStyle w:val="a4"/>
        <w:spacing w:line="276"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 xml:space="preserve">Психологическая готовность к школе имеет следующую </w:t>
      </w:r>
      <w:r w:rsidRPr="007261C4">
        <w:rPr>
          <w:rFonts w:ascii="Times New Roman" w:hAnsi="Times New Roman"/>
          <w:color w:val="auto"/>
          <w:spacing w:val="-2"/>
          <w:sz w:val="28"/>
          <w:szCs w:val="28"/>
        </w:rPr>
        <w:t xml:space="preserve">структуру: </w:t>
      </w:r>
    </w:p>
    <w:p w:rsidR="00BF61FA" w:rsidRDefault="00BF61FA" w:rsidP="00D73B45">
      <w:pPr>
        <w:pStyle w:val="a4"/>
        <w:spacing w:line="276"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 </w:t>
      </w:r>
      <w:r w:rsidR="00FF7057" w:rsidRPr="007261C4">
        <w:rPr>
          <w:rFonts w:ascii="Times New Roman" w:hAnsi="Times New Roman"/>
          <w:color w:val="auto"/>
          <w:spacing w:val="-2"/>
          <w:sz w:val="28"/>
          <w:szCs w:val="28"/>
        </w:rPr>
        <w:t xml:space="preserve">личностная готовность, </w:t>
      </w:r>
    </w:p>
    <w:p w:rsidR="00BF61FA" w:rsidRDefault="00BF61FA" w:rsidP="00D73B45">
      <w:pPr>
        <w:pStyle w:val="a4"/>
        <w:spacing w:line="276"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 умственная зрелость, </w:t>
      </w:r>
    </w:p>
    <w:p w:rsidR="00FF7057" w:rsidRPr="007261C4" w:rsidRDefault="00C44574" w:rsidP="00D73B45">
      <w:pPr>
        <w:pStyle w:val="a4"/>
        <w:spacing w:line="276"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 </w:t>
      </w:r>
      <w:r w:rsidR="00FF7057" w:rsidRPr="007261C4">
        <w:rPr>
          <w:rFonts w:ascii="Times New Roman" w:hAnsi="Times New Roman"/>
          <w:color w:val="auto"/>
          <w:spacing w:val="-2"/>
          <w:sz w:val="28"/>
          <w:szCs w:val="28"/>
        </w:rPr>
        <w:t>про</w:t>
      </w:r>
      <w:r w:rsidR="00FF7057" w:rsidRPr="007261C4">
        <w:rPr>
          <w:rFonts w:ascii="Times New Roman" w:hAnsi="Times New Roman"/>
          <w:color w:val="auto"/>
          <w:sz w:val="28"/>
          <w:szCs w:val="28"/>
        </w:rPr>
        <w:t>извольность регуляции поведения и деятельности.</w:t>
      </w:r>
    </w:p>
    <w:p w:rsidR="00C44574" w:rsidRDefault="00FF7057" w:rsidP="00D73B45">
      <w:pPr>
        <w:pStyle w:val="a4"/>
        <w:spacing w:line="276" w:lineRule="auto"/>
        <w:ind w:firstLine="709"/>
        <w:rPr>
          <w:rFonts w:ascii="Times New Roman" w:hAnsi="Times New Roman"/>
          <w:color w:val="auto"/>
          <w:sz w:val="28"/>
          <w:szCs w:val="28"/>
        </w:rPr>
      </w:pPr>
      <w:r w:rsidRPr="00C44574">
        <w:rPr>
          <w:rFonts w:ascii="Times New Roman" w:hAnsi="Times New Roman"/>
          <w:color w:val="auto"/>
          <w:spacing w:val="2"/>
          <w:sz w:val="28"/>
          <w:szCs w:val="28"/>
          <w:u w:val="single"/>
        </w:rPr>
        <w:t>Личностная готовность</w:t>
      </w:r>
      <w:r w:rsidRPr="007261C4">
        <w:rPr>
          <w:rFonts w:ascii="Times New Roman" w:hAnsi="Times New Roman"/>
          <w:color w:val="auto"/>
          <w:spacing w:val="2"/>
          <w:sz w:val="28"/>
          <w:szCs w:val="28"/>
        </w:rPr>
        <w:t xml:space="preserve"> включает мотивационную готов</w:t>
      </w:r>
      <w:r w:rsidRPr="007261C4">
        <w:rPr>
          <w:rFonts w:ascii="Times New Roman" w:hAnsi="Times New Roman"/>
          <w:color w:val="auto"/>
          <w:spacing w:val="-4"/>
          <w:sz w:val="28"/>
          <w:szCs w:val="28"/>
        </w:rPr>
        <w:t>ность, коммуникативную готовность, сформированность Я­кон</w:t>
      </w:r>
      <w:r w:rsidRPr="007261C4">
        <w:rPr>
          <w:rFonts w:ascii="Times New Roman" w:hAnsi="Times New Roman"/>
          <w:color w:val="auto"/>
          <w:sz w:val="28"/>
          <w:szCs w:val="28"/>
        </w:rPr>
        <w:t xml:space="preserve">цепции и самооценки, эмоциональную зрелость. </w:t>
      </w:r>
    </w:p>
    <w:p w:rsidR="00FF7057" w:rsidRPr="007261C4" w:rsidRDefault="00FF7057" w:rsidP="00D73B45">
      <w:pPr>
        <w:pStyle w:val="a4"/>
        <w:spacing w:line="276" w:lineRule="auto"/>
        <w:ind w:firstLine="709"/>
        <w:rPr>
          <w:rFonts w:ascii="Times New Roman" w:hAnsi="Times New Roman"/>
          <w:color w:val="auto"/>
          <w:sz w:val="28"/>
          <w:szCs w:val="28"/>
        </w:rPr>
      </w:pPr>
      <w:r w:rsidRPr="00C44574">
        <w:rPr>
          <w:rFonts w:ascii="Times New Roman" w:hAnsi="Times New Roman"/>
          <w:i/>
          <w:color w:val="auto"/>
          <w:sz w:val="28"/>
          <w:szCs w:val="28"/>
        </w:rPr>
        <w:lastRenderedPageBreak/>
        <w:t>Мотиваци</w:t>
      </w:r>
      <w:r w:rsidRPr="00C44574">
        <w:rPr>
          <w:rFonts w:ascii="Times New Roman" w:hAnsi="Times New Roman"/>
          <w:i/>
          <w:color w:val="auto"/>
          <w:spacing w:val="-2"/>
          <w:sz w:val="28"/>
          <w:szCs w:val="28"/>
        </w:rPr>
        <w:t>онная готовность</w:t>
      </w:r>
      <w:r w:rsidRPr="007261C4">
        <w:rPr>
          <w:rFonts w:ascii="Times New Roman" w:hAnsi="Times New Roman"/>
          <w:color w:val="auto"/>
          <w:spacing w:val="-2"/>
          <w:sz w:val="28"/>
          <w:szCs w:val="28"/>
        </w:rPr>
        <w:t xml:space="preserve"> предполагает сформированность социальных </w:t>
      </w:r>
      <w:r w:rsidRPr="007261C4">
        <w:rPr>
          <w:rFonts w:ascii="Times New Roman" w:hAnsi="Times New Roman"/>
          <w:color w:val="auto"/>
          <w:sz w:val="28"/>
          <w:szCs w:val="28"/>
        </w:rPr>
        <w:t>мотивов (стремление к социально значимому статусу, потреб</w:t>
      </w:r>
      <w:r w:rsidRPr="007261C4">
        <w:rPr>
          <w:rFonts w:ascii="Times New Roman" w:hAnsi="Times New Roman"/>
          <w:color w:val="auto"/>
          <w:spacing w:val="2"/>
          <w:sz w:val="28"/>
          <w:szCs w:val="28"/>
        </w:rPr>
        <w:t>ность в социальном признании, мотив социального долга), учебных и познавательных мотивов. Предпосылками воз</w:t>
      </w:r>
      <w:r w:rsidRPr="007261C4">
        <w:rPr>
          <w:rFonts w:ascii="Times New Roman" w:hAnsi="Times New Roman"/>
          <w:color w:val="auto"/>
          <w:sz w:val="28"/>
          <w:szCs w:val="28"/>
        </w:rPr>
        <w:t>никновения этих мотивов служат, с одной стороны, формирующееся к концу дошкольного возраста желание де</w:t>
      </w:r>
      <w:r w:rsidR="007D6B0A">
        <w:rPr>
          <w:rFonts w:ascii="Times New Roman" w:hAnsi="Times New Roman"/>
          <w:color w:val="auto"/>
          <w:sz w:val="28"/>
          <w:szCs w:val="28"/>
        </w:rPr>
        <w:t xml:space="preserve">тей поступить в школу, с другой </w:t>
      </w:r>
      <w:r w:rsidRPr="007261C4">
        <w:rPr>
          <w:rFonts w:ascii="Times New Roman" w:hAnsi="Times New Roman"/>
          <w:color w:val="auto"/>
          <w:sz w:val="28"/>
          <w:szCs w:val="28"/>
        </w:rPr>
        <w:t>— развитие любознательности и умственной активности.</w:t>
      </w:r>
    </w:p>
    <w:p w:rsidR="00C44574" w:rsidRDefault="00FF7057" w:rsidP="00D73B45">
      <w:pPr>
        <w:pStyle w:val="a4"/>
        <w:spacing w:line="276"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 xml:space="preserve">Мотивационная готовность характеризуется первичным </w:t>
      </w:r>
      <w:r w:rsidRPr="007261C4">
        <w:rPr>
          <w:rFonts w:ascii="Times New Roman" w:hAnsi="Times New Roman"/>
          <w:color w:val="auto"/>
          <w:sz w:val="28"/>
          <w:szCs w:val="28"/>
        </w:rPr>
        <w:t>соподчинением мотивов с доминированием учебно­познава</w:t>
      </w:r>
      <w:r w:rsidRPr="007261C4">
        <w:rPr>
          <w:rFonts w:ascii="Times New Roman" w:hAnsi="Times New Roman"/>
          <w:color w:val="auto"/>
          <w:spacing w:val="2"/>
          <w:sz w:val="28"/>
          <w:szCs w:val="28"/>
        </w:rPr>
        <w:t xml:space="preserve">тельных мотивов. </w:t>
      </w:r>
    </w:p>
    <w:p w:rsidR="00C44574" w:rsidRDefault="00FF7057" w:rsidP="00D73B45">
      <w:pPr>
        <w:pStyle w:val="a4"/>
        <w:spacing w:line="276" w:lineRule="auto"/>
        <w:ind w:firstLine="709"/>
        <w:rPr>
          <w:rFonts w:ascii="Times New Roman" w:hAnsi="Times New Roman"/>
          <w:color w:val="auto"/>
          <w:sz w:val="28"/>
          <w:szCs w:val="28"/>
        </w:rPr>
      </w:pPr>
      <w:r w:rsidRPr="00C44574">
        <w:rPr>
          <w:rFonts w:ascii="Times New Roman" w:hAnsi="Times New Roman"/>
          <w:i/>
          <w:color w:val="auto"/>
          <w:spacing w:val="2"/>
          <w:sz w:val="28"/>
          <w:szCs w:val="28"/>
        </w:rPr>
        <w:t>Коммуникативная готовность</w:t>
      </w:r>
      <w:r w:rsidRPr="00C44574">
        <w:rPr>
          <w:rFonts w:ascii="Times New Roman" w:hAnsi="Times New Roman"/>
          <w:color w:val="auto"/>
          <w:spacing w:val="2"/>
          <w:sz w:val="28"/>
          <w:szCs w:val="28"/>
        </w:rPr>
        <w:t xml:space="preserve"> выступает </w:t>
      </w:r>
      <w:r w:rsidRPr="00C44574">
        <w:rPr>
          <w:rFonts w:ascii="Times New Roman" w:hAnsi="Times New Roman"/>
          <w:color w:val="auto"/>
          <w:sz w:val="28"/>
          <w:szCs w:val="28"/>
        </w:rPr>
        <w:t>как готовность ребёнка к произвольному общению с учителем и сверстниками в контексте поставленной учебной зада</w:t>
      </w:r>
      <w:r w:rsidRPr="00C44574">
        <w:rPr>
          <w:rFonts w:ascii="Times New Roman" w:hAnsi="Times New Roman"/>
          <w:color w:val="auto"/>
          <w:spacing w:val="2"/>
          <w:sz w:val="28"/>
          <w:szCs w:val="28"/>
        </w:rPr>
        <w:t>чи и учебного содержания.</w:t>
      </w:r>
      <w:r w:rsidRPr="007261C4">
        <w:rPr>
          <w:rFonts w:ascii="Times New Roman" w:hAnsi="Times New Roman"/>
          <w:color w:val="auto"/>
          <w:spacing w:val="2"/>
          <w:sz w:val="28"/>
          <w:szCs w:val="28"/>
        </w:rPr>
        <w:t xml:space="preserve"> Коммуникативная готовность </w:t>
      </w:r>
      <w:r w:rsidRPr="007261C4">
        <w:rPr>
          <w:rFonts w:ascii="Times New Roman" w:hAnsi="Times New Roman"/>
          <w:color w:val="auto"/>
          <w:sz w:val="28"/>
          <w:szCs w:val="28"/>
        </w:rPr>
        <w:t xml:space="preserve">создаёт возможности для продуктивного сотрудничества ребёнка с учителем и трансляции культурного опыта в процессе обучения. </w:t>
      </w:r>
    </w:p>
    <w:p w:rsidR="00C44574" w:rsidRDefault="00FF7057" w:rsidP="00D73B45">
      <w:pPr>
        <w:pStyle w:val="a4"/>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Сформированность </w:t>
      </w:r>
      <w:r w:rsidRPr="00C44574">
        <w:rPr>
          <w:rFonts w:ascii="Times New Roman" w:hAnsi="Times New Roman"/>
          <w:i/>
          <w:color w:val="auto"/>
          <w:sz w:val="28"/>
          <w:szCs w:val="28"/>
        </w:rPr>
        <w:t>Я­концепции и самосознания</w:t>
      </w:r>
      <w:r w:rsidRPr="007261C4">
        <w:rPr>
          <w:rFonts w:ascii="Times New Roman" w:hAnsi="Times New Roman"/>
          <w:color w:val="auto"/>
          <w:sz w:val="28"/>
          <w:szCs w:val="28"/>
        </w:rPr>
        <w:t xml:space="preserve"> характеризуется осознанием ребёнком своих физических возможностей, умений, нравственных качеств, переживаний </w:t>
      </w:r>
      <w:r w:rsidRPr="007261C4">
        <w:rPr>
          <w:rFonts w:ascii="Times New Roman" w:hAnsi="Times New Roman"/>
          <w:color w:val="auto"/>
          <w:spacing w:val="2"/>
          <w:sz w:val="28"/>
          <w:szCs w:val="28"/>
        </w:rPr>
        <w:t xml:space="preserve">(личное сознание), характера отношения к нему взрослых, </w:t>
      </w:r>
      <w:r w:rsidRPr="007261C4">
        <w:rPr>
          <w:rFonts w:ascii="Times New Roman" w:hAnsi="Times New Roman"/>
          <w:color w:val="auto"/>
          <w:sz w:val="28"/>
          <w:szCs w:val="28"/>
        </w:rPr>
        <w:t xml:space="preserve">способностью оценки своих достижений и личностных качеств, самокритичностью. </w:t>
      </w:r>
    </w:p>
    <w:p w:rsidR="00C44574" w:rsidRDefault="00FF7057" w:rsidP="00D73B45">
      <w:pPr>
        <w:pStyle w:val="a4"/>
        <w:spacing w:line="276" w:lineRule="auto"/>
        <w:ind w:firstLine="709"/>
        <w:rPr>
          <w:rFonts w:ascii="Times New Roman" w:hAnsi="Times New Roman"/>
          <w:color w:val="auto"/>
          <w:spacing w:val="2"/>
          <w:sz w:val="28"/>
          <w:szCs w:val="28"/>
        </w:rPr>
      </w:pPr>
      <w:r w:rsidRPr="00C44574">
        <w:rPr>
          <w:rFonts w:ascii="Times New Roman" w:hAnsi="Times New Roman"/>
          <w:i/>
          <w:color w:val="auto"/>
          <w:sz w:val="28"/>
          <w:szCs w:val="28"/>
        </w:rPr>
        <w:t>Эмоциональная готовность</w:t>
      </w:r>
      <w:r w:rsidRPr="007261C4">
        <w:rPr>
          <w:rFonts w:ascii="Times New Roman" w:hAnsi="Times New Roman"/>
          <w:color w:val="auto"/>
          <w:sz w:val="28"/>
          <w:szCs w:val="28"/>
        </w:rPr>
        <w:t xml:space="preserve"> выражается в освоении ребёнком социальных норм проявления чувств и в способности регулировать своё поведение на ос</w:t>
      </w:r>
      <w:r w:rsidRPr="007261C4">
        <w:rPr>
          <w:rFonts w:ascii="Times New Roman" w:hAnsi="Times New Roman"/>
          <w:color w:val="auto"/>
          <w:spacing w:val="2"/>
          <w:sz w:val="28"/>
          <w:szCs w:val="28"/>
        </w:rPr>
        <w:t>нове эмоционального предвосхищения и прогнозирования. Показателем эмоциональной готовности к школьному обу</w:t>
      </w:r>
      <w:r w:rsidRPr="007261C4">
        <w:rPr>
          <w:rFonts w:ascii="Times New Roman" w:hAnsi="Times New Roman"/>
          <w:color w:val="auto"/>
          <w:sz w:val="28"/>
          <w:szCs w:val="28"/>
        </w:rPr>
        <w:t>чению является сформированность высших чув</w:t>
      </w:r>
      <w:r w:rsidR="007D6B0A">
        <w:rPr>
          <w:rFonts w:ascii="Times New Roman" w:hAnsi="Times New Roman"/>
          <w:color w:val="auto"/>
          <w:sz w:val="28"/>
          <w:szCs w:val="28"/>
        </w:rPr>
        <w:t xml:space="preserve">ств </w:t>
      </w:r>
      <w:r w:rsidRPr="007261C4">
        <w:rPr>
          <w:rFonts w:ascii="Times New Roman" w:hAnsi="Times New Roman"/>
          <w:color w:val="auto"/>
          <w:sz w:val="28"/>
          <w:szCs w:val="28"/>
        </w:rPr>
        <w:t>— нрав</w:t>
      </w:r>
      <w:r w:rsidRPr="007261C4">
        <w:rPr>
          <w:rFonts w:ascii="Times New Roman" w:hAnsi="Times New Roman"/>
          <w:color w:val="auto"/>
          <w:spacing w:val="2"/>
          <w:sz w:val="28"/>
          <w:szCs w:val="28"/>
        </w:rPr>
        <w:t xml:space="preserve">ственных переживаний, интеллектуальных чувств (радость познания), эстетических чувств (чувство прекрасного). </w:t>
      </w:r>
    </w:p>
    <w:p w:rsidR="00FF7057" w:rsidRPr="007261C4" w:rsidRDefault="00FF7057" w:rsidP="00D73B45">
      <w:pPr>
        <w:pStyle w:val="a4"/>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Вы</w:t>
      </w:r>
      <w:r w:rsidRPr="007261C4">
        <w:rPr>
          <w:rFonts w:ascii="Times New Roman" w:hAnsi="Times New Roman"/>
          <w:color w:val="auto"/>
          <w:sz w:val="28"/>
          <w:szCs w:val="28"/>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C44574" w:rsidRDefault="00FF7057" w:rsidP="00D73B45">
      <w:pPr>
        <w:pStyle w:val="a4"/>
        <w:spacing w:line="276" w:lineRule="auto"/>
        <w:ind w:firstLine="709"/>
        <w:rPr>
          <w:rFonts w:ascii="Times New Roman" w:hAnsi="Times New Roman"/>
          <w:color w:val="auto"/>
          <w:sz w:val="28"/>
          <w:szCs w:val="28"/>
        </w:rPr>
      </w:pPr>
      <w:r w:rsidRPr="00C44574">
        <w:rPr>
          <w:rFonts w:ascii="Times New Roman" w:hAnsi="Times New Roman"/>
          <w:color w:val="auto"/>
          <w:spacing w:val="-2"/>
          <w:sz w:val="28"/>
          <w:szCs w:val="28"/>
          <w:u w:val="single"/>
        </w:rPr>
        <w:t>Умственную зрелость</w:t>
      </w:r>
      <w:r w:rsidRPr="007261C4">
        <w:rPr>
          <w:rFonts w:ascii="Times New Roman" w:hAnsi="Times New Roman"/>
          <w:color w:val="auto"/>
          <w:spacing w:val="-2"/>
          <w:sz w:val="28"/>
          <w:szCs w:val="28"/>
        </w:rPr>
        <w:t xml:space="preserve"> составляет интеллектуальная, речевая </w:t>
      </w:r>
      <w:r w:rsidRPr="007261C4">
        <w:rPr>
          <w:rFonts w:ascii="Times New Roman" w:hAnsi="Times New Roman"/>
          <w:color w:val="auto"/>
          <w:spacing w:val="2"/>
          <w:sz w:val="28"/>
          <w:szCs w:val="28"/>
        </w:rPr>
        <w:t>готовность и сформированность восприятия, памяти, вни</w:t>
      </w:r>
      <w:r w:rsidR="00C44574">
        <w:rPr>
          <w:rFonts w:ascii="Times New Roman" w:hAnsi="Times New Roman"/>
          <w:color w:val="auto"/>
          <w:sz w:val="28"/>
          <w:szCs w:val="28"/>
        </w:rPr>
        <w:t>мания, воображения.</w:t>
      </w:r>
    </w:p>
    <w:p w:rsidR="00C44574" w:rsidRDefault="00FF7057" w:rsidP="00D73B45">
      <w:pPr>
        <w:pStyle w:val="a4"/>
        <w:spacing w:line="276" w:lineRule="auto"/>
        <w:ind w:firstLine="709"/>
        <w:rPr>
          <w:rFonts w:ascii="Times New Roman" w:hAnsi="Times New Roman"/>
          <w:color w:val="auto"/>
          <w:spacing w:val="2"/>
          <w:sz w:val="28"/>
          <w:szCs w:val="28"/>
        </w:rPr>
      </w:pPr>
      <w:r w:rsidRPr="00C44574">
        <w:rPr>
          <w:rFonts w:ascii="Times New Roman" w:hAnsi="Times New Roman"/>
          <w:i/>
          <w:color w:val="auto"/>
          <w:sz w:val="28"/>
          <w:szCs w:val="28"/>
        </w:rPr>
        <w:t>Интеллектуальная готовность</w:t>
      </w:r>
      <w:r w:rsidRPr="007261C4">
        <w:rPr>
          <w:rFonts w:ascii="Times New Roman" w:hAnsi="Times New Roman"/>
          <w:color w:val="auto"/>
          <w:sz w:val="28"/>
          <w:szCs w:val="28"/>
        </w:rPr>
        <w:t xml:space="preserve"> к школе включает особую познавательную позицию ребёнка в отношении мира (децентрацию), переход к понятийному интел</w:t>
      </w:r>
      <w:r w:rsidRPr="007261C4">
        <w:rPr>
          <w:rFonts w:ascii="Times New Roman" w:hAnsi="Times New Roman"/>
          <w:color w:val="auto"/>
          <w:spacing w:val="-2"/>
          <w:sz w:val="28"/>
          <w:szCs w:val="28"/>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7261C4">
        <w:rPr>
          <w:rFonts w:ascii="Times New Roman" w:hAnsi="Times New Roman"/>
          <w:color w:val="auto"/>
          <w:spacing w:val="2"/>
          <w:sz w:val="28"/>
          <w:szCs w:val="28"/>
        </w:rPr>
        <w:t xml:space="preserve">представлений и умений. </w:t>
      </w:r>
    </w:p>
    <w:p w:rsidR="00C44574" w:rsidRDefault="00FF7057" w:rsidP="00D73B45">
      <w:pPr>
        <w:pStyle w:val="a4"/>
        <w:spacing w:line="276" w:lineRule="auto"/>
        <w:ind w:firstLine="709"/>
        <w:rPr>
          <w:rFonts w:ascii="Times New Roman" w:hAnsi="Times New Roman"/>
          <w:color w:val="auto"/>
          <w:spacing w:val="2"/>
          <w:sz w:val="28"/>
          <w:szCs w:val="28"/>
        </w:rPr>
      </w:pPr>
      <w:r w:rsidRPr="00C44574">
        <w:rPr>
          <w:rFonts w:ascii="Times New Roman" w:hAnsi="Times New Roman"/>
          <w:i/>
          <w:color w:val="auto"/>
          <w:spacing w:val="2"/>
          <w:sz w:val="28"/>
          <w:szCs w:val="28"/>
        </w:rPr>
        <w:t>Речевая готовность</w:t>
      </w:r>
      <w:r w:rsidRPr="00C44574">
        <w:rPr>
          <w:rFonts w:ascii="Times New Roman" w:hAnsi="Times New Roman"/>
          <w:color w:val="auto"/>
          <w:spacing w:val="2"/>
          <w:sz w:val="28"/>
          <w:szCs w:val="28"/>
        </w:rPr>
        <w:t xml:space="preserve"> предполагает </w:t>
      </w:r>
      <w:r w:rsidRPr="00C44574">
        <w:rPr>
          <w:rFonts w:ascii="Times New Roman" w:hAnsi="Times New Roman"/>
          <w:color w:val="auto"/>
          <w:sz w:val="28"/>
          <w:szCs w:val="28"/>
        </w:rPr>
        <w:t>сформированность фонематической, лексической, граммати</w:t>
      </w:r>
      <w:r w:rsidRPr="00C44574">
        <w:rPr>
          <w:rFonts w:ascii="Times New Roman" w:hAnsi="Times New Roman"/>
          <w:color w:val="auto"/>
          <w:spacing w:val="-2"/>
          <w:sz w:val="28"/>
          <w:szCs w:val="28"/>
        </w:rPr>
        <w:t xml:space="preserve">ческой, синтаксической, семантической сторон речи; </w:t>
      </w:r>
      <w:r w:rsidRPr="00C44574">
        <w:rPr>
          <w:rFonts w:ascii="Times New Roman" w:hAnsi="Times New Roman"/>
          <w:color w:val="auto"/>
          <w:spacing w:val="-2"/>
          <w:sz w:val="28"/>
          <w:szCs w:val="28"/>
        </w:rPr>
        <w:lastRenderedPageBreak/>
        <w:t xml:space="preserve">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C44574">
        <w:rPr>
          <w:rFonts w:ascii="Times New Roman" w:hAnsi="Times New Roman"/>
          <w:color w:val="auto"/>
          <w:spacing w:val="2"/>
          <w:sz w:val="28"/>
          <w:szCs w:val="28"/>
        </w:rPr>
        <w:t>её единицы.</w:t>
      </w:r>
      <w:r w:rsidRPr="007261C4">
        <w:rPr>
          <w:rFonts w:ascii="Times New Roman" w:hAnsi="Times New Roman"/>
          <w:color w:val="auto"/>
          <w:spacing w:val="2"/>
          <w:sz w:val="28"/>
          <w:szCs w:val="28"/>
        </w:rPr>
        <w:t xml:space="preserve"> </w:t>
      </w:r>
    </w:p>
    <w:p w:rsidR="00C44574" w:rsidRDefault="00FF7057" w:rsidP="00D73B45">
      <w:pPr>
        <w:pStyle w:val="a4"/>
        <w:spacing w:line="276" w:lineRule="auto"/>
        <w:ind w:firstLine="709"/>
        <w:rPr>
          <w:rFonts w:ascii="Times New Roman" w:hAnsi="Times New Roman"/>
          <w:color w:val="auto"/>
          <w:spacing w:val="-2"/>
          <w:sz w:val="28"/>
          <w:szCs w:val="28"/>
        </w:rPr>
      </w:pPr>
      <w:r w:rsidRPr="00C44574">
        <w:rPr>
          <w:rFonts w:ascii="Times New Roman" w:hAnsi="Times New Roman"/>
          <w:i/>
          <w:color w:val="auto"/>
          <w:spacing w:val="2"/>
          <w:sz w:val="28"/>
          <w:szCs w:val="28"/>
        </w:rPr>
        <w:t xml:space="preserve">Восприятие </w:t>
      </w:r>
      <w:r w:rsidRPr="007261C4">
        <w:rPr>
          <w:rFonts w:ascii="Times New Roman" w:hAnsi="Times New Roman"/>
          <w:color w:val="auto"/>
          <w:spacing w:val="2"/>
          <w:sz w:val="28"/>
          <w:szCs w:val="28"/>
        </w:rPr>
        <w:t>характеризуется всё большей осо</w:t>
      </w:r>
      <w:r w:rsidRPr="007261C4">
        <w:rPr>
          <w:rFonts w:ascii="Times New Roman" w:hAnsi="Times New Roman"/>
          <w:color w:val="auto"/>
          <w:sz w:val="28"/>
          <w:szCs w:val="28"/>
        </w:rPr>
        <w:t>з</w:t>
      </w:r>
      <w:r w:rsidRPr="007261C4">
        <w:rPr>
          <w:rFonts w:ascii="Times New Roman" w:hAnsi="Times New Roman"/>
          <w:color w:val="auto"/>
          <w:spacing w:val="-2"/>
          <w:sz w:val="28"/>
          <w:szCs w:val="28"/>
        </w:rPr>
        <w:t>нанностью, опирается на использование системы обществен</w:t>
      </w:r>
      <w:r w:rsidRPr="007261C4">
        <w:rPr>
          <w:rFonts w:ascii="Times New Roman" w:hAnsi="Times New Roman"/>
          <w:color w:val="auto"/>
          <w:spacing w:val="2"/>
          <w:sz w:val="28"/>
          <w:szCs w:val="28"/>
        </w:rPr>
        <w:t xml:space="preserve">ных сенсорных эталонов и соответствующих перцептивных </w:t>
      </w:r>
      <w:r w:rsidRPr="007261C4">
        <w:rPr>
          <w:rFonts w:ascii="Times New Roman" w:hAnsi="Times New Roman"/>
          <w:color w:val="auto"/>
          <w:spacing w:val="-2"/>
          <w:sz w:val="28"/>
          <w:szCs w:val="28"/>
        </w:rPr>
        <w:t>действий, основывается на в</w:t>
      </w:r>
      <w:r w:rsidR="00C44574">
        <w:rPr>
          <w:rFonts w:ascii="Times New Roman" w:hAnsi="Times New Roman"/>
          <w:color w:val="auto"/>
          <w:spacing w:val="-2"/>
          <w:sz w:val="28"/>
          <w:szCs w:val="28"/>
        </w:rPr>
        <w:t>заимосвязи с речью и мышлением.</w:t>
      </w:r>
    </w:p>
    <w:p w:rsidR="00FF7057" w:rsidRPr="007261C4" w:rsidRDefault="00FF7057" w:rsidP="00D73B45">
      <w:pPr>
        <w:pStyle w:val="a4"/>
        <w:spacing w:line="276" w:lineRule="auto"/>
        <w:ind w:firstLine="709"/>
        <w:rPr>
          <w:rFonts w:ascii="Times New Roman" w:hAnsi="Times New Roman"/>
          <w:color w:val="auto"/>
          <w:spacing w:val="-2"/>
          <w:sz w:val="28"/>
          <w:szCs w:val="28"/>
        </w:rPr>
      </w:pPr>
      <w:r w:rsidRPr="00C44574">
        <w:rPr>
          <w:rFonts w:ascii="Times New Roman" w:hAnsi="Times New Roman"/>
          <w:i/>
          <w:color w:val="auto"/>
          <w:spacing w:val="-2"/>
          <w:sz w:val="28"/>
          <w:szCs w:val="28"/>
        </w:rPr>
        <w:t>Память и внимание</w:t>
      </w:r>
      <w:r w:rsidRPr="007261C4">
        <w:rPr>
          <w:rFonts w:ascii="Times New Roman" w:hAnsi="Times New Roman"/>
          <w:color w:val="auto"/>
          <w:spacing w:val="-2"/>
          <w:sz w:val="28"/>
          <w:szCs w:val="28"/>
        </w:rPr>
        <w:t xml:space="preserve"> приобретают черты опосредованности, наблюдается рост объёма и устойчивости внимания.</w:t>
      </w:r>
    </w:p>
    <w:p w:rsidR="00C44574" w:rsidRDefault="00FF7057" w:rsidP="00D73B45">
      <w:pPr>
        <w:pStyle w:val="a4"/>
        <w:spacing w:line="276"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 xml:space="preserve">Психологическая готовность </w:t>
      </w:r>
      <w:r w:rsidRPr="00C44574">
        <w:rPr>
          <w:rFonts w:ascii="Times New Roman" w:hAnsi="Times New Roman"/>
          <w:color w:val="auto"/>
          <w:spacing w:val="2"/>
          <w:sz w:val="28"/>
          <w:szCs w:val="28"/>
          <w:u w:val="single"/>
        </w:rPr>
        <w:t>в сфере воли и произвольности</w:t>
      </w:r>
      <w:r w:rsidRPr="007261C4">
        <w:rPr>
          <w:rFonts w:ascii="Times New Roman" w:hAnsi="Times New Roman"/>
          <w:color w:val="auto"/>
          <w:spacing w:val="2"/>
          <w:sz w:val="28"/>
          <w:szCs w:val="28"/>
        </w:rPr>
        <w:t xml:space="preserve"> обеспечивает целенаправленность и планомерность управления ребёнком своей деятельностью и поведением. </w:t>
      </w:r>
    </w:p>
    <w:p w:rsidR="00C44574" w:rsidRDefault="00FF7057" w:rsidP="00D73B45">
      <w:pPr>
        <w:pStyle w:val="a4"/>
        <w:spacing w:line="276" w:lineRule="auto"/>
        <w:ind w:firstLine="709"/>
        <w:rPr>
          <w:rFonts w:ascii="Times New Roman" w:hAnsi="Times New Roman"/>
          <w:color w:val="auto"/>
          <w:spacing w:val="2"/>
          <w:sz w:val="28"/>
          <w:szCs w:val="28"/>
        </w:rPr>
      </w:pPr>
      <w:r w:rsidRPr="00C44574">
        <w:rPr>
          <w:rFonts w:ascii="Times New Roman" w:hAnsi="Times New Roman"/>
          <w:i/>
          <w:color w:val="auto"/>
          <w:spacing w:val="2"/>
          <w:sz w:val="28"/>
          <w:szCs w:val="28"/>
        </w:rPr>
        <w:t>Воля</w:t>
      </w:r>
      <w:r w:rsidRPr="007261C4">
        <w:rPr>
          <w:rFonts w:ascii="Times New Roman" w:hAnsi="Times New Roman"/>
          <w:color w:val="auto"/>
          <w:spacing w:val="2"/>
          <w:sz w:val="28"/>
          <w:szCs w:val="28"/>
        </w:rPr>
        <w:t xml:space="preserve"> находит отражение в возможности соподчинения мо</w:t>
      </w:r>
      <w:r w:rsidRPr="007261C4">
        <w:rPr>
          <w:rFonts w:ascii="Times New Roman" w:hAnsi="Times New Roman"/>
          <w:color w:val="auto"/>
          <w:sz w:val="28"/>
          <w:szCs w:val="28"/>
        </w:rPr>
        <w:t>тивов, целеполагании и сохранении цели, способности при</w:t>
      </w:r>
      <w:r w:rsidRPr="007261C4">
        <w:rPr>
          <w:rFonts w:ascii="Times New Roman" w:hAnsi="Times New Roman"/>
          <w:color w:val="auto"/>
          <w:spacing w:val="2"/>
          <w:sz w:val="28"/>
          <w:szCs w:val="28"/>
        </w:rPr>
        <w:t xml:space="preserve">лагать волевое усилие для её достижения. </w:t>
      </w:r>
    </w:p>
    <w:p w:rsidR="00FF7057" w:rsidRPr="007261C4" w:rsidRDefault="00FF7057" w:rsidP="00D73B45">
      <w:pPr>
        <w:pStyle w:val="a4"/>
        <w:spacing w:line="276" w:lineRule="auto"/>
        <w:ind w:firstLine="709"/>
        <w:rPr>
          <w:rFonts w:ascii="Times New Roman" w:hAnsi="Times New Roman"/>
          <w:color w:val="auto"/>
          <w:sz w:val="28"/>
          <w:szCs w:val="28"/>
        </w:rPr>
      </w:pPr>
      <w:r w:rsidRPr="00C44574">
        <w:rPr>
          <w:rFonts w:ascii="Times New Roman" w:hAnsi="Times New Roman"/>
          <w:i/>
          <w:color w:val="auto"/>
          <w:spacing w:val="2"/>
          <w:sz w:val="28"/>
          <w:szCs w:val="28"/>
        </w:rPr>
        <w:t>Произвольность</w:t>
      </w:r>
      <w:r w:rsidRPr="007261C4">
        <w:rPr>
          <w:rFonts w:ascii="Times New Roman" w:hAnsi="Times New Roman"/>
          <w:color w:val="auto"/>
          <w:spacing w:val="2"/>
          <w:sz w:val="28"/>
          <w:szCs w:val="28"/>
        </w:rPr>
        <w:t xml:space="preserve"> </w:t>
      </w:r>
      <w:r w:rsidRPr="007261C4">
        <w:rPr>
          <w:rFonts w:ascii="Times New Roman" w:hAnsi="Times New Roman"/>
          <w:color w:val="auto"/>
          <w:sz w:val="28"/>
          <w:szCs w:val="28"/>
        </w:rPr>
        <w:t xml:space="preserve">выступает как умение строить своё поведение и деятельность </w:t>
      </w:r>
      <w:r w:rsidRPr="007261C4">
        <w:rPr>
          <w:rFonts w:ascii="Times New Roman" w:hAnsi="Times New Roman"/>
          <w:color w:val="auto"/>
          <w:spacing w:val="2"/>
          <w:sz w:val="28"/>
          <w:szCs w:val="28"/>
        </w:rPr>
        <w:t xml:space="preserve">в соответствии с предлагаемыми образцами и правилами, </w:t>
      </w:r>
      <w:r w:rsidRPr="007261C4">
        <w:rPr>
          <w:rFonts w:ascii="Times New Roman" w:hAnsi="Times New Roman"/>
          <w:color w:val="auto"/>
          <w:sz w:val="28"/>
          <w:szCs w:val="28"/>
        </w:rPr>
        <w:t>осуществлять планирование, контроль и коррекцию выполняемых действий, используя соответствующие средства.</w:t>
      </w:r>
    </w:p>
    <w:p w:rsidR="00FF7057" w:rsidRPr="00C44574" w:rsidRDefault="00FF7057" w:rsidP="00D73B45">
      <w:pPr>
        <w:pStyle w:val="a4"/>
        <w:spacing w:line="276"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Формирование фундамента готовности перехода к обучению на уровень</w:t>
      </w:r>
      <w:r w:rsidR="00C44574">
        <w:rPr>
          <w:rFonts w:ascii="Times New Roman" w:hAnsi="Times New Roman"/>
          <w:color w:val="auto"/>
          <w:spacing w:val="2"/>
          <w:sz w:val="28"/>
          <w:szCs w:val="28"/>
        </w:rPr>
        <w:t xml:space="preserve"> начального общего образования </w:t>
      </w:r>
      <w:r w:rsidRPr="007261C4">
        <w:rPr>
          <w:rFonts w:ascii="Times New Roman" w:hAnsi="Times New Roman"/>
          <w:color w:val="auto"/>
          <w:sz w:val="28"/>
          <w:szCs w:val="28"/>
        </w:rPr>
        <w:t>осуществля</w:t>
      </w:r>
      <w:r w:rsidR="00C44574">
        <w:rPr>
          <w:rFonts w:ascii="Times New Roman" w:hAnsi="Times New Roman"/>
          <w:color w:val="auto"/>
          <w:sz w:val="28"/>
          <w:szCs w:val="28"/>
        </w:rPr>
        <w:t>ется</w:t>
      </w:r>
      <w:r w:rsidRPr="007261C4">
        <w:rPr>
          <w:rFonts w:ascii="Times New Roman" w:hAnsi="Times New Roman"/>
          <w:color w:val="auto"/>
          <w:sz w:val="28"/>
          <w:szCs w:val="28"/>
        </w:rPr>
        <w:t xml:space="preserve"> в рамках специфически детских видов деятельности: сюжетно­ролевой игры, изобразительной деятельности, конструирования, восприятия сказки и</w:t>
      </w:r>
      <w:r w:rsidR="007D6B0A">
        <w:rPr>
          <w:rFonts w:ascii="Times New Roman" w:hAnsi="Times New Roman"/>
          <w:color w:val="auto"/>
          <w:sz w:val="28"/>
          <w:szCs w:val="28"/>
        </w:rPr>
        <w:t xml:space="preserve"> </w:t>
      </w:r>
      <w:r w:rsidRPr="007261C4">
        <w:rPr>
          <w:rFonts w:ascii="Times New Roman" w:hAnsi="Times New Roman"/>
          <w:color w:val="auto"/>
          <w:sz w:val="28"/>
          <w:szCs w:val="28"/>
        </w:rPr>
        <w:t>пр.</w:t>
      </w:r>
    </w:p>
    <w:p w:rsidR="00FF7057" w:rsidRPr="007261C4" w:rsidRDefault="00FF7057" w:rsidP="00D73B45">
      <w:pPr>
        <w:pStyle w:val="a4"/>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Не меньшее значение имеет проблема психологической </w:t>
      </w:r>
      <w:r w:rsidRPr="007261C4">
        <w:rPr>
          <w:rFonts w:ascii="Times New Roman" w:hAnsi="Times New Roman"/>
          <w:color w:val="auto"/>
          <w:sz w:val="28"/>
          <w:szCs w:val="28"/>
        </w:rPr>
        <w:t xml:space="preserve">подготовки обучающихся </w:t>
      </w:r>
      <w:r w:rsidRPr="005E7825">
        <w:rPr>
          <w:rFonts w:ascii="Times New Roman" w:hAnsi="Times New Roman"/>
          <w:b/>
          <w:color w:val="auto"/>
          <w:sz w:val="28"/>
          <w:szCs w:val="28"/>
        </w:rPr>
        <w:t>к переходу на уровень основного общего образования</w:t>
      </w:r>
      <w:r w:rsidRPr="007261C4">
        <w:rPr>
          <w:rFonts w:ascii="Times New Roman" w:hAnsi="Times New Roman"/>
          <w:color w:val="auto"/>
          <w:sz w:val="28"/>
          <w:szCs w:val="28"/>
        </w:rPr>
        <w:t xml:space="preserve"> с учётом возможного возникновения определё</w:t>
      </w:r>
      <w:r w:rsidR="007D6B0A">
        <w:rPr>
          <w:rFonts w:ascii="Times New Roman" w:hAnsi="Times New Roman"/>
          <w:color w:val="auto"/>
          <w:sz w:val="28"/>
          <w:szCs w:val="28"/>
        </w:rPr>
        <w:t xml:space="preserve">нных трудностей такого перехода </w:t>
      </w:r>
      <w:r w:rsidRPr="007261C4">
        <w:rPr>
          <w:rFonts w:ascii="Times New Roman" w:hAnsi="Times New Roman"/>
          <w:color w:val="auto"/>
          <w:sz w:val="28"/>
          <w:szCs w:val="28"/>
        </w:rPr>
        <w:t xml:space="preserve">— ухудшение успеваемости и дисциплины, рост негативного отношения к </w:t>
      </w:r>
      <w:r w:rsidRPr="007261C4">
        <w:rPr>
          <w:rFonts w:ascii="Times New Roman" w:hAnsi="Times New Roman"/>
          <w:color w:val="auto"/>
          <w:spacing w:val="2"/>
          <w:sz w:val="28"/>
          <w:szCs w:val="28"/>
        </w:rPr>
        <w:t>учению, возрастание эмоциональной нестабильности, нару</w:t>
      </w:r>
      <w:r w:rsidRPr="007261C4">
        <w:rPr>
          <w:rFonts w:ascii="Times New Roman" w:hAnsi="Times New Roman"/>
          <w:color w:val="auto"/>
          <w:sz w:val="28"/>
          <w:szCs w:val="28"/>
        </w:rPr>
        <w:t>шения поведения, которые обусловлены:</w:t>
      </w:r>
    </w:p>
    <w:p w:rsidR="00FF7057" w:rsidRPr="007261C4" w:rsidRDefault="00FF7057" w:rsidP="00D73B45">
      <w:pPr>
        <w:pStyle w:val="ac"/>
        <w:numPr>
          <w:ilvl w:val="0"/>
          <w:numId w:val="56"/>
        </w:numPr>
        <w:tabs>
          <w:tab w:val="left" w:pos="993"/>
        </w:tabs>
        <w:spacing w:line="276" w:lineRule="auto"/>
        <w:ind w:left="0" w:firstLine="709"/>
        <w:rPr>
          <w:rFonts w:ascii="Times New Roman" w:hAnsi="Times New Roman"/>
          <w:color w:val="auto"/>
          <w:sz w:val="28"/>
          <w:szCs w:val="28"/>
        </w:rPr>
      </w:pPr>
      <w:r w:rsidRPr="007261C4">
        <w:rPr>
          <w:rFonts w:ascii="Times New Roman" w:hAnsi="Times New Roman"/>
          <w:color w:val="auto"/>
          <w:sz w:val="28"/>
          <w:szCs w:val="28"/>
        </w:rPr>
        <w:t>необходимостью адаптации обучающихся к новой орга</w:t>
      </w:r>
      <w:r w:rsidRPr="007261C4">
        <w:rPr>
          <w:rFonts w:ascii="Times New Roman" w:hAnsi="Times New Roman"/>
          <w:color w:val="auto"/>
          <w:spacing w:val="2"/>
          <w:sz w:val="28"/>
          <w:szCs w:val="28"/>
        </w:rPr>
        <w:t>низации процесса и содержания обучения (предметная си</w:t>
      </w:r>
      <w:r w:rsidRPr="007261C4">
        <w:rPr>
          <w:rFonts w:ascii="Times New Roman" w:hAnsi="Times New Roman"/>
          <w:color w:val="auto"/>
          <w:sz w:val="28"/>
          <w:szCs w:val="28"/>
        </w:rPr>
        <w:t>стема, разные преподаватели и</w:t>
      </w:r>
      <w:r w:rsidR="007D6B0A">
        <w:rPr>
          <w:rFonts w:ascii="Times New Roman" w:hAnsi="Times New Roman"/>
          <w:color w:val="auto"/>
          <w:sz w:val="28"/>
          <w:szCs w:val="28"/>
        </w:rPr>
        <w:t xml:space="preserve"> </w:t>
      </w:r>
      <w:r w:rsidRPr="007261C4">
        <w:rPr>
          <w:rFonts w:ascii="Times New Roman" w:hAnsi="Times New Roman"/>
          <w:color w:val="auto"/>
          <w:sz w:val="28"/>
          <w:szCs w:val="28"/>
        </w:rPr>
        <w:t>т.</w:t>
      </w:r>
      <w:r w:rsidR="007D6B0A">
        <w:rPr>
          <w:rFonts w:ascii="Times New Roman" w:hAnsi="Times New Roman"/>
          <w:color w:val="auto"/>
          <w:sz w:val="28"/>
          <w:szCs w:val="28"/>
        </w:rPr>
        <w:t xml:space="preserve"> </w:t>
      </w:r>
      <w:r w:rsidRPr="007261C4">
        <w:rPr>
          <w:rFonts w:ascii="Times New Roman" w:hAnsi="Times New Roman"/>
          <w:color w:val="auto"/>
          <w:sz w:val="28"/>
          <w:szCs w:val="28"/>
        </w:rPr>
        <w:t>д.);</w:t>
      </w:r>
    </w:p>
    <w:p w:rsidR="00FF7057" w:rsidRPr="007261C4" w:rsidRDefault="00FF7057" w:rsidP="00D73B45">
      <w:pPr>
        <w:pStyle w:val="ac"/>
        <w:numPr>
          <w:ilvl w:val="0"/>
          <w:numId w:val="56"/>
        </w:numPr>
        <w:tabs>
          <w:tab w:val="left" w:pos="993"/>
        </w:tabs>
        <w:spacing w:line="276" w:lineRule="auto"/>
        <w:ind w:left="0" w:firstLine="709"/>
        <w:rPr>
          <w:rFonts w:ascii="Times New Roman" w:hAnsi="Times New Roman"/>
          <w:color w:val="auto"/>
          <w:sz w:val="28"/>
          <w:szCs w:val="28"/>
        </w:rPr>
      </w:pPr>
      <w:r w:rsidRPr="007261C4">
        <w:rPr>
          <w:rFonts w:ascii="Times New Roman" w:hAnsi="Times New Roman"/>
          <w:color w:val="auto"/>
          <w:sz w:val="28"/>
          <w:szCs w:val="28"/>
        </w:rPr>
        <w:t xml:space="preserve">совпадением начала кризисного периода, в который вступают младшие подростки, со сменой ведущей деятельности </w:t>
      </w:r>
      <w:r w:rsidRPr="007261C4">
        <w:rPr>
          <w:rFonts w:ascii="Times New Roman" w:hAnsi="Times New Roman"/>
          <w:color w:val="auto"/>
          <w:spacing w:val="2"/>
          <w:sz w:val="28"/>
          <w:szCs w:val="28"/>
        </w:rPr>
        <w:t xml:space="preserve">(переориентацией подростков на деятельность общения со </w:t>
      </w:r>
      <w:r w:rsidRPr="007261C4">
        <w:rPr>
          <w:rFonts w:ascii="Times New Roman" w:hAnsi="Times New Roman"/>
          <w:color w:val="auto"/>
          <w:sz w:val="28"/>
          <w:szCs w:val="28"/>
        </w:rPr>
        <w:t>сверстниками при сохранении значимости учебной деятельности);</w:t>
      </w:r>
    </w:p>
    <w:p w:rsidR="00FF7057" w:rsidRPr="007261C4" w:rsidRDefault="00FF7057" w:rsidP="00D73B45">
      <w:pPr>
        <w:pStyle w:val="ac"/>
        <w:numPr>
          <w:ilvl w:val="0"/>
          <w:numId w:val="56"/>
        </w:numPr>
        <w:tabs>
          <w:tab w:val="left" w:pos="993"/>
        </w:tabs>
        <w:spacing w:line="276" w:lineRule="auto"/>
        <w:ind w:left="0" w:firstLine="709"/>
        <w:rPr>
          <w:rFonts w:ascii="Times New Roman" w:hAnsi="Times New Roman"/>
          <w:color w:val="auto"/>
          <w:sz w:val="28"/>
          <w:szCs w:val="28"/>
        </w:rPr>
      </w:pPr>
      <w:r w:rsidRPr="007261C4">
        <w:rPr>
          <w:rFonts w:ascii="Times New Roman" w:hAnsi="Times New Roman"/>
          <w:color w:val="auto"/>
          <w:sz w:val="28"/>
          <w:szCs w:val="28"/>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7261C4">
        <w:rPr>
          <w:rFonts w:ascii="Times New Roman" w:hAnsi="Times New Roman"/>
          <w:color w:val="auto"/>
          <w:spacing w:val="2"/>
          <w:sz w:val="28"/>
          <w:szCs w:val="28"/>
        </w:rPr>
        <w:t xml:space="preserve">образом с уровнем сформированности </w:t>
      </w:r>
      <w:r w:rsidRPr="007261C4">
        <w:rPr>
          <w:rFonts w:ascii="Times New Roman" w:hAnsi="Times New Roman"/>
          <w:color w:val="auto"/>
          <w:spacing w:val="2"/>
          <w:sz w:val="28"/>
          <w:szCs w:val="28"/>
        </w:rPr>
        <w:lastRenderedPageBreak/>
        <w:t>структурных компонентов учебной деятельности (мотивы, учебные действия,</w:t>
      </w:r>
      <w:r w:rsidR="005E7825">
        <w:rPr>
          <w:rFonts w:ascii="Times New Roman" w:hAnsi="Times New Roman"/>
          <w:color w:val="auto"/>
          <w:sz w:val="28"/>
          <w:szCs w:val="28"/>
        </w:rPr>
        <w:t xml:space="preserve"> контроль, оценка).</w:t>
      </w:r>
    </w:p>
    <w:p w:rsidR="00C04A77" w:rsidRPr="006C08C6" w:rsidRDefault="00FF7057" w:rsidP="00D73B45">
      <w:pPr>
        <w:pStyle w:val="a4"/>
        <w:spacing w:line="276" w:lineRule="auto"/>
        <w:ind w:firstLine="454"/>
        <w:rPr>
          <w:rFonts w:ascii="Times New Roman" w:hAnsi="Times New Roman"/>
          <w:color w:val="auto"/>
          <w:sz w:val="28"/>
          <w:szCs w:val="28"/>
        </w:rPr>
      </w:pPr>
      <w:r w:rsidRPr="007261C4">
        <w:rPr>
          <w:rFonts w:ascii="Times New Roman" w:hAnsi="Times New Roman"/>
          <w:color w:val="auto"/>
          <w:sz w:val="28"/>
          <w:szCs w:val="28"/>
        </w:rPr>
        <w:t xml:space="preserve">Все эти компоненты присутствуют в программе формирования универсальных учебных действий и заданы в форме </w:t>
      </w:r>
      <w:r w:rsidRPr="007261C4">
        <w:rPr>
          <w:rFonts w:ascii="Times New Roman" w:hAnsi="Times New Roman"/>
          <w:color w:val="auto"/>
          <w:spacing w:val="2"/>
          <w:sz w:val="28"/>
          <w:szCs w:val="28"/>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7261C4">
        <w:rPr>
          <w:rFonts w:ascii="Times New Roman" w:hAnsi="Times New Roman"/>
          <w:color w:val="auto"/>
          <w:sz w:val="28"/>
          <w:szCs w:val="28"/>
        </w:rPr>
        <w:t>ский при</w:t>
      </w:r>
      <w:r w:rsidR="007D6B0A">
        <w:rPr>
          <w:rFonts w:ascii="Times New Roman" w:hAnsi="Times New Roman"/>
          <w:color w:val="auto"/>
          <w:sz w:val="28"/>
          <w:szCs w:val="28"/>
        </w:rPr>
        <w:t xml:space="preserve">оритет непрерывного образования </w:t>
      </w:r>
      <w:r w:rsidRPr="007261C4">
        <w:rPr>
          <w:rFonts w:ascii="Times New Roman" w:hAnsi="Times New Roman"/>
          <w:color w:val="auto"/>
          <w:sz w:val="28"/>
          <w:szCs w:val="28"/>
        </w:rPr>
        <w:t>— формирование умения учиться, которое должно быть обеспечено формированием системы универсальных учебных действий, а такж</w:t>
      </w:r>
      <w:r>
        <w:rPr>
          <w:rFonts w:ascii="Times New Roman" w:hAnsi="Times New Roman"/>
          <w:color w:val="auto"/>
          <w:sz w:val="28"/>
          <w:szCs w:val="28"/>
        </w:rPr>
        <w:t>е на положениях ФГОС ДО, касающи</w:t>
      </w:r>
      <w:r w:rsidRPr="007261C4">
        <w:rPr>
          <w:rFonts w:ascii="Times New Roman" w:hAnsi="Times New Roman"/>
          <w:color w:val="auto"/>
          <w:sz w:val="28"/>
          <w:szCs w:val="28"/>
        </w:rPr>
        <w:t>хся целевых ориентиров на этапе завершения дошкольного образования</w:t>
      </w:r>
      <w:r>
        <w:rPr>
          <w:rFonts w:ascii="Times New Roman" w:hAnsi="Times New Roman"/>
          <w:color w:val="auto"/>
          <w:spacing w:val="2"/>
          <w:sz w:val="28"/>
          <w:szCs w:val="28"/>
        </w:rPr>
        <w:t>.</w:t>
      </w:r>
    </w:p>
    <w:p w:rsidR="001F3F1E" w:rsidRPr="007261C4" w:rsidRDefault="001F3F1E" w:rsidP="00D73B45">
      <w:pPr>
        <w:autoSpaceDE w:val="0"/>
        <w:autoSpaceDN w:val="0"/>
        <w:adjustRightInd w:val="0"/>
        <w:spacing w:line="276" w:lineRule="auto"/>
        <w:jc w:val="both"/>
      </w:pPr>
      <w:r w:rsidRPr="00FC7465">
        <w:rPr>
          <w:b/>
          <w:sz w:val="28"/>
          <w:szCs w:val="28"/>
        </w:rPr>
        <w:t>2.1.7. Методика и инструментарий оценки успешности освоения и применения обучающимися универсальных учебных действий</w:t>
      </w:r>
      <w:r w:rsidRPr="00FC7465">
        <w:t>.</w:t>
      </w:r>
    </w:p>
    <w:p w:rsidR="001F3F1E" w:rsidRPr="00281CF7" w:rsidRDefault="001F3F1E" w:rsidP="00D73B45">
      <w:pPr>
        <w:pStyle w:val="aff0"/>
        <w:widowControl w:val="0"/>
        <w:tabs>
          <w:tab w:val="left" w:pos="567"/>
        </w:tabs>
        <w:spacing w:before="0" w:beforeAutospacing="0" w:after="0" w:line="276" w:lineRule="auto"/>
        <w:ind w:firstLine="709"/>
        <w:jc w:val="both"/>
        <w:rPr>
          <w:i/>
          <w:sz w:val="28"/>
          <w:szCs w:val="28"/>
        </w:rPr>
      </w:pPr>
      <w:r w:rsidRPr="00281CF7">
        <w:rPr>
          <w:i/>
          <w:sz w:val="28"/>
          <w:szCs w:val="28"/>
        </w:rPr>
        <w:t xml:space="preserve">Система оценки в сфере УУД </w:t>
      </w:r>
      <w:r w:rsidR="006C08C6" w:rsidRPr="00281CF7">
        <w:rPr>
          <w:i/>
          <w:sz w:val="28"/>
          <w:szCs w:val="28"/>
        </w:rPr>
        <w:t xml:space="preserve">включает </w:t>
      </w:r>
      <w:r w:rsidRPr="00281CF7">
        <w:rPr>
          <w:i/>
          <w:sz w:val="28"/>
          <w:szCs w:val="28"/>
        </w:rPr>
        <w:t>в себя следующие принципы и характеристики:</w:t>
      </w:r>
    </w:p>
    <w:p w:rsidR="001F3F1E" w:rsidRPr="007261C4" w:rsidRDefault="001F3F1E" w:rsidP="00D73B45">
      <w:pPr>
        <w:pStyle w:val="aff0"/>
        <w:widowControl w:val="0"/>
        <w:numPr>
          <w:ilvl w:val="0"/>
          <w:numId w:val="57"/>
        </w:numPr>
        <w:tabs>
          <w:tab w:val="clear" w:pos="720"/>
          <w:tab w:val="left" w:pos="567"/>
          <w:tab w:val="num" w:pos="993"/>
        </w:tabs>
        <w:spacing w:before="0" w:beforeAutospacing="0" w:after="0" w:line="276" w:lineRule="auto"/>
        <w:ind w:left="0" w:firstLine="709"/>
        <w:jc w:val="both"/>
        <w:textAlignment w:val="baseline"/>
        <w:rPr>
          <w:sz w:val="28"/>
          <w:szCs w:val="28"/>
        </w:rPr>
      </w:pPr>
      <w:r w:rsidRPr="007261C4">
        <w:rPr>
          <w:sz w:val="28"/>
          <w:szCs w:val="28"/>
        </w:rPr>
        <w:t>систематичность сбора и анализа информации;</w:t>
      </w:r>
    </w:p>
    <w:p w:rsidR="001F3F1E" w:rsidRPr="007261C4" w:rsidRDefault="001F3F1E" w:rsidP="00D73B45">
      <w:pPr>
        <w:pStyle w:val="aff0"/>
        <w:widowControl w:val="0"/>
        <w:numPr>
          <w:ilvl w:val="0"/>
          <w:numId w:val="57"/>
        </w:numPr>
        <w:tabs>
          <w:tab w:val="clear" w:pos="720"/>
          <w:tab w:val="left" w:pos="567"/>
          <w:tab w:val="num" w:pos="993"/>
        </w:tabs>
        <w:spacing w:before="0" w:beforeAutospacing="0" w:after="0" w:line="276" w:lineRule="auto"/>
        <w:ind w:left="0" w:firstLine="709"/>
        <w:jc w:val="both"/>
        <w:textAlignment w:val="baseline"/>
        <w:rPr>
          <w:sz w:val="28"/>
          <w:szCs w:val="28"/>
        </w:rPr>
      </w:pPr>
      <w:r w:rsidRPr="007261C4">
        <w:rPr>
          <w:sz w:val="28"/>
          <w:szCs w:val="28"/>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1F3F1E" w:rsidRPr="007261C4" w:rsidRDefault="001F3F1E" w:rsidP="00D73B45">
      <w:pPr>
        <w:pStyle w:val="aff0"/>
        <w:widowControl w:val="0"/>
        <w:numPr>
          <w:ilvl w:val="0"/>
          <w:numId w:val="57"/>
        </w:numPr>
        <w:tabs>
          <w:tab w:val="clear" w:pos="720"/>
          <w:tab w:val="left" w:pos="567"/>
          <w:tab w:val="num" w:pos="993"/>
        </w:tabs>
        <w:spacing w:before="0" w:beforeAutospacing="0" w:after="0" w:line="276" w:lineRule="auto"/>
        <w:ind w:left="0" w:firstLine="709"/>
        <w:jc w:val="both"/>
        <w:textAlignment w:val="baseline"/>
        <w:rPr>
          <w:sz w:val="28"/>
          <w:szCs w:val="28"/>
        </w:rPr>
      </w:pPr>
      <w:r w:rsidRPr="007261C4">
        <w:rPr>
          <w:sz w:val="28"/>
          <w:szCs w:val="28"/>
        </w:rPr>
        <w:t>доступность и прозрачность данных о результатах оценивания для всех участников образовательной деятельности.</w:t>
      </w:r>
    </w:p>
    <w:p w:rsidR="001F3F1E" w:rsidRPr="007261C4" w:rsidRDefault="001F3F1E" w:rsidP="00D73B45">
      <w:pPr>
        <w:pStyle w:val="aff0"/>
        <w:widowControl w:val="0"/>
        <w:tabs>
          <w:tab w:val="left" w:pos="567"/>
        </w:tabs>
        <w:spacing w:before="0" w:beforeAutospacing="0" w:after="0" w:line="276" w:lineRule="auto"/>
        <w:ind w:firstLine="709"/>
        <w:jc w:val="both"/>
        <w:rPr>
          <w:sz w:val="28"/>
          <w:szCs w:val="28"/>
        </w:rPr>
      </w:pPr>
      <w:r w:rsidRPr="00281CF7">
        <w:rPr>
          <w:sz w:val="28"/>
          <w:szCs w:val="28"/>
        </w:rPr>
        <w:t xml:space="preserve">Оценка деятельности </w:t>
      </w:r>
      <w:r w:rsidR="006C08C6" w:rsidRPr="00281CF7">
        <w:rPr>
          <w:sz w:val="28"/>
          <w:szCs w:val="28"/>
        </w:rPr>
        <w:t xml:space="preserve">МБОУ СОШ №196 </w:t>
      </w:r>
      <w:r w:rsidRPr="00281CF7">
        <w:rPr>
          <w:sz w:val="28"/>
          <w:szCs w:val="28"/>
        </w:rPr>
        <w:t>по формированию и развитию УУД у учащихся учитыва</w:t>
      </w:r>
      <w:r w:rsidR="006C08C6" w:rsidRPr="00281CF7">
        <w:rPr>
          <w:sz w:val="28"/>
          <w:szCs w:val="28"/>
        </w:rPr>
        <w:t>ет</w:t>
      </w:r>
      <w:r w:rsidRPr="00281CF7">
        <w:rPr>
          <w:sz w:val="28"/>
          <w:szCs w:val="28"/>
        </w:rPr>
        <w:t xml:space="preserve"> работу по обеспечению кадровых, методических, материально-технических условий.</w:t>
      </w:r>
    </w:p>
    <w:p w:rsidR="001F3F1E" w:rsidRPr="00281CF7" w:rsidRDefault="001F3F1E" w:rsidP="00D73B45">
      <w:pPr>
        <w:pStyle w:val="aff0"/>
        <w:widowControl w:val="0"/>
        <w:tabs>
          <w:tab w:val="left" w:pos="567"/>
        </w:tabs>
        <w:spacing w:before="0" w:beforeAutospacing="0" w:after="0" w:line="276" w:lineRule="auto"/>
        <w:ind w:firstLine="709"/>
        <w:jc w:val="both"/>
        <w:rPr>
          <w:i/>
          <w:sz w:val="28"/>
          <w:szCs w:val="28"/>
        </w:rPr>
      </w:pPr>
      <w:r w:rsidRPr="00281CF7">
        <w:rPr>
          <w:i/>
          <w:sz w:val="28"/>
          <w:szCs w:val="28"/>
        </w:rPr>
        <w:t xml:space="preserve">В процессе реализации мониторинга успешности освоения и применения УУД </w:t>
      </w:r>
      <w:proofErr w:type="gramStart"/>
      <w:r w:rsidR="006C08C6" w:rsidRPr="00281CF7">
        <w:rPr>
          <w:i/>
          <w:sz w:val="28"/>
          <w:szCs w:val="28"/>
        </w:rPr>
        <w:t xml:space="preserve">учитываются </w:t>
      </w:r>
      <w:r w:rsidRPr="00281CF7">
        <w:rPr>
          <w:i/>
          <w:sz w:val="28"/>
          <w:szCs w:val="28"/>
        </w:rPr>
        <w:t xml:space="preserve"> следующие</w:t>
      </w:r>
      <w:proofErr w:type="gramEnd"/>
      <w:r w:rsidRPr="00281CF7">
        <w:rPr>
          <w:i/>
          <w:sz w:val="28"/>
          <w:szCs w:val="28"/>
        </w:rPr>
        <w:t xml:space="preserve"> этапы освоения УУД:</w:t>
      </w:r>
    </w:p>
    <w:p w:rsidR="001F3F1E" w:rsidRPr="007261C4" w:rsidRDefault="001F3F1E" w:rsidP="00D73B45">
      <w:pPr>
        <w:pStyle w:val="aff0"/>
        <w:widowControl w:val="0"/>
        <w:numPr>
          <w:ilvl w:val="0"/>
          <w:numId w:val="58"/>
        </w:numPr>
        <w:tabs>
          <w:tab w:val="clear" w:pos="720"/>
          <w:tab w:val="left" w:pos="567"/>
          <w:tab w:val="left" w:pos="993"/>
        </w:tabs>
        <w:spacing w:before="0" w:beforeAutospacing="0" w:after="0" w:line="276" w:lineRule="auto"/>
        <w:ind w:left="0" w:firstLine="709"/>
        <w:jc w:val="both"/>
        <w:textAlignment w:val="baseline"/>
        <w:rPr>
          <w:sz w:val="28"/>
          <w:szCs w:val="28"/>
        </w:rPr>
      </w:pPr>
      <w:r w:rsidRPr="007261C4">
        <w:rPr>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3F1E" w:rsidRPr="007261C4" w:rsidRDefault="001F3F1E" w:rsidP="00D73B45">
      <w:pPr>
        <w:pStyle w:val="aff0"/>
        <w:widowControl w:val="0"/>
        <w:numPr>
          <w:ilvl w:val="0"/>
          <w:numId w:val="58"/>
        </w:numPr>
        <w:tabs>
          <w:tab w:val="clear" w:pos="720"/>
          <w:tab w:val="left" w:pos="567"/>
          <w:tab w:val="left" w:pos="993"/>
        </w:tabs>
        <w:spacing w:before="0" w:beforeAutospacing="0" w:after="0" w:line="276" w:lineRule="auto"/>
        <w:ind w:left="0" w:firstLine="709"/>
        <w:jc w:val="both"/>
        <w:textAlignment w:val="baseline"/>
        <w:rPr>
          <w:sz w:val="28"/>
          <w:szCs w:val="28"/>
        </w:rPr>
      </w:pPr>
      <w:r w:rsidRPr="007261C4">
        <w:rPr>
          <w:sz w:val="28"/>
          <w:szCs w:val="28"/>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F3F1E" w:rsidRPr="007261C4" w:rsidRDefault="001F3F1E" w:rsidP="00D73B45">
      <w:pPr>
        <w:pStyle w:val="aff0"/>
        <w:widowControl w:val="0"/>
        <w:numPr>
          <w:ilvl w:val="0"/>
          <w:numId w:val="58"/>
        </w:numPr>
        <w:tabs>
          <w:tab w:val="clear" w:pos="720"/>
          <w:tab w:val="left" w:pos="567"/>
          <w:tab w:val="left" w:pos="993"/>
        </w:tabs>
        <w:spacing w:before="0" w:beforeAutospacing="0" w:after="0" w:line="276" w:lineRule="auto"/>
        <w:ind w:left="0" w:firstLine="709"/>
        <w:jc w:val="both"/>
        <w:textAlignment w:val="baseline"/>
        <w:rPr>
          <w:sz w:val="28"/>
          <w:szCs w:val="28"/>
        </w:rPr>
      </w:pPr>
      <w:r w:rsidRPr="007261C4">
        <w:rPr>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3F1E" w:rsidRPr="007261C4" w:rsidRDefault="001F3F1E" w:rsidP="00D73B45">
      <w:pPr>
        <w:pStyle w:val="aff0"/>
        <w:widowControl w:val="0"/>
        <w:numPr>
          <w:ilvl w:val="0"/>
          <w:numId w:val="58"/>
        </w:numPr>
        <w:tabs>
          <w:tab w:val="clear" w:pos="720"/>
          <w:tab w:val="left" w:pos="567"/>
          <w:tab w:val="left" w:pos="993"/>
        </w:tabs>
        <w:spacing w:before="0" w:beforeAutospacing="0" w:after="0" w:line="276" w:lineRule="auto"/>
        <w:ind w:left="0" w:firstLine="709"/>
        <w:jc w:val="both"/>
        <w:textAlignment w:val="baseline"/>
        <w:rPr>
          <w:sz w:val="28"/>
          <w:szCs w:val="28"/>
        </w:rPr>
      </w:pPr>
      <w:r w:rsidRPr="007261C4">
        <w:rPr>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7261C4" w:rsidRDefault="001F3F1E" w:rsidP="00D73B45">
      <w:pPr>
        <w:pStyle w:val="aff0"/>
        <w:widowControl w:val="0"/>
        <w:numPr>
          <w:ilvl w:val="0"/>
          <w:numId w:val="58"/>
        </w:numPr>
        <w:tabs>
          <w:tab w:val="clear" w:pos="720"/>
          <w:tab w:val="left" w:pos="567"/>
          <w:tab w:val="left" w:pos="993"/>
        </w:tabs>
        <w:spacing w:before="0" w:beforeAutospacing="0" w:after="0" w:line="276" w:lineRule="auto"/>
        <w:ind w:left="0" w:firstLine="709"/>
        <w:jc w:val="both"/>
        <w:textAlignment w:val="baseline"/>
        <w:rPr>
          <w:sz w:val="28"/>
          <w:szCs w:val="28"/>
        </w:rPr>
      </w:pPr>
      <w:r w:rsidRPr="007261C4">
        <w:rPr>
          <w:sz w:val="28"/>
          <w:szCs w:val="28"/>
        </w:rPr>
        <w:lastRenderedPageBreak/>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E32BCF" w:rsidRDefault="001F3F1E" w:rsidP="00D73B45">
      <w:pPr>
        <w:pStyle w:val="aff0"/>
        <w:widowControl w:val="0"/>
        <w:numPr>
          <w:ilvl w:val="0"/>
          <w:numId w:val="58"/>
        </w:numPr>
        <w:tabs>
          <w:tab w:val="clear" w:pos="720"/>
          <w:tab w:val="left" w:pos="567"/>
          <w:tab w:val="left" w:pos="993"/>
        </w:tabs>
        <w:spacing w:before="0" w:beforeAutospacing="0" w:after="0" w:line="276" w:lineRule="auto"/>
        <w:ind w:left="0" w:firstLine="709"/>
        <w:jc w:val="both"/>
        <w:textAlignment w:val="baseline"/>
        <w:rPr>
          <w:sz w:val="28"/>
          <w:szCs w:val="28"/>
        </w:rPr>
      </w:pPr>
      <w:r w:rsidRPr="007261C4">
        <w:rPr>
          <w:sz w:val="28"/>
          <w:szCs w:val="28"/>
        </w:rPr>
        <w:t>обобщение учебных действий на основе выявления общих принципов.</w:t>
      </w:r>
    </w:p>
    <w:p w:rsidR="00E32BCF" w:rsidRPr="00E32BCF" w:rsidRDefault="00E32BCF" w:rsidP="00D73B45">
      <w:pPr>
        <w:pStyle w:val="aff0"/>
        <w:widowControl w:val="0"/>
        <w:tabs>
          <w:tab w:val="left" w:pos="567"/>
          <w:tab w:val="left" w:pos="993"/>
        </w:tabs>
        <w:spacing w:before="0" w:beforeAutospacing="0" w:after="0" w:line="276" w:lineRule="auto"/>
        <w:ind w:firstLine="567"/>
        <w:jc w:val="both"/>
        <w:textAlignment w:val="baseline"/>
        <w:rPr>
          <w:sz w:val="28"/>
          <w:szCs w:val="28"/>
        </w:rPr>
      </w:pPr>
      <w:r w:rsidRPr="00E32BCF">
        <w:rPr>
          <w:b/>
          <w:sz w:val="28"/>
        </w:rPr>
        <w:t>Цель мониторинга:</w:t>
      </w:r>
      <w:r w:rsidRPr="00E32BCF">
        <w:rPr>
          <w:sz w:val="28"/>
        </w:rPr>
        <w:t xml:space="preserve"> оценка основных компонентов УУД, создание условий для личностного, познавательного, социального развития учащихся.</w:t>
      </w:r>
    </w:p>
    <w:p w:rsidR="00E32BCF" w:rsidRPr="00E32BCF" w:rsidRDefault="00E32BCF" w:rsidP="00D73B45">
      <w:pPr>
        <w:spacing w:line="276" w:lineRule="auto"/>
        <w:ind w:firstLine="567"/>
        <w:jc w:val="both"/>
        <w:rPr>
          <w:b/>
          <w:sz w:val="28"/>
        </w:rPr>
      </w:pPr>
      <w:r w:rsidRPr="00E32BCF">
        <w:rPr>
          <w:b/>
          <w:sz w:val="28"/>
        </w:rPr>
        <w:t>Задачи мониторинга:</w:t>
      </w:r>
    </w:p>
    <w:p w:rsidR="00E32BCF" w:rsidRPr="00E32BCF" w:rsidRDefault="00E32BCF" w:rsidP="00D73B45">
      <w:pPr>
        <w:numPr>
          <w:ilvl w:val="0"/>
          <w:numId w:val="95"/>
        </w:numPr>
        <w:spacing w:line="276" w:lineRule="auto"/>
        <w:jc w:val="both"/>
        <w:rPr>
          <w:sz w:val="28"/>
        </w:rPr>
      </w:pPr>
      <w:r w:rsidRPr="00E32BCF">
        <w:rPr>
          <w:sz w:val="28"/>
        </w:rPr>
        <w:t>Систематическое отслеживание уровня и динамики развития УУД учащихся (личностных, коммуникативных, познавательных, регулятивных).</w:t>
      </w:r>
    </w:p>
    <w:p w:rsidR="00E32BCF" w:rsidRPr="00E32BCF" w:rsidRDefault="00E32BCF" w:rsidP="00D73B45">
      <w:pPr>
        <w:numPr>
          <w:ilvl w:val="0"/>
          <w:numId w:val="95"/>
        </w:numPr>
        <w:spacing w:line="276" w:lineRule="auto"/>
        <w:jc w:val="both"/>
        <w:rPr>
          <w:sz w:val="28"/>
        </w:rPr>
      </w:pPr>
      <w:r w:rsidRPr="00E32BCF">
        <w:rPr>
          <w:sz w:val="28"/>
        </w:rPr>
        <w:t>Создание условий для развития гражданской идентичности, ценностно-смысловой сферы, умения учиться, самостоятельности, социальной компетентности и др.</w:t>
      </w:r>
    </w:p>
    <w:p w:rsidR="00E32BCF" w:rsidRPr="00E32BCF" w:rsidRDefault="00E32BCF" w:rsidP="00D73B45">
      <w:pPr>
        <w:numPr>
          <w:ilvl w:val="0"/>
          <w:numId w:val="95"/>
        </w:numPr>
        <w:spacing w:line="276" w:lineRule="auto"/>
        <w:jc w:val="both"/>
        <w:rPr>
          <w:sz w:val="28"/>
        </w:rPr>
      </w:pPr>
      <w:r w:rsidRPr="00E32BCF">
        <w:rPr>
          <w:sz w:val="28"/>
        </w:rPr>
        <w:t>Психолого-педагогическая поддержка учащихся в переходные периоды (поступление в 1 класс, в 5 класс),</w:t>
      </w:r>
    </w:p>
    <w:p w:rsidR="00E32BCF" w:rsidRPr="00E32BCF" w:rsidRDefault="00E32BCF" w:rsidP="00D73B45">
      <w:pPr>
        <w:numPr>
          <w:ilvl w:val="0"/>
          <w:numId w:val="95"/>
        </w:numPr>
        <w:spacing w:after="119" w:line="276" w:lineRule="auto"/>
        <w:jc w:val="both"/>
        <w:rPr>
          <w:sz w:val="28"/>
        </w:rPr>
      </w:pPr>
      <w:r w:rsidRPr="00E32BCF">
        <w:rPr>
          <w:sz w:val="28"/>
        </w:rPr>
        <w:t>Разработка методических материалов по ведению мониторинга для педагогов, работающих по новым образовательным стандартам.</w:t>
      </w:r>
    </w:p>
    <w:p w:rsidR="007644E8" w:rsidRDefault="00E32BCF" w:rsidP="00D73B45">
      <w:pPr>
        <w:numPr>
          <w:ilvl w:val="0"/>
          <w:numId w:val="95"/>
        </w:numPr>
        <w:spacing w:after="119" w:line="276" w:lineRule="auto"/>
        <w:jc w:val="both"/>
        <w:rPr>
          <w:sz w:val="28"/>
        </w:rPr>
      </w:pPr>
      <w:r w:rsidRPr="00E32BCF">
        <w:rPr>
          <w:sz w:val="28"/>
        </w:rPr>
        <w:t>Организация сотрудничества с родителями, их пр</w:t>
      </w:r>
      <w:r>
        <w:rPr>
          <w:sz w:val="28"/>
        </w:rPr>
        <w:t>освещение в рамках мониторинга.</w:t>
      </w:r>
    </w:p>
    <w:p w:rsidR="00E32BCF" w:rsidRPr="00281CF7" w:rsidRDefault="00E32BCF" w:rsidP="00D73B45">
      <w:pPr>
        <w:pStyle w:val="aff0"/>
        <w:widowControl w:val="0"/>
        <w:tabs>
          <w:tab w:val="left" w:pos="567"/>
          <w:tab w:val="left" w:pos="993"/>
        </w:tabs>
        <w:spacing w:before="0" w:beforeAutospacing="0" w:after="0" w:line="276" w:lineRule="auto"/>
        <w:textAlignment w:val="baseline"/>
        <w:rPr>
          <w:i/>
          <w:sz w:val="28"/>
          <w:szCs w:val="28"/>
        </w:rPr>
      </w:pPr>
      <w:r w:rsidRPr="00281CF7">
        <w:rPr>
          <w:i/>
          <w:sz w:val="28"/>
          <w:szCs w:val="28"/>
        </w:rPr>
        <w:t>Система оценки универсальных учебных действий, используемая в МБОУ СОШ №196, может быть:</w:t>
      </w:r>
    </w:p>
    <w:p w:rsidR="00E32BCF" w:rsidRPr="007261C4" w:rsidRDefault="00E32BCF" w:rsidP="00D73B45">
      <w:pPr>
        <w:pStyle w:val="aff0"/>
        <w:widowControl w:val="0"/>
        <w:numPr>
          <w:ilvl w:val="0"/>
          <w:numId w:val="58"/>
        </w:numPr>
        <w:tabs>
          <w:tab w:val="clear" w:pos="720"/>
          <w:tab w:val="left" w:pos="567"/>
          <w:tab w:val="left" w:pos="993"/>
        </w:tabs>
        <w:spacing w:before="0" w:beforeAutospacing="0" w:after="0" w:line="276" w:lineRule="auto"/>
        <w:ind w:left="0" w:firstLine="709"/>
        <w:jc w:val="both"/>
        <w:textAlignment w:val="baseline"/>
        <w:rPr>
          <w:sz w:val="28"/>
          <w:szCs w:val="28"/>
        </w:rPr>
      </w:pPr>
      <w:r w:rsidRPr="007261C4">
        <w:rPr>
          <w:sz w:val="28"/>
          <w:szCs w:val="28"/>
        </w:rPr>
        <w:t>уровневой (определяются уровни владения универсальными учебными действиями);</w:t>
      </w:r>
    </w:p>
    <w:p w:rsidR="00E32BCF" w:rsidRPr="007261C4" w:rsidRDefault="00E32BCF" w:rsidP="00D73B45">
      <w:pPr>
        <w:pStyle w:val="aff0"/>
        <w:widowControl w:val="0"/>
        <w:numPr>
          <w:ilvl w:val="0"/>
          <w:numId w:val="58"/>
        </w:numPr>
        <w:tabs>
          <w:tab w:val="clear" w:pos="720"/>
          <w:tab w:val="left" w:pos="567"/>
          <w:tab w:val="left" w:pos="993"/>
        </w:tabs>
        <w:spacing w:before="0" w:beforeAutospacing="0" w:after="0" w:line="276" w:lineRule="auto"/>
        <w:ind w:left="0" w:firstLine="709"/>
        <w:jc w:val="both"/>
        <w:textAlignment w:val="baseline"/>
        <w:rPr>
          <w:sz w:val="28"/>
          <w:szCs w:val="28"/>
        </w:rPr>
      </w:pPr>
      <w:r w:rsidRPr="007261C4">
        <w:rPr>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ED5A91" w:rsidRPr="00ED4CC5" w:rsidRDefault="00E32BCF" w:rsidP="00ED4CC5">
      <w:pPr>
        <w:pStyle w:val="aff0"/>
        <w:widowControl w:val="0"/>
        <w:tabs>
          <w:tab w:val="left" w:pos="567"/>
        </w:tabs>
        <w:spacing w:before="0" w:beforeAutospacing="0" w:after="0" w:line="276" w:lineRule="auto"/>
        <w:ind w:firstLine="709"/>
        <w:jc w:val="both"/>
        <w:rPr>
          <w:sz w:val="28"/>
          <w:szCs w:val="28"/>
        </w:rPr>
      </w:pPr>
      <w:r w:rsidRPr="00281CF7">
        <w:rPr>
          <w:sz w:val="28"/>
          <w:szCs w:val="28"/>
          <w:u w:val="single"/>
        </w:rPr>
        <w:t>Пятибалльная шкала при оценивании развития УУД не применяется.</w:t>
      </w:r>
      <w:r w:rsidRPr="007261C4">
        <w:rPr>
          <w:sz w:val="28"/>
          <w:szCs w:val="28"/>
        </w:rPr>
        <w:t xml:space="preserve"> </w:t>
      </w:r>
    </w:p>
    <w:p w:rsidR="00A15756" w:rsidRDefault="00A15756" w:rsidP="007D6B0A">
      <w:pPr>
        <w:shd w:val="clear" w:color="auto" w:fill="FFFFFF"/>
        <w:autoSpaceDE w:val="0"/>
        <w:autoSpaceDN w:val="0"/>
        <w:adjustRightInd w:val="0"/>
        <w:ind w:right="-1"/>
        <w:jc w:val="center"/>
        <w:rPr>
          <w:rFonts w:eastAsia="Calibri"/>
          <w:b/>
          <w:iCs/>
          <w:color w:val="000000"/>
          <w:sz w:val="28"/>
          <w:szCs w:val="28"/>
          <w:lang w:eastAsia="en-US"/>
        </w:rPr>
      </w:pPr>
      <w:r w:rsidRPr="00F96E02">
        <w:rPr>
          <w:rFonts w:eastAsia="Calibri"/>
          <w:b/>
          <w:iCs/>
          <w:color w:val="000000"/>
          <w:sz w:val="28"/>
          <w:szCs w:val="28"/>
          <w:lang w:eastAsia="en-US"/>
        </w:rPr>
        <w:t>Типовые задачи</w:t>
      </w:r>
    </w:p>
    <w:p w:rsidR="00ED5A91" w:rsidRDefault="00A15756" w:rsidP="00ED4CC5">
      <w:pPr>
        <w:ind w:right="-1"/>
        <w:jc w:val="center"/>
        <w:rPr>
          <w:rFonts w:eastAsia="Calibri"/>
          <w:b/>
          <w:iCs/>
          <w:sz w:val="28"/>
          <w:szCs w:val="28"/>
          <w:lang w:eastAsia="en-US"/>
        </w:rPr>
      </w:pPr>
      <w:r w:rsidRPr="00F96E02">
        <w:rPr>
          <w:rFonts w:eastAsia="Calibri"/>
          <w:b/>
          <w:iCs/>
          <w:color w:val="000000"/>
          <w:sz w:val="28"/>
          <w:szCs w:val="28"/>
          <w:lang w:eastAsia="en-US"/>
        </w:rPr>
        <w:t>для оценки сформированности</w:t>
      </w:r>
      <w:r>
        <w:rPr>
          <w:rFonts w:eastAsia="Calibri"/>
          <w:b/>
          <w:iCs/>
          <w:color w:val="000000"/>
          <w:sz w:val="28"/>
          <w:szCs w:val="28"/>
          <w:lang w:eastAsia="en-US"/>
        </w:rPr>
        <w:t xml:space="preserve"> универсальных учебных действий</w:t>
      </w:r>
    </w:p>
    <w:p w:rsidR="00F70C53" w:rsidRPr="00F96E02" w:rsidRDefault="00F96E02" w:rsidP="00ED4CC5">
      <w:pPr>
        <w:ind w:right="-1"/>
        <w:jc w:val="center"/>
        <w:rPr>
          <w:rFonts w:eastAsia="Calibri"/>
          <w:b/>
          <w:iCs/>
          <w:sz w:val="28"/>
          <w:szCs w:val="28"/>
          <w:lang w:eastAsia="en-US"/>
        </w:rPr>
      </w:pPr>
      <w:r w:rsidRPr="00F96E02">
        <w:rPr>
          <w:rFonts w:eastAsia="Calibri"/>
          <w:b/>
          <w:iCs/>
          <w:sz w:val="28"/>
          <w:szCs w:val="28"/>
          <w:lang w:eastAsia="en-US"/>
        </w:rPr>
        <w:t>Личностные универсальные учебные действия</w:t>
      </w:r>
    </w:p>
    <w:p w:rsidR="00F96E02" w:rsidRPr="00F96E02" w:rsidRDefault="00F96E02" w:rsidP="00D73B45">
      <w:pPr>
        <w:spacing w:line="276" w:lineRule="auto"/>
        <w:ind w:right="-1"/>
        <w:jc w:val="both"/>
        <w:rPr>
          <w:rFonts w:eastAsia="Calibri"/>
          <w:i/>
          <w:sz w:val="28"/>
          <w:lang w:eastAsia="en-US"/>
        </w:rPr>
      </w:pPr>
      <w:r w:rsidRPr="00F96E02">
        <w:rPr>
          <w:rFonts w:eastAsia="Calibri"/>
          <w:i/>
          <w:sz w:val="28"/>
          <w:lang w:eastAsia="en-US"/>
        </w:rPr>
        <w:t>Действия самоопределения и смыслообразования.   Беседа о школе</w:t>
      </w:r>
    </w:p>
    <w:p w:rsidR="00F96E02" w:rsidRPr="00F96E02" w:rsidRDefault="00F96E02" w:rsidP="00D73B45">
      <w:pPr>
        <w:spacing w:line="276" w:lineRule="auto"/>
        <w:ind w:right="-1"/>
        <w:jc w:val="both"/>
        <w:rPr>
          <w:rFonts w:eastAsia="Calibri"/>
          <w:b/>
          <w:i/>
          <w:sz w:val="28"/>
          <w:lang w:eastAsia="en-US"/>
        </w:rPr>
      </w:pPr>
      <w:r w:rsidRPr="00F96E02">
        <w:rPr>
          <w:rFonts w:eastAsia="Calibri"/>
          <w:sz w:val="28"/>
          <w:lang w:eastAsia="en-US"/>
        </w:rPr>
        <w:t>(модифицированная методика Т.А.Нежновой, А.Л.Венгера, Д.Б.Эльконина).</w:t>
      </w:r>
    </w:p>
    <w:p w:rsidR="00F96E02" w:rsidRPr="00F96E02" w:rsidRDefault="00F96E02" w:rsidP="00D73B45">
      <w:pPr>
        <w:spacing w:line="276" w:lineRule="auto"/>
        <w:ind w:right="-1"/>
        <w:jc w:val="both"/>
        <w:rPr>
          <w:rFonts w:eastAsia="Calibri"/>
          <w:sz w:val="28"/>
          <w:lang w:eastAsia="en-US"/>
        </w:rPr>
      </w:pPr>
      <w:proofErr w:type="gramStart"/>
      <w:r w:rsidRPr="00F96E02">
        <w:rPr>
          <w:rFonts w:eastAsia="Calibri"/>
          <w:i/>
          <w:sz w:val="28"/>
          <w:lang w:eastAsia="en-US"/>
        </w:rPr>
        <w:t>Цель</w:t>
      </w:r>
      <w:r w:rsidRPr="00F96E02">
        <w:rPr>
          <w:rFonts w:eastAsia="Calibri"/>
          <w:sz w:val="28"/>
          <w:lang w:eastAsia="en-US"/>
        </w:rPr>
        <w:t>:  -</w:t>
      </w:r>
      <w:proofErr w:type="gramEnd"/>
      <w:r w:rsidRPr="00F96E02">
        <w:rPr>
          <w:rFonts w:eastAsia="Calibri"/>
          <w:sz w:val="28"/>
          <w:lang w:eastAsia="en-US"/>
        </w:rPr>
        <w:t xml:space="preserve">  выявление сформированности внутренней позиции школьника</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ab/>
        <w:t>-  выявление мотивации учения</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Оцениваемые УУД</w:t>
      </w:r>
      <w:r w:rsidRPr="00F96E02">
        <w:rPr>
          <w:rFonts w:eastAsia="Calibri"/>
          <w:sz w:val="28"/>
          <w:lang w:eastAsia="en-US"/>
        </w:rPr>
        <w:t xml:space="preserve">: действия, направленные </w:t>
      </w:r>
      <w:proofErr w:type="gramStart"/>
      <w:r w:rsidRPr="00F96E02">
        <w:rPr>
          <w:rFonts w:eastAsia="Calibri"/>
          <w:sz w:val="28"/>
          <w:lang w:eastAsia="en-US"/>
        </w:rPr>
        <w:t>на  определение</w:t>
      </w:r>
      <w:proofErr w:type="gramEnd"/>
      <w:r w:rsidRPr="00F96E02">
        <w:rPr>
          <w:rFonts w:eastAsia="Calibri"/>
          <w:sz w:val="28"/>
          <w:lang w:eastAsia="en-US"/>
        </w:rPr>
        <w:t xml:space="preserve"> своего отношения к поступлению в школу и школьной действительности; действия, устанавливающие смысл учения.</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lastRenderedPageBreak/>
        <w:t>Возраст</w:t>
      </w:r>
      <w:r w:rsidRPr="00F96E02">
        <w:rPr>
          <w:rFonts w:eastAsia="Calibri"/>
          <w:sz w:val="28"/>
          <w:lang w:eastAsia="en-US"/>
        </w:rPr>
        <w:t xml:space="preserve">: ступень предшколы (6,5 – 7 лет) </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Форма (ситуация оценивания)</w:t>
      </w:r>
      <w:r w:rsidRPr="00F96E02">
        <w:rPr>
          <w:rFonts w:eastAsia="Calibri"/>
          <w:sz w:val="28"/>
          <w:lang w:eastAsia="en-US"/>
        </w:rPr>
        <w:t xml:space="preserve">: индивидуальная беседа с ребенком. </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Метод оценивания</w:t>
      </w:r>
      <w:r w:rsidRPr="00F96E02">
        <w:rPr>
          <w:rFonts w:eastAsia="Calibri"/>
          <w:sz w:val="28"/>
          <w:lang w:eastAsia="en-US"/>
        </w:rPr>
        <w:t>: беседа</w:t>
      </w:r>
    </w:p>
    <w:p w:rsidR="00F96E02" w:rsidRPr="00F96E02" w:rsidRDefault="00F96E02" w:rsidP="00D73B45">
      <w:pPr>
        <w:spacing w:line="276" w:lineRule="auto"/>
        <w:ind w:right="-1"/>
        <w:jc w:val="both"/>
        <w:rPr>
          <w:rFonts w:eastAsia="Calibri"/>
          <w:i/>
          <w:sz w:val="28"/>
          <w:lang w:eastAsia="en-US"/>
        </w:rPr>
      </w:pPr>
      <w:r w:rsidRPr="00F96E02">
        <w:rPr>
          <w:rFonts w:eastAsia="Calibri"/>
          <w:i/>
          <w:sz w:val="28"/>
          <w:lang w:eastAsia="en-US"/>
        </w:rPr>
        <w:t xml:space="preserve">Вопросы беседы: </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1а. Ты хочешь пойти в школу?</w:t>
      </w:r>
      <w:r w:rsidRPr="00F96E02">
        <w:rPr>
          <w:rFonts w:eastAsia="Calibri"/>
          <w:sz w:val="28"/>
          <w:lang w:eastAsia="en-US"/>
        </w:rPr>
        <w:tab/>
        <w:t xml:space="preserve"> 1б. Тебе нравится в школе?</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2. Что тебе в школе больше всего нравится, что для тебя самое интересное?</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 xml:space="preserve">3.Представь себе, что, что мама тебе говорит – Хочешь, я договорюсь, чтобы ты пошел в </w:t>
      </w:r>
      <w:proofErr w:type="gramStart"/>
      <w:r w:rsidRPr="00F96E02">
        <w:rPr>
          <w:rFonts w:eastAsia="Calibri"/>
          <w:sz w:val="28"/>
          <w:lang w:eastAsia="en-US"/>
        </w:rPr>
        <w:t>школу  не</w:t>
      </w:r>
      <w:proofErr w:type="gramEnd"/>
      <w:r w:rsidRPr="00F96E02">
        <w:rPr>
          <w:rFonts w:eastAsia="Calibri"/>
          <w:sz w:val="28"/>
          <w:lang w:eastAsia="en-US"/>
        </w:rPr>
        <w:t xml:space="preserve"> сейчас, а позже, через год? Что ты ответишь маме?  </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4. Представь себе, что ты встретил малыша из детского сада, который о школе еще ничего не знает. Он тебя спрашивает кто такой – «Хороший ученик»? Что ты ему ответишь?</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 xml:space="preserve">5. Представь себе, что тебе предложили учиться так, чтобы не ты каждый день учился в школе, </w:t>
      </w:r>
      <w:proofErr w:type="gramStart"/>
      <w:r w:rsidRPr="00F96E02">
        <w:rPr>
          <w:rFonts w:eastAsia="Calibri"/>
          <w:sz w:val="28"/>
          <w:lang w:eastAsia="en-US"/>
        </w:rPr>
        <w:t>а</w:t>
      </w:r>
      <w:proofErr w:type="gramEnd"/>
      <w:r w:rsidRPr="00F96E02">
        <w:rPr>
          <w:rFonts w:eastAsia="Calibri"/>
          <w:sz w:val="28"/>
          <w:lang w:eastAsia="en-US"/>
        </w:rPr>
        <w:t xml:space="preserve"> чтобы ты дома занимался с мамой и только иногда ходил в школу? Ты согласишься?</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6. Представь, что есть школа А и школа Б. В школе А такое расписание уроков в 1 классе – каждый день чтение, математика, письмо и только иногда рисование, музыка, физкультура. В школе Б другое расписание – там каждый день физкультура, музыка, рисование, труд и только иногда чтение, математика, русский язык. В какой школе ты хотел бы учиться?</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7. Представь себе, что к вам домой</w:t>
      </w:r>
      <w:r w:rsidRPr="00F96E02">
        <w:rPr>
          <w:rFonts w:eastAsia="Calibri"/>
          <w:sz w:val="28"/>
          <w:lang w:eastAsia="en-US"/>
        </w:rPr>
        <w:tab/>
        <w:t xml:space="preserve"> приехал знакомый родителей. Вы с ним поздоровались, и он тебя спрашивает…. Отгадай, о чем он тебя спрашивает?</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 xml:space="preserve">8. Представь, </w:t>
      </w:r>
      <w:proofErr w:type="gramStart"/>
      <w:r w:rsidRPr="00F96E02">
        <w:rPr>
          <w:rFonts w:eastAsia="Calibri"/>
          <w:sz w:val="28"/>
          <w:lang w:eastAsia="en-US"/>
        </w:rPr>
        <w:t>что  ты</w:t>
      </w:r>
      <w:proofErr w:type="gramEnd"/>
      <w:r w:rsidRPr="00F96E02">
        <w:rPr>
          <w:rFonts w:eastAsia="Calibri"/>
          <w:sz w:val="28"/>
          <w:lang w:eastAsia="en-US"/>
        </w:rPr>
        <w:t xml:space="preserve"> очень хорошо работал на уроке и учительница тебе говорит: «Саша,  (имя ребенка), ты сегодня очень старался, и я хочу тебя наградить за хорошее учение. Выбери сам, что ты хочешь – шоколадку, игрушку или тебе отметку поставить в журнал?»</w:t>
      </w:r>
    </w:p>
    <w:p w:rsidR="00F96E02" w:rsidRPr="00F96E02" w:rsidRDefault="00F96E02" w:rsidP="00D73B45">
      <w:pPr>
        <w:tabs>
          <w:tab w:val="left" w:pos="960"/>
        </w:tabs>
        <w:spacing w:line="276" w:lineRule="auto"/>
        <w:ind w:right="-1"/>
        <w:jc w:val="both"/>
        <w:rPr>
          <w:rFonts w:eastAsia="Calibri"/>
          <w:sz w:val="28"/>
          <w:lang w:eastAsia="en-US"/>
        </w:rPr>
      </w:pPr>
      <w:proofErr w:type="gramStart"/>
      <w:r w:rsidRPr="00F96E02">
        <w:rPr>
          <w:rFonts w:eastAsia="Calibri"/>
          <w:i/>
          <w:sz w:val="28"/>
          <w:lang w:eastAsia="en-US"/>
        </w:rPr>
        <w:t>Ключ</w:t>
      </w:r>
      <w:r w:rsidRPr="00F96E02">
        <w:rPr>
          <w:rFonts w:eastAsia="Calibri"/>
          <w:sz w:val="28"/>
          <w:lang w:eastAsia="en-US"/>
        </w:rPr>
        <w:t xml:space="preserve"> .</w:t>
      </w:r>
      <w:proofErr w:type="gramEnd"/>
      <w:r w:rsidRPr="00F96E02">
        <w:rPr>
          <w:rFonts w:eastAsia="Calibri"/>
          <w:sz w:val="28"/>
          <w:lang w:eastAsia="en-US"/>
        </w:rPr>
        <w:t xml:space="preserve"> Все ответы кодируются буквой А или Б. </w:t>
      </w:r>
    </w:p>
    <w:p w:rsidR="00F96E02" w:rsidRPr="00F96E02" w:rsidRDefault="00F96E02" w:rsidP="00D73B45">
      <w:pPr>
        <w:tabs>
          <w:tab w:val="left" w:pos="960"/>
        </w:tabs>
        <w:spacing w:line="276" w:lineRule="auto"/>
        <w:ind w:right="-1" w:firstLine="720"/>
        <w:jc w:val="both"/>
        <w:rPr>
          <w:rFonts w:eastAsia="Calibri"/>
          <w:sz w:val="28"/>
          <w:lang w:eastAsia="en-US"/>
        </w:rPr>
      </w:pPr>
      <w:r w:rsidRPr="00F96E02">
        <w:rPr>
          <w:rFonts w:eastAsia="Calibri"/>
          <w:sz w:val="28"/>
          <w:lang w:eastAsia="en-US"/>
        </w:rPr>
        <w:t xml:space="preserve">А – балл в счет сформированности внутренней позиции школьника, </w:t>
      </w:r>
    </w:p>
    <w:p w:rsidR="00F96E02" w:rsidRPr="00F96E02" w:rsidRDefault="00F96E02" w:rsidP="00D73B45">
      <w:pPr>
        <w:tabs>
          <w:tab w:val="left" w:pos="960"/>
        </w:tabs>
        <w:spacing w:line="276" w:lineRule="auto"/>
        <w:ind w:right="-1" w:firstLine="720"/>
        <w:jc w:val="both"/>
        <w:rPr>
          <w:rFonts w:eastAsia="Calibri"/>
          <w:sz w:val="28"/>
          <w:lang w:eastAsia="en-US"/>
        </w:rPr>
      </w:pPr>
      <w:r w:rsidRPr="00F96E02">
        <w:rPr>
          <w:rFonts w:eastAsia="Calibri"/>
          <w:sz w:val="28"/>
          <w:lang w:eastAsia="en-US"/>
        </w:rPr>
        <w:t>Б – балл в счет несформированности внутренней позиции школьника и предпочтения дошкольного образа жизни.</w:t>
      </w:r>
    </w:p>
    <w:p w:rsidR="00F96E02" w:rsidRPr="00F96E02" w:rsidRDefault="00F96E02" w:rsidP="00D73B45">
      <w:pPr>
        <w:numPr>
          <w:ilvl w:val="0"/>
          <w:numId w:val="66"/>
        </w:numPr>
        <w:tabs>
          <w:tab w:val="left" w:pos="960"/>
        </w:tabs>
        <w:spacing w:line="276" w:lineRule="auto"/>
        <w:ind w:right="-1" w:firstLine="720"/>
        <w:jc w:val="both"/>
        <w:rPr>
          <w:rFonts w:eastAsia="Calibri"/>
          <w:sz w:val="28"/>
          <w:lang w:eastAsia="en-US"/>
        </w:rPr>
      </w:pPr>
      <w:proofErr w:type="gramStart"/>
      <w:r w:rsidRPr="00F96E02">
        <w:rPr>
          <w:rFonts w:eastAsia="Calibri"/>
          <w:sz w:val="28"/>
          <w:lang w:eastAsia="en-US"/>
        </w:rPr>
        <w:t>а  Да</w:t>
      </w:r>
      <w:proofErr w:type="gramEnd"/>
      <w:r w:rsidRPr="00F96E02">
        <w:rPr>
          <w:rFonts w:eastAsia="Calibri"/>
          <w:sz w:val="28"/>
          <w:lang w:eastAsia="en-US"/>
        </w:rPr>
        <w:t xml:space="preserve"> – А., не знаю, нет – Б.</w:t>
      </w:r>
    </w:p>
    <w:p w:rsidR="00F96E02" w:rsidRPr="00F96E02" w:rsidRDefault="00F96E02" w:rsidP="00D73B45">
      <w:pPr>
        <w:numPr>
          <w:ilvl w:val="0"/>
          <w:numId w:val="66"/>
        </w:numPr>
        <w:tabs>
          <w:tab w:val="left" w:pos="960"/>
        </w:tabs>
        <w:spacing w:line="276" w:lineRule="auto"/>
        <w:ind w:right="-1" w:firstLine="720"/>
        <w:jc w:val="both"/>
        <w:rPr>
          <w:rFonts w:eastAsia="Calibri"/>
          <w:sz w:val="28"/>
          <w:lang w:eastAsia="en-US"/>
        </w:rPr>
      </w:pPr>
      <w:r w:rsidRPr="00F96E02">
        <w:rPr>
          <w:rFonts w:eastAsia="Calibri"/>
          <w:sz w:val="28"/>
          <w:lang w:eastAsia="en-US"/>
        </w:rPr>
        <w:t xml:space="preserve">А – называет школьные предметы, уроки;  </w:t>
      </w:r>
    </w:p>
    <w:p w:rsidR="00F96E02" w:rsidRPr="00F96E02" w:rsidRDefault="00F96E02" w:rsidP="00D73B45">
      <w:pPr>
        <w:tabs>
          <w:tab w:val="left" w:pos="960"/>
        </w:tabs>
        <w:spacing w:line="276" w:lineRule="auto"/>
        <w:ind w:right="-1" w:firstLine="720"/>
        <w:jc w:val="both"/>
        <w:rPr>
          <w:rFonts w:eastAsia="Calibri"/>
          <w:sz w:val="28"/>
          <w:lang w:eastAsia="en-US"/>
        </w:rPr>
      </w:pPr>
      <w:r w:rsidRPr="00F96E02">
        <w:rPr>
          <w:rFonts w:eastAsia="Calibri"/>
          <w:sz w:val="28"/>
          <w:lang w:eastAsia="en-US"/>
        </w:rPr>
        <w:t>Б – перемены игры, общение с друзьями, школьные атрибуты (ранец, форма и пр.)</w:t>
      </w:r>
    </w:p>
    <w:p w:rsidR="00F96E02" w:rsidRPr="00F96E02" w:rsidRDefault="00F96E02" w:rsidP="00D73B45">
      <w:pPr>
        <w:numPr>
          <w:ilvl w:val="0"/>
          <w:numId w:val="66"/>
        </w:numPr>
        <w:tabs>
          <w:tab w:val="left" w:pos="960"/>
        </w:tabs>
        <w:spacing w:line="276" w:lineRule="auto"/>
        <w:ind w:right="-1" w:firstLine="720"/>
        <w:jc w:val="both"/>
        <w:rPr>
          <w:rFonts w:eastAsia="Calibri"/>
          <w:sz w:val="28"/>
          <w:lang w:eastAsia="en-US"/>
        </w:rPr>
      </w:pPr>
      <w:r w:rsidRPr="00F96E02">
        <w:rPr>
          <w:rFonts w:eastAsia="Calibri"/>
          <w:sz w:val="28"/>
          <w:lang w:eastAsia="en-US"/>
        </w:rPr>
        <w:t>А – нет, не хочу. Б – хочу или согласен не ходить временно (месяц, полгода)</w:t>
      </w:r>
    </w:p>
    <w:p w:rsidR="00F96E02" w:rsidRPr="00F96E02" w:rsidRDefault="00F96E02" w:rsidP="00D73B45">
      <w:pPr>
        <w:numPr>
          <w:ilvl w:val="0"/>
          <w:numId w:val="66"/>
        </w:numPr>
        <w:tabs>
          <w:tab w:val="left" w:pos="960"/>
        </w:tabs>
        <w:spacing w:line="276" w:lineRule="auto"/>
        <w:ind w:right="-1" w:firstLine="720"/>
        <w:jc w:val="both"/>
        <w:rPr>
          <w:rFonts w:eastAsia="Calibri"/>
          <w:sz w:val="28"/>
          <w:lang w:eastAsia="en-US"/>
        </w:rPr>
      </w:pPr>
      <w:r w:rsidRPr="00F96E02">
        <w:rPr>
          <w:rFonts w:eastAsia="Calibri"/>
          <w:sz w:val="28"/>
          <w:lang w:eastAsia="en-US"/>
        </w:rPr>
        <w:t xml:space="preserve">А – указание на отметки, хорошее поведение, прилежание, старательность, заинтересованность в новых знаниях и умениях; </w:t>
      </w:r>
    </w:p>
    <w:p w:rsidR="00F96E02" w:rsidRPr="00F96E02" w:rsidRDefault="00F96E02" w:rsidP="00D73B45">
      <w:pPr>
        <w:tabs>
          <w:tab w:val="left" w:pos="960"/>
        </w:tabs>
        <w:spacing w:line="276" w:lineRule="auto"/>
        <w:ind w:right="-1" w:firstLine="720"/>
        <w:jc w:val="both"/>
        <w:rPr>
          <w:rFonts w:eastAsia="Calibri"/>
          <w:sz w:val="28"/>
          <w:lang w:eastAsia="en-US"/>
        </w:rPr>
      </w:pPr>
      <w:r w:rsidRPr="00F96E02">
        <w:rPr>
          <w:rFonts w:eastAsia="Calibri"/>
          <w:sz w:val="28"/>
          <w:lang w:eastAsia="en-US"/>
        </w:rPr>
        <w:t xml:space="preserve">      Б – нет ответа или неадекватное объяснение;</w:t>
      </w:r>
    </w:p>
    <w:p w:rsidR="00F96E02" w:rsidRPr="00F96E02" w:rsidRDefault="00F96E02" w:rsidP="00D73B45">
      <w:pPr>
        <w:numPr>
          <w:ilvl w:val="0"/>
          <w:numId w:val="66"/>
        </w:numPr>
        <w:tabs>
          <w:tab w:val="left" w:pos="960"/>
        </w:tabs>
        <w:spacing w:line="276" w:lineRule="auto"/>
        <w:ind w:right="-1" w:firstLine="720"/>
        <w:jc w:val="both"/>
        <w:rPr>
          <w:rFonts w:eastAsia="Calibri"/>
          <w:sz w:val="28"/>
          <w:lang w:eastAsia="en-US"/>
        </w:rPr>
      </w:pPr>
      <w:r w:rsidRPr="00F96E02">
        <w:rPr>
          <w:rFonts w:eastAsia="Calibri"/>
          <w:sz w:val="28"/>
          <w:lang w:eastAsia="en-US"/>
        </w:rPr>
        <w:t xml:space="preserve">А – </w:t>
      </w:r>
      <w:proofErr w:type="gramStart"/>
      <w:r w:rsidRPr="00F96E02">
        <w:rPr>
          <w:rFonts w:eastAsia="Calibri"/>
          <w:sz w:val="28"/>
          <w:lang w:eastAsia="en-US"/>
        </w:rPr>
        <w:t>нет;  Б</w:t>
      </w:r>
      <w:proofErr w:type="gramEnd"/>
      <w:r w:rsidRPr="00F96E02">
        <w:rPr>
          <w:rFonts w:eastAsia="Calibri"/>
          <w:sz w:val="28"/>
          <w:lang w:eastAsia="en-US"/>
        </w:rPr>
        <w:t xml:space="preserve"> – согласие, при этом может оговаривать посещение школы (иногда)</w:t>
      </w:r>
    </w:p>
    <w:p w:rsidR="00F96E02" w:rsidRPr="00F96E02" w:rsidRDefault="00F96E02" w:rsidP="003C719D">
      <w:pPr>
        <w:numPr>
          <w:ilvl w:val="0"/>
          <w:numId w:val="66"/>
        </w:numPr>
        <w:tabs>
          <w:tab w:val="left" w:pos="960"/>
        </w:tabs>
        <w:ind w:left="567" w:firstLine="720"/>
        <w:jc w:val="both"/>
        <w:rPr>
          <w:rFonts w:eastAsia="Calibri"/>
          <w:sz w:val="28"/>
          <w:lang w:eastAsia="en-US"/>
        </w:rPr>
      </w:pPr>
      <w:r w:rsidRPr="00F96E02">
        <w:rPr>
          <w:rFonts w:eastAsia="Calibri"/>
          <w:sz w:val="28"/>
          <w:lang w:eastAsia="en-US"/>
        </w:rPr>
        <w:lastRenderedPageBreak/>
        <w:t xml:space="preserve">А – школа </w:t>
      </w:r>
      <w:proofErr w:type="gramStart"/>
      <w:r w:rsidRPr="00F96E02">
        <w:rPr>
          <w:rFonts w:eastAsia="Calibri"/>
          <w:sz w:val="28"/>
          <w:lang w:eastAsia="en-US"/>
        </w:rPr>
        <w:t>А,  Б</w:t>
      </w:r>
      <w:proofErr w:type="gramEnd"/>
      <w:r w:rsidRPr="00F96E02">
        <w:rPr>
          <w:rFonts w:eastAsia="Calibri"/>
          <w:sz w:val="28"/>
          <w:lang w:eastAsia="en-US"/>
        </w:rPr>
        <w:t xml:space="preserve"> – школа Б</w:t>
      </w:r>
    </w:p>
    <w:p w:rsidR="00F96E02" w:rsidRPr="00F96E02" w:rsidRDefault="00F96E02" w:rsidP="003C719D">
      <w:pPr>
        <w:numPr>
          <w:ilvl w:val="0"/>
          <w:numId w:val="66"/>
        </w:numPr>
        <w:tabs>
          <w:tab w:val="left" w:pos="960"/>
        </w:tabs>
        <w:ind w:left="567" w:firstLine="720"/>
        <w:jc w:val="both"/>
        <w:rPr>
          <w:rFonts w:eastAsia="Calibri"/>
          <w:sz w:val="28"/>
          <w:lang w:eastAsia="en-US"/>
        </w:rPr>
      </w:pPr>
      <w:r w:rsidRPr="00F96E02">
        <w:rPr>
          <w:rFonts w:eastAsia="Calibri"/>
          <w:sz w:val="28"/>
          <w:lang w:eastAsia="en-US"/>
        </w:rPr>
        <w:t xml:space="preserve">А – вопросы о школе (учишься ли в школе, когда пойдешь в школу, какие отметки, хочешь ли пойти в школу и пр.)  </w:t>
      </w:r>
    </w:p>
    <w:p w:rsidR="00F96E02" w:rsidRPr="00F96E02" w:rsidRDefault="00F96E02" w:rsidP="003C719D">
      <w:pPr>
        <w:tabs>
          <w:tab w:val="left" w:pos="960"/>
        </w:tabs>
        <w:ind w:left="567" w:firstLine="720"/>
        <w:jc w:val="both"/>
        <w:rPr>
          <w:rFonts w:eastAsia="Calibri"/>
          <w:sz w:val="28"/>
          <w:lang w:eastAsia="en-US"/>
        </w:rPr>
      </w:pPr>
      <w:r w:rsidRPr="00F96E02">
        <w:rPr>
          <w:rFonts w:eastAsia="Calibri"/>
          <w:sz w:val="28"/>
          <w:lang w:eastAsia="en-US"/>
        </w:rPr>
        <w:t xml:space="preserve">Б – вопросы, не связанные со школой. Если ребенок не связывает вопросы взрослого со </w:t>
      </w:r>
      <w:proofErr w:type="gramStart"/>
      <w:r w:rsidRPr="00F96E02">
        <w:rPr>
          <w:rFonts w:eastAsia="Calibri"/>
          <w:sz w:val="28"/>
          <w:lang w:eastAsia="en-US"/>
        </w:rPr>
        <w:t>школой,  например</w:t>
      </w:r>
      <w:proofErr w:type="gramEnd"/>
      <w:r w:rsidRPr="00F96E02">
        <w:rPr>
          <w:rFonts w:eastAsia="Calibri"/>
          <w:sz w:val="28"/>
          <w:lang w:eastAsia="en-US"/>
        </w:rPr>
        <w:t>, говорит, что взрослый спросит его имя, то можно задать вопрос: «А еще о чем он тебя спросит?)</w:t>
      </w:r>
    </w:p>
    <w:p w:rsidR="00F96E02" w:rsidRPr="00F96E02" w:rsidRDefault="00F96E02" w:rsidP="003C719D">
      <w:pPr>
        <w:numPr>
          <w:ilvl w:val="0"/>
          <w:numId w:val="66"/>
        </w:numPr>
        <w:tabs>
          <w:tab w:val="left" w:pos="960"/>
        </w:tabs>
        <w:ind w:left="567" w:firstLine="720"/>
        <w:jc w:val="both"/>
        <w:rPr>
          <w:rFonts w:eastAsia="Calibri"/>
          <w:sz w:val="28"/>
          <w:lang w:eastAsia="en-US"/>
        </w:rPr>
      </w:pPr>
      <w:r w:rsidRPr="00F96E02">
        <w:rPr>
          <w:rFonts w:eastAsia="Calibri"/>
          <w:sz w:val="28"/>
          <w:lang w:eastAsia="en-US"/>
        </w:rPr>
        <w:t>А – выбор отметки, Б – выбор игрушки, шоколадки.</w:t>
      </w:r>
    </w:p>
    <w:p w:rsidR="00F96E02" w:rsidRPr="00F96E02" w:rsidRDefault="00F96E02" w:rsidP="003C719D">
      <w:pPr>
        <w:tabs>
          <w:tab w:val="left" w:pos="960"/>
        </w:tabs>
        <w:ind w:left="567"/>
        <w:jc w:val="both"/>
        <w:rPr>
          <w:rFonts w:eastAsia="Calibri"/>
          <w:sz w:val="28"/>
          <w:lang w:eastAsia="en-US"/>
        </w:rPr>
      </w:pPr>
      <w:r w:rsidRPr="00F96E02">
        <w:rPr>
          <w:rFonts w:eastAsia="Calibri"/>
          <w:i/>
          <w:sz w:val="28"/>
          <w:lang w:eastAsia="en-US"/>
        </w:rPr>
        <w:t>Критерии</w:t>
      </w:r>
      <w:r w:rsidRPr="00F96E02">
        <w:rPr>
          <w:rFonts w:eastAsia="Calibri"/>
          <w:sz w:val="28"/>
          <w:lang w:eastAsia="en-US"/>
        </w:rPr>
        <w:t xml:space="preserve"> (показатели) сформированности внутренней позиции школьника:</w:t>
      </w:r>
    </w:p>
    <w:p w:rsidR="00F96E02" w:rsidRPr="00F96E02" w:rsidRDefault="00F96E02" w:rsidP="003C719D">
      <w:pPr>
        <w:numPr>
          <w:ilvl w:val="0"/>
          <w:numId w:val="64"/>
        </w:numPr>
        <w:tabs>
          <w:tab w:val="left" w:pos="960"/>
        </w:tabs>
        <w:ind w:left="567" w:firstLine="720"/>
        <w:jc w:val="both"/>
        <w:rPr>
          <w:rFonts w:eastAsia="Calibri"/>
          <w:sz w:val="28"/>
          <w:lang w:eastAsia="en-US"/>
        </w:rPr>
      </w:pPr>
      <w:r w:rsidRPr="00F96E02">
        <w:rPr>
          <w:rFonts w:eastAsia="Calibri"/>
          <w:i/>
          <w:sz w:val="28"/>
          <w:lang w:eastAsia="en-US"/>
        </w:rPr>
        <w:t>положительное отношение к школе</w:t>
      </w:r>
      <w:r w:rsidRPr="00F96E02">
        <w:rPr>
          <w:rFonts w:eastAsia="Calibri"/>
          <w:sz w:val="28"/>
          <w:lang w:eastAsia="en-US"/>
        </w:rPr>
        <w:t>, чувство необходимости учения, т.е. в ситуации необязательного посещения школы продолжает стремиться к занятиям специфически школьного содержания;</w:t>
      </w:r>
    </w:p>
    <w:p w:rsidR="00F96E02" w:rsidRPr="00F96E02" w:rsidRDefault="00F96E02" w:rsidP="003C719D">
      <w:pPr>
        <w:numPr>
          <w:ilvl w:val="0"/>
          <w:numId w:val="64"/>
        </w:numPr>
        <w:ind w:left="567"/>
        <w:jc w:val="both"/>
        <w:rPr>
          <w:rFonts w:eastAsia="Calibri"/>
          <w:sz w:val="28"/>
          <w:lang w:eastAsia="en-US"/>
        </w:rPr>
      </w:pPr>
      <w:r w:rsidRPr="00F96E02">
        <w:rPr>
          <w:rFonts w:eastAsia="Calibri"/>
          <w:sz w:val="28"/>
          <w:lang w:eastAsia="en-US"/>
        </w:rPr>
        <w:t xml:space="preserve">проявление особого </w:t>
      </w:r>
      <w:r w:rsidRPr="00F96E02">
        <w:rPr>
          <w:rFonts w:eastAsia="Calibri"/>
          <w:i/>
          <w:sz w:val="28"/>
          <w:lang w:eastAsia="en-US"/>
        </w:rPr>
        <w:t>интереса к новому, собственно школьному содержанию</w:t>
      </w:r>
      <w:r w:rsidRPr="00F96E02">
        <w:rPr>
          <w:rFonts w:eastAsia="Calibri"/>
          <w:sz w:val="28"/>
          <w:lang w:eastAsia="en-US"/>
        </w:rPr>
        <w:t xml:space="preserve"> занятий, что </w:t>
      </w:r>
      <w:proofErr w:type="gramStart"/>
      <w:r w:rsidRPr="00F96E02">
        <w:rPr>
          <w:rFonts w:eastAsia="Calibri"/>
          <w:sz w:val="28"/>
          <w:lang w:eastAsia="en-US"/>
        </w:rPr>
        <w:t>проявляется  в</w:t>
      </w:r>
      <w:proofErr w:type="gramEnd"/>
      <w:r w:rsidRPr="00F96E02">
        <w:rPr>
          <w:rFonts w:eastAsia="Calibri"/>
          <w:sz w:val="28"/>
          <w:lang w:eastAsia="en-US"/>
        </w:rPr>
        <w:t xml:space="preserve"> предпочтении уроков «школьного» типа урокам «дошкольного» типа; </w:t>
      </w:r>
    </w:p>
    <w:p w:rsidR="00F96E02" w:rsidRPr="00F96E02" w:rsidRDefault="00F96E02" w:rsidP="003C719D">
      <w:pPr>
        <w:numPr>
          <w:ilvl w:val="0"/>
          <w:numId w:val="64"/>
        </w:numPr>
        <w:ind w:left="567"/>
        <w:jc w:val="both"/>
        <w:rPr>
          <w:rFonts w:eastAsia="Calibri"/>
          <w:sz w:val="28"/>
          <w:lang w:eastAsia="en-US"/>
        </w:rPr>
      </w:pPr>
      <w:r w:rsidRPr="00F96E02">
        <w:rPr>
          <w:rFonts w:eastAsia="Calibri"/>
          <w:sz w:val="28"/>
          <w:lang w:eastAsia="en-US"/>
        </w:rPr>
        <w:t xml:space="preserve">предпочтение классных коллективных занятий индивидуальным занятиям дома, предпочтение социального способа оценки своих знаний – </w:t>
      </w:r>
      <w:proofErr w:type="gramStart"/>
      <w:r w:rsidRPr="00F96E02">
        <w:rPr>
          <w:rFonts w:eastAsia="Calibri"/>
          <w:sz w:val="28"/>
          <w:lang w:eastAsia="en-US"/>
        </w:rPr>
        <w:t>отметки  дошкольным</w:t>
      </w:r>
      <w:proofErr w:type="gramEnd"/>
      <w:r w:rsidRPr="00F96E02">
        <w:rPr>
          <w:rFonts w:eastAsia="Calibri"/>
          <w:sz w:val="28"/>
          <w:lang w:eastAsia="en-US"/>
        </w:rPr>
        <w:t xml:space="preserve"> способам поощрения (сладости, подарки) (Д.Б.Эльконин, А.Л.Венгер, 1988).</w:t>
      </w:r>
    </w:p>
    <w:p w:rsidR="00F96E02" w:rsidRPr="00F96E02" w:rsidRDefault="00F96E02" w:rsidP="003C719D">
      <w:pPr>
        <w:ind w:left="567" w:firstLine="720"/>
        <w:jc w:val="both"/>
        <w:rPr>
          <w:rFonts w:eastAsia="Calibri"/>
          <w:sz w:val="28"/>
          <w:lang w:eastAsia="en-US"/>
        </w:rPr>
      </w:pPr>
      <w:r w:rsidRPr="00F96E02">
        <w:rPr>
          <w:rFonts w:eastAsia="Calibri"/>
          <w:i/>
          <w:sz w:val="28"/>
          <w:lang w:eastAsia="en-US"/>
        </w:rPr>
        <w:t xml:space="preserve">Уровни </w:t>
      </w:r>
      <w:r w:rsidRPr="00F96E02">
        <w:rPr>
          <w:rFonts w:eastAsia="Calibri"/>
          <w:sz w:val="28"/>
          <w:lang w:eastAsia="en-US"/>
        </w:rPr>
        <w:t>сформированности внутренней позиции школьника на 7-м году жизни:</w:t>
      </w:r>
    </w:p>
    <w:p w:rsidR="00F96E02" w:rsidRPr="00F96E02" w:rsidRDefault="00F96E02" w:rsidP="003C719D">
      <w:pPr>
        <w:ind w:left="567"/>
        <w:jc w:val="both"/>
        <w:rPr>
          <w:rFonts w:eastAsia="Calibri"/>
          <w:sz w:val="28"/>
          <w:lang w:eastAsia="en-US"/>
        </w:rPr>
      </w:pPr>
      <w:r w:rsidRPr="00F96E02">
        <w:rPr>
          <w:rFonts w:eastAsia="Calibri"/>
          <w:sz w:val="28"/>
          <w:lang w:eastAsia="en-US"/>
        </w:rPr>
        <w:t>0.   отрицательное отношение к школе и поступлению в школу.</w:t>
      </w:r>
    </w:p>
    <w:p w:rsidR="00F96E02" w:rsidRPr="00F96E02" w:rsidRDefault="00F96E02" w:rsidP="003C719D">
      <w:pPr>
        <w:numPr>
          <w:ilvl w:val="0"/>
          <w:numId w:val="65"/>
        </w:numPr>
        <w:ind w:left="567"/>
        <w:jc w:val="both"/>
        <w:rPr>
          <w:rFonts w:eastAsia="Calibri"/>
          <w:sz w:val="28"/>
          <w:lang w:eastAsia="en-US"/>
        </w:rPr>
      </w:pPr>
      <w:r w:rsidRPr="00F96E02">
        <w:rPr>
          <w:rFonts w:eastAsia="Calibri"/>
          <w:sz w:val="28"/>
          <w:lang w:eastAsia="en-US"/>
        </w:rPr>
        <w:t xml:space="preserve">положительное отношение к школе при </w:t>
      </w:r>
      <w:proofErr w:type="gramStart"/>
      <w:r w:rsidRPr="00F96E02">
        <w:rPr>
          <w:rFonts w:eastAsia="Calibri"/>
          <w:sz w:val="28"/>
          <w:lang w:eastAsia="en-US"/>
        </w:rPr>
        <w:t>отсутствии  ориентации</w:t>
      </w:r>
      <w:proofErr w:type="gramEnd"/>
      <w:r w:rsidRPr="00F96E02">
        <w:rPr>
          <w:rFonts w:eastAsia="Calibri"/>
          <w:sz w:val="28"/>
          <w:lang w:eastAsia="en-US"/>
        </w:rPr>
        <w:t xml:space="preserve"> на содержание школьно-учебной действительности (сохранение дошкольной ориентации). Ребенок хочет пойти в школу, но при сохранении дошкольного образа жизни. </w:t>
      </w:r>
    </w:p>
    <w:p w:rsidR="00F96E02" w:rsidRPr="00F96E02" w:rsidRDefault="00F96E02" w:rsidP="003C719D">
      <w:pPr>
        <w:numPr>
          <w:ilvl w:val="0"/>
          <w:numId w:val="65"/>
        </w:numPr>
        <w:ind w:left="567"/>
        <w:jc w:val="both"/>
        <w:rPr>
          <w:rFonts w:eastAsia="Calibri"/>
          <w:sz w:val="28"/>
          <w:lang w:eastAsia="en-US"/>
        </w:rPr>
      </w:pPr>
      <w:r w:rsidRPr="00F96E02">
        <w:rPr>
          <w:rFonts w:eastAsia="Calibri"/>
          <w:sz w:val="28"/>
          <w:lang w:eastAsia="en-US"/>
        </w:rPr>
        <w:t>возникновение ориентации на содержательные моменты школьной действительности и образец «хорошего ученика», но при сохранении приоритета социальных аспектов школьного образа жизни, по сравнению с учебными аспектами.</w:t>
      </w:r>
    </w:p>
    <w:p w:rsidR="00F96E02" w:rsidRPr="00F96E02" w:rsidRDefault="00F96E02" w:rsidP="003C719D">
      <w:pPr>
        <w:numPr>
          <w:ilvl w:val="0"/>
          <w:numId w:val="65"/>
        </w:numPr>
        <w:ind w:left="567"/>
        <w:jc w:val="both"/>
        <w:rPr>
          <w:rFonts w:eastAsia="Calibri"/>
          <w:sz w:val="28"/>
          <w:lang w:eastAsia="en-US"/>
        </w:rPr>
      </w:pPr>
      <w:r w:rsidRPr="00F96E02">
        <w:rPr>
          <w:rFonts w:eastAsia="Calibri"/>
          <w:sz w:val="28"/>
          <w:lang w:eastAsia="en-US"/>
        </w:rPr>
        <w:t>сочетание ориентации на социальные и собственно учебные аспекты школьной жизни.</w:t>
      </w:r>
    </w:p>
    <w:p w:rsidR="00F96E02" w:rsidRPr="00F96E02" w:rsidRDefault="00F96E02" w:rsidP="003C719D">
      <w:pPr>
        <w:ind w:left="567"/>
        <w:jc w:val="both"/>
        <w:rPr>
          <w:rFonts w:eastAsia="Calibri"/>
          <w:sz w:val="28"/>
          <w:lang w:eastAsia="en-US"/>
        </w:rPr>
      </w:pPr>
      <w:r w:rsidRPr="00F96E02">
        <w:rPr>
          <w:rFonts w:eastAsia="Calibri"/>
          <w:sz w:val="28"/>
          <w:lang w:eastAsia="en-US"/>
        </w:rPr>
        <w:t xml:space="preserve">0 уровень – обязательно вопрос 1, 3, 5 - </w:t>
      </w:r>
      <w:proofErr w:type="gramStart"/>
      <w:r w:rsidRPr="00F96E02">
        <w:rPr>
          <w:rFonts w:eastAsia="Calibri"/>
          <w:sz w:val="28"/>
          <w:lang w:eastAsia="en-US"/>
        </w:rPr>
        <w:t>Б,  в</w:t>
      </w:r>
      <w:proofErr w:type="gramEnd"/>
      <w:r w:rsidRPr="00F96E02">
        <w:rPr>
          <w:rFonts w:eastAsia="Calibri"/>
          <w:sz w:val="28"/>
          <w:lang w:eastAsia="en-US"/>
        </w:rPr>
        <w:t xml:space="preserve"> целом преобладание ответов типа Б.</w:t>
      </w:r>
    </w:p>
    <w:p w:rsidR="00F96E02" w:rsidRPr="00F96E02" w:rsidRDefault="00F96E02" w:rsidP="003C719D">
      <w:pPr>
        <w:ind w:left="567"/>
        <w:jc w:val="both"/>
        <w:rPr>
          <w:rFonts w:eastAsia="Calibri"/>
          <w:sz w:val="28"/>
          <w:lang w:eastAsia="en-US"/>
        </w:rPr>
      </w:pPr>
      <w:r w:rsidRPr="00F96E02">
        <w:rPr>
          <w:rFonts w:eastAsia="Calibri"/>
          <w:sz w:val="28"/>
          <w:lang w:eastAsia="en-US"/>
        </w:rPr>
        <w:t xml:space="preserve">1 уровень -  обязательно 1, 3, </w:t>
      </w:r>
      <w:proofErr w:type="gramStart"/>
      <w:r w:rsidRPr="00F96E02">
        <w:rPr>
          <w:rFonts w:eastAsia="Calibri"/>
          <w:sz w:val="28"/>
          <w:lang w:eastAsia="en-US"/>
        </w:rPr>
        <w:t>5  -</w:t>
      </w:r>
      <w:proofErr w:type="gramEnd"/>
      <w:r w:rsidRPr="00F96E02">
        <w:rPr>
          <w:rFonts w:eastAsia="Calibri"/>
          <w:sz w:val="28"/>
          <w:lang w:eastAsia="en-US"/>
        </w:rPr>
        <w:t xml:space="preserve"> А,   2, 6, - Б. В целом равенство или преобладание ответов А.</w:t>
      </w:r>
    </w:p>
    <w:p w:rsidR="00F96E02" w:rsidRPr="00F96E02" w:rsidRDefault="00F96E02" w:rsidP="003C719D">
      <w:pPr>
        <w:ind w:left="567"/>
        <w:jc w:val="both"/>
        <w:rPr>
          <w:rFonts w:eastAsia="Calibri"/>
          <w:sz w:val="28"/>
          <w:lang w:eastAsia="en-US"/>
        </w:rPr>
      </w:pPr>
      <w:r w:rsidRPr="00F96E02">
        <w:rPr>
          <w:rFonts w:eastAsia="Calibri"/>
          <w:sz w:val="28"/>
          <w:lang w:eastAsia="en-US"/>
        </w:rPr>
        <w:t xml:space="preserve">2 уровень – 1, 3, 5, </w:t>
      </w:r>
      <w:proofErr w:type="gramStart"/>
      <w:r w:rsidRPr="00F96E02">
        <w:rPr>
          <w:rFonts w:eastAsia="Calibri"/>
          <w:sz w:val="28"/>
          <w:lang w:eastAsia="en-US"/>
        </w:rPr>
        <w:t>8  –</w:t>
      </w:r>
      <w:proofErr w:type="gramEnd"/>
      <w:r w:rsidRPr="00F96E02">
        <w:rPr>
          <w:rFonts w:eastAsia="Calibri"/>
          <w:sz w:val="28"/>
          <w:lang w:eastAsia="en-US"/>
        </w:rPr>
        <w:t xml:space="preserve"> А; в ответах нет явного преобладания направленности на школьное содержание. Ответы А преобладают.</w:t>
      </w:r>
    </w:p>
    <w:p w:rsidR="00F96E02" w:rsidRPr="00ED4CC5" w:rsidRDefault="00F96E02" w:rsidP="003C719D">
      <w:pPr>
        <w:ind w:left="567"/>
        <w:jc w:val="both"/>
        <w:rPr>
          <w:rFonts w:eastAsia="Calibri"/>
          <w:sz w:val="28"/>
          <w:lang w:eastAsia="en-US"/>
        </w:rPr>
      </w:pPr>
      <w:r w:rsidRPr="00F96E02">
        <w:rPr>
          <w:rFonts w:eastAsia="Calibri"/>
          <w:sz w:val="28"/>
          <w:lang w:eastAsia="en-US"/>
        </w:rPr>
        <w:t xml:space="preserve">3 </w:t>
      </w:r>
      <w:proofErr w:type="gramStart"/>
      <w:r w:rsidRPr="00F96E02">
        <w:rPr>
          <w:rFonts w:eastAsia="Calibri"/>
          <w:sz w:val="28"/>
          <w:lang w:eastAsia="en-US"/>
        </w:rPr>
        <w:t>уровень  –</w:t>
      </w:r>
      <w:proofErr w:type="gramEnd"/>
      <w:r w:rsidRPr="00F96E02">
        <w:rPr>
          <w:rFonts w:eastAsia="Calibri"/>
          <w:sz w:val="28"/>
          <w:lang w:eastAsia="en-US"/>
        </w:rPr>
        <w:t xml:space="preserve"> 1, 2, 3, 5, 6, 7, 8 – А.</w:t>
      </w:r>
    </w:p>
    <w:p w:rsidR="00F96E02" w:rsidRPr="00F96E02" w:rsidRDefault="00F96E02" w:rsidP="00D73B45">
      <w:pPr>
        <w:spacing w:line="276" w:lineRule="auto"/>
        <w:ind w:right="-1"/>
        <w:jc w:val="center"/>
        <w:rPr>
          <w:rFonts w:eastAsia="Calibri"/>
          <w:sz w:val="28"/>
          <w:szCs w:val="28"/>
          <w:lang w:eastAsia="en-US"/>
        </w:rPr>
      </w:pPr>
      <w:r w:rsidRPr="00F96E02">
        <w:rPr>
          <w:rFonts w:eastAsia="Calibri"/>
          <w:b/>
          <w:sz w:val="28"/>
          <w:szCs w:val="28"/>
          <w:lang w:eastAsia="en-US"/>
        </w:rPr>
        <w:t>Проба на познавательную инициативу.</w:t>
      </w:r>
    </w:p>
    <w:p w:rsidR="00F96E02" w:rsidRPr="00F96E02" w:rsidRDefault="00F96E02" w:rsidP="00D73B45">
      <w:pPr>
        <w:spacing w:line="276" w:lineRule="auto"/>
        <w:ind w:right="-1"/>
        <w:jc w:val="both"/>
        <w:rPr>
          <w:rFonts w:eastAsia="Calibri"/>
          <w:i/>
          <w:sz w:val="28"/>
          <w:lang w:eastAsia="en-US"/>
        </w:rPr>
      </w:pPr>
      <w:r w:rsidRPr="00F96E02">
        <w:rPr>
          <w:rFonts w:eastAsia="Calibri"/>
          <w:i/>
          <w:sz w:val="28"/>
          <w:lang w:eastAsia="en-US"/>
        </w:rPr>
        <w:t xml:space="preserve">Цель: </w:t>
      </w:r>
      <w:r w:rsidRPr="00F96E02">
        <w:rPr>
          <w:rFonts w:eastAsia="Calibri"/>
          <w:sz w:val="28"/>
          <w:lang w:eastAsia="en-US"/>
        </w:rPr>
        <w:t>выявление сформированности познавательных интересов и инициативы.</w:t>
      </w:r>
    </w:p>
    <w:p w:rsidR="00F96E02" w:rsidRPr="00F96E02" w:rsidRDefault="00F96E02" w:rsidP="00D73B45">
      <w:pPr>
        <w:spacing w:line="276" w:lineRule="auto"/>
        <w:ind w:right="-1"/>
        <w:jc w:val="both"/>
        <w:rPr>
          <w:rFonts w:eastAsia="Calibri"/>
          <w:i/>
          <w:sz w:val="28"/>
          <w:lang w:eastAsia="en-US"/>
        </w:rPr>
      </w:pPr>
      <w:r w:rsidRPr="00F96E02">
        <w:rPr>
          <w:rFonts w:eastAsia="Calibri"/>
          <w:i/>
          <w:sz w:val="28"/>
          <w:lang w:eastAsia="en-US"/>
        </w:rPr>
        <w:t>Возраст:</w:t>
      </w:r>
      <w:r w:rsidRPr="00F96E02">
        <w:rPr>
          <w:rFonts w:eastAsia="Calibri"/>
          <w:sz w:val="28"/>
          <w:lang w:eastAsia="en-US"/>
        </w:rPr>
        <w:t xml:space="preserve"> дети 6,5 – 7 лет.</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Форма</w:t>
      </w:r>
      <w:r w:rsidRPr="00F96E02">
        <w:rPr>
          <w:rFonts w:eastAsia="Calibri"/>
          <w:sz w:val="28"/>
          <w:lang w:eastAsia="en-US"/>
        </w:rPr>
        <w:t>: индивидуальная</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lastRenderedPageBreak/>
        <w:t xml:space="preserve">Оцениваемые УУД – </w:t>
      </w:r>
      <w:r w:rsidRPr="00F96E02">
        <w:rPr>
          <w:rFonts w:eastAsia="Calibri"/>
          <w:sz w:val="28"/>
          <w:lang w:eastAsia="en-US"/>
        </w:rPr>
        <w:t xml:space="preserve">действие смыслообразования, </w:t>
      </w:r>
      <w:proofErr w:type="gramStart"/>
      <w:r w:rsidRPr="00F96E02">
        <w:rPr>
          <w:rFonts w:eastAsia="Calibri"/>
          <w:sz w:val="28"/>
          <w:lang w:eastAsia="en-US"/>
        </w:rPr>
        <w:t>устанавливающее  значимость</w:t>
      </w:r>
      <w:proofErr w:type="gramEnd"/>
      <w:r w:rsidRPr="00F96E02">
        <w:rPr>
          <w:rFonts w:eastAsia="Calibri"/>
          <w:sz w:val="28"/>
          <w:lang w:eastAsia="en-US"/>
        </w:rPr>
        <w:t xml:space="preserve"> познавательной деятельности для ребенка; коммуникативное действие - умение задать вопрос.   </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 xml:space="preserve">Метод </w:t>
      </w:r>
      <w:proofErr w:type="gramStart"/>
      <w:r w:rsidRPr="00F96E02">
        <w:rPr>
          <w:rFonts w:eastAsia="Calibri"/>
          <w:i/>
          <w:sz w:val="28"/>
          <w:lang w:eastAsia="en-US"/>
        </w:rPr>
        <w:t>оценивания  -</w:t>
      </w:r>
      <w:proofErr w:type="gramEnd"/>
      <w:r w:rsidRPr="00F96E02">
        <w:rPr>
          <w:rFonts w:eastAsia="Calibri"/>
          <w:i/>
          <w:sz w:val="28"/>
          <w:lang w:eastAsia="en-US"/>
        </w:rPr>
        <w:t xml:space="preserve"> </w:t>
      </w:r>
      <w:r w:rsidRPr="00F96E02">
        <w:rPr>
          <w:rFonts w:eastAsia="Calibri"/>
          <w:sz w:val="28"/>
          <w:lang w:eastAsia="en-US"/>
        </w:rPr>
        <w:t>чтение незавершенной сказки.</w:t>
      </w:r>
    </w:p>
    <w:p w:rsidR="00F96E02" w:rsidRPr="00F96E02" w:rsidRDefault="00F96E02" w:rsidP="00D73B45">
      <w:pPr>
        <w:spacing w:line="276" w:lineRule="auto"/>
        <w:ind w:right="-1"/>
        <w:jc w:val="both"/>
        <w:rPr>
          <w:rFonts w:eastAsia="Calibri"/>
          <w:i/>
          <w:sz w:val="28"/>
          <w:lang w:eastAsia="en-US"/>
        </w:rPr>
      </w:pPr>
      <w:r w:rsidRPr="00F96E02">
        <w:rPr>
          <w:rFonts w:eastAsia="Calibri"/>
          <w:i/>
          <w:sz w:val="28"/>
          <w:lang w:eastAsia="en-US"/>
        </w:rPr>
        <w:t>Описание задания</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 xml:space="preserve">Ребенку читают незнакомую ему сказку и на кульминационном моменте прекращают чтение. Психолог выдерживает паузу. Если ребенок молчит и не проявляет заинтересованности в продолжении чтения </w:t>
      </w:r>
      <w:proofErr w:type="gramStart"/>
      <w:r w:rsidRPr="00F96E02">
        <w:rPr>
          <w:rFonts w:eastAsia="Calibri"/>
          <w:sz w:val="28"/>
          <w:lang w:eastAsia="en-US"/>
        </w:rPr>
        <w:t>сказки,  психолог</w:t>
      </w:r>
      <w:proofErr w:type="gramEnd"/>
      <w:r w:rsidRPr="00F96E02">
        <w:rPr>
          <w:rFonts w:eastAsia="Calibri"/>
          <w:sz w:val="28"/>
          <w:lang w:eastAsia="en-US"/>
        </w:rPr>
        <w:t xml:space="preserve"> задает ребенку  вопрос: «Ты хочешь у меня что-то спросить?»</w:t>
      </w:r>
    </w:p>
    <w:p w:rsidR="00F96E02" w:rsidRPr="00F96E02" w:rsidRDefault="00F96E02" w:rsidP="00D73B45">
      <w:pPr>
        <w:spacing w:line="276" w:lineRule="auto"/>
        <w:ind w:right="-1"/>
        <w:jc w:val="both"/>
        <w:rPr>
          <w:rFonts w:eastAsia="Calibri"/>
          <w:i/>
          <w:sz w:val="28"/>
          <w:lang w:eastAsia="en-US"/>
        </w:rPr>
      </w:pPr>
      <w:r w:rsidRPr="00F96E02">
        <w:rPr>
          <w:rFonts w:eastAsia="Calibri"/>
          <w:i/>
          <w:sz w:val="28"/>
          <w:lang w:eastAsia="en-US"/>
        </w:rPr>
        <w:t>Критерии оценивания:</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 интерес к сказке и инициатива ребенка, направленная на то, чтобы взрослый продолжил чтение сказки;</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 адекватность высказывания ребенка, направленного на то, чтобы инициировать взрослого продолжить чтение сказки.</w:t>
      </w:r>
    </w:p>
    <w:p w:rsidR="00F96E02" w:rsidRPr="00F96E02" w:rsidRDefault="00F96E02" w:rsidP="00D73B45">
      <w:pPr>
        <w:spacing w:line="276" w:lineRule="auto"/>
        <w:ind w:right="-1"/>
        <w:jc w:val="both"/>
        <w:rPr>
          <w:rFonts w:eastAsia="Calibri"/>
          <w:i/>
          <w:sz w:val="28"/>
          <w:lang w:eastAsia="en-US"/>
        </w:rPr>
      </w:pPr>
      <w:r w:rsidRPr="00F96E02">
        <w:rPr>
          <w:rFonts w:eastAsia="Calibri"/>
          <w:i/>
          <w:sz w:val="28"/>
          <w:lang w:eastAsia="en-US"/>
        </w:rPr>
        <w:t xml:space="preserve">Уровни развития познавательных интереса </w:t>
      </w:r>
      <w:proofErr w:type="gramStart"/>
      <w:r w:rsidRPr="00F96E02">
        <w:rPr>
          <w:rFonts w:eastAsia="Calibri"/>
          <w:i/>
          <w:sz w:val="28"/>
          <w:lang w:eastAsia="en-US"/>
        </w:rPr>
        <w:t>и  инициативы</w:t>
      </w:r>
      <w:proofErr w:type="gramEnd"/>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 xml:space="preserve">1 </w:t>
      </w:r>
      <w:proofErr w:type="gramStart"/>
      <w:r w:rsidRPr="00F96E02">
        <w:rPr>
          <w:rFonts w:eastAsia="Calibri"/>
          <w:sz w:val="28"/>
          <w:lang w:eastAsia="en-US"/>
        </w:rPr>
        <w:t>низкий  –</w:t>
      </w:r>
      <w:proofErr w:type="gramEnd"/>
      <w:r w:rsidRPr="00F96E02">
        <w:rPr>
          <w:rFonts w:eastAsia="Calibri"/>
          <w:sz w:val="28"/>
          <w:lang w:eastAsia="en-US"/>
        </w:rPr>
        <w:t xml:space="preserve">  ребенок интереса к чтению сказки не проявляет; вопросов не задает, </w:t>
      </w:r>
    </w:p>
    <w:p w:rsidR="00F96E02" w:rsidRPr="00F96E02" w:rsidRDefault="00F96E02" w:rsidP="00D73B45">
      <w:pPr>
        <w:spacing w:line="276" w:lineRule="auto"/>
        <w:ind w:right="-1"/>
        <w:jc w:val="both"/>
        <w:rPr>
          <w:rFonts w:eastAsia="Calibri"/>
          <w:sz w:val="28"/>
          <w:lang w:eastAsia="en-US"/>
        </w:rPr>
      </w:pPr>
      <w:proofErr w:type="gramStart"/>
      <w:r w:rsidRPr="00F96E02">
        <w:rPr>
          <w:rFonts w:eastAsia="Calibri"/>
          <w:sz w:val="28"/>
          <w:lang w:eastAsia="en-US"/>
        </w:rPr>
        <w:t>2  средний</w:t>
      </w:r>
      <w:proofErr w:type="gramEnd"/>
      <w:r w:rsidRPr="00F96E02">
        <w:rPr>
          <w:rFonts w:eastAsia="Calibri"/>
          <w:sz w:val="28"/>
          <w:lang w:eastAsia="en-US"/>
        </w:rPr>
        <w:t xml:space="preserve">– ребенок проявляет интерес к сказке, сам инициативы не проявляет, после дополнительного вопроса психолога спрашивает, чем закончилась сказка; с интересом выслушивает развязку; </w:t>
      </w:r>
    </w:p>
    <w:p w:rsidR="00F96E02" w:rsidRPr="00ED4CC5" w:rsidRDefault="00F96E02" w:rsidP="00D73B45">
      <w:pPr>
        <w:spacing w:line="276" w:lineRule="auto"/>
        <w:ind w:right="-1"/>
        <w:jc w:val="both"/>
        <w:rPr>
          <w:rFonts w:eastAsia="Calibri"/>
          <w:sz w:val="28"/>
          <w:lang w:eastAsia="en-US"/>
        </w:rPr>
      </w:pPr>
      <w:r w:rsidRPr="00F96E02">
        <w:rPr>
          <w:rFonts w:eastAsia="Calibri"/>
          <w:sz w:val="28"/>
          <w:lang w:eastAsia="en-US"/>
        </w:rPr>
        <w:t>3 высокий – ребенок проявляет выраженный интерес к сказке, сам задает вопросы, настаивает на том, чтобы взрослый дочитал сказку до конца.</w:t>
      </w:r>
      <w:r w:rsidR="00F70C53">
        <w:rPr>
          <w:rFonts w:eastAsia="Calibri"/>
          <w:sz w:val="28"/>
          <w:szCs w:val="28"/>
          <w:lang w:eastAsia="en-US"/>
        </w:rPr>
        <w:t xml:space="preserve">            </w:t>
      </w:r>
    </w:p>
    <w:p w:rsidR="00F96E02" w:rsidRPr="00F96E02" w:rsidRDefault="00F96E02" w:rsidP="00D73B45">
      <w:pPr>
        <w:spacing w:line="276" w:lineRule="auto"/>
        <w:ind w:right="-1"/>
        <w:jc w:val="center"/>
        <w:rPr>
          <w:rFonts w:eastAsia="Calibri"/>
          <w:sz w:val="28"/>
          <w:szCs w:val="28"/>
          <w:lang w:eastAsia="en-US"/>
        </w:rPr>
      </w:pPr>
      <w:r w:rsidRPr="00F96E02">
        <w:rPr>
          <w:rFonts w:eastAsia="Calibri"/>
          <w:b/>
          <w:i/>
          <w:sz w:val="28"/>
          <w:szCs w:val="28"/>
          <w:lang w:eastAsia="en-US"/>
        </w:rPr>
        <w:t>Методика КТО Я?</w:t>
      </w:r>
      <w:r w:rsidRPr="00F96E02">
        <w:rPr>
          <w:rFonts w:eastAsia="Calibri"/>
          <w:sz w:val="28"/>
          <w:szCs w:val="28"/>
          <w:lang w:eastAsia="en-US"/>
        </w:rPr>
        <w:t xml:space="preserve"> (модификация методики Куна)</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Цель</w:t>
      </w:r>
      <w:r w:rsidRPr="00F96E02">
        <w:rPr>
          <w:rFonts w:eastAsia="Calibri"/>
          <w:sz w:val="28"/>
          <w:lang w:eastAsia="en-US"/>
        </w:rPr>
        <w:t>: выявление сформированности Я-концепции и СО.</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Оцениваемые УУД</w:t>
      </w:r>
      <w:r w:rsidRPr="00F96E02">
        <w:rPr>
          <w:rFonts w:eastAsia="Calibri"/>
          <w:sz w:val="28"/>
          <w:lang w:eastAsia="en-US"/>
        </w:rPr>
        <w:t xml:space="preserve">: действия, направленные </w:t>
      </w:r>
      <w:proofErr w:type="gramStart"/>
      <w:r w:rsidRPr="00F96E02">
        <w:rPr>
          <w:rFonts w:eastAsia="Calibri"/>
          <w:sz w:val="28"/>
          <w:lang w:eastAsia="en-US"/>
        </w:rPr>
        <w:t>на  определение</w:t>
      </w:r>
      <w:proofErr w:type="gramEnd"/>
      <w:r w:rsidRPr="00F96E02">
        <w:rPr>
          <w:rFonts w:eastAsia="Calibri"/>
          <w:sz w:val="28"/>
          <w:lang w:eastAsia="en-US"/>
        </w:rPr>
        <w:t xml:space="preserve"> своей позиции в отношении социальной роли ученика и школьной действительности; действия, устанавливающие смысл учения.</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Возраст</w:t>
      </w:r>
      <w:r w:rsidRPr="00F96E02">
        <w:rPr>
          <w:rFonts w:eastAsia="Calibri"/>
          <w:sz w:val="28"/>
          <w:lang w:eastAsia="en-US"/>
        </w:rPr>
        <w:t xml:space="preserve">: ступень начальной школы (10,5 – 11 лет) </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Форма (ситуация оценивания)</w:t>
      </w:r>
      <w:r w:rsidRPr="00F96E02">
        <w:rPr>
          <w:rFonts w:eastAsia="Calibri"/>
          <w:sz w:val="28"/>
          <w:lang w:eastAsia="en-US"/>
        </w:rPr>
        <w:t xml:space="preserve">: фронтальный </w:t>
      </w:r>
      <w:proofErr w:type="gramStart"/>
      <w:r w:rsidRPr="00F96E02">
        <w:rPr>
          <w:rFonts w:eastAsia="Calibri"/>
          <w:sz w:val="28"/>
          <w:lang w:eastAsia="en-US"/>
        </w:rPr>
        <w:t>письменный  опрос</w:t>
      </w:r>
      <w:proofErr w:type="gramEnd"/>
      <w:r w:rsidRPr="00F96E02">
        <w:rPr>
          <w:rFonts w:eastAsia="Calibri"/>
          <w:sz w:val="28"/>
          <w:lang w:eastAsia="en-US"/>
        </w:rPr>
        <w:t xml:space="preserve">. </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 xml:space="preserve">Ситуация </w:t>
      </w:r>
      <w:proofErr w:type="gramStart"/>
      <w:r w:rsidRPr="00F96E02">
        <w:rPr>
          <w:rFonts w:eastAsia="Calibri"/>
          <w:i/>
          <w:sz w:val="28"/>
          <w:lang w:eastAsia="en-US"/>
        </w:rPr>
        <w:t>оценивания</w:t>
      </w:r>
      <w:r w:rsidRPr="00F96E02">
        <w:rPr>
          <w:rFonts w:eastAsia="Calibri"/>
          <w:sz w:val="28"/>
          <w:lang w:eastAsia="en-US"/>
        </w:rPr>
        <w:t xml:space="preserve">: </w:t>
      </w:r>
      <w:r w:rsidRPr="00F96E02">
        <w:rPr>
          <w:rFonts w:eastAsia="Calibri"/>
          <w:i/>
          <w:sz w:val="28"/>
          <w:lang w:eastAsia="en-US"/>
        </w:rPr>
        <w:t xml:space="preserve"> </w:t>
      </w:r>
      <w:r w:rsidRPr="00F96E02">
        <w:rPr>
          <w:rFonts w:eastAsia="Calibri"/>
          <w:sz w:val="28"/>
          <w:lang w:eastAsia="en-US"/>
        </w:rPr>
        <w:t>Учащимся</w:t>
      </w:r>
      <w:proofErr w:type="gramEnd"/>
      <w:r w:rsidRPr="00F96E02">
        <w:rPr>
          <w:rFonts w:eastAsia="Calibri"/>
          <w:sz w:val="28"/>
          <w:lang w:eastAsia="en-US"/>
        </w:rPr>
        <w:t xml:space="preserve"> предлагается следующая инструкция:</w:t>
      </w:r>
    </w:p>
    <w:p w:rsidR="00F96E02" w:rsidRPr="00F96E02" w:rsidRDefault="00F96E02" w:rsidP="00D73B45">
      <w:pPr>
        <w:spacing w:line="276" w:lineRule="auto"/>
        <w:ind w:right="-1"/>
        <w:jc w:val="both"/>
        <w:rPr>
          <w:rFonts w:eastAsia="Calibri"/>
          <w:sz w:val="28"/>
          <w:lang w:eastAsia="en-US"/>
        </w:rPr>
      </w:pPr>
      <w:proofErr w:type="gramStart"/>
      <w:r w:rsidRPr="00F96E02">
        <w:rPr>
          <w:rFonts w:eastAsia="Calibri"/>
          <w:sz w:val="28"/>
          <w:lang w:eastAsia="en-US"/>
        </w:rPr>
        <w:t>Напиши</w:t>
      </w:r>
      <w:proofErr w:type="gramEnd"/>
      <w:r w:rsidRPr="00F96E02">
        <w:rPr>
          <w:rFonts w:eastAsia="Calibri"/>
          <w:sz w:val="28"/>
          <w:lang w:eastAsia="en-US"/>
        </w:rPr>
        <w:t xml:space="preserve"> как можно больше ответов на вопрос «Кто Я?»</w:t>
      </w:r>
    </w:p>
    <w:p w:rsidR="00F96E02" w:rsidRPr="00F96E02" w:rsidRDefault="00F96E02" w:rsidP="00D73B45">
      <w:pPr>
        <w:spacing w:line="276" w:lineRule="auto"/>
        <w:ind w:right="-1"/>
        <w:jc w:val="both"/>
        <w:rPr>
          <w:rFonts w:eastAsia="Calibri"/>
          <w:i/>
          <w:sz w:val="28"/>
          <w:lang w:eastAsia="en-US"/>
        </w:rPr>
      </w:pPr>
      <w:r w:rsidRPr="00F96E02">
        <w:rPr>
          <w:rFonts w:eastAsia="Calibri"/>
          <w:i/>
          <w:sz w:val="28"/>
          <w:lang w:eastAsia="en-US"/>
        </w:rPr>
        <w:t xml:space="preserve">Критерии оценивания: </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 xml:space="preserve">1. Дифференцированность – </w:t>
      </w:r>
      <w:proofErr w:type="gramStart"/>
      <w:r w:rsidRPr="00F96E02">
        <w:rPr>
          <w:rFonts w:eastAsia="Calibri"/>
          <w:sz w:val="28"/>
          <w:lang w:eastAsia="en-US"/>
        </w:rPr>
        <w:t>количество  категорий</w:t>
      </w:r>
      <w:proofErr w:type="gramEnd"/>
      <w:r w:rsidRPr="00F96E02">
        <w:rPr>
          <w:rFonts w:eastAsia="Calibri"/>
          <w:sz w:val="28"/>
          <w:lang w:eastAsia="en-US"/>
        </w:rPr>
        <w:t xml:space="preserve">  (социальные роли, умения, знания, навыки; интересы, предпочтения; личностные свойства, оценочные суждения).</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 xml:space="preserve">2. Обобщенность  </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3. Самоотношение – соотношение положительных и отрицательных оценочных суждений</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Уровни:</w:t>
      </w:r>
    </w:p>
    <w:p w:rsidR="00F96E02" w:rsidRPr="00F96E02" w:rsidRDefault="00F96E02" w:rsidP="00D73B45">
      <w:pPr>
        <w:spacing w:line="276" w:lineRule="auto"/>
        <w:ind w:right="-1"/>
        <w:jc w:val="both"/>
        <w:rPr>
          <w:rFonts w:eastAsia="Calibri"/>
          <w:i/>
          <w:sz w:val="28"/>
          <w:lang w:eastAsia="en-US"/>
        </w:rPr>
      </w:pPr>
      <w:r w:rsidRPr="00F96E02">
        <w:rPr>
          <w:rFonts w:eastAsia="Calibri"/>
          <w:i/>
          <w:sz w:val="28"/>
          <w:lang w:eastAsia="en-US"/>
        </w:rPr>
        <w:t xml:space="preserve">Дифференцированность </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lastRenderedPageBreak/>
        <w:t xml:space="preserve">1 – 1-2 определения, </w:t>
      </w:r>
      <w:proofErr w:type="gramStart"/>
      <w:r w:rsidRPr="00F96E02">
        <w:rPr>
          <w:rFonts w:eastAsia="Calibri"/>
          <w:sz w:val="28"/>
          <w:lang w:eastAsia="en-US"/>
        </w:rPr>
        <w:t>относящихся  к</w:t>
      </w:r>
      <w:proofErr w:type="gramEnd"/>
      <w:r w:rsidRPr="00F96E02">
        <w:rPr>
          <w:rFonts w:eastAsia="Calibri"/>
          <w:sz w:val="28"/>
          <w:lang w:eastAsia="en-US"/>
        </w:rPr>
        <w:t xml:space="preserve"> 1-2 категориям</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2 -   3-5 определений, преимущественно относящихся к 2-3 категориям (социальные роли, интересы-предпочтения)</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3 – от 6 определений и более, включая более 4 категорий, в том числе характеристику личностных свойств.</w:t>
      </w:r>
    </w:p>
    <w:p w:rsidR="00F96E02" w:rsidRPr="00F96E02" w:rsidRDefault="00F96E02" w:rsidP="00D73B45">
      <w:pPr>
        <w:spacing w:line="276" w:lineRule="auto"/>
        <w:ind w:right="-1"/>
        <w:jc w:val="both"/>
        <w:rPr>
          <w:rFonts w:eastAsia="Calibri"/>
          <w:i/>
          <w:sz w:val="28"/>
          <w:lang w:eastAsia="en-US"/>
        </w:rPr>
      </w:pPr>
      <w:r w:rsidRPr="00F96E02">
        <w:rPr>
          <w:rFonts w:eastAsia="Calibri"/>
          <w:i/>
          <w:sz w:val="28"/>
          <w:lang w:eastAsia="en-US"/>
        </w:rPr>
        <w:t>Обобщенность</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 xml:space="preserve">1 - указывают конкретные действия (я учусь в школе), </w:t>
      </w:r>
      <w:proofErr w:type="gramStart"/>
      <w:r w:rsidRPr="00F96E02">
        <w:rPr>
          <w:rFonts w:eastAsia="Calibri"/>
          <w:sz w:val="28"/>
          <w:lang w:eastAsia="en-US"/>
        </w:rPr>
        <w:t>свои  интересы</w:t>
      </w:r>
      <w:proofErr w:type="gramEnd"/>
      <w:r w:rsidRPr="00F96E02">
        <w:rPr>
          <w:rFonts w:eastAsia="Calibri"/>
          <w:sz w:val="28"/>
          <w:lang w:eastAsia="en-US"/>
        </w:rPr>
        <w:t>;</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 xml:space="preserve">2 – совмещение 1+3;  </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 xml:space="preserve">3 – указывают социальные роли (я ученик), обобщенные личностные качества (сильный, смелый) </w:t>
      </w:r>
    </w:p>
    <w:p w:rsidR="00F96E02" w:rsidRPr="00F96E02" w:rsidRDefault="00F96E02" w:rsidP="00D73B45">
      <w:pPr>
        <w:spacing w:line="276" w:lineRule="auto"/>
        <w:ind w:right="-1"/>
        <w:jc w:val="both"/>
        <w:rPr>
          <w:rFonts w:eastAsia="Calibri"/>
          <w:i/>
          <w:sz w:val="28"/>
          <w:lang w:eastAsia="en-US"/>
        </w:rPr>
      </w:pPr>
      <w:r w:rsidRPr="00F96E02">
        <w:rPr>
          <w:rFonts w:eastAsia="Calibri"/>
          <w:i/>
          <w:sz w:val="28"/>
          <w:lang w:eastAsia="en-US"/>
        </w:rPr>
        <w:t xml:space="preserve">Самоотношение </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1 – преобладание отрицательных оценочных суждений или равенство отрицательных и положительных суждений (низкое самоприятие или отвержение)</w:t>
      </w:r>
    </w:p>
    <w:p w:rsidR="00F96E02" w:rsidRPr="00F96E02" w:rsidRDefault="00F96E02" w:rsidP="00D73B45">
      <w:pPr>
        <w:spacing w:line="276" w:lineRule="auto"/>
        <w:ind w:right="-1"/>
        <w:jc w:val="both"/>
        <w:rPr>
          <w:rFonts w:eastAsia="Calibri"/>
          <w:sz w:val="28"/>
          <w:lang w:eastAsia="en-US"/>
        </w:rPr>
      </w:pPr>
      <w:proofErr w:type="gramStart"/>
      <w:r w:rsidRPr="00F96E02">
        <w:rPr>
          <w:rFonts w:eastAsia="Calibri"/>
          <w:sz w:val="28"/>
          <w:lang w:eastAsia="en-US"/>
        </w:rPr>
        <w:t>2  -</w:t>
      </w:r>
      <w:proofErr w:type="gramEnd"/>
      <w:r w:rsidRPr="00F96E02">
        <w:rPr>
          <w:rFonts w:eastAsia="Calibri"/>
          <w:sz w:val="28"/>
          <w:lang w:eastAsia="en-US"/>
        </w:rPr>
        <w:t xml:space="preserve">  незначительное преобладание положительных суждений  или преобладание нейтральных суждений  (амбивалентное или недостаточно позитивное самоотношение)</w:t>
      </w:r>
    </w:p>
    <w:p w:rsidR="00F96E02" w:rsidRPr="00ED4CC5" w:rsidRDefault="00F96E02" w:rsidP="00D73B45">
      <w:pPr>
        <w:spacing w:line="276" w:lineRule="auto"/>
        <w:ind w:right="-1"/>
        <w:jc w:val="both"/>
        <w:rPr>
          <w:rFonts w:eastAsia="Calibri"/>
          <w:sz w:val="28"/>
          <w:lang w:eastAsia="en-US"/>
        </w:rPr>
      </w:pPr>
      <w:proofErr w:type="gramStart"/>
      <w:r w:rsidRPr="00F96E02">
        <w:rPr>
          <w:rFonts w:eastAsia="Calibri"/>
          <w:sz w:val="28"/>
          <w:lang w:eastAsia="en-US"/>
        </w:rPr>
        <w:t>3 .</w:t>
      </w:r>
      <w:proofErr w:type="gramEnd"/>
      <w:r w:rsidRPr="00F96E02">
        <w:rPr>
          <w:rFonts w:eastAsia="Calibri"/>
          <w:sz w:val="28"/>
          <w:lang w:eastAsia="en-US"/>
        </w:rPr>
        <w:t xml:space="preserve"> – преобладание положительных суждений  (положительное самопринятие).</w:t>
      </w:r>
    </w:p>
    <w:p w:rsidR="00F96E02" w:rsidRPr="00F96E02" w:rsidRDefault="00F96E02" w:rsidP="00D73B45">
      <w:pPr>
        <w:spacing w:line="276" w:lineRule="auto"/>
        <w:ind w:right="-1"/>
        <w:jc w:val="center"/>
        <w:rPr>
          <w:rFonts w:eastAsia="Calibri"/>
          <w:b/>
          <w:sz w:val="28"/>
          <w:szCs w:val="28"/>
          <w:lang w:eastAsia="en-US"/>
        </w:rPr>
      </w:pPr>
      <w:r w:rsidRPr="00F96E02">
        <w:rPr>
          <w:rFonts w:eastAsia="Calibri"/>
          <w:b/>
          <w:sz w:val="28"/>
          <w:szCs w:val="28"/>
          <w:lang w:eastAsia="en-US"/>
        </w:rPr>
        <w:t>Рефлексивная самооценка учебной деятельности.</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 xml:space="preserve">Цель: </w:t>
      </w:r>
      <w:r w:rsidRPr="00F96E02">
        <w:rPr>
          <w:rFonts w:eastAsia="Calibri"/>
          <w:sz w:val="28"/>
          <w:lang w:eastAsia="en-US"/>
        </w:rPr>
        <w:t>выявление рефлексивности самооценки в учебной деятельности.</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 xml:space="preserve">Оцениваемые УУД: </w:t>
      </w:r>
      <w:r w:rsidRPr="00F96E02">
        <w:rPr>
          <w:rFonts w:eastAsia="Calibri"/>
          <w:sz w:val="28"/>
          <w:lang w:eastAsia="en-US"/>
        </w:rPr>
        <w:t>личностное действие самоопределения в отношении эталона социальной роли «хороший ученик»; регулятивное действие оценивания своей учебной деятельности.</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Возраст</w:t>
      </w:r>
      <w:r w:rsidRPr="00F96E02">
        <w:rPr>
          <w:rFonts w:eastAsia="Calibri"/>
          <w:sz w:val="28"/>
          <w:lang w:eastAsia="en-US"/>
        </w:rPr>
        <w:t xml:space="preserve">: ступень начальной школы (10,5 – 11 лет) </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Форма (ситуация оценивания)</w:t>
      </w:r>
      <w:r w:rsidRPr="00F96E02">
        <w:rPr>
          <w:rFonts w:eastAsia="Calibri"/>
          <w:sz w:val="28"/>
          <w:lang w:eastAsia="en-US"/>
        </w:rPr>
        <w:t xml:space="preserve">: фронтальный письменный опрос. </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Ситуация оценивания</w:t>
      </w:r>
      <w:r w:rsidRPr="00F96E02">
        <w:rPr>
          <w:rFonts w:eastAsia="Calibri"/>
          <w:sz w:val="28"/>
          <w:lang w:eastAsia="en-US"/>
        </w:rPr>
        <w:t>: учащимся предлается в свободной форме письменно ответить на вопросы опросника:</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 xml:space="preserve">Как ты считаешь, кого можно назвать «хорошим учеником»?  </w:t>
      </w:r>
      <w:proofErr w:type="gramStart"/>
      <w:r w:rsidRPr="00F96E02">
        <w:rPr>
          <w:rFonts w:eastAsia="Calibri"/>
          <w:sz w:val="28"/>
          <w:lang w:eastAsia="en-US"/>
        </w:rPr>
        <w:t>Назови  качества</w:t>
      </w:r>
      <w:proofErr w:type="gramEnd"/>
      <w:r w:rsidRPr="00F96E02">
        <w:rPr>
          <w:rFonts w:eastAsia="Calibri"/>
          <w:sz w:val="28"/>
          <w:lang w:eastAsia="en-US"/>
        </w:rPr>
        <w:t xml:space="preserve"> хорошего ученика. </w:t>
      </w:r>
    </w:p>
    <w:p w:rsidR="00F96E02" w:rsidRPr="00F96E02" w:rsidRDefault="00F96E02" w:rsidP="00D73B45">
      <w:pPr>
        <w:pBdr>
          <w:bottom w:val="single" w:sz="12" w:space="1" w:color="auto"/>
        </w:pBdr>
        <w:spacing w:line="276" w:lineRule="auto"/>
        <w:ind w:right="-1"/>
        <w:jc w:val="both"/>
        <w:rPr>
          <w:rFonts w:eastAsia="Calibri"/>
          <w:sz w:val="28"/>
          <w:lang w:eastAsia="en-US"/>
        </w:rPr>
      </w:pPr>
      <w:r w:rsidRPr="00F96E02">
        <w:rPr>
          <w:rFonts w:eastAsia="Calibri"/>
          <w:sz w:val="28"/>
          <w:lang w:eastAsia="en-US"/>
        </w:rPr>
        <w:t>А можно ли тебя назвать хорошим учеником?</w:t>
      </w:r>
    </w:p>
    <w:p w:rsidR="00F96E02" w:rsidRPr="00F96E02" w:rsidRDefault="00F96E02" w:rsidP="00D73B45">
      <w:pPr>
        <w:pBdr>
          <w:bottom w:val="single" w:sz="12" w:space="1" w:color="auto"/>
        </w:pBdr>
        <w:spacing w:line="276" w:lineRule="auto"/>
        <w:ind w:right="-1"/>
        <w:jc w:val="both"/>
        <w:rPr>
          <w:rFonts w:eastAsia="Calibri"/>
          <w:sz w:val="28"/>
          <w:lang w:eastAsia="en-US"/>
        </w:rPr>
      </w:pPr>
      <w:r w:rsidRPr="00F96E02">
        <w:rPr>
          <w:rFonts w:eastAsia="Calibri"/>
          <w:sz w:val="28"/>
          <w:lang w:eastAsia="en-US"/>
        </w:rPr>
        <w:t xml:space="preserve">Чем ты </w:t>
      </w:r>
      <w:proofErr w:type="gramStart"/>
      <w:r w:rsidRPr="00F96E02">
        <w:rPr>
          <w:rFonts w:eastAsia="Calibri"/>
          <w:sz w:val="28"/>
          <w:lang w:eastAsia="en-US"/>
        </w:rPr>
        <w:t>отличаешься  от</w:t>
      </w:r>
      <w:proofErr w:type="gramEnd"/>
      <w:r w:rsidRPr="00F96E02">
        <w:rPr>
          <w:rFonts w:eastAsia="Calibri"/>
          <w:sz w:val="28"/>
          <w:lang w:eastAsia="en-US"/>
        </w:rPr>
        <w:t xml:space="preserve"> хорошего ученика?</w:t>
      </w:r>
    </w:p>
    <w:p w:rsidR="00F96E02" w:rsidRPr="00F96E02" w:rsidRDefault="00F96E02" w:rsidP="00D73B45">
      <w:pPr>
        <w:pBdr>
          <w:bottom w:val="single" w:sz="12" w:space="1" w:color="auto"/>
        </w:pBdr>
        <w:spacing w:line="276" w:lineRule="auto"/>
        <w:ind w:right="-1"/>
        <w:jc w:val="both"/>
        <w:rPr>
          <w:rFonts w:eastAsia="Calibri"/>
          <w:sz w:val="28"/>
          <w:lang w:eastAsia="en-US"/>
        </w:rPr>
      </w:pPr>
      <w:r w:rsidRPr="00F96E02">
        <w:rPr>
          <w:rFonts w:eastAsia="Calibri"/>
          <w:sz w:val="28"/>
          <w:lang w:eastAsia="en-US"/>
        </w:rPr>
        <w:t>Что нужно, чтобы можно было уверенно сказать про себя – «Я – хороший ученик»?</w:t>
      </w:r>
    </w:p>
    <w:p w:rsidR="00F96E02" w:rsidRPr="00F96E02" w:rsidRDefault="00F96E02" w:rsidP="00D73B45">
      <w:pPr>
        <w:pBdr>
          <w:bottom w:val="single" w:sz="12" w:space="1" w:color="auto"/>
        </w:pBdr>
        <w:spacing w:line="276" w:lineRule="auto"/>
        <w:ind w:right="-1"/>
        <w:jc w:val="both"/>
        <w:rPr>
          <w:rFonts w:eastAsia="Calibri"/>
          <w:sz w:val="28"/>
          <w:lang w:eastAsia="en-US"/>
        </w:rPr>
      </w:pPr>
      <w:r w:rsidRPr="00F96E02">
        <w:rPr>
          <w:rFonts w:eastAsia="Calibri"/>
          <w:i/>
          <w:sz w:val="28"/>
          <w:lang w:eastAsia="en-US"/>
        </w:rPr>
        <w:t>Показатели и уровни рефлексивной самооценки</w:t>
      </w:r>
      <w:r w:rsidRPr="00F96E02">
        <w:rPr>
          <w:rFonts w:eastAsia="Calibri"/>
          <w:sz w:val="28"/>
          <w:lang w:eastAsia="en-US"/>
        </w:rPr>
        <w:t>:</w:t>
      </w:r>
    </w:p>
    <w:p w:rsidR="00F96E02" w:rsidRPr="00F96E02" w:rsidRDefault="00F96E02" w:rsidP="00D73B45">
      <w:pPr>
        <w:pBdr>
          <w:bottom w:val="single" w:sz="12" w:space="1" w:color="auto"/>
        </w:pBdr>
        <w:spacing w:line="276" w:lineRule="auto"/>
        <w:ind w:right="-1"/>
        <w:jc w:val="both"/>
        <w:rPr>
          <w:rFonts w:eastAsia="Calibri"/>
          <w:sz w:val="28"/>
          <w:lang w:eastAsia="en-US"/>
        </w:rPr>
      </w:pPr>
      <w:r w:rsidRPr="00F96E02">
        <w:rPr>
          <w:rFonts w:eastAsia="Calibri"/>
          <w:sz w:val="28"/>
          <w:lang w:eastAsia="en-US"/>
        </w:rPr>
        <w:t xml:space="preserve">-   адекватность выделения качеств хорошего ученика (успеваемость, выполнение норм школьной жизни, положительные отношения с одноклассниками и учителем, интерес к учению) </w:t>
      </w:r>
    </w:p>
    <w:p w:rsidR="00F96E02" w:rsidRPr="00F96E02" w:rsidRDefault="00F96E02" w:rsidP="00D73B45">
      <w:pPr>
        <w:pBdr>
          <w:bottom w:val="single" w:sz="12" w:space="1" w:color="auto"/>
        </w:pBdr>
        <w:spacing w:line="276" w:lineRule="auto"/>
        <w:ind w:right="-1"/>
        <w:jc w:val="both"/>
        <w:rPr>
          <w:rFonts w:eastAsia="Calibri"/>
          <w:sz w:val="28"/>
          <w:lang w:eastAsia="en-US"/>
        </w:rPr>
      </w:pPr>
      <w:r w:rsidRPr="00F96E02">
        <w:rPr>
          <w:rFonts w:eastAsia="Calibri"/>
          <w:sz w:val="28"/>
          <w:lang w:eastAsia="en-US"/>
        </w:rPr>
        <w:t xml:space="preserve">Уровни: </w:t>
      </w:r>
    </w:p>
    <w:p w:rsidR="00F96E02" w:rsidRPr="00F96E02" w:rsidRDefault="00F96E02" w:rsidP="00D73B45">
      <w:pPr>
        <w:pBdr>
          <w:bottom w:val="single" w:sz="12" w:space="1" w:color="auto"/>
        </w:pBdr>
        <w:spacing w:line="276" w:lineRule="auto"/>
        <w:ind w:right="-1"/>
        <w:jc w:val="both"/>
        <w:rPr>
          <w:rFonts w:eastAsia="Calibri"/>
          <w:sz w:val="28"/>
          <w:lang w:eastAsia="en-US"/>
        </w:rPr>
      </w:pPr>
      <w:r w:rsidRPr="00F96E02">
        <w:rPr>
          <w:rFonts w:eastAsia="Calibri"/>
          <w:sz w:val="28"/>
          <w:lang w:eastAsia="en-US"/>
        </w:rPr>
        <w:t xml:space="preserve">1 – называет только 1 сферу школьной жизни, </w:t>
      </w:r>
    </w:p>
    <w:p w:rsidR="00F96E02" w:rsidRPr="00F96E02" w:rsidRDefault="00F96E02" w:rsidP="00D73B45">
      <w:pPr>
        <w:pBdr>
          <w:bottom w:val="single" w:sz="12" w:space="1" w:color="auto"/>
        </w:pBdr>
        <w:spacing w:line="276" w:lineRule="auto"/>
        <w:ind w:right="-1"/>
        <w:jc w:val="both"/>
        <w:rPr>
          <w:rFonts w:eastAsia="Calibri"/>
          <w:sz w:val="28"/>
          <w:lang w:eastAsia="en-US"/>
        </w:rPr>
      </w:pPr>
      <w:r w:rsidRPr="00F96E02">
        <w:rPr>
          <w:rFonts w:eastAsia="Calibri"/>
          <w:sz w:val="28"/>
          <w:lang w:eastAsia="en-US"/>
        </w:rPr>
        <w:t xml:space="preserve">2 – называет 2 сферы, </w:t>
      </w:r>
    </w:p>
    <w:p w:rsidR="00F96E02" w:rsidRPr="00F96E02" w:rsidRDefault="00F96E02" w:rsidP="00D73B45">
      <w:pPr>
        <w:pBdr>
          <w:bottom w:val="single" w:sz="12" w:space="1" w:color="auto"/>
        </w:pBdr>
        <w:spacing w:line="276" w:lineRule="auto"/>
        <w:ind w:right="-1"/>
        <w:jc w:val="both"/>
        <w:rPr>
          <w:rFonts w:eastAsia="Calibri"/>
          <w:sz w:val="28"/>
          <w:lang w:eastAsia="en-US"/>
        </w:rPr>
      </w:pPr>
      <w:r w:rsidRPr="00F96E02">
        <w:rPr>
          <w:rFonts w:eastAsia="Calibri"/>
          <w:sz w:val="28"/>
          <w:lang w:eastAsia="en-US"/>
        </w:rPr>
        <w:lastRenderedPageBreak/>
        <w:t>3 – называет более 2 сфер.</w:t>
      </w:r>
    </w:p>
    <w:p w:rsidR="00F96E02" w:rsidRPr="00F96E02" w:rsidRDefault="00F96E02" w:rsidP="00D73B45">
      <w:pPr>
        <w:pBdr>
          <w:bottom w:val="single" w:sz="12" w:space="1" w:color="auto"/>
        </w:pBdr>
        <w:spacing w:line="276" w:lineRule="auto"/>
        <w:ind w:right="-1"/>
        <w:jc w:val="both"/>
        <w:rPr>
          <w:rFonts w:eastAsia="Calibri"/>
          <w:sz w:val="28"/>
          <w:lang w:eastAsia="en-US"/>
        </w:rPr>
      </w:pPr>
      <w:r w:rsidRPr="00F96E02">
        <w:rPr>
          <w:rFonts w:eastAsia="Calibri"/>
          <w:sz w:val="28"/>
          <w:lang w:eastAsia="en-US"/>
        </w:rPr>
        <w:t xml:space="preserve">- адекватное определение отличий </w:t>
      </w:r>
      <w:proofErr w:type="gramStart"/>
      <w:r w:rsidRPr="00F96E02">
        <w:rPr>
          <w:rFonts w:eastAsia="Calibri"/>
          <w:sz w:val="28"/>
          <w:lang w:eastAsia="en-US"/>
        </w:rPr>
        <w:t>Я</w:t>
      </w:r>
      <w:proofErr w:type="gramEnd"/>
      <w:r w:rsidRPr="00F96E02">
        <w:rPr>
          <w:rFonts w:eastAsia="Calibri"/>
          <w:sz w:val="28"/>
          <w:lang w:eastAsia="en-US"/>
        </w:rPr>
        <w:t xml:space="preserve"> от «хорошего ученика»</w:t>
      </w:r>
    </w:p>
    <w:p w:rsidR="00F96E02" w:rsidRPr="00F96E02" w:rsidRDefault="00F96E02" w:rsidP="00D73B45">
      <w:pPr>
        <w:pBdr>
          <w:bottom w:val="single" w:sz="12" w:space="1" w:color="auto"/>
        </w:pBdr>
        <w:spacing w:line="276" w:lineRule="auto"/>
        <w:ind w:right="-1"/>
        <w:jc w:val="both"/>
        <w:rPr>
          <w:rFonts w:eastAsia="Calibri"/>
          <w:sz w:val="28"/>
          <w:lang w:eastAsia="en-US"/>
        </w:rPr>
      </w:pPr>
      <w:r w:rsidRPr="00F96E02">
        <w:rPr>
          <w:rFonts w:eastAsia="Calibri"/>
          <w:sz w:val="28"/>
          <w:lang w:eastAsia="en-US"/>
        </w:rPr>
        <w:t>Уровни:</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1 -  называет только успеваемость,</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2 -  называет успеваемость + поведение,</w:t>
      </w:r>
    </w:p>
    <w:p w:rsidR="00F96E02" w:rsidRPr="00F96E02" w:rsidRDefault="00F96E02" w:rsidP="00D73B45">
      <w:pPr>
        <w:pBdr>
          <w:bottom w:val="single" w:sz="12" w:space="0" w:color="auto"/>
        </w:pBdr>
        <w:spacing w:line="276" w:lineRule="auto"/>
        <w:ind w:right="-1"/>
        <w:jc w:val="both"/>
        <w:rPr>
          <w:rFonts w:eastAsia="Calibri"/>
          <w:sz w:val="28"/>
          <w:lang w:eastAsia="en-US"/>
        </w:rPr>
      </w:pPr>
      <w:r w:rsidRPr="00F96E02">
        <w:rPr>
          <w:rFonts w:eastAsia="Calibri"/>
          <w:sz w:val="28"/>
          <w:lang w:eastAsia="en-US"/>
        </w:rPr>
        <w:t>3 – дает характеристику по нескольким сферам</w:t>
      </w:r>
    </w:p>
    <w:p w:rsidR="00F96E02" w:rsidRPr="00F96E02" w:rsidRDefault="00F96E02" w:rsidP="00D73B45">
      <w:pPr>
        <w:pBdr>
          <w:bottom w:val="single" w:sz="12" w:space="0" w:color="auto"/>
        </w:pBdr>
        <w:spacing w:line="276" w:lineRule="auto"/>
        <w:ind w:right="-1"/>
        <w:jc w:val="both"/>
        <w:rPr>
          <w:rFonts w:eastAsia="Calibri"/>
          <w:sz w:val="28"/>
          <w:lang w:eastAsia="en-US"/>
        </w:rPr>
      </w:pPr>
      <w:r w:rsidRPr="00F96E02">
        <w:rPr>
          <w:rFonts w:eastAsia="Calibri"/>
          <w:sz w:val="28"/>
          <w:lang w:eastAsia="en-US"/>
        </w:rPr>
        <w:t xml:space="preserve">- адекватное определение задач саморазвития, решение которых необходимо для реализации требований роли «хороший ученик»:  </w:t>
      </w:r>
    </w:p>
    <w:p w:rsidR="00F96E02" w:rsidRPr="00F96E02" w:rsidRDefault="00F96E02" w:rsidP="00D73B45">
      <w:pPr>
        <w:pBdr>
          <w:bottom w:val="single" w:sz="12" w:space="0" w:color="auto"/>
        </w:pBdr>
        <w:spacing w:line="276" w:lineRule="auto"/>
        <w:ind w:right="-1"/>
        <w:jc w:val="both"/>
        <w:rPr>
          <w:rFonts w:eastAsia="Calibri"/>
          <w:sz w:val="28"/>
          <w:lang w:eastAsia="en-US"/>
        </w:rPr>
      </w:pPr>
      <w:r w:rsidRPr="00F96E02">
        <w:rPr>
          <w:rFonts w:eastAsia="Calibri"/>
          <w:sz w:val="28"/>
          <w:lang w:eastAsia="en-US"/>
        </w:rPr>
        <w:t xml:space="preserve">1 – нет ответа, 2 – называет достижения; 3 – указывает на </w:t>
      </w:r>
      <w:proofErr w:type="gramStart"/>
      <w:r w:rsidRPr="00F96E02">
        <w:rPr>
          <w:rFonts w:eastAsia="Calibri"/>
          <w:sz w:val="28"/>
          <w:lang w:eastAsia="en-US"/>
        </w:rPr>
        <w:t>необходимость  самоизменения</w:t>
      </w:r>
      <w:proofErr w:type="gramEnd"/>
      <w:r w:rsidRPr="00F96E02">
        <w:rPr>
          <w:rFonts w:eastAsia="Calibri"/>
          <w:sz w:val="28"/>
          <w:lang w:eastAsia="en-US"/>
        </w:rPr>
        <w:t xml:space="preserve"> и саморазвития.</w:t>
      </w:r>
    </w:p>
    <w:p w:rsidR="00F96E02" w:rsidRPr="00F96E02" w:rsidRDefault="00F96E02" w:rsidP="00F96E02">
      <w:pPr>
        <w:pBdr>
          <w:bottom w:val="single" w:sz="12" w:space="0" w:color="auto"/>
        </w:pBdr>
        <w:ind w:right="-1"/>
        <w:jc w:val="both"/>
        <w:rPr>
          <w:rFonts w:eastAsia="Calibri"/>
          <w:sz w:val="28"/>
          <w:szCs w:val="28"/>
          <w:lang w:eastAsia="en-US"/>
        </w:rPr>
      </w:pPr>
    </w:p>
    <w:p w:rsidR="00F96E02" w:rsidRPr="00F96E02" w:rsidRDefault="00F96E02" w:rsidP="00D73B45">
      <w:pPr>
        <w:pBdr>
          <w:bottom w:val="single" w:sz="12" w:space="0" w:color="auto"/>
        </w:pBdr>
        <w:spacing w:line="276" w:lineRule="auto"/>
        <w:ind w:right="-1"/>
        <w:jc w:val="center"/>
        <w:rPr>
          <w:rFonts w:eastAsia="Calibri"/>
          <w:b/>
          <w:i/>
          <w:sz w:val="28"/>
          <w:szCs w:val="28"/>
          <w:lang w:eastAsia="en-US"/>
        </w:rPr>
      </w:pPr>
      <w:r w:rsidRPr="00F96E02">
        <w:rPr>
          <w:rFonts w:eastAsia="Calibri"/>
          <w:sz w:val="28"/>
          <w:szCs w:val="28"/>
          <w:lang w:eastAsia="en-US"/>
        </w:rPr>
        <w:t>«</w:t>
      </w:r>
      <w:r w:rsidRPr="00F96E02">
        <w:rPr>
          <w:rFonts w:eastAsia="Calibri"/>
          <w:b/>
          <w:i/>
          <w:sz w:val="28"/>
          <w:szCs w:val="28"/>
          <w:lang w:eastAsia="en-US"/>
        </w:rPr>
        <w:t>Шкала выраженности учебно-познавательного интереса»</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 xml:space="preserve"> Цель:</w:t>
      </w:r>
      <w:r w:rsidRPr="00F96E02">
        <w:rPr>
          <w:rFonts w:eastAsia="Calibri"/>
          <w:sz w:val="28"/>
          <w:lang w:eastAsia="en-US"/>
        </w:rPr>
        <w:t xml:space="preserve"> определение уровня сформированности учебно-познавательного интереса.</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 xml:space="preserve">Оцениваемые УУД: </w:t>
      </w:r>
      <w:r w:rsidRPr="00F96E02">
        <w:rPr>
          <w:rFonts w:eastAsia="Calibri"/>
          <w:sz w:val="28"/>
          <w:lang w:eastAsia="en-US"/>
        </w:rPr>
        <w:t>действие смыслообразования, установление связи между содержанием учебных предметов и познавательными интересами учащихся.</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Возраст</w:t>
      </w:r>
      <w:r w:rsidRPr="00F96E02">
        <w:rPr>
          <w:rFonts w:eastAsia="Calibri"/>
          <w:sz w:val="28"/>
          <w:lang w:eastAsia="en-US"/>
        </w:rPr>
        <w:t xml:space="preserve">: ступень начальной школы (10,5 – 11 лет) </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Форма (ситуация оценивания)</w:t>
      </w:r>
      <w:r w:rsidRPr="00F96E02">
        <w:rPr>
          <w:rFonts w:eastAsia="Calibri"/>
          <w:sz w:val="28"/>
          <w:lang w:eastAsia="en-US"/>
        </w:rPr>
        <w:t>: опросник для учителя. .</w:t>
      </w:r>
    </w:p>
    <w:p w:rsidR="00F96E02" w:rsidRPr="00F96E02" w:rsidRDefault="00F96E02" w:rsidP="00D73B45">
      <w:pPr>
        <w:spacing w:line="276" w:lineRule="auto"/>
        <w:ind w:right="-1"/>
        <w:jc w:val="both"/>
        <w:rPr>
          <w:rFonts w:eastAsia="Calibri"/>
          <w:i/>
          <w:sz w:val="28"/>
          <w:lang w:eastAsia="en-US"/>
        </w:rPr>
      </w:pPr>
      <w:r w:rsidRPr="00F96E02">
        <w:rPr>
          <w:rFonts w:eastAsia="Calibri"/>
          <w:i/>
          <w:sz w:val="28"/>
          <w:lang w:eastAsia="en-US"/>
        </w:rPr>
        <w:t>Ситуация оценивания</w:t>
      </w:r>
      <w:r w:rsidRPr="00F96E02">
        <w:rPr>
          <w:rFonts w:eastAsia="Calibri"/>
          <w:sz w:val="28"/>
          <w:lang w:eastAsia="en-US"/>
        </w:rPr>
        <w:t>:</w:t>
      </w:r>
    </w:p>
    <w:p w:rsidR="00F96E02" w:rsidRPr="00F96E02" w:rsidRDefault="00F96E02" w:rsidP="00D73B45">
      <w:pPr>
        <w:spacing w:line="276" w:lineRule="auto"/>
        <w:ind w:right="-1"/>
        <w:jc w:val="both"/>
        <w:rPr>
          <w:rFonts w:eastAsia="Calibri"/>
          <w:i/>
          <w:sz w:val="28"/>
          <w:lang w:eastAsia="en-US"/>
        </w:rPr>
      </w:pPr>
      <w:r w:rsidRPr="00F96E02">
        <w:rPr>
          <w:rFonts w:eastAsia="Calibri"/>
          <w:sz w:val="28"/>
          <w:lang w:eastAsia="en-US"/>
        </w:rPr>
        <w:t xml:space="preserve">Методика представляет собой шкалу с описанием поведенческих признаков, характеризующих отношение ученика к учебным задачам и выраженность учебно-познавательного интереса. Шкала </w:t>
      </w:r>
      <w:proofErr w:type="gramStart"/>
      <w:r w:rsidRPr="00F96E02">
        <w:rPr>
          <w:rFonts w:eastAsia="Calibri"/>
          <w:sz w:val="28"/>
          <w:lang w:eastAsia="en-US"/>
        </w:rPr>
        <w:t>предъявляется  учителю</w:t>
      </w:r>
      <w:proofErr w:type="gramEnd"/>
      <w:r w:rsidRPr="00F96E02">
        <w:rPr>
          <w:rFonts w:eastAsia="Calibri"/>
          <w:sz w:val="28"/>
          <w:lang w:eastAsia="en-US"/>
        </w:rPr>
        <w:t xml:space="preserve"> с инструкцией отметить  наиболее характерные особенности поведения при решении задач для каждого ученика.  </w:t>
      </w:r>
    </w:p>
    <w:p w:rsidR="00F70C53" w:rsidRPr="00F70C53" w:rsidRDefault="00F96E02" w:rsidP="00D73B45">
      <w:pPr>
        <w:spacing w:line="276" w:lineRule="auto"/>
        <w:ind w:right="-1"/>
        <w:jc w:val="both"/>
        <w:rPr>
          <w:rFonts w:eastAsia="Calibri"/>
          <w:sz w:val="28"/>
          <w:lang w:eastAsia="en-US"/>
        </w:rPr>
      </w:pPr>
      <w:r w:rsidRPr="00F96E02">
        <w:rPr>
          <w:rFonts w:eastAsia="Calibri"/>
          <w:i/>
          <w:sz w:val="28"/>
          <w:lang w:eastAsia="en-US"/>
        </w:rPr>
        <w:t xml:space="preserve">Критерии оценивания </w:t>
      </w:r>
      <w:r w:rsidR="00F70C53">
        <w:rPr>
          <w:rFonts w:eastAsia="Calibri"/>
          <w:sz w:val="28"/>
          <w:lang w:eastAsia="en-US"/>
        </w:rPr>
        <w:t>представлены в таблице 1.</w:t>
      </w:r>
    </w:p>
    <w:tbl>
      <w:tblPr>
        <w:tblpPr w:leftFromText="180" w:rightFromText="180" w:vertAnchor="text" w:horzAnchor="margin" w:tblpY="4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9"/>
        <w:gridCol w:w="3190"/>
        <w:gridCol w:w="3191"/>
      </w:tblGrid>
      <w:tr w:rsidR="00F70C53" w:rsidRPr="00F96E02" w:rsidTr="007644E8">
        <w:tc>
          <w:tcPr>
            <w:tcW w:w="3189" w:type="dxa"/>
            <w:tcBorders>
              <w:top w:val="single" w:sz="4" w:space="0" w:color="auto"/>
              <w:left w:val="single" w:sz="4" w:space="0" w:color="auto"/>
              <w:bottom w:val="single" w:sz="4" w:space="0" w:color="auto"/>
              <w:right w:val="single" w:sz="4" w:space="0" w:color="auto"/>
            </w:tcBorders>
          </w:tcPr>
          <w:p w:rsidR="00F70C53" w:rsidRPr="00F96E02" w:rsidRDefault="00F70C53" w:rsidP="00D73B45">
            <w:pPr>
              <w:spacing w:line="276" w:lineRule="auto"/>
              <w:ind w:right="-1"/>
              <w:jc w:val="both"/>
              <w:rPr>
                <w:rFonts w:eastAsia="Calibri"/>
              </w:rPr>
            </w:pPr>
            <w:r w:rsidRPr="00F96E02">
              <w:rPr>
                <w:rFonts w:eastAsia="Calibri"/>
                <w:sz w:val="28"/>
              </w:rPr>
              <w:t>Уровень</w:t>
            </w:r>
          </w:p>
        </w:tc>
        <w:tc>
          <w:tcPr>
            <w:tcW w:w="3190" w:type="dxa"/>
            <w:tcBorders>
              <w:top w:val="single" w:sz="4" w:space="0" w:color="auto"/>
              <w:left w:val="single" w:sz="4" w:space="0" w:color="auto"/>
              <w:bottom w:val="single" w:sz="4" w:space="0" w:color="auto"/>
              <w:right w:val="single" w:sz="4" w:space="0" w:color="auto"/>
            </w:tcBorders>
          </w:tcPr>
          <w:p w:rsidR="00F70C53" w:rsidRPr="00F96E02" w:rsidRDefault="00F70C53" w:rsidP="00D73B45">
            <w:pPr>
              <w:spacing w:line="276" w:lineRule="auto"/>
              <w:ind w:right="-1"/>
              <w:jc w:val="both"/>
              <w:rPr>
                <w:rFonts w:eastAsia="Calibri"/>
              </w:rPr>
            </w:pPr>
            <w:r w:rsidRPr="00F96E02">
              <w:rPr>
                <w:rFonts w:eastAsia="Calibri"/>
                <w:sz w:val="28"/>
              </w:rPr>
              <w:t>Критерий оценки поведения</w:t>
            </w:r>
          </w:p>
        </w:tc>
        <w:tc>
          <w:tcPr>
            <w:tcW w:w="3191" w:type="dxa"/>
            <w:tcBorders>
              <w:top w:val="single" w:sz="4" w:space="0" w:color="auto"/>
              <w:left w:val="single" w:sz="4" w:space="0" w:color="auto"/>
              <w:bottom w:val="single" w:sz="4" w:space="0" w:color="auto"/>
              <w:right w:val="single" w:sz="4" w:space="0" w:color="auto"/>
            </w:tcBorders>
          </w:tcPr>
          <w:p w:rsidR="00F70C53" w:rsidRPr="00F96E02" w:rsidRDefault="00F70C53" w:rsidP="00D73B45">
            <w:pPr>
              <w:spacing w:line="276" w:lineRule="auto"/>
              <w:ind w:right="-1"/>
              <w:jc w:val="both"/>
              <w:rPr>
                <w:rFonts w:eastAsia="Calibri"/>
                <w:sz w:val="28"/>
              </w:rPr>
            </w:pPr>
            <w:r w:rsidRPr="00F96E02">
              <w:rPr>
                <w:rFonts w:eastAsia="Calibri"/>
                <w:sz w:val="28"/>
              </w:rPr>
              <w:t>Дополнительный диагностический признак</w:t>
            </w:r>
          </w:p>
        </w:tc>
      </w:tr>
      <w:tr w:rsidR="00F70C53" w:rsidRPr="00F96E02" w:rsidTr="007644E8">
        <w:tc>
          <w:tcPr>
            <w:tcW w:w="3189" w:type="dxa"/>
            <w:tcBorders>
              <w:top w:val="single" w:sz="4" w:space="0" w:color="auto"/>
              <w:left w:val="single" w:sz="4" w:space="0" w:color="auto"/>
              <w:bottom w:val="single" w:sz="4" w:space="0" w:color="auto"/>
              <w:right w:val="single" w:sz="4" w:space="0" w:color="auto"/>
            </w:tcBorders>
          </w:tcPr>
          <w:p w:rsidR="00F70C53" w:rsidRPr="00F96E02" w:rsidRDefault="00F70C53" w:rsidP="00D73B45">
            <w:pPr>
              <w:spacing w:line="276" w:lineRule="auto"/>
              <w:ind w:right="-1"/>
              <w:jc w:val="both"/>
              <w:rPr>
                <w:rFonts w:eastAsia="Calibri"/>
              </w:rPr>
            </w:pPr>
            <w:r w:rsidRPr="00F96E02">
              <w:rPr>
                <w:rFonts w:eastAsia="Calibri"/>
                <w:sz w:val="28"/>
              </w:rPr>
              <w:t>1. Отсутствие интереса</w:t>
            </w:r>
          </w:p>
        </w:tc>
        <w:tc>
          <w:tcPr>
            <w:tcW w:w="3190" w:type="dxa"/>
            <w:tcBorders>
              <w:top w:val="single" w:sz="4" w:space="0" w:color="auto"/>
              <w:left w:val="single" w:sz="4" w:space="0" w:color="auto"/>
              <w:bottom w:val="single" w:sz="4" w:space="0" w:color="auto"/>
              <w:right w:val="single" w:sz="4" w:space="0" w:color="auto"/>
            </w:tcBorders>
          </w:tcPr>
          <w:p w:rsidR="00F70C53" w:rsidRPr="00F96E02" w:rsidRDefault="00F70C53" w:rsidP="00D73B45">
            <w:pPr>
              <w:spacing w:line="276" w:lineRule="auto"/>
              <w:ind w:right="-1"/>
              <w:jc w:val="both"/>
              <w:rPr>
                <w:rFonts w:eastAsia="Calibri"/>
              </w:rPr>
            </w:pPr>
            <w:r w:rsidRPr="00F96E02">
              <w:rPr>
                <w:rFonts w:eastAsia="Calibri"/>
                <w:sz w:val="28"/>
              </w:rPr>
              <w:t>Интерес практически не обнаруживается. Исключение составляет яркий, смешной, забавный материал.</w:t>
            </w:r>
          </w:p>
        </w:tc>
        <w:tc>
          <w:tcPr>
            <w:tcW w:w="3191" w:type="dxa"/>
            <w:tcBorders>
              <w:top w:val="single" w:sz="4" w:space="0" w:color="auto"/>
              <w:left w:val="single" w:sz="4" w:space="0" w:color="auto"/>
              <w:bottom w:val="single" w:sz="4" w:space="0" w:color="auto"/>
              <w:right w:val="single" w:sz="4" w:space="0" w:color="auto"/>
            </w:tcBorders>
          </w:tcPr>
          <w:p w:rsidR="00F70C53" w:rsidRPr="00F96E02" w:rsidRDefault="00F70C53" w:rsidP="00D73B45">
            <w:pPr>
              <w:spacing w:line="276" w:lineRule="auto"/>
              <w:ind w:right="-1"/>
              <w:jc w:val="both"/>
              <w:rPr>
                <w:rFonts w:eastAsia="Calibri"/>
                <w:sz w:val="28"/>
              </w:rPr>
            </w:pPr>
            <w:r w:rsidRPr="00F96E02">
              <w:rPr>
                <w:rFonts w:eastAsia="Calibri"/>
                <w:sz w:val="28"/>
              </w:rPr>
              <w:t>Безразличное или негативное отношение к решению любых учебных задач. Более охотно выполняет привычные действия, чем осваивает новые.</w:t>
            </w:r>
          </w:p>
        </w:tc>
      </w:tr>
      <w:tr w:rsidR="00F70C53" w:rsidRPr="00F96E02" w:rsidTr="007644E8">
        <w:tc>
          <w:tcPr>
            <w:tcW w:w="3189" w:type="dxa"/>
            <w:tcBorders>
              <w:top w:val="single" w:sz="4" w:space="0" w:color="auto"/>
              <w:left w:val="single" w:sz="4" w:space="0" w:color="auto"/>
              <w:bottom w:val="single" w:sz="4" w:space="0" w:color="auto"/>
              <w:right w:val="single" w:sz="4" w:space="0" w:color="auto"/>
            </w:tcBorders>
          </w:tcPr>
          <w:p w:rsidR="00F70C53" w:rsidRPr="00F96E02" w:rsidRDefault="00F70C53" w:rsidP="00D73B45">
            <w:pPr>
              <w:spacing w:line="276" w:lineRule="auto"/>
              <w:ind w:right="-1"/>
              <w:jc w:val="both"/>
              <w:rPr>
                <w:rFonts w:eastAsia="Calibri"/>
              </w:rPr>
            </w:pPr>
            <w:r w:rsidRPr="00F96E02">
              <w:rPr>
                <w:rFonts w:eastAsia="Calibri"/>
                <w:sz w:val="28"/>
              </w:rPr>
              <w:t>2. Реакция на новизну</w:t>
            </w:r>
          </w:p>
        </w:tc>
        <w:tc>
          <w:tcPr>
            <w:tcW w:w="3190" w:type="dxa"/>
            <w:tcBorders>
              <w:top w:val="single" w:sz="4" w:space="0" w:color="auto"/>
              <w:left w:val="single" w:sz="4" w:space="0" w:color="auto"/>
              <w:bottom w:val="single" w:sz="4" w:space="0" w:color="auto"/>
              <w:right w:val="single" w:sz="4" w:space="0" w:color="auto"/>
            </w:tcBorders>
          </w:tcPr>
          <w:p w:rsidR="00F70C53" w:rsidRPr="00F96E02" w:rsidRDefault="00F70C53" w:rsidP="00D73B45">
            <w:pPr>
              <w:spacing w:line="276" w:lineRule="auto"/>
              <w:ind w:right="-1"/>
              <w:jc w:val="both"/>
              <w:rPr>
                <w:rFonts w:eastAsia="Calibri"/>
              </w:rPr>
            </w:pPr>
            <w:proofErr w:type="gramStart"/>
            <w:r w:rsidRPr="00F96E02">
              <w:rPr>
                <w:rFonts w:eastAsia="Calibri"/>
                <w:sz w:val="28"/>
              </w:rPr>
              <w:t>Интерес  возникает</w:t>
            </w:r>
            <w:proofErr w:type="gramEnd"/>
            <w:r w:rsidRPr="00F96E02">
              <w:rPr>
                <w:rFonts w:eastAsia="Calibri"/>
                <w:sz w:val="28"/>
              </w:rPr>
              <w:t xml:space="preserve"> лишь на новый материал, касающийся конкретных фактов, но </w:t>
            </w:r>
            <w:r w:rsidRPr="00F96E02">
              <w:rPr>
                <w:rFonts w:eastAsia="Calibri"/>
                <w:sz w:val="28"/>
              </w:rPr>
              <w:lastRenderedPageBreak/>
              <w:t xml:space="preserve">не теории  </w:t>
            </w:r>
          </w:p>
        </w:tc>
        <w:tc>
          <w:tcPr>
            <w:tcW w:w="3191" w:type="dxa"/>
            <w:tcBorders>
              <w:top w:val="single" w:sz="4" w:space="0" w:color="auto"/>
              <w:left w:val="single" w:sz="4" w:space="0" w:color="auto"/>
              <w:bottom w:val="single" w:sz="4" w:space="0" w:color="auto"/>
              <w:right w:val="single" w:sz="4" w:space="0" w:color="auto"/>
            </w:tcBorders>
          </w:tcPr>
          <w:p w:rsidR="00F70C53" w:rsidRPr="00F96E02" w:rsidRDefault="00F70C53" w:rsidP="00D73B45">
            <w:pPr>
              <w:spacing w:line="276" w:lineRule="auto"/>
              <w:ind w:right="-1"/>
              <w:jc w:val="both"/>
              <w:rPr>
                <w:rFonts w:eastAsia="Calibri"/>
                <w:sz w:val="28"/>
              </w:rPr>
            </w:pPr>
            <w:r w:rsidRPr="00F96E02">
              <w:rPr>
                <w:rFonts w:eastAsia="Calibri"/>
                <w:sz w:val="28"/>
              </w:rPr>
              <w:lastRenderedPageBreak/>
              <w:t xml:space="preserve">Оживляется, задает вопросы о новом фактическом материале, включается в </w:t>
            </w:r>
            <w:r w:rsidRPr="00F96E02">
              <w:rPr>
                <w:rFonts w:eastAsia="Calibri"/>
                <w:sz w:val="28"/>
              </w:rPr>
              <w:lastRenderedPageBreak/>
              <w:t>выполнение задания, связанного с ним, но длительной устойчивой активности не проявляет</w:t>
            </w:r>
          </w:p>
        </w:tc>
      </w:tr>
      <w:tr w:rsidR="00F70C53" w:rsidRPr="00F96E02" w:rsidTr="007644E8">
        <w:tc>
          <w:tcPr>
            <w:tcW w:w="3189" w:type="dxa"/>
            <w:tcBorders>
              <w:top w:val="single" w:sz="4" w:space="0" w:color="auto"/>
              <w:left w:val="single" w:sz="4" w:space="0" w:color="auto"/>
              <w:bottom w:val="single" w:sz="4" w:space="0" w:color="auto"/>
              <w:right w:val="single" w:sz="4" w:space="0" w:color="auto"/>
            </w:tcBorders>
          </w:tcPr>
          <w:p w:rsidR="00F70C53" w:rsidRPr="00F96E02" w:rsidRDefault="00F70C53" w:rsidP="00D73B45">
            <w:pPr>
              <w:spacing w:line="276" w:lineRule="auto"/>
              <w:ind w:right="-1"/>
              <w:jc w:val="both"/>
              <w:rPr>
                <w:rFonts w:eastAsia="Calibri"/>
              </w:rPr>
            </w:pPr>
            <w:r w:rsidRPr="00F96E02">
              <w:rPr>
                <w:rFonts w:eastAsia="Calibri"/>
                <w:sz w:val="28"/>
              </w:rPr>
              <w:lastRenderedPageBreak/>
              <w:t>3. Любопытство</w:t>
            </w:r>
          </w:p>
        </w:tc>
        <w:tc>
          <w:tcPr>
            <w:tcW w:w="3190" w:type="dxa"/>
            <w:tcBorders>
              <w:top w:val="single" w:sz="4" w:space="0" w:color="auto"/>
              <w:left w:val="single" w:sz="4" w:space="0" w:color="auto"/>
              <w:bottom w:val="single" w:sz="4" w:space="0" w:color="auto"/>
              <w:right w:val="single" w:sz="4" w:space="0" w:color="auto"/>
            </w:tcBorders>
          </w:tcPr>
          <w:p w:rsidR="00F70C53" w:rsidRPr="00F96E02" w:rsidRDefault="00F70C53" w:rsidP="00D73B45">
            <w:pPr>
              <w:spacing w:line="276" w:lineRule="auto"/>
              <w:ind w:right="-1"/>
              <w:jc w:val="both"/>
              <w:rPr>
                <w:rFonts w:eastAsia="Calibri"/>
              </w:rPr>
            </w:pPr>
            <w:r w:rsidRPr="00F96E02">
              <w:rPr>
                <w:rFonts w:eastAsia="Calibri"/>
                <w:sz w:val="28"/>
              </w:rPr>
              <w:t>Интерес возникает на новый материал, но не на способы решения.</w:t>
            </w:r>
          </w:p>
        </w:tc>
        <w:tc>
          <w:tcPr>
            <w:tcW w:w="3191" w:type="dxa"/>
            <w:tcBorders>
              <w:top w:val="single" w:sz="4" w:space="0" w:color="auto"/>
              <w:left w:val="single" w:sz="4" w:space="0" w:color="auto"/>
              <w:bottom w:val="single" w:sz="4" w:space="0" w:color="auto"/>
              <w:right w:val="single" w:sz="4" w:space="0" w:color="auto"/>
            </w:tcBorders>
          </w:tcPr>
          <w:p w:rsidR="00F70C53" w:rsidRPr="00F96E02" w:rsidRDefault="00F70C53" w:rsidP="00D73B45">
            <w:pPr>
              <w:spacing w:line="276" w:lineRule="auto"/>
              <w:ind w:right="-1"/>
              <w:jc w:val="both"/>
              <w:rPr>
                <w:rFonts w:eastAsia="Calibri"/>
                <w:sz w:val="28"/>
              </w:rPr>
            </w:pPr>
            <w:r w:rsidRPr="00F96E02">
              <w:rPr>
                <w:rFonts w:eastAsia="Calibri"/>
                <w:sz w:val="28"/>
              </w:rPr>
              <w:t>Проявляет интерес и задает вопросы достаточно часто, включается в выполнение заданий, но интерес быстро иссякает</w:t>
            </w:r>
          </w:p>
        </w:tc>
      </w:tr>
      <w:tr w:rsidR="00F70C53" w:rsidRPr="00F96E02" w:rsidTr="007644E8">
        <w:tc>
          <w:tcPr>
            <w:tcW w:w="3189" w:type="dxa"/>
            <w:tcBorders>
              <w:top w:val="single" w:sz="4" w:space="0" w:color="auto"/>
              <w:left w:val="single" w:sz="4" w:space="0" w:color="auto"/>
              <w:bottom w:val="single" w:sz="4" w:space="0" w:color="auto"/>
              <w:right w:val="single" w:sz="4" w:space="0" w:color="auto"/>
            </w:tcBorders>
          </w:tcPr>
          <w:p w:rsidR="00F70C53" w:rsidRPr="00F96E02" w:rsidRDefault="00F70C53" w:rsidP="00D73B45">
            <w:pPr>
              <w:spacing w:line="276" w:lineRule="auto"/>
              <w:ind w:right="-1"/>
              <w:jc w:val="both"/>
              <w:rPr>
                <w:rFonts w:eastAsia="Calibri"/>
              </w:rPr>
            </w:pPr>
            <w:r w:rsidRPr="00F96E02">
              <w:rPr>
                <w:rFonts w:eastAsia="Calibri"/>
                <w:sz w:val="28"/>
              </w:rPr>
              <w:t>4. Ситуативный учебный интерес</w:t>
            </w:r>
          </w:p>
        </w:tc>
        <w:tc>
          <w:tcPr>
            <w:tcW w:w="3190" w:type="dxa"/>
            <w:tcBorders>
              <w:top w:val="single" w:sz="4" w:space="0" w:color="auto"/>
              <w:left w:val="single" w:sz="4" w:space="0" w:color="auto"/>
              <w:bottom w:val="single" w:sz="4" w:space="0" w:color="auto"/>
              <w:right w:val="single" w:sz="4" w:space="0" w:color="auto"/>
            </w:tcBorders>
          </w:tcPr>
          <w:p w:rsidR="00F70C53" w:rsidRPr="00F96E02" w:rsidRDefault="00F70C53" w:rsidP="00D73B45">
            <w:pPr>
              <w:spacing w:line="276" w:lineRule="auto"/>
              <w:ind w:right="-1"/>
              <w:jc w:val="both"/>
              <w:rPr>
                <w:rFonts w:eastAsia="Calibri"/>
              </w:rPr>
            </w:pPr>
            <w:r w:rsidRPr="00F96E02">
              <w:rPr>
                <w:rFonts w:eastAsia="Calibri"/>
                <w:sz w:val="28"/>
              </w:rPr>
              <w:t>Интерес возникает к способам решения новой частной единичной задачи (но не к системам задач)</w:t>
            </w:r>
          </w:p>
        </w:tc>
        <w:tc>
          <w:tcPr>
            <w:tcW w:w="3191" w:type="dxa"/>
            <w:tcBorders>
              <w:top w:val="single" w:sz="4" w:space="0" w:color="auto"/>
              <w:left w:val="single" w:sz="4" w:space="0" w:color="auto"/>
              <w:bottom w:val="single" w:sz="4" w:space="0" w:color="auto"/>
              <w:right w:val="single" w:sz="4" w:space="0" w:color="auto"/>
            </w:tcBorders>
          </w:tcPr>
          <w:p w:rsidR="00F70C53" w:rsidRPr="00F96E02" w:rsidRDefault="00F70C53" w:rsidP="00D73B45">
            <w:pPr>
              <w:spacing w:line="276" w:lineRule="auto"/>
              <w:ind w:right="-1"/>
              <w:jc w:val="both"/>
              <w:rPr>
                <w:rFonts w:eastAsia="Calibri"/>
                <w:sz w:val="28"/>
              </w:rPr>
            </w:pPr>
            <w:r w:rsidRPr="00F96E02">
              <w:rPr>
                <w:rFonts w:eastAsia="Calibri"/>
                <w:sz w:val="28"/>
              </w:rPr>
              <w:t>Включается в процессе решения задачи, пытается самостоятельно найти способ решения и довести задание до конца, после решения задачи интерес исчерпывается</w:t>
            </w:r>
          </w:p>
        </w:tc>
      </w:tr>
      <w:tr w:rsidR="00F70C53" w:rsidRPr="00F96E02" w:rsidTr="007644E8">
        <w:tc>
          <w:tcPr>
            <w:tcW w:w="3189" w:type="dxa"/>
            <w:tcBorders>
              <w:top w:val="single" w:sz="4" w:space="0" w:color="auto"/>
              <w:left w:val="single" w:sz="4" w:space="0" w:color="auto"/>
              <w:bottom w:val="single" w:sz="4" w:space="0" w:color="auto"/>
              <w:right w:val="single" w:sz="4" w:space="0" w:color="auto"/>
            </w:tcBorders>
          </w:tcPr>
          <w:p w:rsidR="00F70C53" w:rsidRPr="00F96E02" w:rsidRDefault="00F70C53" w:rsidP="00D73B45">
            <w:pPr>
              <w:spacing w:line="276" w:lineRule="auto"/>
              <w:ind w:right="-1"/>
              <w:jc w:val="both"/>
              <w:rPr>
                <w:rFonts w:eastAsia="Calibri"/>
              </w:rPr>
            </w:pPr>
            <w:r w:rsidRPr="00F96E02">
              <w:rPr>
                <w:rFonts w:eastAsia="Calibri"/>
                <w:sz w:val="28"/>
              </w:rPr>
              <w:t>5. Устойчивый учебно-познавательный интерес</w:t>
            </w:r>
          </w:p>
        </w:tc>
        <w:tc>
          <w:tcPr>
            <w:tcW w:w="3190" w:type="dxa"/>
            <w:tcBorders>
              <w:top w:val="single" w:sz="4" w:space="0" w:color="auto"/>
              <w:left w:val="single" w:sz="4" w:space="0" w:color="auto"/>
              <w:bottom w:val="single" w:sz="4" w:space="0" w:color="auto"/>
              <w:right w:val="single" w:sz="4" w:space="0" w:color="auto"/>
            </w:tcBorders>
          </w:tcPr>
          <w:p w:rsidR="00F70C53" w:rsidRPr="00F96E02" w:rsidRDefault="00F70C53" w:rsidP="00D73B45">
            <w:pPr>
              <w:spacing w:line="276" w:lineRule="auto"/>
              <w:ind w:right="-1"/>
              <w:jc w:val="both"/>
              <w:rPr>
                <w:rFonts w:eastAsia="Calibri"/>
              </w:rPr>
            </w:pPr>
            <w:r w:rsidRPr="00F96E02">
              <w:rPr>
                <w:rFonts w:eastAsia="Calibri"/>
                <w:sz w:val="28"/>
              </w:rPr>
              <w:t>Интерес возникает к общему способу решения задач, но не выходит за пределы изучаемого материала</w:t>
            </w:r>
          </w:p>
        </w:tc>
        <w:tc>
          <w:tcPr>
            <w:tcW w:w="3191" w:type="dxa"/>
            <w:tcBorders>
              <w:top w:val="single" w:sz="4" w:space="0" w:color="auto"/>
              <w:left w:val="single" w:sz="4" w:space="0" w:color="auto"/>
              <w:bottom w:val="single" w:sz="4" w:space="0" w:color="auto"/>
              <w:right w:val="single" w:sz="4" w:space="0" w:color="auto"/>
            </w:tcBorders>
          </w:tcPr>
          <w:p w:rsidR="00F70C53" w:rsidRPr="00F96E02" w:rsidRDefault="00F70C53" w:rsidP="00D73B45">
            <w:pPr>
              <w:spacing w:line="276" w:lineRule="auto"/>
              <w:ind w:right="-1"/>
              <w:jc w:val="both"/>
              <w:rPr>
                <w:rFonts w:eastAsia="Calibri"/>
                <w:sz w:val="28"/>
              </w:rPr>
            </w:pPr>
            <w:r w:rsidRPr="00F96E02">
              <w:rPr>
                <w:rFonts w:eastAsia="Calibri"/>
                <w:sz w:val="28"/>
              </w:rPr>
              <w:t>Охотно включается в процесс выполнения заданий, работает длительно и устойчиво, принимает предложения найти новые применения найденному способу</w:t>
            </w:r>
          </w:p>
        </w:tc>
      </w:tr>
      <w:tr w:rsidR="00F70C53" w:rsidRPr="00F96E02" w:rsidTr="007644E8">
        <w:tc>
          <w:tcPr>
            <w:tcW w:w="3189" w:type="dxa"/>
            <w:tcBorders>
              <w:top w:val="single" w:sz="4" w:space="0" w:color="auto"/>
              <w:left w:val="single" w:sz="4" w:space="0" w:color="auto"/>
              <w:bottom w:val="single" w:sz="4" w:space="0" w:color="auto"/>
              <w:right w:val="single" w:sz="4" w:space="0" w:color="auto"/>
            </w:tcBorders>
          </w:tcPr>
          <w:p w:rsidR="00F70C53" w:rsidRPr="00F96E02" w:rsidRDefault="00F70C53" w:rsidP="00D73B45">
            <w:pPr>
              <w:spacing w:line="276" w:lineRule="auto"/>
              <w:ind w:right="-1"/>
              <w:jc w:val="both"/>
              <w:rPr>
                <w:rFonts w:eastAsia="Calibri"/>
              </w:rPr>
            </w:pPr>
            <w:r w:rsidRPr="00F96E02">
              <w:rPr>
                <w:rFonts w:eastAsia="Calibri"/>
                <w:sz w:val="28"/>
              </w:rPr>
              <w:t>6. Обобщенный учебно-познавательный интерес</w:t>
            </w:r>
          </w:p>
        </w:tc>
        <w:tc>
          <w:tcPr>
            <w:tcW w:w="3190" w:type="dxa"/>
            <w:tcBorders>
              <w:top w:val="single" w:sz="4" w:space="0" w:color="auto"/>
              <w:left w:val="single" w:sz="4" w:space="0" w:color="auto"/>
              <w:bottom w:val="single" w:sz="4" w:space="0" w:color="auto"/>
              <w:right w:val="single" w:sz="4" w:space="0" w:color="auto"/>
            </w:tcBorders>
          </w:tcPr>
          <w:p w:rsidR="00F70C53" w:rsidRPr="00F96E02" w:rsidRDefault="00F70C53" w:rsidP="00D73B45">
            <w:pPr>
              <w:spacing w:line="276" w:lineRule="auto"/>
              <w:ind w:right="-1"/>
              <w:jc w:val="both"/>
              <w:rPr>
                <w:rFonts w:eastAsia="Calibri"/>
              </w:rPr>
            </w:pPr>
            <w:r w:rsidRPr="00F96E02">
              <w:rPr>
                <w:rFonts w:eastAsia="Calibri"/>
                <w:sz w:val="28"/>
              </w:rPr>
              <w:t>Интерес возникает независимо от внешних требований и выходит за рамки изучаемого материала. Ученик ориентирован на общие способы решения системы задач.</w:t>
            </w:r>
          </w:p>
        </w:tc>
        <w:tc>
          <w:tcPr>
            <w:tcW w:w="3191" w:type="dxa"/>
            <w:tcBorders>
              <w:top w:val="single" w:sz="4" w:space="0" w:color="auto"/>
              <w:left w:val="single" w:sz="4" w:space="0" w:color="auto"/>
              <w:bottom w:val="single" w:sz="4" w:space="0" w:color="auto"/>
              <w:right w:val="single" w:sz="4" w:space="0" w:color="auto"/>
            </w:tcBorders>
          </w:tcPr>
          <w:p w:rsidR="00F70C53" w:rsidRPr="00F96E02" w:rsidRDefault="00F70C53" w:rsidP="00D73B45">
            <w:pPr>
              <w:spacing w:line="276" w:lineRule="auto"/>
              <w:ind w:right="-1"/>
              <w:jc w:val="both"/>
              <w:rPr>
                <w:rFonts w:eastAsia="Calibri"/>
                <w:sz w:val="28"/>
              </w:rPr>
            </w:pPr>
            <w:r w:rsidRPr="00F96E02">
              <w:rPr>
                <w:rFonts w:eastAsia="Calibri"/>
                <w:sz w:val="28"/>
              </w:rPr>
              <w:t xml:space="preserve">Интерес – постоянная характеристика ученика, </w:t>
            </w:r>
            <w:proofErr w:type="gramStart"/>
            <w:r w:rsidRPr="00F96E02">
              <w:rPr>
                <w:rFonts w:eastAsia="Calibri"/>
                <w:sz w:val="28"/>
              </w:rPr>
              <w:t>проявляет  выраженное</w:t>
            </w:r>
            <w:proofErr w:type="gramEnd"/>
            <w:r w:rsidRPr="00F96E02">
              <w:rPr>
                <w:rFonts w:eastAsia="Calibri"/>
                <w:sz w:val="28"/>
              </w:rPr>
              <w:t xml:space="preserve"> творческое отношение к общему способу решения задач, стремится получить дополнительную информацию. Имеется мотивированная избирательность интересов.</w:t>
            </w:r>
          </w:p>
        </w:tc>
      </w:tr>
    </w:tbl>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Уровни:</w:t>
      </w:r>
    </w:p>
    <w:p w:rsidR="00F96E02" w:rsidRPr="00F96E02" w:rsidRDefault="00F96E02" w:rsidP="003C719D">
      <w:pPr>
        <w:jc w:val="both"/>
        <w:rPr>
          <w:rFonts w:eastAsia="Calibri"/>
          <w:sz w:val="28"/>
          <w:lang w:eastAsia="en-US"/>
        </w:rPr>
      </w:pPr>
      <w:r w:rsidRPr="00F96E02">
        <w:rPr>
          <w:rFonts w:eastAsia="Calibri"/>
          <w:sz w:val="28"/>
          <w:lang w:eastAsia="en-US"/>
        </w:rPr>
        <w:lastRenderedPageBreak/>
        <w:t>Шкала позволяет выявить уровень сформированности учебно-познавательного интереса в диапазоне шести, качественно различающихся уровней:</w:t>
      </w:r>
    </w:p>
    <w:p w:rsidR="00F96E02" w:rsidRPr="00F96E02" w:rsidRDefault="00F96E02" w:rsidP="003C719D">
      <w:pPr>
        <w:numPr>
          <w:ilvl w:val="0"/>
          <w:numId w:val="69"/>
        </w:numPr>
        <w:ind w:left="0" w:firstLine="0"/>
        <w:jc w:val="both"/>
        <w:rPr>
          <w:rFonts w:eastAsia="Calibri"/>
          <w:sz w:val="28"/>
          <w:lang w:eastAsia="en-US"/>
        </w:rPr>
      </w:pPr>
      <w:r w:rsidRPr="00F96E02">
        <w:rPr>
          <w:rFonts w:eastAsia="Calibri"/>
          <w:sz w:val="28"/>
          <w:lang w:eastAsia="en-US"/>
        </w:rPr>
        <w:t>отсутствие интереса,</w:t>
      </w:r>
    </w:p>
    <w:p w:rsidR="00F96E02" w:rsidRPr="00F96E02" w:rsidRDefault="00F96E02" w:rsidP="003C719D">
      <w:pPr>
        <w:numPr>
          <w:ilvl w:val="0"/>
          <w:numId w:val="69"/>
        </w:numPr>
        <w:ind w:left="0" w:firstLine="0"/>
        <w:jc w:val="both"/>
        <w:rPr>
          <w:rFonts w:eastAsia="Calibri"/>
          <w:sz w:val="28"/>
          <w:lang w:eastAsia="en-US"/>
        </w:rPr>
      </w:pPr>
      <w:r w:rsidRPr="00F96E02">
        <w:rPr>
          <w:rFonts w:eastAsia="Calibri"/>
          <w:sz w:val="28"/>
          <w:lang w:eastAsia="en-US"/>
        </w:rPr>
        <w:t>реакция на новизну,</w:t>
      </w:r>
    </w:p>
    <w:p w:rsidR="00F96E02" w:rsidRPr="00F96E02" w:rsidRDefault="00F96E02" w:rsidP="003C719D">
      <w:pPr>
        <w:numPr>
          <w:ilvl w:val="0"/>
          <w:numId w:val="69"/>
        </w:numPr>
        <w:ind w:left="0" w:firstLine="0"/>
        <w:jc w:val="both"/>
        <w:rPr>
          <w:rFonts w:eastAsia="Calibri"/>
          <w:sz w:val="28"/>
          <w:lang w:eastAsia="en-US"/>
        </w:rPr>
      </w:pPr>
      <w:r w:rsidRPr="00F96E02">
        <w:rPr>
          <w:rFonts w:eastAsia="Calibri"/>
          <w:sz w:val="28"/>
          <w:lang w:eastAsia="en-US"/>
        </w:rPr>
        <w:t>любопытство,</w:t>
      </w:r>
    </w:p>
    <w:p w:rsidR="00F96E02" w:rsidRPr="00F96E02" w:rsidRDefault="00F96E02" w:rsidP="003C719D">
      <w:pPr>
        <w:numPr>
          <w:ilvl w:val="0"/>
          <w:numId w:val="69"/>
        </w:numPr>
        <w:ind w:left="0" w:firstLine="0"/>
        <w:jc w:val="both"/>
        <w:rPr>
          <w:rFonts w:eastAsia="Calibri"/>
          <w:sz w:val="28"/>
          <w:lang w:eastAsia="en-US"/>
        </w:rPr>
      </w:pPr>
      <w:r w:rsidRPr="00F96E02">
        <w:rPr>
          <w:rFonts w:eastAsia="Calibri"/>
          <w:sz w:val="28"/>
          <w:lang w:eastAsia="en-US"/>
        </w:rPr>
        <w:t>ситуативный учебный интерес,</w:t>
      </w:r>
    </w:p>
    <w:p w:rsidR="00F96E02" w:rsidRPr="00F96E02" w:rsidRDefault="00F96E02" w:rsidP="003C719D">
      <w:pPr>
        <w:numPr>
          <w:ilvl w:val="0"/>
          <w:numId w:val="69"/>
        </w:numPr>
        <w:ind w:left="0" w:firstLine="0"/>
        <w:jc w:val="both"/>
        <w:rPr>
          <w:rFonts w:eastAsia="Calibri"/>
          <w:sz w:val="28"/>
          <w:lang w:eastAsia="en-US"/>
        </w:rPr>
      </w:pPr>
      <w:r w:rsidRPr="00F96E02">
        <w:rPr>
          <w:rFonts w:eastAsia="Calibri"/>
          <w:sz w:val="28"/>
          <w:lang w:eastAsia="en-US"/>
        </w:rPr>
        <w:t xml:space="preserve">  устойчивый учебно-познавательный интерес;</w:t>
      </w:r>
    </w:p>
    <w:p w:rsidR="00F96E02" w:rsidRPr="00F96E02" w:rsidRDefault="00F96E02" w:rsidP="003C719D">
      <w:pPr>
        <w:numPr>
          <w:ilvl w:val="0"/>
          <w:numId w:val="69"/>
        </w:numPr>
        <w:ind w:left="0" w:firstLine="0"/>
        <w:jc w:val="both"/>
        <w:rPr>
          <w:rFonts w:eastAsia="Calibri"/>
          <w:sz w:val="28"/>
          <w:lang w:eastAsia="en-US"/>
        </w:rPr>
      </w:pPr>
      <w:r w:rsidRPr="00F96E02">
        <w:rPr>
          <w:rFonts w:eastAsia="Calibri"/>
          <w:sz w:val="28"/>
          <w:lang w:eastAsia="en-US"/>
        </w:rPr>
        <w:t>обобщенный учебно-познавательный интерес.</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 xml:space="preserve">Уровень </w:t>
      </w:r>
      <w:proofErr w:type="gramStart"/>
      <w:r w:rsidRPr="00F96E02">
        <w:rPr>
          <w:rFonts w:eastAsia="Calibri"/>
          <w:sz w:val="28"/>
          <w:lang w:eastAsia="en-US"/>
        </w:rPr>
        <w:t>1  может</w:t>
      </w:r>
      <w:proofErr w:type="gramEnd"/>
      <w:r w:rsidRPr="00F96E02">
        <w:rPr>
          <w:rFonts w:eastAsia="Calibri"/>
          <w:sz w:val="28"/>
          <w:lang w:eastAsia="en-US"/>
        </w:rPr>
        <w:t xml:space="preserve"> быть квалифицирован как несформированность учебно-познавательного интереса; уровни  2 и 3 – как низкий, уровень 4 – удовлетворительный, уровень 5 – как высокий и уровень 6 как очень высокий.</w:t>
      </w:r>
    </w:p>
    <w:p w:rsidR="00F96E02" w:rsidRPr="00F96E02" w:rsidRDefault="00F96E02" w:rsidP="00D73B45">
      <w:pPr>
        <w:spacing w:line="276" w:lineRule="auto"/>
        <w:ind w:right="-1"/>
        <w:jc w:val="center"/>
        <w:rPr>
          <w:rFonts w:eastAsia="Calibri"/>
          <w:b/>
          <w:sz w:val="28"/>
          <w:szCs w:val="28"/>
          <w:lang w:eastAsia="en-US"/>
        </w:rPr>
      </w:pPr>
      <w:r w:rsidRPr="00F96E02">
        <w:rPr>
          <w:rFonts w:eastAsia="Calibri"/>
          <w:b/>
          <w:sz w:val="28"/>
          <w:szCs w:val="28"/>
          <w:lang w:eastAsia="en-US"/>
        </w:rPr>
        <w:t>Опросник мотивации</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Цель: о</w:t>
      </w:r>
      <w:r w:rsidRPr="00F96E02">
        <w:rPr>
          <w:rFonts w:eastAsia="Calibri"/>
          <w:sz w:val="28"/>
          <w:lang w:eastAsia="en-US"/>
        </w:rPr>
        <w:t xml:space="preserve">просник предназначен для выявления мотивационных предпочтений в учебной деятельности.  Может быть использован в работе со школьниками 2-5 классов. </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 xml:space="preserve">Оцениваемые </w:t>
      </w:r>
      <w:proofErr w:type="gramStart"/>
      <w:r w:rsidRPr="00F96E02">
        <w:rPr>
          <w:rFonts w:eastAsia="Calibri"/>
          <w:i/>
          <w:sz w:val="28"/>
          <w:lang w:eastAsia="en-US"/>
        </w:rPr>
        <w:t xml:space="preserve">УУД: </w:t>
      </w:r>
      <w:r w:rsidRPr="00F96E02">
        <w:rPr>
          <w:rFonts w:eastAsia="Calibri"/>
          <w:sz w:val="28"/>
          <w:lang w:eastAsia="en-US"/>
        </w:rPr>
        <w:t xml:space="preserve"> действие</w:t>
      </w:r>
      <w:proofErr w:type="gramEnd"/>
      <w:r w:rsidRPr="00F96E02">
        <w:rPr>
          <w:rFonts w:eastAsia="Calibri"/>
          <w:sz w:val="28"/>
          <w:lang w:eastAsia="en-US"/>
        </w:rPr>
        <w:t xml:space="preserve"> смыслообразования, направленное на установление смысла учебной деятельности для учащегося.</w:t>
      </w:r>
    </w:p>
    <w:p w:rsidR="00F96E02" w:rsidRPr="00F96E02" w:rsidRDefault="00F96E02" w:rsidP="00D73B45">
      <w:pPr>
        <w:spacing w:line="276" w:lineRule="auto"/>
        <w:ind w:right="-1"/>
        <w:jc w:val="both"/>
        <w:rPr>
          <w:rFonts w:eastAsia="Calibri"/>
          <w:sz w:val="28"/>
          <w:lang w:eastAsia="en-US"/>
        </w:rPr>
      </w:pPr>
      <w:proofErr w:type="gramStart"/>
      <w:r w:rsidRPr="00F96E02">
        <w:rPr>
          <w:rFonts w:eastAsia="Calibri"/>
          <w:i/>
          <w:sz w:val="28"/>
          <w:lang w:eastAsia="en-US"/>
        </w:rPr>
        <w:t xml:space="preserve">Форма: </w:t>
      </w:r>
      <w:r w:rsidRPr="00F96E02">
        <w:rPr>
          <w:rFonts w:eastAsia="Calibri"/>
          <w:sz w:val="28"/>
          <w:lang w:eastAsia="en-US"/>
        </w:rPr>
        <w:t xml:space="preserve"> опросник</w:t>
      </w:r>
      <w:proofErr w:type="gramEnd"/>
      <w:r w:rsidRPr="00F96E02">
        <w:rPr>
          <w:rFonts w:eastAsia="Calibri"/>
          <w:sz w:val="28"/>
          <w:lang w:eastAsia="en-US"/>
        </w:rPr>
        <w:t>.</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 xml:space="preserve">Ситуация </w:t>
      </w:r>
      <w:proofErr w:type="gramStart"/>
      <w:r w:rsidRPr="00F96E02">
        <w:rPr>
          <w:rFonts w:eastAsia="Calibri"/>
          <w:i/>
          <w:sz w:val="28"/>
          <w:lang w:eastAsia="en-US"/>
        </w:rPr>
        <w:t>оценивания:</w:t>
      </w:r>
      <w:r w:rsidRPr="00F96E02">
        <w:rPr>
          <w:rFonts w:eastAsia="Calibri"/>
          <w:sz w:val="28"/>
          <w:lang w:eastAsia="en-US"/>
        </w:rPr>
        <w:t xml:space="preserve">  опросник</w:t>
      </w:r>
      <w:proofErr w:type="gramEnd"/>
      <w:r w:rsidRPr="00F96E02">
        <w:rPr>
          <w:rFonts w:eastAsia="Calibri"/>
          <w:sz w:val="28"/>
          <w:lang w:eastAsia="en-US"/>
        </w:rPr>
        <w:t xml:space="preserve"> содержит 27 высказываний, объединенных в 9 шкал:  1 - отметка,  2 – социальная мотивация одобрения - требования авторитетных лиц (стремление заслужить одобрение или избежать наказания), 3 – познавательная мотивация; 4 – учебная мотивация, 5 – широкие социальные мотивы;  6 - мотивация самоопределения в социальном аспекте;  </w:t>
      </w:r>
      <w:r w:rsidRPr="00F96E02">
        <w:rPr>
          <w:rFonts w:eastAsia="Calibri"/>
          <w:i/>
          <w:sz w:val="28"/>
          <w:lang w:eastAsia="en-US"/>
        </w:rPr>
        <w:t>7. п</w:t>
      </w:r>
      <w:r w:rsidRPr="00F96E02">
        <w:rPr>
          <w:rFonts w:eastAsia="Calibri"/>
          <w:sz w:val="28"/>
          <w:lang w:eastAsia="en-US"/>
        </w:rPr>
        <w:t>рагматическая внешняя утилитарная мотивация; 8 – социальная мотивация – позиционный мотив; 9 – отрицательное отношение к школе.</w:t>
      </w:r>
    </w:p>
    <w:p w:rsidR="00F96E02" w:rsidRPr="00F96E02" w:rsidRDefault="00F96E02" w:rsidP="00D73B45">
      <w:pPr>
        <w:spacing w:line="276" w:lineRule="auto"/>
        <w:ind w:right="-1"/>
        <w:jc w:val="both"/>
        <w:rPr>
          <w:rFonts w:eastAsia="Calibri"/>
          <w:i/>
          <w:sz w:val="28"/>
          <w:lang w:eastAsia="en-US"/>
        </w:rPr>
      </w:pPr>
      <w:r w:rsidRPr="00F96E02">
        <w:rPr>
          <w:rFonts w:eastAsia="Calibri"/>
          <w:sz w:val="28"/>
          <w:lang w:eastAsia="en-US"/>
        </w:rPr>
        <w:tab/>
        <w:t>Ниже приведены высказывания, соответствующие каждой из перечисленных шкал.</w:t>
      </w:r>
    </w:p>
    <w:p w:rsidR="00F96E02" w:rsidRPr="00F96E02" w:rsidRDefault="00F96E02" w:rsidP="00D73B45">
      <w:pPr>
        <w:spacing w:line="276" w:lineRule="auto"/>
        <w:ind w:right="-1"/>
        <w:jc w:val="both"/>
        <w:rPr>
          <w:rFonts w:eastAsia="Calibri"/>
          <w:i/>
          <w:sz w:val="28"/>
          <w:lang w:eastAsia="en-US"/>
        </w:rPr>
      </w:pPr>
      <w:r w:rsidRPr="00F96E02">
        <w:rPr>
          <w:rFonts w:eastAsia="Calibri"/>
          <w:i/>
          <w:sz w:val="28"/>
          <w:lang w:eastAsia="en-US"/>
        </w:rPr>
        <w:t>1. Отметка</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чтобы быть отличником</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чтобы хорошо закончить школу</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чтобы получать хорошие отметки</w:t>
      </w:r>
    </w:p>
    <w:p w:rsidR="00F96E02" w:rsidRPr="00F96E02" w:rsidRDefault="00F96E02" w:rsidP="00D73B45">
      <w:pPr>
        <w:spacing w:line="276" w:lineRule="auto"/>
        <w:ind w:right="-1"/>
        <w:jc w:val="both"/>
        <w:rPr>
          <w:rFonts w:eastAsia="Calibri"/>
          <w:i/>
          <w:sz w:val="28"/>
          <w:lang w:eastAsia="en-US"/>
        </w:rPr>
      </w:pPr>
      <w:r w:rsidRPr="00F96E02">
        <w:rPr>
          <w:rFonts w:eastAsia="Calibri"/>
          <w:i/>
          <w:sz w:val="28"/>
          <w:lang w:eastAsia="en-US"/>
        </w:rPr>
        <w:t>2. Социальная мотивация одобрения - Требования авторитетных лиц</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чтобы родители не ругали</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потому что этого требуют учителя</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 xml:space="preserve">чтобы сделать родителям приятное </w:t>
      </w:r>
    </w:p>
    <w:p w:rsidR="00F96E02" w:rsidRPr="00F96E02" w:rsidRDefault="00F96E02" w:rsidP="00D73B45">
      <w:pPr>
        <w:spacing w:line="276" w:lineRule="auto"/>
        <w:ind w:right="-1"/>
        <w:jc w:val="both"/>
        <w:rPr>
          <w:rFonts w:eastAsia="Calibri"/>
          <w:i/>
          <w:sz w:val="28"/>
          <w:lang w:eastAsia="en-US"/>
        </w:rPr>
      </w:pPr>
      <w:r w:rsidRPr="00F96E02">
        <w:rPr>
          <w:rFonts w:eastAsia="Calibri"/>
          <w:i/>
          <w:sz w:val="28"/>
          <w:lang w:eastAsia="en-US"/>
        </w:rPr>
        <w:t>3.Познавательная мотивация</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потому что учиться интересно</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потому что на уроках я узнаю много нового</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потому что в школе я получаю ответы на интересующие меня вопросы</w:t>
      </w:r>
    </w:p>
    <w:p w:rsidR="00F96E02" w:rsidRPr="00F96E02" w:rsidRDefault="00F96E02" w:rsidP="00D73B45">
      <w:pPr>
        <w:spacing w:line="276" w:lineRule="auto"/>
        <w:ind w:right="-1"/>
        <w:jc w:val="both"/>
        <w:rPr>
          <w:rFonts w:eastAsia="Calibri"/>
          <w:i/>
          <w:sz w:val="28"/>
          <w:lang w:eastAsia="en-US"/>
        </w:rPr>
      </w:pPr>
      <w:r w:rsidRPr="00F96E02">
        <w:rPr>
          <w:rFonts w:eastAsia="Calibri"/>
          <w:i/>
          <w:sz w:val="28"/>
          <w:lang w:eastAsia="en-US"/>
        </w:rPr>
        <w:t>4. Учебная мотивация</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чтобы получить знания</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lastRenderedPageBreak/>
        <w:t>чтобы развивать ум и способности</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 xml:space="preserve">чтобы стать образованным человеком </w:t>
      </w:r>
    </w:p>
    <w:p w:rsidR="00F96E02" w:rsidRPr="00F96E02" w:rsidRDefault="00F96E02" w:rsidP="00D73B45">
      <w:pPr>
        <w:spacing w:line="276" w:lineRule="auto"/>
        <w:ind w:right="-1"/>
        <w:jc w:val="both"/>
        <w:rPr>
          <w:rFonts w:eastAsia="Calibri"/>
          <w:i/>
          <w:sz w:val="28"/>
          <w:lang w:eastAsia="en-US"/>
        </w:rPr>
      </w:pPr>
      <w:r w:rsidRPr="00F96E02">
        <w:rPr>
          <w:rFonts w:eastAsia="Calibri"/>
          <w:i/>
          <w:sz w:val="28"/>
          <w:lang w:eastAsia="en-US"/>
        </w:rPr>
        <w:t>5. Социальная – широкие социальные мотивы</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чтобы в будущем приносить людям пользу</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потому что хорошо учиться – долг каждого ученика перед обществом</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потому что учение самое важное и нужное дело в моей жизни</w:t>
      </w:r>
    </w:p>
    <w:p w:rsidR="00F96E02" w:rsidRPr="00F96E02" w:rsidRDefault="00F96E02" w:rsidP="00D73B45">
      <w:pPr>
        <w:spacing w:line="276" w:lineRule="auto"/>
        <w:ind w:right="-1"/>
        <w:jc w:val="both"/>
        <w:rPr>
          <w:rFonts w:eastAsia="Calibri"/>
          <w:i/>
          <w:sz w:val="28"/>
          <w:lang w:eastAsia="en-US"/>
        </w:rPr>
      </w:pPr>
      <w:r w:rsidRPr="00F96E02">
        <w:rPr>
          <w:rFonts w:eastAsia="Calibri"/>
          <w:i/>
          <w:sz w:val="28"/>
          <w:lang w:eastAsia="en-US"/>
        </w:rPr>
        <w:t>6.Мотивация самоопределения в социальном аспекте</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чтобы продолжить образование</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чтобы получить интересную профессию</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чтобы в будущем найти хорошую работу</w:t>
      </w:r>
    </w:p>
    <w:p w:rsidR="00F96E02" w:rsidRPr="00F96E02" w:rsidRDefault="00F96E02" w:rsidP="00D73B45">
      <w:pPr>
        <w:spacing w:line="276" w:lineRule="auto"/>
        <w:ind w:right="-1"/>
        <w:jc w:val="both"/>
        <w:rPr>
          <w:rFonts w:eastAsia="Calibri"/>
          <w:i/>
          <w:sz w:val="28"/>
          <w:lang w:eastAsia="en-US"/>
        </w:rPr>
      </w:pPr>
      <w:r w:rsidRPr="00F96E02">
        <w:rPr>
          <w:rFonts w:eastAsia="Calibri"/>
          <w:i/>
          <w:sz w:val="28"/>
          <w:lang w:eastAsia="en-US"/>
        </w:rPr>
        <w:t>7. Прагматическая внешняя утилитарная мотивация</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чтобы в дальнейшем хорошо зарабатывать</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чтобы получить подарок за хорошую учебу</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чтобы меня хвалили</w:t>
      </w:r>
    </w:p>
    <w:p w:rsidR="00F96E02" w:rsidRPr="00F96E02" w:rsidRDefault="00F96E02" w:rsidP="00D73B45">
      <w:pPr>
        <w:spacing w:line="276" w:lineRule="auto"/>
        <w:ind w:right="-1"/>
        <w:jc w:val="both"/>
        <w:rPr>
          <w:rFonts w:eastAsia="Calibri"/>
          <w:i/>
          <w:sz w:val="28"/>
          <w:lang w:eastAsia="en-US"/>
        </w:rPr>
      </w:pPr>
      <w:r w:rsidRPr="00F96E02">
        <w:rPr>
          <w:rFonts w:eastAsia="Calibri"/>
          <w:i/>
          <w:sz w:val="28"/>
          <w:lang w:eastAsia="en-US"/>
        </w:rPr>
        <w:t>8. Социальная – позиционный мотив</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чтобы одноклассники уважали</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потому что у нас в школе хорошие учителя и я хочу, чтобы меня уважали</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потому что не хочу быть в классе последним</w:t>
      </w:r>
    </w:p>
    <w:p w:rsidR="00F96E02" w:rsidRPr="00F96E02" w:rsidRDefault="00F96E02" w:rsidP="00D73B45">
      <w:pPr>
        <w:spacing w:line="276" w:lineRule="auto"/>
        <w:ind w:right="-1"/>
        <w:jc w:val="both"/>
        <w:rPr>
          <w:rFonts w:eastAsia="Calibri"/>
          <w:i/>
          <w:sz w:val="28"/>
          <w:lang w:eastAsia="en-US"/>
        </w:rPr>
      </w:pPr>
      <w:r w:rsidRPr="00F96E02">
        <w:rPr>
          <w:rFonts w:eastAsia="Calibri"/>
          <w:i/>
          <w:sz w:val="28"/>
          <w:lang w:eastAsia="en-US"/>
        </w:rPr>
        <w:t>9. Негативное отношение к учению и школе</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мне не хочется учиться</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я не люблю учиться</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мне не нравится учиться</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Инструкция: «Ниже приведен ряд утверждений, высказанных твоими сверстниками о том, зачем и для чего они учатся. Прочитай их внимательно. Можешь ли ты сказать так о себе, о своем отношении к учению? С некоторыми из этих утверждений ты согласишься, с некоторыми – нет. Пожалуйста, оцени степень своего согласия с этими утверждениями по 4-балльной шкале: 4 – совершенно согласен, 3 – скорее согласен, 2 – скорее не согласен, 1 – не согласен.</w:t>
      </w:r>
    </w:p>
    <w:p w:rsidR="006C0F0B" w:rsidRDefault="00F96E02" w:rsidP="006C0F0B">
      <w:pPr>
        <w:numPr>
          <w:ilvl w:val="0"/>
          <w:numId w:val="68"/>
        </w:numPr>
        <w:ind w:right="-1"/>
        <w:jc w:val="both"/>
        <w:rPr>
          <w:rFonts w:eastAsia="Calibri"/>
          <w:sz w:val="28"/>
          <w:lang w:eastAsia="en-US"/>
        </w:rPr>
      </w:pPr>
      <w:r w:rsidRPr="00F96E02">
        <w:rPr>
          <w:rFonts w:eastAsia="Calibri"/>
          <w:sz w:val="28"/>
          <w:lang w:eastAsia="en-US"/>
        </w:rPr>
        <w:t>Я учусь, чтобы быть отличником</w:t>
      </w:r>
    </w:p>
    <w:p w:rsidR="00F96E02" w:rsidRPr="006C0F0B" w:rsidRDefault="00F96E02" w:rsidP="006C0F0B">
      <w:pPr>
        <w:numPr>
          <w:ilvl w:val="0"/>
          <w:numId w:val="68"/>
        </w:numPr>
        <w:ind w:right="-1"/>
        <w:jc w:val="both"/>
        <w:rPr>
          <w:rFonts w:eastAsia="Calibri"/>
          <w:sz w:val="28"/>
          <w:lang w:eastAsia="en-US"/>
        </w:rPr>
      </w:pPr>
      <w:r w:rsidRPr="006C0F0B">
        <w:rPr>
          <w:rFonts w:eastAsia="Calibri"/>
          <w:sz w:val="28"/>
          <w:lang w:eastAsia="en-US"/>
        </w:rPr>
        <w:t>Я учусь, чтобы родители не ругали</w:t>
      </w:r>
    </w:p>
    <w:p w:rsidR="00F96E02" w:rsidRPr="00F96E02" w:rsidRDefault="00F96E02" w:rsidP="006C0F0B">
      <w:pPr>
        <w:numPr>
          <w:ilvl w:val="0"/>
          <w:numId w:val="68"/>
        </w:numPr>
        <w:ind w:right="-1"/>
        <w:jc w:val="both"/>
        <w:rPr>
          <w:rFonts w:eastAsia="Calibri"/>
          <w:sz w:val="28"/>
          <w:lang w:eastAsia="en-US"/>
        </w:rPr>
      </w:pPr>
      <w:r w:rsidRPr="00F96E02">
        <w:rPr>
          <w:rFonts w:eastAsia="Calibri"/>
          <w:sz w:val="28"/>
          <w:lang w:eastAsia="en-US"/>
        </w:rPr>
        <w:t>Я учусь, потому что учиться интересно</w:t>
      </w:r>
    </w:p>
    <w:p w:rsidR="00F96E02" w:rsidRPr="00F96E02" w:rsidRDefault="00F96E02" w:rsidP="006C0F0B">
      <w:pPr>
        <w:numPr>
          <w:ilvl w:val="0"/>
          <w:numId w:val="68"/>
        </w:numPr>
        <w:ind w:right="-1"/>
        <w:jc w:val="both"/>
        <w:rPr>
          <w:rFonts w:eastAsia="Calibri"/>
          <w:sz w:val="28"/>
          <w:lang w:eastAsia="en-US"/>
        </w:rPr>
      </w:pPr>
      <w:r w:rsidRPr="00F96E02">
        <w:rPr>
          <w:rFonts w:eastAsia="Calibri"/>
          <w:sz w:val="28"/>
          <w:lang w:eastAsia="en-US"/>
        </w:rPr>
        <w:t>Я учусь, чтобы получить знания</w:t>
      </w:r>
    </w:p>
    <w:p w:rsidR="00F96E02" w:rsidRPr="00F96E02" w:rsidRDefault="00F96E02" w:rsidP="006C0F0B">
      <w:pPr>
        <w:numPr>
          <w:ilvl w:val="0"/>
          <w:numId w:val="68"/>
        </w:numPr>
        <w:ind w:right="-1"/>
        <w:jc w:val="both"/>
        <w:rPr>
          <w:rFonts w:eastAsia="Calibri"/>
          <w:sz w:val="28"/>
          <w:lang w:eastAsia="en-US"/>
        </w:rPr>
      </w:pPr>
      <w:r w:rsidRPr="00F96E02">
        <w:rPr>
          <w:rFonts w:eastAsia="Calibri"/>
          <w:sz w:val="28"/>
          <w:lang w:eastAsia="en-US"/>
        </w:rPr>
        <w:t>Я учусь, чтобы в будущем приносить людям пользу</w:t>
      </w:r>
    </w:p>
    <w:p w:rsidR="00F96E02" w:rsidRPr="00F96E02" w:rsidRDefault="00F96E02" w:rsidP="006C0F0B">
      <w:pPr>
        <w:numPr>
          <w:ilvl w:val="0"/>
          <w:numId w:val="68"/>
        </w:numPr>
        <w:ind w:right="-1"/>
        <w:jc w:val="both"/>
        <w:rPr>
          <w:rFonts w:eastAsia="Calibri"/>
          <w:sz w:val="28"/>
          <w:lang w:eastAsia="en-US"/>
        </w:rPr>
      </w:pPr>
      <w:r w:rsidRPr="00F96E02">
        <w:rPr>
          <w:rFonts w:eastAsia="Calibri"/>
          <w:sz w:val="28"/>
          <w:lang w:eastAsia="en-US"/>
        </w:rPr>
        <w:t>Я учусь, чтобы потом продолжить образование</w:t>
      </w:r>
    </w:p>
    <w:p w:rsidR="00F96E02" w:rsidRPr="00F96E02" w:rsidRDefault="00F96E02" w:rsidP="006C0F0B">
      <w:pPr>
        <w:numPr>
          <w:ilvl w:val="0"/>
          <w:numId w:val="68"/>
        </w:numPr>
        <w:ind w:right="-1"/>
        <w:jc w:val="both"/>
        <w:rPr>
          <w:rFonts w:eastAsia="Calibri"/>
          <w:sz w:val="28"/>
          <w:lang w:eastAsia="en-US"/>
        </w:rPr>
      </w:pPr>
      <w:r w:rsidRPr="00F96E02">
        <w:rPr>
          <w:rFonts w:eastAsia="Calibri"/>
          <w:sz w:val="28"/>
          <w:lang w:eastAsia="en-US"/>
        </w:rPr>
        <w:t>Я учусь, чтобы в дальнейшем хорошо зарабатывать</w:t>
      </w:r>
    </w:p>
    <w:p w:rsidR="00F96E02" w:rsidRPr="00F96E02" w:rsidRDefault="00F96E02" w:rsidP="006C0F0B">
      <w:pPr>
        <w:numPr>
          <w:ilvl w:val="0"/>
          <w:numId w:val="68"/>
        </w:numPr>
        <w:ind w:right="-1"/>
        <w:jc w:val="both"/>
        <w:rPr>
          <w:rFonts w:eastAsia="Calibri"/>
          <w:sz w:val="28"/>
          <w:lang w:eastAsia="en-US"/>
        </w:rPr>
      </w:pPr>
      <w:r w:rsidRPr="00F96E02">
        <w:rPr>
          <w:rFonts w:eastAsia="Calibri"/>
          <w:sz w:val="28"/>
          <w:lang w:eastAsia="en-US"/>
        </w:rPr>
        <w:t>Я учусь, чтобы одноклассники уважали</w:t>
      </w:r>
    </w:p>
    <w:p w:rsidR="00F96E02" w:rsidRPr="00F96E02" w:rsidRDefault="00F96E02" w:rsidP="006C0F0B">
      <w:pPr>
        <w:numPr>
          <w:ilvl w:val="0"/>
          <w:numId w:val="68"/>
        </w:numPr>
        <w:ind w:right="-1"/>
        <w:jc w:val="both"/>
        <w:rPr>
          <w:rFonts w:eastAsia="Calibri"/>
          <w:sz w:val="28"/>
          <w:lang w:eastAsia="en-US"/>
        </w:rPr>
      </w:pPr>
      <w:r w:rsidRPr="00F96E02">
        <w:rPr>
          <w:rFonts w:eastAsia="Calibri"/>
          <w:sz w:val="28"/>
          <w:lang w:eastAsia="en-US"/>
        </w:rPr>
        <w:t>Я не хочу учиться</w:t>
      </w:r>
    </w:p>
    <w:p w:rsidR="00F96E02" w:rsidRPr="00F96E02" w:rsidRDefault="00F96E02" w:rsidP="006C0F0B">
      <w:pPr>
        <w:numPr>
          <w:ilvl w:val="0"/>
          <w:numId w:val="68"/>
        </w:numPr>
        <w:ind w:right="-1"/>
        <w:jc w:val="both"/>
        <w:rPr>
          <w:rFonts w:eastAsia="Calibri"/>
          <w:sz w:val="28"/>
          <w:lang w:eastAsia="en-US"/>
        </w:rPr>
      </w:pPr>
      <w:r w:rsidRPr="00F96E02">
        <w:rPr>
          <w:rFonts w:eastAsia="Calibri"/>
          <w:sz w:val="28"/>
          <w:lang w:eastAsia="en-US"/>
        </w:rPr>
        <w:t>Я учусь, чтобы хорошо закончить школу</w:t>
      </w:r>
    </w:p>
    <w:p w:rsidR="00F96E02" w:rsidRPr="00F96E02" w:rsidRDefault="00F96E02" w:rsidP="006C0F0B">
      <w:pPr>
        <w:numPr>
          <w:ilvl w:val="0"/>
          <w:numId w:val="68"/>
        </w:numPr>
        <w:ind w:right="-1"/>
        <w:jc w:val="both"/>
        <w:rPr>
          <w:rFonts w:eastAsia="Calibri"/>
          <w:sz w:val="28"/>
          <w:lang w:eastAsia="en-US"/>
        </w:rPr>
      </w:pPr>
      <w:r w:rsidRPr="00F96E02">
        <w:rPr>
          <w:rFonts w:eastAsia="Calibri"/>
          <w:sz w:val="28"/>
          <w:lang w:eastAsia="en-US"/>
        </w:rPr>
        <w:t>Я учусь, потому что этого требуют учителя</w:t>
      </w:r>
    </w:p>
    <w:p w:rsidR="00F96E02" w:rsidRPr="00F96E02" w:rsidRDefault="00F96E02" w:rsidP="006C0F0B">
      <w:pPr>
        <w:numPr>
          <w:ilvl w:val="0"/>
          <w:numId w:val="68"/>
        </w:numPr>
        <w:ind w:right="-1"/>
        <w:jc w:val="both"/>
        <w:rPr>
          <w:rFonts w:eastAsia="Calibri"/>
          <w:sz w:val="28"/>
          <w:lang w:eastAsia="en-US"/>
        </w:rPr>
      </w:pPr>
      <w:r w:rsidRPr="00F96E02">
        <w:rPr>
          <w:rFonts w:eastAsia="Calibri"/>
          <w:sz w:val="28"/>
          <w:lang w:eastAsia="en-US"/>
        </w:rPr>
        <w:t>Я учусь, потому что на уроках я узнаю много нового</w:t>
      </w:r>
    </w:p>
    <w:p w:rsidR="00F96E02" w:rsidRPr="00F96E02" w:rsidRDefault="00F96E02" w:rsidP="006C0F0B">
      <w:pPr>
        <w:numPr>
          <w:ilvl w:val="0"/>
          <w:numId w:val="68"/>
        </w:numPr>
        <w:ind w:right="-1"/>
        <w:jc w:val="both"/>
        <w:rPr>
          <w:rFonts w:eastAsia="Calibri"/>
          <w:sz w:val="28"/>
          <w:lang w:eastAsia="en-US"/>
        </w:rPr>
      </w:pPr>
      <w:r w:rsidRPr="00F96E02">
        <w:rPr>
          <w:rFonts w:eastAsia="Calibri"/>
          <w:sz w:val="28"/>
          <w:lang w:eastAsia="en-US"/>
        </w:rPr>
        <w:t>Я учусь, чтобы развивать ум и способности</w:t>
      </w:r>
    </w:p>
    <w:p w:rsidR="00F96E02" w:rsidRPr="00F96E02" w:rsidRDefault="00F96E02" w:rsidP="006C0F0B">
      <w:pPr>
        <w:numPr>
          <w:ilvl w:val="0"/>
          <w:numId w:val="68"/>
        </w:numPr>
        <w:ind w:right="-1"/>
        <w:jc w:val="both"/>
        <w:rPr>
          <w:rFonts w:eastAsia="Calibri"/>
          <w:sz w:val="28"/>
          <w:lang w:eastAsia="en-US"/>
        </w:rPr>
      </w:pPr>
      <w:r w:rsidRPr="00F96E02">
        <w:rPr>
          <w:rFonts w:eastAsia="Calibri"/>
          <w:sz w:val="28"/>
          <w:lang w:eastAsia="en-US"/>
        </w:rPr>
        <w:lastRenderedPageBreak/>
        <w:t>Я учусь, потому что хорошо учиться – долг каждого ученика перед обществом</w:t>
      </w:r>
    </w:p>
    <w:p w:rsidR="00F96E02" w:rsidRPr="00F96E02" w:rsidRDefault="00F96E02" w:rsidP="006C0F0B">
      <w:pPr>
        <w:numPr>
          <w:ilvl w:val="0"/>
          <w:numId w:val="68"/>
        </w:numPr>
        <w:ind w:right="-1"/>
        <w:jc w:val="both"/>
        <w:rPr>
          <w:rFonts w:eastAsia="Calibri"/>
          <w:sz w:val="28"/>
          <w:lang w:eastAsia="en-US"/>
        </w:rPr>
      </w:pPr>
      <w:r w:rsidRPr="00F96E02">
        <w:rPr>
          <w:rFonts w:eastAsia="Calibri"/>
          <w:sz w:val="28"/>
          <w:lang w:eastAsia="en-US"/>
        </w:rPr>
        <w:t>Я учусь, чтобы получить интересную профессию</w:t>
      </w:r>
    </w:p>
    <w:p w:rsidR="00F96E02" w:rsidRPr="00F96E02" w:rsidRDefault="00F96E02" w:rsidP="006C0F0B">
      <w:pPr>
        <w:numPr>
          <w:ilvl w:val="0"/>
          <w:numId w:val="68"/>
        </w:numPr>
        <w:ind w:right="-1"/>
        <w:jc w:val="both"/>
        <w:rPr>
          <w:rFonts w:eastAsia="Calibri"/>
          <w:sz w:val="28"/>
          <w:lang w:eastAsia="en-US"/>
        </w:rPr>
      </w:pPr>
      <w:r w:rsidRPr="00F96E02">
        <w:rPr>
          <w:rFonts w:eastAsia="Calibri"/>
          <w:sz w:val="28"/>
          <w:lang w:eastAsia="en-US"/>
        </w:rPr>
        <w:t xml:space="preserve">Я </w:t>
      </w:r>
      <w:proofErr w:type="gramStart"/>
      <w:r w:rsidRPr="00F96E02">
        <w:rPr>
          <w:rFonts w:eastAsia="Calibri"/>
          <w:sz w:val="28"/>
          <w:lang w:eastAsia="en-US"/>
        </w:rPr>
        <w:t>учусь,  чтобы</w:t>
      </w:r>
      <w:proofErr w:type="gramEnd"/>
      <w:r w:rsidRPr="00F96E02">
        <w:rPr>
          <w:rFonts w:eastAsia="Calibri"/>
          <w:sz w:val="28"/>
          <w:lang w:eastAsia="en-US"/>
        </w:rPr>
        <w:t xml:space="preserve"> получить подарок за хорошую учебу</w:t>
      </w:r>
    </w:p>
    <w:p w:rsidR="00F96E02" w:rsidRPr="00F96E02" w:rsidRDefault="00F96E02" w:rsidP="006C0F0B">
      <w:pPr>
        <w:numPr>
          <w:ilvl w:val="0"/>
          <w:numId w:val="68"/>
        </w:numPr>
        <w:ind w:right="-1"/>
        <w:jc w:val="both"/>
        <w:rPr>
          <w:rFonts w:eastAsia="Calibri"/>
          <w:sz w:val="28"/>
          <w:lang w:eastAsia="en-US"/>
        </w:rPr>
      </w:pPr>
      <w:r w:rsidRPr="00F96E02">
        <w:rPr>
          <w:rFonts w:eastAsia="Calibri"/>
          <w:sz w:val="28"/>
          <w:lang w:eastAsia="en-US"/>
        </w:rPr>
        <w:t xml:space="preserve">Я </w:t>
      </w:r>
      <w:proofErr w:type="gramStart"/>
      <w:r w:rsidRPr="00F96E02">
        <w:rPr>
          <w:rFonts w:eastAsia="Calibri"/>
          <w:sz w:val="28"/>
          <w:lang w:eastAsia="en-US"/>
        </w:rPr>
        <w:t>учусь,  потому</w:t>
      </w:r>
      <w:proofErr w:type="gramEnd"/>
      <w:r w:rsidRPr="00F96E02">
        <w:rPr>
          <w:rFonts w:eastAsia="Calibri"/>
          <w:sz w:val="28"/>
          <w:lang w:eastAsia="en-US"/>
        </w:rPr>
        <w:t xml:space="preserve"> что у нас в школе хорошие учителя и я хочу, чтобы меня уважали</w:t>
      </w:r>
    </w:p>
    <w:p w:rsidR="00F96E02" w:rsidRPr="00F96E02" w:rsidRDefault="00F96E02" w:rsidP="006C0F0B">
      <w:pPr>
        <w:numPr>
          <w:ilvl w:val="0"/>
          <w:numId w:val="68"/>
        </w:numPr>
        <w:ind w:right="-1"/>
        <w:jc w:val="both"/>
        <w:rPr>
          <w:rFonts w:eastAsia="Calibri"/>
          <w:sz w:val="28"/>
          <w:lang w:eastAsia="en-US"/>
        </w:rPr>
      </w:pPr>
      <w:r w:rsidRPr="00F96E02">
        <w:rPr>
          <w:rFonts w:eastAsia="Calibri"/>
          <w:sz w:val="28"/>
          <w:lang w:eastAsia="en-US"/>
        </w:rPr>
        <w:t>Я не люблю учиться</w:t>
      </w:r>
    </w:p>
    <w:p w:rsidR="00F96E02" w:rsidRPr="00F96E02" w:rsidRDefault="00F96E02" w:rsidP="006C0F0B">
      <w:pPr>
        <w:numPr>
          <w:ilvl w:val="0"/>
          <w:numId w:val="68"/>
        </w:numPr>
        <w:ind w:right="-1"/>
        <w:jc w:val="both"/>
        <w:rPr>
          <w:rFonts w:eastAsia="Calibri"/>
          <w:sz w:val="28"/>
          <w:lang w:eastAsia="en-US"/>
        </w:rPr>
      </w:pPr>
      <w:r w:rsidRPr="00F96E02">
        <w:rPr>
          <w:rFonts w:eastAsia="Calibri"/>
          <w:sz w:val="28"/>
          <w:lang w:eastAsia="en-US"/>
        </w:rPr>
        <w:t>Я учусь, чтобы получать хорошие отметки</w:t>
      </w:r>
    </w:p>
    <w:p w:rsidR="00F96E02" w:rsidRPr="00F96E02" w:rsidRDefault="00F96E02" w:rsidP="006C0F0B">
      <w:pPr>
        <w:numPr>
          <w:ilvl w:val="0"/>
          <w:numId w:val="68"/>
        </w:numPr>
        <w:ind w:right="-1"/>
        <w:jc w:val="both"/>
        <w:rPr>
          <w:rFonts w:eastAsia="Calibri"/>
          <w:sz w:val="28"/>
          <w:lang w:eastAsia="en-US"/>
        </w:rPr>
      </w:pPr>
      <w:r w:rsidRPr="00F96E02">
        <w:rPr>
          <w:rFonts w:eastAsia="Calibri"/>
          <w:sz w:val="28"/>
          <w:lang w:eastAsia="en-US"/>
        </w:rPr>
        <w:t xml:space="preserve">Я учусь, чтобы сделать родителям приятное </w:t>
      </w:r>
    </w:p>
    <w:p w:rsidR="00F96E02" w:rsidRPr="00F96E02" w:rsidRDefault="00F96E02" w:rsidP="006C0F0B">
      <w:pPr>
        <w:numPr>
          <w:ilvl w:val="0"/>
          <w:numId w:val="68"/>
        </w:numPr>
        <w:ind w:right="-1"/>
        <w:jc w:val="both"/>
        <w:rPr>
          <w:rFonts w:eastAsia="Calibri"/>
          <w:sz w:val="28"/>
          <w:lang w:eastAsia="en-US"/>
        </w:rPr>
      </w:pPr>
      <w:r w:rsidRPr="00F96E02">
        <w:rPr>
          <w:rFonts w:eastAsia="Calibri"/>
          <w:sz w:val="28"/>
          <w:lang w:eastAsia="en-US"/>
        </w:rPr>
        <w:t>Я учусь, потому что в школе я получаю ответы на интересующие меня вопросы</w:t>
      </w:r>
    </w:p>
    <w:p w:rsidR="00F96E02" w:rsidRPr="00F96E02" w:rsidRDefault="00F96E02" w:rsidP="006C0F0B">
      <w:pPr>
        <w:numPr>
          <w:ilvl w:val="0"/>
          <w:numId w:val="68"/>
        </w:numPr>
        <w:ind w:right="-1"/>
        <w:jc w:val="both"/>
        <w:rPr>
          <w:rFonts w:eastAsia="Calibri"/>
          <w:sz w:val="28"/>
          <w:lang w:eastAsia="en-US"/>
        </w:rPr>
      </w:pPr>
      <w:r w:rsidRPr="00F96E02">
        <w:rPr>
          <w:rFonts w:eastAsia="Calibri"/>
          <w:sz w:val="28"/>
          <w:lang w:eastAsia="en-US"/>
        </w:rPr>
        <w:t xml:space="preserve">Я учусь, чтобы стать образованным человеком </w:t>
      </w:r>
    </w:p>
    <w:p w:rsidR="00F96E02" w:rsidRPr="00F96E02" w:rsidRDefault="00F96E02" w:rsidP="006C0F0B">
      <w:pPr>
        <w:numPr>
          <w:ilvl w:val="0"/>
          <w:numId w:val="68"/>
        </w:numPr>
        <w:ind w:right="-1"/>
        <w:jc w:val="both"/>
        <w:rPr>
          <w:rFonts w:eastAsia="Calibri"/>
          <w:sz w:val="28"/>
          <w:lang w:eastAsia="en-US"/>
        </w:rPr>
      </w:pPr>
      <w:r w:rsidRPr="00F96E02">
        <w:rPr>
          <w:rFonts w:eastAsia="Calibri"/>
          <w:sz w:val="28"/>
          <w:lang w:eastAsia="en-US"/>
        </w:rPr>
        <w:t>Я учусь, потому что учение самое важное и нужное дело в моей жизни</w:t>
      </w:r>
    </w:p>
    <w:p w:rsidR="00F96E02" w:rsidRPr="00F96E02" w:rsidRDefault="00F96E02" w:rsidP="006C0F0B">
      <w:pPr>
        <w:numPr>
          <w:ilvl w:val="0"/>
          <w:numId w:val="68"/>
        </w:numPr>
        <w:ind w:right="-1"/>
        <w:jc w:val="both"/>
        <w:rPr>
          <w:rFonts w:eastAsia="Calibri"/>
          <w:sz w:val="28"/>
          <w:lang w:eastAsia="en-US"/>
        </w:rPr>
      </w:pPr>
      <w:r w:rsidRPr="00F96E02">
        <w:rPr>
          <w:rFonts w:eastAsia="Calibri"/>
          <w:sz w:val="28"/>
          <w:lang w:eastAsia="en-US"/>
        </w:rPr>
        <w:t>Я учусь, чтобы в будущем найти хорошую работу</w:t>
      </w:r>
    </w:p>
    <w:p w:rsidR="00F96E02" w:rsidRPr="00F96E02" w:rsidRDefault="00F96E02" w:rsidP="006C0F0B">
      <w:pPr>
        <w:numPr>
          <w:ilvl w:val="0"/>
          <w:numId w:val="68"/>
        </w:numPr>
        <w:ind w:right="-1"/>
        <w:jc w:val="both"/>
        <w:rPr>
          <w:rFonts w:eastAsia="Calibri"/>
          <w:sz w:val="28"/>
          <w:lang w:eastAsia="en-US"/>
        </w:rPr>
      </w:pPr>
      <w:r w:rsidRPr="00F96E02">
        <w:rPr>
          <w:rFonts w:eastAsia="Calibri"/>
          <w:sz w:val="28"/>
          <w:lang w:eastAsia="en-US"/>
        </w:rPr>
        <w:t>Я учусь, чтобы меня хвалили</w:t>
      </w:r>
    </w:p>
    <w:p w:rsidR="00F96E02" w:rsidRPr="00F96E02" w:rsidRDefault="00F96E02" w:rsidP="006C0F0B">
      <w:pPr>
        <w:numPr>
          <w:ilvl w:val="0"/>
          <w:numId w:val="68"/>
        </w:numPr>
        <w:ind w:right="-1"/>
        <w:jc w:val="both"/>
        <w:rPr>
          <w:rFonts w:eastAsia="Calibri"/>
          <w:sz w:val="28"/>
          <w:lang w:eastAsia="en-US"/>
        </w:rPr>
      </w:pPr>
      <w:r w:rsidRPr="00F96E02">
        <w:rPr>
          <w:rFonts w:eastAsia="Calibri"/>
          <w:sz w:val="28"/>
          <w:lang w:eastAsia="en-US"/>
        </w:rPr>
        <w:t>Я учусь, потому что не хочу быть в классе последним</w:t>
      </w:r>
    </w:p>
    <w:p w:rsidR="00F96E02" w:rsidRPr="00F96E02" w:rsidRDefault="00F96E02" w:rsidP="006C0F0B">
      <w:pPr>
        <w:numPr>
          <w:ilvl w:val="0"/>
          <w:numId w:val="68"/>
        </w:numPr>
        <w:ind w:right="-1"/>
        <w:jc w:val="both"/>
        <w:rPr>
          <w:rFonts w:eastAsia="Calibri"/>
          <w:sz w:val="28"/>
          <w:lang w:eastAsia="en-US"/>
        </w:rPr>
      </w:pPr>
      <w:r w:rsidRPr="00F96E02">
        <w:rPr>
          <w:rFonts w:eastAsia="Calibri"/>
          <w:sz w:val="28"/>
          <w:lang w:eastAsia="en-US"/>
        </w:rPr>
        <w:t>Мне не нравится учиться</w:t>
      </w:r>
    </w:p>
    <w:p w:rsidR="00F96E02" w:rsidRPr="00F96E02" w:rsidRDefault="00F96E02" w:rsidP="00D73B45">
      <w:pPr>
        <w:spacing w:line="276" w:lineRule="auto"/>
        <w:ind w:right="-1"/>
        <w:jc w:val="both"/>
        <w:rPr>
          <w:rFonts w:eastAsia="Calibri"/>
          <w:i/>
          <w:sz w:val="28"/>
          <w:lang w:eastAsia="en-US"/>
        </w:rPr>
      </w:pPr>
      <w:r w:rsidRPr="00F96E02">
        <w:rPr>
          <w:rFonts w:eastAsia="Calibri"/>
          <w:i/>
          <w:sz w:val="28"/>
          <w:lang w:eastAsia="en-US"/>
        </w:rPr>
        <w:t>Критерии оценивания:</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 xml:space="preserve">Обработка результатов: подсчитывается </w:t>
      </w:r>
      <w:proofErr w:type="gramStart"/>
      <w:r w:rsidRPr="00F96E02">
        <w:rPr>
          <w:rFonts w:eastAsia="Calibri"/>
          <w:sz w:val="28"/>
          <w:lang w:eastAsia="en-US"/>
        </w:rPr>
        <w:t>количество  баллов</w:t>
      </w:r>
      <w:proofErr w:type="gramEnd"/>
      <w:r w:rsidRPr="00F96E02">
        <w:rPr>
          <w:rFonts w:eastAsia="Calibri"/>
          <w:sz w:val="28"/>
          <w:lang w:eastAsia="en-US"/>
        </w:rPr>
        <w:t>, набранных по каждой из шкал. Строится профиль мотивационной сферы, дающий представление об особенностях смысловой сферы учащегося.</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Интегративные шкалы:</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Учебно-познавательная – суммируются баллы по шкалам (3 познавательная +4 учебная).</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Социальная   – суммируются баллы по шкалам (5 широкие социальные мотивы +6 перспектива самоопределения социального и профессионального).</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Внешняя мотивация – суммируются баллы по шкалам (1 отметка + 7 прагматический).</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 xml:space="preserve">Социальная – стремление </w:t>
      </w:r>
      <w:proofErr w:type="gramStart"/>
      <w:r w:rsidRPr="00F96E02">
        <w:rPr>
          <w:rFonts w:eastAsia="Calibri"/>
          <w:sz w:val="28"/>
          <w:lang w:eastAsia="en-US"/>
        </w:rPr>
        <w:t>к  одобрению</w:t>
      </w:r>
      <w:proofErr w:type="gramEnd"/>
      <w:r w:rsidRPr="00F96E02">
        <w:rPr>
          <w:rFonts w:eastAsia="Calibri"/>
          <w:sz w:val="28"/>
          <w:lang w:eastAsia="en-US"/>
        </w:rPr>
        <w:t xml:space="preserve"> – суммируются баллы по шкалам  (2 требования авторитетных лиц +8 позиционный)</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Негативное отношение к школе – 9.</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Уровни:</w:t>
      </w:r>
      <w:r w:rsidRPr="00F96E02">
        <w:rPr>
          <w:rFonts w:eastAsia="Calibri"/>
          <w:sz w:val="28"/>
          <w:lang w:eastAsia="en-US"/>
        </w:rPr>
        <w:t xml:space="preserve"> оценивается мотивационный профиль.</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0 – пик на шкале «негативное отношение к школе»,</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1 – пики неадекватной мотивации (внешняя, социальная – одобрение)</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2- нет явного преобладания шкал, выражены учебно-познавательная и социальная шкалы.</w:t>
      </w:r>
    </w:p>
    <w:p w:rsidR="00F96E02" w:rsidRPr="00F70C53" w:rsidRDefault="00F96E02" w:rsidP="00D73B45">
      <w:pPr>
        <w:spacing w:line="276" w:lineRule="auto"/>
        <w:ind w:right="-1"/>
        <w:jc w:val="both"/>
        <w:rPr>
          <w:rFonts w:eastAsia="Calibri"/>
          <w:sz w:val="28"/>
          <w:lang w:eastAsia="en-US"/>
        </w:rPr>
      </w:pPr>
      <w:r w:rsidRPr="00F96E02">
        <w:rPr>
          <w:rFonts w:eastAsia="Calibri"/>
          <w:sz w:val="28"/>
          <w:lang w:eastAsia="en-US"/>
        </w:rPr>
        <w:t>3 – пики учебно-познавательной и социальной мотивации. Низкие показатели</w:t>
      </w:r>
      <w:r w:rsidR="00F70C53">
        <w:rPr>
          <w:rFonts w:eastAsia="Calibri"/>
          <w:sz w:val="28"/>
          <w:lang w:eastAsia="en-US"/>
        </w:rPr>
        <w:t xml:space="preserve"> негативного отношения к школе.</w:t>
      </w:r>
    </w:p>
    <w:p w:rsidR="00F96E02" w:rsidRPr="00F96E02" w:rsidRDefault="00F96E02" w:rsidP="00D73B45">
      <w:pPr>
        <w:spacing w:line="276" w:lineRule="auto"/>
        <w:ind w:left="708" w:right="-1"/>
        <w:jc w:val="both"/>
        <w:rPr>
          <w:rFonts w:eastAsia="Calibri"/>
          <w:b/>
          <w:sz w:val="28"/>
          <w:szCs w:val="28"/>
          <w:lang w:eastAsia="en-US"/>
        </w:rPr>
      </w:pPr>
      <w:r w:rsidRPr="00F96E02">
        <w:rPr>
          <w:rFonts w:eastAsia="Calibri"/>
          <w:b/>
          <w:sz w:val="28"/>
          <w:szCs w:val="28"/>
          <w:lang w:eastAsia="en-US"/>
        </w:rPr>
        <w:t>Методика выявления характера атрибуции успеха/неуспеха.</w:t>
      </w:r>
    </w:p>
    <w:p w:rsidR="00F96E02" w:rsidRPr="00F96E02" w:rsidRDefault="00F96E02" w:rsidP="00D73B45">
      <w:pPr>
        <w:spacing w:line="276" w:lineRule="auto"/>
        <w:ind w:right="-1" w:firstLine="708"/>
        <w:jc w:val="both"/>
        <w:rPr>
          <w:rFonts w:eastAsia="Calibri"/>
          <w:b/>
          <w:sz w:val="28"/>
          <w:szCs w:val="28"/>
          <w:lang w:eastAsia="en-US"/>
        </w:rPr>
      </w:pPr>
      <w:r w:rsidRPr="00F96E02">
        <w:rPr>
          <w:rFonts w:eastAsia="Calibri"/>
          <w:b/>
          <w:sz w:val="28"/>
          <w:szCs w:val="28"/>
          <w:lang w:eastAsia="en-US"/>
        </w:rPr>
        <w:t>(Рефлексивная оценка – каузальная атрибуция неуспеха)</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 xml:space="preserve">Цель: </w:t>
      </w:r>
      <w:r w:rsidRPr="00F96E02">
        <w:rPr>
          <w:rFonts w:eastAsia="Calibri"/>
          <w:sz w:val="28"/>
          <w:lang w:eastAsia="en-US"/>
        </w:rPr>
        <w:t>выявление адекватности понимания учащимся причин успеха/неуспеха в деятельности.</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lastRenderedPageBreak/>
        <w:t>Оцениваемые УУД:</w:t>
      </w:r>
      <w:r w:rsidRPr="00F96E02">
        <w:rPr>
          <w:rFonts w:eastAsia="Calibri"/>
          <w:sz w:val="28"/>
          <w:lang w:eastAsia="en-US"/>
        </w:rPr>
        <w:t xml:space="preserve"> личностное действие самооценивания (самоопределения), регулятивное действие оценивания результата учебной деятельности. </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Возрастная группа:</w:t>
      </w:r>
      <w:r w:rsidRPr="00F96E02">
        <w:rPr>
          <w:rFonts w:eastAsia="Calibri"/>
          <w:sz w:val="28"/>
          <w:lang w:eastAsia="en-US"/>
        </w:rPr>
        <w:t xml:space="preserve"> ступень предшкольного образования (6,5 – 7 лет)</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 xml:space="preserve">Форма оценивания: </w:t>
      </w:r>
      <w:r w:rsidRPr="00F96E02">
        <w:rPr>
          <w:rFonts w:eastAsia="Calibri"/>
          <w:sz w:val="28"/>
          <w:lang w:eastAsia="en-US"/>
        </w:rPr>
        <w:t>индивидуальная беседа.</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 xml:space="preserve">«Бывает так, что ты рисуешь, </w:t>
      </w:r>
      <w:proofErr w:type="gramStart"/>
      <w:r w:rsidRPr="00F96E02">
        <w:rPr>
          <w:rFonts w:eastAsia="Calibri"/>
          <w:sz w:val="28"/>
          <w:lang w:eastAsia="en-US"/>
        </w:rPr>
        <w:t>лепишь  или</w:t>
      </w:r>
      <w:proofErr w:type="gramEnd"/>
      <w:r w:rsidRPr="00F96E02">
        <w:rPr>
          <w:rFonts w:eastAsia="Calibri"/>
          <w:sz w:val="28"/>
          <w:lang w:eastAsia="en-US"/>
        </w:rPr>
        <w:t xml:space="preserve"> складываешь из конструктора и у тебя не получается?</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 xml:space="preserve">При утвердительном ответе – А как ты думаешь, почему у тебя не всегда получается? </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При отрицательном ответе – можно сделать вывод о низкой рефлексии или некритичной оценке.</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Вопрос: Какие задания ты любишь -  трудные или легкие?</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 xml:space="preserve">При ответе – «у меня всегда </w:t>
      </w:r>
      <w:proofErr w:type="gramStart"/>
      <w:r w:rsidRPr="00F96E02">
        <w:rPr>
          <w:rFonts w:eastAsia="Calibri"/>
          <w:sz w:val="28"/>
          <w:lang w:eastAsia="en-US"/>
        </w:rPr>
        <w:t>получается»  прекращаем</w:t>
      </w:r>
      <w:proofErr w:type="gramEnd"/>
      <w:r w:rsidRPr="00F96E02">
        <w:rPr>
          <w:rFonts w:eastAsia="Calibri"/>
          <w:sz w:val="28"/>
          <w:lang w:eastAsia="en-US"/>
        </w:rPr>
        <w:t xml:space="preserve"> опрос.</w:t>
      </w:r>
    </w:p>
    <w:p w:rsidR="00F96E02" w:rsidRPr="00F96E02" w:rsidRDefault="00F96E02" w:rsidP="00D73B45">
      <w:pPr>
        <w:spacing w:line="276" w:lineRule="auto"/>
        <w:ind w:right="-1"/>
        <w:jc w:val="both"/>
        <w:rPr>
          <w:rFonts w:eastAsia="Calibri"/>
          <w:i/>
          <w:sz w:val="28"/>
          <w:lang w:eastAsia="en-US"/>
        </w:rPr>
      </w:pPr>
      <w:r w:rsidRPr="00F96E02">
        <w:rPr>
          <w:rFonts w:eastAsia="Calibri"/>
          <w:i/>
          <w:sz w:val="28"/>
          <w:lang w:eastAsia="en-US"/>
        </w:rPr>
        <w:t>Критерии оценивания:</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 xml:space="preserve">Ответы: </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Каузальная атрибуция «Усилия» – не старался, бросил, надо учиться, надо попросить, чтобы объяснили, помогли и пр.</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«Объективная трудность задачи» – очень трудная, сложная, не для детей, для старших и т.д.</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 xml:space="preserve">«Способности» – не умею, у </w:t>
      </w:r>
      <w:r w:rsidRPr="00F96E02">
        <w:rPr>
          <w:rFonts w:eastAsia="Calibri"/>
          <w:i/>
          <w:sz w:val="28"/>
          <w:lang w:eastAsia="en-US"/>
        </w:rPr>
        <w:t>меня всегда не получается</w:t>
      </w:r>
      <w:r w:rsidRPr="00F96E02">
        <w:rPr>
          <w:rFonts w:eastAsia="Calibri"/>
          <w:sz w:val="28"/>
          <w:lang w:eastAsia="en-US"/>
        </w:rPr>
        <w:t>.</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 xml:space="preserve">«Везение» – просто не </w:t>
      </w:r>
      <w:proofErr w:type="gramStart"/>
      <w:r w:rsidRPr="00F96E02">
        <w:rPr>
          <w:rFonts w:eastAsia="Calibri"/>
          <w:sz w:val="28"/>
          <w:lang w:eastAsia="en-US"/>
        </w:rPr>
        <w:t>получилось.,</w:t>
      </w:r>
      <w:proofErr w:type="gramEnd"/>
      <w:r w:rsidRPr="00F96E02">
        <w:rPr>
          <w:rFonts w:eastAsia="Calibri"/>
          <w:sz w:val="28"/>
          <w:lang w:eastAsia="en-US"/>
        </w:rPr>
        <w:t xml:space="preserve"> потом (в другой раз получится), не знаю почему, случайно.</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 xml:space="preserve">Уровни: </w:t>
      </w:r>
      <w:r w:rsidRPr="00F96E02">
        <w:rPr>
          <w:rFonts w:eastAsia="Calibri"/>
          <w:sz w:val="28"/>
          <w:lang w:eastAsia="en-US"/>
        </w:rPr>
        <w:t xml:space="preserve">1 -  ребенок ссылается на способности, везение. 2 – ссылается на объективную трудность и на недостаточность усилий. 3 – ссылается на недостаточность усилий. </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Для начальной ступени образования:</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 xml:space="preserve">Форма: </w:t>
      </w:r>
      <w:r w:rsidRPr="00F96E02">
        <w:rPr>
          <w:rFonts w:eastAsia="Calibri"/>
          <w:sz w:val="28"/>
          <w:lang w:eastAsia="en-US"/>
        </w:rPr>
        <w:t xml:space="preserve">фронтальный письменный </w:t>
      </w:r>
      <w:proofErr w:type="gramStart"/>
      <w:r w:rsidRPr="00F96E02">
        <w:rPr>
          <w:rFonts w:eastAsia="Calibri"/>
          <w:sz w:val="28"/>
          <w:lang w:eastAsia="en-US"/>
        </w:rPr>
        <w:t>опрос..</w:t>
      </w:r>
      <w:proofErr w:type="gramEnd"/>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 xml:space="preserve">Возраст: </w:t>
      </w:r>
      <w:r w:rsidRPr="00F96E02">
        <w:rPr>
          <w:rFonts w:eastAsia="Calibri"/>
          <w:sz w:val="28"/>
          <w:lang w:eastAsia="en-US"/>
        </w:rPr>
        <w:t>начальная школа (10,5 – 11 лет).</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 xml:space="preserve">Ситуация оценивания: </w:t>
      </w:r>
      <w:r w:rsidRPr="00F96E02">
        <w:rPr>
          <w:rFonts w:eastAsia="Calibri"/>
          <w:sz w:val="28"/>
          <w:lang w:eastAsia="en-US"/>
        </w:rPr>
        <w:t>Учащимся предлагается письменно ответить на вопросы опросника, включающего шкалы: собственные усилия, способности, везение и объективная сложность задачи.</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Причины неуспеха и успеха:</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Собственные усилия</w:t>
      </w:r>
      <w:r w:rsidRPr="00F96E02">
        <w:rPr>
          <w:rFonts w:eastAsia="Calibri"/>
          <w:sz w:val="28"/>
          <w:lang w:eastAsia="en-US"/>
        </w:rPr>
        <w:t xml:space="preserve"> -  </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 мало стараюсь/ очень стараюсь</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 плохо подготовился к контрольной работе/ много работал, хорошо подготовился</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 не выучил (плохо выучил) урока/хорошо выучил урок</w:t>
      </w:r>
    </w:p>
    <w:p w:rsidR="00F96E02" w:rsidRPr="00F96E02" w:rsidRDefault="00F96E02" w:rsidP="00D73B45">
      <w:pPr>
        <w:spacing w:line="276" w:lineRule="auto"/>
        <w:ind w:right="-1"/>
        <w:jc w:val="both"/>
        <w:rPr>
          <w:rFonts w:eastAsia="Calibri"/>
          <w:i/>
          <w:sz w:val="28"/>
          <w:lang w:eastAsia="en-US"/>
        </w:rPr>
      </w:pPr>
      <w:r w:rsidRPr="00F96E02">
        <w:rPr>
          <w:rFonts w:eastAsia="Calibri"/>
          <w:i/>
          <w:sz w:val="28"/>
          <w:lang w:eastAsia="en-US"/>
        </w:rPr>
        <w:t>Способности</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 плохо понимаю объяснения учителя / понимаю объяснения учителя быстрее многих</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 мне трудно на уроках – мне легко на уроках</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lastRenderedPageBreak/>
        <w:t>- я не успеваю делать так быстро, как остальные ученики/я делаю все намного быстрее, чем другие</w:t>
      </w:r>
    </w:p>
    <w:p w:rsidR="00F96E02" w:rsidRPr="00F96E02" w:rsidRDefault="00F96E02" w:rsidP="00D73B45">
      <w:pPr>
        <w:spacing w:line="276" w:lineRule="auto"/>
        <w:ind w:right="-1"/>
        <w:jc w:val="both"/>
        <w:rPr>
          <w:rFonts w:eastAsia="Calibri"/>
          <w:i/>
          <w:sz w:val="28"/>
          <w:lang w:eastAsia="en-US"/>
        </w:rPr>
      </w:pPr>
      <w:r w:rsidRPr="00F96E02">
        <w:rPr>
          <w:rFonts w:eastAsia="Calibri"/>
          <w:i/>
          <w:sz w:val="28"/>
          <w:lang w:eastAsia="en-US"/>
        </w:rPr>
        <w:t>Объективная сложность задания</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 задание было слишком сложным/задание было легким</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 таких заданий раньше мы не делали/раньше нам объясняли, как выполнять такие задания</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 xml:space="preserve">- было слишком мало времени на такое задание /времени было вполне достаточно </w:t>
      </w:r>
    </w:p>
    <w:p w:rsidR="00F96E02" w:rsidRPr="00F96E02" w:rsidRDefault="00F96E02" w:rsidP="00D73B45">
      <w:pPr>
        <w:spacing w:line="276" w:lineRule="auto"/>
        <w:ind w:right="-1"/>
        <w:jc w:val="both"/>
        <w:rPr>
          <w:rFonts w:eastAsia="Calibri"/>
          <w:i/>
          <w:sz w:val="28"/>
          <w:lang w:eastAsia="en-US"/>
        </w:rPr>
      </w:pPr>
      <w:r w:rsidRPr="00F96E02">
        <w:rPr>
          <w:rFonts w:eastAsia="Calibri"/>
          <w:i/>
          <w:sz w:val="28"/>
          <w:lang w:eastAsia="en-US"/>
        </w:rPr>
        <w:t>Везение</w:t>
      </w:r>
    </w:p>
    <w:p w:rsidR="00F96E02" w:rsidRPr="00F96E02" w:rsidRDefault="00F96E02" w:rsidP="00D73B45">
      <w:pPr>
        <w:spacing w:line="276" w:lineRule="auto"/>
        <w:ind w:left="708" w:right="-1"/>
        <w:jc w:val="both"/>
        <w:rPr>
          <w:rFonts w:eastAsia="Calibri"/>
          <w:sz w:val="28"/>
          <w:lang w:eastAsia="en-US"/>
        </w:rPr>
      </w:pPr>
      <w:r w:rsidRPr="00F96E02">
        <w:rPr>
          <w:rFonts w:eastAsia="Calibri"/>
          <w:sz w:val="28"/>
          <w:lang w:eastAsia="en-US"/>
        </w:rPr>
        <w:t>- мне просто не повезло/ мне повезло</w:t>
      </w:r>
    </w:p>
    <w:p w:rsidR="00F96E02" w:rsidRPr="00F96E02" w:rsidRDefault="00F96E02" w:rsidP="00D73B45">
      <w:pPr>
        <w:spacing w:line="276" w:lineRule="auto"/>
        <w:ind w:left="708" w:right="-1"/>
        <w:jc w:val="both"/>
        <w:rPr>
          <w:rFonts w:eastAsia="Calibri"/>
          <w:sz w:val="28"/>
          <w:lang w:eastAsia="en-US"/>
        </w:rPr>
      </w:pPr>
      <w:r w:rsidRPr="00F96E02">
        <w:rPr>
          <w:rFonts w:eastAsia="Calibri"/>
          <w:sz w:val="28"/>
          <w:lang w:eastAsia="en-US"/>
        </w:rPr>
        <w:t>- учительница строгая/ учительница добрая</w:t>
      </w:r>
    </w:p>
    <w:p w:rsidR="00F96E02" w:rsidRPr="00F96E02" w:rsidRDefault="00F96E02" w:rsidP="00D73B45">
      <w:pPr>
        <w:spacing w:line="276" w:lineRule="auto"/>
        <w:ind w:left="708" w:right="-1"/>
        <w:jc w:val="both"/>
        <w:rPr>
          <w:rFonts w:eastAsia="Calibri"/>
          <w:sz w:val="28"/>
          <w:lang w:eastAsia="en-US"/>
        </w:rPr>
      </w:pPr>
      <w:r w:rsidRPr="00F96E02">
        <w:rPr>
          <w:rFonts w:eastAsia="Calibri"/>
          <w:sz w:val="28"/>
          <w:lang w:eastAsia="en-US"/>
        </w:rPr>
        <w:t>- все списывали, а мне не удалось списать/удалось списать</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Анкета имеет следующий вид:</w:t>
      </w:r>
    </w:p>
    <w:p w:rsidR="00F96E02" w:rsidRPr="00F96E02" w:rsidRDefault="00F96E02" w:rsidP="00D73B45">
      <w:pPr>
        <w:numPr>
          <w:ilvl w:val="0"/>
          <w:numId w:val="67"/>
        </w:numPr>
        <w:spacing w:after="200" w:line="276" w:lineRule="auto"/>
        <w:ind w:right="-1"/>
        <w:jc w:val="both"/>
        <w:rPr>
          <w:rFonts w:eastAsia="Calibri"/>
          <w:sz w:val="28"/>
          <w:lang w:eastAsia="en-US"/>
        </w:rPr>
      </w:pPr>
      <w:r w:rsidRPr="00F96E02">
        <w:rPr>
          <w:rFonts w:eastAsia="Calibri"/>
          <w:sz w:val="28"/>
          <w:lang w:eastAsia="en-US"/>
        </w:rPr>
        <w:t xml:space="preserve">Оцени, </w:t>
      </w:r>
      <w:proofErr w:type="gramStart"/>
      <w:r w:rsidRPr="00F96E02">
        <w:rPr>
          <w:rFonts w:eastAsia="Calibri"/>
          <w:sz w:val="28"/>
          <w:lang w:eastAsia="en-US"/>
        </w:rPr>
        <w:t>пожалуйста,  уровень</w:t>
      </w:r>
      <w:proofErr w:type="gramEnd"/>
      <w:r w:rsidRPr="00F96E02">
        <w:rPr>
          <w:rFonts w:eastAsia="Calibri"/>
          <w:sz w:val="28"/>
          <w:lang w:eastAsia="en-US"/>
        </w:rPr>
        <w:t xml:space="preserve"> своей успешности  в школе (выбери один из предложенных вариантов  и отметь его)</w:t>
      </w:r>
    </w:p>
    <w:p w:rsidR="00F96E02" w:rsidRPr="00F96E02" w:rsidRDefault="00F96E02" w:rsidP="00D73B45">
      <w:pPr>
        <w:spacing w:line="276" w:lineRule="auto"/>
        <w:ind w:left="708" w:right="-1"/>
        <w:jc w:val="both"/>
        <w:rPr>
          <w:rFonts w:eastAsia="Calibri"/>
          <w:sz w:val="28"/>
          <w:lang w:eastAsia="en-US"/>
        </w:rPr>
      </w:pPr>
      <w:r w:rsidRPr="00F96E02">
        <w:rPr>
          <w:rFonts w:eastAsia="Calibri"/>
          <w:sz w:val="28"/>
          <w:lang w:eastAsia="en-US"/>
        </w:rPr>
        <w:t xml:space="preserve">- </w:t>
      </w:r>
      <w:proofErr w:type="gramStart"/>
      <w:r w:rsidRPr="00F96E02">
        <w:rPr>
          <w:rFonts w:eastAsia="Calibri"/>
          <w:sz w:val="28"/>
          <w:lang w:eastAsia="en-US"/>
        </w:rPr>
        <w:t>очень  высокий</w:t>
      </w:r>
      <w:proofErr w:type="gramEnd"/>
    </w:p>
    <w:p w:rsidR="00F96E02" w:rsidRPr="00F96E02" w:rsidRDefault="00F96E02" w:rsidP="00D73B45">
      <w:pPr>
        <w:spacing w:line="276" w:lineRule="auto"/>
        <w:ind w:left="708" w:right="-1"/>
        <w:jc w:val="both"/>
        <w:rPr>
          <w:rFonts w:eastAsia="Calibri"/>
          <w:sz w:val="28"/>
          <w:lang w:eastAsia="en-US"/>
        </w:rPr>
      </w:pPr>
      <w:r w:rsidRPr="00F96E02">
        <w:rPr>
          <w:rFonts w:eastAsia="Calibri"/>
          <w:sz w:val="28"/>
          <w:lang w:eastAsia="en-US"/>
        </w:rPr>
        <w:t>- достаточно высокий</w:t>
      </w:r>
    </w:p>
    <w:p w:rsidR="00F96E02" w:rsidRPr="00F96E02" w:rsidRDefault="00F96E02" w:rsidP="00D73B45">
      <w:pPr>
        <w:spacing w:line="276" w:lineRule="auto"/>
        <w:ind w:left="708" w:right="-1"/>
        <w:jc w:val="both"/>
        <w:rPr>
          <w:rFonts w:eastAsia="Calibri"/>
          <w:sz w:val="28"/>
          <w:lang w:eastAsia="en-US"/>
        </w:rPr>
      </w:pPr>
      <w:r w:rsidRPr="00F96E02">
        <w:rPr>
          <w:rFonts w:eastAsia="Calibri"/>
          <w:sz w:val="28"/>
          <w:lang w:eastAsia="en-US"/>
        </w:rPr>
        <w:t>- средний</w:t>
      </w:r>
    </w:p>
    <w:p w:rsidR="00F96E02" w:rsidRPr="00F96E02" w:rsidRDefault="00F96E02" w:rsidP="00D73B45">
      <w:pPr>
        <w:spacing w:line="276" w:lineRule="auto"/>
        <w:ind w:left="708" w:right="-1"/>
        <w:jc w:val="both"/>
        <w:rPr>
          <w:rFonts w:eastAsia="Calibri"/>
          <w:sz w:val="28"/>
          <w:lang w:eastAsia="en-US"/>
        </w:rPr>
      </w:pPr>
      <w:r w:rsidRPr="00F96E02">
        <w:rPr>
          <w:rFonts w:eastAsia="Calibri"/>
          <w:sz w:val="28"/>
          <w:lang w:eastAsia="en-US"/>
        </w:rPr>
        <w:t>- ниже среднего</w:t>
      </w:r>
    </w:p>
    <w:p w:rsidR="00F96E02" w:rsidRPr="00F96E02" w:rsidRDefault="00F96E02" w:rsidP="00D73B45">
      <w:pPr>
        <w:spacing w:line="276" w:lineRule="auto"/>
        <w:ind w:left="708" w:right="-1"/>
        <w:jc w:val="both"/>
        <w:rPr>
          <w:rFonts w:eastAsia="Calibri"/>
          <w:sz w:val="28"/>
          <w:lang w:eastAsia="en-US"/>
        </w:rPr>
      </w:pPr>
      <w:r w:rsidRPr="00F96E02">
        <w:rPr>
          <w:rFonts w:eastAsia="Calibri"/>
          <w:sz w:val="28"/>
          <w:lang w:eastAsia="en-US"/>
        </w:rPr>
        <w:t>- низкий</w:t>
      </w:r>
    </w:p>
    <w:p w:rsidR="00F96E02" w:rsidRPr="00F96E02" w:rsidRDefault="00F96E02" w:rsidP="00D73B45">
      <w:pPr>
        <w:spacing w:line="276" w:lineRule="auto"/>
        <w:ind w:left="708" w:right="-1"/>
        <w:jc w:val="both"/>
        <w:rPr>
          <w:rFonts w:eastAsia="Calibri"/>
          <w:sz w:val="28"/>
          <w:lang w:eastAsia="en-US"/>
        </w:rPr>
      </w:pPr>
      <w:r w:rsidRPr="00F96E02">
        <w:rPr>
          <w:rFonts w:eastAsia="Calibri"/>
          <w:sz w:val="28"/>
          <w:lang w:eastAsia="en-US"/>
        </w:rPr>
        <w:t xml:space="preserve">- по одним предметам высокий, по </w:t>
      </w:r>
      <w:proofErr w:type="gramStart"/>
      <w:r w:rsidRPr="00F96E02">
        <w:rPr>
          <w:rFonts w:eastAsia="Calibri"/>
          <w:sz w:val="28"/>
          <w:lang w:eastAsia="en-US"/>
        </w:rPr>
        <w:t>другим  -</w:t>
      </w:r>
      <w:proofErr w:type="gramEnd"/>
      <w:r w:rsidRPr="00F96E02">
        <w:rPr>
          <w:rFonts w:eastAsia="Calibri"/>
          <w:sz w:val="28"/>
          <w:lang w:eastAsia="en-US"/>
        </w:rPr>
        <w:t xml:space="preserve"> средний и низкий</w:t>
      </w:r>
    </w:p>
    <w:p w:rsidR="00F96E02" w:rsidRPr="00F96E02" w:rsidRDefault="00F96E02" w:rsidP="00D73B45">
      <w:pPr>
        <w:spacing w:line="276" w:lineRule="auto"/>
        <w:ind w:left="708" w:right="-1"/>
        <w:jc w:val="both"/>
        <w:rPr>
          <w:rFonts w:eastAsia="Calibri"/>
          <w:sz w:val="28"/>
          <w:lang w:eastAsia="en-US"/>
        </w:rPr>
      </w:pPr>
      <w:r w:rsidRPr="00F96E02">
        <w:rPr>
          <w:rFonts w:eastAsia="Calibri"/>
          <w:sz w:val="28"/>
          <w:lang w:eastAsia="en-US"/>
        </w:rPr>
        <w:t>2. Бывает, что ты не справляешься с контрольной работой или с ответом у доски, и ты получаешь совсем не ту оценку, на которую ты рассчитывал.</w:t>
      </w:r>
    </w:p>
    <w:p w:rsidR="00F96E02" w:rsidRPr="00F96E02" w:rsidRDefault="00F96E02" w:rsidP="00D73B45">
      <w:pPr>
        <w:spacing w:line="276" w:lineRule="auto"/>
        <w:ind w:left="708" w:right="-1"/>
        <w:jc w:val="both"/>
        <w:rPr>
          <w:rFonts w:eastAsia="Calibri"/>
          <w:sz w:val="28"/>
          <w:lang w:eastAsia="en-US"/>
        </w:rPr>
      </w:pPr>
      <w:r w:rsidRPr="00F96E02">
        <w:rPr>
          <w:rFonts w:eastAsia="Calibri"/>
          <w:sz w:val="28"/>
          <w:lang w:eastAsia="en-US"/>
        </w:rPr>
        <w:t xml:space="preserve">Ниже приведены возможные причины неуспеха.  Оцени, пожалуйста, насколько эти причины подходят к твоему случаю. Если ты считаешь, что твой неуспех связан именно с этой </w:t>
      </w:r>
      <w:proofErr w:type="gramStart"/>
      <w:r w:rsidRPr="00F96E02">
        <w:rPr>
          <w:rFonts w:eastAsia="Calibri"/>
          <w:sz w:val="28"/>
          <w:lang w:eastAsia="en-US"/>
        </w:rPr>
        <w:t>причиной,  отметь</w:t>
      </w:r>
      <w:proofErr w:type="gramEnd"/>
      <w:r w:rsidRPr="00F96E02">
        <w:rPr>
          <w:rFonts w:eastAsia="Calibri"/>
          <w:sz w:val="28"/>
          <w:lang w:eastAsia="en-US"/>
        </w:rPr>
        <w:t xml:space="preserve"> 2. Если ты считаешь, что это обстоятельство повлияло незначительно – отметь цифру 1. Если ты считаешь, что эта причина вообще не имеет никакого отношения к твоему неуспеху, отметь 0.</w:t>
      </w:r>
    </w:p>
    <w:p w:rsidR="00F96E02" w:rsidRPr="00F96E02" w:rsidRDefault="00F96E02" w:rsidP="00D73B45">
      <w:pPr>
        <w:spacing w:line="276" w:lineRule="auto"/>
        <w:ind w:right="-1"/>
        <w:jc w:val="both"/>
        <w:rPr>
          <w:rFonts w:eastAsia="Calibri"/>
          <w:iCs/>
          <w:sz w:val="28"/>
          <w:lang w:eastAsia="en-US"/>
        </w:rPr>
      </w:pPr>
      <w:r w:rsidRPr="00F96E02">
        <w:rPr>
          <w:rFonts w:eastAsia="Calibri"/>
          <w:iCs/>
          <w:sz w:val="28"/>
          <w:lang w:eastAsia="en-US"/>
        </w:rPr>
        <w:t>Если у меня что-то не получается в школе, то это потому, что я …</w:t>
      </w:r>
    </w:p>
    <w:p w:rsidR="00F96E02" w:rsidRPr="00F96E02" w:rsidRDefault="00F96E02" w:rsidP="00D73B45">
      <w:pPr>
        <w:spacing w:line="276" w:lineRule="auto"/>
        <w:ind w:left="708" w:right="-1"/>
        <w:jc w:val="both"/>
        <w:rPr>
          <w:rFonts w:eastAsia="Calibri"/>
          <w:sz w:val="28"/>
          <w:lang w:eastAsia="en-US"/>
        </w:rPr>
      </w:pPr>
      <w:r w:rsidRPr="00F96E02">
        <w:rPr>
          <w:rFonts w:eastAsia="Calibri"/>
          <w:sz w:val="28"/>
          <w:lang w:eastAsia="en-US"/>
        </w:rPr>
        <w:t>1.мало стараюсь</w:t>
      </w:r>
    </w:p>
    <w:p w:rsidR="00F96E02" w:rsidRPr="00F96E02" w:rsidRDefault="00F96E02" w:rsidP="00D73B45">
      <w:pPr>
        <w:spacing w:line="276" w:lineRule="auto"/>
        <w:ind w:left="708" w:right="-1"/>
        <w:jc w:val="both"/>
        <w:rPr>
          <w:rFonts w:eastAsia="Calibri"/>
          <w:sz w:val="28"/>
          <w:lang w:eastAsia="en-US"/>
        </w:rPr>
      </w:pPr>
      <w:r w:rsidRPr="00F96E02">
        <w:rPr>
          <w:rFonts w:eastAsia="Calibri"/>
          <w:sz w:val="28"/>
          <w:lang w:eastAsia="en-US"/>
        </w:rPr>
        <w:t xml:space="preserve">2 плохо понимаю объяснения учителя </w:t>
      </w:r>
    </w:p>
    <w:p w:rsidR="00F96E02" w:rsidRPr="00F96E02" w:rsidRDefault="00F96E02" w:rsidP="00D73B45">
      <w:pPr>
        <w:spacing w:line="276" w:lineRule="auto"/>
        <w:ind w:left="708" w:right="-1"/>
        <w:jc w:val="both"/>
        <w:rPr>
          <w:rFonts w:eastAsia="Calibri"/>
          <w:sz w:val="28"/>
          <w:lang w:eastAsia="en-US"/>
        </w:rPr>
      </w:pPr>
      <w:r w:rsidRPr="00F96E02">
        <w:rPr>
          <w:rFonts w:eastAsia="Calibri"/>
          <w:sz w:val="28"/>
          <w:lang w:eastAsia="en-US"/>
        </w:rPr>
        <w:t>3. задание было слишком сложным</w:t>
      </w:r>
    </w:p>
    <w:p w:rsidR="00F96E02" w:rsidRPr="00F96E02" w:rsidRDefault="00F96E02" w:rsidP="00D73B45">
      <w:pPr>
        <w:spacing w:line="276" w:lineRule="auto"/>
        <w:ind w:left="708" w:right="-1"/>
        <w:jc w:val="both"/>
        <w:rPr>
          <w:rFonts w:eastAsia="Calibri"/>
          <w:sz w:val="28"/>
          <w:lang w:eastAsia="en-US"/>
        </w:rPr>
      </w:pPr>
      <w:r w:rsidRPr="00F96E02">
        <w:rPr>
          <w:rFonts w:eastAsia="Calibri"/>
          <w:sz w:val="28"/>
          <w:lang w:eastAsia="en-US"/>
        </w:rPr>
        <w:t>4. мне просто не повезло</w:t>
      </w:r>
    </w:p>
    <w:p w:rsidR="00F96E02" w:rsidRPr="00F96E02" w:rsidRDefault="00F96E02" w:rsidP="00D73B45">
      <w:pPr>
        <w:spacing w:line="276" w:lineRule="auto"/>
        <w:ind w:left="708" w:right="-1"/>
        <w:jc w:val="both"/>
        <w:rPr>
          <w:rFonts w:eastAsia="Calibri"/>
          <w:sz w:val="28"/>
          <w:lang w:eastAsia="en-US"/>
        </w:rPr>
      </w:pPr>
      <w:r w:rsidRPr="00F96E02">
        <w:rPr>
          <w:rFonts w:eastAsia="Calibri"/>
          <w:sz w:val="28"/>
          <w:lang w:eastAsia="en-US"/>
        </w:rPr>
        <w:t>5.плохо подготовился к контрольной работе/ много работал, хорошо подготовился</w:t>
      </w:r>
    </w:p>
    <w:p w:rsidR="00F96E02" w:rsidRPr="00F96E02" w:rsidRDefault="00F96E02" w:rsidP="00D73B45">
      <w:pPr>
        <w:spacing w:line="276" w:lineRule="auto"/>
        <w:ind w:left="708" w:right="-1"/>
        <w:jc w:val="both"/>
        <w:rPr>
          <w:rFonts w:eastAsia="Calibri"/>
          <w:sz w:val="28"/>
          <w:lang w:eastAsia="en-US"/>
        </w:rPr>
      </w:pPr>
      <w:r w:rsidRPr="00F96E02">
        <w:rPr>
          <w:rFonts w:eastAsia="Calibri"/>
          <w:sz w:val="28"/>
          <w:lang w:eastAsia="en-US"/>
        </w:rPr>
        <w:t>6. мне трудно на уроках</w:t>
      </w:r>
    </w:p>
    <w:p w:rsidR="00F96E02" w:rsidRPr="00F96E02" w:rsidRDefault="00F96E02" w:rsidP="00D73B45">
      <w:pPr>
        <w:spacing w:line="276" w:lineRule="auto"/>
        <w:ind w:left="708" w:right="-1"/>
        <w:jc w:val="both"/>
        <w:rPr>
          <w:rFonts w:eastAsia="Calibri"/>
          <w:sz w:val="28"/>
          <w:lang w:eastAsia="en-US"/>
        </w:rPr>
      </w:pPr>
      <w:r w:rsidRPr="00F96E02">
        <w:rPr>
          <w:rFonts w:eastAsia="Calibri"/>
          <w:sz w:val="28"/>
          <w:lang w:eastAsia="en-US"/>
        </w:rPr>
        <w:t>7. таких заданий раньше мы не делали</w:t>
      </w:r>
    </w:p>
    <w:p w:rsidR="00F96E02" w:rsidRPr="00F96E02" w:rsidRDefault="00F96E02" w:rsidP="00D73B45">
      <w:pPr>
        <w:spacing w:line="276" w:lineRule="auto"/>
        <w:ind w:left="708" w:right="-1"/>
        <w:jc w:val="both"/>
        <w:rPr>
          <w:rFonts w:eastAsia="Calibri"/>
          <w:sz w:val="28"/>
          <w:lang w:eastAsia="en-US"/>
        </w:rPr>
      </w:pPr>
      <w:r w:rsidRPr="00F96E02">
        <w:rPr>
          <w:rFonts w:eastAsia="Calibri"/>
          <w:sz w:val="28"/>
          <w:lang w:eastAsia="en-US"/>
        </w:rPr>
        <w:t>8. учительница строгая</w:t>
      </w:r>
    </w:p>
    <w:p w:rsidR="00F96E02" w:rsidRPr="00F96E02" w:rsidRDefault="00F96E02" w:rsidP="00D73B45">
      <w:pPr>
        <w:spacing w:line="276" w:lineRule="auto"/>
        <w:ind w:left="708" w:right="-1"/>
        <w:jc w:val="both"/>
        <w:rPr>
          <w:rFonts w:eastAsia="Calibri"/>
          <w:sz w:val="28"/>
          <w:lang w:eastAsia="en-US"/>
        </w:rPr>
      </w:pPr>
      <w:r w:rsidRPr="00F96E02">
        <w:rPr>
          <w:rFonts w:eastAsia="Calibri"/>
          <w:sz w:val="28"/>
          <w:lang w:eastAsia="en-US"/>
        </w:rPr>
        <w:t>9. не выучил (плохо выучил) урока/хорошо выучил урок</w:t>
      </w:r>
    </w:p>
    <w:p w:rsidR="00F96E02" w:rsidRPr="00F96E02" w:rsidRDefault="00F96E02" w:rsidP="00D73B45">
      <w:pPr>
        <w:spacing w:line="276" w:lineRule="auto"/>
        <w:ind w:left="708" w:right="-1"/>
        <w:jc w:val="both"/>
        <w:rPr>
          <w:rFonts w:eastAsia="Calibri"/>
          <w:sz w:val="28"/>
          <w:lang w:eastAsia="en-US"/>
        </w:rPr>
      </w:pPr>
      <w:r w:rsidRPr="00F96E02">
        <w:rPr>
          <w:rFonts w:eastAsia="Calibri"/>
          <w:sz w:val="28"/>
          <w:lang w:eastAsia="en-US"/>
        </w:rPr>
        <w:lastRenderedPageBreak/>
        <w:t>10. я не успеваю делать так быстро, как остальные ученики</w:t>
      </w:r>
    </w:p>
    <w:p w:rsidR="00F96E02" w:rsidRPr="00F96E02" w:rsidRDefault="00F96E02" w:rsidP="00D73B45">
      <w:pPr>
        <w:spacing w:line="276" w:lineRule="auto"/>
        <w:ind w:left="708" w:right="-1"/>
        <w:jc w:val="both"/>
        <w:rPr>
          <w:rFonts w:eastAsia="Calibri"/>
          <w:sz w:val="28"/>
          <w:lang w:eastAsia="en-US"/>
        </w:rPr>
      </w:pPr>
      <w:r w:rsidRPr="00F96E02">
        <w:rPr>
          <w:rFonts w:eastAsia="Calibri"/>
          <w:sz w:val="28"/>
          <w:lang w:eastAsia="en-US"/>
        </w:rPr>
        <w:t>11. было слишком мало времени на такое трудное задание</w:t>
      </w:r>
    </w:p>
    <w:p w:rsidR="00F96E02" w:rsidRPr="00F96E02" w:rsidRDefault="00F96E02" w:rsidP="00D73B45">
      <w:pPr>
        <w:spacing w:line="276" w:lineRule="auto"/>
        <w:ind w:left="708" w:right="-1"/>
        <w:jc w:val="both"/>
        <w:rPr>
          <w:rFonts w:eastAsia="Calibri"/>
          <w:sz w:val="28"/>
          <w:lang w:eastAsia="en-US"/>
        </w:rPr>
      </w:pPr>
      <w:r w:rsidRPr="00F96E02">
        <w:rPr>
          <w:rFonts w:eastAsia="Calibri"/>
          <w:sz w:val="28"/>
          <w:lang w:eastAsia="en-US"/>
        </w:rPr>
        <w:t>12. все списывали, а мне не удалось списать</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 xml:space="preserve">Если у меня все получается в школе, то это потому, что я </w:t>
      </w:r>
    </w:p>
    <w:p w:rsidR="00F96E02" w:rsidRPr="00F96E02" w:rsidRDefault="00F96E02" w:rsidP="006C0F0B">
      <w:pPr>
        <w:spacing w:line="276" w:lineRule="auto"/>
        <w:ind w:left="708" w:right="-1"/>
        <w:jc w:val="both"/>
        <w:rPr>
          <w:rFonts w:eastAsia="Calibri"/>
          <w:sz w:val="28"/>
          <w:lang w:eastAsia="en-US"/>
        </w:rPr>
      </w:pPr>
      <w:r w:rsidRPr="00F96E02">
        <w:rPr>
          <w:rFonts w:eastAsia="Calibri"/>
          <w:sz w:val="28"/>
          <w:lang w:eastAsia="en-US"/>
        </w:rPr>
        <w:t>1. мно</w:t>
      </w:r>
      <w:r w:rsidR="006C0F0B">
        <w:rPr>
          <w:rFonts w:eastAsia="Calibri"/>
          <w:sz w:val="28"/>
          <w:lang w:eastAsia="en-US"/>
        </w:rPr>
        <w:t>го работал, хорошо подготовился</w:t>
      </w:r>
    </w:p>
    <w:p w:rsidR="00F96E02" w:rsidRPr="00F96E02" w:rsidRDefault="00F96E02" w:rsidP="00D73B45">
      <w:pPr>
        <w:spacing w:line="276" w:lineRule="auto"/>
        <w:ind w:right="-1" w:firstLine="708"/>
        <w:jc w:val="both"/>
        <w:rPr>
          <w:rFonts w:eastAsia="Calibri"/>
          <w:sz w:val="28"/>
          <w:lang w:eastAsia="en-US"/>
        </w:rPr>
      </w:pPr>
      <w:r w:rsidRPr="00F96E02">
        <w:rPr>
          <w:rFonts w:eastAsia="Calibri"/>
          <w:sz w:val="28"/>
          <w:lang w:eastAsia="en-US"/>
        </w:rPr>
        <w:t>2. мне легко на уроках</w:t>
      </w:r>
    </w:p>
    <w:p w:rsidR="00F96E02" w:rsidRPr="00F96E02" w:rsidRDefault="00F96E02" w:rsidP="00D73B45">
      <w:pPr>
        <w:spacing w:line="276" w:lineRule="auto"/>
        <w:ind w:left="708" w:right="-1"/>
        <w:jc w:val="both"/>
        <w:rPr>
          <w:rFonts w:eastAsia="Calibri"/>
          <w:sz w:val="28"/>
          <w:lang w:eastAsia="en-US"/>
        </w:rPr>
      </w:pPr>
      <w:r w:rsidRPr="00F96E02">
        <w:rPr>
          <w:rFonts w:eastAsia="Calibri"/>
          <w:sz w:val="28"/>
          <w:lang w:eastAsia="en-US"/>
        </w:rPr>
        <w:t>3. задание было легким</w:t>
      </w:r>
    </w:p>
    <w:p w:rsidR="00F96E02" w:rsidRPr="00F96E02" w:rsidRDefault="00F96E02" w:rsidP="00D73B45">
      <w:pPr>
        <w:spacing w:line="276" w:lineRule="auto"/>
        <w:ind w:left="708" w:right="-1"/>
        <w:jc w:val="both"/>
        <w:rPr>
          <w:rFonts w:eastAsia="Calibri"/>
          <w:sz w:val="28"/>
          <w:lang w:eastAsia="en-US"/>
        </w:rPr>
      </w:pPr>
      <w:r w:rsidRPr="00F96E02">
        <w:rPr>
          <w:rFonts w:eastAsia="Calibri"/>
          <w:sz w:val="28"/>
          <w:lang w:eastAsia="en-US"/>
        </w:rPr>
        <w:t>4. учительница добрая</w:t>
      </w:r>
    </w:p>
    <w:p w:rsidR="00F96E02" w:rsidRPr="00F96E02" w:rsidRDefault="00F96E02" w:rsidP="00D73B45">
      <w:pPr>
        <w:spacing w:line="276" w:lineRule="auto"/>
        <w:ind w:left="708" w:right="-1"/>
        <w:jc w:val="both"/>
        <w:rPr>
          <w:rFonts w:eastAsia="Calibri"/>
          <w:sz w:val="28"/>
          <w:lang w:eastAsia="en-US"/>
        </w:rPr>
      </w:pPr>
      <w:r w:rsidRPr="00F96E02">
        <w:rPr>
          <w:rFonts w:eastAsia="Calibri"/>
          <w:sz w:val="28"/>
          <w:lang w:eastAsia="en-US"/>
        </w:rPr>
        <w:t>5. очень стараюсь</w:t>
      </w:r>
    </w:p>
    <w:p w:rsidR="00F96E02" w:rsidRPr="00F96E02" w:rsidRDefault="00F96E02" w:rsidP="00D73B45">
      <w:pPr>
        <w:spacing w:line="276" w:lineRule="auto"/>
        <w:ind w:right="-1" w:firstLine="708"/>
        <w:jc w:val="both"/>
        <w:rPr>
          <w:rFonts w:eastAsia="Calibri"/>
          <w:sz w:val="28"/>
          <w:lang w:eastAsia="en-US"/>
        </w:rPr>
      </w:pPr>
      <w:r w:rsidRPr="00F96E02">
        <w:rPr>
          <w:rFonts w:eastAsia="Calibri"/>
          <w:sz w:val="28"/>
          <w:lang w:eastAsia="en-US"/>
        </w:rPr>
        <w:t>6. понимаю объяснения учителя быстрее многих</w:t>
      </w:r>
    </w:p>
    <w:p w:rsidR="00F96E02" w:rsidRPr="00F96E02" w:rsidRDefault="00F96E02" w:rsidP="00D73B45">
      <w:pPr>
        <w:spacing w:line="276" w:lineRule="auto"/>
        <w:ind w:left="708" w:right="-1"/>
        <w:jc w:val="both"/>
        <w:rPr>
          <w:rFonts w:eastAsia="Calibri"/>
          <w:sz w:val="28"/>
          <w:lang w:eastAsia="en-US"/>
        </w:rPr>
      </w:pPr>
      <w:r w:rsidRPr="00F96E02">
        <w:rPr>
          <w:rFonts w:eastAsia="Calibri"/>
          <w:sz w:val="28"/>
          <w:lang w:eastAsia="en-US"/>
        </w:rPr>
        <w:t>7.  раньше нам объясняли, как выполнить такое задание</w:t>
      </w:r>
    </w:p>
    <w:p w:rsidR="00F96E02" w:rsidRPr="00F96E02" w:rsidRDefault="00F96E02" w:rsidP="00D73B45">
      <w:pPr>
        <w:spacing w:line="276" w:lineRule="auto"/>
        <w:ind w:left="708" w:right="-1"/>
        <w:jc w:val="both"/>
        <w:rPr>
          <w:rFonts w:eastAsia="Calibri"/>
          <w:sz w:val="28"/>
          <w:lang w:eastAsia="en-US"/>
        </w:rPr>
      </w:pPr>
      <w:r w:rsidRPr="00F96E02">
        <w:rPr>
          <w:rFonts w:eastAsia="Calibri"/>
          <w:sz w:val="28"/>
          <w:lang w:eastAsia="en-US"/>
        </w:rPr>
        <w:t>8.  мне повезло</w:t>
      </w:r>
    </w:p>
    <w:p w:rsidR="00F96E02" w:rsidRPr="00F96E02" w:rsidRDefault="00F96E02" w:rsidP="00D73B45">
      <w:pPr>
        <w:spacing w:line="276" w:lineRule="auto"/>
        <w:ind w:left="708" w:right="-1"/>
        <w:jc w:val="both"/>
        <w:rPr>
          <w:rFonts w:eastAsia="Calibri"/>
          <w:sz w:val="28"/>
          <w:lang w:eastAsia="en-US"/>
        </w:rPr>
      </w:pPr>
      <w:r w:rsidRPr="00F96E02">
        <w:rPr>
          <w:rFonts w:eastAsia="Calibri"/>
          <w:sz w:val="28"/>
          <w:lang w:eastAsia="en-US"/>
        </w:rPr>
        <w:t>9. хорошо выучил урок</w:t>
      </w:r>
    </w:p>
    <w:p w:rsidR="00F96E02" w:rsidRPr="00F96E02" w:rsidRDefault="00F96E02" w:rsidP="00D73B45">
      <w:pPr>
        <w:spacing w:line="276" w:lineRule="auto"/>
        <w:ind w:left="708" w:right="-1"/>
        <w:jc w:val="both"/>
        <w:rPr>
          <w:rFonts w:eastAsia="Calibri"/>
          <w:sz w:val="28"/>
          <w:lang w:eastAsia="en-US"/>
        </w:rPr>
      </w:pPr>
      <w:r w:rsidRPr="00F96E02">
        <w:rPr>
          <w:rFonts w:eastAsia="Calibri"/>
          <w:sz w:val="28"/>
          <w:lang w:eastAsia="en-US"/>
        </w:rPr>
        <w:t>10. я делаю все намного быстрее, чем другие</w:t>
      </w:r>
    </w:p>
    <w:p w:rsidR="00F96E02" w:rsidRPr="00F96E02" w:rsidRDefault="00F96E02" w:rsidP="00D73B45">
      <w:pPr>
        <w:spacing w:line="276" w:lineRule="auto"/>
        <w:ind w:left="708" w:right="-1"/>
        <w:jc w:val="both"/>
        <w:rPr>
          <w:rFonts w:eastAsia="Calibri"/>
          <w:sz w:val="28"/>
          <w:lang w:eastAsia="en-US"/>
        </w:rPr>
      </w:pPr>
      <w:r w:rsidRPr="00F96E02">
        <w:rPr>
          <w:rFonts w:eastAsia="Calibri"/>
          <w:sz w:val="28"/>
          <w:lang w:eastAsia="en-US"/>
        </w:rPr>
        <w:t xml:space="preserve">11. времени было вполне достаточно </w:t>
      </w:r>
    </w:p>
    <w:p w:rsidR="00F96E02" w:rsidRPr="00F96E02" w:rsidRDefault="00F96E02" w:rsidP="00D73B45">
      <w:pPr>
        <w:spacing w:line="276" w:lineRule="auto"/>
        <w:ind w:right="-1" w:firstLine="709"/>
        <w:jc w:val="both"/>
        <w:rPr>
          <w:rFonts w:eastAsia="Calibri"/>
          <w:sz w:val="28"/>
          <w:lang w:eastAsia="en-US"/>
        </w:rPr>
      </w:pPr>
      <w:r w:rsidRPr="00F96E02">
        <w:rPr>
          <w:rFonts w:eastAsia="Calibri"/>
          <w:sz w:val="28"/>
          <w:lang w:eastAsia="en-US"/>
        </w:rPr>
        <w:t>12. мне подсказали</w:t>
      </w:r>
    </w:p>
    <w:p w:rsidR="00F96E02" w:rsidRPr="00F96E02" w:rsidRDefault="00F96E02" w:rsidP="00D73B45">
      <w:pPr>
        <w:spacing w:line="276" w:lineRule="auto"/>
        <w:ind w:right="-1" w:firstLine="709"/>
        <w:jc w:val="both"/>
        <w:rPr>
          <w:rFonts w:eastAsia="Calibri"/>
          <w:iCs/>
          <w:sz w:val="28"/>
          <w:lang w:eastAsia="en-US"/>
        </w:rPr>
      </w:pPr>
      <w:r w:rsidRPr="00F96E02">
        <w:rPr>
          <w:rFonts w:eastAsia="Calibri"/>
          <w:i/>
          <w:iCs/>
          <w:sz w:val="28"/>
          <w:lang w:eastAsia="en-US"/>
        </w:rPr>
        <w:t xml:space="preserve">Критерии оценивания: </w:t>
      </w:r>
      <w:r w:rsidRPr="00F96E02">
        <w:rPr>
          <w:rFonts w:eastAsia="Calibri"/>
          <w:iCs/>
          <w:sz w:val="28"/>
          <w:lang w:eastAsia="en-US"/>
        </w:rPr>
        <w:t xml:space="preserve">подсчитывается количество баллов, набранных по каждой из шкал «Усилия», «Способности», «Объективная сложность» и «Везение» для объяснения </w:t>
      </w:r>
      <w:proofErr w:type="gramStart"/>
      <w:r w:rsidRPr="00F96E02">
        <w:rPr>
          <w:rFonts w:eastAsia="Calibri"/>
          <w:iCs/>
          <w:sz w:val="28"/>
          <w:lang w:eastAsia="en-US"/>
        </w:rPr>
        <w:t>причин  неуспеха</w:t>
      </w:r>
      <w:proofErr w:type="gramEnd"/>
      <w:r w:rsidRPr="00F96E02">
        <w:rPr>
          <w:rFonts w:eastAsia="Calibri"/>
          <w:iCs/>
          <w:sz w:val="28"/>
          <w:lang w:eastAsia="en-US"/>
        </w:rPr>
        <w:t xml:space="preserve"> и успеха. Соотношение баллов дает представление о преобладающем типе каузальной атрибуции.</w:t>
      </w:r>
    </w:p>
    <w:p w:rsidR="00F96E02" w:rsidRPr="00F96E02" w:rsidRDefault="00F96E02" w:rsidP="00D73B45">
      <w:pPr>
        <w:spacing w:line="276" w:lineRule="auto"/>
        <w:ind w:right="-1" w:firstLine="709"/>
        <w:jc w:val="both"/>
        <w:rPr>
          <w:rFonts w:eastAsia="Calibri"/>
          <w:i/>
          <w:iCs/>
          <w:sz w:val="28"/>
          <w:lang w:eastAsia="en-US"/>
        </w:rPr>
      </w:pPr>
      <w:r w:rsidRPr="00F96E02">
        <w:rPr>
          <w:rFonts w:eastAsia="Calibri"/>
          <w:i/>
          <w:iCs/>
          <w:sz w:val="28"/>
          <w:lang w:eastAsia="en-US"/>
        </w:rPr>
        <w:t>Уровни:</w:t>
      </w:r>
    </w:p>
    <w:p w:rsidR="00F96E02" w:rsidRPr="00F96E02" w:rsidRDefault="00F96E02" w:rsidP="00D73B45">
      <w:pPr>
        <w:spacing w:line="276" w:lineRule="auto"/>
        <w:ind w:right="-1"/>
        <w:jc w:val="both"/>
        <w:rPr>
          <w:rFonts w:eastAsia="Calibri"/>
          <w:iCs/>
          <w:sz w:val="28"/>
          <w:lang w:eastAsia="en-US"/>
        </w:rPr>
      </w:pPr>
      <w:r w:rsidRPr="00F96E02">
        <w:rPr>
          <w:rFonts w:eastAsia="Calibri"/>
          <w:iCs/>
          <w:sz w:val="28"/>
          <w:lang w:eastAsia="en-US"/>
        </w:rPr>
        <w:t>1 – преобладание атрибуции «Везение»;</w:t>
      </w:r>
    </w:p>
    <w:p w:rsidR="00F96E02" w:rsidRPr="00F96E02" w:rsidRDefault="00F96E02" w:rsidP="00D73B45">
      <w:pPr>
        <w:spacing w:line="276" w:lineRule="auto"/>
        <w:ind w:right="-1"/>
        <w:jc w:val="both"/>
        <w:rPr>
          <w:rFonts w:eastAsia="Calibri"/>
          <w:iCs/>
          <w:sz w:val="28"/>
          <w:lang w:eastAsia="en-US"/>
        </w:rPr>
      </w:pPr>
      <w:r w:rsidRPr="00F96E02">
        <w:rPr>
          <w:rFonts w:eastAsia="Calibri"/>
          <w:iCs/>
          <w:sz w:val="28"/>
          <w:lang w:eastAsia="en-US"/>
        </w:rPr>
        <w:t>2 – ориентация на атрибуцию «способности», «объективная сложность»</w:t>
      </w:r>
    </w:p>
    <w:p w:rsidR="00F96E02" w:rsidRPr="006C0F0B" w:rsidRDefault="006C0F0B" w:rsidP="00D73B45">
      <w:pPr>
        <w:spacing w:line="276" w:lineRule="auto"/>
        <w:ind w:right="-1"/>
        <w:jc w:val="both"/>
        <w:rPr>
          <w:rFonts w:eastAsia="Calibri"/>
          <w:iCs/>
          <w:sz w:val="28"/>
          <w:lang w:eastAsia="en-US"/>
        </w:rPr>
      </w:pPr>
      <w:r>
        <w:rPr>
          <w:rFonts w:eastAsia="Calibri"/>
          <w:iCs/>
          <w:sz w:val="28"/>
          <w:lang w:eastAsia="en-US"/>
        </w:rPr>
        <w:t>3 – ориентация на «Усилия»</w:t>
      </w:r>
    </w:p>
    <w:p w:rsidR="00F96E02" w:rsidRPr="00F96E02" w:rsidRDefault="00F96E02" w:rsidP="00D73B45">
      <w:pPr>
        <w:spacing w:line="276" w:lineRule="auto"/>
        <w:ind w:right="-1"/>
        <w:jc w:val="center"/>
        <w:rPr>
          <w:rFonts w:eastAsia="Calibri"/>
          <w:b/>
          <w:sz w:val="28"/>
          <w:szCs w:val="28"/>
          <w:lang w:eastAsia="en-US"/>
        </w:rPr>
      </w:pPr>
      <w:r w:rsidRPr="00F96E02">
        <w:rPr>
          <w:rFonts w:eastAsia="Calibri"/>
          <w:b/>
          <w:sz w:val="28"/>
          <w:szCs w:val="28"/>
          <w:lang w:eastAsia="en-US"/>
        </w:rPr>
        <w:t>Универсальные учебные действия нравственно-этического оценивания.</w:t>
      </w:r>
    </w:p>
    <w:p w:rsidR="00F96E02" w:rsidRPr="00F96E02" w:rsidRDefault="00F96E02" w:rsidP="00D73B45">
      <w:pPr>
        <w:widowControl w:val="0"/>
        <w:autoSpaceDE w:val="0"/>
        <w:autoSpaceDN w:val="0"/>
        <w:adjustRightInd w:val="0"/>
        <w:spacing w:line="276" w:lineRule="auto"/>
        <w:ind w:right="-1" w:firstLine="708"/>
        <w:jc w:val="center"/>
        <w:rPr>
          <w:rFonts w:eastAsia="Calibri"/>
          <w:sz w:val="28"/>
          <w:szCs w:val="28"/>
          <w:lang w:eastAsia="en-US"/>
        </w:rPr>
      </w:pPr>
      <w:r w:rsidRPr="00F96E02">
        <w:rPr>
          <w:rFonts w:eastAsia="Calibri"/>
          <w:b/>
          <w:sz w:val="28"/>
          <w:szCs w:val="28"/>
          <w:lang w:eastAsia="en-US"/>
        </w:rPr>
        <w:t xml:space="preserve">Задание </w:t>
      </w:r>
      <w:proofErr w:type="gramStart"/>
      <w:r w:rsidRPr="00F96E02">
        <w:rPr>
          <w:rFonts w:eastAsia="Calibri"/>
          <w:b/>
          <w:sz w:val="28"/>
          <w:szCs w:val="28"/>
          <w:lang w:eastAsia="en-US"/>
        </w:rPr>
        <w:t>на  норму</w:t>
      </w:r>
      <w:proofErr w:type="gramEnd"/>
      <w:r w:rsidRPr="00F96E02">
        <w:rPr>
          <w:rFonts w:eastAsia="Calibri"/>
          <w:b/>
          <w:sz w:val="28"/>
          <w:szCs w:val="28"/>
          <w:lang w:eastAsia="en-US"/>
        </w:rPr>
        <w:t xml:space="preserve"> справедливого распределения</w:t>
      </w:r>
      <w:r w:rsidRPr="00F96E02">
        <w:rPr>
          <w:rFonts w:eastAsia="Calibri"/>
          <w:sz w:val="28"/>
          <w:szCs w:val="28"/>
          <w:lang w:eastAsia="en-US"/>
        </w:rPr>
        <w:t>.</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Цель:</w:t>
      </w:r>
      <w:r w:rsidRPr="00F96E02">
        <w:rPr>
          <w:rFonts w:eastAsia="Calibri"/>
          <w:sz w:val="28"/>
          <w:lang w:eastAsia="en-US"/>
        </w:rPr>
        <w:t xml:space="preserve"> выявление ориентации ребенка на моральное содержание ситуации и усвоения нормы справедливого распределения. </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Возраст</w:t>
      </w:r>
      <w:r w:rsidRPr="00F96E02">
        <w:rPr>
          <w:rFonts w:eastAsia="Calibri"/>
          <w:sz w:val="28"/>
          <w:lang w:eastAsia="en-US"/>
        </w:rPr>
        <w:t xml:space="preserve">: предшкольная ступень (6,5 – 7 лет) </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Оцениваемые УУД</w:t>
      </w:r>
      <w:r w:rsidRPr="00F96E02">
        <w:rPr>
          <w:rFonts w:eastAsia="Calibri"/>
          <w:sz w:val="28"/>
          <w:lang w:eastAsia="en-US"/>
        </w:rPr>
        <w:t>: действия нравственно-этического оценивания – выделение морального содержания ситуации; ориентация на норму справедливого распределения как основания решения моральной дилеммы.</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Форма (ситуация оценивания)</w:t>
      </w:r>
      <w:r w:rsidRPr="00F96E02">
        <w:rPr>
          <w:rFonts w:eastAsia="Calibri"/>
          <w:sz w:val="28"/>
          <w:lang w:eastAsia="en-US"/>
        </w:rPr>
        <w:t xml:space="preserve">: индивидуальное обследование ребенка  </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Метод оценивания</w:t>
      </w:r>
      <w:r w:rsidRPr="00F96E02">
        <w:rPr>
          <w:rFonts w:eastAsia="Calibri"/>
          <w:sz w:val="28"/>
          <w:lang w:eastAsia="en-US"/>
        </w:rPr>
        <w:t>: беседа</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Описание задания</w:t>
      </w:r>
      <w:r w:rsidRPr="00F96E02">
        <w:rPr>
          <w:rFonts w:eastAsia="Calibri"/>
          <w:sz w:val="28"/>
          <w:lang w:eastAsia="en-US"/>
        </w:rPr>
        <w:t xml:space="preserve"> (в этом случае и во всех последующих пробах)</w:t>
      </w:r>
      <w:r w:rsidRPr="00F96E02">
        <w:rPr>
          <w:rFonts w:eastAsia="Calibri"/>
          <w:i/>
          <w:sz w:val="28"/>
          <w:lang w:eastAsia="en-US"/>
        </w:rPr>
        <w:t xml:space="preserve">: </w:t>
      </w:r>
      <w:r w:rsidRPr="00F96E02">
        <w:rPr>
          <w:rFonts w:eastAsia="Calibri"/>
          <w:sz w:val="28"/>
          <w:lang w:eastAsia="en-US"/>
        </w:rPr>
        <w:t>ребенку зачитывают рассказ, затем задают вопросы. Пол персонажа рассказа варьируется в зависимости от пола исследуемого ребенка. Для мальчиков – главный герой - мальчик, для девочек – соответственно, девочка. В случае необходимости текст задания - моральной дилеммы - зачитывается повторно.</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Текст задания</w:t>
      </w:r>
      <w:r w:rsidRPr="00F96E02">
        <w:rPr>
          <w:rFonts w:eastAsia="Calibri"/>
          <w:sz w:val="28"/>
          <w:lang w:eastAsia="en-US"/>
        </w:rPr>
        <w:t>:</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lastRenderedPageBreak/>
        <w:t xml:space="preserve">Представь себе, что однажды ты и другой мальчик (девочка), Ваня (Аня), гуляли по площадке в детском саду. Вам захотелось поиграть. Вы подошли к </w:t>
      </w:r>
      <w:proofErr w:type="gramStart"/>
      <w:r w:rsidRPr="00F96E02">
        <w:rPr>
          <w:rFonts w:eastAsia="Calibri"/>
          <w:sz w:val="28"/>
          <w:lang w:eastAsia="en-US"/>
        </w:rPr>
        <w:t>воспитательнице  и</w:t>
      </w:r>
      <w:proofErr w:type="gramEnd"/>
      <w:r w:rsidRPr="00F96E02">
        <w:rPr>
          <w:rFonts w:eastAsia="Calibri"/>
          <w:sz w:val="28"/>
          <w:lang w:eastAsia="en-US"/>
        </w:rPr>
        <w:t xml:space="preserve"> попросили ее принести вам игрушки. Когда она вернулась, то принесла с собой 3 </w:t>
      </w:r>
      <w:proofErr w:type="gramStart"/>
      <w:r w:rsidRPr="00F96E02">
        <w:rPr>
          <w:rFonts w:eastAsia="Calibri"/>
          <w:sz w:val="28"/>
          <w:lang w:eastAsia="en-US"/>
        </w:rPr>
        <w:t xml:space="preserve">игрушки,   </w:t>
      </w:r>
      <w:proofErr w:type="gramEnd"/>
      <w:r w:rsidRPr="00F96E02">
        <w:rPr>
          <w:rFonts w:eastAsia="Calibri"/>
          <w:sz w:val="28"/>
          <w:lang w:eastAsia="en-US"/>
        </w:rPr>
        <w:t xml:space="preserve">дала  их тебе и сказала «Играйте». </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1. Как ты поступишь в этой ситуации? (что ты сделаешь в этой ситуации?)</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2. Почему ты так сделаешь?</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Критерии оценивания</w:t>
      </w:r>
      <w:r w:rsidRPr="00F96E02">
        <w:rPr>
          <w:rFonts w:eastAsia="Calibri"/>
          <w:sz w:val="28"/>
          <w:lang w:eastAsia="en-US"/>
        </w:rPr>
        <w:t xml:space="preserve">: </w:t>
      </w:r>
    </w:p>
    <w:p w:rsidR="00F96E02" w:rsidRPr="00F96E02" w:rsidRDefault="00F96E02" w:rsidP="003C719D">
      <w:pPr>
        <w:numPr>
          <w:ilvl w:val="0"/>
          <w:numId w:val="70"/>
        </w:numPr>
        <w:ind w:left="357" w:hanging="357"/>
        <w:jc w:val="both"/>
        <w:rPr>
          <w:rFonts w:eastAsia="Calibri"/>
          <w:sz w:val="28"/>
          <w:lang w:eastAsia="en-US"/>
        </w:rPr>
      </w:pPr>
      <w:r w:rsidRPr="00F96E02">
        <w:rPr>
          <w:rFonts w:eastAsia="Calibri"/>
          <w:sz w:val="28"/>
          <w:lang w:eastAsia="en-US"/>
        </w:rPr>
        <w:t>Способ решения моральной дилеммы – принятие нормы справедливого распределения как основания поведения (ответ на вопрос №1)</w:t>
      </w:r>
    </w:p>
    <w:p w:rsidR="00F96E02" w:rsidRPr="00F96E02" w:rsidRDefault="00F96E02" w:rsidP="003C719D">
      <w:pPr>
        <w:numPr>
          <w:ilvl w:val="0"/>
          <w:numId w:val="70"/>
        </w:numPr>
        <w:ind w:left="357" w:hanging="357"/>
        <w:jc w:val="both"/>
        <w:rPr>
          <w:rFonts w:eastAsia="Calibri"/>
          <w:sz w:val="28"/>
          <w:lang w:eastAsia="en-US"/>
        </w:rPr>
      </w:pPr>
      <w:r w:rsidRPr="00F96E02">
        <w:rPr>
          <w:rFonts w:eastAsia="Calibri"/>
          <w:sz w:val="28"/>
          <w:lang w:eastAsia="en-US"/>
        </w:rPr>
        <w:t>Осознание нормы, лежащей в основе ситуации (ответ на вопрос № 2). Возможно выделение и вербализация (</w:t>
      </w:r>
      <w:proofErr w:type="gramStart"/>
      <w:r w:rsidRPr="00F96E02">
        <w:rPr>
          <w:rFonts w:eastAsia="Calibri"/>
          <w:sz w:val="28"/>
          <w:lang w:eastAsia="en-US"/>
        </w:rPr>
        <w:t>осознание)  нормы</w:t>
      </w:r>
      <w:proofErr w:type="gramEnd"/>
      <w:r w:rsidRPr="00F96E02">
        <w:rPr>
          <w:rFonts w:eastAsia="Calibri"/>
          <w:sz w:val="28"/>
          <w:lang w:eastAsia="en-US"/>
        </w:rPr>
        <w:t xml:space="preserve"> ребенком уже при ответе на вопрос №1).</w:t>
      </w:r>
    </w:p>
    <w:p w:rsidR="00F96E02" w:rsidRPr="00F96E02" w:rsidRDefault="00F96E02" w:rsidP="003C719D">
      <w:pPr>
        <w:numPr>
          <w:ilvl w:val="0"/>
          <w:numId w:val="70"/>
        </w:numPr>
        <w:ind w:left="357" w:hanging="357"/>
        <w:jc w:val="both"/>
        <w:rPr>
          <w:rFonts w:eastAsia="Calibri"/>
          <w:sz w:val="28"/>
          <w:lang w:eastAsia="en-US"/>
        </w:rPr>
      </w:pPr>
      <w:r w:rsidRPr="00F96E02">
        <w:rPr>
          <w:rFonts w:eastAsia="Calibri"/>
          <w:sz w:val="28"/>
          <w:lang w:eastAsia="en-US"/>
        </w:rPr>
        <w:t>Уровень моральных суждений как показателя развития морального сознания (ответ на вопрос №2).</w:t>
      </w:r>
    </w:p>
    <w:p w:rsidR="00F96E02" w:rsidRPr="00F96E02" w:rsidRDefault="00F96E02" w:rsidP="00D73B45">
      <w:pPr>
        <w:spacing w:line="276" w:lineRule="auto"/>
        <w:ind w:right="-1"/>
        <w:jc w:val="both"/>
        <w:rPr>
          <w:rFonts w:eastAsia="Calibri"/>
          <w:i/>
          <w:sz w:val="28"/>
          <w:lang w:eastAsia="en-US"/>
        </w:rPr>
      </w:pPr>
      <w:r w:rsidRPr="00F96E02">
        <w:rPr>
          <w:rFonts w:eastAsia="Calibri"/>
          <w:i/>
          <w:sz w:val="28"/>
          <w:lang w:eastAsia="en-US"/>
        </w:rPr>
        <w:t>Показатели уровня выполнения задания:</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Уровни</w:t>
      </w:r>
      <w:r w:rsidRPr="00F96E02">
        <w:rPr>
          <w:rFonts w:eastAsia="Calibri"/>
          <w:sz w:val="28"/>
          <w:lang w:eastAsia="en-US"/>
        </w:rPr>
        <w:t xml:space="preserve"> освоения нормы справедливого распределения:</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 xml:space="preserve">Варианты ответов </w:t>
      </w:r>
      <w:proofErr w:type="gramStart"/>
      <w:r w:rsidRPr="00F96E02">
        <w:rPr>
          <w:rFonts w:eastAsia="Calibri"/>
          <w:sz w:val="28"/>
          <w:lang w:eastAsia="en-US"/>
        </w:rPr>
        <w:t>на  1</w:t>
      </w:r>
      <w:proofErr w:type="gramEnd"/>
      <w:r w:rsidRPr="00F96E02">
        <w:rPr>
          <w:rFonts w:eastAsia="Calibri"/>
          <w:sz w:val="28"/>
          <w:lang w:eastAsia="en-US"/>
        </w:rPr>
        <w:t xml:space="preserve"> вопрос:</w:t>
      </w:r>
    </w:p>
    <w:p w:rsidR="00F96E02" w:rsidRPr="00F96E02" w:rsidRDefault="00F96E02" w:rsidP="00D73B45">
      <w:pPr>
        <w:spacing w:line="276" w:lineRule="auto"/>
        <w:ind w:right="-1"/>
        <w:jc w:val="both"/>
        <w:rPr>
          <w:rFonts w:eastAsia="Calibri"/>
          <w:sz w:val="28"/>
          <w:lang w:eastAsia="en-US"/>
        </w:rPr>
      </w:pPr>
      <w:proofErr w:type="gramStart"/>
      <w:r w:rsidRPr="00F96E02">
        <w:rPr>
          <w:rFonts w:eastAsia="Calibri"/>
          <w:sz w:val="28"/>
          <w:lang w:eastAsia="en-US"/>
        </w:rPr>
        <w:t>1  Эгоцентризм</w:t>
      </w:r>
      <w:proofErr w:type="gramEnd"/>
      <w:r w:rsidRPr="00F96E02">
        <w:rPr>
          <w:rFonts w:eastAsia="Calibri"/>
          <w:sz w:val="28"/>
          <w:lang w:eastAsia="en-US"/>
        </w:rPr>
        <w:t xml:space="preserve">, ориентация только на свои желания, игнорирование сверстника – взять все игрушки  себе, со сверстником не делится, указаывает на свои желания  (я возьму себе, я больше хочу играть»)  </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2.  Ориентация на норму справедливого распределения, но ее выполнение предполагает приоритет собственных интересов: поделить в неравной пропорции: две игрушки себе, одну сверстнику (эгоцентризм)</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 xml:space="preserve">3а. Ориентация на норму справедливого распределения и интересы партнера, готовность к альтруистическому действию -  поделить игрушки таким образом, что одну </w:t>
      </w:r>
      <w:proofErr w:type="gramStart"/>
      <w:r w:rsidRPr="00F96E02">
        <w:rPr>
          <w:rFonts w:eastAsia="Calibri"/>
          <w:sz w:val="28"/>
          <w:lang w:eastAsia="en-US"/>
        </w:rPr>
        <w:t>оставляет  себе</w:t>
      </w:r>
      <w:proofErr w:type="gramEnd"/>
      <w:r w:rsidRPr="00F96E02">
        <w:rPr>
          <w:rFonts w:eastAsia="Calibri"/>
          <w:sz w:val="28"/>
          <w:lang w:eastAsia="en-US"/>
        </w:rPr>
        <w:t>, две отдает сверстнику.</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 xml:space="preserve">3б.  Отдать все три игрушки сверстнику (альтруизм). Решение об эгоцентризме или альтруизме основывается </w:t>
      </w:r>
      <w:proofErr w:type="gramStart"/>
      <w:r w:rsidRPr="00F96E02">
        <w:rPr>
          <w:rFonts w:eastAsia="Calibri"/>
          <w:sz w:val="28"/>
          <w:lang w:eastAsia="en-US"/>
        </w:rPr>
        <w:t>на  аргументации</w:t>
      </w:r>
      <w:proofErr w:type="gramEnd"/>
      <w:r w:rsidRPr="00F96E02">
        <w:rPr>
          <w:rFonts w:eastAsia="Calibri"/>
          <w:sz w:val="28"/>
          <w:lang w:eastAsia="en-US"/>
        </w:rPr>
        <w:t>, данной ребенком: а) другой ребенок как более нуждающийся с выделением качеств «слабого» (альтруизм), б) другой ребенок как  более авторитетный, властный, сильный, драчливый и т.п. (эгоцентризм).</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 xml:space="preserve">4.  Осознанная ориентация на норму справедливого распределения и поиск способов ее реализации. Ребенок предлагает поделить по одной игрушке, с третьей – играть по очереди или вместе. Совместная игра («нужно вместе играть, тогда будет общая») или правило очередности («пусть сначала один поиграет со второй машинкой, а потом второй поиграет»). </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У</w:t>
      </w:r>
      <w:r w:rsidRPr="00F96E02">
        <w:rPr>
          <w:rFonts w:eastAsia="Calibri"/>
          <w:i/>
          <w:sz w:val="28"/>
          <w:lang w:eastAsia="en-US"/>
        </w:rPr>
        <w:t>ровни</w:t>
      </w:r>
      <w:r w:rsidRPr="00F96E02">
        <w:rPr>
          <w:rFonts w:eastAsia="Calibri"/>
          <w:sz w:val="28"/>
          <w:lang w:eastAsia="en-US"/>
        </w:rPr>
        <w:t xml:space="preserve"> осознания нормы: </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Варианты ответа на 2 вопрос: 1 -  норму не называет; 2 – называние нормы через описание действий (</w:t>
      </w:r>
      <w:proofErr w:type="gramStart"/>
      <w:r w:rsidRPr="00F96E02">
        <w:rPr>
          <w:rFonts w:eastAsia="Calibri"/>
          <w:sz w:val="28"/>
          <w:lang w:eastAsia="en-US"/>
        </w:rPr>
        <w:t>например</w:t>
      </w:r>
      <w:proofErr w:type="gramEnd"/>
      <w:r w:rsidRPr="00F96E02">
        <w:rPr>
          <w:rFonts w:eastAsia="Calibri"/>
          <w:sz w:val="28"/>
          <w:lang w:eastAsia="en-US"/>
        </w:rPr>
        <w:t xml:space="preserve"> «всем надо давать игрушки»); 3 – называние нормы («надо делиться с другими»).</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Уровень</w:t>
      </w:r>
      <w:r w:rsidRPr="00F96E02">
        <w:rPr>
          <w:rFonts w:eastAsia="Calibri"/>
          <w:sz w:val="28"/>
          <w:lang w:eastAsia="en-US"/>
        </w:rPr>
        <w:t xml:space="preserve"> моральных суждений (по Л.Кольбергу):</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lastRenderedPageBreak/>
        <w:t xml:space="preserve">1.сталия «власть и авторитет» - </w:t>
      </w:r>
      <w:proofErr w:type="gramStart"/>
      <w:r w:rsidRPr="00F96E02">
        <w:rPr>
          <w:rFonts w:eastAsia="Calibri"/>
          <w:sz w:val="28"/>
          <w:lang w:eastAsia="en-US"/>
        </w:rPr>
        <w:t>указание  на</w:t>
      </w:r>
      <w:proofErr w:type="gramEnd"/>
      <w:r w:rsidRPr="00F96E02">
        <w:rPr>
          <w:rFonts w:eastAsia="Calibri"/>
          <w:sz w:val="28"/>
          <w:lang w:eastAsia="en-US"/>
        </w:rPr>
        <w:t xml:space="preserve"> власть («воспитательница накажет», «мама заругает», «сверстник отнимет»)</w:t>
      </w:r>
    </w:p>
    <w:p w:rsidR="00F96E02" w:rsidRPr="00F96E02" w:rsidRDefault="00F96E02" w:rsidP="00D73B45">
      <w:pPr>
        <w:spacing w:line="276" w:lineRule="auto"/>
        <w:ind w:right="-1"/>
        <w:jc w:val="both"/>
        <w:rPr>
          <w:rFonts w:eastAsia="Calibri"/>
          <w:sz w:val="28"/>
          <w:lang w:eastAsia="en-US"/>
        </w:rPr>
      </w:pPr>
      <w:proofErr w:type="gramStart"/>
      <w:r w:rsidRPr="00F96E02">
        <w:rPr>
          <w:rFonts w:eastAsia="Calibri"/>
          <w:sz w:val="28"/>
          <w:lang w:eastAsia="en-US"/>
        </w:rPr>
        <w:t>2.стадия  инструментального</w:t>
      </w:r>
      <w:proofErr w:type="gramEnd"/>
      <w:r w:rsidRPr="00F96E02">
        <w:rPr>
          <w:rFonts w:eastAsia="Calibri"/>
          <w:sz w:val="28"/>
          <w:lang w:eastAsia="en-US"/>
        </w:rPr>
        <w:t xml:space="preserve"> обмена («в другой раз он мне даст- не даст игрушки»)</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3.стадия межличностной конформности («обидится, не будет дружить, я хороший, а с хорошими дружат»)</w:t>
      </w:r>
    </w:p>
    <w:p w:rsidR="00F96E02" w:rsidRPr="00F70C53" w:rsidRDefault="00F96E02" w:rsidP="00D73B45">
      <w:pPr>
        <w:spacing w:line="276" w:lineRule="auto"/>
        <w:ind w:right="-1"/>
        <w:jc w:val="both"/>
        <w:rPr>
          <w:rFonts w:eastAsia="Calibri"/>
          <w:sz w:val="28"/>
          <w:lang w:eastAsia="en-US"/>
        </w:rPr>
      </w:pPr>
      <w:r w:rsidRPr="00F96E02">
        <w:rPr>
          <w:rFonts w:eastAsia="Calibri"/>
          <w:sz w:val="28"/>
          <w:lang w:eastAsia="en-US"/>
        </w:rPr>
        <w:t>4.стадия «закон и порядок» - формулирование нормы как правила, которому необходимо следовать всем («нужно делиться с другими», «д</w:t>
      </w:r>
      <w:r w:rsidR="00F70C53">
        <w:rPr>
          <w:rFonts w:eastAsia="Calibri"/>
          <w:sz w:val="28"/>
          <w:lang w:eastAsia="en-US"/>
        </w:rPr>
        <w:t xml:space="preserve">олжно всем достаться поровну») </w:t>
      </w:r>
    </w:p>
    <w:p w:rsidR="00F96E02" w:rsidRPr="00F96E02" w:rsidRDefault="00F96E02" w:rsidP="00D73B45">
      <w:pPr>
        <w:widowControl w:val="0"/>
        <w:autoSpaceDE w:val="0"/>
        <w:autoSpaceDN w:val="0"/>
        <w:adjustRightInd w:val="0"/>
        <w:spacing w:line="276" w:lineRule="auto"/>
        <w:ind w:right="-1"/>
        <w:jc w:val="center"/>
        <w:rPr>
          <w:rFonts w:eastAsia="Calibri"/>
          <w:b/>
          <w:sz w:val="28"/>
          <w:szCs w:val="28"/>
          <w:lang w:eastAsia="en-US"/>
        </w:rPr>
      </w:pPr>
      <w:r w:rsidRPr="00F96E02">
        <w:rPr>
          <w:rFonts w:eastAsia="Calibri"/>
          <w:b/>
          <w:sz w:val="28"/>
          <w:szCs w:val="28"/>
          <w:lang w:eastAsia="en-US"/>
        </w:rPr>
        <w:t>Задание на усвоение нормы взаимопомощи.</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 xml:space="preserve">Цель: </w:t>
      </w:r>
      <w:r w:rsidRPr="00F96E02">
        <w:rPr>
          <w:rFonts w:eastAsia="Calibri"/>
          <w:sz w:val="28"/>
          <w:lang w:eastAsia="en-US"/>
        </w:rPr>
        <w:t>выявление уровня усвоения нормы взаимопомощи.</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Оцениваемые УУД</w:t>
      </w:r>
      <w:r w:rsidRPr="00F96E02">
        <w:rPr>
          <w:rFonts w:eastAsia="Calibri"/>
          <w:sz w:val="28"/>
          <w:lang w:eastAsia="en-US"/>
        </w:rPr>
        <w:t>: действия нравственно-этического оценивания – выделение морального содержания ситуации; учет нормы взаимопомощи как основания построения межличностных отношений.</w:t>
      </w:r>
    </w:p>
    <w:p w:rsidR="00F96E02" w:rsidRPr="00F96E02" w:rsidRDefault="00F96E02" w:rsidP="00D73B45">
      <w:pPr>
        <w:spacing w:line="276" w:lineRule="auto"/>
        <w:ind w:right="-1"/>
        <w:jc w:val="both"/>
        <w:rPr>
          <w:rFonts w:eastAsia="Calibri"/>
          <w:i/>
          <w:sz w:val="28"/>
          <w:lang w:eastAsia="en-US"/>
        </w:rPr>
      </w:pPr>
      <w:r w:rsidRPr="00F96E02">
        <w:rPr>
          <w:rFonts w:eastAsia="Calibri"/>
          <w:i/>
          <w:sz w:val="28"/>
          <w:lang w:eastAsia="en-US"/>
        </w:rPr>
        <w:t>Возраст:</w:t>
      </w:r>
      <w:r w:rsidRPr="00F96E02">
        <w:rPr>
          <w:rFonts w:eastAsia="Calibri"/>
          <w:sz w:val="28"/>
          <w:lang w:eastAsia="en-US"/>
        </w:rPr>
        <w:t xml:space="preserve"> предшкольное образование (6.5 – 7 лет).</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Форма (ситуация оценивания)</w:t>
      </w:r>
      <w:r w:rsidRPr="00F96E02">
        <w:rPr>
          <w:rFonts w:eastAsia="Calibri"/>
          <w:sz w:val="28"/>
          <w:lang w:eastAsia="en-US"/>
        </w:rPr>
        <w:t xml:space="preserve">: индивидуальное обследование ребенка.  </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Метод оценивания</w:t>
      </w:r>
      <w:r w:rsidRPr="00F96E02">
        <w:rPr>
          <w:rFonts w:eastAsia="Calibri"/>
          <w:sz w:val="28"/>
          <w:lang w:eastAsia="en-US"/>
        </w:rPr>
        <w:t>: беседа</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Текст задания</w:t>
      </w:r>
      <w:r w:rsidRPr="00F96E02">
        <w:rPr>
          <w:rFonts w:eastAsia="Calibri"/>
          <w:sz w:val="28"/>
          <w:lang w:eastAsia="en-US"/>
        </w:rPr>
        <w:t>:</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 xml:space="preserve">Мама, уходя на работу, напомнила Андрею (Лене), что ему надо есть на обед. Она попросила его помыть посуду после еды, потому что вернется с работы уставшей. Андрей поел и сел смотреть мультфильмы, а посуду мыть не стал. Вечером пришли с работы мама и папа. Мама увидела грязную посуду. Вздохнула и стала мыть посуду. Андрею стало грустно, и он ушел в свою комнату. </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1. Почему Андрею (Лене) стало грустно?</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2. Правильно ли поступил Андрею (Лена)?</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3. Почему?</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4. Как бы ты поступил на месте Андрея (Лены)?</w:t>
      </w:r>
    </w:p>
    <w:p w:rsidR="00F96E02" w:rsidRPr="00F96E02" w:rsidRDefault="00F96E02" w:rsidP="00D73B45">
      <w:pPr>
        <w:spacing w:line="276" w:lineRule="auto"/>
        <w:ind w:right="-1"/>
        <w:jc w:val="both"/>
        <w:rPr>
          <w:rFonts w:eastAsia="Calibri"/>
          <w:i/>
          <w:sz w:val="28"/>
          <w:lang w:eastAsia="en-US"/>
        </w:rPr>
      </w:pPr>
      <w:r w:rsidRPr="00F96E02">
        <w:rPr>
          <w:rFonts w:eastAsia="Calibri"/>
          <w:i/>
          <w:sz w:val="28"/>
          <w:lang w:eastAsia="en-US"/>
        </w:rPr>
        <w:t>Критерии оценивания:</w:t>
      </w:r>
    </w:p>
    <w:p w:rsidR="00F96E02" w:rsidRPr="00F96E02" w:rsidRDefault="00F96E02" w:rsidP="006C0F0B">
      <w:pPr>
        <w:numPr>
          <w:ilvl w:val="0"/>
          <w:numId w:val="71"/>
        </w:numPr>
        <w:spacing w:line="276" w:lineRule="auto"/>
        <w:ind w:right="-1"/>
        <w:jc w:val="both"/>
        <w:rPr>
          <w:rFonts w:eastAsia="Calibri"/>
          <w:sz w:val="28"/>
          <w:lang w:eastAsia="en-US"/>
        </w:rPr>
      </w:pPr>
      <w:r w:rsidRPr="00F96E02">
        <w:rPr>
          <w:rFonts w:eastAsia="Calibri"/>
          <w:sz w:val="28"/>
          <w:lang w:eastAsia="en-US"/>
        </w:rPr>
        <w:t>Ориентация на эмоции и чувства героя в выделении морального содержания ситуации (ответ на вопрос №1)</w:t>
      </w:r>
    </w:p>
    <w:p w:rsidR="00F96E02" w:rsidRPr="00F96E02" w:rsidRDefault="00F96E02" w:rsidP="006C0F0B">
      <w:pPr>
        <w:numPr>
          <w:ilvl w:val="0"/>
          <w:numId w:val="71"/>
        </w:numPr>
        <w:spacing w:line="276" w:lineRule="auto"/>
        <w:ind w:right="-1"/>
        <w:jc w:val="both"/>
        <w:rPr>
          <w:rFonts w:eastAsia="Calibri"/>
          <w:sz w:val="28"/>
          <w:lang w:eastAsia="en-US"/>
        </w:rPr>
      </w:pPr>
      <w:r w:rsidRPr="00F96E02">
        <w:rPr>
          <w:rFonts w:eastAsia="Calibri"/>
          <w:sz w:val="28"/>
          <w:lang w:eastAsia="en-US"/>
        </w:rPr>
        <w:t>Решение моральной дилеммы (ответ на вопрос №4)</w:t>
      </w:r>
    </w:p>
    <w:p w:rsidR="00F96E02" w:rsidRPr="00F96E02" w:rsidRDefault="00F96E02" w:rsidP="006C0F0B">
      <w:pPr>
        <w:numPr>
          <w:ilvl w:val="0"/>
          <w:numId w:val="71"/>
        </w:numPr>
        <w:spacing w:line="276" w:lineRule="auto"/>
        <w:ind w:right="-1"/>
        <w:jc w:val="both"/>
        <w:rPr>
          <w:rFonts w:eastAsia="Calibri"/>
          <w:sz w:val="28"/>
          <w:lang w:eastAsia="en-US"/>
        </w:rPr>
      </w:pPr>
      <w:r w:rsidRPr="00F96E02">
        <w:rPr>
          <w:rFonts w:eastAsia="Calibri"/>
          <w:sz w:val="28"/>
          <w:lang w:eastAsia="en-US"/>
        </w:rPr>
        <w:t xml:space="preserve">Ориентация на норму взаимопомощи (ответы на вопросы № 2 и 3. Возможно выделение и </w:t>
      </w:r>
      <w:proofErr w:type="gramStart"/>
      <w:r w:rsidRPr="00F96E02">
        <w:rPr>
          <w:rFonts w:eastAsia="Calibri"/>
          <w:sz w:val="28"/>
          <w:lang w:eastAsia="en-US"/>
        </w:rPr>
        <w:t>вербализация  нормы</w:t>
      </w:r>
      <w:proofErr w:type="gramEnd"/>
      <w:r w:rsidRPr="00F96E02">
        <w:rPr>
          <w:rFonts w:eastAsia="Calibri"/>
          <w:sz w:val="28"/>
          <w:lang w:eastAsia="en-US"/>
        </w:rPr>
        <w:t xml:space="preserve"> ребенком уже при ответе на вопрос №1)</w:t>
      </w:r>
    </w:p>
    <w:p w:rsidR="00F96E02" w:rsidRPr="00F96E02" w:rsidRDefault="00F96E02" w:rsidP="006C0F0B">
      <w:pPr>
        <w:numPr>
          <w:ilvl w:val="0"/>
          <w:numId w:val="71"/>
        </w:numPr>
        <w:spacing w:line="276" w:lineRule="auto"/>
        <w:ind w:right="-1"/>
        <w:jc w:val="both"/>
        <w:rPr>
          <w:rFonts w:eastAsia="Calibri"/>
          <w:sz w:val="28"/>
          <w:lang w:eastAsia="en-US"/>
        </w:rPr>
      </w:pPr>
      <w:r w:rsidRPr="00F96E02">
        <w:rPr>
          <w:rFonts w:eastAsia="Calibri"/>
          <w:sz w:val="28"/>
          <w:lang w:eastAsia="en-US"/>
        </w:rPr>
        <w:t>Уровень моральных суждений (ответ на вопрос №3)</w:t>
      </w:r>
    </w:p>
    <w:p w:rsidR="00F96E02" w:rsidRPr="00F96E02" w:rsidRDefault="00F96E02" w:rsidP="006C0F0B">
      <w:pPr>
        <w:numPr>
          <w:ilvl w:val="0"/>
          <w:numId w:val="71"/>
        </w:numPr>
        <w:spacing w:line="276" w:lineRule="auto"/>
        <w:ind w:right="-1"/>
        <w:jc w:val="both"/>
        <w:rPr>
          <w:rFonts w:eastAsia="Calibri"/>
          <w:sz w:val="28"/>
          <w:lang w:eastAsia="en-US"/>
        </w:rPr>
      </w:pPr>
      <w:r w:rsidRPr="00F96E02">
        <w:rPr>
          <w:rFonts w:eastAsia="Calibri"/>
          <w:sz w:val="28"/>
          <w:lang w:eastAsia="en-US"/>
        </w:rPr>
        <w:t>Выделение установки ребенка на просоциальное поведение (ответ на вопрос №2)</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 xml:space="preserve">Уровни </w:t>
      </w:r>
      <w:r w:rsidRPr="00F96E02">
        <w:rPr>
          <w:rFonts w:eastAsia="Calibri"/>
          <w:sz w:val="28"/>
          <w:lang w:eastAsia="en-US"/>
        </w:rPr>
        <w:t>выделения морального содержания поступка:</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Варианты ответов на вопрос №1:</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lastRenderedPageBreak/>
        <w:t xml:space="preserve">1 – Ребенок не выделяет моральное содержания рассказа - нет адекватного ответа, не знаю. Ориентировка на связь эмоций Андрея и невыполненного поручения отсутствует. </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2 – Ребенок ориентируется на связь эмоций матери и Андрея, но еще не выделяет морального содержания рассказа («грустно, потому что мама вздохнула»);</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 xml:space="preserve">3 – Ребенок </w:t>
      </w:r>
      <w:proofErr w:type="gramStart"/>
      <w:r w:rsidRPr="00F96E02">
        <w:rPr>
          <w:rFonts w:eastAsia="Calibri"/>
          <w:sz w:val="28"/>
          <w:lang w:eastAsia="en-US"/>
        </w:rPr>
        <w:t>выделяет  моральное</w:t>
      </w:r>
      <w:proofErr w:type="gramEnd"/>
      <w:r w:rsidRPr="00F96E02">
        <w:rPr>
          <w:rFonts w:eastAsia="Calibri"/>
          <w:sz w:val="28"/>
          <w:lang w:eastAsia="en-US"/>
        </w:rPr>
        <w:t xml:space="preserve"> содержание рассказа, ориентируясь на чувства героев. Указывает на невыполненную просьбу матери («ему грустно, потому что мама его попросила, а он не сделал»). Ориентировка на связь эмоций Андрея и невыполненной просьбы мамы.</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 xml:space="preserve">4 –Ребенок выделяет моральное содержание рассказа </w:t>
      </w:r>
      <w:proofErr w:type="gramStart"/>
      <w:r w:rsidRPr="00F96E02">
        <w:rPr>
          <w:rFonts w:eastAsia="Calibri"/>
          <w:sz w:val="28"/>
          <w:lang w:eastAsia="en-US"/>
        </w:rPr>
        <w:t>и  дает</w:t>
      </w:r>
      <w:proofErr w:type="gramEnd"/>
      <w:r w:rsidRPr="00F96E02">
        <w:rPr>
          <w:rFonts w:eastAsia="Calibri"/>
          <w:sz w:val="28"/>
          <w:lang w:eastAsia="en-US"/>
        </w:rPr>
        <w:t xml:space="preserve"> ответ с указанием причины негативных эмоций героя – невыполнения нормы взаимопомощи («Грустно, потому что нужно помогать, когда тебя просят»).</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 xml:space="preserve">Уровни </w:t>
      </w:r>
      <w:r w:rsidRPr="00F96E02">
        <w:rPr>
          <w:rFonts w:eastAsia="Calibri"/>
          <w:sz w:val="28"/>
          <w:lang w:eastAsia="en-US"/>
        </w:rPr>
        <w:t>ориентации на просоциальное поведение.</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Варианты ответов на вопрос №2:</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 xml:space="preserve">1 – Установка на просоциальное поведение отсутствует - нет ответа, неадекватная оценка поведения; </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2 – Неустойчивая ориентация на просоциальное поведение - ответ</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«и верно, и неверно»</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 xml:space="preserve"> 3 –Принятие установки на просоциальное поведение – указание на неправильное поведение героя.</w:t>
      </w:r>
    </w:p>
    <w:p w:rsidR="00F96E02" w:rsidRPr="00F96E02" w:rsidRDefault="00F96E02" w:rsidP="00D73B45">
      <w:pPr>
        <w:spacing w:line="276" w:lineRule="auto"/>
        <w:ind w:right="-1"/>
        <w:jc w:val="both"/>
        <w:rPr>
          <w:rFonts w:eastAsia="Calibri"/>
          <w:sz w:val="28"/>
          <w:lang w:eastAsia="en-US"/>
        </w:rPr>
      </w:pPr>
      <w:proofErr w:type="gramStart"/>
      <w:r w:rsidRPr="00F96E02">
        <w:rPr>
          <w:rFonts w:eastAsia="Calibri"/>
          <w:i/>
          <w:sz w:val="28"/>
          <w:lang w:eastAsia="en-US"/>
        </w:rPr>
        <w:t xml:space="preserve">Уровни </w:t>
      </w:r>
      <w:r w:rsidRPr="00F96E02">
        <w:rPr>
          <w:rFonts w:eastAsia="Calibri"/>
          <w:sz w:val="28"/>
          <w:lang w:eastAsia="en-US"/>
        </w:rPr>
        <w:t xml:space="preserve"> развития</w:t>
      </w:r>
      <w:proofErr w:type="gramEnd"/>
      <w:r w:rsidRPr="00F96E02">
        <w:rPr>
          <w:rFonts w:eastAsia="Calibri"/>
          <w:sz w:val="28"/>
          <w:lang w:eastAsia="en-US"/>
        </w:rPr>
        <w:t xml:space="preserve"> моральных суждений: </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Варианты ответа на вопрос №3:</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1. указание на власть и авторитет «мама (папа) накажет»;</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 xml:space="preserve">2 – инструментальный обмен – «не дадут мультики смотреть»; </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3 – межличностная конформность, - «не будет больше просить, обидится; «хорошие так не делают»</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4 – называет норму как обязательное правило – «надо помогать».</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 xml:space="preserve">Уровни </w:t>
      </w:r>
      <w:r w:rsidRPr="00F96E02">
        <w:rPr>
          <w:rFonts w:eastAsia="Calibri"/>
          <w:sz w:val="28"/>
          <w:lang w:eastAsia="en-US"/>
        </w:rPr>
        <w:t>решения моральной дилеммы:</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Варианты ответа на вопрос №</w:t>
      </w:r>
      <w:proofErr w:type="gramStart"/>
      <w:r w:rsidRPr="00F96E02">
        <w:rPr>
          <w:rFonts w:eastAsia="Calibri"/>
          <w:sz w:val="28"/>
          <w:lang w:eastAsia="en-US"/>
        </w:rPr>
        <w:t>4 :</w:t>
      </w:r>
      <w:proofErr w:type="gramEnd"/>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 xml:space="preserve">1 –Нет выделения морального содержания ситуации -  нет ответа. </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 xml:space="preserve">2 – </w:t>
      </w:r>
      <w:proofErr w:type="gramStart"/>
      <w:r w:rsidRPr="00F96E02">
        <w:rPr>
          <w:rFonts w:eastAsia="Calibri"/>
          <w:sz w:val="28"/>
          <w:lang w:eastAsia="en-US"/>
        </w:rPr>
        <w:t>Отсутствует  ориентация</w:t>
      </w:r>
      <w:proofErr w:type="gramEnd"/>
      <w:r w:rsidRPr="00F96E02">
        <w:rPr>
          <w:rFonts w:eastAsia="Calibri"/>
          <w:sz w:val="28"/>
          <w:lang w:eastAsia="en-US"/>
        </w:rPr>
        <w:t xml:space="preserve"> на выполнение нормы («поступил бы как Андрей (Лена);  возможно, добавление развлекательных действий («поиграл», «попрыгал»);</w:t>
      </w:r>
    </w:p>
    <w:p w:rsidR="00F96E02" w:rsidRPr="00F96E02" w:rsidRDefault="00F96E02" w:rsidP="00D73B45">
      <w:pPr>
        <w:spacing w:line="276" w:lineRule="auto"/>
        <w:ind w:right="-1"/>
        <w:jc w:val="both"/>
        <w:rPr>
          <w:rFonts w:eastAsia="Calibri"/>
          <w:sz w:val="28"/>
          <w:lang w:eastAsia="en-US"/>
        </w:rPr>
      </w:pPr>
      <w:proofErr w:type="gramStart"/>
      <w:r w:rsidRPr="00F96E02">
        <w:rPr>
          <w:rFonts w:eastAsia="Calibri"/>
          <w:sz w:val="28"/>
          <w:lang w:eastAsia="en-US"/>
        </w:rPr>
        <w:t>3  –</w:t>
      </w:r>
      <w:proofErr w:type="gramEnd"/>
      <w:r w:rsidRPr="00F96E02">
        <w:rPr>
          <w:rFonts w:eastAsia="Calibri"/>
          <w:sz w:val="28"/>
          <w:lang w:eastAsia="en-US"/>
        </w:rPr>
        <w:t xml:space="preserve"> ориентация на норму взаимопомощи как основание поступка («помыл бы посуду», «помог бы маме помыть посуду», «старшим надо помогать»).</w:t>
      </w:r>
    </w:p>
    <w:p w:rsidR="00F96E02" w:rsidRPr="00F70C53" w:rsidRDefault="00F96E02" w:rsidP="00D73B45">
      <w:pPr>
        <w:spacing w:line="276" w:lineRule="auto"/>
        <w:ind w:right="-1"/>
        <w:jc w:val="both"/>
        <w:rPr>
          <w:rFonts w:eastAsia="Calibri"/>
          <w:sz w:val="28"/>
          <w:lang w:eastAsia="en-US"/>
        </w:rPr>
      </w:pPr>
      <w:r w:rsidRPr="00F96E02">
        <w:rPr>
          <w:rFonts w:eastAsia="Calibri"/>
          <w:sz w:val="28"/>
          <w:lang w:eastAsia="en-US"/>
        </w:rPr>
        <w:t xml:space="preserve">         Для уровня начальной школы показателями благополучия морального развития будут: </w:t>
      </w:r>
      <w:proofErr w:type="gramStart"/>
      <w:r w:rsidRPr="00F96E02">
        <w:rPr>
          <w:rFonts w:eastAsia="Calibri"/>
          <w:sz w:val="28"/>
          <w:lang w:eastAsia="en-US"/>
        </w:rPr>
        <w:t>1)ориентация</w:t>
      </w:r>
      <w:proofErr w:type="gramEnd"/>
      <w:r w:rsidRPr="00F96E02">
        <w:rPr>
          <w:rFonts w:eastAsia="Calibri"/>
          <w:sz w:val="28"/>
          <w:lang w:eastAsia="en-US"/>
        </w:rPr>
        <w:t xml:space="preserve"> на чувства и эмоции героев (грустно, вздохнула)  как показатель децентрации, (учет позиции матери); 2) установка на просоциальное поведение; 3)уровень развития моральных суждений – </w:t>
      </w:r>
      <w:r w:rsidRPr="00F96E02">
        <w:rPr>
          <w:rFonts w:eastAsia="Calibri"/>
          <w:sz w:val="28"/>
          <w:lang w:eastAsia="en-US"/>
        </w:rPr>
        <w:lastRenderedPageBreak/>
        <w:t>конвенциональный уровень, 3 стадия межличностно</w:t>
      </w:r>
      <w:r w:rsidR="00F70C53">
        <w:rPr>
          <w:rFonts w:eastAsia="Calibri"/>
          <w:sz w:val="28"/>
          <w:lang w:eastAsia="en-US"/>
        </w:rPr>
        <w:t>й конформности («пай мальчик»).</w:t>
      </w:r>
    </w:p>
    <w:p w:rsidR="00F96E02" w:rsidRPr="00F96E02" w:rsidRDefault="00F96E02" w:rsidP="00D73B45">
      <w:pPr>
        <w:widowControl w:val="0"/>
        <w:autoSpaceDE w:val="0"/>
        <w:autoSpaceDN w:val="0"/>
        <w:adjustRightInd w:val="0"/>
        <w:spacing w:line="276" w:lineRule="auto"/>
        <w:ind w:right="-1" w:firstLine="708"/>
        <w:jc w:val="center"/>
        <w:rPr>
          <w:rFonts w:eastAsia="Calibri"/>
          <w:b/>
          <w:sz w:val="28"/>
          <w:szCs w:val="28"/>
          <w:lang w:eastAsia="en-US"/>
        </w:rPr>
      </w:pPr>
      <w:proofErr w:type="gramStart"/>
      <w:r w:rsidRPr="00F96E02">
        <w:rPr>
          <w:rFonts w:eastAsia="Calibri"/>
          <w:b/>
          <w:sz w:val="28"/>
          <w:szCs w:val="28"/>
          <w:lang w:eastAsia="en-US"/>
        </w:rPr>
        <w:t>Задание  на</w:t>
      </w:r>
      <w:proofErr w:type="gramEnd"/>
      <w:r w:rsidRPr="00F96E02">
        <w:rPr>
          <w:rFonts w:eastAsia="Calibri"/>
          <w:b/>
          <w:sz w:val="28"/>
          <w:szCs w:val="28"/>
          <w:lang w:eastAsia="en-US"/>
        </w:rPr>
        <w:t xml:space="preserve"> учет мотивов героев в решении  моральной дилеммы  (модифицированная задача Ж.Пиаже, 2006)</w:t>
      </w:r>
    </w:p>
    <w:p w:rsidR="00F96E02" w:rsidRPr="00F96E02" w:rsidRDefault="00F96E02" w:rsidP="00D73B45">
      <w:pPr>
        <w:widowControl w:val="0"/>
        <w:autoSpaceDE w:val="0"/>
        <w:autoSpaceDN w:val="0"/>
        <w:adjustRightInd w:val="0"/>
        <w:spacing w:line="276" w:lineRule="auto"/>
        <w:ind w:right="-1"/>
        <w:jc w:val="both"/>
        <w:rPr>
          <w:rFonts w:eastAsia="Calibri"/>
          <w:sz w:val="28"/>
          <w:lang w:eastAsia="en-US"/>
        </w:rPr>
      </w:pPr>
      <w:proofErr w:type="gramStart"/>
      <w:r w:rsidRPr="00F96E02">
        <w:rPr>
          <w:rFonts w:eastAsia="Calibri"/>
          <w:i/>
          <w:sz w:val="28"/>
          <w:lang w:eastAsia="en-US"/>
        </w:rPr>
        <w:t xml:space="preserve">Цель: </w:t>
      </w:r>
      <w:r w:rsidRPr="00F96E02">
        <w:rPr>
          <w:rFonts w:eastAsia="Calibri"/>
          <w:sz w:val="28"/>
          <w:lang w:eastAsia="en-US"/>
        </w:rPr>
        <w:t xml:space="preserve"> выявление</w:t>
      </w:r>
      <w:proofErr w:type="gramEnd"/>
      <w:r w:rsidRPr="00F96E02">
        <w:rPr>
          <w:rFonts w:eastAsia="Calibri"/>
          <w:sz w:val="28"/>
          <w:lang w:eastAsia="en-US"/>
        </w:rPr>
        <w:t xml:space="preserve">  ориентации на мотивы героев решении  моральной дилеммы (уровня моральной децентрации).</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Оцениваемые УУД</w:t>
      </w:r>
      <w:r w:rsidRPr="00F96E02">
        <w:rPr>
          <w:rFonts w:eastAsia="Calibri"/>
          <w:sz w:val="28"/>
          <w:lang w:eastAsia="en-US"/>
        </w:rPr>
        <w:t>: действия нравственно-этического оценивания, учет мотивов и намерений героев.</w:t>
      </w:r>
    </w:p>
    <w:p w:rsidR="00F96E02" w:rsidRPr="00F96E02" w:rsidRDefault="00F96E02" w:rsidP="00D73B45">
      <w:pPr>
        <w:spacing w:line="276" w:lineRule="auto"/>
        <w:ind w:right="-1"/>
        <w:jc w:val="both"/>
        <w:rPr>
          <w:rFonts w:eastAsia="Calibri"/>
          <w:i/>
          <w:sz w:val="28"/>
          <w:lang w:eastAsia="en-US"/>
        </w:rPr>
      </w:pPr>
      <w:r w:rsidRPr="00F96E02">
        <w:rPr>
          <w:rFonts w:eastAsia="Calibri"/>
          <w:i/>
          <w:sz w:val="28"/>
          <w:lang w:eastAsia="en-US"/>
        </w:rPr>
        <w:t>Возраст:</w:t>
      </w:r>
      <w:r w:rsidRPr="00F96E02">
        <w:rPr>
          <w:rFonts w:eastAsia="Calibri"/>
          <w:sz w:val="28"/>
          <w:lang w:eastAsia="en-US"/>
        </w:rPr>
        <w:t xml:space="preserve"> предшкольная ступень (6.5-7 лет)</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Форма (ситуация оценивания)</w:t>
      </w:r>
      <w:r w:rsidRPr="00F96E02">
        <w:rPr>
          <w:rFonts w:eastAsia="Calibri"/>
          <w:sz w:val="28"/>
          <w:lang w:eastAsia="en-US"/>
        </w:rPr>
        <w:t xml:space="preserve">: индивидуальное обследование ребенка  </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Метод оценивания</w:t>
      </w:r>
      <w:r w:rsidRPr="00F96E02">
        <w:rPr>
          <w:rFonts w:eastAsia="Calibri"/>
          <w:sz w:val="28"/>
          <w:lang w:eastAsia="en-US"/>
        </w:rPr>
        <w:t>: беседа</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Текст задания</w:t>
      </w:r>
      <w:r w:rsidRPr="00F96E02">
        <w:rPr>
          <w:rFonts w:eastAsia="Calibri"/>
          <w:sz w:val="28"/>
          <w:lang w:eastAsia="en-US"/>
        </w:rPr>
        <w:t>:</w:t>
      </w:r>
    </w:p>
    <w:p w:rsidR="00F96E02" w:rsidRPr="00F96E02" w:rsidRDefault="00F96E02" w:rsidP="00D73B45">
      <w:pPr>
        <w:spacing w:line="276" w:lineRule="auto"/>
        <w:ind w:right="-1" w:firstLine="360"/>
        <w:jc w:val="both"/>
        <w:rPr>
          <w:rFonts w:eastAsia="Calibri"/>
          <w:sz w:val="28"/>
          <w:lang w:eastAsia="en-US"/>
        </w:rPr>
      </w:pPr>
      <w:r w:rsidRPr="00F96E02">
        <w:rPr>
          <w:rFonts w:eastAsia="Calibri"/>
          <w:sz w:val="28"/>
          <w:lang w:eastAsia="en-US"/>
        </w:rPr>
        <w:t xml:space="preserve">Маленький мальчик Сережа захотел помочь маме помыть посуду. Он вымыл чашку и потянулся поставить ее на стол, но поскользнулся, упал и уронил поднос, на котором стояли чашки. 5 чашек разбилось. </w:t>
      </w:r>
    </w:p>
    <w:p w:rsidR="00F96E02" w:rsidRPr="00F96E02" w:rsidRDefault="00F96E02" w:rsidP="00D73B45">
      <w:pPr>
        <w:spacing w:line="276" w:lineRule="auto"/>
        <w:ind w:right="-1" w:firstLine="360"/>
        <w:jc w:val="both"/>
        <w:rPr>
          <w:rFonts w:eastAsia="Calibri"/>
          <w:sz w:val="28"/>
          <w:lang w:eastAsia="en-US"/>
        </w:rPr>
      </w:pPr>
      <w:r w:rsidRPr="00F96E02">
        <w:rPr>
          <w:rFonts w:eastAsia="Calibri"/>
          <w:sz w:val="28"/>
          <w:lang w:eastAsia="en-US"/>
        </w:rPr>
        <w:t xml:space="preserve">Другой мальчик Петя, однажды, когда его мамы не было дома, захотел взять из буфета варенье.  Буфет был высоко, и он встал на стул. Но варенье </w:t>
      </w:r>
      <w:proofErr w:type="gramStart"/>
      <w:r w:rsidRPr="00F96E02">
        <w:rPr>
          <w:rFonts w:eastAsia="Calibri"/>
          <w:sz w:val="28"/>
          <w:lang w:eastAsia="en-US"/>
        </w:rPr>
        <w:t>оказалось слишком высоко</w:t>
      </w:r>
      <w:proofErr w:type="gramEnd"/>
      <w:r w:rsidRPr="00F96E02">
        <w:rPr>
          <w:rFonts w:eastAsia="Calibri"/>
          <w:sz w:val="28"/>
          <w:lang w:eastAsia="en-US"/>
        </w:rPr>
        <w:t xml:space="preserve"> и он не смог до него дотянуться. </w:t>
      </w:r>
      <w:proofErr w:type="gramStart"/>
      <w:r w:rsidRPr="00F96E02">
        <w:rPr>
          <w:rFonts w:eastAsia="Calibri"/>
          <w:sz w:val="28"/>
          <w:lang w:eastAsia="en-US"/>
        </w:rPr>
        <w:t>Пытаясь  достать</w:t>
      </w:r>
      <w:proofErr w:type="gramEnd"/>
      <w:r w:rsidRPr="00F96E02">
        <w:rPr>
          <w:rFonts w:eastAsia="Calibri"/>
          <w:sz w:val="28"/>
          <w:lang w:eastAsia="en-US"/>
        </w:rPr>
        <w:t xml:space="preserve">, он зацепил чашку. Чашка упала и разбилась. </w:t>
      </w:r>
    </w:p>
    <w:p w:rsidR="00F96E02" w:rsidRPr="00F96E02" w:rsidRDefault="00F96E02" w:rsidP="006C0F0B">
      <w:pPr>
        <w:numPr>
          <w:ilvl w:val="0"/>
          <w:numId w:val="72"/>
        </w:numPr>
        <w:ind w:right="-1"/>
        <w:jc w:val="both"/>
        <w:rPr>
          <w:rFonts w:eastAsia="Calibri"/>
          <w:sz w:val="28"/>
          <w:lang w:eastAsia="en-US"/>
        </w:rPr>
      </w:pPr>
      <w:r w:rsidRPr="00F96E02">
        <w:rPr>
          <w:rFonts w:eastAsia="Calibri"/>
          <w:sz w:val="28"/>
          <w:lang w:eastAsia="en-US"/>
        </w:rPr>
        <w:t xml:space="preserve">Кто из детей больше виноват? </w:t>
      </w:r>
    </w:p>
    <w:p w:rsidR="00F96E02" w:rsidRPr="00F96E02" w:rsidRDefault="00F96E02" w:rsidP="006C0F0B">
      <w:pPr>
        <w:numPr>
          <w:ilvl w:val="0"/>
          <w:numId w:val="72"/>
        </w:numPr>
        <w:ind w:right="-1"/>
        <w:jc w:val="both"/>
        <w:rPr>
          <w:rFonts w:eastAsia="Calibri"/>
          <w:sz w:val="28"/>
          <w:lang w:eastAsia="en-US"/>
        </w:rPr>
      </w:pPr>
      <w:r w:rsidRPr="00F96E02">
        <w:rPr>
          <w:rFonts w:eastAsia="Calibri"/>
          <w:sz w:val="28"/>
          <w:lang w:eastAsia="en-US"/>
        </w:rPr>
        <w:t>Кто заслуживает наказания? Почему?</w:t>
      </w:r>
    </w:p>
    <w:p w:rsidR="00F96E02" w:rsidRPr="00F96E02" w:rsidRDefault="00F96E02" w:rsidP="006C0F0B">
      <w:pPr>
        <w:ind w:right="-1"/>
        <w:jc w:val="both"/>
        <w:rPr>
          <w:rFonts w:eastAsia="Calibri"/>
          <w:sz w:val="28"/>
          <w:lang w:eastAsia="en-US"/>
        </w:rPr>
      </w:pPr>
      <w:r w:rsidRPr="00F96E02">
        <w:rPr>
          <w:rFonts w:eastAsia="Calibri"/>
          <w:i/>
          <w:sz w:val="28"/>
          <w:lang w:eastAsia="en-US"/>
        </w:rPr>
        <w:t>Критерии оценивания</w:t>
      </w:r>
      <w:r w:rsidRPr="00F96E02">
        <w:rPr>
          <w:rFonts w:eastAsia="Calibri"/>
          <w:sz w:val="28"/>
          <w:lang w:eastAsia="en-US"/>
        </w:rPr>
        <w:t xml:space="preserve">: </w:t>
      </w:r>
    </w:p>
    <w:p w:rsidR="00F96E02" w:rsidRPr="00F96E02" w:rsidRDefault="00F96E02" w:rsidP="006C0F0B">
      <w:pPr>
        <w:numPr>
          <w:ilvl w:val="0"/>
          <w:numId w:val="73"/>
        </w:numPr>
        <w:ind w:right="-1"/>
        <w:jc w:val="both"/>
        <w:rPr>
          <w:rFonts w:eastAsia="Calibri"/>
          <w:sz w:val="28"/>
          <w:lang w:eastAsia="en-US"/>
        </w:rPr>
      </w:pPr>
      <w:r w:rsidRPr="00F96E02">
        <w:rPr>
          <w:rFonts w:eastAsia="Calibri"/>
          <w:sz w:val="28"/>
          <w:lang w:eastAsia="en-US"/>
        </w:rPr>
        <w:t>Выделение мотивов поступка (Ответ на вопрос №1 и №2)</w:t>
      </w:r>
    </w:p>
    <w:p w:rsidR="00F96E02" w:rsidRPr="00F96E02" w:rsidRDefault="00F96E02" w:rsidP="006C0F0B">
      <w:pPr>
        <w:ind w:right="-1"/>
        <w:jc w:val="both"/>
        <w:rPr>
          <w:rFonts w:eastAsia="Calibri"/>
          <w:i/>
          <w:sz w:val="28"/>
          <w:lang w:eastAsia="en-US"/>
        </w:rPr>
      </w:pPr>
      <w:r w:rsidRPr="00F96E02">
        <w:rPr>
          <w:rFonts w:eastAsia="Calibri"/>
          <w:i/>
          <w:sz w:val="28"/>
          <w:lang w:eastAsia="en-US"/>
        </w:rPr>
        <w:t>Показатели уровня учета мотивов героя (моральной децентрации):</w:t>
      </w:r>
    </w:p>
    <w:p w:rsidR="00F96E02" w:rsidRPr="00F96E02" w:rsidRDefault="00F96E02" w:rsidP="006C0F0B">
      <w:pPr>
        <w:ind w:right="-1"/>
        <w:jc w:val="both"/>
        <w:rPr>
          <w:rFonts w:eastAsia="Calibri"/>
          <w:sz w:val="28"/>
          <w:lang w:eastAsia="en-US"/>
        </w:rPr>
      </w:pPr>
      <w:r w:rsidRPr="00F96E02">
        <w:rPr>
          <w:rFonts w:eastAsia="Calibri"/>
          <w:sz w:val="28"/>
          <w:lang w:eastAsia="en-US"/>
        </w:rPr>
        <w:t xml:space="preserve">Ответ на вопрос №1 </w:t>
      </w:r>
    </w:p>
    <w:p w:rsidR="00F96E02" w:rsidRPr="00F96E02" w:rsidRDefault="00F96E02" w:rsidP="006C0F0B">
      <w:pPr>
        <w:numPr>
          <w:ilvl w:val="0"/>
          <w:numId w:val="74"/>
        </w:numPr>
        <w:ind w:right="-1"/>
        <w:jc w:val="both"/>
        <w:rPr>
          <w:rFonts w:eastAsia="Calibri"/>
          <w:sz w:val="28"/>
          <w:lang w:eastAsia="en-US"/>
        </w:rPr>
      </w:pPr>
      <w:r w:rsidRPr="00F96E02">
        <w:rPr>
          <w:rFonts w:eastAsia="Calibri"/>
          <w:sz w:val="28"/>
          <w:lang w:eastAsia="en-US"/>
        </w:rPr>
        <w:t xml:space="preserve">Отсутствует ориентация на обстоятельства проступка - нет ответа, оба виноваты. </w:t>
      </w:r>
    </w:p>
    <w:p w:rsidR="00F96E02" w:rsidRPr="00F96E02" w:rsidRDefault="00F96E02" w:rsidP="006C0F0B">
      <w:pPr>
        <w:numPr>
          <w:ilvl w:val="0"/>
          <w:numId w:val="74"/>
        </w:numPr>
        <w:ind w:right="-1"/>
        <w:jc w:val="both"/>
        <w:rPr>
          <w:rFonts w:eastAsia="Calibri"/>
          <w:sz w:val="28"/>
          <w:lang w:eastAsia="en-US"/>
        </w:rPr>
      </w:pPr>
      <w:r w:rsidRPr="00F96E02">
        <w:rPr>
          <w:rFonts w:eastAsia="Calibri"/>
          <w:sz w:val="28"/>
          <w:lang w:eastAsia="en-US"/>
        </w:rPr>
        <w:t xml:space="preserve"> Ориентация на объективные следствия поступка (виноват больше Сережа, потому что разбил 5 чашек, а Петя только одну)</w:t>
      </w:r>
    </w:p>
    <w:p w:rsidR="00F96E02" w:rsidRPr="00F96E02" w:rsidRDefault="00F96E02" w:rsidP="006C0F0B">
      <w:pPr>
        <w:numPr>
          <w:ilvl w:val="0"/>
          <w:numId w:val="74"/>
        </w:numPr>
        <w:ind w:right="-1"/>
        <w:jc w:val="both"/>
        <w:rPr>
          <w:rFonts w:eastAsia="Calibri"/>
          <w:sz w:val="28"/>
          <w:lang w:eastAsia="en-US"/>
        </w:rPr>
      </w:pPr>
      <w:r w:rsidRPr="00F96E02">
        <w:rPr>
          <w:rFonts w:eastAsia="Calibri"/>
          <w:sz w:val="28"/>
          <w:lang w:eastAsia="en-US"/>
        </w:rPr>
        <w:t>Ориентация на мотивы поступка («Сережа хотел помочь маме, а Петя съесть варенья, виноват больше Петя»).</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Ответ на вопрос №2</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 xml:space="preserve">1.Отсутствует ориентация на обстоятельства проступка. Следуеть наказать обоих. («Оба виноваты, поступили оба плохо»). </w:t>
      </w:r>
    </w:p>
    <w:p w:rsidR="00F96E02" w:rsidRPr="00F70C53" w:rsidRDefault="00F96E02" w:rsidP="00D73B45">
      <w:pPr>
        <w:spacing w:line="276" w:lineRule="auto"/>
        <w:ind w:right="-1"/>
        <w:jc w:val="both"/>
        <w:rPr>
          <w:rFonts w:eastAsia="Calibri"/>
          <w:sz w:val="28"/>
          <w:lang w:eastAsia="en-US"/>
        </w:rPr>
      </w:pPr>
      <w:r w:rsidRPr="00F96E02">
        <w:rPr>
          <w:rFonts w:eastAsia="Calibri"/>
          <w:sz w:val="28"/>
          <w:lang w:eastAsia="en-US"/>
        </w:rPr>
        <w:t xml:space="preserve">2. Ориентация на объективные последствия поступка.  Следует наказать Сережу («Сережа виноват больше, он разбил больше (много) чашек») 3.Ориентация на мотивы </w:t>
      </w:r>
      <w:proofErr w:type="gramStart"/>
      <w:r w:rsidRPr="00F96E02">
        <w:rPr>
          <w:rFonts w:eastAsia="Calibri"/>
          <w:sz w:val="28"/>
          <w:lang w:eastAsia="en-US"/>
        </w:rPr>
        <w:t>поступка  (</w:t>
      </w:r>
      <w:proofErr w:type="gramEnd"/>
      <w:r w:rsidRPr="00F96E02">
        <w:rPr>
          <w:rFonts w:eastAsia="Calibri"/>
          <w:sz w:val="28"/>
          <w:lang w:eastAsia="en-US"/>
        </w:rPr>
        <w:t xml:space="preserve">«Петя виноват больше, ведь Сережа хотел помочь маме, а Петя удовлетворить свои желания»). Ориентация </w:t>
      </w:r>
      <w:proofErr w:type="gramStart"/>
      <w:r w:rsidRPr="00F96E02">
        <w:rPr>
          <w:rFonts w:eastAsia="Calibri"/>
          <w:sz w:val="28"/>
          <w:lang w:eastAsia="en-US"/>
        </w:rPr>
        <w:t>на  намерения</w:t>
      </w:r>
      <w:proofErr w:type="gramEnd"/>
      <w:r w:rsidRPr="00F96E02">
        <w:rPr>
          <w:rFonts w:eastAsia="Calibri"/>
          <w:sz w:val="28"/>
          <w:lang w:eastAsia="en-US"/>
        </w:rPr>
        <w:t xml:space="preserve"> героя. Проявление децентрации </w:t>
      </w:r>
      <w:proofErr w:type="gramStart"/>
      <w:r w:rsidRPr="00F96E02">
        <w:rPr>
          <w:rFonts w:eastAsia="Calibri"/>
          <w:sz w:val="28"/>
          <w:lang w:eastAsia="en-US"/>
        </w:rPr>
        <w:t xml:space="preserve">как  </w:t>
      </w:r>
      <w:r w:rsidR="00F70C53">
        <w:rPr>
          <w:rFonts w:eastAsia="Calibri"/>
          <w:sz w:val="28"/>
          <w:lang w:eastAsia="en-US"/>
        </w:rPr>
        <w:t>учета</w:t>
      </w:r>
      <w:proofErr w:type="gramEnd"/>
      <w:r w:rsidR="00F70C53">
        <w:rPr>
          <w:rFonts w:eastAsia="Calibri"/>
          <w:sz w:val="28"/>
          <w:lang w:eastAsia="en-US"/>
        </w:rPr>
        <w:t xml:space="preserve"> намерений героя рассказа.</w:t>
      </w:r>
    </w:p>
    <w:p w:rsidR="00F96E02" w:rsidRPr="00F96E02" w:rsidRDefault="00F96E02" w:rsidP="00D73B45">
      <w:pPr>
        <w:widowControl w:val="0"/>
        <w:autoSpaceDE w:val="0"/>
        <w:autoSpaceDN w:val="0"/>
        <w:adjustRightInd w:val="0"/>
        <w:spacing w:line="276" w:lineRule="auto"/>
        <w:ind w:right="-1" w:firstLine="708"/>
        <w:jc w:val="center"/>
        <w:rPr>
          <w:rFonts w:eastAsia="Calibri"/>
          <w:b/>
          <w:sz w:val="28"/>
          <w:szCs w:val="28"/>
          <w:lang w:eastAsia="en-US"/>
        </w:rPr>
      </w:pPr>
      <w:r w:rsidRPr="00F96E02">
        <w:rPr>
          <w:rFonts w:eastAsia="Calibri"/>
          <w:b/>
          <w:sz w:val="28"/>
          <w:szCs w:val="28"/>
          <w:lang w:eastAsia="en-US"/>
        </w:rPr>
        <w:t>Задание на выявление уровня моральной децентрации (Ж.Пиаже)</w:t>
      </w:r>
    </w:p>
    <w:p w:rsidR="00F96E02" w:rsidRPr="00F96E02" w:rsidRDefault="00F96E02" w:rsidP="00D73B45">
      <w:pPr>
        <w:widowControl w:val="0"/>
        <w:autoSpaceDE w:val="0"/>
        <w:autoSpaceDN w:val="0"/>
        <w:adjustRightInd w:val="0"/>
        <w:spacing w:line="276" w:lineRule="auto"/>
        <w:ind w:right="-1"/>
        <w:jc w:val="both"/>
        <w:rPr>
          <w:rFonts w:eastAsia="Calibri"/>
          <w:sz w:val="28"/>
          <w:lang w:eastAsia="en-US"/>
        </w:rPr>
      </w:pPr>
      <w:r w:rsidRPr="00F96E02">
        <w:rPr>
          <w:rFonts w:eastAsia="Calibri"/>
          <w:i/>
          <w:sz w:val="28"/>
          <w:lang w:eastAsia="en-US"/>
        </w:rPr>
        <w:t xml:space="preserve">Цель: </w:t>
      </w:r>
      <w:r w:rsidRPr="00F96E02">
        <w:rPr>
          <w:rFonts w:eastAsia="Calibri"/>
          <w:sz w:val="28"/>
          <w:lang w:eastAsia="en-US"/>
        </w:rPr>
        <w:t xml:space="preserve">выявление уровня моральной децентрации как способности к координации (соотнесению) трех норм – справедливого распределения, </w:t>
      </w:r>
      <w:r w:rsidRPr="00F96E02">
        <w:rPr>
          <w:rFonts w:eastAsia="Calibri"/>
          <w:sz w:val="28"/>
          <w:lang w:eastAsia="en-US"/>
        </w:rPr>
        <w:lastRenderedPageBreak/>
        <w:t>ответственности, взаимопомощи на основе принципа компенсации.</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Оцениваемые УУД</w:t>
      </w:r>
      <w:r w:rsidRPr="00F96E02">
        <w:rPr>
          <w:rFonts w:eastAsia="Calibri"/>
          <w:sz w:val="28"/>
          <w:lang w:eastAsia="en-US"/>
        </w:rPr>
        <w:t>: действия нравственно-этического оценивания, уровень моральной децентрации как координации нескольких норм.</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Возраст</w:t>
      </w:r>
      <w:r w:rsidRPr="00F96E02">
        <w:rPr>
          <w:rFonts w:eastAsia="Calibri"/>
          <w:sz w:val="28"/>
          <w:lang w:eastAsia="en-US"/>
        </w:rPr>
        <w:t xml:space="preserve">: ступень окончания начальной школы (10-10,5 лет) </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Форма (ситуация оценивания)</w:t>
      </w:r>
      <w:r w:rsidRPr="00F96E02">
        <w:rPr>
          <w:rFonts w:eastAsia="Calibri"/>
          <w:sz w:val="28"/>
          <w:lang w:eastAsia="en-US"/>
        </w:rPr>
        <w:t xml:space="preserve">: индивидуальное обследование ребенка  </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Метод оценивания</w:t>
      </w:r>
      <w:r w:rsidRPr="00F96E02">
        <w:rPr>
          <w:rFonts w:eastAsia="Calibri"/>
          <w:sz w:val="28"/>
          <w:lang w:eastAsia="en-US"/>
        </w:rPr>
        <w:t>: беседа</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Текст задания</w:t>
      </w:r>
      <w:r w:rsidRPr="00F96E02">
        <w:rPr>
          <w:rFonts w:eastAsia="Calibri"/>
          <w:sz w:val="28"/>
          <w:lang w:eastAsia="en-US"/>
        </w:rPr>
        <w:t>:</w:t>
      </w:r>
    </w:p>
    <w:p w:rsidR="00F96E02" w:rsidRPr="00F96E02" w:rsidRDefault="00F96E02" w:rsidP="00D73B45">
      <w:pPr>
        <w:spacing w:line="276" w:lineRule="auto"/>
        <w:ind w:right="-1" w:firstLine="360"/>
        <w:jc w:val="both"/>
        <w:rPr>
          <w:rFonts w:eastAsia="Calibri"/>
          <w:sz w:val="28"/>
          <w:lang w:eastAsia="en-US"/>
        </w:rPr>
      </w:pPr>
      <w:r w:rsidRPr="00F96E02">
        <w:rPr>
          <w:rFonts w:eastAsia="Calibri"/>
          <w:sz w:val="28"/>
          <w:lang w:eastAsia="en-US"/>
        </w:rPr>
        <w:t xml:space="preserve">Однажды в выходной день мама с детьми гуляла по берегу реки. Во время прогулки она дала каждому ребенку по булочке. Дети принялись за еду. А самый маленький, который оказался невнимательным, уронил свою булочку в воду. </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 xml:space="preserve">1.Что делать маме? Должна ли она дать ему еще булочку? </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 xml:space="preserve">2. Почему? </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3. Представь, что у мамы больше нет булочек. Что делать и почему?</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Критерии оценивания</w:t>
      </w:r>
      <w:r w:rsidRPr="00F96E02">
        <w:rPr>
          <w:rFonts w:eastAsia="Calibri"/>
          <w:sz w:val="28"/>
          <w:lang w:eastAsia="en-US"/>
        </w:rPr>
        <w:t xml:space="preserve">: </w:t>
      </w:r>
    </w:p>
    <w:p w:rsidR="00F96E02" w:rsidRPr="00F96E02" w:rsidRDefault="00F96E02" w:rsidP="006C0F0B">
      <w:pPr>
        <w:numPr>
          <w:ilvl w:val="1"/>
          <w:numId w:val="74"/>
        </w:numPr>
        <w:spacing w:line="276" w:lineRule="auto"/>
        <w:ind w:right="-1"/>
        <w:jc w:val="both"/>
        <w:rPr>
          <w:rFonts w:eastAsia="Calibri"/>
          <w:sz w:val="28"/>
          <w:lang w:eastAsia="en-US"/>
        </w:rPr>
      </w:pPr>
      <w:r w:rsidRPr="00F96E02">
        <w:rPr>
          <w:rFonts w:eastAsia="Calibri"/>
          <w:sz w:val="28"/>
          <w:lang w:eastAsia="en-US"/>
        </w:rPr>
        <w:t>Решение моральной дилеммы. Ответ на вопрос №1.</w:t>
      </w:r>
    </w:p>
    <w:p w:rsidR="00F96E02" w:rsidRPr="00F96E02" w:rsidRDefault="00F96E02" w:rsidP="006C0F0B">
      <w:pPr>
        <w:numPr>
          <w:ilvl w:val="1"/>
          <w:numId w:val="74"/>
        </w:numPr>
        <w:spacing w:line="276" w:lineRule="auto"/>
        <w:ind w:right="-1"/>
        <w:jc w:val="both"/>
        <w:rPr>
          <w:rFonts w:eastAsia="Calibri"/>
          <w:sz w:val="28"/>
          <w:lang w:eastAsia="en-US"/>
        </w:rPr>
      </w:pPr>
      <w:r w:rsidRPr="00F96E02">
        <w:rPr>
          <w:rFonts w:eastAsia="Calibri"/>
          <w:sz w:val="28"/>
          <w:lang w:eastAsia="en-US"/>
        </w:rPr>
        <w:t>Способ координации норм. Ответ на вопрос №2</w:t>
      </w:r>
    </w:p>
    <w:p w:rsidR="00F96E02" w:rsidRPr="00F96E02" w:rsidRDefault="00F96E02" w:rsidP="006C0F0B">
      <w:pPr>
        <w:numPr>
          <w:ilvl w:val="1"/>
          <w:numId w:val="74"/>
        </w:numPr>
        <w:spacing w:line="276" w:lineRule="auto"/>
        <w:ind w:right="-1"/>
        <w:jc w:val="both"/>
        <w:rPr>
          <w:rFonts w:eastAsia="Calibri"/>
          <w:sz w:val="28"/>
          <w:lang w:eastAsia="en-US"/>
        </w:rPr>
      </w:pPr>
      <w:r w:rsidRPr="00F96E02">
        <w:rPr>
          <w:rFonts w:eastAsia="Calibri"/>
          <w:sz w:val="28"/>
          <w:lang w:eastAsia="en-US"/>
        </w:rPr>
        <w:t>Решение моральной дилеммы с усложнением условий №3</w:t>
      </w:r>
    </w:p>
    <w:p w:rsidR="00F96E02" w:rsidRPr="00F96E02" w:rsidRDefault="00F96E02" w:rsidP="00D73B45">
      <w:pPr>
        <w:spacing w:line="276" w:lineRule="auto"/>
        <w:ind w:right="-1"/>
        <w:jc w:val="both"/>
        <w:rPr>
          <w:rFonts w:eastAsia="Calibri"/>
          <w:i/>
          <w:sz w:val="28"/>
          <w:lang w:eastAsia="en-US"/>
        </w:rPr>
      </w:pPr>
      <w:r w:rsidRPr="00F96E02">
        <w:rPr>
          <w:rFonts w:eastAsia="Calibri"/>
          <w:i/>
          <w:sz w:val="28"/>
          <w:lang w:eastAsia="en-US"/>
        </w:rPr>
        <w:t>Показатели уровня выполнения задания (моральной децентрации):</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1 – Отказ дать малышу еще одну булочку с указанием необходимости нести ответственность за свой поступок («нет, он уже получил свою булочку», «он сам виноват, уронил ее») (норма ответственности и санкция). Децентрации нет, осуществляется учет только одной нормы (справедливого распределения). Не учитываются все обстоятельства, включая намерения героя.</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2 -  Предлагается осуществить повторное распределение булочек между всеми участниками («дать еще, но каждому») (норма справедливого распределения). Координация нормы справедливого распределения и принципа эквивалентности. Переход к координации нескольких норм.</w:t>
      </w:r>
    </w:p>
    <w:p w:rsidR="00F96E02" w:rsidRPr="00F70C53" w:rsidRDefault="00F96E02" w:rsidP="00D73B45">
      <w:pPr>
        <w:spacing w:line="276" w:lineRule="auto"/>
        <w:ind w:right="-1"/>
        <w:jc w:val="both"/>
        <w:rPr>
          <w:rFonts w:eastAsia="Calibri"/>
          <w:sz w:val="28"/>
          <w:lang w:eastAsia="en-US"/>
        </w:rPr>
      </w:pPr>
      <w:r w:rsidRPr="00F96E02">
        <w:rPr>
          <w:rFonts w:eastAsia="Calibri"/>
          <w:sz w:val="28"/>
          <w:lang w:eastAsia="en-US"/>
        </w:rPr>
        <w:t xml:space="preserve">3 </w:t>
      </w:r>
      <w:proofErr w:type="gramStart"/>
      <w:r w:rsidRPr="00F96E02">
        <w:rPr>
          <w:rFonts w:eastAsia="Calibri"/>
          <w:sz w:val="28"/>
          <w:lang w:eastAsia="en-US"/>
        </w:rPr>
        <w:t>–  Предложение</w:t>
      </w:r>
      <w:proofErr w:type="gramEnd"/>
      <w:r w:rsidRPr="00F96E02">
        <w:rPr>
          <w:rFonts w:eastAsia="Calibri"/>
          <w:sz w:val="28"/>
          <w:lang w:eastAsia="en-US"/>
        </w:rPr>
        <w:t xml:space="preserve"> дать булочку самому слабому- «дать ему еще, потому что он маленький» - норма взаимопомощи и идея справедливости с учетом обстоятельств, принцип компенсации, снимающий ответственность с младшего и требующий оказать ему помощь как нуждающемуся и слабому.  Децентрация на основе координации нескольких норм на основе операций эквивалентн</w:t>
      </w:r>
      <w:r w:rsidR="00F70C53">
        <w:rPr>
          <w:rFonts w:eastAsia="Calibri"/>
          <w:sz w:val="28"/>
          <w:lang w:eastAsia="en-US"/>
        </w:rPr>
        <w:t>ости и компенсации (Л.Кольберг)</w:t>
      </w:r>
    </w:p>
    <w:p w:rsidR="00F96E02" w:rsidRPr="00F96E02" w:rsidRDefault="00F96E02" w:rsidP="00D73B45">
      <w:pPr>
        <w:spacing w:line="276" w:lineRule="auto"/>
        <w:ind w:right="-1"/>
        <w:jc w:val="center"/>
        <w:rPr>
          <w:rFonts w:eastAsia="Calibri"/>
          <w:b/>
          <w:sz w:val="28"/>
          <w:szCs w:val="28"/>
          <w:lang w:eastAsia="en-US"/>
        </w:rPr>
      </w:pPr>
      <w:r w:rsidRPr="00F96E02">
        <w:rPr>
          <w:rFonts w:eastAsia="Calibri"/>
          <w:b/>
          <w:sz w:val="28"/>
          <w:szCs w:val="28"/>
          <w:lang w:eastAsia="en-US"/>
        </w:rPr>
        <w:t>Моральная дилемма</w:t>
      </w:r>
    </w:p>
    <w:p w:rsidR="00F96E02" w:rsidRPr="00F96E02" w:rsidRDefault="00F96E02" w:rsidP="00D73B45">
      <w:pPr>
        <w:spacing w:line="276" w:lineRule="auto"/>
        <w:ind w:right="-1"/>
        <w:jc w:val="center"/>
        <w:rPr>
          <w:rFonts w:eastAsia="Calibri"/>
          <w:b/>
          <w:sz w:val="28"/>
          <w:szCs w:val="28"/>
          <w:lang w:eastAsia="en-US"/>
        </w:rPr>
      </w:pPr>
      <w:proofErr w:type="gramStart"/>
      <w:r w:rsidRPr="00F96E02">
        <w:rPr>
          <w:rFonts w:eastAsia="Calibri"/>
          <w:b/>
          <w:sz w:val="28"/>
          <w:szCs w:val="28"/>
          <w:lang w:eastAsia="en-US"/>
        </w:rPr>
        <w:t>( норма</w:t>
      </w:r>
      <w:proofErr w:type="gramEnd"/>
      <w:r w:rsidRPr="00F96E02">
        <w:rPr>
          <w:rFonts w:eastAsia="Calibri"/>
          <w:b/>
          <w:sz w:val="28"/>
          <w:szCs w:val="28"/>
          <w:lang w:eastAsia="en-US"/>
        </w:rPr>
        <w:t xml:space="preserve"> взаимопомощи в конфликте с личными интересами)</w:t>
      </w:r>
    </w:p>
    <w:p w:rsidR="00F96E02" w:rsidRPr="00F96E02" w:rsidRDefault="00F96E02" w:rsidP="00D73B45">
      <w:pPr>
        <w:widowControl w:val="0"/>
        <w:autoSpaceDE w:val="0"/>
        <w:autoSpaceDN w:val="0"/>
        <w:adjustRightInd w:val="0"/>
        <w:spacing w:line="276" w:lineRule="auto"/>
        <w:ind w:right="-1"/>
        <w:jc w:val="both"/>
        <w:rPr>
          <w:rFonts w:eastAsia="Calibri"/>
          <w:sz w:val="28"/>
          <w:lang w:eastAsia="en-US"/>
        </w:rPr>
      </w:pPr>
      <w:r w:rsidRPr="00F96E02">
        <w:rPr>
          <w:rFonts w:eastAsia="Calibri"/>
          <w:i/>
          <w:sz w:val="28"/>
          <w:lang w:eastAsia="en-US"/>
        </w:rPr>
        <w:t xml:space="preserve">Цель: </w:t>
      </w:r>
      <w:r w:rsidRPr="00F96E02">
        <w:rPr>
          <w:rFonts w:eastAsia="Calibri"/>
          <w:sz w:val="28"/>
          <w:lang w:eastAsia="en-US"/>
        </w:rPr>
        <w:t xml:space="preserve">выявление усвоения нормы взаимопомощи. </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Оцениваемые УУД</w:t>
      </w:r>
      <w:r w:rsidRPr="00F96E02">
        <w:rPr>
          <w:rFonts w:eastAsia="Calibri"/>
          <w:sz w:val="28"/>
          <w:lang w:eastAsia="en-US"/>
        </w:rPr>
        <w:t xml:space="preserve">: действия нравственно-этического оценивания - </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Форма (ситуация оценивания)</w:t>
      </w:r>
      <w:r w:rsidRPr="00F96E02">
        <w:rPr>
          <w:rFonts w:eastAsia="Calibri"/>
          <w:sz w:val="28"/>
          <w:lang w:eastAsia="en-US"/>
        </w:rPr>
        <w:t xml:space="preserve">: индивидуальное обследование ребенка  </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Метод оценивания</w:t>
      </w:r>
      <w:r w:rsidRPr="00F96E02">
        <w:rPr>
          <w:rFonts w:eastAsia="Calibri"/>
          <w:sz w:val="28"/>
          <w:lang w:eastAsia="en-US"/>
        </w:rPr>
        <w:t>: беседа</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lastRenderedPageBreak/>
        <w:t>Текст задания</w:t>
      </w:r>
      <w:r w:rsidRPr="00F96E02">
        <w:rPr>
          <w:rFonts w:eastAsia="Calibri"/>
          <w:sz w:val="28"/>
          <w:lang w:eastAsia="en-US"/>
        </w:rPr>
        <w:t>:</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 xml:space="preserve">Олег и Антон учились в одном классе. После уроков, когда все собирались домой, Олег попросил Антона помочь найти свой портфель, который пропал в раздевалке. Антону очень хотелось пойти домой, поиграть в новую компьютерную игру. </w:t>
      </w:r>
      <w:proofErr w:type="gramStart"/>
      <w:r w:rsidRPr="00F96E02">
        <w:rPr>
          <w:rFonts w:eastAsia="Calibri"/>
          <w:sz w:val="28"/>
          <w:lang w:eastAsia="en-US"/>
        </w:rPr>
        <w:t>Если  он</w:t>
      </w:r>
      <w:proofErr w:type="gramEnd"/>
      <w:r w:rsidRPr="00F96E02">
        <w:rPr>
          <w:rFonts w:eastAsia="Calibri"/>
          <w:sz w:val="28"/>
          <w:lang w:eastAsia="en-US"/>
        </w:rPr>
        <w:t xml:space="preserve"> задержится в школе, то не успеет поиграть, потому что скоро вернется папа с работы, и будет работать на компьютере.</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1. Что делать Антону?</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2. Почему?</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3. А как бы поступил ты?</w:t>
      </w:r>
    </w:p>
    <w:p w:rsidR="00F96E02" w:rsidRPr="00F96E02" w:rsidRDefault="00F96E02" w:rsidP="00D73B45">
      <w:pPr>
        <w:spacing w:line="276" w:lineRule="auto"/>
        <w:ind w:right="-1"/>
        <w:jc w:val="both"/>
        <w:rPr>
          <w:rFonts w:eastAsia="Calibri"/>
          <w:sz w:val="28"/>
          <w:lang w:eastAsia="en-US"/>
        </w:rPr>
      </w:pPr>
      <w:r w:rsidRPr="00F96E02">
        <w:rPr>
          <w:rFonts w:eastAsia="Calibri"/>
          <w:i/>
          <w:sz w:val="28"/>
          <w:lang w:eastAsia="en-US"/>
        </w:rPr>
        <w:t xml:space="preserve">Уровни </w:t>
      </w:r>
      <w:r w:rsidRPr="00F96E02">
        <w:rPr>
          <w:rFonts w:eastAsia="Calibri"/>
          <w:sz w:val="28"/>
          <w:lang w:eastAsia="en-US"/>
        </w:rPr>
        <w:t>решения моральной дилеммы - ориентация на интересы и потребности других людей, направленность личности – на себя или на потребности других.</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Варианты ответа на вопрос № 1 (№ 3):</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 xml:space="preserve">1 Решение проблемы в пользу собственных интересов без учета интересов партнера – «пойти домой играть», </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 xml:space="preserve">2- Стремление к реализации собственных интересов с учетом интересов других - найти кого-то, кто поможет Олегу, взять Олега к себе в гости поиграть в компьютер; </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 xml:space="preserve">3 – Отказ от собственных интересов в пользу интересов других, нуждающихся в помощи – «остаться и </w:t>
      </w:r>
      <w:proofErr w:type="gramStart"/>
      <w:r w:rsidRPr="00F96E02">
        <w:rPr>
          <w:rFonts w:eastAsia="Calibri"/>
          <w:sz w:val="28"/>
          <w:lang w:eastAsia="en-US"/>
        </w:rPr>
        <w:t>помочь,  если</w:t>
      </w:r>
      <w:proofErr w:type="gramEnd"/>
      <w:r w:rsidRPr="00F96E02">
        <w:rPr>
          <w:rFonts w:eastAsia="Calibri"/>
          <w:sz w:val="28"/>
          <w:lang w:eastAsia="en-US"/>
        </w:rPr>
        <w:t xml:space="preserve"> в портфеле что-то очень важное», «если больше некому помочь найти»</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 xml:space="preserve"> </w:t>
      </w:r>
      <w:r w:rsidRPr="00F96E02">
        <w:rPr>
          <w:rFonts w:eastAsia="Calibri"/>
          <w:i/>
          <w:sz w:val="28"/>
          <w:lang w:eastAsia="en-US"/>
        </w:rPr>
        <w:t xml:space="preserve">Уровни </w:t>
      </w:r>
      <w:r w:rsidRPr="00F96E02">
        <w:rPr>
          <w:rFonts w:eastAsia="Calibri"/>
          <w:sz w:val="28"/>
          <w:lang w:eastAsia="en-US"/>
        </w:rPr>
        <w:t>развития моральных суждений:</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Варианты ответов на вопрос № 2:</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1- стадия власти и авторитета – («</w:t>
      </w:r>
      <w:proofErr w:type="gramStart"/>
      <w:r w:rsidRPr="00F96E02">
        <w:rPr>
          <w:rFonts w:eastAsia="Calibri"/>
          <w:sz w:val="28"/>
          <w:lang w:eastAsia="en-US"/>
        </w:rPr>
        <w:t>Олег  побьет</w:t>
      </w:r>
      <w:proofErr w:type="gramEnd"/>
      <w:r w:rsidRPr="00F96E02">
        <w:rPr>
          <w:rFonts w:eastAsia="Calibri"/>
          <w:sz w:val="28"/>
          <w:lang w:eastAsia="en-US"/>
        </w:rPr>
        <w:t>, если Антон не поможет», «Антон уйдет, потому что дома будут ругать, если он задержится в школе»);</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2-  стадия инструментального обмена – («в следующий раз Олег поможет Антону</w:t>
      </w:r>
      <w:proofErr w:type="gramStart"/>
      <w:r w:rsidRPr="00F96E02">
        <w:rPr>
          <w:rFonts w:eastAsia="Calibri"/>
          <w:sz w:val="28"/>
          <w:lang w:eastAsia="en-US"/>
        </w:rPr>
        <w:t>»,  «</w:t>
      </w:r>
      <w:proofErr w:type="gramEnd"/>
      <w:r w:rsidRPr="00F96E02">
        <w:rPr>
          <w:rFonts w:eastAsia="Calibri"/>
          <w:sz w:val="28"/>
          <w:lang w:eastAsia="en-US"/>
        </w:rPr>
        <w:t>нет, Антон уйдет, потому что  Олег раньше ему не помогал»);</w:t>
      </w:r>
    </w:p>
    <w:p w:rsidR="00F96E02" w:rsidRPr="00F96E02" w:rsidRDefault="00F96E02" w:rsidP="00D73B45">
      <w:pPr>
        <w:spacing w:line="276" w:lineRule="auto"/>
        <w:ind w:right="-1"/>
        <w:jc w:val="both"/>
        <w:rPr>
          <w:rFonts w:eastAsia="Calibri"/>
          <w:sz w:val="28"/>
          <w:lang w:eastAsia="en-US"/>
        </w:rPr>
      </w:pPr>
      <w:r w:rsidRPr="00F96E02">
        <w:rPr>
          <w:rFonts w:eastAsia="Calibri"/>
          <w:sz w:val="28"/>
          <w:lang w:eastAsia="en-US"/>
        </w:rPr>
        <w:t>3 – стадия межличностной конформности и сохранения хороших отношений («Олег друг, приятель, друзья должны помогать» и наоборот);</w:t>
      </w:r>
    </w:p>
    <w:p w:rsidR="00F96E02" w:rsidRPr="00056F6E" w:rsidRDefault="00F96E02" w:rsidP="00056F6E">
      <w:pPr>
        <w:spacing w:line="276" w:lineRule="auto"/>
        <w:ind w:right="-1"/>
        <w:jc w:val="both"/>
        <w:rPr>
          <w:rFonts w:eastAsia="Calibri"/>
          <w:sz w:val="28"/>
          <w:lang w:eastAsia="en-US"/>
        </w:rPr>
      </w:pPr>
      <w:r w:rsidRPr="00F96E02">
        <w:rPr>
          <w:rFonts w:eastAsia="Calibri"/>
          <w:sz w:val="28"/>
          <w:lang w:eastAsia="en-US"/>
        </w:rPr>
        <w:t>4 – стадия «закона и порядка» («люди</w:t>
      </w:r>
      <w:r w:rsidR="00056F6E">
        <w:rPr>
          <w:rFonts w:eastAsia="Calibri"/>
          <w:sz w:val="28"/>
          <w:lang w:eastAsia="en-US"/>
        </w:rPr>
        <w:t xml:space="preserve"> должны помогать друг другу»). </w:t>
      </w:r>
    </w:p>
    <w:p w:rsidR="00F96E02" w:rsidRPr="00F96E02" w:rsidRDefault="00F96E02" w:rsidP="00056F6E">
      <w:pPr>
        <w:spacing w:line="276" w:lineRule="auto"/>
        <w:ind w:right="-1"/>
        <w:jc w:val="center"/>
        <w:rPr>
          <w:rFonts w:eastAsia="Calibri"/>
          <w:b/>
          <w:sz w:val="28"/>
          <w:szCs w:val="28"/>
          <w:lang w:eastAsia="en-US"/>
        </w:rPr>
      </w:pPr>
      <w:r w:rsidRPr="00F96E02">
        <w:rPr>
          <w:rFonts w:eastAsia="Calibri"/>
          <w:b/>
          <w:iCs/>
          <w:sz w:val="28"/>
          <w:szCs w:val="28"/>
          <w:lang w:eastAsia="en-US"/>
        </w:rPr>
        <w:t>Регулятивные действия</w:t>
      </w:r>
    </w:p>
    <w:p w:rsidR="00F96E02" w:rsidRPr="00F70C53" w:rsidRDefault="00F96E02" w:rsidP="00056F6E">
      <w:pPr>
        <w:spacing w:line="276" w:lineRule="auto"/>
        <w:ind w:right="-1"/>
        <w:jc w:val="both"/>
        <w:rPr>
          <w:rFonts w:eastAsia="Calibri"/>
          <w:i/>
          <w:iCs/>
          <w:sz w:val="28"/>
          <w:lang w:eastAsia="en-US"/>
        </w:rPr>
      </w:pPr>
      <w:r w:rsidRPr="00F70C53">
        <w:rPr>
          <w:rFonts w:eastAsia="Calibri"/>
          <w:i/>
          <w:iCs/>
          <w:sz w:val="28"/>
          <w:lang w:eastAsia="en-US"/>
        </w:rPr>
        <w:t>Выкладывание узора из кубиков</w:t>
      </w:r>
    </w:p>
    <w:p w:rsidR="00F96E02" w:rsidRPr="00F96E02" w:rsidRDefault="00F96E02" w:rsidP="00056F6E">
      <w:pPr>
        <w:spacing w:line="276" w:lineRule="auto"/>
        <w:ind w:right="-1"/>
        <w:jc w:val="both"/>
        <w:rPr>
          <w:rFonts w:eastAsia="Calibri"/>
          <w:iCs/>
          <w:sz w:val="28"/>
          <w:lang w:eastAsia="en-US"/>
        </w:rPr>
      </w:pPr>
      <w:r w:rsidRPr="00F96E02">
        <w:rPr>
          <w:rFonts w:eastAsia="Calibri"/>
          <w:i/>
          <w:iCs/>
          <w:sz w:val="28"/>
          <w:lang w:eastAsia="en-US"/>
        </w:rPr>
        <w:t xml:space="preserve">Цель: </w:t>
      </w:r>
      <w:r w:rsidRPr="00F96E02">
        <w:rPr>
          <w:rFonts w:eastAsia="Calibri"/>
          <w:iCs/>
          <w:sz w:val="28"/>
          <w:lang w:eastAsia="en-US"/>
        </w:rPr>
        <w:t xml:space="preserve">выявление развития регулятивных действий при выполнении задания выкладывания узора по образцу. </w:t>
      </w:r>
    </w:p>
    <w:p w:rsidR="00F96E02" w:rsidRPr="00F96E02" w:rsidRDefault="00F96E02" w:rsidP="00056F6E">
      <w:pPr>
        <w:spacing w:line="276" w:lineRule="auto"/>
        <w:ind w:right="-1"/>
        <w:jc w:val="both"/>
        <w:rPr>
          <w:rFonts w:eastAsia="Calibri"/>
          <w:iCs/>
          <w:sz w:val="28"/>
          <w:lang w:eastAsia="en-US"/>
        </w:rPr>
      </w:pPr>
      <w:r w:rsidRPr="00F96E02">
        <w:rPr>
          <w:rFonts w:eastAsia="Calibri"/>
          <w:i/>
          <w:iCs/>
          <w:sz w:val="28"/>
          <w:lang w:eastAsia="en-US"/>
        </w:rPr>
        <w:t>Оцениваемые УУД:</w:t>
      </w:r>
      <w:r w:rsidRPr="00F96E02">
        <w:rPr>
          <w:rFonts w:eastAsia="Calibri"/>
          <w:iCs/>
          <w:sz w:val="28"/>
          <w:lang w:eastAsia="en-US"/>
        </w:rPr>
        <w:t xml:space="preserve"> умение принимать и сохранять задачу воспроизведения образца, планировать свое действие в соответствии с особенностями образца, осуществлять контроль по результату и по процессу, оценивать правильность выполнения действия и вносить необходимые коррективы в исполнение; познавательные действия – умение осуществлять пространственный анализ и синтез.</w:t>
      </w:r>
    </w:p>
    <w:p w:rsidR="00F96E02" w:rsidRPr="00F96E02" w:rsidRDefault="00F96E02" w:rsidP="00056F6E">
      <w:pPr>
        <w:spacing w:line="276" w:lineRule="auto"/>
        <w:ind w:right="-1"/>
        <w:jc w:val="both"/>
        <w:rPr>
          <w:rFonts w:eastAsia="Calibri"/>
          <w:iCs/>
          <w:sz w:val="28"/>
          <w:lang w:eastAsia="en-US"/>
        </w:rPr>
      </w:pPr>
      <w:r w:rsidRPr="00F96E02">
        <w:rPr>
          <w:rFonts w:eastAsia="Calibri"/>
          <w:i/>
          <w:iCs/>
          <w:sz w:val="28"/>
          <w:lang w:eastAsia="en-US"/>
        </w:rPr>
        <w:t>Возраст:</w:t>
      </w:r>
      <w:r w:rsidRPr="00F96E02">
        <w:rPr>
          <w:rFonts w:eastAsia="Calibri"/>
          <w:iCs/>
          <w:sz w:val="28"/>
          <w:lang w:eastAsia="en-US"/>
        </w:rPr>
        <w:t xml:space="preserve"> ступень предшкольного образования (6.5 – 7 лет).</w:t>
      </w:r>
    </w:p>
    <w:p w:rsidR="00F96E02" w:rsidRPr="00F96E02" w:rsidRDefault="00F96E02" w:rsidP="00056F6E">
      <w:pPr>
        <w:spacing w:line="276" w:lineRule="auto"/>
        <w:ind w:right="-1"/>
        <w:jc w:val="both"/>
        <w:rPr>
          <w:rFonts w:eastAsia="Calibri"/>
          <w:iCs/>
          <w:sz w:val="28"/>
          <w:lang w:eastAsia="en-US"/>
        </w:rPr>
      </w:pPr>
      <w:r w:rsidRPr="00F96E02">
        <w:rPr>
          <w:rFonts w:eastAsia="Calibri"/>
          <w:i/>
          <w:iCs/>
          <w:sz w:val="28"/>
          <w:lang w:eastAsia="en-US"/>
        </w:rPr>
        <w:lastRenderedPageBreak/>
        <w:t>Форма:</w:t>
      </w:r>
      <w:r w:rsidRPr="00F96E02">
        <w:rPr>
          <w:rFonts w:eastAsia="Calibri"/>
          <w:iCs/>
          <w:sz w:val="28"/>
          <w:lang w:eastAsia="en-US"/>
        </w:rPr>
        <w:t xml:space="preserve"> индивидуальная работа</w:t>
      </w:r>
    </w:p>
    <w:p w:rsidR="00F96E02" w:rsidRPr="00F96E02" w:rsidRDefault="00F96E02" w:rsidP="00056F6E">
      <w:pPr>
        <w:spacing w:line="276" w:lineRule="auto"/>
        <w:ind w:right="-1"/>
        <w:jc w:val="both"/>
        <w:rPr>
          <w:rFonts w:eastAsia="Calibri"/>
          <w:iCs/>
          <w:sz w:val="28"/>
          <w:lang w:eastAsia="en-US"/>
        </w:rPr>
      </w:pPr>
      <w:r w:rsidRPr="00F96E02">
        <w:rPr>
          <w:rFonts w:eastAsia="Calibri"/>
          <w:i/>
          <w:iCs/>
          <w:sz w:val="28"/>
          <w:lang w:eastAsia="en-US"/>
        </w:rPr>
        <w:t>Задание:</w:t>
      </w:r>
      <w:r w:rsidRPr="00F96E02">
        <w:rPr>
          <w:rFonts w:eastAsia="Calibri"/>
          <w:iCs/>
          <w:sz w:val="28"/>
          <w:lang w:eastAsia="en-US"/>
        </w:rPr>
        <w:t xml:space="preserve"> ребенку предлагается выложить фигуру по образцу с использованием 16 квадратов, каждая сторона которого может быть раскрашена в красный, белый </w:t>
      </w:r>
      <w:proofErr w:type="gramStart"/>
      <w:r w:rsidRPr="00F96E02">
        <w:rPr>
          <w:rFonts w:eastAsia="Calibri"/>
          <w:iCs/>
          <w:sz w:val="28"/>
          <w:lang w:eastAsia="en-US"/>
        </w:rPr>
        <w:t>и  красно</w:t>
      </w:r>
      <w:proofErr w:type="gramEnd"/>
      <w:r w:rsidRPr="00F96E02">
        <w:rPr>
          <w:rFonts w:eastAsia="Calibri"/>
          <w:iCs/>
          <w:sz w:val="28"/>
          <w:lang w:eastAsia="en-US"/>
        </w:rPr>
        <w:t>-белый (по диагонали квадрата) цвета, состоящую из 4 и 9 конструктивных элементов. Конструктивный элемент не совпадает с перцептивным элементом.</w:t>
      </w:r>
    </w:p>
    <w:p w:rsidR="00F96E02" w:rsidRPr="00F96E02" w:rsidRDefault="00F96E02" w:rsidP="00056F6E">
      <w:pPr>
        <w:spacing w:line="276" w:lineRule="auto"/>
        <w:ind w:right="-1"/>
        <w:jc w:val="both"/>
        <w:rPr>
          <w:rFonts w:eastAsia="Calibri"/>
          <w:iCs/>
          <w:sz w:val="28"/>
          <w:lang w:eastAsia="en-US"/>
        </w:rPr>
      </w:pPr>
      <w:r w:rsidRPr="00F96E02">
        <w:rPr>
          <w:rFonts w:eastAsia="Calibri"/>
          <w:i/>
          <w:iCs/>
          <w:sz w:val="28"/>
          <w:lang w:eastAsia="en-US"/>
        </w:rPr>
        <w:t>Критерии оценивания и уровни развития регулятивных действий:</w:t>
      </w:r>
    </w:p>
    <w:p w:rsidR="00F96E02" w:rsidRPr="00F96E02" w:rsidRDefault="00F96E02" w:rsidP="00056F6E">
      <w:pPr>
        <w:spacing w:line="276" w:lineRule="auto"/>
        <w:ind w:right="-1"/>
        <w:jc w:val="both"/>
        <w:rPr>
          <w:rFonts w:eastAsia="Calibri"/>
          <w:iCs/>
          <w:sz w:val="28"/>
          <w:lang w:eastAsia="en-US"/>
        </w:rPr>
      </w:pPr>
      <w:r w:rsidRPr="00F96E02">
        <w:rPr>
          <w:rFonts w:eastAsia="Calibri"/>
          <w:iCs/>
          <w:sz w:val="28"/>
          <w:lang w:eastAsia="en-US"/>
        </w:rPr>
        <w:t>Функциональный анализ</w:t>
      </w:r>
      <w:r w:rsidRPr="00F96E02">
        <w:rPr>
          <w:rFonts w:eastAsia="Calibri"/>
          <w:b/>
          <w:iCs/>
          <w:sz w:val="28"/>
          <w:lang w:eastAsia="en-US"/>
        </w:rPr>
        <w:t xml:space="preserve"> </w:t>
      </w:r>
      <w:r w:rsidRPr="00F96E02">
        <w:rPr>
          <w:rFonts w:eastAsia="Calibri"/>
          <w:iCs/>
          <w:sz w:val="28"/>
          <w:lang w:eastAsia="en-US"/>
        </w:rPr>
        <w:t xml:space="preserve">направлен на </w:t>
      </w:r>
      <w:proofErr w:type="gramStart"/>
      <w:r w:rsidRPr="00F96E02">
        <w:rPr>
          <w:rFonts w:eastAsia="Calibri"/>
          <w:iCs/>
          <w:sz w:val="28"/>
          <w:lang w:eastAsia="en-US"/>
        </w:rPr>
        <w:t>оценивание  ориентировочной</w:t>
      </w:r>
      <w:proofErr w:type="gramEnd"/>
      <w:r w:rsidRPr="00F96E02">
        <w:rPr>
          <w:rFonts w:eastAsia="Calibri"/>
          <w:iCs/>
          <w:sz w:val="28"/>
          <w:lang w:eastAsia="en-US"/>
        </w:rPr>
        <w:t>, контрольной и исполнительной части действия (П.Я.Гальперин, 2002):</w:t>
      </w:r>
    </w:p>
    <w:p w:rsidR="00F96E02" w:rsidRPr="00F96E02" w:rsidRDefault="00F96E02" w:rsidP="00056F6E">
      <w:pPr>
        <w:spacing w:line="276" w:lineRule="auto"/>
        <w:ind w:right="-1"/>
        <w:jc w:val="both"/>
        <w:rPr>
          <w:rFonts w:eastAsia="Calibri"/>
          <w:i/>
          <w:iCs/>
          <w:sz w:val="28"/>
          <w:lang w:eastAsia="en-US"/>
        </w:rPr>
      </w:pPr>
      <w:r w:rsidRPr="00F96E02">
        <w:rPr>
          <w:rFonts w:eastAsia="Calibri"/>
          <w:i/>
          <w:iCs/>
          <w:sz w:val="28"/>
          <w:lang w:eastAsia="en-US"/>
        </w:rPr>
        <w:t>Ориентировочная часть:</w:t>
      </w:r>
    </w:p>
    <w:p w:rsidR="00F96E02" w:rsidRPr="00F96E02" w:rsidRDefault="00F96E02" w:rsidP="00056F6E">
      <w:pPr>
        <w:spacing w:line="276" w:lineRule="auto"/>
        <w:ind w:right="-1"/>
        <w:jc w:val="both"/>
        <w:rPr>
          <w:rFonts w:eastAsia="Calibri"/>
          <w:iCs/>
          <w:sz w:val="28"/>
          <w:lang w:eastAsia="en-US"/>
        </w:rPr>
      </w:pPr>
      <w:r w:rsidRPr="00F96E02">
        <w:rPr>
          <w:rFonts w:eastAsia="Calibri"/>
          <w:iCs/>
          <w:sz w:val="28"/>
          <w:u w:val="single"/>
          <w:lang w:eastAsia="en-US"/>
        </w:rPr>
        <w:t>наличие ориентировки</w:t>
      </w:r>
      <w:r w:rsidRPr="00F96E02">
        <w:rPr>
          <w:rFonts w:eastAsia="Calibri"/>
          <w:i/>
          <w:iCs/>
          <w:sz w:val="28"/>
          <w:lang w:eastAsia="en-US"/>
        </w:rPr>
        <w:t xml:space="preserve"> (</w:t>
      </w:r>
      <w:r w:rsidRPr="00F96E02">
        <w:rPr>
          <w:rFonts w:eastAsia="Calibri"/>
          <w:iCs/>
          <w:sz w:val="28"/>
          <w:lang w:eastAsia="en-US"/>
        </w:rPr>
        <w:t xml:space="preserve">анализирует ли ребенок образец, получаемый продукт, соотносит ли с образцом): </w:t>
      </w:r>
    </w:p>
    <w:p w:rsidR="00F96E02" w:rsidRPr="00F96E02" w:rsidRDefault="00F96E02" w:rsidP="00056F6E">
      <w:pPr>
        <w:spacing w:line="276" w:lineRule="auto"/>
        <w:ind w:right="-1"/>
        <w:jc w:val="both"/>
        <w:rPr>
          <w:rFonts w:eastAsia="Calibri"/>
          <w:iCs/>
          <w:sz w:val="28"/>
          <w:lang w:eastAsia="en-US"/>
        </w:rPr>
      </w:pPr>
      <w:r w:rsidRPr="00F96E02">
        <w:rPr>
          <w:rFonts w:eastAsia="Calibri"/>
          <w:iCs/>
          <w:sz w:val="28"/>
          <w:lang w:eastAsia="en-US"/>
        </w:rPr>
        <w:t xml:space="preserve">1 – отсутствует ориентация на </w:t>
      </w:r>
      <w:proofErr w:type="gramStart"/>
      <w:r w:rsidRPr="00F96E02">
        <w:rPr>
          <w:rFonts w:eastAsia="Calibri"/>
          <w:iCs/>
          <w:sz w:val="28"/>
          <w:lang w:eastAsia="en-US"/>
        </w:rPr>
        <w:t>образец,;</w:t>
      </w:r>
      <w:proofErr w:type="gramEnd"/>
      <w:r w:rsidRPr="00F96E02">
        <w:rPr>
          <w:rFonts w:eastAsia="Calibri"/>
          <w:iCs/>
          <w:sz w:val="28"/>
          <w:lang w:eastAsia="en-US"/>
        </w:rPr>
        <w:t xml:space="preserve"> 2- соотнесение носит неорганизованный эпизодический характер, нет систематического соотнесения; 3 -началу выполнения действия предшествует тщательный анализ и соотнесение осуществляется на протяжении выполнения задания.</w:t>
      </w:r>
    </w:p>
    <w:p w:rsidR="00F96E02" w:rsidRPr="00F96E02" w:rsidRDefault="00F96E02" w:rsidP="00056F6E">
      <w:pPr>
        <w:spacing w:line="276" w:lineRule="auto"/>
        <w:ind w:right="-1"/>
        <w:jc w:val="both"/>
        <w:rPr>
          <w:rFonts w:eastAsia="Calibri"/>
          <w:iCs/>
          <w:sz w:val="28"/>
          <w:lang w:eastAsia="en-US"/>
        </w:rPr>
      </w:pPr>
      <w:r w:rsidRPr="00F96E02">
        <w:rPr>
          <w:rFonts w:eastAsia="Calibri"/>
          <w:iCs/>
          <w:sz w:val="28"/>
          <w:u w:val="single"/>
          <w:lang w:eastAsia="en-US"/>
        </w:rPr>
        <w:t>характер ориент</w:t>
      </w:r>
      <w:r w:rsidRPr="00F96E02">
        <w:rPr>
          <w:rFonts w:eastAsia="Calibri"/>
          <w:iCs/>
          <w:sz w:val="28"/>
          <w:lang w:eastAsia="en-US"/>
        </w:rPr>
        <w:t>ировки: 1 –развернутая с опорой на предмет; 2 – в отдельных частях развернута, в отдельных – свернута; 3 – свернутая ориентировка;</w:t>
      </w:r>
    </w:p>
    <w:p w:rsidR="00F96E02" w:rsidRPr="00F96E02" w:rsidRDefault="00F96E02" w:rsidP="00056F6E">
      <w:pPr>
        <w:spacing w:line="276" w:lineRule="auto"/>
        <w:ind w:right="-1"/>
        <w:jc w:val="both"/>
        <w:rPr>
          <w:rFonts w:eastAsia="Calibri"/>
          <w:iCs/>
          <w:sz w:val="28"/>
          <w:lang w:eastAsia="en-US"/>
        </w:rPr>
      </w:pPr>
      <w:r w:rsidRPr="00F96E02">
        <w:rPr>
          <w:rFonts w:eastAsia="Calibri"/>
          <w:iCs/>
          <w:sz w:val="28"/>
          <w:lang w:eastAsia="en-US"/>
        </w:rPr>
        <w:t>1- хаотическая, 2 – ребенку не всегда удается организовать ориентировку; 3 – организованная;</w:t>
      </w:r>
    </w:p>
    <w:p w:rsidR="00F96E02" w:rsidRPr="00F96E02" w:rsidRDefault="00F96E02" w:rsidP="00056F6E">
      <w:pPr>
        <w:spacing w:line="276" w:lineRule="auto"/>
        <w:ind w:right="-1"/>
        <w:jc w:val="both"/>
        <w:rPr>
          <w:rFonts w:eastAsia="Calibri"/>
          <w:iCs/>
          <w:sz w:val="28"/>
          <w:lang w:eastAsia="en-US"/>
        </w:rPr>
      </w:pPr>
      <w:r w:rsidRPr="00F96E02">
        <w:rPr>
          <w:rFonts w:eastAsia="Calibri"/>
          <w:iCs/>
          <w:sz w:val="28"/>
          <w:u w:val="single"/>
          <w:lang w:eastAsia="en-US"/>
        </w:rPr>
        <w:t xml:space="preserve">размер шага </w:t>
      </w:r>
      <w:proofErr w:type="gramStart"/>
      <w:r w:rsidRPr="00F96E02">
        <w:rPr>
          <w:rFonts w:eastAsia="Calibri"/>
          <w:iCs/>
          <w:sz w:val="28"/>
          <w:u w:val="single"/>
          <w:lang w:eastAsia="en-US"/>
        </w:rPr>
        <w:t>ориентировки:</w:t>
      </w:r>
      <w:r w:rsidRPr="00F96E02">
        <w:rPr>
          <w:rFonts w:eastAsia="Calibri"/>
          <w:i/>
          <w:iCs/>
          <w:sz w:val="28"/>
          <w:lang w:eastAsia="en-US"/>
        </w:rPr>
        <w:t xml:space="preserve">  </w:t>
      </w:r>
      <w:r w:rsidRPr="00F96E02">
        <w:rPr>
          <w:rFonts w:eastAsia="Calibri"/>
          <w:iCs/>
          <w:sz w:val="28"/>
          <w:lang w:eastAsia="en-US"/>
        </w:rPr>
        <w:t>1</w:t>
      </w:r>
      <w:proofErr w:type="gramEnd"/>
      <w:r w:rsidRPr="00F96E02">
        <w:rPr>
          <w:rFonts w:eastAsia="Calibri"/>
          <w:iCs/>
          <w:sz w:val="28"/>
          <w:lang w:eastAsia="en-US"/>
        </w:rPr>
        <w:t xml:space="preserve"> - мелкий – 2 - пооперационный – 3 - блоками; </w:t>
      </w:r>
    </w:p>
    <w:p w:rsidR="00F96E02" w:rsidRPr="00F96E02" w:rsidRDefault="00F96E02" w:rsidP="00056F6E">
      <w:pPr>
        <w:spacing w:line="276" w:lineRule="auto"/>
        <w:ind w:right="-1"/>
        <w:jc w:val="both"/>
        <w:rPr>
          <w:rFonts w:eastAsia="Calibri"/>
          <w:iCs/>
          <w:sz w:val="28"/>
          <w:lang w:eastAsia="en-US"/>
        </w:rPr>
      </w:pPr>
      <w:r w:rsidRPr="00F96E02">
        <w:rPr>
          <w:rFonts w:eastAsia="Calibri"/>
          <w:iCs/>
          <w:sz w:val="28"/>
          <w:u w:val="single"/>
          <w:lang w:eastAsia="en-US"/>
        </w:rPr>
        <w:t>предвосхищение</w:t>
      </w:r>
      <w:r w:rsidRPr="00F96E02">
        <w:rPr>
          <w:rFonts w:eastAsia="Calibri"/>
          <w:iCs/>
          <w:sz w:val="28"/>
          <w:lang w:eastAsia="en-US"/>
        </w:rPr>
        <w:t>:</w:t>
      </w:r>
    </w:p>
    <w:p w:rsidR="00F96E02" w:rsidRPr="00F96E02" w:rsidRDefault="00F96E02" w:rsidP="00056F6E">
      <w:pPr>
        <w:spacing w:line="276" w:lineRule="auto"/>
        <w:ind w:right="-1"/>
        <w:jc w:val="both"/>
        <w:rPr>
          <w:rFonts w:eastAsia="Calibri"/>
          <w:iCs/>
          <w:sz w:val="28"/>
          <w:lang w:eastAsia="en-US"/>
        </w:rPr>
      </w:pPr>
      <w:r w:rsidRPr="00F96E02">
        <w:rPr>
          <w:rFonts w:eastAsia="Calibri"/>
          <w:iCs/>
          <w:sz w:val="28"/>
          <w:lang w:eastAsia="en-US"/>
        </w:rPr>
        <w:t xml:space="preserve">промежуточного результата: 1 – предвосхищения нет, 2 – в отдельных операциях, 3 – предвосхищение есть; </w:t>
      </w:r>
    </w:p>
    <w:p w:rsidR="00F96E02" w:rsidRPr="00F96E02" w:rsidRDefault="00F96E02" w:rsidP="00056F6E">
      <w:pPr>
        <w:spacing w:line="276" w:lineRule="auto"/>
        <w:ind w:right="-1"/>
        <w:jc w:val="both"/>
        <w:rPr>
          <w:rFonts w:eastAsia="Calibri"/>
          <w:iCs/>
          <w:sz w:val="28"/>
          <w:lang w:eastAsia="en-US"/>
        </w:rPr>
      </w:pPr>
      <w:r w:rsidRPr="00F96E02">
        <w:rPr>
          <w:rFonts w:eastAsia="Calibri"/>
          <w:iCs/>
          <w:sz w:val="28"/>
          <w:lang w:eastAsia="en-US"/>
        </w:rPr>
        <w:t>конечного результата: 1–нет, 2–возникает к концу действия, 3 - есть;</w:t>
      </w:r>
    </w:p>
    <w:p w:rsidR="00F96E02" w:rsidRPr="00F96E02" w:rsidRDefault="00F96E02" w:rsidP="00056F6E">
      <w:pPr>
        <w:spacing w:line="276" w:lineRule="auto"/>
        <w:ind w:right="-1"/>
        <w:jc w:val="both"/>
        <w:rPr>
          <w:rFonts w:eastAsia="Calibri"/>
          <w:iCs/>
          <w:sz w:val="28"/>
          <w:lang w:eastAsia="en-US"/>
        </w:rPr>
      </w:pPr>
      <w:r w:rsidRPr="00F96E02">
        <w:rPr>
          <w:rFonts w:eastAsia="Calibri"/>
          <w:iCs/>
          <w:sz w:val="28"/>
          <w:u w:val="single"/>
          <w:lang w:eastAsia="en-US"/>
        </w:rPr>
        <w:t>характер сотрудничества</w:t>
      </w:r>
      <w:r w:rsidRPr="00F96E02">
        <w:rPr>
          <w:rFonts w:eastAsia="Calibri"/>
          <w:iCs/>
          <w:sz w:val="28"/>
          <w:lang w:eastAsia="en-US"/>
        </w:rPr>
        <w:t xml:space="preserve"> (со-регуляция действия в сотрудничестве со взрослым или самостоятельная ориентировка и планирование действия):</w:t>
      </w:r>
    </w:p>
    <w:p w:rsidR="00F96E02" w:rsidRPr="00F96E02" w:rsidRDefault="00F96E02" w:rsidP="00056F6E">
      <w:pPr>
        <w:spacing w:line="276" w:lineRule="auto"/>
        <w:ind w:right="-1"/>
        <w:jc w:val="both"/>
        <w:rPr>
          <w:rFonts w:eastAsia="Calibri"/>
          <w:i/>
          <w:iCs/>
          <w:sz w:val="28"/>
          <w:lang w:eastAsia="en-US"/>
        </w:rPr>
      </w:pPr>
      <w:r w:rsidRPr="00F96E02">
        <w:rPr>
          <w:rFonts w:eastAsia="Calibri"/>
          <w:iCs/>
          <w:sz w:val="28"/>
          <w:lang w:eastAsia="en-US"/>
        </w:rPr>
        <w:t>1 – сотрудничества нет, 2 – сорегуляция со взрослым, 3 – самостоятельная ориентировка и планирование.</w:t>
      </w:r>
      <w:r w:rsidRPr="00F96E02">
        <w:rPr>
          <w:rFonts w:eastAsia="Calibri"/>
          <w:i/>
          <w:iCs/>
          <w:sz w:val="28"/>
          <w:lang w:eastAsia="en-US"/>
        </w:rPr>
        <w:t xml:space="preserve"> </w:t>
      </w:r>
    </w:p>
    <w:p w:rsidR="00F96E02" w:rsidRPr="00F96E02" w:rsidRDefault="00F96E02" w:rsidP="00056F6E">
      <w:pPr>
        <w:spacing w:line="276" w:lineRule="auto"/>
        <w:ind w:right="-1"/>
        <w:jc w:val="both"/>
        <w:rPr>
          <w:rFonts w:eastAsia="Calibri"/>
          <w:b/>
          <w:iCs/>
          <w:sz w:val="28"/>
          <w:lang w:eastAsia="en-US"/>
        </w:rPr>
      </w:pPr>
      <w:r w:rsidRPr="00F96E02">
        <w:rPr>
          <w:rFonts w:eastAsia="Calibri"/>
          <w:i/>
          <w:iCs/>
          <w:sz w:val="28"/>
          <w:lang w:eastAsia="en-US"/>
        </w:rPr>
        <w:t>Исполнительная часть</w:t>
      </w:r>
      <w:r w:rsidRPr="00F96E02">
        <w:rPr>
          <w:rFonts w:eastAsia="Calibri"/>
          <w:b/>
          <w:i/>
          <w:iCs/>
          <w:sz w:val="28"/>
          <w:lang w:eastAsia="en-US"/>
        </w:rPr>
        <w:t>:</w:t>
      </w:r>
    </w:p>
    <w:p w:rsidR="00F96E02" w:rsidRPr="00F96E02" w:rsidRDefault="00F96E02" w:rsidP="00056F6E">
      <w:pPr>
        <w:spacing w:line="276" w:lineRule="auto"/>
        <w:ind w:right="-1"/>
        <w:jc w:val="both"/>
        <w:rPr>
          <w:rFonts w:eastAsia="Calibri"/>
          <w:iCs/>
          <w:sz w:val="28"/>
          <w:lang w:eastAsia="en-US"/>
        </w:rPr>
      </w:pPr>
      <w:r w:rsidRPr="00F96E02">
        <w:rPr>
          <w:rFonts w:eastAsia="Calibri"/>
          <w:iCs/>
          <w:sz w:val="28"/>
          <w:u w:val="single"/>
          <w:lang w:eastAsia="en-US"/>
        </w:rPr>
        <w:t xml:space="preserve">степень </w:t>
      </w:r>
      <w:proofErr w:type="gramStart"/>
      <w:r w:rsidRPr="00F96E02">
        <w:rPr>
          <w:rFonts w:eastAsia="Calibri"/>
          <w:iCs/>
          <w:sz w:val="28"/>
          <w:u w:val="single"/>
          <w:lang w:eastAsia="en-US"/>
        </w:rPr>
        <w:t>произвольности</w:t>
      </w:r>
      <w:r w:rsidRPr="00F96E02">
        <w:rPr>
          <w:rFonts w:eastAsia="Calibri"/>
          <w:i/>
          <w:iCs/>
          <w:sz w:val="28"/>
          <w:lang w:eastAsia="en-US"/>
        </w:rPr>
        <w:t>:  1</w:t>
      </w:r>
      <w:proofErr w:type="gramEnd"/>
      <w:r w:rsidRPr="00F96E02">
        <w:rPr>
          <w:rFonts w:eastAsia="Calibri"/>
          <w:i/>
          <w:iCs/>
          <w:sz w:val="28"/>
          <w:lang w:eastAsia="en-US"/>
        </w:rPr>
        <w:t xml:space="preserve">- </w:t>
      </w:r>
      <w:r w:rsidRPr="00F96E02">
        <w:rPr>
          <w:rFonts w:eastAsia="Calibri"/>
          <w:iCs/>
          <w:sz w:val="28"/>
          <w:lang w:eastAsia="en-US"/>
        </w:rPr>
        <w:t>хаотичные пробы и ошибки без учета и анализа результата и соотнесения с условиями выполнения действия, 2 – опора на план и средства, но не всегда адекватная, есть импульсивные реакции; 3 - произвольное выполнение действие в соответствие с планом.</w:t>
      </w:r>
    </w:p>
    <w:p w:rsidR="00F96E02" w:rsidRPr="00F96E02" w:rsidRDefault="00F96E02" w:rsidP="00056F6E">
      <w:pPr>
        <w:spacing w:line="276" w:lineRule="auto"/>
        <w:ind w:right="-1"/>
        <w:jc w:val="both"/>
        <w:rPr>
          <w:rFonts w:eastAsia="Calibri"/>
          <w:b/>
          <w:i/>
          <w:iCs/>
          <w:sz w:val="28"/>
          <w:lang w:eastAsia="en-US"/>
        </w:rPr>
      </w:pPr>
      <w:r w:rsidRPr="00F96E02">
        <w:rPr>
          <w:rFonts w:eastAsia="Calibri"/>
          <w:i/>
          <w:iCs/>
          <w:sz w:val="28"/>
          <w:lang w:eastAsia="en-US"/>
        </w:rPr>
        <w:t>Контрольная часть</w:t>
      </w:r>
      <w:r w:rsidRPr="00F96E02">
        <w:rPr>
          <w:rFonts w:eastAsia="Calibri"/>
          <w:b/>
          <w:i/>
          <w:iCs/>
          <w:sz w:val="28"/>
          <w:lang w:eastAsia="en-US"/>
        </w:rPr>
        <w:t>:</w:t>
      </w:r>
    </w:p>
    <w:p w:rsidR="00F96E02" w:rsidRPr="00F96E02" w:rsidRDefault="00F96E02" w:rsidP="00056F6E">
      <w:pPr>
        <w:spacing w:line="276" w:lineRule="auto"/>
        <w:ind w:right="-1"/>
        <w:jc w:val="both"/>
        <w:rPr>
          <w:rFonts w:eastAsia="Calibri"/>
          <w:iCs/>
          <w:sz w:val="28"/>
          <w:lang w:eastAsia="en-US"/>
        </w:rPr>
      </w:pPr>
      <w:r w:rsidRPr="00F96E02">
        <w:rPr>
          <w:rFonts w:eastAsia="Calibri"/>
          <w:iCs/>
          <w:sz w:val="28"/>
          <w:u w:val="single"/>
          <w:lang w:eastAsia="en-US"/>
        </w:rPr>
        <w:t>степень произвольности контроля</w:t>
      </w:r>
      <w:r w:rsidRPr="00F96E02">
        <w:rPr>
          <w:rFonts w:eastAsia="Calibri"/>
          <w:iCs/>
          <w:sz w:val="28"/>
          <w:lang w:eastAsia="en-US"/>
        </w:rPr>
        <w:t xml:space="preserve">: 1 – хаотичный, 2 – эпизодический, </w:t>
      </w:r>
      <w:proofErr w:type="gramStart"/>
      <w:r w:rsidRPr="00F96E02">
        <w:rPr>
          <w:rFonts w:eastAsia="Calibri"/>
          <w:iCs/>
          <w:sz w:val="28"/>
          <w:lang w:eastAsia="en-US"/>
        </w:rPr>
        <w:t>3  -</w:t>
      </w:r>
      <w:proofErr w:type="gramEnd"/>
      <w:r w:rsidRPr="00F96E02">
        <w:rPr>
          <w:rFonts w:eastAsia="Calibri"/>
          <w:iCs/>
          <w:sz w:val="28"/>
          <w:lang w:eastAsia="en-US"/>
        </w:rPr>
        <w:t xml:space="preserve"> в соответствии с планом контроля; </w:t>
      </w:r>
    </w:p>
    <w:p w:rsidR="00F96E02" w:rsidRPr="00F96E02" w:rsidRDefault="00F96E02" w:rsidP="00056F6E">
      <w:pPr>
        <w:spacing w:line="276" w:lineRule="auto"/>
        <w:ind w:right="-1"/>
        <w:jc w:val="both"/>
        <w:rPr>
          <w:rFonts w:eastAsia="Calibri"/>
          <w:iCs/>
          <w:sz w:val="28"/>
          <w:lang w:eastAsia="en-US"/>
        </w:rPr>
      </w:pPr>
      <w:r w:rsidRPr="00F96E02">
        <w:rPr>
          <w:rFonts w:eastAsia="Calibri"/>
          <w:iCs/>
          <w:sz w:val="28"/>
          <w:u w:val="single"/>
          <w:lang w:eastAsia="en-US"/>
        </w:rPr>
        <w:t>наличие средств контроля и характер их использования</w:t>
      </w:r>
      <w:r w:rsidRPr="00F96E02">
        <w:rPr>
          <w:rFonts w:eastAsia="Calibri"/>
          <w:iCs/>
          <w:sz w:val="28"/>
          <w:lang w:eastAsia="en-US"/>
        </w:rPr>
        <w:t xml:space="preserve">: 1 – средств контроля нет, 2 – </w:t>
      </w:r>
      <w:proofErr w:type="gramStart"/>
      <w:r w:rsidRPr="00F96E02">
        <w:rPr>
          <w:rFonts w:eastAsia="Calibri"/>
          <w:iCs/>
          <w:sz w:val="28"/>
          <w:lang w:eastAsia="en-US"/>
        </w:rPr>
        <w:t>средства  есть</w:t>
      </w:r>
      <w:proofErr w:type="gramEnd"/>
      <w:r w:rsidRPr="00F96E02">
        <w:rPr>
          <w:rFonts w:eastAsia="Calibri"/>
          <w:iCs/>
          <w:sz w:val="28"/>
          <w:lang w:eastAsia="en-US"/>
        </w:rPr>
        <w:t>, но не эффективны, 3 –средства есть, применяются адекватно;</w:t>
      </w:r>
    </w:p>
    <w:p w:rsidR="00F96E02" w:rsidRPr="00F96E02" w:rsidRDefault="00F96E02" w:rsidP="00056F6E">
      <w:pPr>
        <w:spacing w:line="276" w:lineRule="auto"/>
        <w:ind w:right="-1"/>
        <w:jc w:val="both"/>
        <w:rPr>
          <w:rFonts w:eastAsia="Calibri"/>
          <w:iCs/>
          <w:sz w:val="28"/>
          <w:lang w:eastAsia="en-US"/>
        </w:rPr>
      </w:pPr>
      <w:r w:rsidRPr="00F96E02">
        <w:rPr>
          <w:rFonts w:eastAsia="Calibri"/>
          <w:iCs/>
          <w:sz w:val="28"/>
          <w:u w:val="single"/>
          <w:lang w:eastAsia="en-US"/>
        </w:rPr>
        <w:lastRenderedPageBreak/>
        <w:t>характер контроля</w:t>
      </w:r>
      <w:r w:rsidRPr="00F96E02">
        <w:rPr>
          <w:rFonts w:eastAsia="Calibri"/>
          <w:i/>
          <w:iCs/>
          <w:sz w:val="28"/>
          <w:lang w:eastAsia="en-US"/>
        </w:rPr>
        <w:t xml:space="preserve">: </w:t>
      </w:r>
      <w:r w:rsidRPr="00F96E02">
        <w:rPr>
          <w:rFonts w:eastAsia="Calibri"/>
          <w:iCs/>
          <w:sz w:val="28"/>
          <w:lang w:eastAsia="en-US"/>
        </w:rPr>
        <w:t xml:space="preserve">1 – нет, 2 – развернутый, 3 – </w:t>
      </w:r>
      <w:proofErr w:type="gramStart"/>
      <w:r w:rsidRPr="00F96E02">
        <w:rPr>
          <w:rFonts w:eastAsia="Calibri"/>
          <w:iCs/>
          <w:sz w:val="28"/>
          <w:lang w:eastAsia="en-US"/>
        </w:rPr>
        <w:t xml:space="preserve">свернутый;   </w:t>
      </w:r>
      <w:proofErr w:type="gramEnd"/>
      <w:r w:rsidRPr="00F96E02">
        <w:rPr>
          <w:rFonts w:eastAsia="Calibri"/>
          <w:iCs/>
          <w:sz w:val="28"/>
          <w:lang w:eastAsia="en-US"/>
        </w:rPr>
        <w:t>1- отсутствует, 2 – констатирующий, 3 – предвосхищающий.</w:t>
      </w:r>
      <w:r w:rsidRPr="00F96E02">
        <w:rPr>
          <w:rFonts w:eastAsia="Calibri"/>
          <w:i/>
          <w:iCs/>
          <w:sz w:val="28"/>
          <w:lang w:eastAsia="en-US"/>
        </w:rPr>
        <w:t xml:space="preserve"> </w:t>
      </w:r>
    </w:p>
    <w:p w:rsidR="00F96E02" w:rsidRPr="00F96E02" w:rsidRDefault="00F96E02" w:rsidP="00056F6E">
      <w:pPr>
        <w:spacing w:line="276" w:lineRule="auto"/>
        <w:ind w:right="-1"/>
        <w:jc w:val="both"/>
        <w:rPr>
          <w:rFonts w:eastAsia="Calibri"/>
          <w:iCs/>
          <w:sz w:val="28"/>
          <w:lang w:eastAsia="en-US"/>
        </w:rPr>
      </w:pPr>
      <w:r w:rsidRPr="00F96E02">
        <w:rPr>
          <w:rFonts w:eastAsia="Calibri"/>
          <w:iCs/>
          <w:sz w:val="28"/>
          <w:lang w:eastAsia="en-US"/>
        </w:rPr>
        <w:t>Структурный анализ</w:t>
      </w:r>
      <w:r w:rsidRPr="00F96E02">
        <w:rPr>
          <w:rFonts w:eastAsia="Calibri"/>
          <w:b/>
          <w:i/>
          <w:iCs/>
          <w:sz w:val="28"/>
          <w:lang w:eastAsia="en-US"/>
        </w:rPr>
        <w:t xml:space="preserve"> </w:t>
      </w:r>
      <w:r w:rsidRPr="00F96E02">
        <w:rPr>
          <w:rFonts w:eastAsia="Calibri"/>
          <w:iCs/>
          <w:sz w:val="28"/>
          <w:lang w:eastAsia="en-US"/>
        </w:rPr>
        <w:t>основан на следующих критериях:</w:t>
      </w:r>
    </w:p>
    <w:p w:rsidR="00F96E02" w:rsidRPr="00F96E02" w:rsidRDefault="00F96E02" w:rsidP="00056F6E">
      <w:pPr>
        <w:spacing w:line="276" w:lineRule="auto"/>
        <w:ind w:right="-1"/>
        <w:jc w:val="both"/>
        <w:rPr>
          <w:rFonts w:eastAsia="Calibri"/>
          <w:iCs/>
          <w:sz w:val="28"/>
          <w:lang w:eastAsia="en-US"/>
        </w:rPr>
      </w:pPr>
      <w:r w:rsidRPr="00F96E02">
        <w:rPr>
          <w:rFonts w:eastAsia="Calibri"/>
          <w:iCs/>
          <w:sz w:val="28"/>
          <w:u w:val="single"/>
          <w:lang w:eastAsia="en-US"/>
        </w:rPr>
        <w:t>Принятие задачи</w:t>
      </w:r>
      <w:r w:rsidRPr="00F96E02">
        <w:rPr>
          <w:rFonts w:eastAsia="Calibri"/>
          <w:iCs/>
          <w:sz w:val="28"/>
          <w:lang w:eastAsia="en-US"/>
        </w:rPr>
        <w:t xml:space="preserve"> (адекватность принятие задачи как цели, данной в определенных условиях, сохранение задачи и отношение к ней): 1 – задача не принята, принята неадекватно; не сохранена; 2 – задача принята, сохранена, нет адекватной мотивации (интереса к заданию, желания выполнить), после безуспешных попыток ребенок теряет к ней интерес; 3 – задача принята, сохранена, вызывает интерес, мотивационно обеспечена.</w:t>
      </w:r>
    </w:p>
    <w:p w:rsidR="00F96E02" w:rsidRPr="00F96E02" w:rsidRDefault="00F96E02" w:rsidP="00056F6E">
      <w:pPr>
        <w:spacing w:line="276" w:lineRule="auto"/>
        <w:ind w:right="-1"/>
        <w:jc w:val="both"/>
        <w:rPr>
          <w:rFonts w:eastAsia="Calibri"/>
          <w:iCs/>
          <w:sz w:val="28"/>
          <w:lang w:eastAsia="en-US"/>
        </w:rPr>
      </w:pPr>
      <w:r w:rsidRPr="00F96E02">
        <w:rPr>
          <w:rFonts w:eastAsia="Calibri"/>
          <w:iCs/>
          <w:sz w:val="28"/>
          <w:u w:val="single"/>
          <w:lang w:eastAsia="en-US"/>
        </w:rPr>
        <w:t>план выполнения</w:t>
      </w:r>
      <w:r w:rsidRPr="00F96E02">
        <w:rPr>
          <w:rFonts w:eastAsia="Calibri"/>
          <w:i/>
          <w:iCs/>
          <w:sz w:val="28"/>
          <w:lang w:eastAsia="en-US"/>
        </w:rPr>
        <w:t xml:space="preserve">, </w:t>
      </w:r>
      <w:r w:rsidRPr="00F96E02">
        <w:rPr>
          <w:rFonts w:eastAsia="Calibri"/>
          <w:iCs/>
          <w:sz w:val="28"/>
          <w:lang w:eastAsia="en-US"/>
        </w:rPr>
        <w:t xml:space="preserve">регламентирующий пооперациональное выполнение действия в соотнесении с определенными </w:t>
      </w:r>
      <w:proofErr w:type="gramStart"/>
      <w:r w:rsidRPr="00F96E02">
        <w:rPr>
          <w:rFonts w:eastAsia="Calibri"/>
          <w:iCs/>
          <w:sz w:val="28"/>
          <w:lang w:eastAsia="en-US"/>
        </w:rPr>
        <w:t>условиями:  1</w:t>
      </w:r>
      <w:proofErr w:type="gramEnd"/>
      <w:r w:rsidRPr="00F96E02">
        <w:rPr>
          <w:rFonts w:eastAsia="Calibri"/>
          <w:iCs/>
          <w:sz w:val="28"/>
          <w:lang w:eastAsia="en-US"/>
        </w:rPr>
        <w:t xml:space="preserve"> – нет планирования,  2 – план есть, но не совсем адекватен или не адекватно используется, 3 – план есть, адекватно используется:</w:t>
      </w:r>
    </w:p>
    <w:p w:rsidR="00F96E02" w:rsidRPr="00F96E02" w:rsidRDefault="00F96E02" w:rsidP="00056F6E">
      <w:pPr>
        <w:spacing w:line="276" w:lineRule="auto"/>
        <w:ind w:right="-1"/>
        <w:jc w:val="both"/>
        <w:rPr>
          <w:rFonts w:eastAsia="Calibri"/>
          <w:iCs/>
          <w:sz w:val="28"/>
          <w:lang w:eastAsia="en-US"/>
        </w:rPr>
      </w:pPr>
      <w:r w:rsidRPr="00F96E02">
        <w:rPr>
          <w:rFonts w:eastAsia="Calibri"/>
          <w:iCs/>
          <w:sz w:val="28"/>
          <w:u w:val="single"/>
          <w:lang w:eastAsia="en-US"/>
        </w:rPr>
        <w:t>контроль и коррекция:</w:t>
      </w:r>
      <w:r w:rsidRPr="00F96E02">
        <w:rPr>
          <w:rFonts w:eastAsia="Calibri"/>
          <w:iCs/>
          <w:sz w:val="28"/>
          <w:lang w:eastAsia="en-US"/>
        </w:rPr>
        <w:t xml:space="preserve"> 1 – нет контроля и коррекции, контроль только по результату и ошибочен, 2 – есть адекватный контроль по результату, эпизодический предвосхищающий, коррекция запаздывающая, не всегда адекватная; 3 – адекватный контроль по результату, эпизодический по способу, коррекция иногда запаздывающая, но адекватная.</w:t>
      </w:r>
    </w:p>
    <w:p w:rsidR="00F96E02" w:rsidRPr="00F96E02" w:rsidRDefault="00F96E02" w:rsidP="00056F6E">
      <w:pPr>
        <w:spacing w:line="276" w:lineRule="auto"/>
        <w:ind w:right="-1"/>
        <w:jc w:val="both"/>
        <w:rPr>
          <w:rFonts w:eastAsia="Calibri"/>
          <w:iCs/>
          <w:sz w:val="28"/>
          <w:lang w:eastAsia="en-US"/>
        </w:rPr>
      </w:pPr>
      <w:r w:rsidRPr="00F96E02">
        <w:rPr>
          <w:rFonts w:eastAsia="Calibri"/>
          <w:iCs/>
          <w:sz w:val="28"/>
          <w:u w:val="single"/>
          <w:lang w:eastAsia="en-US"/>
        </w:rPr>
        <w:t>оценка</w:t>
      </w:r>
      <w:r w:rsidRPr="00F96E02">
        <w:rPr>
          <w:rFonts w:eastAsia="Calibri"/>
          <w:i/>
          <w:iCs/>
          <w:sz w:val="28"/>
          <w:lang w:eastAsia="en-US"/>
        </w:rPr>
        <w:t xml:space="preserve"> (</w:t>
      </w:r>
      <w:r w:rsidRPr="00F96E02">
        <w:rPr>
          <w:rFonts w:eastAsia="Calibri"/>
          <w:iCs/>
          <w:sz w:val="28"/>
          <w:lang w:eastAsia="en-US"/>
        </w:rPr>
        <w:t>констатация достижения поставленной цели или меры приближения к ней и причин неудачи, отношение успеху и неудаче): 1 – оценка либо отсутствует, либо ошибочна; 2-  оценивается только достижение /недостижение результата; причины не всегда называются, часто - неадекватно называются; 3 – адекватная оценка результата, эпизодически – меры приближения к цели, называются причины, но не всегда адекватно.</w:t>
      </w:r>
    </w:p>
    <w:p w:rsidR="00F96E02" w:rsidRPr="00F96E02" w:rsidRDefault="00F96E02" w:rsidP="00056F6E">
      <w:pPr>
        <w:spacing w:line="276" w:lineRule="auto"/>
        <w:ind w:right="-1"/>
        <w:jc w:val="both"/>
        <w:rPr>
          <w:rFonts w:eastAsia="Calibri"/>
          <w:iCs/>
          <w:sz w:val="28"/>
          <w:lang w:eastAsia="en-US"/>
        </w:rPr>
      </w:pPr>
      <w:r w:rsidRPr="00F96E02">
        <w:rPr>
          <w:rFonts w:eastAsia="Calibri"/>
          <w:iCs/>
          <w:sz w:val="28"/>
          <w:u w:val="single"/>
          <w:lang w:eastAsia="en-US"/>
        </w:rPr>
        <w:t>отношение к успеху и неудаче</w:t>
      </w:r>
      <w:r w:rsidRPr="00F96E02">
        <w:rPr>
          <w:rFonts w:eastAsia="Calibri"/>
          <w:iCs/>
          <w:sz w:val="28"/>
          <w:lang w:eastAsia="en-US"/>
        </w:rPr>
        <w:t>: 1 – парадоксальная реакция, либо реакция отсутствует; 2- адекватная на успех, неадекватная – на неудачу; 3 – адекватная на успех и неудачу.</w:t>
      </w:r>
    </w:p>
    <w:p w:rsidR="00F70C53" w:rsidRPr="006C0F0B" w:rsidRDefault="00F96E02" w:rsidP="006C0F0B">
      <w:pPr>
        <w:spacing w:line="276" w:lineRule="auto"/>
        <w:ind w:right="-1" w:firstLine="992"/>
        <w:jc w:val="both"/>
        <w:rPr>
          <w:rFonts w:eastAsia="Calibri"/>
          <w:iCs/>
          <w:sz w:val="28"/>
          <w:lang w:eastAsia="en-US"/>
        </w:rPr>
      </w:pPr>
      <w:r w:rsidRPr="00F96E02">
        <w:rPr>
          <w:rFonts w:eastAsia="Calibri"/>
          <w:iCs/>
          <w:sz w:val="28"/>
          <w:lang w:eastAsia="en-US"/>
        </w:rPr>
        <w:t xml:space="preserve">Другим важным критерием сформированности регулятивной структуры деятельности и уровня ее произвольности является </w:t>
      </w:r>
      <w:r w:rsidRPr="00F96E02">
        <w:rPr>
          <w:rFonts w:eastAsia="Calibri"/>
          <w:b/>
          <w:i/>
          <w:iCs/>
          <w:sz w:val="28"/>
          <w:lang w:eastAsia="en-US"/>
        </w:rPr>
        <w:t>вид помощи</w:t>
      </w:r>
      <w:r w:rsidRPr="00F96E02">
        <w:rPr>
          <w:rFonts w:eastAsia="Calibri"/>
          <w:iCs/>
          <w:sz w:val="28"/>
          <w:lang w:eastAsia="en-US"/>
        </w:rPr>
        <w:t xml:space="preserve">, необходимый учащемуся для </w:t>
      </w:r>
      <w:r w:rsidR="00F70C53">
        <w:rPr>
          <w:rFonts w:eastAsia="Calibri"/>
          <w:iCs/>
          <w:sz w:val="28"/>
          <w:lang w:eastAsia="en-US"/>
        </w:rPr>
        <w:t xml:space="preserve">успешного выполнения действия. </w:t>
      </w:r>
    </w:p>
    <w:p w:rsidR="00F96E02" w:rsidRPr="00F96E02" w:rsidRDefault="00F96E02" w:rsidP="00056F6E">
      <w:pPr>
        <w:spacing w:line="276" w:lineRule="auto"/>
        <w:ind w:right="-1"/>
        <w:jc w:val="center"/>
        <w:rPr>
          <w:rFonts w:eastAsia="Calibri"/>
          <w:b/>
          <w:iCs/>
          <w:sz w:val="28"/>
          <w:szCs w:val="28"/>
          <w:lang w:eastAsia="en-US"/>
        </w:rPr>
      </w:pPr>
      <w:r w:rsidRPr="00F96E02">
        <w:rPr>
          <w:rFonts w:eastAsia="Calibri"/>
          <w:b/>
          <w:iCs/>
          <w:sz w:val="28"/>
          <w:szCs w:val="28"/>
          <w:lang w:eastAsia="en-US"/>
        </w:rPr>
        <w:t>Проба на внимание (поиск различий в изображениях)</w:t>
      </w:r>
    </w:p>
    <w:p w:rsidR="00F96E02" w:rsidRPr="00F96E02" w:rsidRDefault="00F96E02" w:rsidP="00056F6E">
      <w:pPr>
        <w:spacing w:line="276" w:lineRule="auto"/>
        <w:ind w:right="-1"/>
        <w:jc w:val="both"/>
        <w:rPr>
          <w:rFonts w:eastAsia="Calibri"/>
          <w:iCs/>
          <w:sz w:val="28"/>
          <w:lang w:eastAsia="en-US"/>
        </w:rPr>
      </w:pPr>
      <w:r w:rsidRPr="00F96E02">
        <w:rPr>
          <w:rFonts w:eastAsia="Calibri"/>
          <w:i/>
          <w:iCs/>
          <w:sz w:val="28"/>
          <w:lang w:eastAsia="en-US"/>
        </w:rPr>
        <w:t xml:space="preserve">Цель: </w:t>
      </w:r>
      <w:r w:rsidRPr="00F96E02">
        <w:rPr>
          <w:rFonts w:eastAsia="Calibri"/>
          <w:iCs/>
          <w:sz w:val="28"/>
          <w:lang w:eastAsia="en-US"/>
        </w:rPr>
        <w:t>выявление умения находить различия в объектах.</w:t>
      </w:r>
    </w:p>
    <w:p w:rsidR="00F96E02" w:rsidRPr="00F96E02" w:rsidRDefault="00F96E02" w:rsidP="00056F6E">
      <w:pPr>
        <w:spacing w:line="276" w:lineRule="auto"/>
        <w:ind w:right="-1"/>
        <w:jc w:val="both"/>
        <w:rPr>
          <w:rFonts w:eastAsia="Calibri"/>
          <w:iCs/>
          <w:sz w:val="28"/>
          <w:lang w:eastAsia="en-US"/>
        </w:rPr>
      </w:pPr>
      <w:r w:rsidRPr="00F96E02">
        <w:rPr>
          <w:rFonts w:eastAsia="Calibri"/>
          <w:i/>
          <w:iCs/>
          <w:sz w:val="28"/>
          <w:lang w:eastAsia="en-US"/>
        </w:rPr>
        <w:t xml:space="preserve">Оцениваемые </w:t>
      </w:r>
      <w:proofErr w:type="gramStart"/>
      <w:r w:rsidRPr="00F96E02">
        <w:rPr>
          <w:rFonts w:eastAsia="Calibri"/>
          <w:i/>
          <w:iCs/>
          <w:sz w:val="28"/>
          <w:lang w:eastAsia="en-US"/>
        </w:rPr>
        <w:t xml:space="preserve">УУД: </w:t>
      </w:r>
      <w:r w:rsidRPr="00F96E02">
        <w:rPr>
          <w:rFonts w:eastAsia="Calibri"/>
          <w:iCs/>
          <w:sz w:val="28"/>
          <w:lang w:eastAsia="en-US"/>
        </w:rPr>
        <w:t xml:space="preserve"> регулятивное</w:t>
      </w:r>
      <w:proofErr w:type="gramEnd"/>
      <w:r w:rsidRPr="00F96E02">
        <w:rPr>
          <w:rFonts w:eastAsia="Calibri"/>
          <w:iCs/>
          <w:sz w:val="28"/>
          <w:lang w:eastAsia="en-US"/>
        </w:rPr>
        <w:t xml:space="preserve"> действие контроля; познавательное действие сравнения с установлением сходства и различий.</w:t>
      </w:r>
    </w:p>
    <w:p w:rsidR="00F96E02" w:rsidRPr="00F96E02" w:rsidRDefault="00F96E02" w:rsidP="00056F6E">
      <w:pPr>
        <w:spacing w:line="276" w:lineRule="auto"/>
        <w:ind w:right="-1"/>
        <w:jc w:val="both"/>
        <w:rPr>
          <w:rFonts w:eastAsia="Calibri"/>
          <w:iCs/>
          <w:sz w:val="28"/>
          <w:lang w:eastAsia="en-US"/>
        </w:rPr>
      </w:pPr>
      <w:r w:rsidRPr="00F96E02">
        <w:rPr>
          <w:rFonts w:eastAsia="Calibri"/>
          <w:i/>
          <w:iCs/>
          <w:sz w:val="28"/>
          <w:lang w:eastAsia="en-US"/>
        </w:rPr>
        <w:t xml:space="preserve">Возраст: </w:t>
      </w:r>
      <w:r w:rsidRPr="00F96E02">
        <w:rPr>
          <w:rFonts w:eastAsia="Calibri"/>
          <w:iCs/>
          <w:sz w:val="28"/>
          <w:lang w:eastAsia="en-US"/>
        </w:rPr>
        <w:t>предшкольная ступень (6.5 – 7 лет).</w:t>
      </w:r>
    </w:p>
    <w:p w:rsidR="00F96E02" w:rsidRPr="00F96E02" w:rsidRDefault="00F96E02" w:rsidP="00056F6E">
      <w:pPr>
        <w:spacing w:line="276" w:lineRule="auto"/>
        <w:ind w:right="-1"/>
        <w:jc w:val="both"/>
        <w:rPr>
          <w:rFonts w:eastAsia="Calibri"/>
          <w:iCs/>
          <w:sz w:val="28"/>
          <w:lang w:eastAsia="en-US"/>
        </w:rPr>
      </w:pPr>
      <w:r w:rsidRPr="00F96E02">
        <w:rPr>
          <w:rFonts w:eastAsia="Calibri"/>
          <w:i/>
          <w:iCs/>
          <w:sz w:val="28"/>
          <w:lang w:eastAsia="en-US"/>
        </w:rPr>
        <w:t xml:space="preserve">Форма и ситуация </w:t>
      </w:r>
      <w:proofErr w:type="gramStart"/>
      <w:r w:rsidRPr="00F96E02">
        <w:rPr>
          <w:rFonts w:eastAsia="Calibri"/>
          <w:i/>
          <w:iCs/>
          <w:sz w:val="28"/>
          <w:lang w:eastAsia="en-US"/>
        </w:rPr>
        <w:t xml:space="preserve">оценивания: </w:t>
      </w:r>
      <w:r w:rsidRPr="00F96E02">
        <w:rPr>
          <w:rFonts w:eastAsia="Calibri"/>
          <w:iCs/>
          <w:sz w:val="28"/>
          <w:lang w:eastAsia="en-US"/>
        </w:rPr>
        <w:t xml:space="preserve"> индивидуальная</w:t>
      </w:r>
      <w:proofErr w:type="gramEnd"/>
      <w:r w:rsidRPr="00F96E02">
        <w:rPr>
          <w:rFonts w:eastAsia="Calibri"/>
          <w:iCs/>
          <w:sz w:val="28"/>
          <w:lang w:eastAsia="en-US"/>
        </w:rPr>
        <w:t xml:space="preserve"> работа с ребенком.</w:t>
      </w:r>
    </w:p>
    <w:p w:rsidR="00F70C53" w:rsidRPr="006C0F0B" w:rsidRDefault="00F96E02" w:rsidP="006C0F0B">
      <w:pPr>
        <w:spacing w:line="276" w:lineRule="auto"/>
        <w:ind w:right="-1"/>
        <w:jc w:val="both"/>
        <w:rPr>
          <w:rFonts w:eastAsia="Calibri"/>
          <w:iCs/>
          <w:sz w:val="28"/>
          <w:lang w:eastAsia="en-US"/>
        </w:rPr>
      </w:pPr>
      <w:r w:rsidRPr="00F96E02">
        <w:rPr>
          <w:rFonts w:eastAsia="Calibri"/>
          <w:iCs/>
          <w:sz w:val="28"/>
          <w:lang w:eastAsia="en-US"/>
        </w:rPr>
        <w:t xml:space="preserve">Предъявляются две </w:t>
      </w:r>
      <w:proofErr w:type="gramStart"/>
      <w:r w:rsidRPr="00F96E02">
        <w:rPr>
          <w:rFonts w:eastAsia="Calibri"/>
          <w:iCs/>
          <w:sz w:val="28"/>
          <w:lang w:eastAsia="en-US"/>
        </w:rPr>
        <w:t>сходные  картинки</w:t>
      </w:r>
      <w:proofErr w:type="gramEnd"/>
      <w:r w:rsidRPr="00F96E02">
        <w:rPr>
          <w:rFonts w:eastAsia="Calibri"/>
          <w:iCs/>
          <w:sz w:val="28"/>
          <w:lang w:eastAsia="en-US"/>
        </w:rPr>
        <w:t>, имеющие 5 различий. Ребенка просят найти и показать (назв</w:t>
      </w:r>
      <w:r w:rsidR="006C0F0B">
        <w:rPr>
          <w:rFonts w:eastAsia="Calibri"/>
          <w:iCs/>
          <w:sz w:val="28"/>
          <w:lang w:eastAsia="en-US"/>
        </w:rPr>
        <w:t>ать) различия между картинками.</w:t>
      </w:r>
    </w:p>
    <w:p w:rsidR="00F96E02" w:rsidRPr="00F96E02" w:rsidRDefault="00F96E02" w:rsidP="00056F6E">
      <w:pPr>
        <w:spacing w:line="276" w:lineRule="auto"/>
        <w:ind w:left="74" w:right="-1"/>
        <w:jc w:val="both"/>
        <w:rPr>
          <w:rFonts w:eastAsia="Calibri"/>
          <w:iCs/>
          <w:sz w:val="28"/>
          <w:lang w:eastAsia="en-US"/>
        </w:rPr>
      </w:pPr>
      <w:r w:rsidRPr="00F96E02">
        <w:rPr>
          <w:rFonts w:eastAsia="Calibri"/>
          <w:i/>
          <w:iCs/>
          <w:sz w:val="28"/>
          <w:lang w:eastAsia="en-US"/>
        </w:rPr>
        <w:t xml:space="preserve">Критерии оценивания: </w:t>
      </w:r>
    </w:p>
    <w:p w:rsidR="00F96E02" w:rsidRPr="00F96E02" w:rsidRDefault="00F96E02" w:rsidP="00056F6E">
      <w:pPr>
        <w:spacing w:line="276" w:lineRule="auto"/>
        <w:ind w:left="74" w:right="-1"/>
        <w:jc w:val="both"/>
        <w:rPr>
          <w:rFonts w:eastAsia="Calibri"/>
          <w:iCs/>
          <w:sz w:val="28"/>
          <w:lang w:eastAsia="en-US"/>
        </w:rPr>
      </w:pPr>
      <w:proofErr w:type="gramStart"/>
      <w:r w:rsidRPr="00F96E02">
        <w:rPr>
          <w:rFonts w:eastAsia="Calibri"/>
          <w:iCs/>
          <w:sz w:val="28"/>
          <w:lang w:eastAsia="en-US"/>
        </w:rPr>
        <w:lastRenderedPageBreak/>
        <w:t>Подсчитывается  общее</w:t>
      </w:r>
      <w:proofErr w:type="gramEnd"/>
      <w:r w:rsidRPr="00F96E02">
        <w:rPr>
          <w:rFonts w:eastAsia="Calibri"/>
          <w:iCs/>
          <w:sz w:val="28"/>
          <w:lang w:eastAsia="en-US"/>
        </w:rPr>
        <w:t xml:space="preserve"> суммарное количество ошибок в заданиях. Ошибки – не замеченные в предъявляемом материале различия.</w:t>
      </w:r>
    </w:p>
    <w:p w:rsidR="00F96E02" w:rsidRPr="00F96E02" w:rsidRDefault="00F96E02" w:rsidP="00056F6E">
      <w:pPr>
        <w:spacing w:line="276" w:lineRule="auto"/>
        <w:ind w:left="74" w:right="-1"/>
        <w:jc w:val="both"/>
        <w:rPr>
          <w:rFonts w:eastAsia="Calibri"/>
          <w:iCs/>
          <w:sz w:val="28"/>
          <w:lang w:eastAsia="en-US"/>
        </w:rPr>
      </w:pPr>
      <w:r w:rsidRPr="00F96E02">
        <w:rPr>
          <w:rFonts w:eastAsia="Calibri"/>
          <w:iCs/>
          <w:sz w:val="28"/>
          <w:lang w:eastAsia="en-US"/>
        </w:rPr>
        <w:tab/>
        <w:t xml:space="preserve">Умственное действие контроля, направленное на выявление различий в двух </w:t>
      </w:r>
      <w:proofErr w:type="gramStart"/>
      <w:r w:rsidRPr="00F96E02">
        <w:rPr>
          <w:rFonts w:eastAsia="Calibri"/>
          <w:iCs/>
          <w:sz w:val="28"/>
          <w:lang w:eastAsia="en-US"/>
        </w:rPr>
        <w:t>подобных изображениях</w:t>
      </w:r>
      <w:proofErr w:type="gramEnd"/>
      <w:r w:rsidRPr="00F96E02">
        <w:rPr>
          <w:rFonts w:eastAsia="Calibri"/>
          <w:iCs/>
          <w:sz w:val="28"/>
          <w:lang w:eastAsia="en-US"/>
        </w:rPr>
        <w:t xml:space="preserve"> имеет следующий операциональный состав:</w:t>
      </w:r>
    </w:p>
    <w:p w:rsidR="00F96E02" w:rsidRPr="00F96E02" w:rsidRDefault="00F96E02" w:rsidP="00056F6E">
      <w:pPr>
        <w:spacing w:line="276" w:lineRule="auto"/>
        <w:ind w:left="74" w:right="-1"/>
        <w:jc w:val="both"/>
        <w:rPr>
          <w:rFonts w:eastAsia="Calibri"/>
          <w:iCs/>
          <w:sz w:val="28"/>
          <w:lang w:eastAsia="en-US"/>
        </w:rPr>
      </w:pPr>
      <w:r w:rsidRPr="00F96E02">
        <w:rPr>
          <w:rFonts w:eastAsia="Calibri"/>
          <w:iCs/>
          <w:sz w:val="28"/>
          <w:lang w:eastAsia="en-US"/>
        </w:rPr>
        <w:t>- ознакомление с общей структурой анализа объекта;</w:t>
      </w:r>
    </w:p>
    <w:p w:rsidR="00F96E02" w:rsidRPr="00F96E02" w:rsidRDefault="00F96E02" w:rsidP="00056F6E">
      <w:pPr>
        <w:spacing w:line="276" w:lineRule="auto"/>
        <w:ind w:left="74" w:right="-1"/>
        <w:jc w:val="both"/>
        <w:rPr>
          <w:rFonts w:eastAsia="Calibri"/>
          <w:iCs/>
          <w:sz w:val="28"/>
          <w:lang w:eastAsia="en-US"/>
        </w:rPr>
      </w:pPr>
      <w:r w:rsidRPr="00F96E02">
        <w:rPr>
          <w:rFonts w:eastAsia="Calibri"/>
          <w:iCs/>
          <w:sz w:val="28"/>
          <w:lang w:eastAsia="en-US"/>
        </w:rPr>
        <w:t>-  определение направления движения по объекту;</w:t>
      </w:r>
    </w:p>
    <w:p w:rsidR="00F96E02" w:rsidRPr="00F96E02" w:rsidRDefault="00F96E02" w:rsidP="00056F6E">
      <w:pPr>
        <w:spacing w:line="276" w:lineRule="auto"/>
        <w:ind w:left="74" w:right="-1"/>
        <w:jc w:val="both"/>
        <w:rPr>
          <w:rFonts w:eastAsia="Calibri"/>
          <w:iCs/>
          <w:sz w:val="28"/>
          <w:lang w:eastAsia="en-US"/>
        </w:rPr>
      </w:pPr>
      <w:r w:rsidRPr="00F96E02">
        <w:rPr>
          <w:rFonts w:eastAsia="Calibri"/>
          <w:iCs/>
          <w:sz w:val="28"/>
          <w:lang w:eastAsia="en-US"/>
        </w:rPr>
        <w:t>- вычленение «единиц» анализа по направлению от самых крупных до «неделимых»;</w:t>
      </w:r>
    </w:p>
    <w:p w:rsidR="00F96E02" w:rsidRPr="00F96E02" w:rsidRDefault="00F96E02" w:rsidP="00056F6E">
      <w:pPr>
        <w:spacing w:line="276" w:lineRule="auto"/>
        <w:ind w:left="74" w:right="-1"/>
        <w:jc w:val="both"/>
        <w:rPr>
          <w:rFonts w:eastAsia="Calibri"/>
          <w:iCs/>
          <w:sz w:val="28"/>
          <w:lang w:eastAsia="en-US"/>
        </w:rPr>
      </w:pPr>
      <w:r w:rsidRPr="00F96E02">
        <w:rPr>
          <w:rFonts w:eastAsia="Calibri"/>
          <w:iCs/>
          <w:sz w:val="28"/>
          <w:lang w:eastAsia="en-US"/>
        </w:rPr>
        <w:t xml:space="preserve">- поочередное сравнение «единиц» объекта на подобных изображениях в обратном порядке – от «неделимых» до самых крупных. </w:t>
      </w:r>
    </w:p>
    <w:p w:rsidR="00F96E02" w:rsidRPr="00F96E02" w:rsidRDefault="00F96E02" w:rsidP="00056F6E">
      <w:pPr>
        <w:spacing w:line="276" w:lineRule="auto"/>
        <w:ind w:left="74" w:right="-1"/>
        <w:jc w:val="both"/>
        <w:rPr>
          <w:rFonts w:eastAsia="Calibri"/>
          <w:iCs/>
          <w:sz w:val="28"/>
          <w:lang w:eastAsia="en-US"/>
        </w:rPr>
      </w:pPr>
      <w:r w:rsidRPr="00F96E02">
        <w:rPr>
          <w:rFonts w:eastAsia="Calibri"/>
          <w:i/>
          <w:iCs/>
          <w:sz w:val="28"/>
          <w:lang w:eastAsia="en-US"/>
        </w:rPr>
        <w:t xml:space="preserve">Уровни </w:t>
      </w:r>
      <w:r w:rsidRPr="00F96E02">
        <w:rPr>
          <w:rFonts w:eastAsia="Calibri"/>
          <w:iCs/>
          <w:sz w:val="28"/>
          <w:lang w:eastAsia="en-US"/>
        </w:rPr>
        <w:t>сформированности контроля (внимания):</w:t>
      </w:r>
    </w:p>
    <w:p w:rsidR="00F96E02" w:rsidRPr="006C0F0B" w:rsidRDefault="00F96E02" w:rsidP="006C0F0B">
      <w:pPr>
        <w:spacing w:line="276" w:lineRule="auto"/>
        <w:ind w:left="74" w:right="-1"/>
        <w:jc w:val="both"/>
        <w:rPr>
          <w:rFonts w:eastAsia="Calibri"/>
          <w:iCs/>
          <w:sz w:val="28"/>
          <w:lang w:eastAsia="en-US"/>
        </w:rPr>
      </w:pPr>
      <w:r w:rsidRPr="00F96E02">
        <w:rPr>
          <w:rFonts w:eastAsia="Calibri"/>
          <w:iCs/>
          <w:sz w:val="28"/>
          <w:lang w:eastAsia="en-US"/>
        </w:rPr>
        <w:t xml:space="preserve">1 – ребенок не принимает задание, 2 – ребенок находит 1 – 3 различия; 3 </w:t>
      </w:r>
      <w:r w:rsidR="006C0F0B">
        <w:rPr>
          <w:rFonts w:eastAsia="Calibri"/>
          <w:iCs/>
          <w:sz w:val="28"/>
          <w:lang w:eastAsia="en-US"/>
        </w:rPr>
        <w:t>– ребенок находит все различия.</w:t>
      </w:r>
    </w:p>
    <w:p w:rsidR="00F96E02" w:rsidRPr="00F96E02" w:rsidRDefault="00F96E02" w:rsidP="00056F6E">
      <w:pPr>
        <w:widowControl w:val="0"/>
        <w:autoSpaceDE w:val="0"/>
        <w:autoSpaceDN w:val="0"/>
        <w:adjustRightInd w:val="0"/>
        <w:spacing w:line="276" w:lineRule="auto"/>
        <w:ind w:right="-1"/>
        <w:jc w:val="center"/>
        <w:rPr>
          <w:rFonts w:eastAsia="Calibri"/>
          <w:b/>
          <w:sz w:val="28"/>
          <w:szCs w:val="28"/>
          <w:lang w:eastAsia="en-US"/>
        </w:rPr>
      </w:pPr>
      <w:r w:rsidRPr="00F96E02">
        <w:rPr>
          <w:rFonts w:eastAsia="Calibri"/>
          <w:b/>
          <w:sz w:val="28"/>
          <w:szCs w:val="28"/>
          <w:lang w:eastAsia="en-US"/>
        </w:rPr>
        <w:t>Проба на внимание</w:t>
      </w:r>
    </w:p>
    <w:p w:rsidR="00F96E02" w:rsidRPr="00F96E02" w:rsidRDefault="00F96E02" w:rsidP="00056F6E">
      <w:pPr>
        <w:widowControl w:val="0"/>
        <w:autoSpaceDE w:val="0"/>
        <w:autoSpaceDN w:val="0"/>
        <w:adjustRightInd w:val="0"/>
        <w:spacing w:line="276" w:lineRule="auto"/>
        <w:ind w:right="-1"/>
        <w:jc w:val="center"/>
        <w:rPr>
          <w:rFonts w:eastAsia="Calibri"/>
          <w:b/>
          <w:sz w:val="28"/>
          <w:szCs w:val="28"/>
          <w:lang w:eastAsia="en-US"/>
        </w:rPr>
      </w:pPr>
      <w:r w:rsidRPr="00F96E02">
        <w:rPr>
          <w:rFonts w:eastAsia="Calibri"/>
          <w:b/>
          <w:sz w:val="28"/>
          <w:szCs w:val="28"/>
          <w:lang w:eastAsia="en-US"/>
        </w:rPr>
        <w:t>(П. Я. Гальперин и С. Л. Кабыльницкая)</w:t>
      </w:r>
    </w:p>
    <w:p w:rsidR="00F96E02" w:rsidRPr="00F96E02" w:rsidRDefault="00F96E02" w:rsidP="00056F6E">
      <w:pPr>
        <w:spacing w:line="276" w:lineRule="auto"/>
        <w:ind w:right="-1"/>
        <w:jc w:val="both"/>
        <w:rPr>
          <w:rFonts w:eastAsia="Calibri"/>
          <w:iCs/>
          <w:sz w:val="28"/>
          <w:lang w:eastAsia="en-US"/>
        </w:rPr>
      </w:pPr>
      <w:r w:rsidRPr="00F96E02">
        <w:rPr>
          <w:rFonts w:eastAsia="Calibri"/>
          <w:i/>
          <w:iCs/>
          <w:sz w:val="28"/>
          <w:lang w:eastAsia="en-US"/>
        </w:rPr>
        <w:t xml:space="preserve">Цель: </w:t>
      </w:r>
      <w:r w:rsidRPr="00F96E02">
        <w:rPr>
          <w:rFonts w:eastAsia="Calibri"/>
          <w:iCs/>
          <w:sz w:val="28"/>
          <w:lang w:eastAsia="en-US"/>
        </w:rPr>
        <w:t>выявление уровня сформированности внимания и самоконтроля.</w:t>
      </w:r>
    </w:p>
    <w:p w:rsidR="00F96E02" w:rsidRPr="00F96E02" w:rsidRDefault="00F96E02" w:rsidP="00056F6E">
      <w:pPr>
        <w:spacing w:line="276" w:lineRule="auto"/>
        <w:ind w:right="-1"/>
        <w:jc w:val="both"/>
        <w:rPr>
          <w:rFonts w:eastAsia="Calibri"/>
          <w:iCs/>
          <w:sz w:val="28"/>
          <w:lang w:eastAsia="en-US"/>
        </w:rPr>
      </w:pPr>
      <w:r w:rsidRPr="00F96E02">
        <w:rPr>
          <w:rFonts w:eastAsia="Calibri"/>
          <w:i/>
          <w:iCs/>
          <w:sz w:val="28"/>
          <w:lang w:eastAsia="en-US"/>
        </w:rPr>
        <w:t xml:space="preserve">Оцениваемые </w:t>
      </w:r>
      <w:proofErr w:type="gramStart"/>
      <w:r w:rsidRPr="00F96E02">
        <w:rPr>
          <w:rFonts w:eastAsia="Calibri"/>
          <w:i/>
          <w:iCs/>
          <w:sz w:val="28"/>
          <w:lang w:eastAsia="en-US"/>
        </w:rPr>
        <w:t xml:space="preserve">УУД: </w:t>
      </w:r>
      <w:r w:rsidRPr="00F96E02">
        <w:rPr>
          <w:rFonts w:eastAsia="Calibri"/>
          <w:iCs/>
          <w:sz w:val="28"/>
          <w:lang w:eastAsia="en-US"/>
        </w:rPr>
        <w:t xml:space="preserve"> регулятивное</w:t>
      </w:r>
      <w:proofErr w:type="gramEnd"/>
      <w:r w:rsidRPr="00F96E02">
        <w:rPr>
          <w:rFonts w:eastAsia="Calibri"/>
          <w:iCs/>
          <w:sz w:val="28"/>
          <w:lang w:eastAsia="en-US"/>
        </w:rPr>
        <w:t xml:space="preserve"> действие контроля; </w:t>
      </w:r>
    </w:p>
    <w:p w:rsidR="00F96E02" w:rsidRPr="00F96E02" w:rsidRDefault="00F96E02" w:rsidP="00056F6E">
      <w:pPr>
        <w:spacing w:line="276" w:lineRule="auto"/>
        <w:ind w:right="-1"/>
        <w:jc w:val="both"/>
        <w:rPr>
          <w:rFonts w:eastAsia="Calibri"/>
          <w:iCs/>
          <w:sz w:val="28"/>
          <w:lang w:eastAsia="en-US"/>
        </w:rPr>
      </w:pPr>
      <w:r w:rsidRPr="00F96E02">
        <w:rPr>
          <w:rFonts w:eastAsia="Calibri"/>
          <w:i/>
          <w:iCs/>
          <w:sz w:val="28"/>
          <w:lang w:eastAsia="en-US"/>
        </w:rPr>
        <w:t xml:space="preserve">Возраст: </w:t>
      </w:r>
      <w:r w:rsidRPr="00F96E02">
        <w:rPr>
          <w:rFonts w:eastAsia="Calibri"/>
          <w:iCs/>
          <w:sz w:val="28"/>
          <w:lang w:eastAsia="en-US"/>
        </w:rPr>
        <w:t>ступень начального образования (10.5 – 11 лет).</w:t>
      </w:r>
    </w:p>
    <w:p w:rsidR="00F96E02" w:rsidRPr="00F96E02" w:rsidRDefault="00F96E02" w:rsidP="00056F6E">
      <w:pPr>
        <w:spacing w:line="276" w:lineRule="auto"/>
        <w:ind w:right="-1"/>
        <w:jc w:val="both"/>
        <w:rPr>
          <w:rFonts w:eastAsia="Calibri"/>
          <w:iCs/>
          <w:sz w:val="28"/>
          <w:lang w:eastAsia="en-US"/>
        </w:rPr>
      </w:pPr>
      <w:r w:rsidRPr="00F96E02">
        <w:rPr>
          <w:rFonts w:eastAsia="Calibri"/>
          <w:i/>
          <w:iCs/>
          <w:sz w:val="28"/>
          <w:lang w:eastAsia="en-US"/>
        </w:rPr>
        <w:t xml:space="preserve">Форма и ситуация </w:t>
      </w:r>
      <w:proofErr w:type="gramStart"/>
      <w:r w:rsidRPr="00F96E02">
        <w:rPr>
          <w:rFonts w:eastAsia="Calibri"/>
          <w:i/>
          <w:iCs/>
          <w:sz w:val="28"/>
          <w:lang w:eastAsia="en-US"/>
        </w:rPr>
        <w:t xml:space="preserve">оценивания: </w:t>
      </w:r>
      <w:r w:rsidRPr="00F96E02">
        <w:rPr>
          <w:rFonts w:eastAsia="Calibri"/>
          <w:iCs/>
          <w:sz w:val="28"/>
          <w:lang w:eastAsia="en-US"/>
        </w:rPr>
        <w:t xml:space="preserve"> фронтальный</w:t>
      </w:r>
      <w:proofErr w:type="gramEnd"/>
      <w:r w:rsidRPr="00F96E02">
        <w:rPr>
          <w:rFonts w:eastAsia="Calibri"/>
          <w:iCs/>
          <w:sz w:val="28"/>
          <w:lang w:eastAsia="en-US"/>
        </w:rPr>
        <w:t xml:space="preserve"> письменный опрос.</w:t>
      </w:r>
    </w:p>
    <w:p w:rsidR="00F96E02" w:rsidRPr="00F96E02" w:rsidRDefault="00F96E02" w:rsidP="00056F6E">
      <w:pPr>
        <w:spacing w:line="276" w:lineRule="auto"/>
        <w:ind w:right="-1"/>
        <w:jc w:val="both"/>
        <w:rPr>
          <w:rFonts w:eastAsia="Calibri"/>
          <w:iCs/>
          <w:sz w:val="28"/>
          <w:lang w:eastAsia="en-US"/>
        </w:rPr>
      </w:pPr>
      <w:r w:rsidRPr="00F96E02">
        <w:rPr>
          <w:rFonts w:eastAsia="Calibri"/>
          <w:iCs/>
          <w:sz w:val="28"/>
          <w:lang w:eastAsia="en-US"/>
        </w:rPr>
        <w:t xml:space="preserve">Внимание как идеальная, сокращенная автоматизированная форма контроля (П.Я.Гальперин). В исследованиях П.Я.Гальперина и С.Л.Кабыльницкой было показано, что сензитивным периодом для формирования внимания является 3 класс, поскольку дети уже владеют навыками учебной работы, а ошибки по невниманию еще не приобрели обобщенного характера. </w:t>
      </w:r>
    </w:p>
    <w:p w:rsidR="00F96E02" w:rsidRPr="00F96E02" w:rsidRDefault="00F96E02" w:rsidP="00056F6E">
      <w:pPr>
        <w:widowControl w:val="0"/>
        <w:autoSpaceDE w:val="0"/>
        <w:autoSpaceDN w:val="0"/>
        <w:adjustRightInd w:val="0"/>
        <w:spacing w:line="276" w:lineRule="auto"/>
        <w:ind w:right="-1"/>
        <w:jc w:val="both"/>
        <w:rPr>
          <w:rFonts w:eastAsia="Calibri"/>
          <w:sz w:val="28"/>
          <w:lang w:eastAsia="en-US"/>
        </w:rPr>
      </w:pPr>
      <w:r w:rsidRPr="00F96E02">
        <w:rPr>
          <w:rFonts w:eastAsia="Calibri"/>
          <w:sz w:val="28"/>
          <w:lang w:eastAsia="en-US"/>
        </w:rPr>
        <w:t>Инструкция: «Прочитай этот текст. Проверь его. Если найдешь в нем ошибки (в том числе и смысловые), ис</w:t>
      </w:r>
      <w:r w:rsidRPr="00F96E02">
        <w:rPr>
          <w:rFonts w:eastAsia="Calibri"/>
          <w:sz w:val="28"/>
          <w:lang w:eastAsia="en-US"/>
        </w:rPr>
        <w:softHyphen/>
        <w:t>правь их карандашом или ручкой».</w:t>
      </w:r>
    </w:p>
    <w:p w:rsidR="00F96E02" w:rsidRPr="00F96E02" w:rsidRDefault="00F96E02" w:rsidP="00056F6E">
      <w:pPr>
        <w:widowControl w:val="0"/>
        <w:autoSpaceDE w:val="0"/>
        <w:autoSpaceDN w:val="0"/>
        <w:adjustRightInd w:val="0"/>
        <w:spacing w:line="276" w:lineRule="auto"/>
        <w:ind w:right="-1"/>
        <w:jc w:val="both"/>
        <w:rPr>
          <w:rFonts w:eastAsia="Calibri"/>
          <w:sz w:val="28"/>
          <w:lang w:eastAsia="en-US"/>
        </w:rPr>
      </w:pPr>
      <w:r w:rsidRPr="00F96E02">
        <w:rPr>
          <w:rFonts w:eastAsia="Calibri"/>
          <w:sz w:val="28"/>
          <w:lang w:eastAsia="en-US"/>
        </w:rPr>
        <w:t>Исследователь фиксирует время работы с текстом, осо</w:t>
      </w:r>
      <w:r w:rsidRPr="00F96E02">
        <w:rPr>
          <w:rFonts w:eastAsia="Calibri"/>
          <w:sz w:val="28"/>
          <w:lang w:eastAsia="en-US"/>
        </w:rPr>
        <w:softHyphen/>
        <w:t>бенности поведения ребенка (уверенно ли работает, сколько раз проверяет текст, читает про себя или вслух и прочее).</w:t>
      </w:r>
    </w:p>
    <w:p w:rsidR="00F96E02" w:rsidRPr="00F96E02" w:rsidRDefault="00F96E02" w:rsidP="00056F6E">
      <w:pPr>
        <w:widowControl w:val="0"/>
        <w:autoSpaceDE w:val="0"/>
        <w:autoSpaceDN w:val="0"/>
        <w:adjustRightInd w:val="0"/>
        <w:spacing w:line="276" w:lineRule="auto"/>
        <w:ind w:right="-1"/>
        <w:jc w:val="both"/>
        <w:rPr>
          <w:rFonts w:eastAsia="Calibri"/>
          <w:sz w:val="28"/>
          <w:lang w:eastAsia="en-US"/>
        </w:rPr>
      </w:pPr>
      <w:r w:rsidRPr="00F96E02">
        <w:rPr>
          <w:rFonts w:eastAsia="Calibri"/>
          <w:sz w:val="28"/>
          <w:lang w:eastAsia="en-US"/>
        </w:rPr>
        <w:t>Для нахождения и исправления ошибок не требует</w:t>
      </w:r>
      <w:r w:rsidRPr="00F96E02">
        <w:rPr>
          <w:rFonts w:eastAsia="Calibri"/>
          <w:sz w:val="28"/>
          <w:lang w:eastAsia="en-US"/>
        </w:rPr>
        <w:softHyphen/>
        <w:t>ся знания правил, но необходимы внимательность и самоконтроль. Текст содержит 10 ошибок.</w:t>
      </w:r>
    </w:p>
    <w:p w:rsidR="00F96E02" w:rsidRPr="00F96E02" w:rsidRDefault="00F96E02" w:rsidP="00056F6E">
      <w:pPr>
        <w:widowControl w:val="0"/>
        <w:autoSpaceDE w:val="0"/>
        <w:autoSpaceDN w:val="0"/>
        <w:adjustRightInd w:val="0"/>
        <w:spacing w:line="276" w:lineRule="auto"/>
        <w:ind w:right="-1"/>
        <w:jc w:val="both"/>
        <w:rPr>
          <w:rFonts w:eastAsia="Calibri"/>
          <w:sz w:val="28"/>
          <w:lang w:eastAsia="en-US"/>
        </w:rPr>
      </w:pPr>
      <w:r w:rsidRPr="00F96E02">
        <w:rPr>
          <w:rFonts w:eastAsia="Calibri"/>
          <w:sz w:val="28"/>
          <w:lang w:eastAsia="en-US"/>
        </w:rPr>
        <w:t>Текст 1</w:t>
      </w:r>
    </w:p>
    <w:p w:rsidR="00F96E02" w:rsidRPr="00F96E02" w:rsidRDefault="00F96E02" w:rsidP="00056F6E">
      <w:pPr>
        <w:widowControl w:val="0"/>
        <w:autoSpaceDE w:val="0"/>
        <w:autoSpaceDN w:val="0"/>
        <w:adjustRightInd w:val="0"/>
        <w:spacing w:line="276" w:lineRule="auto"/>
        <w:ind w:right="-1"/>
        <w:jc w:val="both"/>
        <w:rPr>
          <w:rFonts w:eastAsia="Calibri"/>
          <w:sz w:val="28"/>
          <w:lang w:eastAsia="en-US"/>
        </w:rPr>
      </w:pPr>
      <w:r w:rsidRPr="00F96E02">
        <w:rPr>
          <w:rFonts w:eastAsia="Calibri"/>
          <w:sz w:val="28"/>
          <w:lang w:eastAsia="en-US"/>
        </w:rPr>
        <w:t>Стары лебеди склонили перед ним гордые шеи. Взрослые и дти толпились на берегу. Внизу над ними расстилалась ледяная пустыня. В отфет я кивал ему рукой. Солнце дохотило до верхушек деревьев и тряталось за ними. Сорняки живучи и плодовиты. Я уже заснул, когда кто-то окликнул меня. На столе лежала карта на шего города. Самолет сюда, чтобы помочь лю</w:t>
      </w:r>
      <w:r w:rsidRPr="00F96E02">
        <w:rPr>
          <w:rFonts w:eastAsia="Calibri"/>
          <w:sz w:val="28"/>
          <w:lang w:eastAsia="en-US"/>
        </w:rPr>
        <w:softHyphen/>
        <w:t>дям. Скоро удалось мне на машине.</w:t>
      </w:r>
    </w:p>
    <w:p w:rsidR="00F96E02" w:rsidRPr="00F96E02" w:rsidRDefault="00F96E02" w:rsidP="00056F6E">
      <w:pPr>
        <w:widowControl w:val="0"/>
        <w:autoSpaceDE w:val="0"/>
        <w:autoSpaceDN w:val="0"/>
        <w:adjustRightInd w:val="0"/>
        <w:spacing w:line="276" w:lineRule="auto"/>
        <w:ind w:right="-1"/>
        <w:jc w:val="both"/>
        <w:rPr>
          <w:rFonts w:eastAsia="Calibri"/>
          <w:sz w:val="28"/>
          <w:lang w:eastAsia="en-US"/>
        </w:rPr>
      </w:pPr>
      <w:r w:rsidRPr="00F96E02">
        <w:rPr>
          <w:rFonts w:eastAsia="Calibri"/>
          <w:sz w:val="28"/>
          <w:lang w:eastAsia="en-US"/>
        </w:rPr>
        <w:t>Текст 2</w:t>
      </w:r>
    </w:p>
    <w:p w:rsidR="00F96E02" w:rsidRPr="00F96E02" w:rsidRDefault="00F96E02" w:rsidP="00056F6E">
      <w:pPr>
        <w:widowControl w:val="0"/>
        <w:autoSpaceDE w:val="0"/>
        <w:autoSpaceDN w:val="0"/>
        <w:adjustRightInd w:val="0"/>
        <w:spacing w:line="276" w:lineRule="auto"/>
        <w:ind w:right="-1"/>
        <w:jc w:val="both"/>
        <w:rPr>
          <w:rFonts w:eastAsia="Calibri"/>
          <w:sz w:val="28"/>
          <w:lang w:eastAsia="en-US"/>
        </w:rPr>
      </w:pPr>
      <w:proofErr w:type="gramStart"/>
      <w:r w:rsidRPr="00F96E02">
        <w:rPr>
          <w:rFonts w:eastAsia="Calibri"/>
          <w:sz w:val="28"/>
          <w:lang w:eastAsia="en-US"/>
        </w:rPr>
        <w:t>На Крайним Юге</w:t>
      </w:r>
      <w:proofErr w:type="gramEnd"/>
      <w:r w:rsidRPr="00F96E02">
        <w:rPr>
          <w:rFonts w:eastAsia="Calibri"/>
          <w:sz w:val="28"/>
          <w:lang w:eastAsia="en-US"/>
        </w:rPr>
        <w:t xml:space="preserve"> не росли овощи, а теперь растут. В огороде выросли много </w:t>
      </w:r>
      <w:r w:rsidRPr="00F96E02">
        <w:rPr>
          <w:rFonts w:eastAsia="Calibri"/>
          <w:sz w:val="28"/>
          <w:lang w:eastAsia="en-US"/>
        </w:rPr>
        <w:lastRenderedPageBreak/>
        <w:t>моркови. Под Москвой не разводили, а теперь разводят. Бешал Ваня по полю, да вдруг остановился. Грчи вют гнёзда на деревьях. На повогодней ёлке висело много икрушек. Грачи для птенцов червей на поляне. Охотник вечером с охоты. В тегради Раи хорошие отметки. Нашкольной площадке играли дети. Мальчик мчался на лошади В траве стречет кузнечик. Зимой цвела в саду яблоня.</w:t>
      </w:r>
    </w:p>
    <w:p w:rsidR="00F96E02" w:rsidRPr="00F96E02" w:rsidRDefault="00F96E02" w:rsidP="00056F6E">
      <w:pPr>
        <w:widowControl w:val="0"/>
        <w:autoSpaceDE w:val="0"/>
        <w:autoSpaceDN w:val="0"/>
        <w:adjustRightInd w:val="0"/>
        <w:spacing w:line="276" w:lineRule="auto"/>
        <w:ind w:right="-1"/>
        <w:jc w:val="both"/>
        <w:rPr>
          <w:rFonts w:eastAsia="Calibri"/>
          <w:i/>
          <w:sz w:val="28"/>
          <w:lang w:eastAsia="en-US"/>
        </w:rPr>
      </w:pPr>
      <w:r w:rsidRPr="00F96E02">
        <w:rPr>
          <w:rFonts w:eastAsia="Calibri"/>
          <w:i/>
          <w:sz w:val="28"/>
          <w:lang w:eastAsia="en-US"/>
        </w:rPr>
        <w:t>Критерии оценивания:</w:t>
      </w:r>
    </w:p>
    <w:p w:rsidR="00F96E02" w:rsidRPr="00F96E02" w:rsidRDefault="00F96E02" w:rsidP="00056F6E">
      <w:pPr>
        <w:widowControl w:val="0"/>
        <w:autoSpaceDE w:val="0"/>
        <w:autoSpaceDN w:val="0"/>
        <w:adjustRightInd w:val="0"/>
        <w:spacing w:line="276" w:lineRule="auto"/>
        <w:ind w:right="-1"/>
        <w:jc w:val="both"/>
        <w:rPr>
          <w:rFonts w:eastAsia="Calibri"/>
          <w:sz w:val="28"/>
          <w:lang w:eastAsia="en-US"/>
        </w:rPr>
      </w:pPr>
      <w:r w:rsidRPr="00F96E02">
        <w:rPr>
          <w:rFonts w:eastAsia="Calibri"/>
          <w:sz w:val="28"/>
          <w:lang w:eastAsia="en-US"/>
        </w:rPr>
        <w:t>Подсчитывается количество пропущенных ошибок. Исследователь должен обратить внимание на каче</w:t>
      </w:r>
      <w:r w:rsidRPr="00F96E02">
        <w:rPr>
          <w:rFonts w:eastAsia="Calibri"/>
          <w:sz w:val="28"/>
          <w:lang w:eastAsia="en-US"/>
        </w:rPr>
        <w:softHyphen/>
        <w:t>ство пропущенных ошибок: пропуск слов в предложе</w:t>
      </w:r>
      <w:r w:rsidRPr="00F96E02">
        <w:rPr>
          <w:rFonts w:eastAsia="Calibri"/>
          <w:sz w:val="28"/>
          <w:lang w:eastAsia="en-US"/>
        </w:rPr>
        <w:softHyphen/>
        <w:t>нии, букв в слове, подмена букв, слитное написание слова с предлогом, смысловых ошибок или др.</w:t>
      </w:r>
    </w:p>
    <w:p w:rsidR="00F96E02" w:rsidRPr="00F96E02" w:rsidRDefault="00F96E02" w:rsidP="00056F6E">
      <w:pPr>
        <w:widowControl w:val="0"/>
        <w:autoSpaceDE w:val="0"/>
        <w:autoSpaceDN w:val="0"/>
        <w:adjustRightInd w:val="0"/>
        <w:spacing w:line="276" w:lineRule="auto"/>
        <w:ind w:right="-1"/>
        <w:jc w:val="both"/>
        <w:rPr>
          <w:rFonts w:eastAsia="Calibri"/>
          <w:sz w:val="28"/>
          <w:lang w:eastAsia="en-US"/>
        </w:rPr>
      </w:pPr>
      <w:r w:rsidRPr="00F96E02">
        <w:rPr>
          <w:rFonts w:eastAsia="Calibri"/>
          <w:i/>
          <w:sz w:val="28"/>
          <w:lang w:eastAsia="en-US"/>
        </w:rPr>
        <w:t xml:space="preserve">Уровни </w:t>
      </w:r>
      <w:r w:rsidRPr="00F96E02">
        <w:rPr>
          <w:rFonts w:eastAsia="Calibri"/>
          <w:sz w:val="28"/>
          <w:lang w:eastAsia="en-US"/>
        </w:rPr>
        <w:t>сформированности внимания:</w:t>
      </w:r>
    </w:p>
    <w:p w:rsidR="00F96E02" w:rsidRPr="00F96E02" w:rsidRDefault="00F96E02" w:rsidP="006C0F0B">
      <w:pPr>
        <w:widowControl w:val="0"/>
        <w:numPr>
          <w:ilvl w:val="0"/>
          <w:numId w:val="79"/>
        </w:numPr>
        <w:autoSpaceDE w:val="0"/>
        <w:autoSpaceDN w:val="0"/>
        <w:adjustRightInd w:val="0"/>
        <w:ind w:right="-1"/>
        <w:jc w:val="both"/>
        <w:rPr>
          <w:rFonts w:eastAsia="Calibri"/>
          <w:sz w:val="28"/>
          <w:lang w:eastAsia="en-US"/>
        </w:rPr>
      </w:pPr>
      <w:r w:rsidRPr="00F96E02">
        <w:rPr>
          <w:rFonts w:eastAsia="Calibri"/>
          <w:sz w:val="28"/>
          <w:lang w:eastAsia="en-US"/>
        </w:rPr>
        <w:t>0—2 — высший уровень внимания,</w:t>
      </w:r>
    </w:p>
    <w:p w:rsidR="00F96E02" w:rsidRPr="00F96E02" w:rsidRDefault="00F96E02" w:rsidP="006C0F0B">
      <w:pPr>
        <w:widowControl w:val="0"/>
        <w:numPr>
          <w:ilvl w:val="0"/>
          <w:numId w:val="79"/>
        </w:numPr>
        <w:autoSpaceDE w:val="0"/>
        <w:autoSpaceDN w:val="0"/>
        <w:adjustRightInd w:val="0"/>
        <w:ind w:right="-1"/>
        <w:jc w:val="both"/>
        <w:rPr>
          <w:rFonts w:eastAsia="Calibri"/>
          <w:sz w:val="28"/>
          <w:lang w:eastAsia="en-US"/>
        </w:rPr>
      </w:pPr>
      <w:r w:rsidRPr="00F96E02">
        <w:rPr>
          <w:rFonts w:eastAsia="Calibri"/>
          <w:sz w:val="28"/>
          <w:lang w:eastAsia="en-US"/>
        </w:rPr>
        <w:t>3—4 — средний уровень внимания,</w:t>
      </w:r>
    </w:p>
    <w:p w:rsidR="00F96E02" w:rsidRPr="00F96E02" w:rsidRDefault="00F96E02" w:rsidP="006C0F0B">
      <w:pPr>
        <w:widowControl w:val="0"/>
        <w:numPr>
          <w:ilvl w:val="0"/>
          <w:numId w:val="79"/>
        </w:numPr>
        <w:autoSpaceDE w:val="0"/>
        <w:autoSpaceDN w:val="0"/>
        <w:adjustRightInd w:val="0"/>
        <w:ind w:right="-1"/>
        <w:jc w:val="both"/>
        <w:rPr>
          <w:rFonts w:eastAsia="Calibri"/>
          <w:sz w:val="28"/>
          <w:szCs w:val="28"/>
          <w:lang w:eastAsia="en-US"/>
        </w:rPr>
      </w:pPr>
      <w:r w:rsidRPr="00F96E02">
        <w:rPr>
          <w:rFonts w:eastAsia="Calibri"/>
          <w:sz w:val="28"/>
          <w:lang w:eastAsia="en-US"/>
        </w:rPr>
        <w:t>более 5 — низкий уровень внимания</w:t>
      </w:r>
      <w:r w:rsidRPr="00F96E02">
        <w:rPr>
          <w:rFonts w:eastAsia="Calibri"/>
          <w:sz w:val="28"/>
          <w:szCs w:val="28"/>
          <w:lang w:eastAsia="en-US"/>
        </w:rPr>
        <w:t>.</w:t>
      </w:r>
    </w:p>
    <w:p w:rsidR="00F96E02" w:rsidRPr="00F70C53" w:rsidRDefault="00F96E02" w:rsidP="00056F6E">
      <w:pPr>
        <w:spacing w:line="276" w:lineRule="auto"/>
        <w:ind w:right="-1"/>
        <w:jc w:val="both"/>
        <w:rPr>
          <w:rFonts w:eastAsia="Calibri"/>
          <w:i/>
          <w:sz w:val="28"/>
          <w:szCs w:val="28"/>
          <w:lang w:eastAsia="en-US"/>
        </w:rPr>
      </w:pPr>
      <w:r w:rsidRPr="00F96E02">
        <w:rPr>
          <w:rFonts w:eastAsia="Calibri"/>
          <w:i/>
          <w:sz w:val="28"/>
          <w:szCs w:val="28"/>
          <w:lang w:eastAsia="en-US"/>
        </w:rPr>
        <w:t xml:space="preserve">             </w:t>
      </w:r>
      <w:r w:rsidR="00F70C53">
        <w:rPr>
          <w:rFonts w:eastAsia="Calibri"/>
          <w:i/>
          <w:sz w:val="28"/>
          <w:szCs w:val="28"/>
          <w:lang w:eastAsia="en-US"/>
        </w:rPr>
        <w:t xml:space="preserve">                           </w:t>
      </w:r>
      <w:r w:rsidRPr="00F96E02">
        <w:rPr>
          <w:rFonts w:eastAsia="Calibri"/>
          <w:b/>
          <w:i/>
          <w:sz w:val="28"/>
          <w:szCs w:val="28"/>
          <w:lang w:eastAsia="en-US"/>
        </w:rPr>
        <w:t xml:space="preserve"> </w:t>
      </w:r>
      <w:r w:rsidRPr="00F96E02">
        <w:rPr>
          <w:rFonts w:eastAsia="Calibri"/>
          <w:b/>
          <w:sz w:val="28"/>
          <w:szCs w:val="28"/>
          <w:lang w:eastAsia="en-US"/>
        </w:rPr>
        <w:t>Познавательные действия</w:t>
      </w:r>
    </w:p>
    <w:p w:rsidR="00F96E02" w:rsidRPr="00F96E02" w:rsidRDefault="00F96E02" w:rsidP="00056F6E">
      <w:pPr>
        <w:spacing w:line="276" w:lineRule="auto"/>
        <w:ind w:right="-1"/>
        <w:jc w:val="center"/>
        <w:rPr>
          <w:rFonts w:eastAsia="Calibri"/>
          <w:b/>
          <w:sz w:val="28"/>
          <w:szCs w:val="28"/>
          <w:lang w:eastAsia="en-US"/>
        </w:rPr>
      </w:pPr>
      <w:r w:rsidRPr="00F96E02">
        <w:rPr>
          <w:rFonts w:eastAsia="Calibri"/>
          <w:b/>
          <w:sz w:val="28"/>
          <w:szCs w:val="28"/>
          <w:lang w:eastAsia="en-US"/>
        </w:rPr>
        <w:t>Построение числового эквивалента или взаимно-однозначного соответствия. (Ж.Пиаже, А.Шеминьска</w:t>
      </w:r>
      <w:proofErr w:type="gramStart"/>
      <w:r w:rsidRPr="00F96E02">
        <w:rPr>
          <w:rFonts w:eastAsia="Calibri"/>
          <w:b/>
          <w:sz w:val="28"/>
          <w:szCs w:val="28"/>
          <w:lang w:eastAsia="en-US"/>
        </w:rPr>
        <w:t>,  1952</w:t>
      </w:r>
      <w:proofErr w:type="gramEnd"/>
      <w:r w:rsidRPr="00F96E02">
        <w:rPr>
          <w:rFonts w:eastAsia="Calibri"/>
          <w:b/>
          <w:sz w:val="28"/>
          <w:szCs w:val="28"/>
          <w:lang w:eastAsia="en-US"/>
        </w:rPr>
        <w:t>).</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 xml:space="preserve">Цель: </w:t>
      </w:r>
      <w:r w:rsidRPr="00F96E02">
        <w:rPr>
          <w:rFonts w:eastAsia="Calibri"/>
          <w:sz w:val="28"/>
          <w:lang w:eastAsia="en-US"/>
        </w:rPr>
        <w:t>выявление сформированности логических действий установления взаимно-однозначного соответствия и сохранения дискретного множества.</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 xml:space="preserve">Оцениваемые УУД: </w:t>
      </w:r>
      <w:r w:rsidRPr="00F96E02">
        <w:rPr>
          <w:rFonts w:eastAsia="Calibri"/>
          <w:sz w:val="28"/>
          <w:lang w:eastAsia="en-US"/>
        </w:rPr>
        <w:t>логические универсальные действия.</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Возраст:</w:t>
      </w:r>
      <w:r w:rsidRPr="00F96E02">
        <w:rPr>
          <w:rFonts w:eastAsia="Calibri"/>
          <w:sz w:val="28"/>
          <w:lang w:eastAsia="en-US"/>
        </w:rPr>
        <w:t xml:space="preserve"> ступень предшкольного образования (6.5 – 7 лет.</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Форма и ситуация оценивания:</w:t>
      </w:r>
      <w:r w:rsidRPr="00F96E02">
        <w:rPr>
          <w:rFonts w:eastAsia="Calibri"/>
          <w:sz w:val="28"/>
          <w:lang w:eastAsia="en-US"/>
        </w:rPr>
        <w:t xml:space="preserve"> индивидуальная работа с ребенком.</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Материалы</w:t>
      </w:r>
      <w:r w:rsidRPr="00F96E02">
        <w:rPr>
          <w:rFonts w:eastAsia="Calibri"/>
          <w:sz w:val="28"/>
          <w:lang w:eastAsia="en-US"/>
        </w:rPr>
        <w:t>: 12 красных и 12 синих фишек (или 12 яиц и 12 подставочек для яиц)</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Методика</w:t>
      </w:r>
      <w:r w:rsidRPr="00F96E02">
        <w:rPr>
          <w:rFonts w:eastAsia="Calibri"/>
          <w:sz w:val="28"/>
          <w:lang w:eastAsia="en-US"/>
        </w:rPr>
        <w:t xml:space="preserve"> </w:t>
      </w:r>
      <w:r w:rsidRPr="00F96E02">
        <w:rPr>
          <w:rFonts w:eastAsia="Calibri"/>
          <w:i/>
          <w:sz w:val="28"/>
          <w:lang w:eastAsia="en-US"/>
        </w:rPr>
        <w:t>проведения</w:t>
      </w:r>
      <w:r w:rsidRPr="00F96E02">
        <w:rPr>
          <w:rFonts w:eastAsia="Calibri"/>
          <w:sz w:val="28"/>
          <w:lang w:eastAsia="en-US"/>
        </w:rPr>
        <w:t xml:space="preserve">: 7 красных фишек (или подставочек для яиц) выстраивают в один ряд </w:t>
      </w:r>
      <w:proofErr w:type="gramStart"/>
      <w:r w:rsidRPr="00F96E02">
        <w:rPr>
          <w:rFonts w:eastAsia="Calibri"/>
          <w:sz w:val="28"/>
          <w:lang w:eastAsia="en-US"/>
        </w:rPr>
        <w:t>( на</w:t>
      </w:r>
      <w:proofErr w:type="gramEnd"/>
      <w:r w:rsidRPr="00F96E02">
        <w:rPr>
          <w:rFonts w:eastAsia="Calibri"/>
          <w:sz w:val="28"/>
          <w:lang w:eastAsia="en-US"/>
        </w:rPr>
        <w:t xml:space="preserve"> расстоянии 2 сантиметров друг от друга).</w:t>
      </w:r>
    </w:p>
    <w:p w:rsidR="00F96E02" w:rsidRPr="00F96E02" w:rsidRDefault="00F96E02" w:rsidP="00056F6E">
      <w:pPr>
        <w:spacing w:line="276" w:lineRule="auto"/>
        <w:ind w:right="-1"/>
        <w:jc w:val="both"/>
        <w:rPr>
          <w:rFonts w:eastAsia="Calibri"/>
          <w:sz w:val="28"/>
          <w:lang w:eastAsia="en-US"/>
        </w:rPr>
      </w:pPr>
      <w:r w:rsidRPr="00F96E02">
        <w:rPr>
          <w:rFonts w:eastAsia="Calibri"/>
          <w:sz w:val="28"/>
          <w:lang w:eastAsia="en-US"/>
        </w:rPr>
        <w:t>Пункт 1.</w:t>
      </w:r>
    </w:p>
    <w:p w:rsidR="00F96E02" w:rsidRPr="00F96E02" w:rsidRDefault="00F96E02" w:rsidP="00056F6E">
      <w:pPr>
        <w:spacing w:line="276" w:lineRule="auto"/>
        <w:ind w:right="-1"/>
        <w:jc w:val="both"/>
        <w:rPr>
          <w:rFonts w:eastAsia="Calibri"/>
          <w:sz w:val="28"/>
          <w:lang w:eastAsia="en-US"/>
        </w:rPr>
      </w:pPr>
      <w:r w:rsidRPr="00F96E02">
        <w:rPr>
          <w:rFonts w:eastAsia="Calibri"/>
          <w:sz w:val="28"/>
          <w:lang w:eastAsia="en-US"/>
        </w:rPr>
        <w:t xml:space="preserve">Испытуемого просят положить столько же (такое же количество, ровно столько) синих фишек (или яиц), сколько красных (или подставочек для </w:t>
      </w:r>
      <w:proofErr w:type="gramStart"/>
      <w:r w:rsidRPr="00F96E02">
        <w:rPr>
          <w:rFonts w:eastAsia="Calibri"/>
          <w:sz w:val="28"/>
          <w:lang w:eastAsia="en-US"/>
        </w:rPr>
        <w:t>яиц)-</w:t>
      </w:r>
      <w:proofErr w:type="gramEnd"/>
      <w:r w:rsidRPr="00F96E02">
        <w:rPr>
          <w:rFonts w:eastAsia="Calibri"/>
          <w:sz w:val="28"/>
          <w:lang w:eastAsia="en-US"/>
        </w:rPr>
        <w:t xml:space="preserve"> не больше и не меньше. Ребенку позволяют свободно манипулировать с фишками, пока он не объявит, что окончил работу. Затем психолог спрашивает: «Что у тебя получилось? Здесь столько же синих фишек, сколько красных? Как ты это узнал? Ты мог бы это объяснить еще кому-нибудь? Почему ты думаешь, что фишек поровну?» К следующему пункту приступают после того, как ребенок установит правильное взаимно-однозначное соответствие элементов в двух рядах. Если это ребенку не удается, психолог сам устанавливает фишки во взаимно-однозначном соответствии и спрашивает у испытуемого, поровну ли фишек в рядах. Можно в качестве исходного момента задачи использовать и неравное количество элементов, если на этом настаивает ребенок.</w:t>
      </w:r>
    </w:p>
    <w:p w:rsidR="00F96E02" w:rsidRPr="00F96E02" w:rsidRDefault="00F96E02" w:rsidP="00056F6E">
      <w:pPr>
        <w:spacing w:line="276" w:lineRule="auto"/>
        <w:ind w:right="-1"/>
        <w:jc w:val="both"/>
        <w:rPr>
          <w:rFonts w:eastAsia="Calibri"/>
          <w:sz w:val="28"/>
          <w:lang w:eastAsia="en-US"/>
        </w:rPr>
      </w:pPr>
      <w:r w:rsidRPr="00F96E02">
        <w:rPr>
          <w:rFonts w:eastAsia="Calibri"/>
          <w:sz w:val="28"/>
          <w:lang w:eastAsia="en-US"/>
        </w:rPr>
        <w:t xml:space="preserve">Пункт 2. </w:t>
      </w:r>
    </w:p>
    <w:p w:rsidR="00F96E02" w:rsidRPr="00F96E02" w:rsidRDefault="00F96E02" w:rsidP="00056F6E">
      <w:pPr>
        <w:spacing w:line="276" w:lineRule="auto"/>
        <w:ind w:right="-1"/>
        <w:jc w:val="both"/>
        <w:rPr>
          <w:rFonts w:eastAsia="Calibri"/>
          <w:sz w:val="28"/>
          <w:lang w:eastAsia="en-US"/>
        </w:rPr>
      </w:pPr>
      <w:r w:rsidRPr="00F96E02">
        <w:rPr>
          <w:rFonts w:eastAsia="Calibri"/>
          <w:sz w:val="28"/>
          <w:lang w:eastAsia="en-US"/>
        </w:rPr>
        <w:lastRenderedPageBreak/>
        <w:t xml:space="preserve">Испытуемого просят сдвинуть красные фишки (или подставки для яиц) друг с другом так, чтобы между ними не было промежутков (если необходимо, психолог сам это делает), затем ребенка спрашивают: </w:t>
      </w:r>
      <w:proofErr w:type="gramStart"/>
      <w:r w:rsidRPr="00F96E02">
        <w:rPr>
          <w:rFonts w:eastAsia="Calibri"/>
          <w:sz w:val="28"/>
          <w:lang w:eastAsia="en-US"/>
        </w:rPr>
        <w:t>« А</w:t>
      </w:r>
      <w:proofErr w:type="gramEnd"/>
      <w:r w:rsidRPr="00F96E02">
        <w:rPr>
          <w:rFonts w:eastAsia="Calibri"/>
          <w:sz w:val="28"/>
          <w:lang w:eastAsia="en-US"/>
        </w:rPr>
        <w:t xml:space="preserve"> теперь поровну красных и синих фишек (подставочек для яиц)? Как ты это узнал? Ты мог бы это объяснить?». Если испытуемый говорит, что теперь не поровну, его спрашивают: «Что надо делать, чтобы снова стало поровну?» Если испытуемый не отвечает, психолог задает такой вопрос: «Нужно ли нам добавлять сюда несколько фишек (указывает на ряд, где, по мнению испытуемого, фишек меньше)?» Или задается такой вопрос: «Может быть, мы должны убрать несколько фишек отсюда (указывая на ряд, где, по мнению ребенка, их больше)?»</w:t>
      </w:r>
    </w:p>
    <w:p w:rsidR="00F96E02" w:rsidRPr="00F96E02" w:rsidRDefault="00F96E02" w:rsidP="00056F6E">
      <w:pPr>
        <w:spacing w:line="276" w:lineRule="auto"/>
        <w:ind w:right="-1"/>
        <w:jc w:val="both"/>
        <w:rPr>
          <w:rFonts w:eastAsia="Calibri"/>
          <w:sz w:val="28"/>
          <w:lang w:eastAsia="en-US"/>
        </w:rPr>
      </w:pPr>
      <w:r w:rsidRPr="00F96E02">
        <w:rPr>
          <w:rFonts w:eastAsia="Calibri"/>
          <w:sz w:val="28"/>
          <w:lang w:eastAsia="en-US"/>
        </w:rPr>
        <w:tab/>
        <w:t xml:space="preserve">Для того, чтобы оценить уверенность ответов ребенка, психолог предлагает контраргумент в виде вымышленного диалога: </w:t>
      </w:r>
      <w:proofErr w:type="gramStart"/>
      <w:r w:rsidRPr="00F96E02">
        <w:rPr>
          <w:rFonts w:eastAsia="Calibri"/>
          <w:sz w:val="28"/>
          <w:lang w:eastAsia="en-US"/>
        </w:rPr>
        <w:t>« А</w:t>
      </w:r>
      <w:proofErr w:type="gramEnd"/>
      <w:r w:rsidRPr="00F96E02">
        <w:rPr>
          <w:rFonts w:eastAsia="Calibri"/>
          <w:sz w:val="28"/>
          <w:lang w:eastAsia="en-US"/>
        </w:rPr>
        <w:t xml:space="preserve"> знаешь, один мальчик мне сказал… (далее повторяются слова испытуемого), а другой не согласился с ним и сказал…». Если ребенок не меняет своего ответа, психолог может пойти еще дальше: «Этот мальчик сказал, что фишек поровну, потому что их не прибавляли и не убавляли. Но другой мальчик сказал мне, что здесь их больше, потому что этот ряд длиннее… </w:t>
      </w:r>
      <w:proofErr w:type="gramStart"/>
      <w:r w:rsidRPr="00F96E02">
        <w:rPr>
          <w:rFonts w:eastAsia="Calibri"/>
          <w:sz w:val="28"/>
          <w:lang w:eastAsia="en-US"/>
        </w:rPr>
        <w:t>А</w:t>
      </w:r>
      <w:proofErr w:type="gramEnd"/>
      <w:r w:rsidRPr="00F96E02">
        <w:rPr>
          <w:rFonts w:eastAsia="Calibri"/>
          <w:sz w:val="28"/>
          <w:lang w:eastAsia="en-US"/>
        </w:rPr>
        <w:t xml:space="preserve"> ты как думаешь? Кто из них прав?». Если испытуемый меняет свои первоначальные ответы, несколько подпунктов задачи повторяются. </w:t>
      </w:r>
      <w:proofErr w:type="gramStart"/>
      <w:r w:rsidRPr="00F96E02">
        <w:rPr>
          <w:rFonts w:eastAsia="Calibri"/>
          <w:sz w:val="28"/>
          <w:lang w:eastAsia="en-US"/>
        </w:rPr>
        <w:t>( В</w:t>
      </w:r>
      <w:proofErr w:type="gramEnd"/>
      <w:r w:rsidRPr="00F96E02">
        <w:rPr>
          <w:rFonts w:eastAsia="Calibri"/>
          <w:sz w:val="28"/>
          <w:lang w:eastAsia="en-US"/>
        </w:rPr>
        <w:t xml:space="preserve"> этой и других задачах на сохранение количества используются одни и те же контраргументы, поэтому мы их специально не описываем).</w:t>
      </w:r>
    </w:p>
    <w:p w:rsidR="00F96E02" w:rsidRPr="00F96E02" w:rsidRDefault="00F96E02" w:rsidP="003C719D">
      <w:pPr>
        <w:jc w:val="both"/>
        <w:rPr>
          <w:rFonts w:eastAsia="Calibri"/>
          <w:i/>
          <w:sz w:val="28"/>
          <w:lang w:eastAsia="en-US"/>
        </w:rPr>
      </w:pPr>
      <w:r w:rsidRPr="00F96E02">
        <w:rPr>
          <w:rFonts w:eastAsia="Calibri"/>
          <w:i/>
          <w:sz w:val="28"/>
          <w:lang w:eastAsia="en-US"/>
        </w:rPr>
        <w:t>Критерии оценивания:</w:t>
      </w:r>
    </w:p>
    <w:p w:rsidR="00F96E02" w:rsidRPr="00F96E02" w:rsidRDefault="00F96E02" w:rsidP="003C719D">
      <w:pPr>
        <w:numPr>
          <w:ilvl w:val="0"/>
          <w:numId w:val="85"/>
        </w:numPr>
        <w:ind w:left="0" w:firstLine="0"/>
        <w:jc w:val="both"/>
        <w:rPr>
          <w:rFonts w:eastAsia="Calibri"/>
          <w:sz w:val="28"/>
          <w:lang w:eastAsia="en-US"/>
        </w:rPr>
      </w:pPr>
      <w:r w:rsidRPr="00F96E02">
        <w:rPr>
          <w:rFonts w:eastAsia="Calibri"/>
          <w:sz w:val="28"/>
          <w:lang w:eastAsia="en-US"/>
        </w:rPr>
        <w:t>умение устанавливать взаимно-однозначное соответствие</w:t>
      </w:r>
    </w:p>
    <w:p w:rsidR="00F96E02" w:rsidRPr="00F96E02" w:rsidRDefault="00F96E02" w:rsidP="003C719D">
      <w:pPr>
        <w:numPr>
          <w:ilvl w:val="0"/>
          <w:numId w:val="85"/>
        </w:numPr>
        <w:ind w:left="0" w:firstLine="0"/>
        <w:jc w:val="both"/>
        <w:rPr>
          <w:rFonts w:eastAsia="Calibri"/>
          <w:sz w:val="28"/>
          <w:lang w:eastAsia="en-US"/>
        </w:rPr>
      </w:pPr>
      <w:r w:rsidRPr="00F96E02">
        <w:rPr>
          <w:rFonts w:eastAsia="Calibri"/>
          <w:sz w:val="28"/>
          <w:lang w:eastAsia="en-US"/>
        </w:rPr>
        <w:t>сохранение дискретного множества.</w:t>
      </w:r>
    </w:p>
    <w:p w:rsidR="00F96E02" w:rsidRPr="00F96E02" w:rsidRDefault="00F96E02" w:rsidP="003C719D">
      <w:pPr>
        <w:jc w:val="both"/>
        <w:rPr>
          <w:rFonts w:eastAsia="Calibri"/>
          <w:i/>
          <w:sz w:val="28"/>
          <w:lang w:eastAsia="en-US"/>
        </w:rPr>
      </w:pPr>
      <w:r w:rsidRPr="00F96E02">
        <w:rPr>
          <w:rFonts w:eastAsia="Calibri"/>
          <w:i/>
          <w:sz w:val="28"/>
          <w:lang w:eastAsia="en-US"/>
        </w:rPr>
        <w:t>Уровни сформированности логических действий:</w:t>
      </w:r>
    </w:p>
    <w:p w:rsidR="00F96E02" w:rsidRPr="00F96E02" w:rsidRDefault="00F96E02" w:rsidP="003C719D">
      <w:pPr>
        <w:numPr>
          <w:ilvl w:val="0"/>
          <w:numId w:val="86"/>
        </w:numPr>
        <w:ind w:left="0" w:firstLine="0"/>
        <w:jc w:val="both"/>
        <w:rPr>
          <w:rFonts w:eastAsia="Calibri"/>
          <w:sz w:val="28"/>
          <w:lang w:eastAsia="en-US"/>
        </w:rPr>
      </w:pPr>
      <w:r w:rsidRPr="00F96E02">
        <w:rPr>
          <w:rFonts w:eastAsia="Calibri"/>
          <w:sz w:val="28"/>
          <w:lang w:eastAsia="en-US"/>
        </w:rPr>
        <w:t xml:space="preserve"> Отсутствует умение устанавливать взаимно-однозначное соответсвие. Отсутствует сохранение (после изменения пространственного расположения фишек ребенок отказывается признать равенство множеств фишек различных цветов).</w:t>
      </w:r>
    </w:p>
    <w:p w:rsidR="00F96E02" w:rsidRPr="00F96E02" w:rsidRDefault="00F96E02" w:rsidP="003C719D">
      <w:pPr>
        <w:numPr>
          <w:ilvl w:val="0"/>
          <w:numId w:val="86"/>
        </w:numPr>
        <w:ind w:left="0" w:firstLine="0"/>
        <w:jc w:val="both"/>
        <w:rPr>
          <w:rFonts w:eastAsia="Calibri"/>
          <w:sz w:val="28"/>
          <w:lang w:eastAsia="en-US"/>
        </w:rPr>
      </w:pPr>
      <w:r w:rsidRPr="00F96E02">
        <w:rPr>
          <w:rFonts w:eastAsia="Calibri"/>
          <w:sz w:val="28"/>
          <w:lang w:eastAsia="en-US"/>
        </w:rPr>
        <w:t>Сформирована операция установления взаимно-однозначного соответствия. Нет сохранения дискретного множества.</w:t>
      </w:r>
    </w:p>
    <w:p w:rsidR="00F96E02" w:rsidRPr="00ED5A91" w:rsidRDefault="00F96E02" w:rsidP="003C719D">
      <w:pPr>
        <w:numPr>
          <w:ilvl w:val="0"/>
          <w:numId w:val="86"/>
        </w:numPr>
        <w:ind w:left="0" w:firstLine="0"/>
        <w:jc w:val="both"/>
        <w:rPr>
          <w:rFonts w:eastAsia="Calibri"/>
          <w:sz w:val="28"/>
          <w:lang w:eastAsia="en-US"/>
        </w:rPr>
      </w:pPr>
      <w:r w:rsidRPr="00F96E02">
        <w:rPr>
          <w:rFonts w:eastAsia="Calibri"/>
          <w:sz w:val="28"/>
          <w:lang w:eastAsia="en-US"/>
        </w:rPr>
        <w:t>Сформирована операция установления взаимно-однозначного соответствия. Есть сохранение дискретного множества, основанное на принципе простой обратимости, компенсации или признании того, что мы «ничего не прибавляли и не убавляли».</w:t>
      </w:r>
    </w:p>
    <w:p w:rsidR="00F96E02" w:rsidRPr="00F96E02" w:rsidRDefault="00F96E02" w:rsidP="003C719D">
      <w:pPr>
        <w:jc w:val="center"/>
        <w:rPr>
          <w:rFonts w:eastAsia="Calibri"/>
          <w:b/>
          <w:sz w:val="28"/>
          <w:szCs w:val="28"/>
          <w:lang w:eastAsia="en-US"/>
        </w:rPr>
      </w:pPr>
      <w:r w:rsidRPr="00F96E02">
        <w:rPr>
          <w:rFonts w:eastAsia="Calibri"/>
          <w:b/>
          <w:sz w:val="28"/>
          <w:szCs w:val="28"/>
          <w:lang w:eastAsia="en-US"/>
        </w:rPr>
        <w:t>Проба на определение количества слов в предложении</w:t>
      </w:r>
    </w:p>
    <w:p w:rsidR="00F96E02" w:rsidRPr="00F96E02" w:rsidRDefault="00F96E02" w:rsidP="003C719D">
      <w:pPr>
        <w:jc w:val="center"/>
        <w:rPr>
          <w:rFonts w:eastAsia="Calibri"/>
          <w:b/>
          <w:sz w:val="28"/>
          <w:szCs w:val="28"/>
          <w:lang w:eastAsia="en-US"/>
        </w:rPr>
      </w:pPr>
      <w:r w:rsidRPr="00F96E02">
        <w:rPr>
          <w:rFonts w:eastAsia="Calibri"/>
          <w:b/>
          <w:sz w:val="28"/>
          <w:szCs w:val="28"/>
          <w:lang w:eastAsia="en-US"/>
        </w:rPr>
        <w:t>(С.Н.Карпова)</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 xml:space="preserve">Цель: </w:t>
      </w:r>
      <w:r w:rsidRPr="00F96E02">
        <w:rPr>
          <w:rFonts w:eastAsia="Calibri"/>
          <w:sz w:val="28"/>
          <w:lang w:eastAsia="en-US"/>
        </w:rPr>
        <w:t>выявление умения ребенка различать предметную и речевую действительность.</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 xml:space="preserve">Оцениваемые УУД: </w:t>
      </w:r>
      <w:r w:rsidRPr="00F96E02">
        <w:rPr>
          <w:rFonts w:eastAsia="Calibri"/>
          <w:sz w:val="28"/>
          <w:lang w:eastAsia="en-US"/>
        </w:rPr>
        <w:t xml:space="preserve">знаково-символические познавательные действия, умение дифференцировать </w:t>
      </w:r>
      <w:proofErr w:type="gramStart"/>
      <w:r w:rsidRPr="00F96E02">
        <w:rPr>
          <w:rFonts w:eastAsia="Calibri"/>
          <w:sz w:val="28"/>
          <w:lang w:eastAsia="en-US"/>
        </w:rPr>
        <w:t>план  знаков</w:t>
      </w:r>
      <w:proofErr w:type="gramEnd"/>
      <w:r w:rsidRPr="00F96E02">
        <w:rPr>
          <w:rFonts w:eastAsia="Calibri"/>
          <w:sz w:val="28"/>
          <w:lang w:eastAsia="en-US"/>
        </w:rPr>
        <w:t xml:space="preserve"> и символов и предметный план.</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lastRenderedPageBreak/>
        <w:t xml:space="preserve">Возраст: </w:t>
      </w:r>
      <w:r w:rsidRPr="00F96E02">
        <w:rPr>
          <w:rFonts w:eastAsia="Calibri"/>
          <w:sz w:val="28"/>
          <w:lang w:eastAsia="en-US"/>
        </w:rPr>
        <w:t>ступень предшкольного образования (6.5 – 7 лет)</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 xml:space="preserve">Форма и ситуация </w:t>
      </w:r>
      <w:proofErr w:type="gramStart"/>
      <w:r w:rsidRPr="00F96E02">
        <w:rPr>
          <w:rFonts w:eastAsia="Calibri"/>
          <w:i/>
          <w:sz w:val="28"/>
          <w:lang w:eastAsia="en-US"/>
        </w:rPr>
        <w:t xml:space="preserve">оценивания: </w:t>
      </w:r>
      <w:r w:rsidRPr="00F96E02">
        <w:rPr>
          <w:rFonts w:eastAsia="Calibri"/>
          <w:sz w:val="28"/>
          <w:lang w:eastAsia="en-US"/>
        </w:rPr>
        <w:t xml:space="preserve"> индивидуальная</w:t>
      </w:r>
      <w:proofErr w:type="gramEnd"/>
      <w:r w:rsidRPr="00F96E02">
        <w:rPr>
          <w:rFonts w:eastAsia="Calibri"/>
          <w:sz w:val="28"/>
          <w:lang w:eastAsia="en-US"/>
        </w:rPr>
        <w:t xml:space="preserve"> беседа с ребенком.</w:t>
      </w:r>
    </w:p>
    <w:p w:rsidR="00F96E02" w:rsidRPr="00F96E02" w:rsidRDefault="00F96E02" w:rsidP="00056F6E">
      <w:pPr>
        <w:spacing w:line="276" w:lineRule="auto"/>
        <w:ind w:right="-1"/>
        <w:jc w:val="both"/>
        <w:rPr>
          <w:rFonts w:eastAsia="Calibri"/>
          <w:sz w:val="28"/>
          <w:lang w:eastAsia="en-US"/>
        </w:rPr>
      </w:pPr>
      <w:r w:rsidRPr="00F96E02">
        <w:rPr>
          <w:rFonts w:eastAsia="Calibri"/>
          <w:sz w:val="28"/>
          <w:lang w:eastAsia="en-US"/>
        </w:rPr>
        <w:t>Ребенку зачитывают предложение и просят назвать, сколько слов в предложении и назвать их.</w:t>
      </w:r>
    </w:p>
    <w:p w:rsidR="00F96E02" w:rsidRPr="00F96E02" w:rsidRDefault="00F96E02" w:rsidP="003C719D">
      <w:pPr>
        <w:numPr>
          <w:ilvl w:val="0"/>
          <w:numId w:val="81"/>
        </w:numPr>
        <w:ind w:left="0" w:firstLine="0"/>
        <w:jc w:val="both"/>
        <w:rPr>
          <w:rFonts w:eastAsia="Calibri"/>
          <w:sz w:val="28"/>
          <w:lang w:eastAsia="en-US"/>
        </w:rPr>
      </w:pPr>
      <w:r w:rsidRPr="00F96E02">
        <w:rPr>
          <w:rFonts w:eastAsia="Calibri"/>
          <w:sz w:val="28"/>
          <w:lang w:eastAsia="en-US"/>
        </w:rPr>
        <w:t xml:space="preserve">Скажи, сколько слов в </w:t>
      </w:r>
      <w:proofErr w:type="gramStart"/>
      <w:r w:rsidRPr="00F96E02">
        <w:rPr>
          <w:rFonts w:eastAsia="Calibri"/>
          <w:sz w:val="28"/>
          <w:lang w:eastAsia="en-US"/>
        </w:rPr>
        <w:t>предложении ?</w:t>
      </w:r>
      <w:proofErr w:type="gramEnd"/>
    </w:p>
    <w:p w:rsidR="00F96E02" w:rsidRPr="00F96E02" w:rsidRDefault="00F96E02" w:rsidP="003C719D">
      <w:pPr>
        <w:numPr>
          <w:ilvl w:val="0"/>
          <w:numId w:val="81"/>
        </w:numPr>
        <w:ind w:left="0" w:firstLine="0"/>
        <w:jc w:val="both"/>
        <w:rPr>
          <w:rFonts w:eastAsia="Calibri"/>
          <w:sz w:val="28"/>
          <w:lang w:eastAsia="en-US"/>
        </w:rPr>
      </w:pPr>
      <w:r w:rsidRPr="00F96E02">
        <w:rPr>
          <w:rFonts w:eastAsia="Calibri"/>
          <w:sz w:val="28"/>
          <w:lang w:eastAsia="en-US"/>
        </w:rPr>
        <w:t>Назови первое слово, второе …</w:t>
      </w:r>
    </w:p>
    <w:p w:rsidR="00F96E02" w:rsidRPr="00F96E02" w:rsidRDefault="00F96E02" w:rsidP="003C719D">
      <w:pPr>
        <w:jc w:val="both"/>
        <w:rPr>
          <w:rFonts w:eastAsia="Calibri"/>
          <w:sz w:val="28"/>
          <w:lang w:eastAsia="en-US"/>
        </w:rPr>
      </w:pPr>
      <w:r w:rsidRPr="00F96E02">
        <w:rPr>
          <w:rFonts w:eastAsia="Calibri"/>
          <w:sz w:val="28"/>
          <w:lang w:eastAsia="en-US"/>
        </w:rPr>
        <w:t>Предлагаются предложения:</w:t>
      </w:r>
    </w:p>
    <w:p w:rsidR="00F96E02" w:rsidRPr="00F96E02" w:rsidRDefault="00F96E02" w:rsidP="003C719D">
      <w:pPr>
        <w:jc w:val="both"/>
        <w:rPr>
          <w:rFonts w:eastAsia="Calibri"/>
          <w:sz w:val="28"/>
          <w:lang w:eastAsia="en-US"/>
        </w:rPr>
      </w:pPr>
      <w:r w:rsidRPr="00F96E02">
        <w:rPr>
          <w:rFonts w:eastAsia="Calibri"/>
          <w:sz w:val="28"/>
          <w:lang w:eastAsia="en-US"/>
        </w:rPr>
        <w:t>Маша и Юра пошли в лес.</w:t>
      </w:r>
    </w:p>
    <w:p w:rsidR="00F96E02" w:rsidRPr="00F96E02" w:rsidRDefault="00F96E02" w:rsidP="003C719D">
      <w:pPr>
        <w:jc w:val="both"/>
        <w:rPr>
          <w:rFonts w:eastAsia="Calibri"/>
          <w:sz w:val="28"/>
          <w:lang w:eastAsia="en-US"/>
        </w:rPr>
      </w:pPr>
      <w:r w:rsidRPr="00F96E02">
        <w:rPr>
          <w:rFonts w:eastAsia="Calibri"/>
          <w:sz w:val="28"/>
          <w:lang w:eastAsia="en-US"/>
        </w:rPr>
        <w:t>Таня и Петя играют в мяч.</w:t>
      </w:r>
    </w:p>
    <w:p w:rsidR="00F96E02" w:rsidRPr="00F96E02" w:rsidRDefault="00F96E02" w:rsidP="003C719D">
      <w:pPr>
        <w:jc w:val="both"/>
        <w:rPr>
          <w:rFonts w:eastAsia="Calibri"/>
          <w:i/>
          <w:sz w:val="28"/>
          <w:lang w:eastAsia="en-US"/>
        </w:rPr>
      </w:pPr>
      <w:r w:rsidRPr="00F96E02">
        <w:rPr>
          <w:rFonts w:eastAsia="Calibri"/>
          <w:i/>
          <w:sz w:val="28"/>
          <w:lang w:eastAsia="en-US"/>
        </w:rPr>
        <w:t>Критерии оценивания:</w:t>
      </w:r>
    </w:p>
    <w:p w:rsidR="00F96E02" w:rsidRPr="00F96E02" w:rsidRDefault="00F96E02" w:rsidP="003C719D">
      <w:pPr>
        <w:numPr>
          <w:ilvl w:val="0"/>
          <w:numId w:val="82"/>
        </w:numPr>
        <w:ind w:left="0" w:firstLine="0"/>
        <w:jc w:val="both"/>
        <w:rPr>
          <w:rFonts w:eastAsia="Calibri"/>
          <w:sz w:val="28"/>
          <w:lang w:eastAsia="en-US"/>
        </w:rPr>
      </w:pPr>
      <w:r w:rsidRPr="00F96E02">
        <w:rPr>
          <w:rFonts w:eastAsia="Calibri"/>
          <w:sz w:val="28"/>
          <w:lang w:eastAsia="en-US"/>
        </w:rPr>
        <w:t>Ориентация на речевую действительность</w:t>
      </w:r>
    </w:p>
    <w:p w:rsidR="00F96E02" w:rsidRPr="00F96E02" w:rsidRDefault="00F96E02" w:rsidP="003C719D">
      <w:pPr>
        <w:jc w:val="both"/>
        <w:rPr>
          <w:rFonts w:eastAsia="Calibri"/>
          <w:i/>
          <w:sz w:val="28"/>
          <w:lang w:eastAsia="en-US"/>
        </w:rPr>
      </w:pPr>
      <w:r w:rsidRPr="00F96E02">
        <w:rPr>
          <w:rFonts w:eastAsia="Calibri"/>
          <w:i/>
          <w:sz w:val="28"/>
          <w:lang w:eastAsia="en-US"/>
        </w:rPr>
        <w:t xml:space="preserve">Уровни </w:t>
      </w:r>
      <w:proofErr w:type="gramStart"/>
      <w:r w:rsidRPr="00F96E02">
        <w:rPr>
          <w:rFonts w:eastAsia="Calibri"/>
          <w:i/>
          <w:sz w:val="28"/>
          <w:lang w:eastAsia="en-US"/>
        </w:rPr>
        <w:t>развития  знаково</w:t>
      </w:r>
      <w:proofErr w:type="gramEnd"/>
      <w:r w:rsidRPr="00F96E02">
        <w:rPr>
          <w:rFonts w:eastAsia="Calibri"/>
          <w:i/>
          <w:sz w:val="28"/>
          <w:lang w:eastAsia="en-US"/>
        </w:rPr>
        <w:t>-символических действий:</w:t>
      </w:r>
    </w:p>
    <w:p w:rsidR="00F96E02" w:rsidRPr="00F96E02" w:rsidRDefault="00F96E02" w:rsidP="003C719D">
      <w:pPr>
        <w:numPr>
          <w:ilvl w:val="0"/>
          <w:numId w:val="80"/>
        </w:numPr>
        <w:ind w:left="0" w:firstLine="0"/>
        <w:jc w:val="both"/>
        <w:rPr>
          <w:rFonts w:eastAsia="Calibri"/>
          <w:sz w:val="28"/>
          <w:lang w:eastAsia="en-US"/>
        </w:rPr>
      </w:pPr>
      <w:r w:rsidRPr="00F96E02">
        <w:rPr>
          <w:rFonts w:eastAsia="Calibri"/>
          <w:sz w:val="28"/>
          <w:lang w:eastAsia="en-US"/>
        </w:rPr>
        <w:t>Ориентация на предметную действительность, нет осознания особого существования речевой действительности как знаково-символической. Дети дают неправильный ответ, ориентируются на предметную действительность, выделяют слова, перечисляя существительные-предметы.</w:t>
      </w:r>
    </w:p>
    <w:p w:rsidR="00F96E02" w:rsidRPr="00F96E02" w:rsidRDefault="00F96E02" w:rsidP="003C719D">
      <w:pPr>
        <w:numPr>
          <w:ilvl w:val="0"/>
          <w:numId w:val="80"/>
        </w:numPr>
        <w:ind w:left="0" w:firstLine="0"/>
        <w:jc w:val="both"/>
        <w:rPr>
          <w:rFonts w:eastAsia="Calibri"/>
          <w:sz w:val="28"/>
          <w:lang w:eastAsia="en-US"/>
        </w:rPr>
      </w:pPr>
      <w:r w:rsidRPr="00F96E02">
        <w:rPr>
          <w:rFonts w:eastAsia="Calibri"/>
          <w:sz w:val="28"/>
          <w:lang w:eastAsia="en-US"/>
        </w:rPr>
        <w:t xml:space="preserve">Неустойчивая ориентация на речевую дейстивтельность. Дети дают частично верный ответ, правильно называют слова, </w:t>
      </w:r>
      <w:proofErr w:type="gramStart"/>
      <w:r w:rsidRPr="00F96E02">
        <w:rPr>
          <w:rFonts w:eastAsia="Calibri"/>
          <w:sz w:val="28"/>
          <w:lang w:eastAsia="en-US"/>
        </w:rPr>
        <w:t>но  без</w:t>
      </w:r>
      <w:proofErr w:type="gramEnd"/>
      <w:r w:rsidRPr="00F96E02">
        <w:rPr>
          <w:rFonts w:eastAsia="Calibri"/>
          <w:sz w:val="28"/>
          <w:lang w:eastAsia="en-US"/>
        </w:rPr>
        <w:t xml:space="preserve"> предлогов и союзов.</w:t>
      </w:r>
    </w:p>
    <w:p w:rsidR="00F96E02" w:rsidRPr="00ED5A91" w:rsidRDefault="00F96E02" w:rsidP="003C719D">
      <w:pPr>
        <w:numPr>
          <w:ilvl w:val="0"/>
          <w:numId w:val="80"/>
        </w:numPr>
        <w:ind w:left="0" w:firstLine="0"/>
        <w:jc w:val="both"/>
        <w:rPr>
          <w:rFonts w:eastAsia="Calibri"/>
          <w:sz w:val="28"/>
          <w:lang w:eastAsia="en-US"/>
        </w:rPr>
      </w:pPr>
      <w:r w:rsidRPr="00F96E02">
        <w:rPr>
          <w:rFonts w:eastAsia="Calibri"/>
          <w:sz w:val="28"/>
          <w:lang w:eastAsia="en-US"/>
        </w:rPr>
        <w:t xml:space="preserve">Ориентация на речевую действительность как самостоятельную, дифференциация знаково-символическоого и предметоного планов. Дети дают частично верный (называют все слова, пропустив или </w:t>
      </w:r>
      <w:proofErr w:type="gramStart"/>
      <w:r w:rsidRPr="00F96E02">
        <w:rPr>
          <w:rFonts w:eastAsia="Calibri"/>
          <w:sz w:val="28"/>
          <w:lang w:eastAsia="en-US"/>
        </w:rPr>
        <w:t>предлог</w:t>
      </w:r>
      <w:proofErr w:type="gramEnd"/>
      <w:r w:rsidRPr="00F96E02">
        <w:rPr>
          <w:rFonts w:eastAsia="Calibri"/>
          <w:sz w:val="28"/>
          <w:lang w:eastAsia="en-US"/>
        </w:rPr>
        <w:t xml:space="preserve"> или союз) или полностью правильный ответ.</w:t>
      </w:r>
    </w:p>
    <w:p w:rsidR="00F96E02" w:rsidRPr="00F96E02" w:rsidRDefault="00F96E02" w:rsidP="00056F6E">
      <w:pPr>
        <w:spacing w:line="276" w:lineRule="auto"/>
        <w:ind w:right="-1"/>
        <w:jc w:val="center"/>
        <w:rPr>
          <w:rFonts w:eastAsia="Calibri"/>
          <w:b/>
          <w:sz w:val="28"/>
          <w:szCs w:val="28"/>
          <w:lang w:eastAsia="en-US"/>
        </w:rPr>
      </w:pPr>
      <w:r w:rsidRPr="00F96E02">
        <w:rPr>
          <w:rFonts w:eastAsia="Calibri"/>
          <w:b/>
          <w:sz w:val="28"/>
          <w:szCs w:val="28"/>
          <w:lang w:eastAsia="en-US"/>
        </w:rPr>
        <w:t>Методика «Кодирование»</w:t>
      </w:r>
    </w:p>
    <w:p w:rsidR="00F96E02" w:rsidRPr="00F96E02" w:rsidRDefault="00F96E02" w:rsidP="00056F6E">
      <w:pPr>
        <w:spacing w:line="276" w:lineRule="auto"/>
        <w:ind w:right="-1"/>
        <w:jc w:val="center"/>
        <w:rPr>
          <w:rFonts w:eastAsia="Calibri"/>
          <w:b/>
          <w:sz w:val="28"/>
          <w:szCs w:val="28"/>
          <w:lang w:eastAsia="en-US"/>
        </w:rPr>
      </w:pPr>
      <w:r w:rsidRPr="00F96E02">
        <w:rPr>
          <w:rFonts w:eastAsia="Calibri"/>
          <w:b/>
          <w:sz w:val="28"/>
          <w:szCs w:val="28"/>
          <w:lang w:eastAsia="en-US"/>
        </w:rPr>
        <w:t>(11 субтест теста Векслера в версии А.Ю.Панасюка, 1976)</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Цель</w:t>
      </w:r>
      <w:r w:rsidRPr="00F96E02">
        <w:rPr>
          <w:rFonts w:eastAsia="Calibri"/>
          <w:sz w:val="28"/>
          <w:lang w:eastAsia="en-US"/>
        </w:rPr>
        <w:t>: выявление умения ребенка осуществлять кодирование с помощью символов.</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 xml:space="preserve">Оцениваемые УУД: </w:t>
      </w:r>
      <w:r w:rsidRPr="00F96E02">
        <w:rPr>
          <w:rFonts w:eastAsia="Calibri"/>
          <w:sz w:val="28"/>
          <w:lang w:eastAsia="en-US"/>
        </w:rPr>
        <w:t xml:space="preserve">знаково-символические действия – кодирование (замещение); регулятивное </w:t>
      </w:r>
      <w:proofErr w:type="gramStart"/>
      <w:r w:rsidRPr="00F96E02">
        <w:rPr>
          <w:rFonts w:eastAsia="Calibri"/>
          <w:sz w:val="28"/>
          <w:lang w:eastAsia="en-US"/>
        </w:rPr>
        <w:t>действие  контроля</w:t>
      </w:r>
      <w:proofErr w:type="gramEnd"/>
      <w:r w:rsidRPr="00F96E02">
        <w:rPr>
          <w:rFonts w:eastAsia="Calibri"/>
          <w:sz w:val="28"/>
          <w:lang w:eastAsia="en-US"/>
        </w:rPr>
        <w:t>.</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Возраст:</w:t>
      </w:r>
      <w:r w:rsidRPr="00F96E02">
        <w:rPr>
          <w:rFonts w:eastAsia="Calibri"/>
          <w:sz w:val="28"/>
          <w:lang w:eastAsia="en-US"/>
        </w:rPr>
        <w:t xml:space="preserve"> предшкольная ступень (6.5 -7 лет).</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 xml:space="preserve">Форма: </w:t>
      </w:r>
      <w:r w:rsidRPr="00F96E02">
        <w:rPr>
          <w:rFonts w:eastAsia="Calibri"/>
          <w:sz w:val="28"/>
          <w:lang w:eastAsia="en-US"/>
        </w:rPr>
        <w:t>индивидуальная или групповая работа с детьми.</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 xml:space="preserve">Ситуация оценивания: </w:t>
      </w:r>
      <w:r w:rsidRPr="00F96E02">
        <w:rPr>
          <w:rFonts w:eastAsia="Calibri"/>
          <w:sz w:val="28"/>
          <w:lang w:eastAsia="en-US"/>
        </w:rPr>
        <w:t>ребенку предлагают в течение 2 минут осуществить кодирование, поставив в соответствие определенному изображению условный символ. Задание предполагает тренировочный этап (введение инструкции и совместную пробу с психологом). Далее предлагается продолжить выполнение задание, не допуская ошибок, как можно быстрее.</w:t>
      </w:r>
    </w:p>
    <w:p w:rsidR="00F96E02" w:rsidRPr="00F96E02" w:rsidRDefault="00F96E02" w:rsidP="003C719D">
      <w:pPr>
        <w:jc w:val="both"/>
        <w:rPr>
          <w:rFonts w:eastAsia="Calibri"/>
          <w:i/>
          <w:sz w:val="28"/>
          <w:lang w:eastAsia="en-US"/>
        </w:rPr>
      </w:pPr>
      <w:r w:rsidRPr="00F96E02">
        <w:rPr>
          <w:rFonts w:eastAsia="Calibri"/>
          <w:i/>
          <w:sz w:val="28"/>
          <w:lang w:eastAsia="en-US"/>
        </w:rPr>
        <w:t>Критерии оценивания:</w:t>
      </w:r>
    </w:p>
    <w:p w:rsidR="00F96E02" w:rsidRPr="00F96E02" w:rsidRDefault="00F96E02" w:rsidP="00FB3064">
      <w:pPr>
        <w:numPr>
          <w:ilvl w:val="0"/>
          <w:numId w:val="83"/>
        </w:numPr>
        <w:ind w:left="0" w:firstLine="0"/>
        <w:jc w:val="both"/>
        <w:rPr>
          <w:rFonts w:eastAsia="Calibri"/>
          <w:sz w:val="28"/>
          <w:lang w:eastAsia="en-US"/>
        </w:rPr>
      </w:pPr>
      <w:r w:rsidRPr="00F96E02">
        <w:rPr>
          <w:rFonts w:eastAsia="Calibri"/>
          <w:sz w:val="28"/>
          <w:lang w:eastAsia="en-US"/>
        </w:rPr>
        <w:t>количество допущенных при кодировании ошибок;</w:t>
      </w:r>
    </w:p>
    <w:p w:rsidR="00F96E02" w:rsidRPr="00F96E02" w:rsidRDefault="00F96E02" w:rsidP="00FB3064">
      <w:pPr>
        <w:numPr>
          <w:ilvl w:val="0"/>
          <w:numId w:val="83"/>
        </w:numPr>
        <w:ind w:left="0" w:firstLine="0"/>
        <w:jc w:val="both"/>
        <w:rPr>
          <w:rFonts w:eastAsia="Calibri"/>
          <w:sz w:val="28"/>
          <w:lang w:eastAsia="en-US"/>
        </w:rPr>
      </w:pPr>
      <w:r w:rsidRPr="00F96E02">
        <w:rPr>
          <w:rFonts w:eastAsia="Calibri"/>
          <w:sz w:val="28"/>
          <w:lang w:eastAsia="en-US"/>
        </w:rPr>
        <w:t>число дополненных знаками объектов.</w:t>
      </w:r>
    </w:p>
    <w:p w:rsidR="00F96E02" w:rsidRPr="00F96E02" w:rsidRDefault="00F96E02" w:rsidP="003C719D">
      <w:pPr>
        <w:jc w:val="both"/>
        <w:rPr>
          <w:rFonts w:eastAsia="Calibri"/>
          <w:i/>
          <w:sz w:val="28"/>
          <w:lang w:eastAsia="en-US"/>
        </w:rPr>
      </w:pPr>
      <w:r w:rsidRPr="00F96E02">
        <w:rPr>
          <w:rFonts w:eastAsia="Calibri"/>
          <w:i/>
          <w:sz w:val="28"/>
          <w:lang w:eastAsia="en-US"/>
        </w:rPr>
        <w:t>Уровни сформированности действия замещения:</w:t>
      </w:r>
    </w:p>
    <w:p w:rsidR="00F96E02" w:rsidRPr="00F96E02" w:rsidRDefault="00F96E02" w:rsidP="00FB3064">
      <w:pPr>
        <w:numPr>
          <w:ilvl w:val="0"/>
          <w:numId w:val="84"/>
        </w:numPr>
        <w:ind w:left="0" w:firstLine="0"/>
        <w:jc w:val="both"/>
        <w:rPr>
          <w:rFonts w:eastAsia="Calibri"/>
          <w:sz w:val="28"/>
          <w:lang w:eastAsia="en-US"/>
        </w:rPr>
      </w:pPr>
      <w:r w:rsidRPr="00F96E02">
        <w:rPr>
          <w:rFonts w:eastAsia="Calibri"/>
          <w:sz w:val="28"/>
          <w:lang w:eastAsia="en-US"/>
        </w:rPr>
        <w:t>Ребенок не понимает или плохо понимает инструкции. Выполняет задание правильно на тренировочном этапе и фактически сразу же прекращает или делает много ошибок на этапе самостоятельного выполнения. Операция кодирования не сформирована.</w:t>
      </w:r>
    </w:p>
    <w:p w:rsidR="00F96E02" w:rsidRPr="00F96E02" w:rsidRDefault="00F96E02" w:rsidP="00FB3064">
      <w:pPr>
        <w:numPr>
          <w:ilvl w:val="0"/>
          <w:numId w:val="84"/>
        </w:numPr>
        <w:ind w:left="0" w:firstLine="0"/>
        <w:jc w:val="both"/>
        <w:rPr>
          <w:rFonts w:eastAsia="Calibri"/>
          <w:sz w:val="28"/>
          <w:lang w:eastAsia="en-US"/>
        </w:rPr>
      </w:pPr>
      <w:r w:rsidRPr="00F96E02">
        <w:rPr>
          <w:rFonts w:eastAsia="Calibri"/>
          <w:sz w:val="28"/>
          <w:lang w:eastAsia="en-US"/>
        </w:rPr>
        <w:lastRenderedPageBreak/>
        <w:t>Ребенок адекватно выполняет задание кодирования, но допускает достаточно много ошибок (до 25% от выполненного объема), либо работает крайне медленно.</w:t>
      </w:r>
    </w:p>
    <w:p w:rsidR="00F96E02" w:rsidRPr="00ED5A91" w:rsidRDefault="00F96E02" w:rsidP="00FB3064">
      <w:pPr>
        <w:numPr>
          <w:ilvl w:val="0"/>
          <w:numId w:val="84"/>
        </w:numPr>
        <w:ind w:left="0" w:firstLine="0"/>
        <w:jc w:val="both"/>
        <w:rPr>
          <w:rFonts w:eastAsia="Calibri"/>
          <w:sz w:val="28"/>
          <w:lang w:eastAsia="en-US"/>
        </w:rPr>
      </w:pPr>
      <w:r w:rsidRPr="00F96E02">
        <w:rPr>
          <w:rFonts w:eastAsia="Calibri"/>
          <w:sz w:val="28"/>
          <w:lang w:eastAsia="en-US"/>
        </w:rPr>
        <w:t>Сформированность действия кодирования (замещения). Ребенок быстро понимает инструкцию, действует адекватно. Количество ошибок незначительно.</w:t>
      </w:r>
    </w:p>
    <w:p w:rsidR="00F96E02" w:rsidRPr="00F96E02" w:rsidRDefault="00F96E02" w:rsidP="003C719D">
      <w:pPr>
        <w:shd w:val="clear" w:color="auto" w:fill="FFFFFF"/>
        <w:ind w:firstLine="710"/>
        <w:jc w:val="center"/>
        <w:rPr>
          <w:rFonts w:eastAsia="Calibri"/>
          <w:b/>
          <w:sz w:val="28"/>
          <w:szCs w:val="28"/>
          <w:lang w:eastAsia="en-US"/>
        </w:rPr>
      </w:pPr>
      <w:r w:rsidRPr="00F96E02">
        <w:rPr>
          <w:rFonts w:eastAsia="Calibri"/>
          <w:b/>
          <w:color w:val="000000"/>
          <w:sz w:val="28"/>
          <w:szCs w:val="28"/>
          <w:lang w:eastAsia="en-US"/>
        </w:rPr>
        <w:t xml:space="preserve">Диагностика особенностей развития поискового планирования </w:t>
      </w:r>
      <w:r w:rsidRPr="00F96E02">
        <w:rPr>
          <w:rFonts w:eastAsia="Calibri"/>
          <w:b/>
          <w:color w:val="000000"/>
          <w:spacing w:val="2"/>
          <w:sz w:val="28"/>
          <w:szCs w:val="28"/>
          <w:lang w:eastAsia="en-US"/>
        </w:rPr>
        <w:t>(методика А.З.Зака)</w:t>
      </w:r>
    </w:p>
    <w:p w:rsidR="00F96E02" w:rsidRPr="00F96E02" w:rsidRDefault="00F96E02" w:rsidP="003C719D">
      <w:pPr>
        <w:shd w:val="clear" w:color="auto" w:fill="FFFFFF"/>
        <w:jc w:val="both"/>
        <w:rPr>
          <w:rFonts w:eastAsia="Calibri"/>
          <w:sz w:val="28"/>
          <w:lang w:eastAsia="en-US"/>
        </w:rPr>
      </w:pPr>
      <w:r w:rsidRPr="00F96E02">
        <w:rPr>
          <w:rFonts w:eastAsia="Calibri"/>
          <w:color w:val="000000"/>
          <w:sz w:val="28"/>
          <w:lang w:eastAsia="en-US"/>
        </w:rPr>
        <w:t xml:space="preserve">Цель: </w:t>
      </w:r>
      <w:proofErr w:type="gramStart"/>
      <w:r w:rsidRPr="00F96E02">
        <w:rPr>
          <w:rFonts w:eastAsia="Calibri"/>
          <w:color w:val="000000"/>
          <w:sz w:val="28"/>
          <w:lang w:eastAsia="en-US"/>
        </w:rPr>
        <w:t>выявление  сформированности</w:t>
      </w:r>
      <w:proofErr w:type="gramEnd"/>
      <w:r w:rsidRPr="00F96E02">
        <w:rPr>
          <w:rFonts w:eastAsia="Calibri"/>
          <w:color w:val="000000"/>
          <w:sz w:val="28"/>
          <w:lang w:eastAsia="en-US"/>
        </w:rPr>
        <w:t xml:space="preserve"> действия поискового планирования как умения разрабатывать программу выполнения действий для достижения поставленной </w:t>
      </w:r>
      <w:r w:rsidRPr="00F96E02">
        <w:rPr>
          <w:rFonts w:eastAsia="Calibri"/>
          <w:color w:val="000000"/>
          <w:spacing w:val="-7"/>
          <w:sz w:val="28"/>
          <w:lang w:eastAsia="en-US"/>
        </w:rPr>
        <w:t>цели.</w:t>
      </w:r>
    </w:p>
    <w:p w:rsidR="00F96E02" w:rsidRPr="00F96E02" w:rsidRDefault="00F96E02" w:rsidP="00056F6E">
      <w:pPr>
        <w:shd w:val="clear" w:color="auto" w:fill="FFFFFF"/>
        <w:tabs>
          <w:tab w:val="left" w:pos="3331"/>
        </w:tabs>
        <w:spacing w:line="276" w:lineRule="auto"/>
        <w:ind w:left="5" w:right="-1"/>
        <w:jc w:val="both"/>
        <w:rPr>
          <w:rFonts w:eastAsia="Calibri"/>
          <w:color w:val="000000"/>
          <w:spacing w:val="3"/>
          <w:sz w:val="28"/>
          <w:lang w:eastAsia="en-US"/>
        </w:rPr>
      </w:pPr>
      <w:r w:rsidRPr="00F96E02">
        <w:rPr>
          <w:rFonts w:eastAsia="Calibri"/>
          <w:color w:val="000000"/>
          <w:spacing w:val="3"/>
          <w:sz w:val="28"/>
          <w:lang w:eastAsia="en-US"/>
        </w:rPr>
        <w:t>Оцениваемые УУД: регулятивные действия планирования и контроля, логические действия анализа, синтеза, установления аналогий.</w:t>
      </w:r>
    </w:p>
    <w:p w:rsidR="00F96E02" w:rsidRPr="00F96E02" w:rsidRDefault="00F96E02" w:rsidP="00056F6E">
      <w:pPr>
        <w:shd w:val="clear" w:color="auto" w:fill="FFFFFF"/>
        <w:tabs>
          <w:tab w:val="left" w:pos="3331"/>
        </w:tabs>
        <w:spacing w:line="276" w:lineRule="auto"/>
        <w:ind w:left="5" w:right="-1"/>
        <w:jc w:val="both"/>
        <w:rPr>
          <w:rFonts w:eastAsia="Calibri"/>
          <w:color w:val="000000"/>
          <w:spacing w:val="3"/>
          <w:sz w:val="28"/>
          <w:lang w:eastAsia="en-US"/>
        </w:rPr>
      </w:pPr>
      <w:r w:rsidRPr="00F96E02">
        <w:rPr>
          <w:rFonts w:eastAsia="Calibri"/>
          <w:color w:val="000000"/>
          <w:spacing w:val="3"/>
          <w:sz w:val="28"/>
          <w:lang w:eastAsia="en-US"/>
        </w:rPr>
        <w:t>Возраст: ступень начального обучения (9-11 лет).</w:t>
      </w:r>
    </w:p>
    <w:p w:rsidR="00F96E02" w:rsidRPr="00F96E02" w:rsidRDefault="00F96E02" w:rsidP="00056F6E">
      <w:pPr>
        <w:shd w:val="clear" w:color="auto" w:fill="FFFFFF"/>
        <w:tabs>
          <w:tab w:val="left" w:pos="3331"/>
        </w:tabs>
        <w:spacing w:line="276" w:lineRule="auto"/>
        <w:ind w:left="5" w:right="-1"/>
        <w:jc w:val="both"/>
        <w:rPr>
          <w:rFonts w:eastAsia="Calibri"/>
          <w:color w:val="000000"/>
          <w:spacing w:val="3"/>
          <w:sz w:val="28"/>
          <w:lang w:eastAsia="en-US"/>
        </w:rPr>
      </w:pPr>
      <w:r w:rsidRPr="00F96E02">
        <w:rPr>
          <w:rFonts w:eastAsia="Calibri"/>
          <w:color w:val="000000"/>
          <w:spacing w:val="3"/>
          <w:sz w:val="28"/>
          <w:lang w:eastAsia="en-US"/>
        </w:rPr>
        <w:t>Форма и ситуация оценивания: групповая и индивидуальная форма.</w:t>
      </w:r>
    </w:p>
    <w:p w:rsidR="00F96E02" w:rsidRPr="00F96E02" w:rsidRDefault="00F96E02" w:rsidP="00056F6E">
      <w:pPr>
        <w:shd w:val="clear" w:color="auto" w:fill="FFFFFF"/>
        <w:tabs>
          <w:tab w:val="left" w:pos="3331"/>
        </w:tabs>
        <w:spacing w:line="276" w:lineRule="auto"/>
        <w:ind w:left="5" w:right="-1"/>
        <w:jc w:val="both"/>
        <w:rPr>
          <w:rFonts w:eastAsia="Calibri"/>
          <w:color w:val="000000"/>
          <w:spacing w:val="-1"/>
          <w:sz w:val="28"/>
          <w:lang w:eastAsia="en-US"/>
        </w:rPr>
      </w:pPr>
      <w:r w:rsidRPr="00F96E02">
        <w:rPr>
          <w:rFonts w:eastAsia="Calibri"/>
          <w:color w:val="000000"/>
          <w:spacing w:val="3"/>
          <w:sz w:val="28"/>
          <w:lang w:eastAsia="en-US"/>
        </w:rPr>
        <w:t>Далеко не всегда имеет место разработка программы действий.</w:t>
      </w:r>
      <w:r w:rsidRPr="00F96E02">
        <w:rPr>
          <w:rFonts w:eastAsia="Calibri"/>
          <w:color w:val="000000"/>
          <w:spacing w:val="3"/>
          <w:sz w:val="28"/>
          <w:lang w:eastAsia="en-US"/>
        </w:rPr>
        <w:br/>
      </w:r>
      <w:r w:rsidRPr="00F96E02">
        <w:rPr>
          <w:rFonts w:eastAsia="Calibri"/>
          <w:color w:val="000000"/>
          <w:sz w:val="28"/>
          <w:lang w:eastAsia="en-US"/>
        </w:rPr>
        <w:t xml:space="preserve">В этом </w:t>
      </w:r>
      <w:proofErr w:type="gramStart"/>
      <w:r w:rsidRPr="00F96E02">
        <w:rPr>
          <w:rFonts w:eastAsia="Calibri"/>
          <w:color w:val="000000"/>
          <w:sz w:val="28"/>
          <w:lang w:eastAsia="en-US"/>
        </w:rPr>
        <w:t>случае  каждое</w:t>
      </w:r>
      <w:proofErr w:type="gramEnd"/>
      <w:r w:rsidRPr="00F96E02">
        <w:rPr>
          <w:rFonts w:eastAsia="Calibri"/>
          <w:color w:val="000000"/>
          <w:sz w:val="28"/>
          <w:lang w:eastAsia="en-US"/>
        </w:rPr>
        <w:t xml:space="preserve"> действие планируется и сразу же выполняется. Поэтому</w:t>
      </w:r>
      <w:r w:rsidRPr="00F96E02">
        <w:rPr>
          <w:rFonts w:eastAsia="Calibri"/>
          <w:color w:val="000000"/>
          <w:sz w:val="28"/>
          <w:lang w:eastAsia="en-US"/>
        </w:rPr>
        <w:br/>
        <w:t>последующие действия планируются только после выполнения предыдущих.</w:t>
      </w:r>
      <w:r w:rsidRPr="00F96E02">
        <w:rPr>
          <w:rFonts w:eastAsia="Calibri"/>
          <w:color w:val="000000"/>
          <w:sz w:val="28"/>
          <w:lang w:eastAsia="en-US"/>
        </w:rPr>
        <w:br/>
        <w:t>Такая форма планирования квалифицируется как последовательно-частичное</w:t>
      </w:r>
      <w:r w:rsidRPr="00F96E02">
        <w:rPr>
          <w:rFonts w:eastAsia="Calibri"/>
          <w:color w:val="000000"/>
          <w:sz w:val="28"/>
          <w:lang w:eastAsia="en-US"/>
        </w:rPr>
        <w:br/>
      </w:r>
      <w:r w:rsidRPr="00F96E02">
        <w:rPr>
          <w:rFonts w:eastAsia="Calibri"/>
          <w:color w:val="000000"/>
          <w:spacing w:val="-4"/>
          <w:w w:val="115"/>
          <w:sz w:val="28"/>
          <w:lang w:eastAsia="en-US"/>
        </w:rPr>
        <w:t xml:space="preserve">планирование. </w:t>
      </w:r>
      <w:r w:rsidRPr="00F96E02">
        <w:rPr>
          <w:rFonts w:eastAsia="Calibri"/>
          <w:color w:val="000000"/>
          <w:spacing w:val="2"/>
          <w:sz w:val="28"/>
          <w:lang w:eastAsia="en-US"/>
        </w:rPr>
        <w:t xml:space="preserve">В других случаях разрабатываются и сопоставляются разные варианты </w:t>
      </w:r>
      <w:r w:rsidRPr="00F96E02">
        <w:rPr>
          <w:rFonts w:eastAsia="Calibri"/>
          <w:color w:val="000000"/>
          <w:spacing w:val="-1"/>
          <w:sz w:val="28"/>
          <w:lang w:eastAsia="en-US"/>
        </w:rPr>
        <w:t xml:space="preserve">всей последовательности требуемых действий. При этом предыдущие действия </w:t>
      </w:r>
      <w:r w:rsidRPr="00F96E02">
        <w:rPr>
          <w:rFonts w:eastAsia="Calibri"/>
          <w:color w:val="000000"/>
          <w:spacing w:val="9"/>
          <w:sz w:val="28"/>
          <w:lang w:eastAsia="en-US"/>
        </w:rPr>
        <w:t xml:space="preserve">выполняются лишь после того, как будут намечены все последующие </w:t>
      </w:r>
      <w:r w:rsidRPr="00F96E02">
        <w:rPr>
          <w:rFonts w:eastAsia="Calibri"/>
          <w:color w:val="000000"/>
          <w:sz w:val="28"/>
          <w:lang w:eastAsia="en-US"/>
        </w:rPr>
        <w:t>действия. Такая форма планирования квалифицируется как предварительно-</w:t>
      </w:r>
      <w:r w:rsidRPr="00F96E02">
        <w:rPr>
          <w:rFonts w:eastAsia="Calibri"/>
          <w:color w:val="000000"/>
          <w:spacing w:val="-1"/>
          <w:sz w:val="28"/>
          <w:lang w:eastAsia="en-US"/>
        </w:rPr>
        <w:t>целостное планирование.</w:t>
      </w:r>
    </w:p>
    <w:p w:rsidR="00F96E02" w:rsidRPr="00F96E02" w:rsidRDefault="00F96E02" w:rsidP="00056F6E">
      <w:pPr>
        <w:shd w:val="clear" w:color="auto" w:fill="FFFFFF"/>
        <w:tabs>
          <w:tab w:val="left" w:pos="3331"/>
        </w:tabs>
        <w:spacing w:line="276" w:lineRule="auto"/>
        <w:ind w:left="5" w:right="-1"/>
        <w:jc w:val="both"/>
        <w:rPr>
          <w:rFonts w:eastAsia="Calibri"/>
          <w:color w:val="000000"/>
          <w:spacing w:val="-1"/>
          <w:sz w:val="28"/>
          <w:lang w:eastAsia="en-US"/>
        </w:rPr>
      </w:pPr>
      <w:r w:rsidRPr="00F96E02">
        <w:rPr>
          <w:rFonts w:eastAsia="Calibri"/>
          <w:color w:val="000000"/>
          <w:spacing w:val="6"/>
          <w:sz w:val="28"/>
          <w:lang w:eastAsia="en-US"/>
        </w:rPr>
        <w:t xml:space="preserve">Для диагностики поискового планирования можно использовать тип </w:t>
      </w:r>
      <w:r w:rsidRPr="00F96E02">
        <w:rPr>
          <w:rFonts w:eastAsia="Calibri"/>
          <w:color w:val="000000"/>
          <w:spacing w:val="-1"/>
          <w:sz w:val="28"/>
          <w:lang w:eastAsia="en-US"/>
        </w:rPr>
        <w:t xml:space="preserve">задач, в которых для достижения результата требуется выполнить ряд действий. В этом случае можно будет различить уровни развития планирования у детей в </w:t>
      </w:r>
      <w:r w:rsidRPr="00F96E02">
        <w:rPr>
          <w:rFonts w:eastAsia="Calibri"/>
          <w:color w:val="000000"/>
          <w:spacing w:val="1"/>
          <w:sz w:val="28"/>
          <w:lang w:eastAsia="en-US"/>
        </w:rPr>
        <w:t xml:space="preserve">зависимости от того, какое количество действий (до выполнения) способен </w:t>
      </w:r>
      <w:r w:rsidRPr="00F96E02">
        <w:rPr>
          <w:rFonts w:eastAsia="Calibri"/>
          <w:color w:val="000000"/>
          <w:spacing w:val="-2"/>
          <w:sz w:val="28"/>
          <w:lang w:eastAsia="en-US"/>
        </w:rPr>
        <w:t>наметить ребенок.</w:t>
      </w:r>
    </w:p>
    <w:p w:rsidR="00F96E02" w:rsidRPr="00F96E02" w:rsidRDefault="00F96E02" w:rsidP="00056F6E">
      <w:pPr>
        <w:shd w:val="clear" w:color="auto" w:fill="FFFFFF"/>
        <w:tabs>
          <w:tab w:val="left" w:pos="3331"/>
        </w:tabs>
        <w:spacing w:line="276" w:lineRule="auto"/>
        <w:ind w:left="5" w:right="-1"/>
        <w:jc w:val="both"/>
        <w:rPr>
          <w:rFonts w:eastAsia="Calibri"/>
          <w:color w:val="000000"/>
          <w:spacing w:val="-1"/>
          <w:sz w:val="28"/>
          <w:lang w:eastAsia="en-US"/>
        </w:rPr>
      </w:pPr>
      <w:r w:rsidRPr="00F96E02">
        <w:rPr>
          <w:rFonts w:eastAsia="Calibri"/>
          <w:color w:val="000000"/>
          <w:spacing w:val="-1"/>
          <w:sz w:val="28"/>
          <w:lang w:eastAsia="en-US"/>
        </w:rPr>
        <w:t xml:space="preserve">К такому типу относятся задачи </w:t>
      </w:r>
      <w:r w:rsidRPr="00F96E02">
        <w:rPr>
          <w:rFonts w:eastAsia="Calibri"/>
          <w:i/>
          <w:iCs/>
          <w:color w:val="000000"/>
          <w:spacing w:val="-1"/>
          <w:sz w:val="28"/>
          <w:lang w:eastAsia="en-US"/>
        </w:rPr>
        <w:t>«слон</w:t>
      </w:r>
      <w:r w:rsidRPr="00F96E02">
        <w:rPr>
          <w:rFonts w:eastAsia="Calibri"/>
          <w:color w:val="000000"/>
          <w:spacing w:val="-1"/>
          <w:sz w:val="28"/>
          <w:lang w:eastAsia="en-US"/>
        </w:rPr>
        <w:t>—</w:t>
      </w:r>
      <w:r w:rsidRPr="00F96E02">
        <w:rPr>
          <w:rFonts w:eastAsia="Calibri"/>
          <w:i/>
          <w:iCs/>
          <w:color w:val="000000"/>
          <w:spacing w:val="-1"/>
          <w:sz w:val="28"/>
          <w:lang w:eastAsia="en-US"/>
        </w:rPr>
        <w:t xml:space="preserve">ладья». </w:t>
      </w:r>
      <w:r w:rsidRPr="00F96E02">
        <w:rPr>
          <w:rFonts w:eastAsia="Calibri"/>
          <w:color w:val="000000"/>
          <w:spacing w:val="-1"/>
          <w:sz w:val="28"/>
          <w:lang w:eastAsia="en-US"/>
        </w:rPr>
        <w:t xml:space="preserve">Смысл их заключается в </w:t>
      </w:r>
      <w:r w:rsidRPr="00F96E02">
        <w:rPr>
          <w:rFonts w:eastAsia="Calibri"/>
          <w:color w:val="000000"/>
          <w:spacing w:val="2"/>
          <w:sz w:val="28"/>
          <w:lang w:eastAsia="en-US"/>
        </w:rPr>
        <w:t xml:space="preserve">том, чтобы некоторое расположение объектов преобразовать в другое за </w:t>
      </w:r>
      <w:r w:rsidRPr="00F96E02">
        <w:rPr>
          <w:rFonts w:eastAsia="Calibri"/>
          <w:color w:val="000000"/>
          <w:sz w:val="28"/>
          <w:lang w:eastAsia="en-US"/>
        </w:rPr>
        <w:t>определенное количество действий по определенным правилам.</w:t>
      </w:r>
    </w:p>
    <w:p w:rsidR="00F96E02" w:rsidRPr="00F96E02" w:rsidRDefault="00F96E02" w:rsidP="00056F6E">
      <w:pPr>
        <w:shd w:val="clear" w:color="auto" w:fill="FFFFFF"/>
        <w:spacing w:line="276" w:lineRule="auto"/>
        <w:ind w:left="19" w:right="-1" w:firstLine="701"/>
        <w:jc w:val="both"/>
        <w:rPr>
          <w:rFonts w:eastAsia="Calibri"/>
          <w:sz w:val="28"/>
          <w:lang w:eastAsia="en-US"/>
        </w:rPr>
      </w:pPr>
      <w:r w:rsidRPr="00F96E02">
        <w:rPr>
          <w:rFonts w:eastAsia="Calibri"/>
          <w:color w:val="000000"/>
          <w:spacing w:val="1"/>
          <w:sz w:val="28"/>
          <w:lang w:eastAsia="en-US"/>
        </w:rPr>
        <w:t xml:space="preserve">Например, расположение цифр в квадрате «А» нужно преобразовать в </w:t>
      </w:r>
      <w:r w:rsidRPr="00F96E02">
        <w:rPr>
          <w:rFonts w:eastAsia="Calibri"/>
          <w:color w:val="000000"/>
          <w:spacing w:val="3"/>
          <w:sz w:val="28"/>
          <w:lang w:eastAsia="en-US"/>
        </w:rPr>
        <w:t xml:space="preserve">расположение тех же цифр, указанное в квадрате «Б» за два действия по </w:t>
      </w:r>
      <w:r w:rsidRPr="00F96E02">
        <w:rPr>
          <w:rFonts w:eastAsia="Calibri"/>
          <w:color w:val="000000"/>
          <w:spacing w:val="4"/>
          <w:sz w:val="28"/>
          <w:lang w:eastAsia="en-US"/>
        </w:rPr>
        <w:t xml:space="preserve">следующему правилу: любая цифра за одно действие может переместиться </w:t>
      </w:r>
      <w:r w:rsidRPr="00F96E02">
        <w:rPr>
          <w:rFonts w:eastAsia="Calibri"/>
          <w:color w:val="000000"/>
          <w:spacing w:val="-1"/>
          <w:sz w:val="28"/>
          <w:lang w:eastAsia="en-US"/>
        </w:rPr>
        <w:t>прямо или наискось только в соседнюю свободную клетку:</w:t>
      </w:r>
    </w:p>
    <w:p w:rsidR="00F96E02" w:rsidRPr="00F96E02" w:rsidRDefault="00F96E02" w:rsidP="00056F6E">
      <w:pPr>
        <w:spacing w:line="276" w:lineRule="auto"/>
        <w:ind w:left="1354" w:right="-1"/>
        <w:jc w:val="both"/>
        <w:rPr>
          <w:rFonts w:eastAsia="Calibri"/>
          <w:sz w:val="28"/>
          <w:lang w:eastAsia="en-US"/>
        </w:rPr>
      </w:pPr>
      <w:r w:rsidRPr="00F96E02">
        <w:rPr>
          <w:rFonts w:eastAsia="Calibri"/>
          <w:noProof/>
          <w:sz w:val="28"/>
        </w:rPr>
        <w:drawing>
          <wp:inline distT="0" distB="0" distL="0" distR="0" wp14:anchorId="04FE9D0B" wp14:editId="36DB647F">
            <wp:extent cx="2000250" cy="9334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0" cy="933450"/>
                    </a:xfrm>
                    <a:prstGeom prst="rect">
                      <a:avLst/>
                    </a:prstGeom>
                    <a:noFill/>
                    <a:ln>
                      <a:noFill/>
                    </a:ln>
                  </pic:spPr>
                </pic:pic>
              </a:graphicData>
            </a:graphic>
          </wp:inline>
        </w:drawing>
      </w:r>
    </w:p>
    <w:p w:rsidR="00F96E02" w:rsidRPr="00F96E02" w:rsidRDefault="00F96E02" w:rsidP="00056F6E">
      <w:pPr>
        <w:shd w:val="clear" w:color="auto" w:fill="FFFFFF"/>
        <w:spacing w:line="276" w:lineRule="auto"/>
        <w:ind w:left="34" w:right="-1" w:firstLine="691"/>
        <w:jc w:val="both"/>
        <w:rPr>
          <w:rFonts w:eastAsia="Calibri"/>
          <w:sz w:val="28"/>
          <w:lang w:eastAsia="en-US"/>
        </w:rPr>
      </w:pPr>
      <w:r w:rsidRPr="00F96E02">
        <w:rPr>
          <w:rFonts w:eastAsia="Calibri"/>
          <w:color w:val="000000"/>
          <w:spacing w:val="6"/>
          <w:sz w:val="28"/>
          <w:lang w:eastAsia="en-US"/>
        </w:rPr>
        <w:lastRenderedPageBreak/>
        <w:t xml:space="preserve">В данной задаче первое действие состоит в перемещении по прямой </w:t>
      </w:r>
      <w:r w:rsidRPr="00F96E02">
        <w:rPr>
          <w:rFonts w:eastAsia="Calibri"/>
          <w:color w:val="000000"/>
          <w:spacing w:val="1"/>
          <w:sz w:val="28"/>
          <w:lang w:eastAsia="en-US"/>
        </w:rPr>
        <w:t xml:space="preserve">(ходом шахматной фигуры «ладья») цифры «1», а второе действие связано с </w:t>
      </w:r>
      <w:r w:rsidRPr="00F96E02">
        <w:rPr>
          <w:rFonts w:eastAsia="Calibri"/>
          <w:color w:val="000000"/>
          <w:spacing w:val="3"/>
          <w:sz w:val="28"/>
          <w:lang w:eastAsia="en-US"/>
        </w:rPr>
        <w:t xml:space="preserve">перемещением в соседнюю свободную клетку наискось (ходом шахматной фигуры «слон») цифры «2». Усложнение условий планирования при </w:t>
      </w:r>
      <w:proofErr w:type="gramStart"/>
      <w:r w:rsidRPr="00F96E02">
        <w:rPr>
          <w:rFonts w:eastAsia="Calibri"/>
          <w:color w:val="000000"/>
          <w:spacing w:val="3"/>
          <w:sz w:val="28"/>
          <w:lang w:eastAsia="en-US"/>
        </w:rPr>
        <w:t>решении</w:t>
      </w:r>
      <w:r w:rsidRPr="00F96E02">
        <w:rPr>
          <w:rFonts w:eastAsia="Calibri"/>
          <w:sz w:val="28"/>
          <w:lang w:eastAsia="en-US"/>
        </w:rPr>
        <w:t xml:space="preserve">  </w:t>
      </w:r>
      <w:r w:rsidRPr="00F96E02">
        <w:rPr>
          <w:rFonts w:eastAsia="Calibri"/>
          <w:color w:val="000000"/>
          <w:spacing w:val="1"/>
          <w:sz w:val="28"/>
          <w:lang w:eastAsia="en-US"/>
        </w:rPr>
        <w:t>таких</w:t>
      </w:r>
      <w:proofErr w:type="gramEnd"/>
      <w:r w:rsidRPr="00F96E02">
        <w:rPr>
          <w:rFonts w:eastAsia="Calibri"/>
          <w:color w:val="000000"/>
          <w:spacing w:val="1"/>
          <w:sz w:val="28"/>
          <w:lang w:eastAsia="en-US"/>
        </w:rPr>
        <w:t xml:space="preserve"> задач связано как с увеличении числа требуемых операций, так и с </w:t>
      </w:r>
      <w:r w:rsidRPr="00F96E02">
        <w:rPr>
          <w:rFonts w:eastAsia="Calibri"/>
          <w:color w:val="000000"/>
          <w:sz w:val="28"/>
          <w:lang w:eastAsia="en-US"/>
        </w:rPr>
        <w:t>возрастанием числа клеток и числа перемещающихся объектов.</w:t>
      </w:r>
    </w:p>
    <w:p w:rsidR="00F96E02" w:rsidRPr="00F96E02" w:rsidRDefault="00F96E02" w:rsidP="00056F6E">
      <w:pPr>
        <w:shd w:val="clear" w:color="auto" w:fill="FFFFFF"/>
        <w:spacing w:line="276" w:lineRule="auto"/>
        <w:ind w:right="-1"/>
        <w:jc w:val="both"/>
        <w:rPr>
          <w:rFonts w:eastAsia="Calibri"/>
          <w:sz w:val="28"/>
          <w:lang w:eastAsia="en-US"/>
        </w:rPr>
      </w:pPr>
      <w:r w:rsidRPr="00F96E02">
        <w:rPr>
          <w:rFonts w:eastAsia="Calibri"/>
          <w:color w:val="000000"/>
          <w:sz w:val="28"/>
          <w:lang w:eastAsia="en-US"/>
        </w:rPr>
        <w:t>Групповое диагностическое исследование для определения различий в планировании у младших школьников строится следующим образом.</w:t>
      </w:r>
    </w:p>
    <w:p w:rsidR="00F96E02" w:rsidRPr="00F96E02" w:rsidRDefault="00F96E02" w:rsidP="00056F6E">
      <w:pPr>
        <w:widowControl w:val="0"/>
        <w:shd w:val="clear" w:color="auto" w:fill="FFFFFF"/>
        <w:tabs>
          <w:tab w:val="left" w:pos="725"/>
        </w:tabs>
        <w:autoSpaceDE w:val="0"/>
        <w:autoSpaceDN w:val="0"/>
        <w:adjustRightInd w:val="0"/>
        <w:spacing w:line="276" w:lineRule="auto"/>
        <w:ind w:right="-1"/>
        <w:jc w:val="both"/>
        <w:rPr>
          <w:rFonts w:eastAsia="Calibri"/>
          <w:color w:val="000000"/>
          <w:spacing w:val="-31"/>
          <w:sz w:val="28"/>
          <w:lang w:eastAsia="en-US"/>
        </w:rPr>
      </w:pPr>
      <w:r w:rsidRPr="00F96E02">
        <w:rPr>
          <w:rFonts w:eastAsia="Calibri"/>
          <w:color w:val="000000"/>
          <w:sz w:val="28"/>
          <w:lang w:eastAsia="en-US"/>
        </w:rPr>
        <w:t xml:space="preserve">1.Психолог,   проводящий   диагностическое   </w:t>
      </w:r>
      <w:proofErr w:type="gramStart"/>
      <w:r w:rsidRPr="00F96E02">
        <w:rPr>
          <w:rFonts w:eastAsia="Calibri"/>
          <w:color w:val="000000"/>
          <w:sz w:val="28"/>
          <w:lang w:eastAsia="en-US"/>
        </w:rPr>
        <w:t xml:space="preserve">занятие,   </w:t>
      </w:r>
      <w:proofErr w:type="gramEnd"/>
      <w:r w:rsidRPr="00F96E02">
        <w:rPr>
          <w:rFonts w:eastAsia="Calibri"/>
          <w:color w:val="000000"/>
          <w:sz w:val="28"/>
          <w:lang w:eastAsia="en-US"/>
        </w:rPr>
        <w:t>приходит   в   класс   с</w:t>
      </w:r>
      <w:r w:rsidRPr="00F96E02">
        <w:rPr>
          <w:rFonts w:eastAsia="Calibri"/>
          <w:color w:val="000000"/>
          <w:spacing w:val="-1"/>
          <w:sz w:val="28"/>
          <w:lang w:eastAsia="en-US"/>
        </w:rPr>
        <w:t xml:space="preserve"> комплектом бланков и с чистыми листами бумаги для записи решения задач: </w:t>
      </w:r>
      <w:r w:rsidRPr="00F96E02">
        <w:rPr>
          <w:rFonts w:eastAsia="Calibri"/>
          <w:color w:val="000000"/>
          <w:spacing w:val="7"/>
          <w:sz w:val="28"/>
          <w:lang w:eastAsia="en-US"/>
        </w:rPr>
        <w:t>на этих  листах  каждый  ребенок  пишет  свою  фамилию  и  ставит дату</w:t>
      </w:r>
      <w:r w:rsidRPr="00F96E02">
        <w:rPr>
          <w:rFonts w:eastAsia="Calibri"/>
          <w:color w:val="000000"/>
          <w:spacing w:val="-2"/>
          <w:sz w:val="28"/>
          <w:lang w:eastAsia="en-US"/>
        </w:rPr>
        <w:t xml:space="preserve"> проведения занятия.</w:t>
      </w:r>
      <w:r w:rsidRPr="00F96E02">
        <w:rPr>
          <w:rFonts w:eastAsia="Calibri"/>
          <w:color w:val="000000"/>
          <w:spacing w:val="7"/>
          <w:sz w:val="28"/>
          <w:lang w:eastAsia="en-US"/>
        </w:rPr>
        <w:br/>
        <w:t>2.</w:t>
      </w:r>
      <w:r w:rsidRPr="00F96E02">
        <w:rPr>
          <w:rFonts w:eastAsia="Calibri"/>
          <w:color w:val="000000"/>
          <w:spacing w:val="3"/>
          <w:sz w:val="28"/>
          <w:lang w:eastAsia="en-US"/>
        </w:rPr>
        <w:t xml:space="preserve">Пока дети подписывают чистые листы, психолог чертит на классной доске </w:t>
      </w:r>
      <w:r w:rsidRPr="00F96E02">
        <w:rPr>
          <w:rFonts w:eastAsia="Calibri"/>
          <w:color w:val="000000"/>
          <w:spacing w:val="-2"/>
          <w:sz w:val="28"/>
          <w:lang w:eastAsia="en-US"/>
        </w:rPr>
        <w:t>два  четырехклеточных  квадрата:</w:t>
      </w:r>
    </w:p>
    <w:p w:rsidR="00F96E02" w:rsidRPr="00F96E02" w:rsidRDefault="00F96E02" w:rsidP="00056F6E">
      <w:pPr>
        <w:shd w:val="clear" w:color="auto" w:fill="FFFFFF"/>
        <w:tabs>
          <w:tab w:val="left" w:pos="725"/>
        </w:tabs>
        <w:spacing w:line="276" w:lineRule="auto"/>
        <w:ind w:left="375" w:right="-1"/>
        <w:jc w:val="both"/>
        <w:rPr>
          <w:rFonts w:eastAsia="Calibri"/>
          <w:color w:val="000000"/>
          <w:spacing w:val="-15"/>
          <w:sz w:val="28"/>
          <w:lang w:eastAsia="en-US"/>
        </w:rPr>
      </w:pPr>
    </w:p>
    <w:p w:rsidR="00F96E02" w:rsidRPr="00F96E02" w:rsidRDefault="00F96E02" w:rsidP="00056F6E">
      <w:pPr>
        <w:spacing w:line="276" w:lineRule="auto"/>
        <w:ind w:right="-1"/>
        <w:jc w:val="both"/>
        <w:rPr>
          <w:rFonts w:eastAsia="Calibri"/>
          <w:sz w:val="28"/>
          <w:lang w:eastAsia="en-US"/>
        </w:rPr>
      </w:pPr>
      <w:r w:rsidRPr="00F96E02">
        <w:rPr>
          <w:rFonts w:eastAsia="Calibri"/>
          <w:noProof/>
          <w:sz w:val="28"/>
        </w:rPr>
        <w:drawing>
          <wp:inline distT="0" distB="0" distL="0" distR="0" wp14:anchorId="19AB2A24" wp14:editId="567C5DED">
            <wp:extent cx="2752725" cy="9620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2725" cy="962025"/>
                    </a:xfrm>
                    <a:prstGeom prst="rect">
                      <a:avLst/>
                    </a:prstGeom>
                    <a:noFill/>
                    <a:ln>
                      <a:noFill/>
                    </a:ln>
                  </pic:spPr>
                </pic:pic>
              </a:graphicData>
            </a:graphic>
          </wp:inline>
        </w:drawing>
      </w:r>
    </w:p>
    <w:p w:rsidR="00F96E02" w:rsidRPr="00F96E02" w:rsidRDefault="00F96E02" w:rsidP="00056F6E">
      <w:pPr>
        <w:widowControl w:val="0"/>
        <w:numPr>
          <w:ilvl w:val="0"/>
          <w:numId w:val="87"/>
        </w:numPr>
        <w:shd w:val="clear" w:color="auto" w:fill="FFFFFF"/>
        <w:tabs>
          <w:tab w:val="left" w:pos="739"/>
        </w:tabs>
        <w:autoSpaceDE w:val="0"/>
        <w:autoSpaceDN w:val="0"/>
        <w:adjustRightInd w:val="0"/>
        <w:spacing w:after="200" w:line="276" w:lineRule="auto"/>
        <w:ind w:left="743" w:right="-1" w:hanging="357"/>
        <w:jc w:val="both"/>
        <w:rPr>
          <w:rFonts w:eastAsia="Calibri"/>
          <w:color w:val="000000"/>
          <w:spacing w:val="-12"/>
          <w:sz w:val="28"/>
          <w:lang w:eastAsia="en-US"/>
        </w:rPr>
      </w:pPr>
      <w:r w:rsidRPr="00F96E02">
        <w:rPr>
          <w:rFonts w:eastAsia="Calibri"/>
          <w:color w:val="000000"/>
          <w:spacing w:val="-1"/>
          <w:sz w:val="28"/>
          <w:lang w:eastAsia="en-US"/>
        </w:rPr>
        <w:t xml:space="preserve">Детям    </w:t>
      </w:r>
      <w:proofErr w:type="gramStart"/>
      <w:r w:rsidRPr="00F96E02">
        <w:rPr>
          <w:rFonts w:eastAsia="Calibri"/>
          <w:color w:val="000000"/>
          <w:spacing w:val="-1"/>
          <w:sz w:val="28"/>
          <w:lang w:eastAsia="en-US"/>
        </w:rPr>
        <w:t xml:space="preserve">говорится:   </w:t>
      </w:r>
      <w:proofErr w:type="gramEnd"/>
      <w:r w:rsidRPr="00F96E02">
        <w:rPr>
          <w:rFonts w:eastAsia="Calibri"/>
          <w:color w:val="000000"/>
          <w:spacing w:val="-1"/>
          <w:sz w:val="28"/>
          <w:lang w:eastAsia="en-US"/>
        </w:rPr>
        <w:t xml:space="preserve"> «Сегодня    мы    будем   решать    интересные    задачи.</w:t>
      </w:r>
    </w:p>
    <w:p w:rsidR="00F96E02" w:rsidRPr="00F96E02" w:rsidRDefault="00F96E02" w:rsidP="00056F6E">
      <w:pPr>
        <w:widowControl w:val="0"/>
        <w:shd w:val="clear" w:color="auto" w:fill="FFFFFF"/>
        <w:tabs>
          <w:tab w:val="left" w:pos="739"/>
        </w:tabs>
        <w:autoSpaceDE w:val="0"/>
        <w:autoSpaceDN w:val="0"/>
        <w:adjustRightInd w:val="0"/>
        <w:spacing w:line="276" w:lineRule="auto"/>
        <w:ind w:left="386" w:right="-1"/>
        <w:jc w:val="both"/>
        <w:rPr>
          <w:rFonts w:eastAsia="Calibri"/>
          <w:color w:val="000000"/>
          <w:spacing w:val="-12"/>
          <w:sz w:val="28"/>
          <w:lang w:eastAsia="en-US"/>
        </w:rPr>
      </w:pPr>
      <w:r w:rsidRPr="00F96E02">
        <w:rPr>
          <w:rFonts w:eastAsia="Calibri"/>
          <w:color w:val="000000"/>
          <w:spacing w:val="12"/>
          <w:sz w:val="28"/>
          <w:lang w:eastAsia="en-US"/>
        </w:rPr>
        <w:t xml:space="preserve">Посмотрите на эти два квадрата. Каждая клетка в квадрате имеет свое </w:t>
      </w:r>
      <w:r w:rsidRPr="00F96E02">
        <w:rPr>
          <w:rFonts w:eastAsia="Calibri"/>
          <w:color w:val="000000"/>
          <w:spacing w:val="5"/>
          <w:sz w:val="28"/>
          <w:lang w:eastAsia="en-US"/>
        </w:rPr>
        <w:t>название, которое состоит из буквы и цифры. Эта клетка (следует указать</w:t>
      </w:r>
      <w:r w:rsidRPr="00F96E02">
        <w:rPr>
          <w:rFonts w:eastAsia="Calibri"/>
          <w:color w:val="000000"/>
          <w:spacing w:val="7"/>
          <w:sz w:val="28"/>
          <w:lang w:eastAsia="en-US"/>
        </w:rPr>
        <w:t xml:space="preserve"> нижнюю левую клетку) называется А1, а эта клетка (указывается правая</w:t>
      </w:r>
      <w:r w:rsidRPr="00F96E02">
        <w:rPr>
          <w:rFonts w:eastAsia="Calibri"/>
          <w:color w:val="000000"/>
          <w:spacing w:val="10"/>
          <w:sz w:val="28"/>
          <w:lang w:eastAsia="en-US"/>
        </w:rPr>
        <w:t xml:space="preserve"> нижняя) называется Б1, а эти две клетки (верхние две клетки квадрата)</w:t>
      </w:r>
      <w:r w:rsidRPr="00F96E02">
        <w:rPr>
          <w:rFonts w:eastAsia="Calibri"/>
          <w:color w:val="000000"/>
          <w:spacing w:val="-1"/>
          <w:sz w:val="28"/>
          <w:lang w:eastAsia="en-US"/>
        </w:rPr>
        <w:t xml:space="preserve"> называются А2 и Б2».</w:t>
      </w:r>
      <w:r w:rsidRPr="00F96E02">
        <w:rPr>
          <w:rFonts w:eastAsia="Calibri"/>
          <w:color w:val="000000"/>
          <w:spacing w:val="10"/>
          <w:sz w:val="28"/>
          <w:lang w:eastAsia="en-US"/>
        </w:rPr>
        <w:br/>
      </w:r>
      <w:r w:rsidRPr="00F96E02">
        <w:rPr>
          <w:rFonts w:eastAsia="Calibri"/>
          <w:color w:val="000000"/>
          <w:spacing w:val="7"/>
          <w:sz w:val="28"/>
          <w:lang w:eastAsia="en-US"/>
        </w:rPr>
        <w:t xml:space="preserve">4. «Теперь решим такую интересную задачу. Сначала три фигурки — круг, </w:t>
      </w:r>
      <w:r w:rsidRPr="00F96E02">
        <w:rPr>
          <w:rFonts w:eastAsia="Calibri"/>
          <w:color w:val="000000"/>
          <w:spacing w:val="-1"/>
          <w:sz w:val="28"/>
          <w:lang w:eastAsia="en-US"/>
        </w:rPr>
        <w:t xml:space="preserve">треугольник и ромб — были в таких клетках», — психолог рисует указанные </w:t>
      </w:r>
      <w:r w:rsidRPr="00F96E02">
        <w:rPr>
          <w:rFonts w:eastAsia="Calibri"/>
          <w:color w:val="000000"/>
          <w:spacing w:val="-5"/>
          <w:sz w:val="28"/>
          <w:lang w:eastAsia="en-US"/>
        </w:rPr>
        <w:t>фигурки:</w:t>
      </w:r>
      <w:r w:rsidRPr="00F96E02">
        <w:rPr>
          <w:rFonts w:eastAsia="Calibri"/>
          <w:color w:val="000000"/>
          <w:spacing w:val="-1"/>
          <w:sz w:val="28"/>
          <w:lang w:eastAsia="en-US"/>
        </w:rPr>
        <w:br/>
      </w:r>
    </w:p>
    <w:p w:rsidR="00F96E02" w:rsidRPr="00F96E02" w:rsidRDefault="00F96E02" w:rsidP="00056F6E">
      <w:pPr>
        <w:widowControl w:val="0"/>
        <w:shd w:val="clear" w:color="auto" w:fill="FFFFFF"/>
        <w:tabs>
          <w:tab w:val="left" w:pos="739"/>
        </w:tabs>
        <w:autoSpaceDE w:val="0"/>
        <w:autoSpaceDN w:val="0"/>
        <w:adjustRightInd w:val="0"/>
        <w:spacing w:line="276" w:lineRule="auto"/>
        <w:ind w:left="743" w:right="-1"/>
        <w:jc w:val="both"/>
        <w:rPr>
          <w:rFonts w:eastAsia="Calibri"/>
          <w:color w:val="000000"/>
          <w:spacing w:val="-16"/>
          <w:sz w:val="28"/>
          <w:lang w:eastAsia="en-US"/>
        </w:rPr>
      </w:pPr>
      <w:r w:rsidRPr="00F96E02">
        <w:rPr>
          <w:rFonts w:eastAsia="Calibri"/>
          <w:noProof/>
          <w:sz w:val="28"/>
        </w:rPr>
        <w:drawing>
          <wp:inline distT="0" distB="0" distL="0" distR="0" wp14:anchorId="7C2C256F" wp14:editId="44A51972">
            <wp:extent cx="2724150" cy="10191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4150" cy="1019175"/>
                    </a:xfrm>
                    <a:prstGeom prst="rect">
                      <a:avLst/>
                    </a:prstGeom>
                    <a:noFill/>
                    <a:ln>
                      <a:noFill/>
                    </a:ln>
                  </pic:spPr>
                </pic:pic>
              </a:graphicData>
            </a:graphic>
          </wp:inline>
        </w:drawing>
      </w:r>
    </w:p>
    <w:p w:rsidR="00F96E02" w:rsidRPr="00F96E02" w:rsidRDefault="00F96E02" w:rsidP="00056F6E">
      <w:pPr>
        <w:shd w:val="clear" w:color="auto" w:fill="FFFFFF"/>
        <w:spacing w:line="276" w:lineRule="auto"/>
        <w:ind w:right="-1"/>
        <w:jc w:val="both"/>
        <w:rPr>
          <w:rFonts w:eastAsia="Calibri"/>
          <w:color w:val="000000"/>
          <w:sz w:val="28"/>
          <w:lang w:eastAsia="en-US"/>
        </w:rPr>
      </w:pPr>
      <w:r w:rsidRPr="00F96E02">
        <w:rPr>
          <w:rFonts w:eastAsia="Calibri"/>
          <w:color w:val="000000"/>
          <w:spacing w:val="4"/>
          <w:sz w:val="28"/>
          <w:lang w:eastAsia="en-US"/>
        </w:rPr>
        <w:t xml:space="preserve">«А потом фигурки поменяли свои места и оказались в других клетках», </w:t>
      </w:r>
      <w:r w:rsidRPr="00F96E02">
        <w:rPr>
          <w:rFonts w:eastAsia="Calibri"/>
          <w:color w:val="000000"/>
          <w:sz w:val="28"/>
          <w:lang w:eastAsia="en-US"/>
        </w:rPr>
        <w:t>— психолог рисует фигурки в правом квадрате:</w:t>
      </w:r>
    </w:p>
    <w:p w:rsidR="00F96E02" w:rsidRPr="00F96E02" w:rsidRDefault="00F96E02" w:rsidP="00056F6E">
      <w:pPr>
        <w:shd w:val="clear" w:color="auto" w:fill="FFFFFF"/>
        <w:spacing w:line="276" w:lineRule="auto"/>
        <w:ind w:right="-1"/>
        <w:jc w:val="both"/>
        <w:rPr>
          <w:rFonts w:eastAsia="Calibri"/>
          <w:sz w:val="28"/>
          <w:lang w:eastAsia="en-US"/>
        </w:rPr>
      </w:pPr>
      <w:r w:rsidRPr="00F96E02">
        <w:rPr>
          <w:rFonts w:eastAsia="Calibri"/>
          <w:color w:val="000000"/>
          <w:spacing w:val="7"/>
          <w:sz w:val="28"/>
          <w:lang w:eastAsia="en-US"/>
        </w:rPr>
        <w:t xml:space="preserve">«Нам нужно угадать, узнать, какие два действия, два перемещения </w:t>
      </w:r>
      <w:r w:rsidRPr="00F96E02">
        <w:rPr>
          <w:rFonts w:eastAsia="Calibri"/>
          <w:color w:val="000000"/>
          <w:spacing w:val="2"/>
          <w:sz w:val="28"/>
          <w:lang w:eastAsia="en-US"/>
        </w:rPr>
        <w:t xml:space="preserve">сделали фигурки, чтобы попасть в другие клетки. Чтобы решить эту задачу, </w:t>
      </w:r>
      <w:r w:rsidRPr="00F96E02">
        <w:rPr>
          <w:rFonts w:eastAsia="Calibri"/>
          <w:color w:val="000000"/>
          <w:spacing w:val="6"/>
          <w:sz w:val="28"/>
          <w:lang w:eastAsia="en-US"/>
        </w:rPr>
        <w:t xml:space="preserve">нужно знать правило: </w:t>
      </w:r>
      <w:r w:rsidRPr="00F96E02">
        <w:rPr>
          <w:rFonts w:eastAsia="Calibri"/>
          <w:b/>
          <w:bCs/>
          <w:i/>
          <w:iCs/>
          <w:color w:val="000000"/>
          <w:spacing w:val="6"/>
          <w:sz w:val="28"/>
          <w:lang w:eastAsia="en-US"/>
        </w:rPr>
        <w:t xml:space="preserve">любая фигурка может перемещаться только в </w:t>
      </w:r>
      <w:r w:rsidRPr="00F96E02">
        <w:rPr>
          <w:rFonts w:eastAsia="Calibri"/>
          <w:b/>
          <w:bCs/>
          <w:i/>
          <w:iCs/>
          <w:color w:val="000000"/>
          <w:spacing w:val="2"/>
          <w:sz w:val="28"/>
          <w:lang w:eastAsia="en-US"/>
        </w:rPr>
        <w:t xml:space="preserve">свободную </w:t>
      </w:r>
      <w:r w:rsidRPr="00F96E02">
        <w:rPr>
          <w:rFonts w:eastAsia="Calibri"/>
          <w:b/>
          <w:bCs/>
          <w:i/>
          <w:iCs/>
          <w:color w:val="000000"/>
          <w:spacing w:val="2"/>
          <w:sz w:val="28"/>
          <w:lang w:eastAsia="en-US"/>
        </w:rPr>
        <w:lastRenderedPageBreak/>
        <w:t xml:space="preserve">соседнюю клетку прямо или наискось. </w:t>
      </w:r>
      <w:r w:rsidRPr="00F96E02">
        <w:rPr>
          <w:rFonts w:eastAsia="Calibri"/>
          <w:color w:val="000000"/>
          <w:spacing w:val="2"/>
          <w:sz w:val="28"/>
          <w:lang w:eastAsia="en-US"/>
        </w:rPr>
        <w:t xml:space="preserve">Кто скажет, какое было </w:t>
      </w:r>
      <w:r w:rsidRPr="00F96E02">
        <w:rPr>
          <w:rFonts w:eastAsia="Calibri"/>
          <w:color w:val="000000"/>
          <w:spacing w:val="7"/>
          <w:sz w:val="28"/>
          <w:lang w:eastAsia="en-US"/>
        </w:rPr>
        <w:t xml:space="preserve">первое перемещение, какая фигурка первая передвинулась в свободную </w:t>
      </w:r>
      <w:proofErr w:type="gramStart"/>
      <w:r w:rsidRPr="00F96E02">
        <w:rPr>
          <w:rFonts w:eastAsia="Calibri"/>
          <w:color w:val="000000"/>
          <w:spacing w:val="10"/>
          <w:sz w:val="28"/>
          <w:lang w:eastAsia="en-US"/>
        </w:rPr>
        <w:t>клетку?...</w:t>
      </w:r>
      <w:proofErr w:type="gramEnd"/>
      <w:r w:rsidRPr="00F96E02">
        <w:rPr>
          <w:rFonts w:eastAsia="Calibri"/>
          <w:color w:val="000000"/>
          <w:spacing w:val="10"/>
          <w:sz w:val="28"/>
          <w:lang w:eastAsia="en-US"/>
        </w:rPr>
        <w:t xml:space="preserve"> Правильно, первое действие сделал ромб: из клетки Б1 он </w:t>
      </w:r>
      <w:r w:rsidRPr="00F96E02">
        <w:rPr>
          <w:rFonts w:eastAsia="Calibri"/>
          <w:color w:val="000000"/>
          <w:spacing w:val="-1"/>
          <w:sz w:val="28"/>
          <w:lang w:eastAsia="en-US"/>
        </w:rPr>
        <w:t xml:space="preserve">передвинулся наискось в клетку А2. Запишем это действие, используя названия </w:t>
      </w:r>
      <w:r w:rsidRPr="00F96E02">
        <w:rPr>
          <w:rFonts w:eastAsia="Calibri"/>
          <w:color w:val="000000"/>
          <w:spacing w:val="-5"/>
          <w:sz w:val="28"/>
          <w:lang w:eastAsia="en-US"/>
        </w:rPr>
        <w:t>клеток:</w:t>
      </w:r>
    </w:p>
    <w:p w:rsidR="00F96E02" w:rsidRPr="00F96E02" w:rsidRDefault="00F96E02" w:rsidP="00056F6E">
      <w:pPr>
        <w:spacing w:line="276" w:lineRule="auto"/>
        <w:ind w:left="773" w:right="-1"/>
        <w:jc w:val="both"/>
        <w:rPr>
          <w:rFonts w:eastAsia="Calibri"/>
          <w:sz w:val="28"/>
          <w:lang w:eastAsia="en-US"/>
        </w:rPr>
      </w:pPr>
      <w:r w:rsidRPr="00F96E02">
        <w:rPr>
          <w:rFonts w:eastAsia="Calibri"/>
          <w:noProof/>
          <w:sz w:val="28"/>
        </w:rPr>
        <w:drawing>
          <wp:inline distT="0" distB="0" distL="0" distR="0" wp14:anchorId="0CCE09A7" wp14:editId="5754F9F9">
            <wp:extent cx="2933700" cy="11525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3700" cy="1152525"/>
                    </a:xfrm>
                    <a:prstGeom prst="rect">
                      <a:avLst/>
                    </a:prstGeom>
                    <a:noFill/>
                    <a:ln>
                      <a:noFill/>
                    </a:ln>
                  </pic:spPr>
                </pic:pic>
              </a:graphicData>
            </a:graphic>
          </wp:inline>
        </w:drawing>
      </w:r>
    </w:p>
    <w:p w:rsidR="00F96E02" w:rsidRPr="00F96E02" w:rsidRDefault="00F96E02" w:rsidP="00056F6E">
      <w:pPr>
        <w:shd w:val="clear" w:color="auto" w:fill="FFFFFF"/>
        <w:spacing w:line="276" w:lineRule="auto"/>
        <w:ind w:left="10" w:right="-1"/>
        <w:jc w:val="both"/>
        <w:rPr>
          <w:rFonts w:eastAsia="Calibri"/>
          <w:sz w:val="28"/>
          <w:lang w:eastAsia="en-US"/>
        </w:rPr>
      </w:pPr>
      <w:r w:rsidRPr="00F96E02">
        <w:rPr>
          <w:rFonts w:eastAsia="Calibri"/>
          <w:color w:val="000000"/>
          <w:sz w:val="28"/>
          <w:lang w:eastAsia="en-US"/>
        </w:rPr>
        <w:t xml:space="preserve">А какое будет второе </w:t>
      </w:r>
      <w:proofErr w:type="gramStart"/>
      <w:r w:rsidRPr="00F96E02">
        <w:rPr>
          <w:rFonts w:eastAsia="Calibri"/>
          <w:color w:val="000000"/>
          <w:sz w:val="28"/>
          <w:lang w:eastAsia="en-US"/>
        </w:rPr>
        <w:t>действие?...</w:t>
      </w:r>
      <w:proofErr w:type="gramEnd"/>
      <w:r w:rsidRPr="00F96E02">
        <w:rPr>
          <w:rFonts w:eastAsia="Calibri"/>
          <w:color w:val="000000"/>
          <w:sz w:val="28"/>
          <w:lang w:eastAsia="en-US"/>
        </w:rPr>
        <w:t xml:space="preserve"> Правильно, второе действие выполнил </w:t>
      </w:r>
      <w:r w:rsidRPr="00F96E02">
        <w:rPr>
          <w:rFonts w:eastAsia="Calibri"/>
          <w:color w:val="000000"/>
          <w:spacing w:val="7"/>
          <w:sz w:val="28"/>
          <w:lang w:eastAsia="en-US"/>
        </w:rPr>
        <w:t xml:space="preserve">круг. Он передвинулся из клетки Б2 прямо в клетку Б1. Запишем второе </w:t>
      </w:r>
      <w:r w:rsidRPr="00F96E02">
        <w:rPr>
          <w:rFonts w:eastAsia="Calibri"/>
          <w:color w:val="000000"/>
          <w:spacing w:val="-1"/>
          <w:sz w:val="28"/>
          <w:lang w:eastAsia="en-US"/>
        </w:rPr>
        <w:t>действие рядом с первым:</w:t>
      </w:r>
    </w:p>
    <w:p w:rsidR="00F96E02" w:rsidRPr="00F96E02" w:rsidRDefault="00F96E02" w:rsidP="00056F6E">
      <w:pPr>
        <w:shd w:val="clear" w:color="auto" w:fill="FFFFFF"/>
        <w:spacing w:line="276" w:lineRule="auto"/>
        <w:ind w:left="10" w:right="-1"/>
        <w:jc w:val="both"/>
        <w:rPr>
          <w:rFonts w:eastAsia="Calibri"/>
          <w:sz w:val="28"/>
          <w:lang w:eastAsia="en-US"/>
        </w:rPr>
      </w:pPr>
      <w:proofErr w:type="gramStart"/>
      <w:r w:rsidRPr="00F96E02">
        <w:rPr>
          <w:rFonts w:eastAsia="Calibri"/>
          <w:color w:val="000000"/>
          <w:spacing w:val="15"/>
          <w:sz w:val="28"/>
          <w:lang w:eastAsia="en-US"/>
        </w:rPr>
        <w:t>1)Б</w:t>
      </w:r>
      <w:proofErr w:type="gramEnd"/>
      <w:r w:rsidRPr="00F96E02">
        <w:rPr>
          <w:rFonts w:eastAsia="Calibri"/>
          <w:color w:val="000000"/>
          <w:spacing w:val="15"/>
          <w:sz w:val="28"/>
          <w:lang w:eastAsia="en-US"/>
        </w:rPr>
        <w:t>1 -&gt;</w:t>
      </w:r>
      <w:r w:rsidRPr="00F96E02">
        <w:rPr>
          <w:rFonts w:eastAsia="Calibri"/>
          <w:color w:val="000000"/>
          <w:spacing w:val="15"/>
          <w:sz w:val="28"/>
          <w:vertAlign w:val="subscript"/>
          <w:lang w:eastAsia="en-US"/>
        </w:rPr>
        <w:t>в</w:t>
      </w:r>
      <w:r w:rsidRPr="00F96E02">
        <w:rPr>
          <w:rFonts w:eastAsia="Calibri"/>
          <w:color w:val="000000"/>
          <w:spacing w:val="15"/>
          <w:sz w:val="28"/>
          <w:lang w:eastAsia="en-US"/>
        </w:rPr>
        <w:t>А2;2)Б2-*Б1.</w:t>
      </w:r>
    </w:p>
    <w:p w:rsidR="00F96E02" w:rsidRPr="00F96E02" w:rsidRDefault="00F96E02" w:rsidP="00056F6E">
      <w:pPr>
        <w:widowControl w:val="0"/>
        <w:numPr>
          <w:ilvl w:val="0"/>
          <w:numId w:val="88"/>
        </w:numPr>
        <w:shd w:val="clear" w:color="auto" w:fill="FFFFFF"/>
        <w:tabs>
          <w:tab w:val="left" w:pos="370"/>
        </w:tabs>
        <w:autoSpaceDE w:val="0"/>
        <w:autoSpaceDN w:val="0"/>
        <w:adjustRightInd w:val="0"/>
        <w:spacing w:after="200" w:line="276" w:lineRule="auto"/>
        <w:ind w:left="370" w:right="-1" w:hanging="350"/>
        <w:jc w:val="both"/>
        <w:rPr>
          <w:rFonts w:eastAsia="Calibri"/>
          <w:color w:val="000000"/>
          <w:spacing w:val="-19"/>
          <w:sz w:val="28"/>
          <w:lang w:eastAsia="en-US"/>
        </w:rPr>
      </w:pPr>
      <w:r w:rsidRPr="00F96E02">
        <w:rPr>
          <w:rFonts w:eastAsia="Calibri"/>
          <w:color w:val="000000"/>
          <w:spacing w:val="-1"/>
          <w:sz w:val="28"/>
          <w:lang w:eastAsia="en-US"/>
        </w:rPr>
        <w:t xml:space="preserve">Вот так решаются задачи на перемещение фигурок из одних клеток в другие. </w:t>
      </w:r>
      <w:r w:rsidRPr="00F96E02">
        <w:rPr>
          <w:rFonts w:eastAsia="Calibri"/>
          <w:color w:val="000000"/>
          <w:spacing w:val="11"/>
          <w:sz w:val="28"/>
          <w:lang w:eastAsia="en-US"/>
        </w:rPr>
        <w:t xml:space="preserve">Сейчас я раздам бланки с условиями задач, которые вы будете сегодня </w:t>
      </w:r>
      <w:r w:rsidRPr="00F96E02">
        <w:rPr>
          <w:rFonts w:eastAsia="Calibri"/>
          <w:color w:val="000000"/>
          <w:sz w:val="28"/>
          <w:lang w:eastAsia="en-US"/>
        </w:rPr>
        <w:t>решать», — психолог раздает бланки, в каждом из которых даны 12 задач.</w:t>
      </w:r>
    </w:p>
    <w:p w:rsidR="00F96E02" w:rsidRPr="00F96E02" w:rsidRDefault="00F96E02" w:rsidP="00056F6E">
      <w:pPr>
        <w:widowControl w:val="0"/>
        <w:numPr>
          <w:ilvl w:val="0"/>
          <w:numId w:val="88"/>
        </w:numPr>
        <w:shd w:val="clear" w:color="auto" w:fill="FFFFFF"/>
        <w:tabs>
          <w:tab w:val="left" w:pos="370"/>
        </w:tabs>
        <w:autoSpaceDE w:val="0"/>
        <w:autoSpaceDN w:val="0"/>
        <w:adjustRightInd w:val="0"/>
        <w:spacing w:after="200" w:line="276" w:lineRule="auto"/>
        <w:ind w:left="365" w:right="-1"/>
        <w:jc w:val="both"/>
        <w:rPr>
          <w:rFonts w:eastAsia="Calibri"/>
          <w:color w:val="000000"/>
          <w:spacing w:val="-19"/>
          <w:sz w:val="28"/>
          <w:lang w:eastAsia="en-US"/>
        </w:rPr>
      </w:pPr>
      <w:r w:rsidRPr="00F96E02">
        <w:rPr>
          <w:rFonts w:eastAsia="Calibri"/>
          <w:color w:val="000000"/>
          <w:spacing w:val="3"/>
          <w:sz w:val="28"/>
          <w:lang w:eastAsia="en-US"/>
        </w:rPr>
        <w:t xml:space="preserve">«Давайте посмотрим на лист с задачами. На самом верху есть задачи №1 и </w:t>
      </w:r>
      <w:r w:rsidRPr="00F96E02">
        <w:rPr>
          <w:rFonts w:eastAsia="Calibri"/>
          <w:color w:val="000000"/>
          <w:spacing w:val="1"/>
          <w:sz w:val="28"/>
          <w:lang w:eastAsia="en-US"/>
        </w:rPr>
        <w:t>№2. В них нужно отгадать, найти два действия. Затем идут задачи №3 и №</w:t>
      </w:r>
      <w:proofErr w:type="gramStart"/>
      <w:r w:rsidRPr="00F96E02">
        <w:rPr>
          <w:rFonts w:eastAsia="Calibri"/>
          <w:color w:val="000000"/>
          <w:spacing w:val="1"/>
          <w:sz w:val="28"/>
          <w:lang w:eastAsia="en-US"/>
        </w:rPr>
        <w:t>4</w:t>
      </w:r>
      <w:r w:rsidRPr="00F96E02">
        <w:rPr>
          <w:rFonts w:eastAsia="Calibri"/>
          <w:sz w:val="28"/>
          <w:lang w:eastAsia="en-US"/>
        </w:rPr>
        <w:t xml:space="preserve">  </w:t>
      </w:r>
      <w:r w:rsidRPr="00F96E02">
        <w:rPr>
          <w:rFonts w:eastAsia="Calibri"/>
          <w:color w:val="000000"/>
          <w:spacing w:val="3"/>
          <w:sz w:val="28"/>
          <w:lang w:eastAsia="en-US"/>
        </w:rPr>
        <w:t>в</w:t>
      </w:r>
      <w:proofErr w:type="gramEnd"/>
      <w:r w:rsidRPr="00F96E02">
        <w:rPr>
          <w:rFonts w:eastAsia="Calibri"/>
          <w:color w:val="000000"/>
          <w:spacing w:val="3"/>
          <w:sz w:val="28"/>
          <w:lang w:eastAsia="en-US"/>
        </w:rPr>
        <w:t xml:space="preserve"> них нужно найти 3 действия. Далее в задачах №5 и №6 нужно найти 4 </w:t>
      </w:r>
      <w:r w:rsidRPr="00F96E02">
        <w:rPr>
          <w:rFonts w:eastAsia="Calibri"/>
          <w:color w:val="000000"/>
          <w:spacing w:val="2"/>
          <w:sz w:val="28"/>
          <w:lang w:eastAsia="en-US"/>
        </w:rPr>
        <w:t>действия, в задачах №7 и №8 нужно найти 5 действий, в задачах №9 и №</w:t>
      </w:r>
      <w:proofErr w:type="gramStart"/>
      <w:r w:rsidRPr="00F96E02">
        <w:rPr>
          <w:rFonts w:eastAsia="Calibri"/>
          <w:color w:val="000000"/>
          <w:spacing w:val="2"/>
          <w:sz w:val="28"/>
          <w:lang w:eastAsia="en-US"/>
        </w:rPr>
        <w:t>10</w:t>
      </w:r>
      <w:r w:rsidRPr="00F96E02">
        <w:rPr>
          <w:rFonts w:eastAsia="Calibri"/>
          <w:color w:val="000000"/>
          <w:spacing w:val="-19"/>
          <w:sz w:val="28"/>
          <w:lang w:eastAsia="en-US"/>
        </w:rPr>
        <w:t xml:space="preserve">  -</w:t>
      </w:r>
      <w:proofErr w:type="gramEnd"/>
      <w:r w:rsidRPr="00F96E02">
        <w:rPr>
          <w:rFonts w:eastAsia="Calibri"/>
          <w:color w:val="000000"/>
          <w:spacing w:val="-19"/>
          <w:sz w:val="28"/>
          <w:lang w:eastAsia="en-US"/>
        </w:rPr>
        <w:t xml:space="preserve"> 6 </w:t>
      </w:r>
      <w:r w:rsidRPr="00F96E02">
        <w:rPr>
          <w:rFonts w:eastAsia="Calibri"/>
          <w:color w:val="000000"/>
          <w:spacing w:val="-1"/>
          <w:sz w:val="28"/>
          <w:lang w:eastAsia="en-US"/>
        </w:rPr>
        <w:t>действий, в задачах №11 и №12 — 7 действий.</w:t>
      </w:r>
    </w:p>
    <w:p w:rsidR="00F96E02" w:rsidRPr="00F96E02" w:rsidRDefault="00F96E02" w:rsidP="00056F6E">
      <w:pPr>
        <w:shd w:val="clear" w:color="auto" w:fill="FFFFFF"/>
        <w:tabs>
          <w:tab w:val="left" w:pos="370"/>
        </w:tabs>
        <w:spacing w:line="276" w:lineRule="auto"/>
        <w:ind w:left="370" w:right="-1" w:hanging="350"/>
        <w:jc w:val="both"/>
        <w:rPr>
          <w:rFonts w:eastAsia="Calibri"/>
          <w:sz w:val="28"/>
          <w:lang w:eastAsia="en-US"/>
        </w:rPr>
      </w:pPr>
      <w:r w:rsidRPr="00F96E02">
        <w:rPr>
          <w:rFonts w:eastAsia="Calibri"/>
          <w:color w:val="000000"/>
          <w:spacing w:val="-17"/>
          <w:sz w:val="28"/>
          <w:lang w:eastAsia="en-US"/>
        </w:rPr>
        <w:t>7.</w:t>
      </w:r>
      <w:r w:rsidRPr="00F96E02">
        <w:rPr>
          <w:rFonts w:eastAsia="Calibri"/>
          <w:color w:val="000000"/>
          <w:sz w:val="28"/>
          <w:lang w:eastAsia="en-US"/>
        </w:rPr>
        <w:tab/>
      </w:r>
      <w:r w:rsidRPr="00F96E02">
        <w:rPr>
          <w:rFonts w:eastAsia="Calibri"/>
          <w:color w:val="000000"/>
          <w:spacing w:val="4"/>
          <w:sz w:val="28"/>
          <w:lang w:eastAsia="en-US"/>
        </w:rPr>
        <w:t xml:space="preserve">Теперь попробуйте сами решить задачу №1 в два действия. Помните наше </w:t>
      </w:r>
      <w:r w:rsidRPr="00F96E02">
        <w:rPr>
          <w:rFonts w:eastAsia="Calibri"/>
          <w:color w:val="000000"/>
          <w:spacing w:val="3"/>
          <w:sz w:val="28"/>
          <w:lang w:eastAsia="en-US"/>
        </w:rPr>
        <w:t xml:space="preserve">правило: </w:t>
      </w:r>
      <w:r w:rsidRPr="00F96E02">
        <w:rPr>
          <w:rFonts w:eastAsia="Calibri"/>
          <w:b/>
          <w:bCs/>
          <w:i/>
          <w:iCs/>
          <w:color w:val="000000"/>
          <w:spacing w:val="3"/>
          <w:sz w:val="28"/>
          <w:lang w:eastAsia="en-US"/>
        </w:rPr>
        <w:t>фигурки перемещаются прямо и наискось в свободную клетку.</w:t>
      </w:r>
      <w:r w:rsidRPr="00F96E02">
        <w:rPr>
          <w:rFonts w:eastAsia="Calibri"/>
          <w:b/>
          <w:bCs/>
          <w:i/>
          <w:iCs/>
          <w:color w:val="000000"/>
          <w:spacing w:val="3"/>
          <w:sz w:val="28"/>
          <w:lang w:eastAsia="en-US"/>
        </w:rPr>
        <w:br/>
      </w:r>
      <w:r w:rsidRPr="00F96E02">
        <w:rPr>
          <w:rFonts w:eastAsia="Calibri"/>
          <w:color w:val="000000"/>
          <w:spacing w:val="-1"/>
          <w:sz w:val="28"/>
          <w:lang w:eastAsia="en-US"/>
        </w:rPr>
        <w:t xml:space="preserve">Подумайте,   как   перемещались   </w:t>
      </w:r>
      <w:proofErr w:type="gramStart"/>
      <w:r w:rsidRPr="00F96E02">
        <w:rPr>
          <w:rFonts w:eastAsia="Calibri"/>
          <w:color w:val="000000"/>
          <w:spacing w:val="-1"/>
          <w:sz w:val="28"/>
          <w:lang w:eastAsia="en-US"/>
        </w:rPr>
        <w:t xml:space="preserve">фигурки:   </w:t>
      </w:r>
      <w:proofErr w:type="gramEnd"/>
      <w:r w:rsidRPr="00F96E02">
        <w:rPr>
          <w:rFonts w:eastAsia="Calibri"/>
          <w:color w:val="000000"/>
          <w:spacing w:val="-1"/>
          <w:sz w:val="28"/>
          <w:lang w:eastAsia="en-US"/>
        </w:rPr>
        <w:t xml:space="preserve">какая   фигурка   передвинулась </w:t>
      </w:r>
      <w:r w:rsidRPr="00F96E02">
        <w:rPr>
          <w:rFonts w:eastAsia="Calibri"/>
          <w:color w:val="000000"/>
          <w:spacing w:val="2"/>
          <w:sz w:val="28"/>
          <w:lang w:eastAsia="en-US"/>
        </w:rPr>
        <w:t>первой, какая передвинулась второй. Потом запишите эти два действия так</w:t>
      </w:r>
      <w:r w:rsidRPr="00F96E02">
        <w:rPr>
          <w:rFonts w:eastAsia="Calibri"/>
          <w:color w:val="000000"/>
          <w:spacing w:val="14"/>
          <w:sz w:val="28"/>
          <w:lang w:eastAsia="en-US"/>
        </w:rPr>
        <w:t xml:space="preserve">же, как мы это делали на доске: сначала номер задачи, потом первое </w:t>
      </w:r>
      <w:r w:rsidRPr="00F96E02">
        <w:rPr>
          <w:rFonts w:eastAsia="Calibri"/>
          <w:color w:val="000000"/>
          <w:spacing w:val="-1"/>
          <w:sz w:val="28"/>
          <w:lang w:eastAsia="en-US"/>
        </w:rPr>
        <w:t>действие и второе».</w:t>
      </w:r>
    </w:p>
    <w:p w:rsidR="00F96E02" w:rsidRPr="00F96E02" w:rsidRDefault="00F96E02" w:rsidP="00056F6E">
      <w:pPr>
        <w:widowControl w:val="0"/>
        <w:numPr>
          <w:ilvl w:val="0"/>
          <w:numId w:val="89"/>
        </w:numPr>
        <w:shd w:val="clear" w:color="auto" w:fill="FFFFFF"/>
        <w:tabs>
          <w:tab w:val="left" w:pos="379"/>
        </w:tabs>
        <w:autoSpaceDE w:val="0"/>
        <w:autoSpaceDN w:val="0"/>
        <w:adjustRightInd w:val="0"/>
        <w:spacing w:after="200" w:line="276" w:lineRule="auto"/>
        <w:ind w:left="379" w:right="-1" w:hanging="350"/>
        <w:jc w:val="both"/>
        <w:rPr>
          <w:rFonts w:eastAsia="Calibri"/>
          <w:color w:val="000000"/>
          <w:spacing w:val="-21"/>
          <w:sz w:val="28"/>
          <w:lang w:eastAsia="en-US"/>
        </w:rPr>
      </w:pPr>
      <w:r w:rsidRPr="00F96E02">
        <w:rPr>
          <w:rFonts w:eastAsia="Calibri"/>
          <w:color w:val="000000"/>
          <w:spacing w:val="11"/>
          <w:sz w:val="28"/>
          <w:lang w:eastAsia="en-US"/>
        </w:rPr>
        <w:t xml:space="preserve">Дети решают задачу №1, психолог проходит по рядам и контролирует </w:t>
      </w:r>
      <w:r w:rsidRPr="00F96E02">
        <w:rPr>
          <w:rFonts w:eastAsia="Calibri"/>
          <w:color w:val="000000"/>
          <w:spacing w:val="-1"/>
          <w:sz w:val="28"/>
          <w:lang w:eastAsia="en-US"/>
        </w:rPr>
        <w:t>правильность записи решения.</w:t>
      </w:r>
    </w:p>
    <w:p w:rsidR="00F96E02" w:rsidRPr="00F96E02" w:rsidRDefault="00F96E02" w:rsidP="00056F6E">
      <w:pPr>
        <w:widowControl w:val="0"/>
        <w:numPr>
          <w:ilvl w:val="0"/>
          <w:numId w:val="89"/>
        </w:numPr>
        <w:shd w:val="clear" w:color="auto" w:fill="FFFFFF"/>
        <w:tabs>
          <w:tab w:val="left" w:pos="379"/>
        </w:tabs>
        <w:autoSpaceDE w:val="0"/>
        <w:autoSpaceDN w:val="0"/>
        <w:adjustRightInd w:val="0"/>
        <w:spacing w:after="200" w:line="276" w:lineRule="auto"/>
        <w:ind w:left="379" w:right="-1" w:hanging="350"/>
        <w:jc w:val="both"/>
        <w:rPr>
          <w:rFonts w:eastAsia="Calibri"/>
          <w:color w:val="000000"/>
          <w:spacing w:val="-15"/>
          <w:sz w:val="28"/>
          <w:lang w:eastAsia="en-US"/>
        </w:rPr>
      </w:pPr>
      <w:r w:rsidRPr="00F96E02">
        <w:rPr>
          <w:rFonts w:eastAsia="Calibri"/>
          <w:color w:val="000000"/>
          <w:spacing w:val="11"/>
          <w:sz w:val="28"/>
          <w:lang w:eastAsia="en-US"/>
        </w:rPr>
        <w:t xml:space="preserve">«Давайте проверим теперь решение задачи №1», — психолог на доске </w:t>
      </w:r>
      <w:r w:rsidRPr="00F96E02">
        <w:rPr>
          <w:rFonts w:eastAsia="Calibri"/>
          <w:color w:val="000000"/>
          <w:spacing w:val="-3"/>
          <w:sz w:val="28"/>
          <w:lang w:eastAsia="en-US"/>
        </w:rPr>
        <w:t>рисует условие задачи № 1:</w:t>
      </w:r>
    </w:p>
    <w:p w:rsidR="00F96E02" w:rsidRPr="00F96E02" w:rsidRDefault="00F96E02" w:rsidP="00056F6E">
      <w:pPr>
        <w:spacing w:line="276" w:lineRule="auto"/>
        <w:ind w:left="427" w:right="-1"/>
        <w:jc w:val="both"/>
        <w:rPr>
          <w:rFonts w:eastAsia="Calibri"/>
          <w:sz w:val="28"/>
          <w:lang w:eastAsia="en-US"/>
        </w:rPr>
      </w:pPr>
      <w:r w:rsidRPr="00F96E02">
        <w:rPr>
          <w:rFonts w:eastAsia="Calibri"/>
          <w:noProof/>
          <w:sz w:val="28"/>
        </w:rPr>
        <w:drawing>
          <wp:inline distT="0" distB="0" distL="0" distR="0" wp14:anchorId="7206A909" wp14:editId="048FA779">
            <wp:extent cx="3162300" cy="12001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2300" cy="1200150"/>
                    </a:xfrm>
                    <a:prstGeom prst="rect">
                      <a:avLst/>
                    </a:prstGeom>
                    <a:noFill/>
                    <a:ln>
                      <a:noFill/>
                    </a:ln>
                  </pic:spPr>
                </pic:pic>
              </a:graphicData>
            </a:graphic>
          </wp:inline>
        </w:drawing>
      </w:r>
    </w:p>
    <w:p w:rsidR="00F96E02" w:rsidRPr="00F96E02" w:rsidRDefault="00F96E02" w:rsidP="00056F6E">
      <w:pPr>
        <w:shd w:val="clear" w:color="auto" w:fill="FFFFFF"/>
        <w:spacing w:line="276" w:lineRule="auto"/>
        <w:ind w:left="38" w:right="-1" w:firstLine="701"/>
        <w:jc w:val="both"/>
        <w:rPr>
          <w:rFonts w:eastAsia="Calibri"/>
          <w:sz w:val="28"/>
          <w:lang w:eastAsia="en-US"/>
        </w:rPr>
      </w:pPr>
      <w:r w:rsidRPr="00F96E02">
        <w:rPr>
          <w:rFonts w:eastAsia="Calibri"/>
          <w:color w:val="000000"/>
          <w:spacing w:val="4"/>
          <w:sz w:val="28"/>
          <w:lang w:eastAsia="en-US"/>
        </w:rPr>
        <w:t xml:space="preserve">Кто скажет </w:t>
      </w:r>
      <w:proofErr w:type="gramStart"/>
      <w:r w:rsidRPr="00F96E02">
        <w:rPr>
          <w:rFonts w:eastAsia="Calibri"/>
          <w:color w:val="000000"/>
          <w:spacing w:val="4"/>
          <w:sz w:val="28"/>
          <w:lang w:eastAsia="en-US"/>
        </w:rPr>
        <w:t>решение?...</w:t>
      </w:r>
      <w:proofErr w:type="gramEnd"/>
      <w:r w:rsidRPr="00F96E02">
        <w:rPr>
          <w:rFonts w:eastAsia="Calibri"/>
          <w:color w:val="000000"/>
          <w:spacing w:val="4"/>
          <w:sz w:val="28"/>
          <w:lang w:eastAsia="en-US"/>
        </w:rPr>
        <w:t xml:space="preserve"> Верно, первое действие сделал круг, второе   — </w:t>
      </w:r>
      <w:r w:rsidRPr="00F96E02">
        <w:rPr>
          <w:rFonts w:eastAsia="Calibri"/>
          <w:color w:val="000000"/>
          <w:spacing w:val="-8"/>
          <w:sz w:val="28"/>
          <w:lang w:eastAsia="en-US"/>
        </w:rPr>
        <w:t>треугольник: №1. 1) А2 —&gt; Б1; 2) А1 —&gt; А2.</w:t>
      </w:r>
    </w:p>
    <w:p w:rsidR="00F96E02" w:rsidRPr="00F96E02" w:rsidRDefault="00F96E02" w:rsidP="00056F6E">
      <w:pPr>
        <w:shd w:val="clear" w:color="auto" w:fill="FFFFFF"/>
        <w:tabs>
          <w:tab w:val="left" w:pos="470"/>
        </w:tabs>
        <w:spacing w:line="276" w:lineRule="auto"/>
        <w:ind w:left="398" w:right="-1" w:hanging="326"/>
        <w:jc w:val="both"/>
        <w:rPr>
          <w:rFonts w:eastAsia="Calibri"/>
          <w:sz w:val="28"/>
          <w:lang w:eastAsia="en-US"/>
        </w:rPr>
      </w:pPr>
      <w:r w:rsidRPr="00F96E02">
        <w:rPr>
          <w:rFonts w:eastAsia="Calibri"/>
          <w:color w:val="000000"/>
          <w:spacing w:val="-20"/>
          <w:sz w:val="28"/>
          <w:lang w:eastAsia="en-US"/>
        </w:rPr>
        <w:lastRenderedPageBreak/>
        <w:t>10.</w:t>
      </w:r>
      <w:r w:rsidRPr="00F96E02">
        <w:rPr>
          <w:rFonts w:eastAsia="Calibri"/>
          <w:color w:val="000000"/>
          <w:sz w:val="28"/>
          <w:lang w:eastAsia="en-US"/>
        </w:rPr>
        <w:tab/>
        <w:t xml:space="preserve"> </w:t>
      </w:r>
      <w:r w:rsidRPr="00F96E02">
        <w:rPr>
          <w:rFonts w:eastAsia="Calibri"/>
          <w:color w:val="000000"/>
          <w:spacing w:val="4"/>
          <w:sz w:val="28"/>
          <w:lang w:eastAsia="en-US"/>
        </w:rPr>
        <w:t>Теперь решайте задачу №2, — в ней тоже нужно найти 2 действия». Дети</w:t>
      </w:r>
      <w:r w:rsidRPr="00F96E02">
        <w:rPr>
          <w:rFonts w:eastAsia="Calibri"/>
          <w:color w:val="000000"/>
          <w:sz w:val="28"/>
          <w:lang w:eastAsia="en-US"/>
        </w:rPr>
        <w:t xml:space="preserve"> решают задачу, психолог контролирует работу детей.</w:t>
      </w:r>
      <w:r w:rsidRPr="00F96E02">
        <w:rPr>
          <w:rFonts w:eastAsia="Calibri"/>
          <w:color w:val="000000"/>
          <w:spacing w:val="4"/>
          <w:sz w:val="28"/>
          <w:lang w:eastAsia="en-US"/>
        </w:rPr>
        <w:br/>
      </w:r>
      <w:r w:rsidRPr="00F96E02">
        <w:rPr>
          <w:rFonts w:eastAsia="Calibri"/>
          <w:sz w:val="28"/>
          <w:lang w:eastAsia="en-US"/>
        </w:rPr>
        <w:t xml:space="preserve">11. </w:t>
      </w:r>
      <w:r w:rsidRPr="00F96E02">
        <w:rPr>
          <w:rFonts w:eastAsia="Calibri"/>
          <w:color w:val="000000"/>
          <w:spacing w:val="11"/>
          <w:sz w:val="28"/>
          <w:lang w:eastAsia="en-US"/>
        </w:rPr>
        <w:t>«Давайте проверим решение задачи №2», — психолог рисует на доске</w:t>
      </w:r>
      <w:r w:rsidRPr="00F96E02">
        <w:rPr>
          <w:rFonts w:eastAsia="Calibri"/>
          <w:color w:val="000000"/>
          <w:spacing w:val="9"/>
          <w:sz w:val="28"/>
          <w:lang w:eastAsia="en-US"/>
        </w:rPr>
        <w:t xml:space="preserve"> условие задачи:</w:t>
      </w:r>
    </w:p>
    <w:p w:rsidR="00F96E02" w:rsidRPr="00F96E02" w:rsidRDefault="00F96E02" w:rsidP="00056F6E">
      <w:pPr>
        <w:spacing w:line="276" w:lineRule="auto"/>
        <w:ind w:right="-1"/>
        <w:jc w:val="both"/>
        <w:rPr>
          <w:rFonts w:eastAsia="Calibri"/>
          <w:sz w:val="28"/>
          <w:lang w:eastAsia="en-US"/>
        </w:rPr>
      </w:pPr>
      <w:r w:rsidRPr="00F96E02">
        <w:rPr>
          <w:rFonts w:eastAsia="Calibri"/>
          <w:noProof/>
          <w:sz w:val="28"/>
        </w:rPr>
        <w:drawing>
          <wp:inline distT="0" distB="0" distL="0" distR="0" wp14:anchorId="16188156" wp14:editId="45267272">
            <wp:extent cx="3771900" cy="11334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71900" cy="1133475"/>
                    </a:xfrm>
                    <a:prstGeom prst="rect">
                      <a:avLst/>
                    </a:prstGeom>
                    <a:noFill/>
                    <a:ln>
                      <a:noFill/>
                    </a:ln>
                  </pic:spPr>
                </pic:pic>
              </a:graphicData>
            </a:graphic>
          </wp:inline>
        </w:drawing>
      </w:r>
    </w:p>
    <w:p w:rsidR="00F96E02" w:rsidRPr="00F96E02" w:rsidRDefault="00F96E02" w:rsidP="00056F6E">
      <w:pPr>
        <w:shd w:val="clear" w:color="auto" w:fill="FFFFFF"/>
        <w:spacing w:line="276" w:lineRule="auto"/>
        <w:ind w:left="408" w:right="-1" w:hanging="331"/>
        <w:jc w:val="both"/>
        <w:rPr>
          <w:rFonts w:eastAsia="Calibri"/>
          <w:sz w:val="28"/>
          <w:lang w:eastAsia="en-US"/>
        </w:rPr>
      </w:pPr>
      <w:proofErr w:type="gramStart"/>
      <w:r w:rsidRPr="00F96E02">
        <w:rPr>
          <w:rFonts w:eastAsia="Calibri"/>
          <w:color w:val="000000"/>
          <w:sz w:val="28"/>
          <w:lang w:eastAsia="en-US"/>
        </w:rPr>
        <w:t>12.«</w:t>
      </w:r>
      <w:proofErr w:type="gramEnd"/>
      <w:r w:rsidRPr="00F96E02">
        <w:rPr>
          <w:rFonts w:eastAsia="Calibri"/>
          <w:color w:val="000000"/>
          <w:sz w:val="28"/>
          <w:lang w:eastAsia="en-US"/>
        </w:rPr>
        <w:t>Кто скажет решение этой задачи? Верно, первое действие: треугольник переместился из клетки Б1 в В1. Запишем эти два действия:</w:t>
      </w:r>
      <w:r w:rsidRPr="00F96E02">
        <w:rPr>
          <w:rFonts w:eastAsia="Calibri"/>
          <w:sz w:val="28"/>
          <w:lang w:eastAsia="en-US"/>
        </w:rPr>
        <w:t xml:space="preserve"> </w:t>
      </w:r>
      <w:r w:rsidRPr="00F96E02">
        <w:rPr>
          <w:rFonts w:eastAsia="Calibri"/>
          <w:color w:val="000000"/>
          <w:spacing w:val="22"/>
          <w:sz w:val="28"/>
          <w:lang w:eastAsia="en-US"/>
        </w:rPr>
        <w:t xml:space="preserve">№2. </w:t>
      </w:r>
      <w:proofErr w:type="gramStart"/>
      <w:r w:rsidRPr="00F96E02">
        <w:rPr>
          <w:rFonts w:eastAsia="Calibri"/>
          <w:color w:val="000000"/>
          <w:spacing w:val="22"/>
          <w:sz w:val="28"/>
          <w:lang w:eastAsia="en-US"/>
        </w:rPr>
        <w:t>1)В</w:t>
      </w:r>
      <w:proofErr w:type="gramEnd"/>
      <w:r w:rsidRPr="00F96E02">
        <w:rPr>
          <w:rFonts w:eastAsia="Calibri"/>
          <w:color w:val="000000"/>
          <w:spacing w:val="22"/>
          <w:sz w:val="28"/>
          <w:lang w:eastAsia="en-US"/>
        </w:rPr>
        <w:t>1 →Б2;2)Б1→ В1.</w:t>
      </w:r>
    </w:p>
    <w:p w:rsidR="00F96E02" w:rsidRPr="00F96E02" w:rsidRDefault="00F96E02" w:rsidP="00056F6E">
      <w:pPr>
        <w:shd w:val="clear" w:color="auto" w:fill="FFFFFF"/>
        <w:spacing w:line="276" w:lineRule="auto"/>
        <w:ind w:left="398" w:right="-1" w:hanging="322"/>
        <w:jc w:val="both"/>
        <w:rPr>
          <w:rFonts w:eastAsia="Calibri"/>
          <w:sz w:val="28"/>
          <w:lang w:eastAsia="en-US"/>
        </w:rPr>
      </w:pPr>
      <w:r w:rsidRPr="00F96E02">
        <w:rPr>
          <w:rFonts w:eastAsia="Calibri"/>
          <w:color w:val="000000"/>
          <w:spacing w:val="-1"/>
          <w:sz w:val="28"/>
          <w:lang w:eastAsia="en-US"/>
        </w:rPr>
        <w:t xml:space="preserve">13.Вот так решаются и записываются действия в наших задачах. Теперь сами и </w:t>
      </w:r>
      <w:r w:rsidRPr="00F96E02">
        <w:rPr>
          <w:rFonts w:eastAsia="Calibri"/>
          <w:color w:val="000000"/>
          <w:spacing w:val="2"/>
          <w:sz w:val="28"/>
          <w:lang w:eastAsia="en-US"/>
        </w:rPr>
        <w:t xml:space="preserve">уже без проверки решайте все задачи подряд: №№3, 4 и т.д., кто сколько </w:t>
      </w:r>
      <w:r w:rsidRPr="00F96E02">
        <w:rPr>
          <w:rFonts w:eastAsia="Calibri"/>
          <w:color w:val="000000"/>
          <w:sz w:val="28"/>
          <w:lang w:eastAsia="en-US"/>
        </w:rPr>
        <w:t xml:space="preserve">успеет. Только помните правило: </w:t>
      </w:r>
      <w:r w:rsidRPr="00F96E02">
        <w:rPr>
          <w:rFonts w:eastAsia="Calibri"/>
          <w:b/>
          <w:bCs/>
          <w:i/>
          <w:iCs/>
          <w:color w:val="000000"/>
          <w:sz w:val="28"/>
          <w:lang w:eastAsia="en-US"/>
        </w:rPr>
        <w:t xml:space="preserve">фигурки перемещаются прямо и </w:t>
      </w:r>
      <w:r w:rsidRPr="00F96E02">
        <w:rPr>
          <w:rFonts w:eastAsia="Calibri"/>
          <w:i/>
          <w:iCs/>
          <w:color w:val="000000"/>
          <w:spacing w:val="-2"/>
          <w:sz w:val="28"/>
          <w:lang w:eastAsia="en-US"/>
        </w:rPr>
        <w:t xml:space="preserve">наискось в соседнюю свободную клетку. На бланке с задачами ничего писать нельзя: ни точки, ни линии. Нужно просто смотреть на условия задач и думать, какие перемещения сделали фигурки из одних клеток в </w:t>
      </w:r>
      <w:r w:rsidRPr="00F96E02">
        <w:rPr>
          <w:rFonts w:eastAsia="Calibri"/>
          <w:i/>
          <w:iCs/>
          <w:color w:val="000000"/>
          <w:spacing w:val="10"/>
          <w:sz w:val="28"/>
          <w:lang w:eastAsia="en-US"/>
        </w:rPr>
        <w:t xml:space="preserve">другие». </w:t>
      </w:r>
      <w:r w:rsidRPr="00F96E02">
        <w:rPr>
          <w:rFonts w:eastAsia="Calibri"/>
          <w:color w:val="000000"/>
          <w:spacing w:val="10"/>
          <w:sz w:val="28"/>
          <w:lang w:eastAsia="en-US"/>
        </w:rPr>
        <w:t xml:space="preserve">Последнее требование, — не касаться бланка ручкой или </w:t>
      </w:r>
      <w:r w:rsidRPr="00F96E02">
        <w:rPr>
          <w:rFonts w:eastAsia="Calibri"/>
          <w:color w:val="000000"/>
          <w:spacing w:val="2"/>
          <w:sz w:val="28"/>
          <w:lang w:eastAsia="en-US"/>
        </w:rPr>
        <w:t xml:space="preserve">карандашом, — принципиально важно для диагностики планирования, </w:t>
      </w:r>
      <w:r w:rsidRPr="00F96E02">
        <w:rPr>
          <w:rFonts w:eastAsia="Calibri"/>
          <w:color w:val="000000"/>
          <w:spacing w:val="5"/>
          <w:sz w:val="28"/>
          <w:lang w:eastAsia="en-US"/>
        </w:rPr>
        <w:t xml:space="preserve">поскольку проверяется развитие способности действовать «в уме», в </w:t>
      </w:r>
      <w:r w:rsidRPr="00F96E02">
        <w:rPr>
          <w:rFonts w:eastAsia="Calibri"/>
          <w:color w:val="000000"/>
          <w:spacing w:val="3"/>
          <w:sz w:val="28"/>
          <w:lang w:eastAsia="en-US"/>
        </w:rPr>
        <w:t xml:space="preserve">мысленном плане, в представлении, т.е. без фиксирования промежуточных </w:t>
      </w:r>
      <w:r w:rsidRPr="00F96E02">
        <w:rPr>
          <w:rFonts w:eastAsia="Calibri"/>
          <w:color w:val="000000"/>
          <w:spacing w:val="1"/>
          <w:sz w:val="28"/>
          <w:lang w:eastAsia="en-US"/>
        </w:rPr>
        <w:t xml:space="preserve">результатов на бумаге, например, в виде точки на клетке с той или иной </w:t>
      </w:r>
      <w:r w:rsidRPr="00F96E02">
        <w:rPr>
          <w:rFonts w:eastAsia="Calibri"/>
          <w:color w:val="000000"/>
          <w:spacing w:val="-1"/>
          <w:sz w:val="28"/>
          <w:lang w:eastAsia="en-US"/>
        </w:rPr>
        <w:t xml:space="preserve">фигуркой или проведения линий, указывающих на возможные перемещения </w:t>
      </w:r>
      <w:r w:rsidRPr="00F96E02">
        <w:rPr>
          <w:rFonts w:eastAsia="Calibri"/>
          <w:color w:val="000000"/>
          <w:spacing w:val="-4"/>
          <w:sz w:val="28"/>
          <w:lang w:eastAsia="en-US"/>
        </w:rPr>
        <w:t>фигурок.</w:t>
      </w:r>
    </w:p>
    <w:p w:rsidR="00F96E02" w:rsidRPr="00F96E02" w:rsidRDefault="00F96E02" w:rsidP="00056F6E">
      <w:pPr>
        <w:shd w:val="clear" w:color="auto" w:fill="FFFFFF"/>
        <w:spacing w:line="276" w:lineRule="auto"/>
        <w:ind w:left="360" w:right="-1" w:hanging="331"/>
        <w:jc w:val="both"/>
        <w:rPr>
          <w:rFonts w:eastAsia="Calibri"/>
          <w:sz w:val="28"/>
          <w:lang w:eastAsia="en-US"/>
        </w:rPr>
      </w:pPr>
      <w:r w:rsidRPr="00F96E02">
        <w:rPr>
          <w:rFonts w:eastAsia="Calibri"/>
          <w:color w:val="000000"/>
          <w:spacing w:val="2"/>
          <w:sz w:val="28"/>
          <w:lang w:eastAsia="en-US"/>
        </w:rPr>
        <w:t xml:space="preserve">14.На инструктирование детей отводится (в зависимости от возраста) </w:t>
      </w:r>
      <w:r w:rsidRPr="00F96E02">
        <w:rPr>
          <w:rFonts w:eastAsia="Calibri"/>
          <w:color w:val="000000"/>
          <w:spacing w:val="33"/>
          <w:sz w:val="28"/>
          <w:lang w:eastAsia="en-US"/>
        </w:rPr>
        <w:t xml:space="preserve">10-15 </w:t>
      </w:r>
      <w:r w:rsidRPr="00F96E02">
        <w:rPr>
          <w:rFonts w:eastAsia="Calibri"/>
          <w:color w:val="000000"/>
          <w:spacing w:val="9"/>
          <w:sz w:val="28"/>
          <w:lang w:eastAsia="en-US"/>
        </w:rPr>
        <w:t xml:space="preserve">минут, а на самостоятельное решение задач №№ 3 - 12 должно быть </w:t>
      </w:r>
      <w:r w:rsidRPr="00F96E02">
        <w:rPr>
          <w:rFonts w:eastAsia="Calibri"/>
          <w:color w:val="000000"/>
          <w:spacing w:val="-1"/>
          <w:sz w:val="28"/>
          <w:lang w:eastAsia="en-US"/>
        </w:rPr>
        <w:t>потрачено ровно 20 минут. По истечении этого времени бланки и листы с ответами (кто сколько успел решить) собираются.</w:t>
      </w:r>
    </w:p>
    <w:p w:rsidR="00F96E02" w:rsidRPr="00F96E02" w:rsidRDefault="00F96E02" w:rsidP="00056F6E">
      <w:pPr>
        <w:shd w:val="clear" w:color="auto" w:fill="FFFFFF"/>
        <w:spacing w:line="276" w:lineRule="auto"/>
        <w:ind w:right="-1"/>
        <w:jc w:val="both"/>
        <w:rPr>
          <w:rFonts w:eastAsia="Calibri"/>
          <w:i/>
          <w:color w:val="000000"/>
          <w:spacing w:val="3"/>
          <w:sz w:val="28"/>
          <w:lang w:eastAsia="en-US"/>
        </w:rPr>
      </w:pPr>
      <w:r w:rsidRPr="00F96E02">
        <w:rPr>
          <w:rFonts w:eastAsia="Calibri"/>
          <w:sz w:val="28"/>
          <w:lang w:eastAsia="en-US"/>
        </w:rPr>
        <w:t xml:space="preserve">                                </w:t>
      </w:r>
      <w:r w:rsidRPr="00F96E02">
        <w:rPr>
          <w:rFonts w:eastAsia="Calibri"/>
          <w:i/>
          <w:color w:val="000000"/>
          <w:spacing w:val="3"/>
          <w:sz w:val="28"/>
          <w:lang w:eastAsia="en-US"/>
        </w:rPr>
        <w:t>Критерии и уровни оценки планирования:</w:t>
      </w:r>
    </w:p>
    <w:p w:rsidR="00F96E02" w:rsidRPr="00F96E02" w:rsidRDefault="00F96E02" w:rsidP="00056F6E">
      <w:pPr>
        <w:shd w:val="clear" w:color="auto" w:fill="FFFFFF"/>
        <w:spacing w:line="276" w:lineRule="auto"/>
        <w:ind w:left="14" w:right="-1" w:firstLine="701"/>
        <w:jc w:val="both"/>
        <w:rPr>
          <w:rFonts w:eastAsia="Calibri"/>
          <w:sz w:val="28"/>
          <w:lang w:eastAsia="en-US"/>
        </w:rPr>
      </w:pPr>
      <w:r w:rsidRPr="00F96E02">
        <w:rPr>
          <w:rFonts w:eastAsia="Calibri"/>
          <w:color w:val="000000"/>
          <w:spacing w:val="3"/>
          <w:sz w:val="28"/>
          <w:lang w:eastAsia="en-US"/>
        </w:rPr>
        <w:t xml:space="preserve">1. протяженность последовательности </w:t>
      </w:r>
      <w:r w:rsidRPr="00F96E02">
        <w:rPr>
          <w:rFonts w:eastAsia="Calibri"/>
          <w:color w:val="000000"/>
          <w:spacing w:val="5"/>
          <w:sz w:val="28"/>
          <w:lang w:eastAsia="en-US"/>
        </w:rPr>
        <w:t xml:space="preserve">действий (количество действий), спланированная ребенком. </w:t>
      </w:r>
    </w:p>
    <w:p w:rsidR="00F96E02" w:rsidRPr="00F96E02" w:rsidRDefault="00F96E02" w:rsidP="00056F6E">
      <w:pPr>
        <w:shd w:val="clear" w:color="auto" w:fill="FFFFFF"/>
        <w:spacing w:line="276" w:lineRule="auto"/>
        <w:ind w:left="715" w:right="-1"/>
        <w:jc w:val="both"/>
        <w:rPr>
          <w:rFonts w:eastAsia="Calibri"/>
          <w:sz w:val="28"/>
          <w:lang w:eastAsia="en-US"/>
        </w:rPr>
      </w:pPr>
      <w:r w:rsidRPr="00F96E02">
        <w:rPr>
          <w:rFonts w:eastAsia="Calibri"/>
          <w:i/>
          <w:iCs/>
          <w:color w:val="000000"/>
          <w:sz w:val="28"/>
          <w:lang w:eastAsia="en-US"/>
        </w:rPr>
        <w:t>Обработка результатов</w:t>
      </w:r>
    </w:p>
    <w:p w:rsidR="00F96E02" w:rsidRPr="00F96E02" w:rsidRDefault="00F96E02" w:rsidP="00056F6E">
      <w:pPr>
        <w:shd w:val="clear" w:color="auto" w:fill="FFFFFF"/>
        <w:spacing w:line="276" w:lineRule="auto"/>
        <w:ind w:right="-1" w:firstLine="696"/>
        <w:jc w:val="both"/>
        <w:rPr>
          <w:rFonts w:eastAsia="Calibri"/>
          <w:sz w:val="28"/>
          <w:lang w:eastAsia="en-US"/>
        </w:rPr>
      </w:pPr>
      <w:r w:rsidRPr="00F96E02">
        <w:rPr>
          <w:rFonts w:eastAsia="Calibri"/>
          <w:color w:val="000000"/>
          <w:sz w:val="28"/>
          <w:lang w:eastAsia="en-US"/>
        </w:rPr>
        <w:t xml:space="preserve">Результаты решения задач, находящиеся на листах бумаги с фамилиями детей, можно обрабатывать, сверяясь с ключом, где представлены правильные </w:t>
      </w:r>
      <w:r w:rsidRPr="00F96E02">
        <w:rPr>
          <w:rFonts w:eastAsia="Calibri"/>
          <w:color w:val="000000"/>
          <w:spacing w:val="-1"/>
          <w:sz w:val="28"/>
          <w:lang w:eastAsia="en-US"/>
        </w:rPr>
        <w:t>действия к каждой задаче.</w:t>
      </w:r>
    </w:p>
    <w:p w:rsidR="00F96E02" w:rsidRPr="00F96E02" w:rsidRDefault="00F96E02" w:rsidP="00056F6E">
      <w:pPr>
        <w:shd w:val="clear" w:color="auto" w:fill="FFFFFF"/>
        <w:spacing w:line="276" w:lineRule="auto"/>
        <w:ind w:left="5" w:right="-1" w:firstLine="691"/>
        <w:jc w:val="both"/>
        <w:rPr>
          <w:rFonts w:eastAsia="Calibri"/>
          <w:sz w:val="28"/>
          <w:lang w:eastAsia="en-US"/>
        </w:rPr>
      </w:pPr>
      <w:r w:rsidRPr="00F96E02">
        <w:rPr>
          <w:rFonts w:eastAsia="Calibri"/>
          <w:color w:val="000000"/>
          <w:spacing w:val="7"/>
          <w:sz w:val="28"/>
          <w:lang w:eastAsia="en-US"/>
        </w:rPr>
        <w:t xml:space="preserve">Диагностическое задание включает задачи двух видов. К первому </w:t>
      </w:r>
      <w:r w:rsidRPr="00F96E02">
        <w:rPr>
          <w:rFonts w:eastAsia="Calibri"/>
          <w:color w:val="000000"/>
          <w:spacing w:val="5"/>
          <w:sz w:val="28"/>
          <w:lang w:eastAsia="en-US"/>
        </w:rPr>
        <w:t xml:space="preserve">относятся задачи, решение которых может быть достигнуто с помощью </w:t>
      </w:r>
      <w:r w:rsidRPr="00F96E02">
        <w:rPr>
          <w:rFonts w:eastAsia="Calibri"/>
          <w:color w:val="000000"/>
          <w:spacing w:val="-1"/>
          <w:sz w:val="28"/>
          <w:lang w:eastAsia="en-US"/>
        </w:rPr>
        <w:t xml:space="preserve">частичного планирования, — это задачи №№ 1 и 2, — поскольку выбор первого </w:t>
      </w:r>
      <w:r w:rsidRPr="00F96E02">
        <w:rPr>
          <w:rFonts w:eastAsia="Calibri"/>
          <w:color w:val="000000"/>
          <w:spacing w:val="-1"/>
          <w:sz w:val="28"/>
          <w:lang w:eastAsia="en-US"/>
        </w:rPr>
        <w:lastRenderedPageBreak/>
        <w:t>действия однозначен, и его наметка и выполнение не связаны с наметкой и выполнением второго действия.</w:t>
      </w:r>
    </w:p>
    <w:p w:rsidR="00F96E02" w:rsidRPr="00F96E02" w:rsidRDefault="00F96E02" w:rsidP="00056F6E">
      <w:pPr>
        <w:shd w:val="clear" w:color="auto" w:fill="FFFFFF"/>
        <w:spacing w:line="276" w:lineRule="auto"/>
        <w:ind w:left="14" w:right="-1" w:firstLine="691"/>
        <w:jc w:val="both"/>
        <w:rPr>
          <w:rFonts w:eastAsia="Calibri"/>
          <w:sz w:val="28"/>
          <w:lang w:eastAsia="en-US"/>
        </w:rPr>
      </w:pPr>
      <w:r w:rsidRPr="00F96E02">
        <w:rPr>
          <w:rFonts w:eastAsia="Calibri"/>
          <w:color w:val="000000"/>
          <w:sz w:val="28"/>
          <w:lang w:eastAsia="en-US"/>
        </w:rPr>
        <w:t xml:space="preserve">Ко второму виду относятся задачи, решение которых предполагает </w:t>
      </w:r>
      <w:r w:rsidRPr="00F96E02">
        <w:rPr>
          <w:rFonts w:eastAsia="Calibri"/>
          <w:color w:val="000000"/>
          <w:spacing w:val="7"/>
          <w:sz w:val="28"/>
          <w:lang w:eastAsia="en-US"/>
        </w:rPr>
        <w:t xml:space="preserve">осуществление целостного планирования, это задачи № 3 - 12, поскольку </w:t>
      </w:r>
      <w:r w:rsidRPr="00F96E02">
        <w:rPr>
          <w:rFonts w:eastAsia="Calibri"/>
          <w:color w:val="000000"/>
          <w:spacing w:val="1"/>
          <w:sz w:val="28"/>
          <w:lang w:eastAsia="en-US"/>
        </w:rPr>
        <w:t xml:space="preserve">выбор первого действия неоднозначен. Последнее означает, что правильный </w:t>
      </w:r>
      <w:r w:rsidRPr="00F96E02">
        <w:rPr>
          <w:rFonts w:eastAsia="Calibri"/>
          <w:color w:val="000000"/>
          <w:spacing w:val="2"/>
          <w:sz w:val="28"/>
          <w:lang w:eastAsia="en-US"/>
        </w:rPr>
        <w:t xml:space="preserve">выбор первого действия влияет на возможность решить задачу за требуемое </w:t>
      </w:r>
      <w:r w:rsidRPr="00F96E02">
        <w:rPr>
          <w:rFonts w:eastAsia="Calibri"/>
          <w:color w:val="000000"/>
          <w:spacing w:val="1"/>
          <w:sz w:val="28"/>
          <w:lang w:eastAsia="en-US"/>
        </w:rPr>
        <w:t xml:space="preserve">число действий, и поэтому наметку первого действия следует проводить </w:t>
      </w:r>
      <w:r w:rsidRPr="00F96E02">
        <w:rPr>
          <w:rFonts w:eastAsia="Calibri"/>
          <w:color w:val="000000"/>
          <w:spacing w:val="-1"/>
          <w:sz w:val="28"/>
          <w:lang w:eastAsia="en-US"/>
        </w:rPr>
        <w:t>одновременно с наметкой всех остальных действий.</w:t>
      </w:r>
    </w:p>
    <w:p w:rsidR="00F96E02" w:rsidRPr="00F96E02" w:rsidRDefault="00F96E02" w:rsidP="00056F6E">
      <w:pPr>
        <w:shd w:val="clear" w:color="auto" w:fill="FFFFFF"/>
        <w:spacing w:line="276" w:lineRule="auto"/>
        <w:ind w:left="14" w:right="-1" w:firstLine="701"/>
        <w:jc w:val="both"/>
        <w:rPr>
          <w:rFonts w:eastAsia="Calibri"/>
          <w:i/>
          <w:color w:val="000000"/>
          <w:spacing w:val="-1"/>
          <w:sz w:val="28"/>
          <w:lang w:eastAsia="en-US"/>
        </w:rPr>
      </w:pPr>
      <w:r w:rsidRPr="00F96E02">
        <w:rPr>
          <w:rFonts w:eastAsia="Calibri"/>
          <w:i/>
          <w:color w:val="000000"/>
          <w:spacing w:val="-1"/>
          <w:sz w:val="28"/>
          <w:lang w:eastAsia="en-US"/>
        </w:rPr>
        <w:t>Уровни планирования:</w:t>
      </w:r>
    </w:p>
    <w:p w:rsidR="00F96E02" w:rsidRPr="00F96E02" w:rsidRDefault="00F96E02" w:rsidP="00056F6E">
      <w:pPr>
        <w:shd w:val="clear" w:color="auto" w:fill="FFFFFF"/>
        <w:spacing w:line="276" w:lineRule="auto"/>
        <w:ind w:left="14" w:right="-1" w:firstLine="701"/>
        <w:jc w:val="both"/>
        <w:rPr>
          <w:rFonts w:eastAsia="Calibri"/>
          <w:color w:val="000000"/>
          <w:sz w:val="28"/>
          <w:lang w:eastAsia="en-US"/>
        </w:rPr>
      </w:pPr>
      <w:r w:rsidRPr="00F96E02">
        <w:rPr>
          <w:rFonts w:eastAsia="Calibri"/>
          <w:i/>
          <w:color w:val="000000"/>
          <w:spacing w:val="-1"/>
          <w:sz w:val="28"/>
          <w:lang w:eastAsia="en-US"/>
        </w:rPr>
        <w:t>1 -</w:t>
      </w:r>
      <w:r w:rsidRPr="00F96E02">
        <w:rPr>
          <w:rFonts w:eastAsia="Calibri"/>
          <w:color w:val="000000"/>
          <w:spacing w:val="-3"/>
          <w:sz w:val="28"/>
          <w:lang w:eastAsia="en-US"/>
        </w:rPr>
        <w:t xml:space="preserve"> успешное решение </w:t>
      </w:r>
      <w:r w:rsidRPr="00F96E02">
        <w:rPr>
          <w:rFonts w:eastAsia="Calibri"/>
          <w:color w:val="000000"/>
          <w:sz w:val="28"/>
          <w:lang w:eastAsia="en-US"/>
        </w:rPr>
        <w:t xml:space="preserve">задач № 3 и №4 </w:t>
      </w:r>
    </w:p>
    <w:p w:rsidR="00F96E02" w:rsidRPr="00F96E02" w:rsidRDefault="00F96E02" w:rsidP="00056F6E">
      <w:pPr>
        <w:shd w:val="clear" w:color="auto" w:fill="FFFFFF"/>
        <w:spacing w:line="276" w:lineRule="auto"/>
        <w:ind w:left="14" w:right="-1" w:firstLine="701"/>
        <w:jc w:val="both"/>
        <w:rPr>
          <w:rFonts w:eastAsia="Calibri"/>
          <w:color w:val="000000"/>
          <w:spacing w:val="-1"/>
          <w:sz w:val="28"/>
          <w:lang w:eastAsia="en-US"/>
        </w:rPr>
      </w:pPr>
      <w:r w:rsidRPr="00F96E02">
        <w:rPr>
          <w:rFonts w:eastAsia="Calibri"/>
          <w:i/>
          <w:color w:val="000000"/>
          <w:spacing w:val="-1"/>
          <w:sz w:val="28"/>
          <w:lang w:eastAsia="en-US"/>
        </w:rPr>
        <w:t>2 –</w:t>
      </w:r>
      <w:r w:rsidRPr="00F96E02">
        <w:rPr>
          <w:rFonts w:eastAsia="Calibri"/>
          <w:color w:val="000000"/>
          <w:spacing w:val="-1"/>
          <w:sz w:val="28"/>
          <w:lang w:eastAsia="en-US"/>
        </w:rPr>
        <w:t xml:space="preserve"> успешное </w:t>
      </w:r>
      <w:proofErr w:type="gramStart"/>
      <w:r w:rsidRPr="00F96E02">
        <w:rPr>
          <w:rFonts w:eastAsia="Calibri"/>
          <w:color w:val="000000"/>
          <w:spacing w:val="-1"/>
          <w:sz w:val="28"/>
          <w:lang w:eastAsia="en-US"/>
        </w:rPr>
        <w:t>решение  задач</w:t>
      </w:r>
      <w:proofErr w:type="gramEnd"/>
      <w:r w:rsidRPr="00F96E02">
        <w:rPr>
          <w:rFonts w:eastAsia="Calibri"/>
          <w:color w:val="000000"/>
          <w:spacing w:val="-1"/>
          <w:sz w:val="28"/>
          <w:lang w:eastAsia="en-US"/>
        </w:rPr>
        <w:t xml:space="preserve"> №5 и №6 </w:t>
      </w:r>
    </w:p>
    <w:p w:rsidR="00F96E02" w:rsidRPr="00F96E02" w:rsidRDefault="00F96E02" w:rsidP="00056F6E">
      <w:pPr>
        <w:shd w:val="clear" w:color="auto" w:fill="FFFFFF"/>
        <w:spacing w:line="276" w:lineRule="auto"/>
        <w:ind w:left="14" w:right="-1" w:firstLine="701"/>
        <w:jc w:val="both"/>
        <w:rPr>
          <w:rFonts w:eastAsia="Calibri"/>
          <w:color w:val="000000"/>
          <w:spacing w:val="-1"/>
          <w:sz w:val="28"/>
          <w:lang w:eastAsia="en-US"/>
        </w:rPr>
      </w:pPr>
      <w:r w:rsidRPr="00F96E02">
        <w:rPr>
          <w:rFonts w:eastAsia="Calibri"/>
          <w:i/>
          <w:color w:val="000000"/>
          <w:spacing w:val="-1"/>
          <w:sz w:val="28"/>
          <w:lang w:eastAsia="en-US"/>
        </w:rPr>
        <w:t>3 –</w:t>
      </w:r>
      <w:r w:rsidRPr="00F96E02">
        <w:rPr>
          <w:rFonts w:eastAsia="Calibri"/>
          <w:color w:val="000000"/>
          <w:spacing w:val="-1"/>
          <w:sz w:val="28"/>
          <w:lang w:eastAsia="en-US"/>
        </w:rPr>
        <w:t xml:space="preserve"> успешное </w:t>
      </w:r>
      <w:proofErr w:type="gramStart"/>
      <w:r w:rsidRPr="00F96E02">
        <w:rPr>
          <w:rFonts w:eastAsia="Calibri"/>
          <w:color w:val="000000"/>
          <w:spacing w:val="-1"/>
          <w:sz w:val="28"/>
          <w:lang w:eastAsia="en-US"/>
        </w:rPr>
        <w:t>решение  задач</w:t>
      </w:r>
      <w:proofErr w:type="gramEnd"/>
      <w:r w:rsidRPr="00F96E02">
        <w:rPr>
          <w:rFonts w:eastAsia="Calibri"/>
          <w:color w:val="000000"/>
          <w:spacing w:val="-1"/>
          <w:sz w:val="28"/>
          <w:lang w:eastAsia="en-US"/>
        </w:rPr>
        <w:t xml:space="preserve"> №6 и №7 </w:t>
      </w:r>
    </w:p>
    <w:p w:rsidR="00F96E02" w:rsidRPr="00F96E02" w:rsidRDefault="00F96E02" w:rsidP="00056F6E">
      <w:pPr>
        <w:shd w:val="clear" w:color="auto" w:fill="FFFFFF"/>
        <w:spacing w:line="276" w:lineRule="auto"/>
        <w:ind w:left="14" w:right="-1" w:firstLine="701"/>
        <w:jc w:val="both"/>
        <w:rPr>
          <w:rFonts w:eastAsia="Calibri"/>
          <w:color w:val="000000"/>
          <w:spacing w:val="-2"/>
          <w:sz w:val="28"/>
          <w:lang w:eastAsia="en-US"/>
        </w:rPr>
      </w:pPr>
      <w:r w:rsidRPr="00F96E02">
        <w:rPr>
          <w:rFonts w:eastAsia="Calibri"/>
          <w:i/>
          <w:color w:val="000000"/>
          <w:spacing w:val="-1"/>
          <w:sz w:val="28"/>
          <w:lang w:eastAsia="en-US"/>
        </w:rPr>
        <w:t>4 –</w:t>
      </w:r>
      <w:r w:rsidRPr="00F96E02">
        <w:rPr>
          <w:rFonts w:eastAsia="Calibri"/>
          <w:color w:val="000000"/>
          <w:spacing w:val="-2"/>
          <w:sz w:val="28"/>
          <w:lang w:eastAsia="en-US"/>
        </w:rPr>
        <w:t xml:space="preserve"> успешное решение </w:t>
      </w:r>
      <w:proofErr w:type="gramStart"/>
      <w:r w:rsidRPr="00F96E02">
        <w:rPr>
          <w:rFonts w:eastAsia="Calibri"/>
          <w:color w:val="000000"/>
          <w:spacing w:val="-2"/>
          <w:sz w:val="28"/>
          <w:lang w:eastAsia="en-US"/>
        </w:rPr>
        <w:t>задач  №</w:t>
      </w:r>
      <w:proofErr w:type="gramEnd"/>
      <w:r w:rsidRPr="00F96E02">
        <w:rPr>
          <w:rFonts w:eastAsia="Calibri"/>
          <w:color w:val="000000"/>
          <w:spacing w:val="-2"/>
          <w:sz w:val="28"/>
          <w:lang w:eastAsia="en-US"/>
        </w:rPr>
        <w:t>9 и № 10</w:t>
      </w:r>
    </w:p>
    <w:p w:rsidR="00F96E02" w:rsidRPr="00F96E02" w:rsidRDefault="00F96E02" w:rsidP="00056F6E">
      <w:pPr>
        <w:shd w:val="clear" w:color="auto" w:fill="FFFFFF"/>
        <w:spacing w:line="276" w:lineRule="auto"/>
        <w:ind w:left="14" w:right="-1" w:firstLine="701"/>
        <w:jc w:val="both"/>
        <w:rPr>
          <w:rFonts w:eastAsia="Calibri"/>
          <w:sz w:val="28"/>
          <w:lang w:eastAsia="en-US"/>
        </w:rPr>
      </w:pPr>
      <w:r w:rsidRPr="00F96E02">
        <w:rPr>
          <w:rFonts w:eastAsia="Calibri"/>
          <w:i/>
          <w:color w:val="000000"/>
          <w:spacing w:val="-1"/>
          <w:sz w:val="28"/>
          <w:lang w:eastAsia="en-US"/>
        </w:rPr>
        <w:t>5 –</w:t>
      </w:r>
      <w:r w:rsidRPr="00F96E02">
        <w:rPr>
          <w:rFonts w:eastAsia="Calibri"/>
          <w:color w:val="000000"/>
          <w:spacing w:val="-2"/>
          <w:sz w:val="28"/>
          <w:lang w:eastAsia="en-US"/>
        </w:rPr>
        <w:t xml:space="preserve"> успешное решение задач № 11 и № 12 </w:t>
      </w:r>
    </w:p>
    <w:p w:rsidR="00F96E02" w:rsidRDefault="00F96E02" w:rsidP="00056F6E">
      <w:pPr>
        <w:shd w:val="clear" w:color="auto" w:fill="FFFFFF"/>
        <w:spacing w:line="276" w:lineRule="auto"/>
        <w:ind w:left="19" w:right="-1" w:firstLine="696"/>
        <w:jc w:val="both"/>
        <w:rPr>
          <w:rFonts w:eastAsia="Calibri"/>
          <w:sz w:val="28"/>
          <w:lang w:eastAsia="en-US"/>
        </w:rPr>
      </w:pPr>
      <w:r w:rsidRPr="00F96E02">
        <w:rPr>
          <w:rFonts w:eastAsia="Calibri"/>
          <w:color w:val="000000"/>
          <w:spacing w:val="7"/>
          <w:sz w:val="28"/>
          <w:lang w:eastAsia="en-US"/>
        </w:rPr>
        <w:t xml:space="preserve">В целом, таким образом, проведение группового диагностического </w:t>
      </w:r>
      <w:r w:rsidRPr="00F96E02">
        <w:rPr>
          <w:rFonts w:eastAsia="Calibri"/>
          <w:color w:val="000000"/>
          <w:spacing w:val="1"/>
          <w:sz w:val="28"/>
          <w:lang w:eastAsia="en-US"/>
        </w:rPr>
        <w:t xml:space="preserve">занятия с детьми </w:t>
      </w:r>
      <w:r w:rsidRPr="00F96E02">
        <w:rPr>
          <w:rFonts w:eastAsia="Calibri"/>
          <w:color w:val="000000"/>
          <w:spacing w:val="45"/>
          <w:sz w:val="28"/>
          <w:lang w:eastAsia="en-US"/>
        </w:rPr>
        <w:t>7-10</w:t>
      </w:r>
      <w:r w:rsidRPr="00F96E02">
        <w:rPr>
          <w:rFonts w:eastAsia="Calibri"/>
          <w:color w:val="000000"/>
          <w:spacing w:val="1"/>
          <w:sz w:val="28"/>
          <w:lang w:eastAsia="en-US"/>
        </w:rPr>
        <w:t xml:space="preserve"> лет позволяет выделить тех, кто обладает либо только </w:t>
      </w:r>
      <w:r w:rsidRPr="00F96E02">
        <w:rPr>
          <w:rFonts w:eastAsia="Calibri"/>
          <w:color w:val="000000"/>
          <w:spacing w:val="-1"/>
          <w:sz w:val="28"/>
          <w:lang w:eastAsia="en-US"/>
        </w:rPr>
        <w:t xml:space="preserve">частным планированием (при решении лишь двух первых задач), либо разными </w:t>
      </w:r>
      <w:r w:rsidRPr="00F96E02">
        <w:rPr>
          <w:rFonts w:eastAsia="Calibri"/>
          <w:color w:val="000000"/>
          <w:sz w:val="28"/>
          <w:lang w:eastAsia="en-US"/>
        </w:rPr>
        <w:t xml:space="preserve">уровнями развития целостного планирования, — при успешном решении, </w:t>
      </w:r>
      <w:r w:rsidRPr="00F96E02">
        <w:rPr>
          <w:rFonts w:eastAsia="Calibri"/>
          <w:color w:val="000000"/>
          <w:spacing w:val="3"/>
          <w:sz w:val="28"/>
          <w:lang w:eastAsia="en-US"/>
        </w:rPr>
        <w:t>соответственно, задач №№ 1 - 4; 1 - 6; 1 - 8; 1 - 10; 1 - 12.</w:t>
      </w:r>
    </w:p>
    <w:p w:rsidR="00F96E02" w:rsidRPr="00F96E02" w:rsidRDefault="00F96E02" w:rsidP="00056F6E">
      <w:pPr>
        <w:spacing w:line="276" w:lineRule="auto"/>
        <w:ind w:right="-1"/>
        <w:jc w:val="center"/>
        <w:rPr>
          <w:rFonts w:eastAsia="Calibri"/>
          <w:b/>
          <w:sz w:val="28"/>
          <w:szCs w:val="28"/>
          <w:lang w:eastAsia="en-US"/>
        </w:rPr>
      </w:pPr>
      <w:r w:rsidRPr="00F96E02">
        <w:rPr>
          <w:rFonts w:eastAsia="Calibri"/>
          <w:b/>
          <w:sz w:val="28"/>
          <w:szCs w:val="28"/>
          <w:lang w:eastAsia="en-US"/>
        </w:rPr>
        <w:t xml:space="preserve">Сформированность универсального </w:t>
      </w:r>
      <w:proofErr w:type="gramStart"/>
      <w:r w:rsidRPr="00F96E02">
        <w:rPr>
          <w:rFonts w:eastAsia="Calibri"/>
          <w:b/>
          <w:sz w:val="28"/>
          <w:szCs w:val="28"/>
          <w:lang w:eastAsia="en-US"/>
        </w:rPr>
        <w:t>действия  общего</w:t>
      </w:r>
      <w:proofErr w:type="gramEnd"/>
      <w:r w:rsidRPr="00F96E02">
        <w:rPr>
          <w:rFonts w:eastAsia="Calibri"/>
          <w:b/>
          <w:sz w:val="28"/>
          <w:szCs w:val="28"/>
          <w:lang w:eastAsia="en-US"/>
        </w:rPr>
        <w:t xml:space="preserve"> приема решения задач  (по А.Р.Лурия, Л.С.Цветковой)</w:t>
      </w:r>
    </w:p>
    <w:p w:rsidR="00F96E02" w:rsidRPr="00F96E02" w:rsidRDefault="00F96E02" w:rsidP="00056F6E">
      <w:pPr>
        <w:spacing w:line="276" w:lineRule="auto"/>
        <w:ind w:right="-1" w:firstLine="540"/>
        <w:jc w:val="both"/>
        <w:rPr>
          <w:rFonts w:eastAsia="Calibri"/>
          <w:sz w:val="28"/>
          <w:lang w:eastAsia="en-US"/>
        </w:rPr>
      </w:pPr>
      <w:proofErr w:type="gramStart"/>
      <w:r w:rsidRPr="00F96E02">
        <w:rPr>
          <w:rFonts w:eastAsia="Calibri"/>
          <w:i/>
          <w:sz w:val="28"/>
          <w:lang w:eastAsia="en-US"/>
        </w:rPr>
        <w:t xml:space="preserve">Цель: </w:t>
      </w:r>
      <w:r w:rsidRPr="00F96E02">
        <w:rPr>
          <w:rFonts w:eastAsia="Calibri"/>
          <w:sz w:val="28"/>
          <w:lang w:eastAsia="en-US"/>
        </w:rPr>
        <w:t xml:space="preserve"> выявление</w:t>
      </w:r>
      <w:proofErr w:type="gramEnd"/>
      <w:r w:rsidRPr="00F96E02">
        <w:rPr>
          <w:rFonts w:eastAsia="Calibri"/>
          <w:sz w:val="28"/>
          <w:lang w:eastAsia="en-US"/>
        </w:rPr>
        <w:t xml:space="preserve"> сформированности общего приема решения залач.</w:t>
      </w:r>
    </w:p>
    <w:p w:rsidR="00F96E02" w:rsidRPr="00F96E02" w:rsidRDefault="00F96E02" w:rsidP="00056F6E">
      <w:pPr>
        <w:spacing w:line="276" w:lineRule="auto"/>
        <w:ind w:right="-1" w:firstLine="540"/>
        <w:jc w:val="both"/>
        <w:rPr>
          <w:rFonts w:eastAsia="Calibri"/>
          <w:sz w:val="28"/>
          <w:lang w:eastAsia="en-US"/>
        </w:rPr>
      </w:pPr>
      <w:r w:rsidRPr="00F96E02">
        <w:rPr>
          <w:rFonts w:eastAsia="Calibri"/>
          <w:i/>
          <w:sz w:val="28"/>
          <w:lang w:eastAsia="en-US"/>
        </w:rPr>
        <w:t xml:space="preserve">Оцениваемые УУД: </w:t>
      </w:r>
      <w:r w:rsidRPr="00F96E02">
        <w:rPr>
          <w:rFonts w:eastAsia="Calibri"/>
          <w:sz w:val="28"/>
          <w:lang w:eastAsia="en-US"/>
        </w:rPr>
        <w:t>универсальное познавательное действие общего приема решения задач; логические действия.</w:t>
      </w:r>
    </w:p>
    <w:p w:rsidR="00F96E02" w:rsidRPr="00F96E02" w:rsidRDefault="00F96E02" w:rsidP="00056F6E">
      <w:pPr>
        <w:spacing w:line="276" w:lineRule="auto"/>
        <w:ind w:right="-1" w:firstLine="540"/>
        <w:jc w:val="both"/>
        <w:rPr>
          <w:rFonts w:eastAsia="Calibri"/>
          <w:sz w:val="28"/>
          <w:lang w:eastAsia="en-US"/>
        </w:rPr>
      </w:pPr>
      <w:r w:rsidRPr="00F96E02">
        <w:rPr>
          <w:rFonts w:eastAsia="Calibri"/>
          <w:i/>
          <w:sz w:val="28"/>
          <w:lang w:eastAsia="en-US"/>
        </w:rPr>
        <w:t xml:space="preserve">Возраст: </w:t>
      </w:r>
      <w:r w:rsidRPr="00F96E02">
        <w:rPr>
          <w:rFonts w:eastAsia="Calibri"/>
          <w:sz w:val="28"/>
          <w:lang w:eastAsia="en-US"/>
        </w:rPr>
        <w:t xml:space="preserve">ступень начальной школы. </w:t>
      </w:r>
    </w:p>
    <w:p w:rsidR="00F96E02" w:rsidRPr="00F96E02" w:rsidRDefault="00F96E02" w:rsidP="00056F6E">
      <w:pPr>
        <w:spacing w:line="276" w:lineRule="auto"/>
        <w:ind w:right="-1" w:firstLine="540"/>
        <w:jc w:val="both"/>
        <w:rPr>
          <w:rFonts w:eastAsia="Calibri"/>
          <w:sz w:val="28"/>
          <w:lang w:eastAsia="en-US"/>
        </w:rPr>
      </w:pPr>
      <w:r w:rsidRPr="00F96E02">
        <w:rPr>
          <w:rFonts w:eastAsia="Calibri"/>
          <w:sz w:val="28"/>
          <w:lang w:eastAsia="en-US"/>
        </w:rPr>
        <w:t>Известно, что процесс решения текстовых арифметических задач имеет сложное психологическое строение. Он начинается с анализа условия, в котором дана сформулированная в задаче цель, затем выделяются существенные связи, указанные в условии, и создается схема решения; после этого отыскиваются операции, необходимые для осуществления найденной схемы, и, наконец, полученный результат сличается с исходным условием задачи. Достижение нужного эффекта возможно лишь при постоянном контроле за выполняемыми операциями.</w:t>
      </w:r>
    </w:p>
    <w:p w:rsidR="00F96E02" w:rsidRPr="00F96E02" w:rsidRDefault="00F96E02" w:rsidP="00056F6E">
      <w:pPr>
        <w:spacing w:line="276" w:lineRule="auto"/>
        <w:ind w:right="-1" w:firstLine="540"/>
        <w:jc w:val="both"/>
        <w:rPr>
          <w:rFonts w:eastAsia="Calibri"/>
          <w:sz w:val="28"/>
          <w:lang w:eastAsia="en-US"/>
        </w:rPr>
      </w:pPr>
      <w:r w:rsidRPr="00F96E02">
        <w:rPr>
          <w:rFonts w:eastAsia="Calibri"/>
          <w:sz w:val="28"/>
          <w:lang w:eastAsia="en-US"/>
        </w:rPr>
        <w:t>Трудности в решении задач учащимися в большинстве случаев связаны с недостаточно тщательным и планомерным анализом условий, с бесконтрольным построением неадекватных гипотез, с неоправданным применением стереотипных способов решения, которые нередко подменяют полноценный поиск нужной программы. Причиной ошибок нередко оказывается и недостаточное внимание к сличению хода решения с исходными условиями задачи и лишь иногда — затруднения в вычислениях.</w:t>
      </w:r>
    </w:p>
    <w:p w:rsidR="00F96E02" w:rsidRPr="00F96E02" w:rsidRDefault="00F96E02" w:rsidP="00056F6E">
      <w:pPr>
        <w:spacing w:line="276" w:lineRule="auto"/>
        <w:ind w:right="-1"/>
        <w:jc w:val="both"/>
        <w:rPr>
          <w:rFonts w:eastAsia="Calibri"/>
          <w:sz w:val="28"/>
          <w:lang w:eastAsia="en-US"/>
        </w:rPr>
      </w:pPr>
      <w:r w:rsidRPr="00F96E02">
        <w:rPr>
          <w:rFonts w:eastAsia="Calibri"/>
          <w:sz w:val="28"/>
          <w:lang w:eastAsia="en-US"/>
        </w:rPr>
        <w:lastRenderedPageBreak/>
        <w:t>Решение задачи является наиболее четко и полно выраженным интеллектуальной деятельностью. Внимательный анализ процесса решения задачи в различных условиях дает возможность описать структуру изменений этого процесса и выделить различные факторы, определяющие становление полноценной интеллектуальной деятельности.</w:t>
      </w:r>
    </w:p>
    <w:p w:rsidR="00F96E02" w:rsidRPr="00F96E02" w:rsidRDefault="00F96E02" w:rsidP="00056F6E">
      <w:pPr>
        <w:spacing w:line="276" w:lineRule="auto"/>
        <w:ind w:right="-1" w:firstLine="540"/>
        <w:jc w:val="both"/>
        <w:rPr>
          <w:rFonts w:eastAsia="Calibri"/>
          <w:sz w:val="28"/>
          <w:lang w:eastAsia="en-US"/>
        </w:rPr>
      </w:pPr>
      <w:r w:rsidRPr="00F96E02">
        <w:rPr>
          <w:rFonts w:eastAsia="Calibri"/>
          <w:sz w:val="28"/>
          <w:lang w:eastAsia="en-US"/>
        </w:rPr>
        <w:t>Таким образом, анализ решения относительно элементарных арифметических задач является адекватным методом, позволяющим получить достаточно четкую информацию о структуре и особенностях интеллектуальной деятельности обучающихся и ее изменениях в ходе обучения.</w:t>
      </w:r>
    </w:p>
    <w:p w:rsidR="00F96E02" w:rsidRPr="00F96E02" w:rsidRDefault="00F96E02" w:rsidP="00056F6E">
      <w:pPr>
        <w:spacing w:line="276" w:lineRule="auto"/>
        <w:ind w:right="-1" w:firstLine="540"/>
        <w:jc w:val="both"/>
        <w:rPr>
          <w:rFonts w:eastAsia="Calibri"/>
          <w:sz w:val="28"/>
          <w:lang w:eastAsia="en-US"/>
        </w:rPr>
      </w:pPr>
      <w:r w:rsidRPr="00F96E02">
        <w:rPr>
          <w:rFonts w:eastAsia="Calibri"/>
          <w:sz w:val="28"/>
          <w:lang w:eastAsia="en-US"/>
        </w:rPr>
        <w:t>А.Р.Лурия и Л.С.Цветкова предложили известный набор задач с постепенно усложняющейся структурой, который дает возможность последовательного изучения интеллектуальных процессов обучающихся.</w:t>
      </w:r>
    </w:p>
    <w:p w:rsidR="00F96E02" w:rsidRPr="00F96E02" w:rsidRDefault="00F96E02" w:rsidP="006C0F0B">
      <w:pPr>
        <w:numPr>
          <w:ilvl w:val="0"/>
          <w:numId w:val="90"/>
        </w:numPr>
        <w:spacing w:line="276" w:lineRule="auto"/>
        <w:ind w:right="-1"/>
        <w:jc w:val="both"/>
        <w:rPr>
          <w:rFonts w:eastAsia="Calibri"/>
          <w:sz w:val="28"/>
          <w:lang w:eastAsia="en-US"/>
        </w:rPr>
      </w:pPr>
      <w:r w:rsidRPr="00F96E02">
        <w:rPr>
          <w:rFonts w:eastAsia="Calibri"/>
          <w:noProof/>
          <w:sz w:val="28"/>
          <w:lang w:eastAsia="en-US"/>
        </w:rPr>
        <w:t xml:space="preserve">Наиболее элементарную группу составляют простые  задачи, в которых условие  однозначно   определяет  алгоритм решения, </w:t>
      </w:r>
      <w:r w:rsidRPr="00F96E02">
        <w:rPr>
          <w:rFonts w:eastAsia="Calibri"/>
          <w:sz w:val="28"/>
          <w:lang w:eastAsia="en-US"/>
        </w:rPr>
        <w:t>типа</w:t>
      </w:r>
      <w:r w:rsidRPr="00F96E02">
        <w:rPr>
          <w:rFonts w:eastAsia="Calibri"/>
          <w:i/>
          <w:sz w:val="28"/>
          <w:lang w:eastAsia="en-US"/>
        </w:rPr>
        <w:t xml:space="preserve"> </w:t>
      </w:r>
      <w:r w:rsidRPr="00F96E02">
        <w:rPr>
          <w:rFonts w:eastAsia="Calibri"/>
          <w:i/>
          <w:sz w:val="28"/>
          <w:lang w:val="en-US" w:eastAsia="en-US"/>
        </w:rPr>
        <w:t>a</w:t>
      </w:r>
      <w:r w:rsidRPr="00F96E02">
        <w:rPr>
          <w:rFonts w:eastAsia="Calibri"/>
          <w:i/>
          <w:sz w:val="28"/>
          <w:lang w:eastAsia="en-US"/>
        </w:rPr>
        <w:t xml:space="preserve"> + </w:t>
      </w:r>
      <w:r w:rsidRPr="00F96E02">
        <w:rPr>
          <w:rFonts w:eastAsia="Calibri"/>
          <w:i/>
          <w:sz w:val="28"/>
          <w:lang w:val="en-US" w:eastAsia="en-US"/>
        </w:rPr>
        <w:t>b</w:t>
      </w:r>
      <w:r w:rsidRPr="00F96E02">
        <w:rPr>
          <w:rFonts w:eastAsia="Calibri"/>
          <w:i/>
          <w:sz w:val="28"/>
          <w:lang w:eastAsia="en-US"/>
        </w:rPr>
        <w:t xml:space="preserve"> </w:t>
      </w:r>
      <w:r w:rsidRPr="00F96E02">
        <w:rPr>
          <w:rFonts w:eastAsia="Calibri"/>
          <w:i/>
          <w:noProof/>
          <w:sz w:val="28"/>
          <w:lang w:eastAsia="en-US"/>
        </w:rPr>
        <w:t xml:space="preserve">= х или </w:t>
      </w:r>
      <w:r w:rsidRPr="00F96E02">
        <w:rPr>
          <w:rFonts w:eastAsia="Calibri"/>
          <w:i/>
          <w:sz w:val="28"/>
          <w:lang w:val="en-US" w:eastAsia="en-US"/>
        </w:rPr>
        <w:t>a</w:t>
      </w:r>
      <w:r w:rsidRPr="00F96E02">
        <w:rPr>
          <w:rFonts w:eastAsia="Calibri"/>
          <w:i/>
          <w:sz w:val="28"/>
          <w:lang w:eastAsia="en-US"/>
        </w:rPr>
        <w:t xml:space="preserve"> – </w:t>
      </w:r>
      <w:r w:rsidRPr="00F96E02">
        <w:rPr>
          <w:rFonts w:eastAsia="Calibri"/>
          <w:i/>
          <w:sz w:val="28"/>
          <w:lang w:val="en-US" w:eastAsia="en-US"/>
        </w:rPr>
        <w:t>b</w:t>
      </w:r>
      <w:r w:rsidRPr="00F96E02">
        <w:rPr>
          <w:rFonts w:eastAsia="Calibri"/>
          <w:i/>
          <w:sz w:val="28"/>
          <w:lang w:eastAsia="en-US"/>
        </w:rPr>
        <w:t xml:space="preserve"> </w:t>
      </w:r>
      <w:r w:rsidRPr="00F96E02">
        <w:rPr>
          <w:rFonts w:eastAsia="Calibri"/>
          <w:i/>
          <w:noProof/>
          <w:sz w:val="28"/>
          <w:lang w:eastAsia="en-US"/>
        </w:rPr>
        <w:t>= х</w:t>
      </w:r>
      <w:r w:rsidRPr="00F96E02">
        <w:rPr>
          <w:rFonts w:eastAsia="Calibri"/>
          <w:sz w:val="28"/>
          <w:lang w:eastAsia="en-US"/>
        </w:rPr>
        <w:t>:</w:t>
      </w:r>
    </w:p>
    <w:p w:rsidR="00F96E02" w:rsidRPr="00F96E02" w:rsidRDefault="00F96E02" w:rsidP="006C0F0B">
      <w:pPr>
        <w:numPr>
          <w:ilvl w:val="1"/>
          <w:numId w:val="90"/>
        </w:numPr>
        <w:spacing w:line="276" w:lineRule="auto"/>
        <w:ind w:right="-1"/>
        <w:jc w:val="both"/>
        <w:rPr>
          <w:rFonts w:eastAsia="Calibri"/>
          <w:sz w:val="28"/>
          <w:lang w:eastAsia="en-US"/>
        </w:rPr>
      </w:pPr>
      <w:r w:rsidRPr="00F96E02">
        <w:rPr>
          <w:rFonts w:eastAsia="Calibri"/>
          <w:noProof/>
          <w:sz w:val="28"/>
          <w:lang w:eastAsia="en-US"/>
        </w:rPr>
        <w:t xml:space="preserve">У Маши 5 яблок, </w:t>
      </w:r>
      <w:r w:rsidRPr="00F96E02">
        <w:rPr>
          <w:rFonts w:eastAsia="Calibri"/>
          <w:sz w:val="28"/>
          <w:lang w:val="en-US" w:eastAsia="en-US"/>
        </w:rPr>
        <w:t>a</w:t>
      </w:r>
      <w:r w:rsidRPr="00F96E02">
        <w:rPr>
          <w:rFonts w:eastAsia="Calibri"/>
          <w:sz w:val="28"/>
          <w:lang w:eastAsia="en-US"/>
        </w:rPr>
        <w:t xml:space="preserve"> </w:t>
      </w:r>
      <w:r w:rsidRPr="00F96E02">
        <w:rPr>
          <w:rFonts w:eastAsia="Calibri"/>
          <w:sz w:val="28"/>
          <w:lang w:val="en-US" w:eastAsia="en-US"/>
        </w:rPr>
        <w:t>y</w:t>
      </w:r>
      <w:r w:rsidRPr="00F96E02">
        <w:rPr>
          <w:rFonts w:eastAsia="Calibri"/>
          <w:sz w:val="28"/>
          <w:lang w:eastAsia="en-US"/>
        </w:rPr>
        <w:t xml:space="preserve"> </w:t>
      </w:r>
      <w:r w:rsidRPr="00F96E02">
        <w:rPr>
          <w:rFonts w:eastAsia="Calibri"/>
          <w:noProof/>
          <w:sz w:val="28"/>
          <w:lang w:eastAsia="en-US"/>
        </w:rPr>
        <w:t>Пети 4 яблока. Сколько яблок у них обоих?</w:t>
      </w:r>
    </w:p>
    <w:p w:rsidR="00F96E02" w:rsidRPr="00F96E02" w:rsidRDefault="00F96E02" w:rsidP="006C0F0B">
      <w:pPr>
        <w:numPr>
          <w:ilvl w:val="1"/>
          <w:numId w:val="90"/>
        </w:numPr>
        <w:spacing w:line="276" w:lineRule="auto"/>
        <w:ind w:right="-1"/>
        <w:jc w:val="both"/>
        <w:rPr>
          <w:rFonts w:eastAsia="Calibri"/>
          <w:sz w:val="28"/>
          <w:lang w:eastAsia="en-US"/>
        </w:rPr>
      </w:pPr>
      <w:r w:rsidRPr="00F96E02">
        <w:rPr>
          <w:rFonts w:eastAsia="Calibri"/>
          <w:noProof/>
          <w:sz w:val="28"/>
          <w:lang w:eastAsia="en-US"/>
        </w:rPr>
        <w:t>Коля собрал 9 грибов, а Маша — на 4 гриба меньше, чем Коля. Сколько грибов собрала Маша?</w:t>
      </w:r>
    </w:p>
    <w:p w:rsidR="00F96E02" w:rsidRPr="00F96E02" w:rsidRDefault="00F96E02" w:rsidP="006C0F0B">
      <w:pPr>
        <w:numPr>
          <w:ilvl w:val="1"/>
          <w:numId w:val="90"/>
        </w:numPr>
        <w:spacing w:line="276" w:lineRule="auto"/>
        <w:ind w:right="-1"/>
        <w:jc w:val="both"/>
        <w:rPr>
          <w:rFonts w:eastAsia="Calibri"/>
          <w:sz w:val="28"/>
          <w:lang w:eastAsia="en-US"/>
        </w:rPr>
      </w:pPr>
      <w:r w:rsidRPr="00F96E02">
        <w:rPr>
          <w:rFonts w:eastAsia="Calibri"/>
          <w:noProof/>
          <w:sz w:val="28"/>
          <w:lang w:eastAsia="en-US"/>
        </w:rPr>
        <w:t>В мастерскую привезли 47 сосновых и липовых досок. Липовых было 5 досок. Сколько привезли в мастерскую сосновых досок?</w:t>
      </w:r>
    </w:p>
    <w:p w:rsidR="00F96E02" w:rsidRPr="00F96E02" w:rsidRDefault="00F96E02" w:rsidP="006C0F0B">
      <w:pPr>
        <w:numPr>
          <w:ilvl w:val="0"/>
          <w:numId w:val="90"/>
        </w:numPr>
        <w:spacing w:line="276" w:lineRule="auto"/>
        <w:ind w:right="-1"/>
        <w:jc w:val="both"/>
        <w:rPr>
          <w:rFonts w:eastAsia="Calibri"/>
          <w:sz w:val="28"/>
          <w:lang w:eastAsia="en-US"/>
        </w:rPr>
      </w:pPr>
      <w:r w:rsidRPr="00F96E02">
        <w:rPr>
          <w:rFonts w:eastAsia="Calibri"/>
          <w:noProof/>
          <w:sz w:val="28"/>
          <w:lang w:eastAsia="en-US"/>
        </w:rPr>
        <w:t xml:space="preserve">Простые инвертированные задачи </w:t>
      </w:r>
      <w:r w:rsidRPr="00F96E02">
        <w:rPr>
          <w:rFonts w:eastAsia="Calibri"/>
          <w:sz w:val="28"/>
          <w:lang w:eastAsia="en-US"/>
        </w:rPr>
        <w:t>типа</w:t>
      </w:r>
      <w:r w:rsidRPr="00F96E02">
        <w:rPr>
          <w:rFonts w:eastAsia="Calibri"/>
          <w:i/>
          <w:sz w:val="28"/>
          <w:lang w:eastAsia="en-US"/>
        </w:rPr>
        <w:t xml:space="preserve"> </w:t>
      </w:r>
      <w:r w:rsidRPr="00F96E02">
        <w:rPr>
          <w:rFonts w:eastAsia="Calibri"/>
          <w:i/>
          <w:sz w:val="28"/>
          <w:lang w:val="en-US" w:eastAsia="en-US"/>
        </w:rPr>
        <w:t>a</w:t>
      </w:r>
      <w:r w:rsidRPr="00F96E02">
        <w:rPr>
          <w:rFonts w:eastAsia="Calibri"/>
          <w:i/>
          <w:sz w:val="28"/>
          <w:lang w:eastAsia="en-US"/>
        </w:rPr>
        <w:t xml:space="preserve"> </w:t>
      </w:r>
      <w:r w:rsidRPr="00F96E02">
        <w:rPr>
          <w:rFonts w:eastAsia="Calibri"/>
          <w:i/>
          <w:noProof/>
          <w:sz w:val="28"/>
          <w:lang w:eastAsia="en-US"/>
        </w:rPr>
        <w:t xml:space="preserve">– х = </w:t>
      </w:r>
      <w:r w:rsidRPr="00F96E02">
        <w:rPr>
          <w:rFonts w:eastAsia="Calibri"/>
          <w:i/>
          <w:sz w:val="28"/>
          <w:lang w:val="en-US" w:eastAsia="en-US"/>
        </w:rPr>
        <w:t>a</w:t>
      </w:r>
      <w:r w:rsidRPr="00F96E02">
        <w:rPr>
          <w:rFonts w:eastAsia="Calibri"/>
          <w:i/>
          <w:sz w:val="28"/>
          <w:lang w:eastAsia="en-US"/>
        </w:rPr>
        <w:t xml:space="preserve"> или </w:t>
      </w:r>
      <w:r w:rsidRPr="00F96E02">
        <w:rPr>
          <w:rFonts w:eastAsia="Calibri"/>
          <w:i/>
          <w:sz w:val="28"/>
          <w:lang w:val="en-US" w:eastAsia="en-US"/>
        </w:rPr>
        <w:t>x</w:t>
      </w:r>
      <w:r w:rsidRPr="00F96E02">
        <w:rPr>
          <w:rFonts w:eastAsia="Calibri"/>
          <w:i/>
          <w:sz w:val="28"/>
          <w:lang w:eastAsia="en-US"/>
        </w:rPr>
        <w:t xml:space="preserve"> </w:t>
      </w:r>
      <w:r w:rsidRPr="00F96E02">
        <w:rPr>
          <w:rFonts w:eastAsia="Calibri"/>
          <w:i/>
          <w:noProof/>
          <w:sz w:val="28"/>
          <w:lang w:eastAsia="en-US"/>
        </w:rPr>
        <w:t xml:space="preserve">– </w:t>
      </w:r>
      <w:r w:rsidRPr="00F96E02">
        <w:rPr>
          <w:rFonts w:eastAsia="Calibri"/>
          <w:i/>
          <w:sz w:val="28"/>
          <w:lang w:val="en-US" w:eastAsia="en-US"/>
        </w:rPr>
        <w:t>a</w:t>
      </w:r>
      <w:r w:rsidRPr="00F96E02">
        <w:rPr>
          <w:rFonts w:eastAsia="Calibri"/>
          <w:i/>
          <w:sz w:val="28"/>
          <w:lang w:eastAsia="en-US"/>
        </w:rPr>
        <w:t xml:space="preserve"> </w:t>
      </w:r>
      <w:r w:rsidRPr="00F96E02">
        <w:rPr>
          <w:rFonts w:eastAsia="Calibri"/>
          <w:i/>
          <w:noProof/>
          <w:sz w:val="28"/>
          <w:lang w:eastAsia="en-US"/>
        </w:rPr>
        <w:t xml:space="preserve">= </w:t>
      </w:r>
      <w:r w:rsidRPr="00F96E02">
        <w:rPr>
          <w:rFonts w:eastAsia="Calibri"/>
          <w:i/>
          <w:sz w:val="28"/>
          <w:lang w:val="en-US" w:eastAsia="en-US"/>
        </w:rPr>
        <w:t>b</w:t>
      </w:r>
      <w:r w:rsidRPr="00F96E02">
        <w:rPr>
          <w:rFonts w:eastAsia="Calibri"/>
          <w:sz w:val="28"/>
          <w:lang w:eastAsia="en-US"/>
        </w:rPr>
        <w:t>, существенно отличающиеся от задач первой группы своей психологической структурой:</w:t>
      </w:r>
    </w:p>
    <w:p w:rsidR="00F96E02" w:rsidRPr="00F96E02" w:rsidRDefault="00F96E02" w:rsidP="006C0F0B">
      <w:pPr>
        <w:numPr>
          <w:ilvl w:val="1"/>
          <w:numId w:val="90"/>
        </w:numPr>
        <w:spacing w:line="276" w:lineRule="auto"/>
        <w:ind w:right="-1"/>
        <w:jc w:val="both"/>
        <w:rPr>
          <w:rFonts w:eastAsia="Calibri"/>
          <w:sz w:val="28"/>
          <w:lang w:eastAsia="en-US"/>
        </w:rPr>
      </w:pPr>
      <w:r w:rsidRPr="00F96E02">
        <w:rPr>
          <w:rFonts w:eastAsia="Calibri"/>
          <w:noProof/>
          <w:sz w:val="28"/>
          <w:lang w:eastAsia="en-US"/>
        </w:rPr>
        <w:t>У мальчика было 12 яблок; часть из них он отдал. У него осталось 8 яблок. Сколько яблок он отдал?</w:t>
      </w:r>
    </w:p>
    <w:p w:rsidR="00F96E02" w:rsidRPr="00F96E02" w:rsidRDefault="00F96E02" w:rsidP="006C0F0B">
      <w:pPr>
        <w:numPr>
          <w:ilvl w:val="1"/>
          <w:numId w:val="90"/>
        </w:numPr>
        <w:spacing w:line="276" w:lineRule="auto"/>
        <w:ind w:right="-1"/>
        <w:jc w:val="both"/>
        <w:rPr>
          <w:rFonts w:eastAsia="Calibri"/>
          <w:sz w:val="28"/>
          <w:lang w:eastAsia="en-US"/>
        </w:rPr>
      </w:pPr>
      <w:r w:rsidRPr="00F96E02">
        <w:rPr>
          <w:rFonts w:eastAsia="Calibri"/>
          <w:noProof/>
          <w:sz w:val="28"/>
          <w:lang w:eastAsia="en-US"/>
        </w:rPr>
        <w:t>На дереве сидели птички. 3 птички улетели; остапось 5 птичек. Сколько птичек сидело на дереве?</w:t>
      </w:r>
    </w:p>
    <w:p w:rsidR="00F96E02" w:rsidRPr="00F96E02" w:rsidRDefault="00F96E02" w:rsidP="006C0F0B">
      <w:pPr>
        <w:numPr>
          <w:ilvl w:val="0"/>
          <w:numId w:val="90"/>
        </w:numPr>
        <w:spacing w:line="276" w:lineRule="auto"/>
        <w:ind w:right="-1"/>
        <w:jc w:val="both"/>
        <w:rPr>
          <w:rFonts w:eastAsia="Calibri"/>
          <w:i/>
          <w:sz w:val="28"/>
          <w:lang w:eastAsia="en-US"/>
        </w:rPr>
      </w:pPr>
      <w:r w:rsidRPr="00F96E02">
        <w:rPr>
          <w:rFonts w:eastAsia="Calibri"/>
          <w:noProof/>
          <w:sz w:val="28"/>
          <w:lang w:eastAsia="en-US"/>
        </w:rPr>
        <w:t xml:space="preserve">Составные задачи, в которых само условие не определяет возможный ход решения, </w:t>
      </w:r>
      <w:r w:rsidRPr="00F96E02">
        <w:rPr>
          <w:rFonts w:eastAsia="Calibri"/>
          <w:sz w:val="28"/>
          <w:lang w:eastAsia="en-US"/>
        </w:rPr>
        <w:t>типа</w:t>
      </w:r>
      <w:r w:rsidRPr="00F96E02">
        <w:rPr>
          <w:rFonts w:eastAsia="Calibri"/>
          <w:i/>
          <w:sz w:val="28"/>
          <w:lang w:eastAsia="en-US"/>
        </w:rPr>
        <w:t xml:space="preserve"> </w:t>
      </w:r>
      <w:r w:rsidRPr="00F96E02">
        <w:rPr>
          <w:rFonts w:eastAsia="Calibri"/>
          <w:i/>
          <w:sz w:val="28"/>
          <w:lang w:val="en-US" w:eastAsia="en-US"/>
        </w:rPr>
        <w:t>a</w:t>
      </w:r>
      <w:r w:rsidRPr="00F96E02">
        <w:rPr>
          <w:rFonts w:eastAsia="Calibri"/>
          <w:i/>
          <w:sz w:val="28"/>
          <w:lang w:eastAsia="en-US"/>
        </w:rPr>
        <w:t xml:space="preserve"> </w:t>
      </w:r>
      <w:r w:rsidRPr="00F96E02">
        <w:rPr>
          <w:rFonts w:eastAsia="Calibri"/>
          <w:i/>
          <w:noProof/>
          <w:sz w:val="28"/>
          <w:lang w:eastAsia="en-US"/>
        </w:rPr>
        <w:t xml:space="preserve">+ </w:t>
      </w:r>
      <w:r w:rsidRPr="00F96E02">
        <w:rPr>
          <w:rFonts w:eastAsia="Calibri"/>
          <w:i/>
          <w:sz w:val="28"/>
          <w:lang w:eastAsia="en-US"/>
        </w:rPr>
        <w:t>(</w:t>
      </w:r>
      <w:r w:rsidRPr="00F96E02">
        <w:rPr>
          <w:rFonts w:eastAsia="Calibri"/>
          <w:i/>
          <w:sz w:val="28"/>
          <w:lang w:val="en-US" w:eastAsia="en-US"/>
        </w:rPr>
        <w:t>a</w:t>
      </w:r>
      <w:r w:rsidRPr="00F96E02">
        <w:rPr>
          <w:rFonts w:eastAsia="Calibri"/>
          <w:i/>
          <w:sz w:val="28"/>
          <w:lang w:eastAsia="en-US"/>
        </w:rPr>
        <w:t xml:space="preserve"> </w:t>
      </w:r>
      <w:r w:rsidRPr="00F96E02">
        <w:rPr>
          <w:rFonts w:eastAsia="Calibri"/>
          <w:i/>
          <w:noProof/>
          <w:sz w:val="28"/>
          <w:lang w:eastAsia="en-US"/>
        </w:rPr>
        <w:t xml:space="preserve">+ </w:t>
      </w:r>
      <w:r w:rsidRPr="00F96E02">
        <w:rPr>
          <w:rFonts w:eastAsia="Calibri"/>
          <w:i/>
          <w:sz w:val="28"/>
          <w:lang w:val="en-US" w:eastAsia="en-US"/>
        </w:rPr>
        <w:t>b</w:t>
      </w:r>
      <w:r w:rsidRPr="00F96E02">
        <w:rPr>
          <w:rFonts w:eastAsia="Calibri"/>
          <w:i/>
          <w:sz w:val="28"/>
          <w:lang w:eastAsia="en-US"/>
        </w:rPr>
        <w:t xml:space="preserve">) </w:t>
      </w:r>
      <w:r w:rsidRPr="00F96E02">
        <w:rPr>
          <w:rFonts w:eastAsia="Calibri"/>
          <w:i/>
          <w:noProof/>
          <w:sz w:val="28"/>
          <w:lang w:eastAsia="en-US"/>
        </w:rPr>
        <w:t xml:space="preserve">= </w:t>
      </w:r>
      <w:r w:rsidRPr="00F96E02">
        <w:rPr>
          <w:rFonts w:eastAsia="Calibri"/>
          <w:i/>
          <w:sz w:val="28"/>
          <w:lang w:val="en-US" w:eastAsia="en-US"/>
        </w:rPr>
        <w:t>x</w:t>
      </w:r>
      <w:r w:rsidRPr="00F96E02">
        <w:rPr>
          <w:rFonts w:eastAsia="Calibri"/>
          <w:i/>
          <w:sz w:val="28"/>
          <w:lang w:eastAsia="en-US"/>
        </w:rPr>
        <w:t xml:space="preserve"> </w:t>
      </w:r>
      <w:r w:rsidRPr="00F96E02">
        <w:rPr>
          <w:rFonts w:eastAsia="Calibri"/>
          <w:i/>
          <w:noProof/>
          <w:sz w:val="28"/>
          <w:lang w:eastAsia="en-US"/>
        </w:rPr>
        <w:t xml:space="preserve">или </w:t>
      </w:r>
      <w:r w:rsidRPr="00F96E02">
        <w:rPr>
          <w:rFonts w:eastAsia="Calibri"/>
          <w:i/>
          <w:sz w:val="28"/>
          <w:lang w:val="en-US" w:eastAsia="en-US"/>
        </w:rPr>
        <w:t>a</w:t>
      </w:r>
      <w:r w:rsidRPr="00F96E02">
        <w:rPr>
          <w:rFonts w:eastAsia="Calibri"/>
          <w:i/>
          <w:sz w:val="28"/>
          <w:lang w:eastAsia="en-US"/>
        </w:rPr>
        <w:t xml:space="preserve"> </w:t>
      </w:r>
      <w:r w:rsidRPr="00F96E02">
        <w:rPr>
          <w:rFonts w:eastAsia="Calibri"/>
          <w:i/>
          <w:noProof/>
          <w:sz w:val="28"/>
          <w:lang w:eastAsia="en-US"/>
        </w:rPr>
        <w:t xml:space="preserve">+ </w:t>
      </w:r>
      <w:r w:rsidRPr="00F96E02">
        <w:rPr>
          <w:rFonts w:eastAsia="Calibri"/>
          <w:i/>
          <w:sz w:val="28"/>
          <w:lang w:eastAsia="en-US"/>
        </w:rPr>
        <w:t>(</w:t>
      </w:r>
      <w:r w:rsidRPr="00F96E02">
        <w:rPr>
          <w:rFonts w:eastAsia="Calibri"/>
          <w:i/>
          <w:sz w:val="28"/>
          <w:lang w:val="en-US" w:eastAsia="en-US"/>
        </w:rPr>
        <w:t>a</w:t>
      </w:r>
      <w:r w:rsidRPr="00F96E02">
        <w:rPr>
          <w:rFonts w:eastAsia="Calibri"/>
          <w:i/>
          <w:sz w:val="28"/>
          <w:lang w:eastAsia="en-US"/>
        </w:rPr>
        <w:t xml:space="preserve"> – </w:t>
      </w:r>
      <w:r w:rsidRPr="00F96E02">
        <w:rPr>
          <w:rFonts w:eastAsia="Calibri"/>
          <w:i/>
          <w:sz w:val="28"/>
          <w:lang w:val="en-US" w:eastAsia="en-US"/>
        </w:rPr>
        <w:t>b</w:t>
      </w:r>
      <w:r w:rsidRPr="00F96E02">
        <w:rPr>
          <w:rFonts w:eastAsia="Calibri"/>
          <w:i/>
          <w:sz w:val="28"/>
          <w:lang w:eastAsia="en-US"/>
        </w:rPr>
        <w:t>) =</w:t>
      </w:r>
      <w:r w:rsidRPr="00F96E02">
        <w:rPr>
          <w:rFonts w:eastAsia="Calibri"/>
          <w:i/>
          <w:sz w:val="28"/>
          <w:lang w:val="en-US" w:eastAsia="en-US"/>
        </w:rPr>
        <w:t>x</w:t>
      </w:r>
      <w:r w:rsidRPr="00F96E02">
        <w:rPr>
          <w:rFonts w:eastAsia="Calibri"/>
          <w:sz w:val="28"/>
          <w:lang w:eastAsia="en-US"/>
        </w:rPr>
        <w:t>:</w:t>
      </w:r>
    </w:p>
    <w:p w:rsidR="00F96E02" w:rsidRPr="00F96E02" w:rsidRDefault="00F96E02" w:rsidP="006C0F0B">
      <w:pPr>
        <w:numPr>
          <w:ilvl w:val="1"/>
          <w:numId w:val="90"/>
        </w:numPr>
        <w:spacing w:line="276" w:lineRule="auto"/>
        <w:ind w:right="-1"/>
        <w:jc w:val="both"/>
        <w:rPr>
          <w:rFonts w:eastAsia="Calibri"/>
          <w:sz w:val="28"/>
          <w:lang w:eastAsia="en-US"/>
        </w:rPr>
      </w:pPr>
      <w:r w:rsidRPr="00F96E02">
        <w:rPr>
          <w:rFonts w:eastAsia="Calibri"/>
          <w:noProof/>
          <w:sz w:val="28"/>
          <w:lang w:eastAsia="en-US"/>
        </w:rPr>
        <w:t xml:space="preserve">У Маши 5 яблок, </w:t>
      </w:r>
      <w:r w:rsidRPr="00F96E02">
        <w:rPr>
          <w:rFonts w:eastAsia="Calibri"/>
          <w:sz w:val="28"/>
          <w:lang w:val="en-US" w:eastAsia="en-US"/>
        </w:rPr>
        <w:t>a</w:t>
      </w:r>
      <w:r w:rsidRPr="00F96E02">
        <w:rPr>
          <w:rFonts w:eastAsia="Calibri"/>
          <w:sz w:val="28"/>
          <w:lang w:eastAsia="en-US"/>
        </w:rPr>
        <w:t xml:space="preserve"> </w:t>
      </w:r>
      <w:r w:rsidRPr="00F96E02">
        <w:rPr>
          <w:rFonts w:eastAsia="Calibri"/>
          <w:sz w:val="28"/>
          <w:lang w:val="en-US" w:eastAsia="en-US"/>
        </w:rPr>
        <w:t>y</w:t>
      </w:r>
      <w:r w:rsidRPr="00F96E02">
        <w:rPr>
          <w:rFonts w:eastAsia="Calibri"/>
          <w:sz w:val="28"/>
          <w:lang w:eastAsia="en-US"/>
        </w:rPr>
        <w:t xml:space="preserve"> </w:t>
      </w:r>
      <w:r w:rsidRPr="00F96E02">
        <w:rPr>
          <w:rFonts w:eastAsia="Calibri"/>
          <w:noProof/>
          <w:sz w:val="28"/>
          <w:lang w:eastAsia="en-US"/>
        </w:rPr>
        <w:t>Кати на 2 яблока больше (меньше). Сколько яблок у них обеих?</w:t>
      </w:r>
    </w:p>
    <w:p w:rsidR="00F96E02" w:rsidRPr="00F96E02" w:rsidRDefault="00F96E02" w:rsidP="006C0F0B">
      <w:pPr>
        <w:numPr>
          <w:ilvl w:val="1"/>
          <w:numId w:val="90"/>
        </w:numPr>
        <w:spacing w:line="276" w:lineRule="auto"/>
        <w:ind w:right="-1"/>
        <w:jc w:val="both"/>
        <w:rPr>
          <w:rFonts w:eastAsia="Calibri"/>
          <w:sz w:val="28"/>
          <w:lang w:eastAsia="en-US"/>
        </w:rPr>
      </w:pPr>
      <w:r w:rsidRPr="00F96E02">
        <w:rPr>
          <w:rFonts w:eastAsia="Calibri"/>
          <w:noProof/>
          <w:sz w:val="28"/>
          <w:lang w:eastAsia="en-US"/>
        </w:rPr>
        <w:t xml:space="preserve">У Пети 3 яблока, </w:t>
      </w:r>
      <w:r w:rsidRPr="00F96E02">
        <w:rPr>
          <w:rFonts w:eastAsia="Calibri"/>
          <w:sz w:val="28"/>
          <w:lang w:val="en-US" w:eastAsia="en-US"/>
        </w:rPr>
        <w:t>a</w:t>
      </w:r>
      <w:r w:rsidRPr="00F96E02">
        <w:rPr>
          <w:rFonts w:eastAsia="Calibri"/>
          <w:sz w:val="28"/>
          <w:lang w:eastAsia="en-US"/>
        </w:rPr>
        <w:t xml:space="preserve"> </w:t>
      </w:r>
      <w:r w:rsidRPr="00F96E02">
        <w:rPr>
          <w:rFonts w:eastAsia="Calibri"/>
          <w:sz w:val="28"/>
          <w:lang w:val="en-US" w:eastAsia="en-US"/>
        </w:rPr>
        <w:t>y</w:t>
      </w:r>
      <w:r w:rsidRPr="00F96E02">
        <w:rPr>
          <w:rFonts w:eastAsia="Calibri"/>
          <w:sz w:val="28"/>
          <w:lang w:eastAsia="en-US"/>
        </w:rPr>
        <w:t xml:space="preserve"> </w:t>
      </w:r>
      <w:r w:rsidRPr="00F96E02">
        <w:rPr>
          <w:rFonts w:eastAsia="Calibri"/>
          <w:noProof/>
          <w:sz w:val="28"/>
          <w:lang w:eastAsia="en-US"/>
        </w:rPr>
        <w:t>Васи — в 2 раза больше. Сколько яблок у них обоих?</w:t>
      </w:r>
    </w:p>
    <w:p w:rsidR="00F96E02" w:rsidRPr="00F96E02" w:rsidRDefault="00F96E02" w:rsidP="006C0F0B">
      <w:pPr>
        <w:numPr>
          <w:ilvl w:val="0"/>
          <w:numId w:val="90"/>
        </w:numPr>
        <w:spacing w:line="276" w:lineRule="auto"/>
        <w:ind w:right="-1"/>
        <w:jc w:val="both"/>
        <w:rPr>
          <w:rFonts w:eastAsia="Calibri"/>
          <w:i/>
          <w:sz w:val="28"/>
          <w:lang w:eastAsia="en-US"/>
        </w:rPr>
      </w:pPr>
      <w:r w:rsidRPr="00F96E02">
        <w:rPr>
          <w:rFonts w:eastAsia="Calibri"/>
          <w:noProof/>
          <w:sz w:val="28"/>
          <w:lang w:eastAsia="en-US"/>
        </w:rPr>
        <w:t xml:space="preserve">Сложные составные задачи, алгоритм решения которых распадается на значительное число последовательных операций, каждая из которых вытекает из предыдущей, </w:t>
      </w:r>
      <w:r w:rsidRPr="00F96E02">
        <w:rPr>
          <w:rFonts w:eastAsia="Calibri"/>
          <w:sz w:val="28"/>
          <w:lang w:eastAsia="en-US"/>
        </w:rPr>
        <w:t>типа</w:t>
      </w:r>
      <w:r w:rsidRPr="00F96E02">
        <w:rPr>
          <w:rFonts w:eastAsia="Calibri"/>
          <w:i/>
          <w:sz w:val="28"/>
          <w:lang w:eastAsia="en-US"/>
        </w:rPr>
        <w:t xml:space="preserve"> </w:t>
      </w:r>
      <w:r w:rsidRPr="00F96E02">
        <w:rPr>
          <w:rFonts w:eastAsia="Calibri"/>
          <w:i/>
          <w:sz w:val="28"/>
          <w:lang w:val="fr-FR" w:eastAsia="en-US"/>
        </w:rPr>
        <w:t>a</w:t>
      </w:r>
      <w:r w:rsidRPr="00F96E02">
        <w:rPr>
          <w:rFonts w:eastAsia="Calibri"/>
          <w:i/>
          <w:sz w:val="28"/>
          <w:lang w:eastAsia="en-US"/>
        </w:rPr>
        <w:t xml:space="preserve"> + (</w:t>
      </w:r>
      <w:r w:rsidRPr="00F96E02">
        <w:rPr>
          <w:rFonts w:eastAsia="Calibri"/>
          <w:i/>
          <w:sz w:val="28"/>
          <w:lang w:val="fr-FR" w:eastAsia="en-US"/>
        </w:rPr>
        <w:t>a</w:t>
      </w:r>
      <w:r w:rsidRPr="00F96E02">
        <w:rPr>
          <w:rFonts w:eastAsia="Calibri"/>
          <w:i/>
          <w:sz w:val="28"/>
          <w:lang w:eastAsia="en-US"/>
        </w:rPr>
        <w:t xml:space="preserve"> </w:t>
      </w:r>
      <w:r w:rsidRPr="00F96E02">
        <w:rPr>
          <w:rFonts w:eastAsia="Calibri"/>
          <w:i/>
          <w:noProof/>
          <w:sz w:val="28"/>
          <w:lang w:eastAsia="en-US"/>
        </w:rPr>
        <w:t xml:space="preserve">+ </w:t>
      </w:r>
      <w:r w:rsidRPr="00F96E02">
        <w:rPr>
          <w:rFonts w:eastAsia="Calibri"/>
          <w:i/>
          <w:sz w:val="28"/>
          <w:lang w:val="fr-FR" w:eastAsia="en-US"/>
        </w:rPr>
        <w:t>b</w:t>
      </w:r>
      <w:r w:rsidRPr="00F96E02">
        <w:rPr>
          <w:rFonts w:eastAsia="Calibri"/>
          <w:i/>
          <w:sz w:val="28"/>
          <w:lang w:eastAsia="en-US"/>
        </w:rPr>
        <w:t xml:space="preserve">) </w:t>
      </w:r>
      <w:r w:rsidRPr="00F96E02">
        <w:rPr>
          <w:rFonts w:eastAsia="Calibri"/>
          <w:i/>
          <w:noProof/>
          <w:sz w:val="28"/>
          <w:lang w:eastAsia="en-US"/>
        </w:rPr>
        <w:t xml:space="preserve">+ </w:t>
      </w:r>
      <w:r w:rsidRPr="00F96E02">
        <w:rPr>
          <w:rFonts w:eastAsia="Calibri"/>
          <w:i/>
          <w:sz w:val="28"/>
          <w:lang w:eastAsia="en-US"/>
        </w:rPr>
        <w:t>[(</w:t>
      </w:r>
      <w:r w:rsidRPr="00F96E02">
        <w:rPr>
          <w:rFonts w:eastAsia="Calibri"/>
          <w:i/>
          <w:sz w:val="28"/>
          <w:lang w:val="fr-FR" w:eastAsia="en-US"/>
        </w:rPr>
        <w:t>a</w:t>
      </w:r>
      <w:r w:rsidRPr="00F96E02">
        <w:rPr>
          <w:rFonts w:eastAsia="Calibri"/>
          <w:i/>
          <w:sz w:val="28"/>
          <w:lang w:eastAsia="en-US"/>
        </w:rPr>
        <w:t xml:space="preserve"> </w:t>
      </w:r>
      <w:r w:rsidRPr="00F96E02">
        <w:rPr>
          <w:rFonts w:eastAsia="Calibri"/>
          <w:i/>
          <w:noProof/>
          <w:sz w:val="28"/>
          <w:lang w:eastAsia="en-US"/>
        </w:rPr>
        <w:t xml:space="preserve">+ </w:t>
      </w:r>
      <w:r w:rsidRPr="00F96E02">
        <w:rPr>
          <w:rFonts w:eastAsia="Calibri"/>
          <w:i/>
          <w:sz w:val="28"/>
          <w:lang w:val="fr-FR" w:eastAsia="en-US"/>
        </w:rPr>
        <w:t>b</w:t>
      </w:r>
      <w:r w:rsidRPr="00F96E02">
        <w:rPr>
          <w:rFonts w:eastAsia="Calibri"/>
          <w:i/>
          <w:sz w:val="28"/>
          <w:lang w:eastAsia="en-US"/>
        </w:rPr>
        <w:t xml:space="preserve">) </w:t>
      </w:r>
      <w:r w:rsidRPr="00F96E02">
        <w:rPr>
          <w:rFonts w:eastAsia="Calibri"/>
          <w:i/>
          <w:noProof/>
          <w:sz w:val="28"/>
          <w:lang w:eastAsia="en-US"/>
        </w:rPr>
        <w:t xml:space="preserve">- </w:t>
      </w:r>
      <w:r w:rsidRPr="00F96E02">
        <w:rPr>
          <w:rFonts w:eastAsia="Calibri"/>
          <w:i/>
          <w:sz w:val="28"/>
          <w:lang w:val="fr-FR" w:eastAsia="en-US"/>
        </w:rPr>
        <w:t>c</w:t>
      </w:r>
      <w:r w:rsidRPr="00F96E02">
        <w:rPr>
          <w:rFonts w:eastAsia="Calibri"/>
          <w:i/>
          <w:sz w:val="28"/>
          <w:lang w:eastAsia="en-US"/>
        </w:rPr>
        <w:t xml:space="preserve">] </w:t>
      </w:r>
      <w:r w:rsidRPr="00F96E02">
        <w:rPr>
          <w:rFonts w:eastAsia="Calibri"/>
          <w:i/>
          <w:noProof/>
          <w:sz w:val="28"/>
          <w:lang w:eastAsia="en-US"/>
        </w:rPr>
        <w:t xml:space="preserve">= </w:t>
      </w:r>
      <w:r w:rsidRPr="00F96E02">
        <w:rPr>
          <w:rFonts w:eastAsia="Calibri"/>
          <w:i/>
          <w:sz w:val="28"/>
          <w:lang w:val="fr-FR" w:eastAsia="en-US"/>
        </w:rPr>
        <w:t>x</w:t>
      </w:r>
      <w:r w:rsidRPr="00F96E02">
        <w:rPr>
          <w:rFonts w:eastAsia="Calibri"/>
          <w:i/>
          <w:sz w:val="28"/>
          <w:lang w:eastAsia="en-US"/>
        </w:rPr>
        <w:t xml:space="preserve"> </w:t>
      </w:r>
      <w:proofErr w:type="gramStart"/>
      <w:r w:rsidRPr="00F96E02">
        <w:rPr>
          <w:rFonts w:eastAsia="Calibri"/>
          <w:i/>
          <w:sz w:val="28"/>
          <w:lang w:eastAsia="en-US"/>
        </w:rPr>
        <w:t xml:space="preserve">или  </w:t>
      </w:r>
      <w:r w:rsidRPr="00F96E02">
        <w:rPr>
          <w:rFonts w:eastAsia="Calibri"/>
          <w:i/>
          <w:sz w:val="28"/>
          <w:lang w:val="fr-FR" w:eastAsia="en-US"/>
        </w:rPr>
        <w:t>x</w:t>
      </w:r>
      <w:proofErr w:type="gramEnd"/>
      <w:r w:rsidRPr="00F96E02">
        <w:rPr>
          <w:rFonts w:eastAsia="Calibri"/>
          <w:i/>
          <w:sz w:val="28"/>
          <w:lang w:eastAsia="en-US"/>
        </w:rPr>
        <w:t xml:space="preserve"> </w:t>
      </w:r>
      <w:r w:rsidRPr="00F96E02">
        <w:rPr>
          <w:rFonts w:eastAsia="Calibri"/>
          <w:i/>
          <w:noProof/>
          <w:sz w:val="28"/>
          <w:lang w:eastAsia="en-US"/>
        </w:rPr>
        <w:t xml:space="preserve">= </w:t>
      </w:r>
      <w:r w:rsidRPr="00F96E02">
        <w:rPr>
          <w:rFonts w:eastAsia="Calibri"/>
          <w:i/>
          <w:sz w:val="28"/>
          <w:lang w:val="fr-FR" w:eastAsia="en-US"/>
        </w:rPr>
        <w:t>a</w:t>
      </w:r>
      <w:r w:rsidRPr="00F96E02">
        <w:rPr>
          <w:rFonts w:eastAsia="Calibri"/>
          <w:i/>
          <w:sz w:val="28"/>
          <w:lang w:eastAsia="en-US"/>
        </w:rPr>
        <w:t xml:space="preserve"> </w:t>
      </w:r>
      <w:r w:rsidRPr="00F96E02">
        <w:rPr>
          <w:rFonts w:eastAsia="Calibri"/>
          <w:i/>
          <w:noProof/>
          <w:sz w:val="28"/>
          <w:lang w:val="fr-FR" w:eastAsia="en-US"/>
        </w:rPr>
        <w:sym w:font="Symbol" w:char="F0B4"/>
      </w:r>
      <w:r w:rsidRPr="00F96E02">
        <w:rPr>
          <w:rFonts w:eastAsia="Calibri"/>
          <w:i/>
          <w:noProof/>
          <w:sz w:val="28"/>
          <w:lang w:eastAsia="en-US"/>
        </w:rPr>
        <w:t xml:space="preserve">  </w:t>
      </w:r>
      <w:r w:rsidRPr="00F96E02">
        <w:rPr>
          <w:rFonts w:eastAsia="Calibri"/>
          <w:i/>
          <w:sz w:val="28"/>
          <w:lang w:val="fr-FR" w:eastAsia="en-US"/>
        </w:rPr>
        <w:t>b</w:t>
      </w:r>
      <w:r w:rsidRPr="00F96E02">
        <w:rPr>
          <w:rFonts w:eastAsia="Calibri"/>
          <w:i/>
          <w:sz w:val="28"/>
          <w:lang w:eastAsia="en-US"/>
        </w:rPr>
        <w:t xml:space="preserve">; </w:t>
      </w:r>
      <w:r w:rsidRPr="00F96E02">
        <w:rPr>
          <w:rFonts w:eastAsia="Calibri"/>
          <w:i/>
          <w:sz w:val="28"/>
          <w:lang w:val="fr-FR" w:eastAsia="en-US"/>
        </w:rPr>
        <w:t>y</w:t>
      </w:r>
      <w:r w:rsidRPr="00F96E02">
        <w:rPr>
          <w:rFonts w:eastAsia="Calibri"/>
          <w:i/>
          <w:sz w:val="28"/>
          <w:lang w:eastAsia="en-US"/>
        </w:rPr>
        <w:t xml:space="preserve"> </w:t>
      </w:r>
      <w:r w:rsidRPr="00F96E02">
        <w:rPr>
          <w:rFonts w:eastAsia="Calibri"/>
          <w:i/>
          <w:noProof/>
          <w:sz w:val="28"/>
          <w:lang w:eastAsia="en-US"/>
        </w:rPr>
        <w:t xml:space="preserve">= </w:t>
      </w:r>
      <w:r w:rsidRPr="00F96E02">
        <w:rPr>
          <w:rFonts w:eastAsia="Calibri"/>
          <w:i/>
          <w:sz w:val="28"/>
          <w:vertAlign w:val="superscript"/>
          <w:lang w:val="fr-FR" w:eastAsia="en-US"/>
        </w:rPr>
        <w:t>x</w:t>
      </w:r>
      <w:r w:rsidRPr="00F96E02">
        <w:rPr>
          <w:rFonts w:eastAsia="Calibri"/>
          <w:i/>
          <w:sz w:val="28"/>
          <w:lang w:eastAsia="en-US"/>
        </w:rPr>
        <w:t>/</w:t>
      </w:r>
      <w:r w:rsidRPr="00F96E02">
        <w:rPr>
          <w:rFonts w:eastAsia="Calibri"/>
          <w:i/>
          <w:sz w:val="28"/>
          <w:vertAlign w:val="subscript"/>
          <w:lang w:val="fr-FR" w:eastAsia="en-US"/>
        </w:rPr>
        <w:t>n</w:t>
      </w:r>
      <w:r w:rsidRPr="00F96E02">
        <w:rPr>
          <w:rFonts w:eastAsia="Calibri"/>
          <w:i/>
          <w:sz w:val="28"/>
          <w:lang w:eastAsia="en-US"/>
        </w:rPr>
        <w:t xml:space="preserve">;  </w:t>
      </w:r>
      <w:r w:rsidRPr="00F96E02">
        <w:rPr>
          <w:rFonts w:eastAsia="Calibri"/>
          <w:i/>
          <w:sz w:val="28"/>
          <w:lang w:val="fr-FR" w:eastAsia="en-US"/>
        </w:rPr>
        <w:t>z</w:t>
      </w:r>
      <w:r w:rsidRPr="00F96E02">
        <w:rPr>
          <w:rFonts w:eastAsia="Calibri"/>
          <w:i/>
          <w:sz w:val="28"/>
          <w:lang w:eastAsia="en-US"/>
        </w:rPr>
        <w:t xml:space="preserve"> = </w:t>
      </w:r>
      <w:r w:rsidRPr="00F96E02">
        <w:rPr>
          <w:rFonts w:eastAsia="Calibri"/>
          <w:i/>
          <w:sz w:val="28"/>
          <w:lang w:val="fr-FR" w:eastAsia="en-US"/>
        </w:rPr>
        <w:t>x</w:t>
      </w:r>
      <w:r w:rsidRPr="00F96E02">
        <w:rPr>
          <w:rFonts w:eastAsia="Calibri"/>
          <w:i/>
          <w:sz w:val="28"/>
          <w:lang w:eastAsia="en-US"/>
        </w:rPr>
        <w:t xml:space="preserve"> – </w:t>
      </w:r>
      <w:r w:rsidRPr="00F96E02">
        <w:rPr>
          <w:rFonts w:eastAsia="Calibri"/>
          <w:i/>
          <w:sz w:val="28"/>
          <w:lang w:val="fr-FR" w:eastAsia="en-US"/>
        </w:rPr>
        <w:t>y</w:t>
      </w:r>
      <w:r w:rsidRPr="00F96E02">
        <w:rPr>
          <w:rFonts w:eastAsia="Calibri"/>
          <w:sz w:val="28"/>
          <w:lang w:eastAsia="en-US"/>
        </w:rPr>
        <w:t>:</w:t>
      </w:r>
    </w:p>
    <w:p w:rsidR="00F96E02" w:rsidRPr="00F96E02" w:rsidRDefault="00F96E02" w:rsidP="006C0F0B">
      <w:pPr>
        <w:numPr>
          <w:ilvl w:val="1"/>
          <w:numId w:val="90"/>
        </w:numPr>
        <w:spacing w:line="276" w:lineRule="auto"/>
        <w:ind w:right="-1"/>
        <w:jc w:val="both"/>
        <w:rPr>
          <w:rFonts w:eastAsia="Calibri"/>
          <w:sz w:val="28"/>
          <w:lang w:eastAsia="en-US"/>
        </w:rPr>
      </w:pPr>
      <w:r w:rsidRPr="00F96E02">
        <w:rPr>
          <w:rFonts w:eastAsia="Calibri"/>
          <w:noProof/>
          <w:sz w:val="28"/>
          <w:lang w:eastAsia="en-US"/>
        </w:rPr>
        <w:t>Сын собрал 15 грибов. Отец собрал на 25 грибов больше, чем сын. Мать собрала на 5 грибов меныие отца. Сколько всего грибов собрала вся семья?</w:t>
      </w:r>
    </w:p>
    <w:p w:rsidR="00F96E02" w:rsidRPr="00F96E02" w:rsidRDefault="00F96E02" w:rsidP="006C0F0B">
      <w:pPr>
        <w:numPr>
          <w:ilvl w:val="1"/>
          <w:numId w:val="90"/>
        </w:numPr>
        <w:spacing w:line="276" w:lineRule="auto"/>
        <w:ind w:right="-1"/>
        <w:jc w:val="both"/>
        <w:rPr>
          <w:rFonts w:eastAsia="Calibri"/>
          <w:sz w:val="28"/>
          <w:lang w:eastAsia="en-US"/>
        </w:rPr>
      </w:pPr>
      <w:r w:rsidRPr="00F96E02">
        <w:rPr>
          <w:rFonts w:eastAsia="Calibri"/>
          <w:noProof/>
          <w:sz w:val="28"/>
          <w:lang w:eastAsia="en-US"/>
        </w:rPr>
        <w:lastRenderedPageBreak/>
        <w:t>У фермера было 20 га земли. С каждого гектара он снял по 3 тонны зерна. 1/2 зерна он продал. Сколько зерна осталось у фермера?</w:t>
      </w:r>
    </w:p>
    <w:p w:rsidR="00F96E02" w:rsidRPr="00F96E02" w:rsidRDefault="00F96E02" w:rsidP="006C0F0B">
      <w:pPr>
        <w:numPr>
          <w:ilvl w:val="0"/>
          <w:numId w:val="90"/>
        </w:numPr>
        <w:spacing w:line="276" w:lineRule="auto"/>
        <w:ind w:right="-1"/>
        <w:jc w:val="both"/>
        <w:rPr>
          <w:rFonts w:eastAsia="Calibri"/>
          <w:i/>
          <w:sz w:val="28"/>
          <w:lang w:eastAsia="en-US"/>
        </w:rPr>
      </w:pPr>
      <w:r w:rsidRPr="00F96E02">
        <w:rPr>
          <w:rFonts w:eastAsia="Calibri"/>
          <w:noProof/>
          <w:sz w:val="28"/>
          <w:lang w:eastAsia="en-US"/>
        </w:rPr>
        <w:t xml:space="preserve">Сложные задачи с инвертированным ходом действий, одна из основных частей которых остается неизвестной и должна быть получена путем специальной серии операций и котрые включают в свой состав звено с инвертированным ходом действий, </w:t>
      </w:r>
      <w:r w:rsidRPr="00F96E02">
        <w:rPr>
          <w:rFonts w:eastAsia="Calibri"/>
          <w:sz w:val="28"/>
          <w:lang w:eastAsia="en-US"/>
        </w:rPr>
        <w:t>типа</w:t>
      </w:r>
      <w:r w:rsidRPr="00F96E02">
        <w:rPr>
          <w:rFonts w:eastAsia="Calibri"/>
          <w:i/>
          <w:sz w:val="28"/>
          <w:lang w:eastAsia="en-US"/>
        </w:rPr>
        <w:t xml:space="preserve"> </w:t>
      </w:r>
      <w:r w:rsidRPr="00F96E02">
        <w:rPr>
          <w:rFonts w:eastAsia="Calibri"/>
          <w:i/>
          <w:sz w:val="28"/>
          <w:lang w:val="fr-FR" w:eastAsia="en-US"/>
        </w:rPr>
        <w:t>a</w:t>
      </w:r>
      <w:r w:rsidRPr="00F96E02">
        <w:rPr>
          <w:rFonts w:eastAsia="Calibri"/>
          <w:i/>
          <w:sz w:val="28"/>
          <w:lang w:eastAsia="en-US"/>
        </w:rPr>
        <w:t xml:space="preserve"> + </w:t>
      </w:r>
      <w:r w:rsidRPr="00F96E02">
        <w:rPr>
          <w:rFonts w:eastAsia="Calibri"/>
          <w:i/>
          <w:sz w:val="28"/>
          <w:lang w:val="fr-FR" w:eastAsia="en-US"/>
        </w:rPr>
        <w:t>b</w:t>
      </w:r>
      <w:r w:rsidRPr="00F96E02">
        <w:rPr>
          <w:rFonts w:eastAsia="Calibri"/>
          <w:i/>
          <w:sz w:val="28"/>
          <w:lang w:eastAsia="en-US"/>
        </w:rPr>
        <w:t xml:space="preserve"> </w:t>
      </w:r>
      <w:r w:rsidRPr="00F96E02">
        <w:rPr>
          <w:rFonts w:eastAsia="Calibri"/>
          <w:i/>
          <w:noProof/>
          <w:sz w:val="28"/>
          <w:lang w:eastAsia="en-US"/>
        </w:rPr>
        <w:t xml:space="preserve">= </w:t>
      </w:r>
      <w:r w:rsidRPr="00F96E02">
        <w:rPr>
          <w:rFonts w:eastAsia="Calibri"/>
          <w:i/>
          <w:sz w:val="28"/>
          <w:lang w:val="fr-FR" w:eastAsia="en-US"/>
        </w:rPr>
        <w:t>x</w:t>
      </w:r>
      <w:r w:rsidRPr="00F96E02">
        <w:rPr>
          <w:rFonts w:eastAsia="Calibri"/>
          <w:i/>
          <w:sz w:val="28"/>
          <w:lang w:eastAsia="en-US"/>
        </w:rPr>
        <w:t xml:space="preserve">; </w:t>
      </w:r>
      <w:r w:rsidRPr="00F96E02">
        <w:rPr>
          <w:rFonts w:eastAsia="Calibri"/>
          <w:i/>
          <w:sz w:val="28"/>
          <w:lang w:val="fr-FR" w:eastAsia="en-US"/>
        </w:rPr>
        <w:t>x</w:t>
      </w:r>
      <w:r w:rsidRPr="00F96E02">
        <w:rPr>
          <w:rFonts w:eastAsia="Calibri"/>
          <w:i/>
          <w:sz w:val="28"/>
          <w:lang w:eastAsia="en-US"/>
        </w:rPr>
        <w:t xml:space="preserve"> – </w:t>
      </w:r>
      <w:r w:rsidRPr="00F96E02">
        <w:rPr>
          <w:rFonts w:eastAsia="Calibri"/>
          <w:i/>
          <w:sz w:val="28"/>
          <w:lang w:val="fr-FR" w:eastAsia="en-US"/>
        </w:rPr>
        <w:t>m</w:t>
      </w:r>
      <w:r w:rsidRPr="00F96E02">
        <w:rPr>
          <w:rFonts w:eastAsia="Calibri"/>
          <w:i/>
          <w:sz w:val="28"/>
          <w:lang w:eastAsia="en-US"/>
        </w:rPr>
        <w:t xml:space="preserve"> </w:t>
      </w:r>
      <w:r w:rsidRPr="00F96E02">
        <w:rPr>
          <w:rFonts w:eastAsia="Calibri"/>
          <w:i/>
          <w:noProof/>
          <w:sz w:val="28"/>
          <w:lang w:eastAsia="en-US"/>
        </w:rPr>
        <w:t xml:space="preserve">= </w:t>
      </w:r>
      <w:proofErr w:type="gramStart"/>
      <w:r w:rsidRPr="00F96E02">
        <w:rPr>
          <w:rFonts w:eastAsia="Calibri"/>
          <w:i/>
          <w:sz w:val="28"/>
          <w:lang w:val="fr-FR" w:eastAsia="en-US"/>
        </w:rPr>
        <w:t>y</w:t>
      </w:r>
      <w:r w:rsidRPr="00F96E02">
        <w:rPr>
          <w:rFonts w:eastAsia="Calibri"/>
          <w:i/>
          <w:sz w:val="28"/>
          <w:lang w:eastAsia="en-US"/>
        </w:rPr>
        <w:t xml:space="preserve">;  </w:t>
      </w:r>
      <w:r w:rsidRPr="00F96E02">
        <w:rPr>
          <w:rFonts w:eastAsia="Calibri"/>
          <w:i/>
          <w:sz w:val="28"/>
          <w:lang w:val="fr-FR" w:eastAsia="en-US"/>
        </w:rPr>
        <w:t>y</w:t>
      </w:r>
      <w:proofErr w:type="gramEnd"/>
      <w:r w:rsidRPr="00F96E02">
        <w:rPr>
          <w:rFonts w:eastAsia="Calibri"/>
          <w:i/>
          <w:sz w:val="28"/>
          <w:lang w:eastAsia="en-US"/>
        </w:rPr>
        <w:t xml:space="preserve"> </w:t>
      </w:r>
      <w:r w:rsidRPr="00F96E02">
        <w:rPr>
          <w:rFonts w:eastAsia="Calibri"/>
          <w:i/>
          <w:noProof/>
          <w:sz w:val="28"/>
          <w:lang w:eastAsia="en-US"/>
        </w:rPr>
        <w:t xml:space="preserve">– </w:t>
      </w:r>
      <w:r w:rsidRPr="00F96E02">
        <w:rPr>
          <w:rFonts w:eastAsia="Calibri"/>
          <w:i/>
          <w:sz w:val="28"/>
          <w:lang w:val="fr-FR" w:eastAsia="en-US"/>
        </w:rPr>
        <w:t>b</w:t>
      </w:r>
      <w:r w:rsidRPr="00F96E02">
        <w:rPr>
          <w:rFonts w:eastAsia="Calibri"/>
          <w:i/>
          <w:sz w:val="28"/>
          <w:lang w:eastAsia="en-US"/>
        </w:rPr>
        <w:t xml:space="preserve"> </w:t>
      </w:r>
      <w:r w:rsidRPr="00F96E02">
        <w:rPr>
          <w:rFonts w:eastAsia="Calibri"/>
          <w:i/>
          <w:noProof/>
          <w:sz w:val="28"/>
          <w:lang w:eastAsia="en-US"/>
        </w:rPr>
        <w:t xml:space="preserve">= </w:t>
      </w:r>
      <w:r w:rsidRPr="00F96E02">
        <w:rPr>
          <w:rFonts w:eastAsia="Calibri"/>
          <w:i/>
          <w:sz w:val="28"/>
          <w:lang w:val="fr-FR" w:eastAsia="en-US"/>
        </w:rPr>
        <w:t>z</w:t>
      </w:r>
      <w:r w:rsidRPr="00F96E02">
        <w:rPr>
          <w:rFonts w:eastAsia="Calibri"/>
          <w:sz w:val="28"/>
          <w:lang w:eastAsia="en-US"/>
        </w:rPr>
        <w:t>:</w:t>
      </w:r>
    </w:p>
    <w:p w:rsidR="00F96E02" w:rsidRPr="00F96E02" w:rsidRDefault="00F96E02" w:rsidP="006C0F0B">
      <w:pPr>
        <w:numPr>
          <w:ilvl w:val="1"/>
          <w:numId w:val="90"/>
        </w:numPr>
        <w:spacing w:line="276" w:lineRule="auto"/>
        <w:ind w:right="-1"/>
        <w:jc w:val="both"/>
        <w:rPr>
          <w:rFonts w:eastAsia="Calibri"/>
          <w:sz w:val="28"/>
          <w:lang w:eastAsia="en-US"/>
        </w:rPr>
      </w:pPr>
      <w:r w:rsidRPr="00F96E02">
        <w:rPr>
          <w:rFonts w:eastAsia="Calibri"/>
          <w:noProof/>
          <w:sz w:val="28"/>
          <w:lang w:eastAsia="en-US"/>
        </w:rPr>
        <w:t>Сыну 5 лет. Через 15 лет отец будет в 3 раза старше сына. Сколько лет отцу сейчас?</w:t>
      </w:r>
    </w:p>
    <w:p w:rsidR="00F96E02" w:rsidRPr="00F96E02" w:rsidRDefault="00F96E02" w:rsidP="006C0F0B">
      <w:pPr>
        <w:numPr>
          <w:ilvl w:val="0"/>
          <w:numId w:val="90"/>
        </w:numPr>
        <w:spacing w:line="276" w:lineRule="auto"/>
        <w:ind w:right="-1"/>
        <w:jc w:val="both"/>
        <w:rPr>
          <w:rFonts w:eastAsia="Calibri"/>
          <w:sz w:val="28"/>
          <w:lang w:eastAsia="en-US"/>
        </w:rPr>
      </w:pPr>
      <w:r w:rsidRPr="00F96E02">
        <w:rPr>
          <w:rFonts w:eastAsia="Calibri"/>
          <w:sz w:val="28"/>
          <w:lang w:eastAsia="en-US"/>
        </w:rPr>
        <w:t xml:space="preserve">Задачи на сличение двух уравнений и выделение специальной вспомогательной операции, являющейся исходной для правильного решения задачи, типа </w:t>
      </w:r>
      <w:r w:rsidRPr="00F96E02">
        <w:rPr>
          <w:rFonts w:eastAsia="Calibri"/>
          <w:i/>
          <w:sz w:val="28"/>
          <w:lang w:val="en-US" w:eastAsia="en-US"/>
        </w:rPr>
        <w:t>x</w:t>
      </w:r>
      <w:r w:rsidRPr="00F96E02">
        <w:rPr>
          <w:rFonts w:eastAsia="Calibri"/>
          <w:i/>
          <w:sz w:val="28"/>
          <w:lang w:eastAsia="en-US"/>
        </w:rPr>
        <w:t xml:space="preserve"> + </w:t>
      </w:r>
      <w:r w:rsidRPr="00F96E02">
        <w:rPr>
          <w:rFonts w:eastAsia="Calibri"/>
          <w:i/>
          <w:sz w:val="28"/>
          <w:lang w:val="en-US" w:eastAsia="en-US"/>
        </w:rPr>
        <w:t>y</w:t>
      </w:r>
      <w:r w:rsidRPr="00F96E02">
        <w:rPr>
          <w:rFonts w:eastAsia="Calibri"/>
          <w:i/>
          <w:sz w:val="28"/>
          <w:lang w:eastAsia="en-US"/>
        </w:rPr>
        <w:t xml:space="preserve"> = а; </w:t>
      </w:r>
      <w:r w:rsidRPr="00F96E02">
        <w:rPr>
          <w:rFonts w:eastAsia="Calibri"/>
          <w:i/>
          <w:sz w:val="28"/>
          <w:lang w:val="en-US" w:eastAsia="en-US"/>
        </w:rPr>
        <w:t>nx</w:t>
      </w:r>
      <w:r w:rsidRPr="00F96E02">
        <w:rPr>
          <w:rFonts w:eastAsia="Calibri"/>
          <w:i/>
          <w:sz w:val="28"/>
          <w:lang w:eastAsia="en-US"/>
        </w:rPr>
        <w:t xml:space="preserve"> + </w:t>
      </w:r>
      <w:r w:rsidRPr="00F96E02">
        <w:rPr>
          <w:rFonts w:eastAsia="Calibri"/>
          <w:i/>
          <w:sz w:val="28"/>
          <w:lang w:val="en-US" w:eastAsia="en-US"/>
        </w:rPr>
        <w:t>y</w:t>
      </w:r>
      <w:r w:rsidRPr="00F96E02">
        <w:rPr>
          <w:rFonts w:eastAsia="Calibri"/>
          <w:i/>
          <w:sz w:val="28"/>
          <w:lang w:eastAsia="en-US"/>
        </w:rPr>
        <w:t xml:space="preserve"> = </w:t>
      </w:r>
      <w:r w:rsidRPr="00F96E02">
        <w:rPr>
          <w:rFonts w:eastAsia="Calibri"/>
          <w:i/>
          <w:sz w:val="28"/>
          <w:lang w:val="en-US" w:eastAsia="en-US"/>
        </w:rPr>
        <w:t>b</w:t>
      </w:r>
      <w:r w:rsidRPr="00F96E02">
        <w:rPr>
          <w:rFonts w:eastAsia="Calibri"/>
          <w:i/>
          <w:sz w:val="28"/>
          <w:lang w:eastAsia="en-US"/>
        </w:rPr>
        <w:t xml:space="preserve"> или </w:t>
      </w:r>
      <w:r w:rsidRPr="00F96E02">
        <w:rPr>
          <w:rFonts w:eastAsia="Calibri"/>
          <w:i/>
          <w:sz w:val="28"/>
          <w:lang w:val="en-US" w:eastAsia="en-US"/>
        </w:rPr>
        <w:t>x</w:t>
      </w:r>
      <w:r w:rsidRPr="00F96E02">
        <w:rPr>
          <w:rFonts w:eastAsia="Calibri"/>
          <w:i/>
          <w:sz w:val="28"/>
          <w:lang w:eastAsia="en-US"/>
        </w:rPr>
        <w:t xml:space="preserve"> + у + </w:t>
      </w:r>
      <w:r w:rsidRPr="00F96E02">
        <w:rPr>
          <w:rFonts w:eastAsia="Calibri"/>
          <w:i/>
          <w:sz w:val="28"/>
          <w:lang w:val="en-US" w:eastAsia="en-US"/>
        </w:rPr>
        <w:t>z</w:t>
      </w:r>
      <w:r w:rsidRPr="00F96E02">
        <w:rPr>
          <w:rFonts w:eastAsia="Calibri"/>
          <w:i/>
          <w:sz w:val="28"/>
          <w:lang w:eastAsia="en-US"/>
        </w:rPr>
        <w:t xml:space="preserve"> = а; </w:t>
      </w:r>
      <w:r w:rsidRPr="00F96E02">
        <w:rPr>
          <w:rFonts w:eastAsia="Calibri"/>
          <w:i/>
          <w:sz w:val="28"/>
          <w:lang w:val="en-US" w:eastAsia="en-US"/>
        </w:rPr>
        <w:t>x</w:t>
      </w:r>
      <w:r w:rsidRPr="00F96E02">
        <w:rPr>
          <w:rFonts w:eastAsia="Calibri"/>
          <w:i/>
          <w:sz w:val="28"/>
          <w:lang w:eastAsia="en-US"/>
        </w:rPr>
        <w:t xml:space="preserve"> + у - </w:t>
      </w:r>
      <w:r w:rsidRPr="00F96E02">
        <w:rPr>
          <w:rFonts w:eastAsia="Calibri"/>
          <w:i/>
          <w:sz w:val="28"/>
          <w:lang w:val="en-US" w:eastAsia="en-US"/>
        </w:rPr>
        <w:t>b</w:t>
      </w:r>
      <w:r w:rsidRPr="00F96E02">
        <w:rPr>
          <w:rFonts w:eastAsia="Calibri"/>
          <w:i/>
          <w:sz w:val="28"/>
          <w:lang w:eastAsia="en-US"/>
        </w:rPr>
        <w:t xml:space="preserve">; у + </w:t>
      </w:r>
      <w:r w:rsidRPr="00F96E02">
        <w:rPr>
          <w:rFonts w:eastAsia="Calibri"/>
          <w:i/>
          <w:sz w:val="28"/>
          <w:lang w:val="en-US" w:eastAsia="en-US"/>
        </w:rPr>
        <w:t>z</w:t>
      </w:r>
      <w:r w:rsidRPr="00F96E02">
        <w:rPr>
          <w:rFonts w:eastAsia="Calibri"/>
          <w:i/>
          <w:sz w:val="28"/>
          <w:lang w:eastAsia="en-US"/>
        </w:rPr>
        <w:t xml:space="preserve"> – </w:t>
      </w:r>
      <w:r w:rsidRPr="00F96E02">
        <w:rPr>
          <w:rFonts w:eastAsia="Calibri"/>
          <w:i/>
          <w:sz w:val="28"/>
          <w:lang w:val="en-US" w:eastAsia="en-US"/>
        </w:rPr>
        <w:t>b</w:t>
      </w:r>
      <w:r w:rsidRPr="00F96E02">
        <w:rPr>
          <w:rFonts w:eastAsia="Calibri"/>
          <w:sz w:val="28"/>
          <w:lang w:eastAsia="en-US"/>
        </w:rPr>
        <w:t>:</w:t>
      </w:r>
    </w:p>
    <w:p w:rsidR="00F96E02" w:rsidRPr="00F96E02" w:rsidRDefault="00F96E02" w:rsidP="006C0F0B">
      <w:pPr>
        <w:numPr>
          <w:ilvl w:val="2"/>
          <w:numId w:val="90"/>
        </w:numPr>
        <w:spacing w:line="276" w:lineRule="auto"/>
        <w:ind w:right="-1"/>
        <w:jc w:val="both"/>
        <w:rPr>
          <w:rFonts w:eastAsia="Calibri"/>
          <w:sz w:val="28"/>
          <w:lang w:eastAsia="en-US"/>
        </w:rPr>
      </w:pPr>
      <w:r w:rsidRPr="00F96E02">
        <w:rPr>
          <w:rFonts w:eastAsia="Calibri"/>
          <w:sz w:val="28"/>
          <w:lang w:eastAsia="en-US"/>
        </w:rPr>
        <w:t>Одна ручка и один букварь стоят 37 рублей. Две ручки и один букварь стоят 49 рублей. Сколько стоит отдельно одна ручка и один букварь?</w:t>
      </w:r>
    </w:p>
    <w:p w:rsidR="00F96E02" w:rsidRPr="00F96E02" w:rsidRDefault="00F96E02" w:rsidP="006C0F0B">
      <w:pPr>
        <w:numPr>
          <w:ilvl w:val="2"/>
          <w:numId w:val="90"/>
        </w:numPr>
        <w:spacing w:line="276" w:lineRule="auto"/>
        <w:ind w:right="-1"/>
        <w:jc w:val="both"/>
        <w:rPr>
          <w:rFonts w:eastAsia="Calibri"/>
          <w:sz w:val="28"/>
          <w:lang w:eastAsia="en-US"/>
        </w:rPr>
      </w:pPr>
      <w:r w:rsidRPr="00F96E02">
        <w:rPr>
          <w:rFonts w:eastAsia="Calibri"/>
          <w:sz w:val="28"/>
          <w:lang w:eastAsia="en-US"/>
        </w:rPr>
        <w:t>Три мальчика поймали 11 кг рыбы. Улов первого и второго был 7 кг; улов второго и третьего — 6 кг. Сколько рыбы поймал каждый из мальчиков?</w:t>
      </w:r>
    </w:p>
    <w:p w:rsidR="00F96E02" w:rsidRPr="00F96E02" w:rsidRDefault="00F96E02" w:rsidP="006C0F0B">
      <w:pPr>
        <w:numPr>
          <w:ilvl w:val="0"/>
          <w:numId w:val="90"/>
        </w:numPr>
        <w:spacing w:line="276" w:lineRule="auto"/>
        <w:ind w:right="-1"/>
        <w:jc w:val="both"/>
        <w:rPr>
          <w:rFonts w:eastAsia="Calibri"/>
          <w:sz w:val="28"/>
          <w:lang w:eastAsia="en-US"/>
        </w:rPr>
      </w:pPr>
      <w:r w:rsidRPr="00F96E02">
        <w:rPr>
          <w:rFonts w:eastAsia="Calibri"/>
          <w:sz w:val="28"/>
          <w:lang w:eastAsia="en-US"/>
        </w:rPr>
        <w:t>Конфликтные задачи, в которых алгоритм решения вступает в конфликт с каким-либо хорошо упроченным стереотипом решающего, и правильное решение которых возможно при условии преодоления этого стереотипа:</w:t>
      </w:r>
    </w:p>
    <w:p w:rsidR="00F96E02" w:rsidRPr="00F96E02" w:rsidRDefault="00F96E02" w:rsidP="006C0F0B">
      <w:pPr>
        <w:numPr>
          <w:ilvl w:val="2"/>
          <w:numId w:val="90"/>
        </w:numPr>
        <w:spacing w:line="276" w:lineRule="auto"/>
        <w:ind w:right="-1"/>
        <w:jc w:val="both"/>
        <w:rPr>
          <w:rFonts w:eastAsia="Calibri"/>
          <w:sz w:val="28"/>
          <w:lang w:eastAsia="en-US"/>
        </w:rPr>
      </w:pPr>
      <w:r w:rsidRPr="00F96E02">
        <w:rPr>
          <w:rFonts w:eastAsia="Calibri"/>
          <w:sz w:val="28"/>
          <w:lang w:eastAsia="en-US"/>
        </w:rPr>
        <w:t>Отцу 49 лет. Он старше сына на 20 лет. Сколько лет им обоим?</w:t>
      </w:r>
    </w:p>
    <w:p w:rsidR="00F96E02" w:rsidRPr="00F96E02" w:rsidRDefault="00F96E02" w:rsidP="006C0F0B">
      <w:pPr>
        <w:numPr>
          <w:ilvl w:val="2"/>
          <w:numId w:val="90"/>
        </w:numPr>
        <w:spacing w:line="276" w:lineRule="auto"/>
        <w:ind w:right="-1"/>
        <w:jc w:val="both"/>
        <w:rPr>
          <w:rFonts w:eastAsia="Calibri"/>
          <w:sz w:val="28"/>
          <w:lang w:eastAsia="en-US"/>
        </w:rPr>
      </w:pPr>
      <w:r w:rsidRPr="00F96E02">
        <w:rPr>
          <w:rFonts w:eastAsia="Calibri"/>
          <w:sz w:val="28"/>
          <w:lang w:eastAsia="en-US"/>
        </w:rPr>
        <w:t>Рабочий получал в получку 1200 рублей и отдавал жене 700 рублей. В сегодняшнюю получку он отдал жене на 100 рублей больше, чем всегда. Сколько денег у него осталось?</w:t>
      </w:r>
    </w:p>
    <w:p w:rsidR="00F96E02" w:rsidRPr="00F96E02" w:rsidRDefault="00F96E02" w:rsidP="006C0F0B">
      <w:pPr>
        <w:numPr>
          <w:ilvl w:val="2"/>
          <w:numId w:val="90"/>
        </w:numPr>
        <w:spacing w:line="276" w:lineRule="auto"/>
        <w:ind w:right="-1"/>
        <w:jc w:val="both"/>
        <w:rPr>
          <w:rFonts w:eastAsia="Calibri"/>
          <w:sz w:val="28"/>
          <w:lang w:eastAsia="en-US"/>
        </w:rPr>
      </w:pPr>
      <w:r w:rsidRPr="00F96E02">
        <w:rPr>
          <w:rFonts w:eastAsia="Calibri"/>
          <w:sz w:val="28"/>
          <w:lang w:eastAsia="en-US"/>
        </w:rPr>
        <w:t>Длина карандаша 15 см; Тень длиннее карандаша на 45 см. Во сколько раз тень длиннее карандаша?</w:t>
      </w:r>
    </w:p>
    <w:p w:rsidR="00F96E02" w:rsidRPr="00F96E02" w:rsidRDefault="00F96E02" w:rsidP="006C0F0B">
      <w:pPr>
        <w:numPr>
          <w:ilvl w:val="0"/>
          <w:numId w:val="90"/>
        </w:numPr>
        <w:spacing w:line="276" w:lineRule="auto"/>
        <w:ind w:right="-1"/>
        <w:jc w:val="both"/>
        <w:rPr>
          <w:rFonts w:eastAsia="Calibri"/>
          <w:sz w:val="28"/>
          <w:lang w:eastAsia="en-US"/>
        </w:rPr>
      </w:pPr>
      <w:r w:rsidRPr="00F96E02">
        <w:rPr>
          <w:rFonts w:eastAsia="Calibri"/>
          <w:sz w:val="28"/>
          <w:lang w:eastAsia="en-US"/>
        </w:rPr>
        <w:t>Типовые задачи, решение которых невозможно без применения какого-либо специального приема, носящего чисто вспомогательный характер. Это задачи на прямое (обратное) приведение к единице, на разность, на части, на пропорциональное деление:</w:t>
      </w:r>
    </w:p>
    <w:p w:rsidR="00F96E02" w:rsidRPr="00F96E02" w:rsidRDefault="00F96E02" w:rsidP="006C0F0B">
      <w:pPr>
        <w:numPr>
          <w:ilvl w:val="2"/>
          <w:numId w:val="90"/>
        </w:numPr>
        <w:spacing w:line="276" w:lineRule="auto"/>
        <w:ind w:right="-1"/>
        <w:jc w:val="both"/>
        <w:rPr>
          <w:rFonts w:eastAsia="Calibri"/>
          <w:sz w:val="28"/>
          <w:lang w:eastAsia="en-US"/>
        </w:rPr>
      </w:pPr>
      <w:r w:rsidRPr="00F96E02">
        <w:rPr>
          <w:rFonts w:eastAsia="Calibri"/>
          <w:sz w:val="28"/>
          <w:lang w:eastAsia="en-US"/>
        </w:rPr>
        <w:t>5 фломастеров стоят 30 рублей. Купили 8 таких фломастеров. Сколько денег заплатили?</w:t>
      </w:r>
    </w:p>
    <w:p w:rsidR="00F96E02" w:rsidRPr="00F96E02" w:rsidRDefault="00F96E02" w:rsidP="006C0F0B">
      <w:pPr>
        <w:numPr>
          <w:ilvl w:val="2"/>
          <w:numId w:val="90"/>
        </w:numPr>
        <w:spacing w:line="276" w:lineRule="auto"/>
        <w:ind w:right="-1"/>
        <w:jc w:val="both"/>
        <w:rPr>
          <w:rFonts w:eastAsia="Calibri"/>
          <w:sz w:val="28"/>
          <w:lang w:eastAsia="en-US"/>
        </w:rPr>
      </w:pPr>
      <w:r w:rsidRPr="00F96E02">
        <w:rPr>
          <w:rFonts w:eastAsia="Calibri"/>
          <w:sz w:val="28"/>
          <w:lang w:eastAsia="en-US"/>
        </w:rPr>
        <w:t>Купили кисточек на 40 рублей. Сколько кисточек купили, если известно, что 3 таких кисточки стоят 24 рубля?</w:t>
      </w:r>
    </w:p>
    <w:p w:rsidR="00F96E02" w:rsidRPr="00F96E02" w:rsidRDefault="00F96E02" w:rsidP="006C0F0B">
      <w:pPr>
        <w:numPr>
          <w:ilvl w:val="2"/>
          <w:numId w:val="90"/>
        </w:numPr>
        <w:spacing w:line="276" w:lineRule="auto"/>
        <w:ind w:right="-1"/>
        <w:jc w:val="both"/>
        <w:rPr>
          <w:rFonts w:eastAsia="Calibri"/>
          <w:sz w:val="28"/>
          <w:lang w:eastAsia="en-US"/>
        </w:rPr>
      </w:pPr>
      <w:r w:rsidRPr="00F96E02">
        <w:rPr>
          <w:rFonts w:eastAsia="Calibri"/>
          <w:sz w:val="28"/>
          <w:lang w:eastAsia="en-US"/>
        </w:rPr>
        <w:t>На двух полках было 18 книг. На одной из них было на 2 книги больше. Сколько книг было на каждой полке?</w:t>
      </w:r>
    </w:p>
    <w:p w:rsidR="00F96E02" w:rsidRPr="00F96E02" w:rsidRDefault="00F96E02" w:rsidP="006C0F0B">
      <w:pPr>
        <w:numPr>
          <w:ilvl w:val="2"/>
          <w:numId w:val="90"/>
        </w:numPr>
        <w:spacing w:line="276" w:lineRule="auto"/>
        <w:ind w:right="-1"/>
        <w:jc w:val="both"/>
        <w:rPr>
          <w:rFonts w:eastAsia="Calibri"/>
          <w:sz w:val="28"/>
          <w:lang w:eastAsia="en-US"/>
        </w:rPr>
      </w:pPr>
      <w:r w:rsidRPr="00F96E02">
        <w:rPr>
          <w:rFonts w:eastAsia="Calibri"/>
          <w:sz w:val="28"/>
          <w:lang w:eastAsia="en-US"/>
        </w:rPr>
        <w:t>Пузырёк с пробкой стоят 11 копеек. Пузырёк на 10 копеек дороже пробки. Сколько стоит пузырёк и сколько стоит пробка?</w:t>
      </w:r>
    </w:p>
    <w:p w:rsidR="00F96E02" w:rsidRPr="00F96E02" w:rsidRDefault="00F96E02" w:rsidP="006C0F0B">
      <w:pPr>
        <w:numPr>
          <w:ilvl w:val="2"/>
          <w:numId w:val="90"/>
        </w:numPr>
        <w:spacing w:line="276" w:lineRule="auto"/>
        <w:ind w:right="-1"/>
        <w:jc w:val="both"/>
        <w:rPr>
          <w:rFonts w:eastAsia="Calibri"/>
          <w:sz w:val="28"/>
          <w:lang w:eastAsia="en-US"/>
        </w:rPr>
      </w:pPr>
      <w:r w:rsidRPr="00F96E02">
        <w:rPr>
          <w:rFonts w:eastAsia="Calibri"/>
          <w:sz w:val="28"/>
          <w:lang w:eastAsia="en-US"/>
        </w:rPr>
        <w:t>В двух карманах лежало 27 копеек. В левом кармане было в 8 раз больше денег, чем в другом. Сколько денег было в каждом кармане?</w:t>
      </w:r>
    </w:p>
    <w:p w:rsidR="00F96E02" w:rsidRPr="00F96E02" w:rsidRDefault="00F96E02" w:rsidP="006C0F0B">
      <w:pPr>
        <w:numPr>
          <w:ilvl w:val="2"/>
          <w:numId w:val="90"/>
        </w:numPr>
        <w:spacing w:line="276" w:lineRule="auto"/>
        <w:ind w:right="-1"/>
        <w:jc w:val="both"/>
        <w:rPr>
          <w:rFonts w:eastAsia="Calibri"/>
          <w:sz w:val="28"/>
          <w:lang w:eastAsia="en-US"/>
        </w:rPr>
      </w:pPr>
      <w:r w:rsidRPr="00F96E02">
        <w:rPr>
          <w:rFonts w:eastAsia="Calibri"/>
          <w:sz w:val="28"/>
          <w:lang w:eastAsia="en-US"/>
        </w:rPr>
        <w:lastRenderedPageBreak/>
        <w:t>Трое подростков получили за посадку деревьев 2500 рублей. Первый посадил 75 деревьев, второй — на 45 больше первого, а третий — на 65 меньше второго. Сколько денег получил каждый?</w:t>
      </w:r>
    </w:p>
    <w:p w:rsidR="00F96E02" w:rsidRPr="00F96E02" w:rsidRDefault="00F96E02" w:rsidP="006C0F0B">
      <w:pPr>
        <w:numPr>
          <w:ilvl w:val="0"/>
          <w:numId w:val="90"/>
        </w:numPr>
        <w:spacing w:line="276" w:lineRule="auto"/>
        <w:ind w:right="-1"/>
        <w:jc w:val="both"/>
        <w:rPr>
          <w:rFonts w:eastAsia="Calibri"/>
          <w:sz w:val="28"/>
          <w:lang w:eastAsia="en-US"/>
        </w:rPr>
      </w:pPr>
      <w:r w:rsidRPr="00F96E02">
        <w:rPr>
          <w:rFonts w:eastAsia="Calibri"/>
          <w:sz w:val="28"/>
          <w:lang w:eastAsia="en-US"/>
        </w:rPr>
        <w:t xml:space="preserve">Усложненные типовые задачи типа </w:t>
      </w:r>
      <w:r w:rsidRPr="00F96E02">
        <w:rPr>
          <w:rFonts w:eastAsia="Calibri"/>
          <w:i/>
          <w:sz w:val="28"/>
          <w:lang w:eastAsia="en-US"/>
        </w:rPr>
        <w:t>[(</w:t>
      </w:r>
      <w:r w:rsidRPr="00F96E02">
        <w:rPr>
          <w:rFonts w:eastAsia="Calibri"/>
          <w:i/>
          <w:sz w:val="28"/>
          <w:lang w:val="en-US" w:eastAsia="en-US"/>
        </w:rPr>
        <w:t>x</w:t>
      </w:r>
      <w:r w:rsidRPr="00F96E02">
        <w:rPr>
          <w:rFonts w:eastAsia="Calibri"/>
          <w:i/>
          <w:sz w:val="28"/>
          <w:lang w:eastAsia="en-US"/>
        </w:rPr>
        <w:t xml:space="preserve"> – </w:t>
      </w:r>
      <w:r w:rsidRPr="00F96E02">
        <w:rPr>
          <w:rFonts w:eastAsia="Calibri"/>
          <w:i/>
          <w:sz w:val="28"/>
          <w:lang w:val="en-US" w:eastAsia="en-US"/>
        </w:rPr>
        <w:t>a</w:t>
      </w:r>
      <w:r w:rsidRPr="00F96E02">
        <w:rPr>
          <w:rFonts w:eastAsia="Calibri"/>
          <w:i/>
          <w:sz w:val="28"/>
          <w:lang w:eastAsia="en-US"/>
        </w:rPr>
        <w:t>) + (</w:t>
      </w:r>
      <w:r w:rsidRPr="00F96E02">
        <w:rPr>
          <w:rFonts w:eastAsia="Calibri"/>
          <w:i/>
          <w:sz w:val="28"/>
          <w:lang w:val="en-US" w:eastAsia="en-US"/>
        </w:rPr>
        <w:t>x</w:t>
      </w:r>
      <w:r w:rsidRPr="00F96E02">
        <w:rPr>
          <w:rFonts w:eastAsia="Calibri"/>
          <w:i/>
          <w:sz w:val="28"/>
          <w:lang w:eastAsia="en-US"/>
        </w:rPr>
        <w:t xml:space="preserve"> – </w:t>
      </w:r>
      <w:r w:rsidRPr="00F96E02">
        <w:rPr>
          <w:rFonts w:eastAsia="Calibri"/>
          <w:i/>
          <w:sz w:val="28"/>
          <w:lang w:val="en-US" w:eastAsia="en-US"/>
        </w:rPr>
        <w:t>b</w:t>
      </w:r>
      <w:r w:rsidRPr="00F96E02">
        <w:rPr>
          <w:rFonts w:eastAsia="Calibri"/>
          <w:i/>
          <w:sz w:val="28"/>
          <w:lang w:eastAsia="en-US"/>
        </w:rPr>
        <w:t xml:space="preserve">) + </w:t>
      </w:r>
      <w:r w:rsidRPr="00F96E02">
        <w:rPr>
          <w:rFonts w:eastAsia="Calibri"/>
          <w:i/>
          <w:sz w:val="28"/>
          <w:lang w:val="en-US" w:eastAsia="en-US"/>
        </w:rPr>
        <w:t>m</w:t>
      </w:r>
      <w:r w:rsidRPr="00F96E02">
        <w:rPr>
          <w:rFonts w:eastAsia="Calibri"/>
          <w:i/>
          <w:sz w:val="28"/>
          <w:lang w:eastAsia="en-US"/>
        </w:rPr>
        <w:t xml:space="preserve"> = </w:t>
      </w:r>
      <w:r w:rsidRPr="00F96E02">
        <w:rPr>
          <w:rFonts w:eastAsia="Calibri"/>
          <w:i/>
          <w:sz w:val="28"/>
          <w:lang w:val="en-US" w:eastAsia="en-US"/>
        </w:rPr>
        <w:t>x</w:t>
      </w:r>
      <w:r w:rsidRPr="00F96E02">
        <w:rPr>
          <w:rFonts w:eastAsia="Calibri"/>
          <w:i/>
          <w:sz w:val="28"/>
          <w:lang w:eastAsia="en-US"/>
        </w:rPr>
        <w:t>]; [</w:t>
      </w:r>
      <w:r w:rsidRPr="00F96E02">
        <w:rPr>
          <w:rFonts w:eastAsia="Calibri"/>
          <w:i/>
          <w:sz w:val="28"/>
          <w:lang w:val="en-US" w:eastAsia="en-US"/>
        </w:rPr>
        <w:t>nx</w:t>
      </w:r>
      <w:r w:rsidRPr="00F96E02">
        <w:rPr>
          <w:rFonts w:eastAsia="Calibri"/>
          <w:i/>
          <w:sz w:val="28"/>
          <w:lang w:eastAsia="en-US"/>
        </w:rPr>
        <w:t xml:space="preserve"> + </w:t>
      </w:r>
      <w:r w:rsidRPr="00F96E02">
        <w:rPr>
          <w:rFonts w:eastAsia="Calibri"/>
          <w:i/>
          <w:sz w:val="28"/>
          <w:lang w:val="en-US" w:eastAsia="en-US"/>
        </w:rPr>
        <w:t>ky</w:t>
      </w:r>
      <w:r w:rsidRPr="00F96E02">
        <w:rPr>
          <w:rFonts w:eastAsia="Calibri"/>
          <w:i/>
          <w:sz w:val="28"/>
          <w:lang w:eastAsia="en-US"/>
        </w:rPr>
        <w:t xml:space="preserve"> = </w:t>
      </w:r>
      <w:r w:rsidRPr="00F96E02">
        <w:rPr>
          <w:rFonts w:eastAsia="Calibri"/>
          <w:i/>
          <w:sz w:val="28"/>
          <w:lang w:val="en-US" w:eastAsia="en-US"/>
        </w:rPr>
        <w:t>b</w:t>
      </w:r>
      <w:r w:rsidRPr="00F96E02">
        <w:rPr>
          <w:rFonts w:eastAsia="Calibri"/>
          <w:i/>
          <w:sz w:val="28"/>
          <w:lang w:eastAsia="en-US"/>
        </w:rPr>
        <w:t xml:space="preserve">; </w:t>
      </w:r>
      <w:r w:rsidRPr="00F96E02">
        <w:rPr>
          <w:rFonts w:eastAsia="Calibri"/>
          <w:i/>
          <w:sz w:val="28"/>
          <w:lang w:val="en-US" w:eastAsia="en-US"/>
        </w:rPr>
        <w:t>x</w:t>
      </w:r>
      <w:r w:rsidRPr="00F96E02">
        <w:rPr>
          <w:rFonts w:eastAsia="Calibri"/>
          <w:i/>
          <w:sz w:val="28"/>
          <w:lang w:eastAsia="en-US"/>
        </w:rPr>
        <w:t xml:space="preserve"> – </w:t>
      </w:r>
      <w:r w:rsidRPr="00F96E02">
        <w:rPr>
          <w:rFonts w:eastAsia="Calibri"/>
          <w:i/>
          <w:sz w:val="28"/>
          <w:lang w:val="en-US" w:eastAsia="en-US"/>
        </w:rPr>
        <w:t>y</w:t>
      </w:r>
      <w:r w:rsidRPr="00F96E02">
        <w:rPr>
          <w:rFonts w:eastAsia="Calibri"/>
          <w:i/>
          <w:sz w:val="28"/>
          <w:lang w:eastAsia="en-US"/>
        </w:rPr>
        <w:t xml:space="preserve"> = </w:t>
      </w:r>
      <w:r w:rsidRPr="00F96E02">
        <w:rPr>
          <w:rFonts w:eastAsia="Calibri"/>
          <w:i/>
          <w:sz w:val="28"/>
          <w:lang w:val="en-US" w:eastAsia="en-US"/>
        </w:rPr>
        <w:t>c</w:t>
      </w:r>
      <w:r w:rsidRPr="00F96E02">
        <w:rPr>
          <w:rFonts w:eastAsia="Calibri"/>
          <w:i/>
          <w:sz w:val="28"/>
          <w:lang w:eastAsia="en-US"/>
        </w:rPr>
        <w:t>]:</w:t>
      </w:r>
    </w:p>
    <w:p w:rsidR="00F96E02" w:rsidRPr="00F96E02" w:rsidRDefault="00F96E02" w:rsidP="006C0F0B">
      <w:pPr>
        <w:numPr>
          <w:ilvl w:val="2"/>
          <w:numId w:val="90"/>
        </w:numPr>
        <w:spacing w:line="276" w:lineRule="auto"/>
        <w:ind w:right="-1"/>
        <w:jc w:val="both"/>
        <w:rPr>
          <w:rFonts w:eastAsia="Calibri"/>
          <w:sz w:val="28"/>
          <w:lang w:eastAsia="en-US"/>
        </w:rPr>
      </w:pPr>
      <w:r w:rsidRPr="00F96E02">
        <w:rPr>
          <w:rFonts w:eastAsia="Calibri"/>
          <w:sz w:val="28"/>
          <w:lang w:eastAsia="en-US"/>
        </w:rPr>
        <w:t>Двое мальчиков хотели купить книгу. Одному не хватало для ее покупки 7 рублей, другому не хватало 5 рублей. Они сложили свои деньги, но им все равно не хватило 3 рублей. Сколько стоит книга?</w:t>
      </w:r>
    </w:p>
    <w:p w:rsidR="00F96E02" w:rsidRPr="00F96E02" w:rsidRDefault="00F96E02" w:rsidP="006C0F0B">
      <w:pPr>
        <w:numPr>
          <w:ilvl w:val="2"/>
          <w:numId w:val="90"/>
        </w:numPr>
        <w:spacing w:line="276" w:lineRule="auto"/>
        <w:ind w:right="-1"/>
        <w:jc w:val="both"/>
        <w:rPr>
          <w:rFonts w:eastAsia="Calibri"/>
          <w:sz w:val="28"/>
          <w:lang w:eastAsia="en-US"/>
        </w:rPr>
      </w:pPr>
      <w:r w:rsidRPr="00F96E02">
        <w:rPr>
          <w:rFonts w:eastAsia="Calibri"/>
          <w:sz w:val="28"/>
          <w:lang w:eastAsia="en-US"/>
        </w:rPr>
        <w:t>По двору бегали куры и кролики. Сколько было кур, если известно, что кроликов было на 6 больше, а у всех вместе было 66 лап?</w:t>
      </w:r>
    </w:p>
    <w:p w:rsidR="00F96E02" w:rsidRPr="00F96E02" w:rsidRDefault="00F96E02" w:rsidP="00056F6E">
      <w:pPr>
        <w:spacing w:line="276" w:lineRule="auto"/>
        <w:ind w:right="-1" w:firstLine="540"/>
        <w:jc w:val="both"/>
        <w:rPr>
          <w:rFonts w:eastAsia="Calibri"/>
          <w:sz w:val="28"/>
          <w:lang w:eastAsia="en-US"/>
        </w:rPr>
      </w:pPr>
      <w:r w:rsidRPr="00F96E02">
        <w:rPr>
          <w:rFonts w:eastAsia="Calibri"/>
          <w:sz w:val="28"/>
          <w:lang w:eastAsia="en-US"/>
        </w:rPr>
        <w:t>Все задачи (в зависимости от ступени обучения испытуемых) предлагаются для устного решения арифметическим (не алгебраическим) способом. Допускаются записи плана (хода) решения, вычислений, графический анализ условия. Учащийся должен рассказать, как он решал задачу, доказать, что полученный ответ правилен.</w:t>
      </w:r>
    </w:p>
    <w:p w:rsidR="00F96E02" w:rsidRPr="00F96E02" w:rsidRDefault="00F96E02" w:rsidP="00056F6E">
      <w:pPr>
        <w:spacing w:line="276" w:lineRule="auto"/>
        <w:ind w:right="-1"/>
        <w:jc w:val="both"/>
        <w:rPr>
          <w:rFonts w:eastAsia="Calibri"/>
          <w:sz w:val="28"/>
          <w:lang w:eastAsia="en-US"/>
        </w:rPr>
      </w:pPr>
      <w:r w:rsidRPr="00F96E02">
        <w:rPr>
          <w:rFonts w:eastAsia="Calibri"/>
          <w:sz w:val="28"/>
          <w:lang w:eastAsia="en-US"/>
        </w:rPr>
        <w:t>Существенное место в исследовании особенностей развития интеллектуальной деятельности имеет анализ того, как испытуемый приступает к решению задачи, и в каком виде строится у него ориентировочная основа деятельности. Необходимо обратить внимание на то, как учащийся составляет план или общую схему решения задачи, как составление предварительного плана относится к дальнейшему ходу ее решения. Кроме того, важным является анализ осознания проделанного пути и коррекции допущенных ошибок. Также достаточно важным является фиксация обучающей помощи при затруднениях уроков учащегося и анализ того, как он пользуется помощью, насколько продуктивно взаимодействует со взрослым.</w:t>
      </w:r>
    </w:p>
    <w:p w:rsidR="00F96E02" w:rsidRPr="00F96E02" w:rsidRDefault="00F96E02" w:rsidP="00056F6E">
      <w:pPr>
        <w:shd w:val="clear" w:color="auto" w:fill="FFFFFF"/>
        <w:spacing w:line="276" w:lineRule="auto"/>
        <w:ind w:left="864" w:right="-1"/>
        <w:jc w:val="center"/>
        <w:rPr>
          <w:rFonts w:eastAsia="Calibri"/>
          <w:b/>
          <w:color w:val="000000"/>
          <w:sz w:val="28"/>
          <w:szCs w:val="28"/>
          <w:lang w:eastAsia="en-US"/>
        </w:rPr>
      </w:pPr>
      <w:r w:rsidRPr="00F96E02">
        <w:rPr>
          <w:rFonts w:eastAsia="Calibri"/>
          <w:b/>
          <w:color w:val="000000"/>
          <w:sz w:val="28"/>
          <w:szCs w:val="28"/>
          <w:lang w:eastAsia="en-US"/>
        </w:rPr>
        <w:t>Методика «Нахождение схем к задачам»</w:t>
      </w:r>
    </w:p>
    <w:p w:rsidR="00F96E02" w:rsidRPr="00F96E02" w:rsidRDefault="00F96E02" w:rsidP="00056F6E">
      <w:pPr>
        <w:shd w:val="clear" w:color="auto" w:fill="FFFFFF"/>
        <w:spacing w:line="276" w:lineRule="auto"/>
        <w:ind w:left="864" w:right="-1"/>
        <w:jc w:val="center"/>
        <w:rPr>
          <w:rFonts w:eastAsia="Calibri"/>
          <w:b/>
          <w:sz w:val="28"/>
          <w:szCs w:val="28"/>
          <w:lang w:eastAsia="en-US"/>
        </w:rPr>
      </w:pPr>
      <w:r w:rsidRPr="00F96E02">
        <w:rPr>
          <w:rFonts w:eastAsia="Calibri"/>
          <w:b/>
          <w:color w:val="000000"/>
          <w:sz w:val="28"/>
          <w:szCs w:val="28"/>
          <w:lang w:eastAsia="en-US"/>
        </w:rPr>
        <w:t>(по Рябинкиной)</w:t>
      </w:r>
    </w:p>
    <w:p w:rsidR="00F96E02" w:rsidRPr="00F96E02" w:rsidRDefault="00F96E02" w:rsidP="00056F6E">
      <w:pPr>
        <w:shd w:val="clear" w:color="auto" w:fill="FFFFFF"/>
        <w:tabs>
          <w:tab w:val="left" w:pos="8045"/>
        </w:tabs>
        <w:spacing w:line="276" w:lineRule="auto"/>
        <w:ind w:left="168" w:right="-1"/>
        <w:jc w:val="both"/>
        <w:rPr>
          <w:rFonts w:eastAsia="Calibri"/>
          <w:color w:val="000000"/>
          <w:sz w:val="28"/>
          <w:lang w:eastAsia="en-US"/>
        </w:rPr>
      </w:pPr>
      <w:proofErr w:type="gramStart"/>
      <w:r w:rsidRPr="00F96E02">
        <w:rPr>
          <w:rFonts w:eastAsia="Calibri"/>
          <w:i/>
          <w:color w:val="000000"/>
          <w:sz w:val="28"/>
          <w:lang w:eastAsia="en-US"/>
        </w:rPr>
        <w:t xml:space="preserve">Цель: </w:t>
      </w:r>
      <w:r w:rsidRPr="00F96E02">
        <w:rPr>
          <w:rFonts w:eastAsia="Calibri"/>
          <w:color w:val="000000"/>
          <w:sz w:val="28"/>
          <w:lang w:eastAsia="en-US"/>
        </w:rPr>
        <w:t xml:space="preserve"> методика</w:t>
      </w:r>
      <w:proofErr w:type="gramEnd"/>
      <w:r w:rsidRPr="00F96E02">
        <w:rPr>
          <w:rFonts w:eastAsia="Calibri"/>
          <w:color w:val="000000"/>
          <w:sz w:val="28"/>
          <w:lang w:eastAsia="en-US"/>
        </w:rPr>
        <w:t xml:space="preserve"> позволяет определить умение ученика выделять тип задачи и способ ее решения.</w:t>
      </w:r>
    </w:p>
    <w:p w:rsidR="00F96E02" w:rsidRPr="00F96E02" w:rsidRDefault="00F96E02" w:rsidP="00056F6E">
      <w:pPr>
        <w:shd w:val="clear" w:color="auto" w:fill="FFFFFF"/>
        <w:tabs>
          <w:tab w:val="left" w:pos="8045"/>
        </w:tabs>
        <w:spacing w:line="276" w:lineRule="auto"/>
        <w:ind w:right="-1"/>
        <w:jc w:val="both"/>
        <w:rPr>
          <w:rFonts w:eastAsia="Calibri"/>
          <w:sz w:val="28"/>
          <w:lang w:eastAsia="en-US"/>
        </w:rPr>
      </w:pPr>
      <w:r w:rsidRPr="00F96E02">
        <w:rPr>
          <w:rFonts w:eastAsia="Calibri"/>
          <w:i/>
          <w:sz w:val="28"/>
          <w:lang w:eastAsia="en-US"/>
        </w:rPr>
        <w:t xml:space="preserve">Оцениваемые УУД: </w:t>
      </w:r>
      <w:r w:rsidRPr="00F96E02">
        <w:rPr>
          <w:rFonts w:eastAsia="Calibri"/>
          <w:sz w:val="28"/>
          <w:lang w:eastAsia="en-US"/>
        </w:rPr>
        <w:t>моделирование, познавательные логические и знаково-символические действия, регулятивное действие оценивания и планирования; сформированность учебно-познавательных мотивов (действие смыслообразования).</w:t>
      </w:r>
    </w:p>
    <w:p w:rsidR="00F96E02" w:rsidRPr="00F96E02" w:rsidRDefault="00F96E02" w:rsidP="00056F6E">
      <w:pPr>
        <w:shd w:val="clear" w:color="auto" w:fill="FFFFFF"/>
        <w:tabs>
          <w:tab w:val="left" w:pos="8045"/>
        </w:tabs>
        <w:spacing w:line="276" w:lineRule="auto"/>
        <w:ind w:right="-1"/>
        <w:jc w:val="both"/>
        <w:rPr>
          <w:rFonts w:eastAsia="Calibri"/>
          <w:sz w:val="28"/>
          <w:lang w:eastAsia="en-US"/>
        </w:rPr>
      </w:pPr>
      <w:r w:rsidRPr="00F96E02">
        <w:rPr>
          <w:rFonts w:eastAsia="Calibri"/>
          <w:i/>
          <w:sz w:val="28"/>
          <w:lang w:eastAsia="en-US"/>
        </w:rPr>
        <w:t xml:space="preserve">Возраст: </w:t>
      </w:r>
      <w:r w:rsidRPr="00F96E02">
        <w:rPr>
          <w:rFonts w:eastAsia="Calibri"/>
          <w:sz w:val="28"/>
          <w:lang w:eastAsia="en-US"/>
        </w:rPr>
        <w:t>ступень начального образования (7-9 лет).</w:t>
      </w:r>
    </w:p>
    <w:p w:rsidR="00F96E02" w:rsidRPr="00F96E02" w:rsidRDefault="00F96E02" w:rsidP="00056F6E">
      <w:pPr>
        <w:shd w:val="clear" w:color="auto" w:fill="FFFFFF"/>
        <w:tabs>
          <w:tab w:val="left" w:pos="8045"/>
        </w:tabs>
        <w:spacing w:line="276" w:lineRule="auto"/>
        <w:ind w:right="-1"/>
        <w:jc w:val="both"/>
        <w:rPr>
          <w:rFonts w:eastAsia="Calibri"/>
          <w:sz w:val="28"/>
          <w:lang w:eastAsia="en-US"/>
        </w:rPr>
      </w:pPr>
      <w:r w:rsidRPr="00F96E02">
        <w:rPr>
          <w:rFonts w:eastAsia="Calibri"/>
          <w:i/>
          <w:sz w:val="28"/>
          <w:lang w:eastAsia="en-US"/>
        </w:rPr>
        <w:t xml:space="preserve">Форма и ситуация оценивания: </w:t>
      </w:r>
      <w:r w:rsidRPr="00F96E02">
        <w:rPr>
          <w:rFonts w:eastAsia="Calibri"/>
          <w:sz w:val="28"/>
          <w:lang w:eastAsia="en-US"/>
        </w:rPr>
        <w:t>фронтальный опрос или индивидуальная работа с детьми.</w:t>
      </w:r>
    </w:p>
    <w:p w:rsidR="00F96E02" w:rsidRPr="00F96E02" w:rsidRDefault="00F96E02" w:rsidP="00056F6E">
      <w:pPr>
        <w:shd w:val="clear" w:color="auto" w:fill="FFFFFF"/>
        <w:tabs>
          <w:tab w:val="left" w:pos="4454"/>
          <w:tab w:val="left" w:pos="9917"/>
        </w:tabs>
        <w:spacing w:line="276" w:lineRule="auto"/>
        <w:ind w:left="178" w:right="-1" w:firstLine="691"/>
        <w:jc w:val="both"/>
        <w:rPr>
          <w:rFonts w:eastAsia="Calibri"/>
          <w:sz w:val="28"/>
          <w:lang w:eastAsia="en-US"/>
        </w:rPr>
      </w:pPr>
      <w:r w:rsidRPr="00F96E02">
        <w:rPr>
          <w:rFonts w:eastAsia="Calibri"/>
          <w:color w:val="000000"/>
          <w:sz w:val="28"/>
          <w:lang w:eastAsia="en-US"/>
        </w:rPr>
        <w:t xml:space="preserve">Инструкция: </w:t>
      </w:r>
      <w:r w:rsidRPr="00F96E02">
        <w:rPr>
          <w:rFonts w:eastAsia="Calibri"/>
          <w:iCs/>
          <w:color w:val="000000"/>
          <w:sz w:val="28"/>
          <w:lang w:eastAsia="en-US"/>
        </w:rPr>
        <w:t>«Найди правильную схему к каждой задаче. В схемах числа обозначены буквами». Предлагаются следующие задачи.</w:t>
      </w:r>
    </w:p>
    <w:p w:rsidR="00F96E02" w:rsidRPr="00F96E02" w:rsidRDefault="00F96E02" w:rsidP="006C0F0B">
      <w:pPr>
        <w:widowControl w:val="0"/>
        <w:numPr>
          <w:ilvl w:val="0"/>
          <w:numId w:val="91"/>
        </w:numPr>
        <w:shd w:val="clear" w:color="auto" w:fill="FFFFFF"/>
        <w:tabs>
          <w:tab w:val="left" w:pos="528"/>
        </w:tabs>
        <w:autoSpaceDE w:val="0"/>
        <w:autoSpaceDN w:val="0"/>
        <w:adjustRightInd w:val="0"/>
        <w:spacing w:line="276" w:lineRule="auto"/>
        <w:ind w:right="-1"/>
        <w:jc w:val="both"/>
        <w:rPr>
          <w:rFonts w:eastAsia="Calibri"/>
          <w:color w:val="000000"/>
          <w:sz w:val="28"/>
          <w:lang w:eastAsia="en-US"/>
        </w:rPr>
      </w:pPr>
      <w:r w:rsidRPr="00F96E02">
        <w:rPr>
          <w:rFonts w:eastAsia="Calibri"/>
          <w:color w:val="000000"/>
          <w:sz w:val="28"/>
          <w:lang w:eastAsia="en-US"/>
        </w:rPr>
        <w:t>Миша сделал 6 флажков, а Коля на 3 флажка больше. Сколько флажков</w:t>
      </w:r>
      <w:r w:rsidR="007D6B0A">
        <w:rPr>
          <w:rFonts w:eastAsia="Calibri"/>
          <w:color w:val="000000"/>
          <w:sz w:val="28"/>
          <w:lang w:eastAsia="en-US"/>
        </w:rPr>
        <w:t xml:space="preserve"> </w:t>
      </w:r>
      <w:r w:rsidRPr="00F96E02">
        <w:rPr>
          <w:rFonts w:eastAsia="Calibri"/>
          <w:color w:val="000000"/>
          <w:sz w:val="28"/>
          <w:lang w:eastAsia="en-US"/>
        </w:rPr>
        <w:t>сделал Коля?</w:t>
      </w:r>
    </w:p>
    <w:p w:rsidR="00F96E02" w:rsidRPr="00F96E02" w:rsidRDefault="00F96E02" w:rsidP="006C0F0B">
      <w:pPr>
        <w:widowControl w:val="0"/>
        <w:numPr>
          <w:ilvl w:val="0"/>
          <w:numId w:val="91"/>
        </w:numPr>
        <w:shd w:val="clear" w:color="auto" w:fill="FFFFFF"/>
        <w:tabs>
          <w:tab w:val="left" w:pos="528"/>
          <w:tab w:val="left" w:pos="5712"/>
        </w:tabs>
        <w:autoSpaceDE w:val="0"/>
        <w:autoSpaceDN w:val="0"/>
        <w:adjustRightInd w:val="0"/>
        <w:spacing w:line="276" w:lineRule="auto"/>
        <w:ind w:right="-1"/>
        <w:jc w:val="both"/>
        <w:rPr>
          <w:rFonts w:eastAsia="Calibri"/>
          <w:color w:val="000000"/>
          <w:sz w:val="28"/>
          <w:lang w:eastAsia="en-US"/>
        </w:rPr>
      </w:pPr>
      <w:r w:rsidRPr="00F96E02">
        <w:rPr>
          <w:rFonts w:eastAsia="Calibri"/>
          <w:color w:val="000000"/>
          <w:sz w:val="28"/>
          <w:lang w:eastAsia="en-US"/>
        </w:rPr>
        <w:lastRenderedPageBreak/>
        <w:t>На одной полке 4 книги, а на другой на 7 книг больше. Сколько книг на двух</w:t>
      </w:r>
      <w:r w:rsidR="007D6B0A">
        <w:rPr>
          <w:rFonts w:eastAsia="Calibri"/>
          <w:color w:val="000000"/>
          <w:sz w:val="28"/>
          <w:lang w:eastAsia="en-US"/>
        </w:rPr>
        <w:t xml:space="preserve"> </w:t>
      </w:r>
      <w:r w:rsidRPr="00F96E02">
        <w:rPr>
          <w:rFonts w:eastAsia="Calibri"/>
          <w:bCs/>
          <w:color w:val="000000"/>
          <w:sz w:val="28"/>
          <w:lang w:eastAsia="en-US"/>
        </w:rPr>
        <w:t>полках?</w:t>
      </w:r>
    </w:p>
    <w:p w:rsidR="00F96E02" w:rsidRPr="00F96E02" w:rsidRDefault="00F96E02" w:rsidP="006C0F0B">
      <w:pPr>
        <w:widowControl w:val="0"/>
        <w:numPr>
          <w:ilvl w:val="0"/>
          <w:numId w:val="91"/>
        </w:numPr>
        <w:shd w:val="clear" w:color="auto" w:fill="FFFFFF"/>
        <w:tabs>
          <w:tab w:val="left" w:pos="528"/>
        </w:tabs>
        <w:autoSpaceDE w:val="0"/>
        <w:autoSpaceDN w:val="0"/>
        <w:adjustRightInd w:val="0"/>
        <w:spacing w:line="276" w:lineRule="auto"/>
        <w:ind w:right="-1"/>
        <w:jc w:val="both"/>
        <w:rPr>
          <w:rFonts w:eastAsia="Calibri"/>
          <w:color w:val="000000"/>
          <w:sz w:val="28"/>
          <w:lang w:eastAsia="en-US"/>
        </w:rPr>
      </w:pPr>
      <w:r w:rsidRPr="00F96E02">
        <w:rPr>
          <w:rFonts w:eastAsia="Calibri"/>
          <w:color w:val="000000"/>
          <w:sz w:val="28"/>
          <w:lang w:eastAsia="en-US"/>
        </w:rPr>
        <w:t>На одной остановке из автобуса вышло 5 человек, а на другой вышли 4</w:t>
      </w:r>
      <w:r w:rsidR="007D6B0A">
        <w:rPr>
          <w:rFonts w:eastAsia="Calibri"/>
          <w:color w:val="000000"/>
          <w:sz w:val="28"/>
          <w:lang w:eastAsia="en-US"/>
        </w:rPr>
        <w:t xml:space="preserve"> </w:t>
      </w:r>
      <w:r w:rsidRPr="00F96E02">
        <w:rPr>
          <w:rFonts w:eastAsia="Calibri"/>
          <w:color w:val="000000"/>
          <w:sz w:val="28"/>
          <w:lang w:eastAsia="en-US"/>
        </w:rPr>
        <w:t>человека. Сколько человек вышли из автобуса на двух остановках?</w:t>
      </w:r>
    </w:p>
    <w:p w:rsidR="00F96E02" w:rsidRPr="00F96E02" w:rsidRDefault="00F96E02" w:rsidP="006C0F0B">
      <w:pPr>
        <w:widowControl w:val="0"/>
        <w:numPr>
          <w:ilvl w:val="0"/>
          <w:numId w:val="91"/>
        </w:numPr>
        <w:shd w:val="clear" w:color="auto" w:fill="FFFFFF"/>
        <w:tabs>
          <w:tab w:val="left" w:pos="528"/>
        </w:tabs>
        <w:autoSpaceDE w:val="0"/>
        <w:autoSpaceDN w:val="0"/>
        <w:adjustRightInd w:val="0"/>
        <w:spacing w:line="276" w:lineRule="auto"/>
        <w:ind w:right="-1"/>
        <w:jc w:val="both"/>
        <w:rPr>
          <w:rFonts w:eastAsia="Calibri"/>
          <w:color w:val="000000"/>
          <w:sz w:val="28"/>
          <w:lang w:eastAsia="en-US"/>
        </w:rPr>
      </w:pPr>
      <w:r w:rsidRPr="00F96E02">
        <w:rPr>
          <w:rFonts w:eastAsia="Calibri"/>
          <w:color w:val="000000"/>
          <w:sz w:val="28"/>
          <w:lang w:eastAsia="en-US"/>
        </w:rPr>
        <w:t>На велогонке стартовали 10 спортсменов. Во время соревнования со старта</w:t>
      </w:r>
      <w:r w:rsidR="007D6B0A">
        <w:rPr>
          <w:rFonts w:eastAsia="Calibri"/>
          <w:color w:val="000000"/>
          <w:sz w:val="28"/>
          <w:lang w:eastAsia="en-US"/>
        </w:rPr>
        <w:t xml:space="preserve"> </w:t>
      </w:r>
      <w:r w:rsidRPr="00F96E02">
        <w:rPr>
          <w:rFonts w:eastAsia="Calibri"/>
          <w:color w:val="000000"/>
          <w:sz w:val="28"/>
          <w:lang w:eastAsia="en-US"/>
        </w:rPr>
        <w:t>сошли 3 спортсмена. Сколько велосипедистов пришли к финишу?</w:t>
      </w:r>
    </w:p>
    <w:p w:rsidR="00F96E02" w:rsidRPr="00F96E02" w:rsidRDefault="00F96E02" w:rsidP="006C0F0B">
      <w:pPr>
        <w:widowControl w:val="0"/>
        <w:numPr>
          <w:ilvl w:val="0"/>
          <w:numId w:val="91"/>
        </w:numPr>
        <w:shd w:val="clear" w:color="auto" w:fill="FFFFFF"/>
        <w:tabs>
          <w:tab w:val="left" w:pos="528"/>
        </w:tabs>
        <w:autoSpaceDE w:val="0"/>
        <w:autoSpaceDN w:val="0"/>
        <w:adjustRightInd w:val="0"/>
        <w:spacing w:line="276" w:lineRule="auto"/>
        <w:ind w:right="-1"/>
        <w:jc w:val="both"/>
        <w:rPr>
          <w:rFonts w:eastAsia="Calibri"/>
          <w:color w:val="000000"/>
          <w:sz w:val="28"/>
          <w:lang w:eastAsia="en-US"/>
        </w:rPr>
      </w:pPr>
      <w:r w:rsidRPr="00F96E02">
        <w:rPr>
          <w:rFonts w:eastAsia="Calibri"/>
          <w:color w:val="000000"/>
          <w:sz w:val="28"/>
          <w:lang w:eastAsia="en-US"/>
        </w:rPr>
        <w:t>В первом альбоме 12 марок, во втором — 8 марок. Сколько марок в двух</w:t>
      </w:r>
      <w:r w:rsidR="007D6B0A">
        <w:rPr>
          <w:rFonts w:eastAsia="Calibri"/>
          <w:color w:val="000000"/>
          <w:sz w:val="28"/>
          <w:lang w:eastAsia="en-US"/>
        </w:rPr>
        <w:t xml:space="preserve"> </w:t>
      </w:r>
      <w:r w:rsidRPr="00F96E02">
        <w:rPr>
          <w:rFonts w:eastAsia="Calibri"/>
          <w:color w:val="000000"/>
          <w:sz w:val="28"/>
          <w:lang w:eastAsia="en-US"/>
        </w:rPr>
        <w:t>альбомах?</w:t>
      </w:r>
    </w:p>
    <w:p w:rsidR="00F96E02" w:rsidRPr="00F96E02" w:rsidRDefault="00F96E02" w:rsidP="006C0F0B">
      <w:pPr>
        <w:widowControl w:val="0"/>
        <w:numPr>
          <w:ilvl w:val="0"/>
          <w:numId w:val="91"/>
        </w:numPr>
        <w:shd w:val="clear" w:color="auto" w:fill="FFFFFF"/>
        <w:tabs>
          <w:tab w:val="left" w:pos="528"/>
        </w:tabs>
        <w:autoSpaceDE w:val="0"/>
        <w:autoSpaceDN w:val="0"/>
        <w:adjustRightInd w:val="0"/>
        <w:spacing w:line="276" w:lineRule="auto"/>
        <w:ind w:right="-1"/>
        <w:jc w:val="both"/>
        <w:rPr>
          <w:rFonts w:eastAsia="Calibri"/>
          <w:color w:val="000000"/>
          <w:sz w:val="28"/>
          <w:lang w:eastAsia="en-US"/>
        </w:rPr>
      </w:pPr>
      <w:r w:rsidRPr="00F96E02">
        <w:rPr>
          <w:rFonts w:eastAsia="Calibri"/>
          <w:color w:val="000000"/>
          <w:sz w:val="28"/>
          <w:lang w:eastAsia="en-US"/>
        </w:rPr>
        <w:t>Маша нашла 7 лисичек, а Таня — на 3 лисички больше. Сколько грибов</w:t>
      </w:r>
      <w:r w:rsidR="007D6B0A">
        <w:rPr>
          <w:rFonts w:eastAsia="Calibri"/>
          <w:color w:val="000000"/>
          <w:sz w:val="28"/>
          <w:lang w:eastAsia="en-US"/>
        </w:rPr>
        <w:t xml:space="preserve"> </w:t>
      </w:r>
      <w:r w:rsidRPr="00F96E02">
        <w:rPr>
          <w:rFonts w:eastAsia="Calibri"/>
          <w:color w:val="000000"/>
          <w:sz w:val="28"/>
          <w:lang w:eastAsia="en-US"/>
        </w:rPr>
        <w:t>нашла Таня?</w:t>
      </w:r>
    </w:p>
    <w:p w:rsidR="00F96E02" w:rsidRPr="00F96E02" w:rsidRDefault="00F96E02" w:rsidP="006C0F0B">
      <w:pPr>
        <w:widowControl w:val="0"/>
        <w:numPr>
          <w:ilvl w:val="0"/>
          <w:numId w:val="91"/>
        </w:numPr>
        <w:shd w:val="clear" w:color="auto" w:fill="FFFFFF"/>
        <w:tabs>
          <w:tab w:val="left" w:pos="528"/>
          <w:tab w:val="left" w:pos="7690"/>
        </w:tabs>
        <w:autoSpaceDE w:val="0"/>
        <w:autoSpaceDN w:val="0"/>
        <w:adjustRightInd w:val="0"/>
        <w:spacing w:line="276" w:lineRule="auto"/>
        <w:ind w:right="-1"/>
        <w:jc w:val="both"/>
        <w:rPr>
          <w:rFonts w:eastAsia="Calibri"/>
          <w:color w:val="000000"/>
          <w:sz w:val="28"/>
          <w:lang w:eastAsia="en-US"/>
        </w:rPr>
      </w:pPr>
      <w:r w:rsidRPr="00F96E02">
        <w:rPr>
          <w:rFonts w:eastAsia="Calibri"/>
          <w:color w:val="000000"/>
          <w:sz w:val="28"/>
          <w:lang w:eastAsia="en-US"/>
        </w:rPr>
        <w:t>У зайчика было 11 морковок. Он съел 5 морковок утром. Сколько морковок</w:t>
      </w:r>
      <w:r w:rsidR="007D6B0A">
        <w:rPr>
          <w:rFonts w:eastAsia="Calibri"/>
          <w:color w:val="000000"/>
          <w:sz w:val="28"/>
          <w:lang w:eastAsia="en-US"/>
        </w:rPr>
        <w:t xml:space="preserve"> </w:t>
      </w:r>
      <w:r w:rsidRPr="00F96E02">
        <w:rPr>
          <w:rFonts w:eastAsia="Calibri"/>
          <w:color w:val="000000"/>
          <w:sz w:val="28"/>
          <w:lang w:eastAsia="en-US"/>
        </w:rPr>
        <w:t>осталось у зайчика на обед?</w:t>
      </w:r>
      <w:r w:rsidRPr="00F96E02">
        <w:rPr>
          <w:rFonts w:eastAsia="Calibri"/>
          <w:color w:val="000000"/>
          <w:sz w:val="28"/>
          <w:lang w:eastAsia="en-US"/>
        </w:rPr>
        <w:tab/>
      </w:r>
    </w:p>
    <w:p w:rsidR="00F96E02" w:rsidRPr="00F96E02" w:rsidRDefault="00F96E02" w:rsidP="006C0F0B">
      <w:pPr>
        <w:widowControl w:val="0"/>
        <w:numPr>
          <w:ilvl w:val="0"/>
          <w:numId w:val="91"/>
        </w:numPr>
        <w:shd w:val="clear" w:color="auto" w:fill="FFFFFF"/>
        <w:tabs>
          <w:tab w:val="left" w:pos="528"/>
          <w:tab w:val="left" w:pos="7690"/>
        </w:tabs>
        <w:autoSpaceDE w:val="0"/>
        <w:autoSpaceDN w:val="0"/>
        <w:adjustRightInd w:val="0"/>
        <w:spacing w:line="276" w:lineRule="auto"/>
        <w:ind w:right="-1"/>
        <w:jc w:val="both"/>
        <w:rPr>
          <w:rFonts w:eastAsia="Calibri"/>
          <w:color w:val="000000"/>
          <w:sz w:val="28"/>
          <w:lang w:eastAsia="en-US"/>
        </w:rPr>
      </w:pPr>
      <w:r w:rsidRPr="00F96E02">
        <w:rPr>
          <w:rFonts w:eastAsia="Calibri"/>
          <w:color w:val="000000"/>
          <w:sz w:val="28"/>
          <w:lang w:eastAsia="en-US"/>
        </w:rPr>
        <w:t>На первой клумбе росло 5 тюльпанов, на второй — на 4 тюльпана больше,</w:t>
      </w:r>
      <w:r w:rsidR="007D6B0A">
        <w:rPr>
          <w:rFonts w:eastAsia="Calibri"/>
          <w:color w:val="000000"/>
          <w:sz w:val="28"/>
          <w:lang w:eastAsia="en-US"/>
        </w:rPr>
        <w:t xml:space="preserve"> </w:t>
      </w:r>
      <w:r w:rsidRPr="00F96E02">
        <w:rPr>
          <w:rFonts w:eastAsia="Calibri"/>
          <w:color w:val="000000"/>
          <w:sz w:val="28"/>
          <w:lang w:eastAsia="en-US"/>
        </w:rPr>
        <w:t>чем на первой. Сколько тюльпанов росло на двух клумбах?</w:t>
      </w:r>
    </w:p>
    <w:p w:rsidR="00F96E02" w:rsidRPr="00F96E02" w:rsidRDefault="00F96E02" w:rsidP="006C0F0B">
      <w:pPr>
        <w:widowControl w:val="0"/>
        <w:numPr>
          <w:ilvl w:val="0"/>
          <w:numId w:val="91"/>
        </w:numPr>
        <w:shd w:val="clear" w:color="auto" w:fill="FFFFFF"/>
        <w:tabs>
          <w:tab w:val="left" w:pos="528"/>
        </w:tabs>
        <w:autoSpaceDE w:val="0"/>
        <w:autoSpaceDN w:val="0"/>
        <w:adjustRightInd w:val="0"/>
        <w:spacing w:line="276" w:lineRule="auto"/>
        <w:ind w:right="-1"/>
        <w:jc w:val="both"/>
        <w:rPr>
          <w:rFonts w:eastAsia="Calibri"/>
          <w:color w:val="000000"/>
          <w:sz w:val="28"/>
          <w:lang w:eastAsia="en-US"/>
        </w:rPr>
      </w:pPr>
      <w:r w:rsidRPr="00F96E02">
        <w:rPr>
          <w:rFonts w:eastAsia="Calibri"/>
          <w:color w:val="000000"/>
          <w:sz w:val="28"/>
          <w:lang w:eastAsia="en-US"/>
        </w:rPr>
        <w:t>У Лены 15 тетрадей. Она отдала 3 тетради брату, и у них стало тетрадей</w:t>
      </w:r>
      <w:r w:rsidR="007D6B0A">
        <w:rPr>
          <w:rFonts w:eastAsia="Calibri"/>
          <w:color w:val="000000"/>
          <w:sz w:val="28"/>
          <w:lang w:eastAsia="en-US"/>
        </w:rPr>
        <w:t xml:space="preserve"> </w:t>
      </w:r>
      <w:r w:rsidRPr="00F96E02">
        <w:rPr>
          <w:rFonts w:eastAsia="Calibri"/>
          <w:color w:val="000000"/>
          <w:sz w:val="28"/>
          <w:lang w:eastAsia="en-US"/>
        </w:rPr>
        <w:t>поровну. Сколько тетрадей было у брата?</w:t>
      </w:r>
    </w:p>
    <w:p w:rsidR="00F96E02" w:rsidRPr="006C0F0B" w:rsidRDefault="00F96E02" w:rsidP="006C0F0B">
      <w:pPr>
        <w:shd w:val="clear" w:color="auto" w:fill="FFFFFF"/>
        <w:spacing w:line="276" w:lineRule="auto"/>
        <w:ind w:left="552" w:right="-1" w:hanging="326"/>
        <w:jc w:val="both"/>
        <w:rPr>
          <w:rFonts w:eastAsia="Calibri"/>
          <w:sz w:val="28"/>
          <w:lang w:eastAsia="en-US"/>
        </w:rPr>
      </w:pPr>
      <w:r w:rsidRPr="00F96E02">
        <w:rPr>
          <w:rFonts w:eastAsia="Calibri"/>
          <w:color w:val="000000"/>
          <w:sz w:val="28"/>
          <w:lang w:eastAsia="en-US"/>
        </w:rPr>
        <w:t>10.В первом гараже было 8 машин. Когда из него во второй гараж переехали две машины, в гаражах стало машин поровну. Сколько машин было во втором гараже?</w:t>
      </w:r>
    </w:p>
    <w:p w:rsidR="00F96E02" w:rsidRPr="00F96E02" w:rsidRDefault="00F96E02" w:rsidP="00056F6E">
      <w:pPr>
        <w:spacing w:line="276" w:lineRule="auto"/>
        <w:ind w:right="-1"/>
        <w:jc w:val="center"/>
        <w:rPr>
          <w:rFonts w:eastAsia="Calibri"/>
          <w:b/>
          <w:sz w:val="28"/>
          <w:szCs w:val="28"/>
          <w:lang w:eastAsia="en-US"/>
        </w:rPr>
      </w:pPr>
      <w:r w:rsidRPr="00F96E02">
        <w:rPr>
          <w:rFonts w:eastAsia="Calibri"/>
          <w:b/>
          <w:sz w:val="28"/>
          <w:szCs w:val="28"/>
          <w:lang w:eastAsia="en-US"/>
        </w:rPr>
        <w:t>Коммуникативные действия, направленные на учет позиции собеседника (партнера) (интеллектуальный аспект общения)</w:t>
      </w:r>
    </w:p>
    <w:p w:rsidR="00F96E02" w:rsidRPr="00ED5A91" w:rsidRDefault="00F96E02" w:rsidP="00056F6E">
      <w:pPr>
        <w:widowControl w:val="0"/>
        <w:autoSpaceDE w:val="0"/>
        <w:autoSpaceDN w:val="0"/>
        <w:adjustRightInd w:val="0"/>
        <w:spacing w:line="276" w:lineRule="auto"/>
        <w:ind w:right="-1"/>
        <w:jc w:val="center"/>
        <w:rPr>
          <w:rFonts w:eastAsia="Calibri"/>
          <w:b/>
          <w:sz w:val="28"/>
          <w:szCs w:val="28"/>
          <w:lang w:eastAsia="en-US"/>
        </w:rPr>
      </w:pPr>
      <w:r w:rsidRPr="00ED5A91">
        <w:rPr>
          <w:rFonts w:eastAsia="Calibri"/>
          <w:b/>
          <w:sz w:val="28"/>
          <w:szCs w:val="28"/>
          <w:lang w:eastAsia="en-US"/>
        </w:rPr>
        <w:t>«Левая и правая стороны» (Пиаже, 1997).</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Оцениваемые УУД</w:t>
      </w:r>
      <w:r w:rsidRPr="00F96E02">
        <w:rPr>
          <w:rFonts w:eastAsia="Calibri"/>
          <w:sz w:val="28"/>
          <w:lang w:eastAsia="en-US"/>
        </w:rPr>
        <w:t>: действия, направленные на учет позиции собеседника (партнера)</w:t>
      </w:r>
    </w:p>
    <w:p w:rsidR="00F96E02" w:rsidRPr="00F96E02" w:rsidRDefault="00F96E02" w:rsidP="00056F6E">
      <w:pPr>
        <w:spacing w:line="276" w:lineRule="auto"/>
        <w:ind w:right="-1" w:firstLine="720"/>
        <w:jc w:val="both"/>
        <w:rPr>
          <w:rFonts w:eastAsia="Calibri"/>
          <w:sz w:val="28"/>
          <w:lang w:eastAsia="en-US"/>
        </w:rPr>
      </w:pPr>
      <w:r w:rsidRPr="00F96E02">
        <w:rPr>
          <w:rFonts w:eastAsia="Calibri"/>
          <w:i/>
          <w:sz w:val="28"/>
          <w:lang w:eastAsia="en-US"/>
        </w:rPr>
        <w:t>Возраст</w:t>
      </w:r>
      <w:r w:rsidRPr="00F96E02">
        <w:rPr>
          <w:rFonts w:eastAsia="Calibri"/>
          <w:sz w:val="28"/>
          <w:lang w:eastAsia="en-US"/>
        </w:rPr>
        <w:t xml:space="preserve">: предшкольная ступень (6,5 – 7 лет) </w:t>
      </w:r>
    </w:p>
    <w:p w:rsidR="00F96E02" w:rsidRPr="00F96E02" w:rsidRDefault="00F96E02" w:rsidP="00056F6E">
      <w:pPr>
        <w:spacing w:line="276" w:lineRule="auto"/>
        <w:ind w:right="-1" w:firstLine="720"/>
        <w:jc w:val="both"/>
        <w:rPr>
          <w:rFonts w:eastAsia="Calibri"/>
          <w:sz w:val="28"/>
          <w:lang w:eastAsia="en-US"/>
        </w:rPr>
      </w:pPr>
      <w:r w:rsidRPr="00F96E02">
        <w:rPr>
          <w:rFonts w:eastAsia="Calibri"/>
          <w:i/>
          <w:sz w:val="28"/>
          <w:lang w:eastAsia="en-US"/>
        </w:rPr>
        <w:t>Форма (ситуация оценивания)</w:t>
      </w:r>
      <w:r w:rsidRPr="00F96E02">
        <w:rPr>
          <w:rFonts w:eastAsia="Calibri"/>
          <w:sz w:val="28"/>
          <w:lang w:eastAsia="en-US"/>
        </w:rPr>
        <w:t>: индив</w:t>
      </w:r>
      <w:r w:rsidR="007D6B0A">
        <w:rPr>
          <w:rFonts w:eastAsia="Calibri"/>
          <w:sz w:val="28"/>
          <w:lang w:eastAsia="en-US"/>
        </w:rPr>
        <w:t xml:space="preserve">идуальное обследование ребенка </w:t>
      </w:r>
    </w:p>
    <w:p w:rsidR="00F96E02" w:rsidRPr="00F96E02" w:rsidRDefault="00F96E02" w:rsidP="00056F6E">
      <w:pPr>
        <w:spacing w:line="276" w:lineRule="auto"/>
        <w:ind w:right="-1" w:firstLine="720"/>
        <w:jc w:val="both"/>
        <w:rPr>
          <w:rFonts w:eastAsia="Calibri"/>
          <w:sz w:val="28"/>
          <w:lang w:eastAsia="en-US"/>
        </w:rPr>
      </w:pPr>
      <w:r w:rsidRPr="00F96E02">
        <w:rPr>
          <w:rFonts w:eastAsia="Calibri"/>
          <w:i/>
          <w:sz w:val="28"/>
          <w:lang w:eastAsia="en-US"/>
        </w:rPr>
        <w:t>Метод оценивания</w:t>
      </w:r>
      <w:r w:rsidRPr="00F96E02">
        <w:rPr>
          <w:rFonts w:eastAsia="Calibri"/>
          <w:sz w:val="28"/>
          <w:lang w:eastAsia="en-US"/>
        </w:rPr>
        <w:t>: беседа</w:t>
      </w:r>
    </w:p>
    <w:p w:rsidR="00F96E02" w:rsidRPr="00F96E02" w:rsidRDefault="00F96E02" w:rsidP="00056F6E">
      <w:pPr>
        <w:spacing w:line="276" w:lineRule="auto"/>
        <w:ind w:right="-1" w:firstLine="720"/>
        <w:jc w:val="both"/>
        <w:rPr>
          <w:rFonts w:eastAsia="Calibri"/>
          <w:sz w:val="28"/>
          <w:lang w:eastAsia="en-US"/>
        </w:rPr>
      </w:pPr>
      <w:r w:rsidRPr="00F96E02">
        <w:rPr>
          <w:rFonts w:eastAsia="Calibri"/>
          <w:i/>
          <w:sz w:val="28"/>
          <w:lang w:eastAsia="en-US"/>
        </w:rPr>
        <w:t xml:space="preserve">Описание задания: </w:t>
      </w:r>
      <w:r w:rsidRPr="00F96E02">
        <w:rPr>
          <w:rFonts w:eastAsia="Calibri"/>
          <w:sz w:val="28"/>
          <w:lang w:eastAsia="en-US"/>
        </w:rPr>
        <w:t xml:space="preserve">ребенку, сидящему перед ведущим обследование взрослым, задают вопросы, на которые он должен </w:t>
      </w:r>
      <w:proofErr w:type="gramStart"/>
      <w:r w:rsidRPr="00F96E02">
        <w:rPr>
          <w:rFonts w:eastAsia="Calibri"/>
          <w:sz w:val="28"/>
          <w:lang w:eastAsia="en-US"/>
        </w:rPr>
        <w:t>ответить</w:t>
      </w:r>
      <w:proofErr w:type="gramEnd"/>
      <w:r w:rsidRPr="00F96E02">
        <w:rPr>
          <w:rFonts w:eastAsia="Calibri"/>
          <w:sz w:val="28"/>
          <w:lang w:eastAsia="en-US"/>
        </w:rPr>
        <w:t xml:space="preserve"> как словесно, так и в форме действия. </w:t>
      </w:r>
    </w:p>
    <w:p w:rsidR="00F96E02" w:rsidRPr="00F96E02" w:rsidRDefault="00F96E02" w:rsidP="00056F6E">
      <w:pPr>
        <w:spacing w:line="276" w:lineRule="auto"/>
        <w:ind w:right="-1" w:firstLine="720"/>
        <w:jc w:val="both"/>
        <w:rPr>
          <w:rFonts w:eastAsia="Calibri"/>
          <w:sz w:val="28"/>
          <w:lang w:eastAsia="en-US"/>
        </w:rPr>
      </w:pPr>
      <w:r w:rsidRPr="00F96E02">
        <w:rPr>
          <w:rFonts w:eastAsia="Calibri"/>
          <w:i/>
          <w:sz w:val="28"/>
          <w:lang w:eastAsia="en-US"/>
        </w:rPr>
        <w:t>Материал</w:t>
      </w:r>
      <w:r w:rsidRPr="00F96E02">
        <w:rPr>
          <w:rFonts w:eastAsia="Calibri"/>
          <w:sz w:val="28"/>
          <w:lang w:eastAsia="en-US"/>
        </w:rPr>
        <w:t>: два хорошо знакомых детям (чтобы не привлекать их внимание) предмета, например, монета и карандаш.</w:t>
      </w:r>
    </w:p>
    <w:p w:rsidR="00F96E02" w:rsidRPr="00F96E02" w:rsidRDefault="00F96E02" w:rsidP="00056F6E">
      <w:pPr>
        <w:spacing w:line="276" w:lineRule="auto"/>
        <w:ind w:right="-1" w:firstLine="720"/>
        <w:jc w:val="both"/>
        <w:rPr>
          <w:rFonts w:eastAsia="Calibri"/>
          <w:sz w:val="28"/>
          <w:lang w:eastAsia="en-US"/>
        </w:rPr>
      </w:pPr>
      <w:r w:rsidRPr="00F96E02">
        <w:rPr>
          <w:rFonts w:eastAsia="Calibri"/>
          <w:i/>
          <w:sz w:val="28"/>
          <w:lang w:eastAsia="en-US"/>
        </w:rPr>
        <w:t>Инструкция</w:t>
      </w:r>
      <w:r w:rsidRPr="00F96E02">
        <w:rPr>
          <w:rFonts w:eastAsia="Calibri"/>
          <w:sz w:val="28"/>
          <w:lang w:eastAsia="en-US"/>
        </w:rPr>
        <w:t>:</w:t>
      </w:r>
    </w:p>
    <w:p w:rsidR="00F96E02" w:rsidRPr="00F96E02" w:rsidRDefault="00F96E02" w:rsidP="00056F6E">
      <w:pPr>
        <w:widowControl w:val="0"/>
        <w:autoSpaceDE w:val="0"/>
        <w:autoSpaceDN w:val="0"/>
        <w:adjustRightInd w:val="0"/>
        <w:spacing w:line="276" w:lineRule="auto"/>
        <w:ind w:right="-1" w:firstLine="720"/>
        <w:jc w:val="both"/>
        <w:rPr>
          <w:rFonts w:eastAsia="Calibri"/>
          <w:sz w:val="28"/>
          <w:lang w:eastAsia="en-US"/>
        </w:rPr>
      </w:pPr>
      <w:r w:rsidRPr="00F96E02">
        <w:rPr>
          <w:rFonts w:eastAsia="Calibri"/>
          <w:sz w:val="28"/>
          <w:lang w:eastAsia="en-US"/>
        </w:rPr>
        <w:t>1.   «Покажи мне свою правую руку. Левую. Покажи мне правую ногу. Левую».</w:t>
      </w:r>
    </w:p>
    <w:p w:rsidR="00F96E02" w:rsidRPr="00F96E02" w:rsidRDefault="00F96E02" w:rsidP="00056F6E">
      <w:pPr>
        <w:widowControl w:val="0"/>
        <w:autoSpaceDE w:val="0"/>
        <w:autoSpaceDN w:val="0"/>
        <w:adjustRightInd w:val="0"/>
        <w:spacing w:line="276" w:lineRule="auto"/>
        <w:ind w:right="-1" w:firstLine="720"/>
        <w:jc w:val="both"/>
        <w:rPr>
          <w:rFonts w:eastAsia="Calibri"/>
          <w:sz w:val="28"/>
          <w:lang w:eastAsia="en-US"/>
        </w:rPr>
      </w:pPr>
      <w:r w:rsidRPr="00F96E02">
        <w:rPr>
          <w:rFonts w:eastAsia="Calibri"/>
          <w:sz w:val="28"/>
          <w:lang w:eastAsia="en-US"/>
        </w:rPr>
        <w:t>2.   «Покажи мне мою левую руку. Правую. Покажи мне мою левую ногу. Правую.  [Эти вопросы ставятся взрослым, сидящим или стоящим лицом к лицу с ребенком.]»</w:t>
      </w:r>
    </w:p>
    <w:p w:rsidR="00F96E02" w:rsidRPr="00F96E02" w:rsidRDefault="00F96E02" w:rsidP="00056F6E">
      <w:pPr>
        <w:widowControl w:val="0"/>
        <w:autoSpaceDE w:val="0"/>
        <w:autoSpaceDN w:val="0"/>
        <w:adjustRightInd w:val="0"/>
        <w:spacing w:line="276" w:lineRule="auto"/>
        <w:ind w:right="-1" w:firstLine="720"/>
        <w:jc w:val="both"/>
        <w:rPr>
          <w:rFonts w:eastAsia="Calibri"/>
          <w:sz w:val="28"/>
          <w:lang w:eastAsia="en-US"/>
        </w:rPr>
      </w:pPr>
      <w:r w:rsidRPr="00F96E02">
        <w:rPr>
          <w:rFonts w:eastAsia="Calibri"/>
          <w:i/>
          <w:sz w:val="28"/>
          <w:lang w:eastAsia="en-US"/>
        </w:rPr>
        <w:t>Вариант</w:t>
      </w:r>
      <w:r w:rsidRPr="00F96E02">
        <w:rPr>
          <w:rFonts w:eastAsia="Calibri"/>
          <w:sz w:val="28"/>
          <w:lang w:eastAsia="en-US"/>
        </w:rPr>
        <w:t xml:space="preserve">: два ребенка ставятся спиной друг к другу. «Не оборачиваясь, </w:t>
      </w:r>
      <w:proofErr w:type="gramStart"/>
      <w:r w:rsidRPr="00F96E02">
        <w:rPr>
          <w:rFonts w:eastAsia="Calibri"/>
          <w:sz w:val="28"/>
          <w:lang w:eastAsia="en-US"/>
        </w:rPr>
        <w:t>покажи  левую</w:t>
      </w:r>
      <w:proofErr w:type="gramEnd"/>
      <w:r w:rsidRPr="00F96E02">
        <w:rPr>
          <w:rFonts w:eastAsia="Calibri"/>
          <w:sz w:val="28"/>
          <w:lang w:eastAsia="en-US"/>
        </w:rPr>
        <w:t xml:space="preserve"> руку одноклассника. Правую. Дотронься до его (ее) левой ноги. </w:t>
      </w:r>
      <w:r w:rsidRPr="00F96E02">
        <w:rPr>
          <w:rFonts w:eastAsia="Calibri"/>
          <w:sz w:val="28"/>
          <w:lang w:eastAsia="en-US"/>
        </w:rPr>
        <w:lastRenderedPageBreak/>
        <w:t xml:space="preserve">Правой.  </w:t>
      </w:r>
    </w:p>
    <w:p w:rsidR="00F96E02" w:rsidRPr="00F96E02" w:rsidRDefault="00F96E02" w:rsidP="00056F6E">
      <w:pPr>
        <w:widowControl w:val="0"/>
        <w:autoSpaceDE w:val="0"/>
        <w:autoSpaceDN w:val="0"/>
        <w:adjustRightInd w:val="0"/>
        <w:spacing w:line="276" w:lineRule="auto"/>
        <w:ind w:right="-1" w:firstLine="720"/>
        <w:jc w:val="both"/>
        <w:rPr>
          <w:rFonts w:eastAsia="Calibri"/>
          <w:sz w:val="28"/>
          <w:lang w:eastAsia="en-US"/>
        </w:rPr>
      </w:pPr>
      <w:r w:rsidRPr="00F96E02">
        <w:rPr>
          <w:rFonts w:eastAsia="Calibri"/>
          <w:sz w:val="28"/>
          <w:lang w:eastAsia="en-US"/>
        </w:rPr>
        <w:t>3.   «[На столе перед ребенком монета и карандаш: монета с левой стороны от карандаша по отношению к ребенку.] Карандаш слева или справа? А монета?»</w:t>
      </w:r>
    </w:p>
    <w:p w:rsidR="00F96E02" w:rsidRPr="00F96E02" w:rsidRDefault="00F96E02" w:rsidP="00056F6E">
      <w:pPr>
        <w:widowControl w:val="0"/>
        <w:autoSpaceDE w:val="0"/>
        <w:autoSpaceDN w:val="0"/>
        <w:adjustRightInd w:val="0"/>
        <w:spacing w:line="276" w:lineRule="auto"/>
        <w:ind w:right="-1" w:firstLine="720"/>
        <w:jc w:val="both"/>
        <w:rPr>
          <w:rFonts w:eastAsia="Calibri"/>
          <w:sz w:val="28"/>
          <w:lang w:eastAsia="en-US"/>
        </w:rPr>
      </w:pPr>
      <w:r w:rsidRPr="00F96E02">
        <w:rPr>
          <w:rFonts w:eastAsia="Calibri"/>
          <w:sz w:val="28"/>
          <w:lang w:eastAsia="en-US"/>
        </w:rPr>
        <w:t>4. «[Ребенок сидит напротив взрослого, у которого в правой руке монета, а в левой руке карандаш.] Ты видишь эту монету? Где она у меня, в левой или в правой руке? А карандаш?»</w:t>
      </w:r>
    </w:p>
    <w:p w:rsidR="00F96E02" w:rsidRPr="00F96E02" w:rsidRDefault="00F96E02" w:rsidP="00056F6E">
      <w:pPr>
        <w:spacing w:line="276" w:lineRule="auto"/>
        <w:ind w:right="-1" w:firstLine="720"/>
        <w:jc w:val="both"/>
        <w:rPr>
          <w:rFonts w:eastAsia="Calibri"/>
          <w:sz w:val="28"/>
          <w:lang w:eastAsia="en-US"/>
        </w:rPr>
      </w:pPr>
      <w:r w:rsidRPr="00F96E02">
        <w:rPr>
          <w:rFonts w:eastAsia="Calibri"/>
          <w:i/>
          <w:sz w:val="28"/>
          <w:lang w:eastAsia="en-US"/>
        </w:rPr>
        <w:t>Критерии оценивания</w:t>
      </w:r>
      <w:r w:rsidRPr="00F96E02">
        <w:rPr>
          <w:rFonts w:eastAsia="Calibri"/>
          <w:sz w:val="28"/>
          <w:lang w:eastAsia="en-US"/>
        </w:rPr>
        <w:t xml:space="preserve">: </w:t>
      </w:r>
    </w:p>
    <w:p w:rsidR="00F96E02" w:rsidRPr="00F96E02" w:rsidRDefault="00F96E02" w:rsidP="00056F6E">
      <w:pPr>
        <w:numPr>
          <w:ilvl w:val="0"/>
          <w:numId w:val="92"/>
        </w:numPr>
        <w:spacing w:after="200" w:line="276" w:lineRule="auto"/>
        <w:ind w:right="-1" w:firstLine="720"/>
        <w:jc w:val="both"/>
        <w:rPr>
          <w:rFonts w:eastAsia="Calibri"/>
          <w:sz w:val="28"/>
          <w:lang w:eastAsia="en-US"/>
        </w:rPr>
      </w:pPr>
      <w:r w:rsidRPr="00F96E02">
        <w:rPr>
          <w:rFonts w:eastAsia="Calibri"/>
          <w:sz w:val="28"/>
          <w:lang w:eastAsia="en-US"/>
        </w:rPr>
        <w:t>понимание возможности различных позиций и точек зрения, ориентация на позицию других людей, отличную от собственной,</w:t>
      </w:r>
    </w:p>
    <w:p w:rsidR="00F96E02" w:rsidRPr="00F96E02" w:rsidRDefault="00F96E02" w:rsidP="00056F6E">
      <w:pPr>
        <w:numPr>
          <w:ilvl w:val="0"/>
          <w:numId w:val="92"/>
        </w:numPr>
        <w:spacing w:after="200" w:line="276" w:lineRule="auto"/>
        <w:ind w:right="-1" w:firstLine="720"/>
        <w:jc w:val="both"/>
        <w:rPr>
          <w:rFonts w:eastAsia="Calibri"/>
          <w:sz w:val="28"/>
          <w:lang w:eastAsia="en-US"/>
        </w:rPr>
      </w:pPr>
      <w:r w:rsidRPr="00F96E02">
        <w:rPr>
          <w:rFonts w:eastAsia="Calibri"/>
          <w:sz w:val="28"/>
          <w:lang w:eastAsia="en-US"/>
        </w:rPr>
        <w:t>соотнесение характеристик или признаков предметов с особенностями точки зрения наблюдателя, координация разных пространственных позиций.</w:t>
      </w:r>
    </w:p>
    <w:p w:rsidR="00F96E02" w:rsidRPr="00F96E02" w:rsidRDefault="00F96E02" w:rsidP="00056F6E">
      <w:pPr>
        <w:spacing w:line="276" w:lineRule="auto"/>
        <w:ind w:right="-1" w:firstLine="720"/>
        <w:jc w:val="both"/>
        <w:rPr>
          <w:rFonts w:eastAsia="Calibri"/>
          <w:i/>
          <w:sz w:val="28"/>
          <w:lang w:eastAsia="en-US"/>
        </w:rPr>
      </w:pPr>
      <w:r w:rsidRPr="00F96E02">
        <w:rPr>
          <w:rFonts w:eastAsia="Calibri"/>
          <w:i/>
          <w:sz w:val="28"/>
          <w:lang w:eastAsia="en-US"/>
        </w:rPr>
        <w:t>Показатели уровня выполнения задания:</w:t>
      </w:r>
    </w:p>
    <w:p w:rsidR="00F96E02" w:rsidRPr="00F96E02" w:rsidRDefault="00F96E02" w:rsidP="00056F6E">
      <w:pPr>
        <w:widowControl w:val="0"/>
        <w:autoSpaceDE w:val="0"/>
        <w:autoSpaceDN w:val="0"/>
        <w:adjustRightInd w:val="0"/>
        <w:spacing w:line="276" w:lineRule="auto"/>
        <w:ind w:right="-1" w:firstLine="720"/>
        <w:jc w:val="both"/>
        <w:rPr>
          <w:rFonts w:eastAsia="Calibri"/>
          <w:sz w:val="28"/>
          <w:lang w:eastAsia="en-US"/>
        </w:rPr>
      </w:pPr>
      <w:r w:rsidRPr="00F96E02">
        <w:rPr>
          <w:rFonts w:eastAsia="Calibri"/>
          <w:i/>
          <w:sz w:val="28"/>
          <w:lang w:eastAsia="en-US"/>
        </w:rPr>
        <w:t>Низкий уровень</w:t>
      </w:r>
      <w:r w:rsidRPr="00F96E02">
        <w:rPr>
          <w:rFonts w:eastAsia="Calibri"/>
          <w:sz w:val="28"/>
          <w:lang w:eastAsia="en-US"/>
        </w:rPr>
        <w:t>: ребенок отвечает неправильно во всех четырех пробах.</w:t>
      </w:r>
    </w:p>
    <w:p w:rsidR="00F96E02" w:rsidRPr="00F96E02" w:rsidRDefault="00F96E02" w:rsidP="00056F6E">
      <w:pPr>
        <w:widowControl w:val="0"/>
        <w:autoSpaceDE w:val="0"/>
        <w:autoSpaceDN w:val="0"/>
        <w:adjustRightInd w:val="0"/>
        <w:spacing w:line="276" w:lineRule="auto"/>
        <w:ind w:right="-1" w:firstLine="720"/>
        <w:jc w:val="both"/>
        <w:rPr>
          <w:rFonts w:eastAsia="Calibri"/>
          <w:sz w:val="28"/>
          <w:lang w:eastAsia="en-US"/>
        </w:rPr>
      </w:pPr>
      <w:r w:rsidRPr="00F96E02">
        <w:rPr>
          <w:rFonts w:eastAsia="Calibri"/>
          <w:i/>
          <w:sz w:val="28"/>
          <w:lang w:eastAsia="en-US"/>
        </w:rPr>
        <w:t>Средний уровень</w:t>
      </w:r>
      <w:r w:rsidRPr="00F96E02">
        <w:rPr>
          <w:rFonts w:eastAsia="Calibri"/>
          <w:sz w:val="28"/>
          <w:lang w:eastAsia="en-US"/>
        </w:rPr>
        <w:t xml:space="preserve">: правильные ответы только в 1-й и 3-й пробах; ребенок правильно определяет стороны относительно своей позиции, но не учитывает позиции, отличной от своей. </w:t>
      </w:r>
    </w:p>
    <w:p w:rsidR="00F96E02" w:rsidRPr="006C0F0B" w:rsidRDefault="00F96E02" w:rsidP="006C0F0B">
      <w:pPr>
        <w:widowControl w:val="0"/>
        <w:autoSpaceDE w:val="0"/>
        <w:autoSpaceDN w:val="0"/>
        <w:adjustRightInd w:val="0"/>
        <w:spacing w:line="276" w:lineRule="auto"/>
        <w:ind w:right="-1" w:firstLine="720"/>
        <w:jc w:val="both"/>
        <w:rPr>
          <w:rFonts w:eastAsia="Calibri"/>
          <w:sz w:val="28"/>
          <w:lang w:eastAsia="en-US"/>
        </w:rPr>
      </w:pPr>
      <w:r w:rsidRPr="00F96E02">
        <w:rPr>
          <w:rFonts w:eastAsia="Calibri"/>
          <w:i/>
          <w:sz w:val="28"/>
          <w:lang w:eastAsia="en-US"/>
        </w:rPr>
        <w:t>Высокий уровень</w:t>
      </w:r>
      <w:r w:rsidRPr="00F96E02">
        <w:rPr>
          <w:rFonts w:eastAsia="Calibri"/>
          <w:sz w:val="28"/>
          <w:lang w:eastAsia="en-US"/>
        </w:rPr>
        <w:t>: на все вопросы во всех четырех пробах ребенок отвечает правильно, т.е. учитывает от</w:t>
      </w:r>
      <w:r w:rsidR="006C0F0B">
        <w:rPr>
          <w:rFonts w:eastAsia="Calibri"/>
          <w:sz w:val="28"/>
          <w:lang w:eastAsia="en-US"/>
        </w:rPr>
        <w:t>личия позиции другого человека.</w:t>
      </w:r>
    </w:p>
    <w:p w:rsidR="00F96E02" w:rsidRPr="00ED5A91" w:rsidRDefault="00F96E02" w:rsidP="00056F6E">
      <w:pPr>
        <w:widowControl w:val="0"/>
        <w:autoSpaceDE w:val="0"/>
        <w:autoSpaceDN w:val="0"/>
        <w:adjustRightInd w:val="0"/>
        <w:spacing w:line="276" w:lineRule="auto"/>
        <w:ind w:right="-1"/>
        <w:jc w:val="center"/>
        <w:rPr>
          <w:rFonts w:eastAsia="Calibri"/>
          <w:b/>
          <w:sz w:val="28"/>
          <w:szCs w:val="28"/>
          <w:lang w:eastAsia="en-US"/>
        </w:rPr>
      </w:pPr>
      <w:r w:rsidRPr="00ED5A91">
        <w:rPr>
          <w:rFonts w:eastAsia="Calibri"/>
          <w:b/>
          <w:sz w:val="28"/>
          <w:szCs w:val="28"/>
          <w:lang w:eastAsia="en-US"/>
        </w:rPr>
        <w:t>«Братья и сестры»</w:t>
      </w:r>
      <w:r w:rsidRPr="00ED5A91">
        <w:rPr>
          <w:rFonts w:eastAsia="Calibri"/>
          <w:b/>
          <w:sz w:val="28"/>
          <w:szCs w:val="28"/>
          <w:u w:val="single"/>
          <w:lang w:eastAsia="en-US"/>
        </w:rPr>
        <w:t xml:space="preserve"> </w:t>
      </w:r>
      <w:r w:rsidRPr="00ED5A91">
        <w:rPr>
          <w:rFonts w:eastAsia="Calibri"/>
          <w:b/>
          <w:sz w:val="28"/>
          <w:szCs w:val="28"/>
          <w:lang w:eastAsia="en-US"/>
        </w:rPr>
        <w:t>(Пиаже, 1997).</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Оцениваемые УУД</w:t>
      </w:r>
      <w:r w:rsidRPr="00F96E02">
        <w:rPr>
          <w:rFonts w:eastAsia="Calibri"/>
          <w:sz w:val="28"/>
          <w:lang w:eastAsia="en-US"/>
        </w:rPr>
        <w:t>: коммуникативные действия, направленные на учет позиции собеседника (партнера)</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Возраст</w:t>
      </w:r>
      <w:r w:rsidRPr="00F96E02">
        <w:rPr>
          <w:rFonts w:eastAsia="Calibri"/>
          <w:sz w:val="28"/>
          <w:lang w:eastAsia="en-US"/>
        </w:rPr>
        <w:t xml:space="preserve">: предшкольная ступень (6,5 – 7 лет) </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Форма (ситуация оценивания)</w:t>
      </w:r>
      <w:r w:rsidRPr="00F96E02">
        <w:rPr>
          <w:rFonts w:eastAsia="Calibri"/>
          <w:sz w:val="28"/>
          <w:lang w:eastAsia="en-US"/>
        </w:rPr>
        <w:t xml:space="preserve">: индивидуальное обследование ребенка  </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Метод оценивания</w:t>
      </w:r>
      <w:r w:rsidRPr="00F96E02">
        <w:rPr>
          <w:rFonts w:eastAsia="Calibri"/>
          <w:sz w:val="28"/>
          <w:lang w:eastAsia="en-US"/>
        </w:rPr>
        <w:t>: беседа</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Инструкция</w:t>
      </w:r>
      <w:r w:rsidRPr="00F96E02">
        <w:rPr>
          <w:rFonts w:eastAsia="Calibri"/>
          <w:sz w:val="28"/>
          <w:lang w:eastAsia="en-US"/>
        </w:rPr>
        <w:t>:</w:t>
      </w:r>
    </w:p>
    <w:p w:rsidR="00F96E02" w:rsidRPr="00F96E02" w:rsidRDefault="00F96E02" w:rsidP="00056F6E">
      <w:pPr>
        <w:widowControl w:val="0"/>
        <w:autoSpaceDE w:val="0"/>
        <w:autoSpaceDN w:val="0"/>
        <w:adjustRightInd w:val="0"/>
        <w:spacing w:line="276" w:lineRule="auto"/>
        <w:ind w:right="-1"/>
        <w:jc w:val="both"/>
        <w:rPr>
          <w:rFonts w:eastAsia="Calibri"/>
          <w:sz w:val="28"/>
          <w:lang w:eastAsia="en-US"/>
        </w:rPr>
      </w:pPr>
      <w:r w:rsidRPr="00F96E02">
        <w:rPr>
          <w:rFonts w:eastAsia="Calibri"/>
          <w:sz w:val="28"/>
          <w:lang w:eastAsia="en-US"/>
        </w:rPr>
        <w:t>1.   «В семье моих знакомых два брата — Саша и Володя. Сколько братьев у Саши? А у Володи?»</w:t>
      </w:r>
    </w:p>
    <w:p w:rsidR="00F96E02" w:rsidRPr="00F96E02" w:rsidRDefault="00F96E02" w:rsidP="00056F6E">
      <w:pPr>
        <w:widowControl w:val="0"/>
        <w:autoSpaceDE w:val="0"/>
        <w:autoSpaceDN w:val="0"/>
        <w:adjustRightInd w:val="0"/>
        <w:spacing w:line="276" w:lineRule="auto"/>
        <w:ind w:right="-1"/>
        <w:jc w:val="both"/>
        <w:rPr>
          <w:rFonts w:eastAsia="Calibri"/>
          <w:sz w:val="28"/>
          <w:lang w:eastAsia="en-US"/>
        </w:rPr>
      </w:pPr>
      <w:r w:rsidRPr="00F96E02">
        <w:rPr>
          <w:rFonts w:eastAsia="Calibri"/>
          <w:sz w:val="28"/>
          <w:lang w:eastAsia="en-US"/>
        </w:rPr>
        <w:t>2.   «У девочки Наташи есть две сестры — Оля и Маша. Сколько сестер у Оли? А у Маши?»</w:t>
      </w:r>
    </w:p>
    <w:p w:rsidR="00F96E02" w:rsidRPr="00F96E02" w:rsidRDefault="00F96E02" w:rsidP="00056F6E">
      <w:pPr>
        <w:widowControl w:val="0"/>
        <w:autoSpaceDE w:val="0"/>
        <w:autoSpaceDN w:val="0"/>
        <w:adjustRightInd w:val="0"/>
        <w:spacing w:line="276" w:lineRule="auto"/>
        <w:ind w:right="-1"/>
        <w:jc w:val="both"/>
        <w:rPr>
          <w:rFonts w:eastAsia="Calibri"/>
          <w:sz w:val="28"/>
          <w:lang w:eastAsia="en-US"/>
        </w:rPr>
      </w:pPr>
      <w:r w:rsidRPr="00F96E02">
        <w:rPr>
          <w:rFonts w:eastAsia="Calibri"/>
          <w:sz w:val="28"/>
          <w:lang w:eastAsia="en-US"/>
        </w:rPr>
        <w:t>3.   «Сколько сестер в этой семье?»</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Критерии оценивания</w:t>
      </w:r>
      <w:r w:rsidRPr="00F96E02">
        <w:rPr>
          <w:rFonts w:eastAsia="Calibri"/>
          <w:sz w:val="28"/>
          <w:lang w:eastAsia="en-US"/>
        </w:rPr>
        <w:t xml:space="preserve">: </w:t>
      </w:r>
    </w:p>
    <w:p w:rsidR="00F96E02" w:rsidRPr="00F96E02" w:rsidRDefault="00F96E02" w:rsidP="00056F6E">
      <w:pPr>
        <w:numPr>
          <w:ilvl w:val="0"/>
          <w:numId w:val="92"/>
        </w:numPr>
        <w:spacing w:after="200" w:line="276" w:lineRule="auto"/>
        <w:ind w:right="-1"/>
        <w:jc w:val="both"/>
        <w:rPr>
          <w:rFonts w:eastAsia="Calibri"/>
          <w:sz w:val="28"/>
          <w:lang w:eastAsia="en-US"/>
        </w:rPr>
      </w:pPr>
      <w:r w:rsidRPr="00F96E02">
        <w:rPr>
          <w:rFonts w:eastAsia="Calibri"/>
          <w:sz w:val="28"/>
          <w:lang w:eastAsia="en-US"/>
        </w:rPr>
        <w:t>понимание возможности различных позиций и точек зрения, ориентация на позицию других людей, отличную от собственной,</w:t>
      </w:r>
    </w:p>
    <w:p w:rsidR="00F96E02" w:rsidRPr="00F96E02" w:rsidRDefault="00F96E02" w:rsidP="00056F6E">
      <w:pPr>
        <w:numPr>
          <w:ilvl w:val="0"/>
          <w:numId w:val="92"/>
        </w:numPr>
        <w:spacing w:after="200" w:line="276" w:lineRule="auto"/>
        <w:ind w:right="-1"/>
        <w:jc w:val="both"/>
        <w:rPr>
          <w:rFonts w:eastAsia="Calibri"/>
          <w:sz w:val="28"/>
          <w:lang w:eastAsia="en-US"/>
        </w:rPr>
      </w:pPr>
      <w:r w:rsidRPr="00F96E02">
        <w:rPr>
          <w:rFonts w:eastAsia="Calibri"/>
          <w:sz w:val="28"/>
          <w:lang w:eastAsia="en-US"/>
        </w:rPr>
        <w:t>координация разных точек зрения.</w:t>
      </w:r>
    </w:p>
    <w:p w:rsidR="00F96E02" w:rsidRPr="00F96E02" w:rsidRDefault="00F96E02" w:rsidP="00056F6E">
      <w:pPr>
        <w:spacing w:line="276" w:lineRule="auto"/>
        <w:ind w:right="-1"/>
        <w:jc w:val="both"/>
        <w:rPr>
          <w:rFonts w:eastAsia="Calibri"/>
          <w:i/>
          <w:sz w:val="28"/>
          <w:lang w:eastAsia="en-US"/>
        </w:rPr>
      </w:pPr>
      <w:r w:rsidRPr="00F96E02">
        <w:rPr>
          <w:rFonts w:eastAsia="Calibri"/>
          <w:i/>
          <w:sz w:val="28"/>
          <w:lang w:eastAsia="en-US"/>
        </w:rPr>
        <w:t>Показатели уровня выполнения задания:</w:t>
      </w:r>
    </w:p>
    <w:p w:rsidR="00F96E02" w:rsidRPr="00F96E02" w:rsidRDefault="00F96E02" w:rsidP="00056F6E">
      <w:pPr>
        <w:widowControl w:val="0"/>
        <w:autoSpaceDE w:val="0"/>
        <w:autoSpaceDN w:val="0"/>
        <w:adjustRightInd w:val="0"/>
        <w:spacing w:line="276" w:lineRule="auto"/>
        <w:ind w:right="-1"/>
        <w:jc w:val="both"/>
        <w:rPr>
          <w:rFonts w:eastAsia="Calibri"/>
          <w:sz w:val="28"/>
          <w:lang w:eastAsia="en-US"/>
        </w:rPr>
      </w:pPr>
      <w:r w:rsidRPr="00F96E02">
        <w:rPr>
          <w:rFonts w:eastAsia="Calibri"/>
          <w:i/>
          <w:sz w:val="28"/>
          <w:lang w:eastAsia="en-US"/>
        </w:rPr>
        <w:t>Низкий уровень</w:t>
      </w:r>
      <w:r w:rsidRPr="00F96E02">
        <w:rPr>
          <w:rFonts w:eastAsia="Calibri"/>
          <w:sz w:val="28"/>
          <w:lang w:eastAsia="en-US"/>
        </w:rPr>
        <w:t xml:space="preserve">: ребенок занимает эгоцентрическую позицию: неправильные </w:t>
      </w:r>
      <w:r w:rsidRPr="00F96E02">
        <w:rPr>
          <w:rFonts w:eastAsia="Calibri"/>
          <w:sz w:val="28"/>
          <w:lang w:eastAsia="en-US"/>
        </w:rPr>
        <w:lastRenderedPageBreak/>
        <w:t>ответы во всех трех пробах.</w:t>
      </w:r>
    </w:p>
    <w:p w:rsidR="00F96E02" w:rsidRPr="00F96E02" w:rsidRDefault="00F96E02" w:rsidP="00056F6E">
      <w:pPr>
        <w:widowControl w:val="0"/>
        <w:autoSpaceDE w:val="0"/>
        <w:autoSpaceDN w:val="0"/>
        <w:adjustRightInd w:val="0"/>
        <w:spacing w:line="276" w:lineRule="auto"/>
        <w:ind w:right="-1"/>
        <w:jc w:val="both"/>
        <w:rPr>
          <w:rFonts w:eastAsia="Calibri"/>
          <w:sz w:val="28"/>
          <w:lang w:eastAsia="en-US"/>
        </w:rPr>
      </w:pPr>
      <w:r w:rsidRPr="00F96E02">
        <w:rPr>
          <w:rFonts w:eastAsia="Calibri"/>
          <w:i/>
          <w:sz w:val="28"/>
          <w:lang w:eastAsia="en-US"/>
        </w:rPr>
        <w:t>Средний уровень</w:t>
      </w:r>
      <w:r w:rsidRPr="00F96E02">
        <w:rPr>
          <w:rFonts w:eastAsia="Calibri"/>
          <w:sz w:val="28"/>
          <w:lang w:eastAsia="en-US"/>
        </w:rPr>
        <w:t xml:space="preserve">: правильные ответы в 1-й или 1-й и 2-й пробах; ребенок правильно учитывает отношения принадлежности, может стать на точку зрения одного из персонажей, но не координирует разные точки зрения. </w:t>
      </w:r>
    </w:p>
    <w:p w:rsidR="00D502DE" w:rsidRPr="006C0F0B" w:rsidRDefault="00F96E02" w:rsidP="006C0F0B">
      <w:pPr>
        <w:widowControl w:val="0"/>
        <w:autoSpaceDE w:val="0"/>
        <w:autoSpaceDN w:val="0"/>
        <w:adjustRightInd w:val="0"/>
        <w:spacing w:line="276" w:lineRule="auto"/>
        <w:ind w:right="-1"/>
        <w:jc w:val="both"/>
        <w:rPr>
          <w:rFonts w:eastAsia="Calibri"/>
          <w:sz w:val="28"/>
          <w:lang w:eastAsia="en-US"/>
        </w:rPr>
      </w:pPr>
      <w:r w:rsidRPr="00F96E02">
        <w:rPr>
          <w:rFonts w:eastAsia="Calibri"/>
          <w:i/>
          <w:sz w:val="28"/>
          <w:lang w:eastAsia="en-US"/>
        </w:rPr>
        <w:t>Высокий уровень</w:t>
      </w:r>
      <w:r w:rsidRPr="00F96E02">
        <w:rPr>
          <w:rFonts w:eastAsia="Calibri"/>
          <w:sz w:val="28"/>
          <w:lang w:eastAsia="en-US"/>
        </w:rPr>
        <w:t xml:space="preserve">: правильные ответы во всех трех пробах, ребенок учитывает позиции </w:t>
      </w:r>
      <w:r w:rsidR="006C0F0B">
        <w:rPr>
          <w:rFonts w:eastAsia="Calibri"/>
          <w:sz w:val="28"/>
          <w:lang w:eastAsia="en-US"/>
        </w:rPr>
        <w:t>других людей и координирует их.</w:t>
      </w:r>
    </w:p>
    <w:p w:rsidR="00F96E02" w:rsidRPr="00ED5A91" w:rsidRDefault="00F96E02" w:rsidP="00056F6E">
      <w:pPr>
        <w:widowControl w:val="0"/>
        <w:autoSpaceDE w:val="0"/>
        <w:autoSpaceDN w:val="0"/>
        <w:adjustRightInd w:val="0"/>
        <w:spacing w:line="276" w:lineRule="auto"/>
        <w:ind w:right="-1"/>
        <w:jc w:val="center"/>
        <w:rPr>
          <w:rFonts w:eastAsia="Calibri"/>
          <w:b/>
          <w:sz w:val="28"/>
          <w:szCs w:val="28"/>
          <w:lang w:eastAsia="en-US"/>
        </w:rPr>
      </w:pPr>
      <w:r w:rsidRPr="00ED5A91">
        <w:rPr>
          <w:rFonts w:eastAsia="Calibri"/>
          <w:b/>
          <w:sz w:val="28"/>
          <w:szCs w:val="28"/>
          <w:lang w:eastAsia="en-US"/>
        </w:rPr>
        <w:t xml:space="preserve">«Ваза с яблоками» </w:t>
      </w:r>
    </w:p>
    <w:p w:rsidR="00F96E02" w:rsidRPr="00F96E02" w:rsidRDefault="00F96E02" w:rsidP="00056F6E">
      <w:pPr>
        <w:widowControl w:val="0"/>
        <w:autoSpaceDE w:val="0"/>
        <w:autoSpaceDN w:val="0"/>
        <w:adjustRightInd w:val="0"/>
        <w:spacing w:line="276" w:lineRule="auto"/>
        <w:ind w:right="-1"/>
        <w:jc w:val="center"/>
        <w:rPr>
          <w:rFonts w:eastAsia="Calibri"/>
          <w:sz w:val="28"/>
          <w:szCs w:val="28"/>
          <w:lang w:eastAsia="en-US"/>
        </w:rPr>
      </w:pPr>
      <w:r w:rsidRPr="00F96E02">
        <w:rPr>
          <w:rFonts w:eastAsia="Calibri"/>
          <w:b/>
          <w:i/>
          <w:sz w:val="28"/>
          <w:szCs w:val="28"/>
          <w:lang w:eastAsia="en-US"/>
        </w:rPr>
        <w:t>(модифицированная проба Ж.Пиаже; Флейвелл, 1967).</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Оцениваемые УУД</w:t>
      </w:r>
      <w:r w:rsidRPr="00F96E02">
        <w:rPr>
          <w:rFonts w:eastAsia="Calibri"/>
          <w:sz w:val="28"/>
          <w:lang w:eastAsia="en-US"/>
        </w:rPr>
        <w:t>: действия, направленные на учет позиции собеседника (партнера)</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Возраст</w:t>
      </w:r>
      <w:r w:rsidRPr="00F96E02">
        <w:rPr>
          <w:rFonts w:eastAsia="Calibri"/>
          <w:sz w:val="28"/>
          <w:lang w:eastAsia="en-US"/>
        </w:rPr>
        <w:t xml:space="preserve">: ступень начальной школы (10,5 – 11 лет) </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Форма (ситуация оценивания)</w:t>
      </w:r>
      <w:r w:rsidRPr="00F96E02">
        <w:rPr>
          <w:rFonts w:eastAsia="Calibri"/>
          <w:sz w:val="28"/>
          <w:lang w:eastAsia="en-US"/>
        </w:rPr>
        <w:t xml:space="preserve">: групповая работа с детьми  </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Метод оценивания</w:t>
      </w:r>
      <w:r w:rsidRPr="00F96E02">
        <w:rPr>
          <w:rFonts w:eastAsia="Calibri"/>
          <w:sz w:val="28"/>
          <w:lang w:eastAsia="en-US"/>
        </w:rPr>
        <w:t>: анализ детских рисунков</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 xml:space="preserve">Описание задания: </w:t>
      </w:r>
      <w:r w:rsidRPr="00F96E02">
        <w:rPr>
          <w:rFonts w:eastAsia="Calibri"/>
          <w:sz w:val="28"/>
          <w:lang w:eastAsia="en-US"/>
        </w:rPr>
        <w:t xml:space="preserve">детям раздаются бланки с текстом задания и рисунками.  </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Материал</w:t>
      </w:r>
      <w:r w:rsidRPr="00F96E02">
        <w:rPr>
          <w:rFonts w:eastAsia="Calibri"/>
          <w:sz w:val="28"/>
          <w:lang w:eastAsia="en-US"/>
        </w:rPr>
        <w:t>: бланк задания и четыре разноцветных карандаша (можно фломастера): красный, желтый, зеленый и розовый.</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 xml:space="preserve">Инструкция </w:t>
      </w:r>
      <w:r w:rsidRPr="00F96E02">
        <w:rPr>
          <w:rFonts w:eastAsia="Calibri"/>
          <w:sz w:val="28"/>
          <w:lang w:eastAsia="en-US"/>
        </w:rPr>
        <w:t xml:space="preserve">(текст задания на бланке): </w:t>
      </w:r>
    </w:p>
    <w:p w:rsidR="00F96E02" w:rsidRPr="00F96E02" w:rsidRDefault="00F96E02" w:rsidP="00056F6E">
      <w:pPr>
        <w:spacing w:line="276" w:lineRule="auto"/>
        <w:ind w:right="-1"/>
        <w:jc w:val="both"/>
        <w:rPr>
          <w:rFonts w:eastAsia="Calibri"/>
          <w:sz w:val="28"/>
          <w:lang w:eastAsia="en-US"/>
        </w:rPr>
      </w:pPr>
      <w:r w:rsidRPr="00F96E02">
        <w:rPr>
          <w:rFonts w:eastAsia="Calibri"/>
          <w:sz w:val="28"/>
          <w:lang w:eastAsia="en-US"/>
        </w:rPr>
        <w:t xml:space="preserve">На занятии в кружке рисования за квадратным столом сидят четверо школьников – Настя, Люба, Денис и Егор. Они рисуют разноцветные яблоки, лежащие в вазе в центре стола (рис. </w:t>
      </w:r>
      <w:proofErr w:type="gramStart"/>
      <w:r w:rsidRPr="00F96E02">
        <w:rPr>
          <w:rFonts w:eastAsia="Calibri"/>
          <w:sz w:val="28"/>
          <w:lang w:eastAsia="en-US"/>
        </w:rPr>
        <w:t>1.:</w:t>
      </w:r>
      <w:proofErr w:type="gramEnd"/>
      <w:r w:rsidRPr="00F96E02">
        <w:rPr>
          <w:rFonts w:eastAsia="Calibri"/>
          <w:sz w:val="28"/>
          <w:lang w:eastAsia="en-US"/>
        </w:rPr>
        <w:t xml:space="preserve"> ваза с красным, желтым, зеленым и розовым яблоком).</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Критерии оценивания</w:t>
      </w:r>
      <w:r w:rsidRPr="00F96E02">
        <w:rPr>
          <w:rFonts w:eastAsia="Calibri"/>
          <w:sz w:val="28"/>
          <w:lang w:eastAsia="en-US"/>
        </w:rPr>
        <w:t xml:space="preserve">: </w:t>
      </w:r>
    </w:p>
    <w:p w:rsidR="00F96E02" w:rsidRPr="00F96E02" w:rsidRDefault="00F96E02" w:rsidP="00FB3064">
      <w:pPr>
        <w:numPr>
          <w:ilvl w:val="0"/>
          <w:numId w:val="92"/>
        </w:numPr>
        <w:ind w:left="0" w:firstLine="0"/>
        <w:jc w:val="both"/>
        <w:rPr>
          <w:rFonts w:eastAsia="Calibri"/>
          <w:sz w:val="28"/>
          <w:lang w:eastAsia="en-US"/>
        </w:rPr>
      </w:pPr>
      <w:r w:rsidRPr="00F96E02">
        <w:rPr>
          <w:rFonts w:eastAsia="Calibri"/>
          <w:sz w:val="28"/>
          <w:lang w:eastAsia="en-US"/>
        </w:rPr>
        <w:t>понимание возможности различных позиций и точек зрения (преодоление эгоцентризма), ориентация на позиции других людей, отличные от собственной,</w:t>
      </w:r>
    </w:p>
    <w:p w:rsidR="00F96E02" w:rsidRPr="00F96E02" w:rsidRDefault="00F96E02" w:rsidP="00FB3064">
      <w:pPr>
        <w:numPr>
          <w:ilvl w:val="0"/>
          <w:numId w:val="92"/>
        </w:numPr>
        <w:ind w:left="0" w:firstLine="0"/>
        <w:jc w:val="both"/>
        <w:rPr>
          <w:rFonts w:eastAsia="Calibri"/>
          <w:sz w:val="28"/>
          <w:lang w:eastAsia="en-US"/>
        </w:rPr>
      </w:pPr>
      <w:r w:rsidRPr="00F96E02">
        <w:rPr>
          <w:rFonts w:eastAsia="Calibri"/>
          <w:sz w:val="28"/>
          <w:lang w:eastAsia="en-US"/>
        </w:rPr>
        <w:t>соотнесение характеристик или признаков предметов с особенностями точки зрения наблюдателя, координация разных пространственных позиций.</w:t>
      </w:r>
    </w:p>
    <w:p w:rsidR="00F96E02" w:rsidRPr="00F96E02" w:rsidRDefault="00F96E02" w:rsidP="00FB3064">
      <w:pPr>
        <w:jc w:val="both"/>
        <w:rPr>
          <w:rFonts w:eastAsia="Calibri"/>
          <w:i/>
          <w:sz w:val="28"/>
          <w:lang w:eastAsia="en-US"/>
        </w:rPr>
      </w:pPr>
      <w:r w:rsidRPr="00F96E02">
        <w:rPr>
          <w:rFonts w:eastAsia="Calibri"/>
          <w:i/>
          <w:sz w:val="28"/>
          <w:lang w:eastAsia="en-US"/>
        </w:rPr>
        <w:t>Показатели уровня выполнения задания:</w:t>
      </w:r>
    </w:p>
    <w:p w:rsidR="00F96E02" w:rsidRPr="00F96E02" w:rsidRDefault="00F96E02" w:rsidP="00056F6E">
      <w:pPr>
        <w:widowControl w:val="0"/>
        <w:autoSpaceDE w:val="0"/>
        <w:autoSpaceDN w:val="0"/>
        <w:adjustRightInd w:val="0"/>
        <w:spacing w:line="276" w:lineRule="auto"/>
        <w:ind w:right="-1"/>
        <w:jc w:val="both"/>
        <w:rPr>
          <w:rFonts w:eastAsia="Calibri"/>
          <w:sz w:val="28"/>
          <w:lang w:eastAsia="en-US"/>
        </w:rPr>
      </w:pPr>
      <w:r w:rsidRPr="00F96E02">
        <w:rPr>
          <w:rFonts w:eastAsia="Calibri"/>
          <w:i/>
          <w:sz w:val="28"/>
          <w:lang w:eastAsia="en-US"/>
        </w:rPr>
        <w:t>Низкий уровень</w:t>
      </w:r>
      <w:r w:rsidRPr="00F96E02">
        <w:rPr>
          <w:rFonts w:eastAsia="Calibri"/>
          <w:sz w:val="28"/>
          <w:lang w:eastAsia="en-US"/>
        </w:rPr>
        <w:t>: ребенок не учитывает различие точек зрения наблюдателей: рисунки одинаковые или яблоки закрашены в случайном порядке и не соответствуют позиции художника.</w:t>
      </w:r>
    </w:p>
    <w:p w:rsidR="00F96E02" w:rsidRPr="00F96E02" w:rsidRDefault="00F96E02" w:rsidP="00056F6E">
      <w:pPr>
        <w:widowControl w:val="0"/>
        <w:autoSpaceDE w:val="0"/>
        <w:autoSpaceDN w:val="0"/>
        <w:adjustRightInd w:val="0"/>
        <w:spacing w:line="276" w:lineRule="auto"/>
        <w:ind w:right="-1"/>
        <w:jc w:val="both"/>
        <w:rPr>
          <w:rFonts w:eastAsia="Calibri"/>
          <w:sz w:val="28"/>
          <w:lang w:eastAsia="en-US"/>
        </w:rPr>
      </w:pPr>
      <w:r w:rsidRPr="00F96E02">
        <w:rPr>
          <w:rFonts w:eastAsia="Calibri"/>
          <w:i/>
          <w:sz w:val="28"/>
          <w:lang w:eastAsia="en-US"/>
        </w:rPr>
        <w:t>Средний уровень</w:t>
      </w:r>
      <w:r w:rsidRPr="00F96E02">
        <w:rPr>
          <w:rFonts w:eastAsia="Calibri"/>
          <w:sz w:val="28"/>
          <w:lang w:eastAsia="en-US"/>
        </w:rPr>
        <w:t xml:space="preserve">: частично правильный ответ: ребенок понимает наличие разных точек зрения, но не любую точку зрения может правильно представить и учесть: по крайней мере на двух из четырех рисунков расположение яблок соответствует точке зрения художника. </w:t>
      </w:r>
    </w:p>
    <w:p w:rsidR="00F96E02" w:rsidRPr="006C0F0B" w:rsidRDefault="00F96E02" w:rsidP="006C0F0B">
      <w:pPr>
        <w:widowControl w:val="0"/>
        <w:autoSpaceDE w:val="0"/>
        <w:autoSpaceDN w:val="0"/>
        <w:adjustRightInd w:val="0"/>
        <w:spacing w:line="276" w:lineRule="auto"/>
        <w:ind w:right="-1"/>
        <w:jc w:val="both"/>
        <w:rPr>
          <w:rFonts w:eastAsia="Calibri"/>
          <w:sz w:val="28"/>
          <w:lang w:eastAsia="en-US"/>
        </w:rPr>
      </w:pPr>
      <w:r w:rsidRPr="00F96E02">
        <w:rPr>
          <w:rFonts w:eastAsia="Calibri"/>
          <w:i/>
          <w:sz w:val="28"/>
          <w:lang w:eastAsia="en-US"/>
        </w:rPr>
        <w:t>Высокий уровень</w:t>
      </w:r>
      <w:r w:rsidRPr="00F96E02">
        <w:rPr>
          <w:rFonts w:eastAsia="Calibri"/>
          <w:sz w:val="28"/>
          <w:lang w:eastAsia="en-US"/>
        </w:rPr>
        <w:t>: ребенок четко ориентируется на особенности пространственной позиции наблюдателей: на всех четырех рисунках расположение яблок со</w:t>
      </w:r>
      <w:r w:rsidR="006C0F0B">
        <w:rPr>
          <w:rFonts w:eastAsia="Calibri"/>
          <w:sz w:val="28"/>
          <w:lang w:eastAsia="en-US"/>
        </w:rPr>
        <w:t>ответствует позиции художников.</w:t>
      </w:r>
    </w:p>
    <w:p w:rsidR="00F96E02" w:rsidRPr="00ED5A91" w:rsidRDefault="00F96E02" w:rsidP="00056F6E">
      <w:pPr>
        <w:widowControl w:val="0"/>
        <w:spacing w:line="276" w:lineRule="auto"/>
        <w:ind w:right="-1"/>
        <w:jc w:val="center"/>
        <w:rPr>
          <w:rFonts w:eastAsia="Calibri"/>
          <w:b/>
          <w:sz w:val="28"/>
          <w:szCs w:val="28"/>
        </w:rPr>
      </w:pPr>
      <w:r w:rsidRPr="00ED5A91">
        <w:rPr>
          <w:rFonts w:eastAsia="Calibri"/>
          <w:b/>
          <w:sz w:val="28"/>
          <w:szCs w:val="28"/>
        </w:rPr>
        <w:t>Методика «Кто прав?»</w:t>
      </w:r>
    </w:p>
    <w:p w:rsidR="00F96E02" w:rsidRPr="00F96E02" w:rsidRDefault="00F96E02" w:rsidP="00056F6E">
      <w:pPr>
        <w:widowControl w:val="0"/>
        <w:spacing w:line="276" w:lineRule="auto"/>
        <w:ind w:right="-1"/>
        <w:jc w:val="center"/>
        <w:rPr>
          <w:rFonts w:eastAsia="Calibri"/>
          <w:b/>
          <w:sz w:val="28"/>
          <w:szCs w:val="28"/>
        </w:rPr>
      </w:pPr>
      <w:r w:rsidRPr="00F96E02">
        <w:rPr>
          <w:rFonts w:eastAsia="Calibri"/>
          <w:b/>
          <w:sz w:val="28"/>
          <w:szCs w:val="28"/>
        </w:rPr>
        <w:t>(</w:t>
      </w:r>
      <w:proofErr w:type="gramStart"/>
      <w:r w:rsidRPr="00F96E02">
        <w:rPr>
          <w:rFonts w:eastAsia="Calibri"/>
          <w:b/>
          <w:sz w:val="28"/>
          <w:szCs w:val="28"/>
        </w:rPr>
        <w:t>модифицированная  методика</w:t>
      </w:r>
      <w:proofErr w:type="gramEnd"/>
      <w:r w:rsidRPr="00F96E02">
        <w:rPr>
          <w:rFonts w:eastAsia="Calibri"/>
          <w:b/>
          <w:sz w:val="28"/>
          <w:szCs w:val="28"/>
        </w:rPr>
        <w:t xml:space="preserve"> Цукерман Г.А. и др., [1992])</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lastRenderedPageBreak/>
        <w:t>Оцениваемые УУД</w:t>
      </w:r>
      <w:r w:rsidRPr="00F96E02">
        <w:rPr>
          <w:rFonts w:eastAsia="Calibri"/>
          <w:sz w:val="28"/>
          <w:lang w:eastAsia="en-US"/>
        </w:rPr>
        <w:t>: действия, направленные на учет позиции собеседника (партнера)</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Возраст</w:t>
      </w:r>
      <w:r w:rsidRPr="00F96E02">
        <w:rPr>
          <w:rFonts w:eastAsia="Calibri"/>
          <w:sz w:val="28"/>
          <w:lang w:eastAsia="en-US"/>
        </w:rPr>
        <w:t xml:space="preserve">: ступень начальной школы (10,5 – 11 лет) </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Форма (ситуация оценивания)</w:t>
      </w:r>
      <w:r w:rsidRPr="00F96E02">
        <w:rPr>
          <w:rFonts w:eastAsia="Calibri"/>
          <w:sz w:val="28"/>
          <w:lang w:eastAsia="en-US"/>
        </w:rPr>
        <w:t xml:space="preserve">: индивидуальное обследование ребенка  </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Метод оценивания</w:t>
      </w:r>
      <w:r w:rsidRPr="00F96E02">
        <w:rPr>
          <w:rFonts w:eastAsia="Calibri"/>
          <w:sz w:val="28"/>
          <w:lang w:eastAsia="en-US"/>
        </w:rPr>
        <w:t>: беседа</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 xml:space="preserve">Описание задания: </w:t>
      </w:r>
      <w:r w:rsidRPr="00F96E02">
        <w:rPr>
          <w:rFonts w:eastAsia="Calibri"/>
          <w:sz w:val="28"/>
          <w:lang w:eastAsia="en-US"/>
        </w:rPr>
        <w:t xml:space="preserve">ребенку, сидящему перед ведущим обследование взрослым, дается по очереди текст трех заданий и задаются вопросы. </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Материал</w:t>
      </w:r>
      <w:r w:rsidRPr="00F96E02">
        <w:rPr>
          <w:rFonts w:eastAsia="Calibri"/>
          <w:sz w:val="28"/>
          <w:lang w:eastAsia="en-US"/>
        </w:rPr>
        <w:t xml:space="preserve">: </w:t>
      </w:r>
      <w:proofErr w:type="gramStart"/>
      <w:r w:rsidRPr="00F96E02">
        <w:rPr>
          <w:rFonts w:eastAsia="Calibri"/>
          <w:sz w:val="28"/>
          <w:lang w:eastAsia="en-US"/>
        </w:rPr>
        <w:t>три  карточки</w:t>
      </w:r>
      <w:proofErr w:type="gramEnd"/>
      <w:r w:rsidRPr="00F96E02">
        <w:rPr>
          <w:rFonts w:eastAsia="Calibri"/>
          <w:sz w:val="28"/>
          <w:lang w:eastAsia="en-US"/>
        </w:rPr>
        <w:t xml:space="preserve"> с текстом заданий.</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Инструкция</w:t>
      </w:r>
      <w:r w:rsidRPr="00F96E02">
        <w:rPr>
          <w:rFonts w:eastAsia="Calibri"/>
          <w:sz w:val="28"/>
          <w:lang w:eastAsia="en-US"/>
        </w:rPr>
        <w:t>: «Прочитай по очереди текст трех маленьких рассказов и ответь на поставленные вопросы».</w:t>
      </w:r>
    </w:p>
    <w:p w:rsidR="00F96E02" w:rsidRPr="00F96E02" w:rsidRDefault="00F96E02" w:rsidP="00056F6E">
      <w:pPr>
        <w:widowControl w:val="0"/>
        <w:spacing w:line="276" w:lineRule="auto"/>
        <w:ind w:right="-1"/>
        <w:jc w:val="both"/>
        <w:rPr>
          <w:rFonts w:eastAsia="Calibri"/>
          <w:sz w:val="28"/>
        </w:rPr>
      </w:pPr>
      <w:r w:rsidRPr="00F96E02">
        <w:rPr>
          <w:rFonts w:eastAsia="Calibri"/>
          <w:i/>
          <w:sz w:val="28"/>
        </w:rPr>
        <w:t>Задание 1.</w:t>
      </w:r>
      <w:r w:rsidRPr="00F96E02">
        <w:rPr>
          <w:rFonts w:eastAsia="Calibri"/>
          <w:sz w:val="28"/>
        </w:rPr>
        <w:t xml:space="preserve"> «Петя нарисовал Змея Горыныча и показал рисунок друзьям. Володя сказал: «Вот здорово!». А Саша воскликнул: «Фу, ну и страшилище!» Как ты думаешь, кто из них прав? Почему так сказал Саша? А Володя? О чем подумал Петя? Что Петя ответит каждому из мальчиков? Что бы ты ответил на месте Саши и Володи? Почему?»</w:t>
      </w:r>
    </w:p>
    <w:p w:rsidR="00F96E02" w:rsidRPr="00F96E02" w:rsidRDefault="00F96E02" w:rsidP="00056F6E">
      <w:pPr>
        <w:widowControl w:val="0"/>
        <w:spacing w:line="276" w:lineRule="auto"/>
        <w:ind w:right="-1"/>
        <w:jc w:val="both"/>
        <w:rPr>
          <w:rFonts w:eastAsia="Calibri"/>
          <w:sz w:val="28"/>
        </w:rPr>
      </w:pPr>
      <w:r w:rsidRPr="00F96E02">
        <w:rPr>
          <w:rFonts w:eastAsia="Calibri"/>
          <w:i/>
          <w:sz w:val="28"/>
        </w:rPr>
        <w:t>Задание 2.</w:t>
      </w:r>
      <w:r w:rsidRPr="00F96E02">
        <w:rPr>
          <w:rFonts w:eastAsia="Calibri"/>
          <w:sz w:val="28"/>
        </w:rPr>
        <w:t xml:space="preserve"> «После школы три подруги решили готовить уроки вместе. </w:t>
      </w:r>
      <w:proofErr w:type="gramStart"/>
      <w:r w:rsidRPr="00F96E02">
        <w:rPr>
          <w:rFonts w:eastAsia="Calibri"/>
          <w:sz w:val="28"/>
        </w:rPr>
        <w:t>«Сначала решим задачи по математике</w:t>
      </w:r>
      <w:proofErr w:type="gramEnd"/>
      <w:r w:rsidRPr="00F96E02">
        <w:rPr>
          <w:rFonts w:eastAsia="Calibri"/>
          <w:sz w:val="28"/>
        </w:rPr>
        <w:t xml:space="preserve">, - сказала Наташа». «Нет, начать надо с упражнения по русскому языку, - предложила Катя» «А вот и нет, вначале надо выучить стихотворение, - возразила Ира». Как ты думаешь, кто из них прав? Почему? Как объясняла свой </w:t>
      </w:r>
      <w:proofErr w:type="gramStart"/>
      <w:r w:rsidRPr="00F96E02">
        <w:rPr>
          <w:rFonts w:eastAsia="Calibri"/>
          <w:sz w:val="28"/>
        </w:rPr>
        <w:t>выбор  каждая</w:t>
      </w:r>
      <w:proofErr w:type="gramEnd"/>
      <w:r w:rsidRPr="00F96E02">
        <w:rPr>
          <w:rFonts w:eastAsia="Calibri"/>
          <w:sz w:val="28"/>
        </w:rPr>
        <w:t xml:space="preserve"> из девочек? Как им лучше поступить?»</w:t>
      </w:r>
    </w:p>
    <w:p w:rsidR="00F96E02" w:rsidRPr="00F96E02" w:rsidRDefault="00F96E02" w:rsidP="00056F6E">
      <w:pPr>
        <w:widowControl w:val="0"/>
        <w:spacing w:line="276" w:lineRule="auto"/>
        <w:ind w:right="-1"/>
        <w:jc w:val="both"/>
        <w:rPr>
          <w:rFonts w:eastAsia="Calibri"/>
          <w:sz w:val="28"/>
        </w:rPr>
      </w:pPr>
      <w:r w:rsidRPr="00F96E02">
        <w:rPr>
          <w:rFonts w:eastAsia="Calibri"/>
          <w:i/>
          <w:sz w:val="28"/>
        </w:rPr>
        <w:t>Задание 3.</w:t>
      </w:r>
      <w:r w:rsidRPr="00F96E02">
        <w:rPr>
          <w:rFonts w:eastAsia="Calibri"/>
          <w:sz w:val="28"/>
        </w:rPr>
        <w:t xml:space="preserve"> «Две сестры пошли выбирать подарок своему маленькому братишке к первому дню его рождения. «Давай купим ему это лото», - предложила Лена. «Нет, лучше подарить самокат», - возразила Аня. Как ты думаешь, кто из них прав? Почему? Как объясняла свой выбор каждая из девочек? Как им лучше поступить? А что бы предложил подарить ты? Почему?»</w:t>
      </w:r>
    </w:p>
    <w:p w:rsidR="00F96E02" w:rsidRPr="00F96E02" w:rsidRDefault="00F96E02" w:rsidP="00FB3064">
      <w:pPr>
        <w:jc w:val="both"/>
        <w:rPr>
          <w:rFonts w:eastAsia="Calibri"/>
          <w:sz w:val="28"/>
          <w:lang w:eastAsia="en-US"/>
        </w:rPr>
      </w:pPr>
      <w:r w:rsidRPr="00F96E02">
        <w:rPr>
          <w:rFonts w:eastAsia="Calibri"/>
          <w:i/>
          <w:sz w:val="28"/>
          <w:lang w:eastAsia="en-US"/>
        </w:rPr>
        <w:t>Критерии оценивания</w:t>
      </w:r>
      <w:r w:rsidRPr="00F96E02">
        <w:rPr>
          <w:rFonts w:eastAsia="Calibri"/>
          <w:sz w:val="28"/>
          <w:lang w:eastAsia="en-US"/>
        </w:rPr>
        <w:t xml:space="preserve">: </w:t>
      </w:r>
    </w:p>
    <w:p w:rsidR="00F96E02" w:rsidRPr="00F96E02" w:rsidRDefault="00F96E02" w:rsidP="00FB3064">
      <w:pPr>
        <w:numPr>
          <w:ilvl w:val="0"/>
          <w:numId w:val="92"/>
        </w:numPr>
        <w:ind w:left="0" w:firstLine="0"/>
        <w:jc w:val="both"/>
        <w:rPr>
          <w:rFonts w:eastAsia="Calibri"/>
          <w:sz w:val="28"/>
          <w:lang w:eastAsia="en-US"/>
        </w:rPr>
      </w:pPr>
      <w:r w:rsidRPr="00F96E02">
        <w:rPr>
          <w:rFonts w:eastAsia="Calibri"/>
          <w:sz w:val="28"/>
          <w:lang w:eastAsia="en-US"/>
        </w:rPr>
        <w:t>понимание возможности различных позиций и точек зрения (преодоление эгоцентризма), ориентация на позиции других людей, отличные от собственной,</w:t>
      </w:r>
    </w:p>
    <w:p w:rsidR="00F96E02" w:rsidRPr="00F96E02" w:rsidRDefault="00F96E02" w:rsidP="00FB3064">
      <w:pPr>
        <w:numPr>
          <w:ilvl w:val="0"/>
          <w:numId w:val="92"/>
        </w:numPr>
        <w:ind w:left="0" w:firstLine="0"/>
        <w:jc w:val="both"/>
        <w:rPr>
          <w:rFonts w:eastAsia="Calibri"/>
          <w:sz w:val="28"/>
          <w:lang w:eastAsia="en-US"/>
        </w:rPr>
      </w:pPr>
      <w:r w:rsidRPr="00F96E02">
        <w:rPr>
          <w:rFonts w:eastAsia="Calibri"/>
          <w:sz w:val="28"/>
          <w:lang w:eastAsia="en-US"/>
        </w:rPr>
        <w:t xml:space="preserve">понимание возможности разных оснований для оценки одного и того же предмета, понимание относительности </w:t>
      </w:r>
      <w:proofErr w:type="gramStart"/>
      <w:r w:rsidRPr="00F96E02">
        <w:rPr>
          <w:rFonts w:eastAsia="Calibri"/>
          <w:sz w:val="28"/>
          <w:lang w:eastAsia="en-US"/>
        </w:rPr>
        <w:t>оценок  или</w:t>
      </w:r>
      <w:proofErr w:type="gramEnd"/>
      <w:r w:rsidRPr="00F96E02">
        <w:rPr>
          <w:rFonts w:eastAsia="Calibri"/>
          <w:sz w:val="28"/>
          <w:lang w:eastAsia="en-US"/>
        </w:rPr>
        <w:t xml:space="preserve"> подходов к выбору,</w:t>
      </w:r>
    </w:p>
    <w:p w:rsidR="00F96E02" w:rsidRPr="00F96E02" w:rsidRDefault="00F96E02" w:rsidP="00FB3064">
      <w:pPr>
        <w:numPr>
          <w:ilvl w:val="0"/>
          <w:numId w:val="92"/>
        </w:numPr>
        <w:ind w:left="0" w:firstLine="0"/>
        <w:jc w:val="both"/>
        <w:rPr>
          <w:rFonts w:eastAsia="Calibri"/>
          <w:sz w:val="28"/>
          <w:lang w:eastAsia="en-US"/>
        </w:rPr>
      </w:pPr>
      <w:r w:rsidRPr="00F96E02">
        <w:rPr>
          <w:rFonts w:eastAsia="Calibri"/>
          <w:sz w:val="28"/>
          <w:lang w:eastAsia="en-US"/>
        </w:rPr>
        <w:t>учет разных мнений и умение обосновать собственное,</w:t>
      </w:r>
    </w:p>
    <w:p w:rsidR="00F96E02" w:rsidRPr="00F96E02" w:rsidRDefault="00F96E02" w:rsidP="00FB3064">
      <w:pPr>
        <w:numPr>
          <w:ilvl w:val="0"/>
          <w:numId w:val="92"/>
        </w:numPr>
        <w:ind w:left="0" w:firstLine="0"/>
        <w:jc w:val="both"/>
        <w:rPr>
          <w:rFonts w:eastAsia="Calibri"/>
          <w:sz w:val="28"/>
          <w:lang w:eastAsia="en-US"/>
        </w:rPr>
      </w:pPr>
      <w:r w:rsidRPr="00F96E02">
        <w:rPr>
          <w:rFonts w:eastAsia="Calibri"/>
          <w:sz w:val="28"/>
          <w:lang w:eastAsia="en-US"/>
        </w:rPr>
        <w:t>учет разных потребностей и интересов.</w:t>
      </w:r>
    </w:p>
    <w:p w:rsidR="00F96E02" w:rsidRPr="00F96E02" w:rsidRDefault="00F96E02" w:rsidP="00FB3064">
      <w:pPr>
        <w:jc w:val="both"/>
        <w:rPr>
          <w:rFonts w:eastAsia="Calibri"/>
          <w:i/>
          <w:sz w:val="28"/>
          <w:lang w:eastAsia="en-US"/>
        </w:rPr>
      </w:pPr>
      <w:r w:rsidRPr="00F96E02">
        <w:rPr>
          <w:rFonts w:eastAsia="Calibri"/>
          <w:i/>
          <w:sz w:val="28"/>
          <w:lang w:eastAsia="en-US"/>
        </w:rPr>
        <w:t>Показатели уровня выполнения задания:</w:t>
      </w:r>
    </w:p>
    <w:p w:rsidR="00F96E02" w:rsidRPr="00F96E02" w:rsidRDefault="00F96E02" w:rsidP="00056F6E">
      <w:pPr>
        <w:widowControl w:val="0"/>
        <w:autoSpaceDE w:val="0"/>
        <w:autoSpaceDN w:val="0"/>
        <w:adjustRightInd w:val="0"/>
        <w:spacing w:line="276" w:lineRule="auto"/>
        <w:ind w:right="-1"/>
        <w:jc w:val="both"/>
        <w:rPr>
          <w:rFonts w:eastAsia="Calibri"/>
          <w:sz w:val="28"/>
          <w:lang w:eastAsia="en-US"/>
        </w:rPr>
      </w:pPr>
      <w:r w:rsidRPr="00F96E02">
        <w:rPr>
          <w:rFonts w:eastAsia="Calibri"/>
          <w:i/>
          <w:sz w:val="28"/>
          <w:lang w:eastAsia="en-US"/>
        </w:rPr>
        <w:t>Низкий уровень</w:t>
      </w:r>
      <w:r w:rsidRPr="00F96E02">
        <w:rPr>
          <w:rFonts w:eastAsia="Calibri"/>
          <w:sz w:val="28"/>
          <w:lang w:eastAsia="en-US"/>
        </w:rPr>
        <w:t>: ребенок не учитывает возможность разных оснований для оценки одного и того же предмета (например, изображенного персонажа и качества самого рисунка в 1-м задании) или выбора (2-е и 3-е задания); соответственно, исключает возможность разных точек зрения: ребенок принимает сторону одного из персонажей, считая иную позицию однозначно неправильной.</w:t>
      </w:r>
    </w:p>
    <w:p w:rsidR="00F96E02" w:rsidRPr="00F96E02" w:rsidRDefault="00F96E02" w:rsidP="00056F6E">
      <w:pPr>
        <w:widowControl w:val="0"/>
        <w:autoSpaceDE w:val="0"/>
        <w:autoSpaceDN w:val="0"/>
        <w:adjustRightInd w:val="0"/>
        <w:spacing w:line="276" w:lineRule="auto"/>
        <w:ind w:right="-1"/>
        <w:jc w:val="both"/>
        <w:rPr>
          <w:rFonts w:eastAsia="Calibri"/>
          <w:sz w:val="28"/>
          <w:lang w:eastAsia="en-US"/>
        </w:rPr>
      </w:pPr>
      <w:r w:rsidRPr="00F96E02">
        <w:rPr>
          <w:rFonts w:eastAsia="Calibri"/>
          <w:i/>
          <w:sz w:val="28"/>
          <w:lang w:eastAsia="en-US"/>
        </w:rPr>
        <w:lastRenderedPageBreak/>
        <w:t>Средний уровень</w:t>
      </w:r>
      <w:r w:rsidRPr="00F96E02">
        <w:rPr>
          <w:rFonts w:eastAsia="Calibri"/>
          <w:sz w:val="28"/>
          <w:lang w:eastAsia="en-US"/>
        </w:rPr>
        <w:t xml:space="preserve">: частично правильный ответ: ребенок понимает возможность разных подходов к оценке предмета или ситуации и допускает, </w:t>
      </w:r>
      <w:proofErr w:type="gramStart"/>
      <w:r w:rsidRPr="00F96E02">
        <w:rPr>
          <w:rFonts w:eastAsia="Calibri"/>
          <w:sz w:val="28"/>
          <w:lang w:eastAsia="en-US"/>
        </w:rPr>
        <w:t>что  разные</w:t>
      </w:r>
      <w:proofErr w:type="gramEnd"/>
      <w:r w:rsidRPr="00F96E02">
        <w:rPr>
          <w:rFonts w:eastAsia="Calibri"/>
          <w:sz w:val="28"/>
          <w:lang w:eastAsia="en-US"/>
        </w:rPr>
        <w:t xml:space="preserve"> мнения по-своему справедливы либо ошибочны, но не может обосновать свои ответы. </w:t>
      </w:r>
    </w:p>
    <w:p w:rsidR="00F96E02" w:rsidRPr="00F96E02" w:rsidRDefault="00F96E02" w:rsidP="00056F6E">
      <w:pPr>
        <w:widowControl w:val="0"/>
        <w:autoSpaceDE w:val="0"/>
        <w:autoSpaceDN w:val="0"/>
        <w:adjustRightInd w:val="0"/>
        <w:spacing w:line="276" w:lineRule="auto"/>
        <w:ind w:right="-1"/>
        <w:jc w:val="both"/>
        <w:rPr>
          <w:rFonts w:eastAsia="Calibri"/>
          <w:sz w:val="28"/>
          <w:lang w:eastAsia="en-US"/>
        </w:rPr>
      </w:pPr>
      <w:r w:rsidRPr="00F96E02">
        <w:rPr>
          <w:rFonts w:eastAsia="Calibri"/>
          <w:i/>
          <w:sz w:val="28"/>
          <w:lang w:eastAsia="en-US"/>
        </w:rPr>
        <w:t>Высокий уровень</w:t>
      </w:r>
      <w:r w:rsidRPr="00F96E02">
        <w:rPr>
          <w:rFonts w:eastAsia="Calibri"/>
          <w:sz w:val="28"/>
          <w:lang w:eastAsia="en-US"/>
        </w:rPr>
        <w:t xml:space="preserve">: ребенок демонстрирует понимание относительности оценок и подходов к выбору, учитывает различие позиций персонажей и </w:t>
      </w:r>
      <w:proofErr w:type="gramStart"/>
      <w:r w:rsidRPr="00F96E02">
        <w:rPr>
          <w:rFonts w:eastAsia="Calibri"/>
          <w:sz w:val="28"/>
          <w:lang w:eastAsia="en-US"/>
        </w:rPr>
        <w:t>может высказать</w:t>
      </w:r>
      <w:proofErr w:type="gramEnd"/>
      <w:r w:rsidRPr="00F96E02">
        <w:rPr>
          <w:rFonts w:eastAsia="Calibri"/>
          <w:sz w:val="28"/>
          <w:lang w:eastAsia="en-US"/>
        </w:rPr>
        <w:t xml:space="preserve"> и обосновать свое собственное мнение.</w:t>
      </w:r>
    </w:p>
    <w:p w:rsidR="00F96E02" w:rsidRPr="00F96E02" w:rsidRDefault="00F96E02" w:rsidP="00056F6E">
      <w:pPr>
        <w:spacing w:line="276" w:lineRule="auto"/>
        <w:ind w:right="-1"/>
        <w:jc w:val="both"/>
        <w:rPr>
          <w:rFonts w:eastAsia="Calibri"/>
          <w:sz w:val="28"/>
          <w:lang w:eastAsia="en-US"/>
        </w:rPr>
      </w:pPr>
      <w:r w:rsidRPr="00F96E02">
        <w:rPr>
          <w:rFonts w:eastAsia="Calibri"/>
          <w:sz w:val="28"/>
          <w:lang w:eastAsia="en-US"/>
        </w:rPr>
        <w:t>Коммуникативные действия, направленные на организацию и осуществле</w:t>
      </w:r>
      <w:r w:rsidR="006C0F0B">
        <w:rPr>
          <w:rFonts w:eastAsia="Calibri"/>
          <w:sz w:val="28"/>
          <w:lang w:eastAsia="en-US"/>
        </w:rPr>
        <w:t>ние сотрудничества (кооперацию)</w:t>
      </w:r>
    </w:p>
    <w:p w:rsidR="00F96E02" w:rsidRPr="00ED5A91" w:rsidRDefault="00F96E02" w:rsidP="00056F6E">
      <w:pPr>
        <w:spacing w:line="276" w:lineRule="auto"/>
        <w:ind w:right="-1"/>
        <w:jc w:val="center"/>
        <w:rPr>
          <w:rFonts w:eastAsia="Calibri"/>
          <w:b/>
          <w:sz w:val="28"/>
          <w:szCs w:val="28"/>
          <w:lang w:eastAsia="en-US"/>
        </w:rPr>
      </w:pPr>
      <w:proofErr w:type="gramStart"/>
      <w:r w:rsidRPr="00ED5A91">
        <w:rPr>
          <w:rFonts w:eastAsia="Calibri"/>
          <w:b/>
          <w:sz w:val="28"/>
          <w:szCs w:val="28"/>
          <w:lang w:eastAsia="en-US"/>
        </w:rPr>
        <w:t>Задание  «</w:t>
      </w:r>
      <w:proofErr w:type="gramEnd"/>
      <w:r w:rsidRPr="00ED5A91">
        <w:rPr>
          <w:rFonts w:eastAsia="Calibri"/>
          <w:b/>
          <w:sz w:val="28"/>
          <w:szCs w:val="28"/>
          <w:lang w:eastAsia="en-US"/>
        </w:rPr>
        <w:t>Рукавички»</w:t>
      </w:r>
      <w:r w:rsidR="00ED5A91">
        <w:rPr>
          <w:rFonts w:eastAsia="Calibri"/>
          <w:b/>
          <w:sz w:val="28"/>
          <w:szCs w:val="28"/>
          <w:lang w:eastAsia="en-US"/>
        </w:rPr>
        <w:t xml:space="preserve"> (Г.А. Цукерман</w:t>
      </w:r>
      <w:r w:rsidRPr="00ED5A91">
        <w:rPr>
          <w:rFonts w:eastAsia="Calibri"/>
          <w:b/>
          <w:sz w:val="28"/>
          <w:szCs w:val="28"/>
          <w:lang w:eastAsia="en-US"/>
        </w:rPr>
        <w:t>)</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Оцениваемые УУД</w:t>
      </w:r>
      <w:r w:rsidRPr="00F96E02">
        <w:rPr>
          <w:rFonts w:eastAsia="Calibri"/>
          <w:sz w:val="28"/>
          <w:lang w:eastAsia="en-US"/>
        </w:rPr>
        <w:t>: коммуникативные д</w:t>
      </w:r>
      <w:r w:rsidR="007D6B0A">
        <w:rPr>
          <w:rFonts w:eastAsia="Calibri"/>
          <w:sz w:val="28"/>
          <w:lang w:eastAsia="en-US"/>
        </w:rPr>
        <w:t xml:space="preserve">ействия по согласованию усилий </w:t>
      </w:r>
      <w:r w:rsidRPr="00F96E02">
        <w:rPr>
          <w:rFonts w:eastAsia="Calibri"/>
          <w:sz w:val="28"/>
          <w:lang w:eastAsia="en-US"/>
        </w:rPr>
        <w:t>в процессе организации и осуществления сотрудничества (кооперация)</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Возраст</w:t>
      </w:r>
      <w:r w:rsidRPr="00F96E02">
        <w:rPr>
          <w:rFonts w:eastAsia="Calibri"/>
          <w:sz w:val="28"/>
          <w:lang w:eastAsia="en-US"/>
        </w:rPr>
        <w:t xml:space="preserve">: предшкольная ступень (6,5 – 7 лет) </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Форма (ситуация оценивания)</w:t>
      </w:r>
      <w:r w:rsidRPr="00F96E02">
        <w:rPr>
          <w:rFonts w:eastAsia="Calibri"/>
          <w:sz w:val="28"/>
          <w:lang w:eastAsia="en-US"/>
        </w:rPr>
        <w:t>: работа учащихся в классе парами.</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Метод оценивания</w:t>
      </w:r>
      <w:r w:rsidRPr="00F96E02">
        <w:rPr>
          <w:rFonts w:eastAsia="Calibri"/>
          <w:sz w:val="28"/>
          <w:lang w:eastAsia="en-US"/>
        </w:rPr>
        <w:t>: наблюдение за взаимодействием и анализ результата.</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 xml:space="preserve">Описание задания: </w:t>
      </w:r>
      <w:r w:rsidRPr="00F96E02">
        <w:rPr>
          <w:rFonts w:eastAsia="Calibri"/>
          <w:sz w:val="28"/>
          <w:lang w:eastAsia="en-US"/>
        </w:rPr>
        <w:t xml:space="preserve">Детям, сидящим парами, дают по одному изображению рукавички и просят украсить их так, чтобы они составили пару, т.е. были бы одинаковыми. </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Инструкция</w:t>
      </w:r>
      <w:r w:rsidRPr="00F96E02">
        <w:rPr>
          <w:rFonts w:eastAsia="Calibri"/>
          <w:sz w:val="28"/>
          <w:lang w:eastAsia="en-US"/>
        </w:rPr>
        <w:t>: «Дети, перед Вами лежат две нарисованные рукавички и карандаши. Рукавички надо украсить так, чтобы получилась пара, - для этого они должны быть одинаковыми. Вы сами можете придумать узор, но сначала надо договориться между собой, какой узор рисовать, а потом приступать к рисованию».</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Материал</w:t>
      </w:r>
      <w:r w:rsidRPr="00F96E02">
        <w:rPr>
          <w:rFonts w:eastAsia="Calibri"/>
          <w:sz w:val="28"/>
          <w:lang w:eastAsia="en-US"/>
        </w:rPr>
        <w:t xml:space="preserve">: Каждая пара учеников получает изображение рукавиц (на правую и левую руку) и по одинаковому набору карандашей. </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Критерии оценивания</w:t>
      </w:r>
      <w:r w:rsidRPr="00F96E02">
        <w:rPr>
          <w:rFonts w:eastAsia="Calibri"/>
          <w:sz w:val="28"/>
          <w:lang w:eastAsia="en-US"/>
        </w:rPr>
        <w:t xml:space="preserve">: </w:t>
      </w:r>
    </w:p>
    <w:p w:rsidR="00F96E02" w:rsidRPr="00F96E02" w:rsidRDefault="00F96E02" w:rsidP="006C0F0B">
      <w:pPr>
        <w:numPr>
          <w:ilvl w:val="0"/>
          <w:numId w:val="93"/>
        </w:numPr>
        <w:spacing w:line="276" w:lineRule="auto"/>
        <w:ind w:right="-1"/>
        <w:jc w:val="both"/>
        <w:rPr>
          <w:rFonts w:eastAsia="Calibri"/>
          <w:sz w:val="28"/>
          <w:lang w:eastAsia="en-US"/>
        </w:rPr>
      </w:pPr>
      <w:r w:rsidRPr="00F96E02">
        <w:rPr>
          <w:rFonts w:eastAsia="Calibri"/>
          <w:i/>
          <w:sz w:val="28"/>
          <w:lang w:eastAsia="en-US"/>
        </w:rPr>
        <w:t xml:space="preserve">продуктивность </w:t>
      </w:r>
      <w:r w:rsidRPr="00F96E02">
        <w:rPr>
          <w:rFonts w:eastAsia="Calibri"/>
          <w:sz w:val="28"/>
          <w:lang w:eastAsia="en-US"/>
        </w:rPr>
        <w:t>совместной</w:t>
      </w:r>
      <w:r w:rsidRPr="00F96E02">
        <w:rPr>
          <w:rFonts w:eastAsia="Calibri"/>
          <w:i/>
          <w:sz w:val="28"/>
          <w:lang w:eastAsia="en-US"/>
        </w:rPr>
        <w:t xml:space="preserve"> </w:t>
      </w:r>
      <w:r w:rsidRPr="00F96E02">
        <w:rPr>
          <w:rFonts w:eastAsia="Calibri"/>
          <w:sz w:val="28"/>
          <w:lang w:eastAsia="en-US"/>
        </w:rPr>
        <w:t>деятельности оценивается по степени сходства узоров на рукавичках;</w:t>
      </w:r>
    </w:p>
    <w:p w:rsidR="00F96E02" w:rsidRPr="00F96E02" w:rsidRDefault="00F96E02" w:rsidP="006C0F0B">
      <w:pPr>
        <w:numPr>
          <w:ilvl w:val="0"/>
          <w:numId w:val="93"/>
        </w:numPr>
        <w:spacing w:line="276" w:lineRule="auto"/>
        <w:ind w:right="-1"/>
        <w:jc w:val="both"/>
        <w:rPr>
          <w:rFonts w:eastAsia="Calibri"/>
          <w:sz w:val="28"/>
          <w:lang w:eastAsia="en-US"/>
        </w:rPr>
      </w:pPr>
      <w:r w:rsidRPr="00F96E02">
        <w:rPr>
          <w:rFonts w:eastAsia="Calibri"/>
          <w:sz w:val="28"/>
          <w:lang w:eastAsia="en-US"/>
        </w:rPr>
        <w:t xml:space="preserve">умение детей </w:t>
      </w:r>
      <w:r w:rsidRPr="00F96E02">
        <w:rPr>
          <w:rFonts w:eastAsia="Calibri"/>
          <w:i/>
          <w:iCs/>
          <w:sz w:val="28"/>
          <w:lang w:eastAsia="en-US"/>
        </w:rPr>
        <w:t>договариваться</w:t>
      </w:r>
      <w:r w:rsidRPr="00F96E02">
        <w:rPr>
          <w:rFonts w:eastAsia="Calibri"/>
          <w:sz w:val="28"/>
          <w:lang w:eastAsia="en-US"/>
        </w:rPr>
        <w:t xml:space="preserve">, приходить к общему решению, умение убеждать, аргументировать и т.д.; </w:t>
      </w:r>
    </w:p>
    <w:p w:rsidR="00F96E02" w:rsidRPr="00F96E02" w:rsidRDefault="00F96E02" w:rsidP="006C0F0B">
      <w:pPr>
        <w:numPr>
          <w:ilvl w:val="0"/>
          <w:numId w:val="93"/>
        </w:numPr>
        <w:spacing w:line="276" w:lineRule="auto"/>
        <w:ind w:right="-1"/>
        <w:jc w:val="both"/>
        <w:rPr>
          <w:rFonts w:eastAsia="Calibri"/>
          <w:sz w:val="28"/>
          <w:lang w:eastAsia="en-US"/>
        </w:rPr>
      </w:pPr>
      <w:r w:rsidRPr="00F96E02">
        <w:rPr>
          <w:rFonts w:eastAsia="Calibri"/>
          <w:i/>
          <w:iCs/>
          <w:sz w:val="28"/>
          <w:lang w:eastAsia="en-US"/>
        </w:rPr>
        <w:t>взаимный контроль</w:t>
      </w:r>
      <w:r w:rsidRPr="00F96E02">
        <w:rPr>
          <w:rFonts w:eastAsia="Calibri"/>
          <w:sz w:val="28"/>
          <w:lang w:eastAsia="en-US"/>
        </w:rPr>
        <w:t xml:space="preserve"> по ходу выполнения деятельности: замечают ли дети друг у друга отступления от первоначального замысла, как на них реагируют; </w:t>
      </w:r>
    </w:p>
    <w:p w:rsidR="00F96E02" w:rsidRPr="00F96E02" w:rsidRDefault="00F96E02" w:rsidP="006C0F0B">
      <w:pPr>
        <w:numPr>
          <w:ilvl w:val="0"/>
          <w:numId w:val="93"/>
        </w:numPr>
        <w:spacing w:line="276" w:lineRule="auto"/>
        <w:ind w:right="-1"/>
        <w:jc w:val="both"/>
        <w:rPr>
          <w:rFonts w:eastAsia="Calibri"/>
          <w:sz w:val="28"/>
          <w:lang w:eastAsia="en-US"/>
        </w:rPr>
      </w:pPr>
      <w:r w:rsidRPr="00F96E02">
        <w:rPr>
          <w:rFonts w:eastAsia="Calibri"/>
          <w:i/>
          <w:iCs/>
          <w:sz w:val="28"/>
          <w:lang w:eastAsia="en-US"/>
        </w:rPr>
        <w:t>взаимопомощь</w:t>
      </w:r>
      <w:r w:rsidRPr="00F96E02">
        <w:rPr>
          <w:rFonts w:eastAsia="Calibri"/>
          <w:sz w:val="28"/>
          <w:lang w:eastAsia="en-US"/>
        </w:rPr>
        <w:t xml:space="preserve"> по ходу рисования,</w:t>
      </w:r>
    </w:p>
    <w:p w:rsidR="00F96E02" w:rsidRPr="00F96E02" w:rsidRDefault="00F96E02" w:rsidP="006C0F0B">
      <w:pPr>
        <w:numPr>
          <w:ilvl w:val="0"/>
          <w:numId w:val="93"/>
        </w:numPr>
        <w:spacing w:line="276" w:lineRule="auto"/>
        <w:ind w:right="-1"/>
        <w:jc w:val="both"/>
        <w:rPr>
          <w:rFonts w:eastAsia="Calibri"/>
          <w:sz w:val="28"/>
          <w:lang w:eastAsia="en-US"/>
        </w:rPr>
      </w:pPr>
      <w:r w:rsidRPr="00F96E02">
        <w:rPr>
          <w:rFonts w:eastAsia="Calibri"/>
          <w:i/>
          <w:sz w:val="28"/>
          <w:lang w:eastAsia="en-US"/>
        </w:rPr>
        <w:t>эмоциональное</w:t>
      </w:r>
      <w:r w:rsidRPr="00F96E02">
        <w:rPr>
          <w:rFonts w:eastAsia="Calibri"/>
          <w:sz w:val="28"/>
          <w:lang w:eastAsia="en-US"/>
        </w:rPr>
        <w:t xml:space="preserve"> </w:t>
      </w:r>
      <w:r w:rsidRPr="00F96E02">
        <w:rPr>
          <w:rFonts w:eastAsia="Calibri"/>
          <w:i/>
          <w:sz w:val="28"/>
          <w:lang w:eastAsia="en-US"/>
        </w:rPr>
        <w:t>отношение</w:t>
      </w:r>
      <w:r w:rsidRPr="00F96E02">
        <w:rPr>
          <w:rFonts w:eastAsia="Calibri"/>
          <w:sz w:val="28"/>
          <w:lang w:eastAsia="en-US"/>
        </w:rPr>
        <w:t xml:space="preserve"> к совместной деятельности: позитивное (работают с удовольствием и интересом), нейтральное (взаимодействуют друг с другом в силу необходимости) или отрицательное (игнорируют друг друга, ссорятся и др.).</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Показатели уровня выполнения задания</w:t>
      </w:r>
      <w:r w:rsidRPr="00F96E02">
        <w:rPr>
          <w:rFonts w:eastAsia="Calibri"/>
          <w:sz w:val="28"/>
          <w:lang w:eastAsia="en-US"/>
        </w:rPr>
        <w:t>:</w:t>
      </w:r>
    </w:p>
    <w:p w:rsidR="00F96E02" w:rsidRPr="00F96E02" w:rsidRDefault="00F96E02" w:rsidP="00056F6E">
      <w:pPr>
        <w:spacing w:line="276" w:lineRule="auto"/>
        <w:ind w:right="-1"/>
        <w:jc w:val="both"/>
        <w:rPr>
          <w:rFonts w:eastAsia="Calibri"/>
          <w:sz w:val="28"/>
          <w:lang w:eastAsia="en-US"/>
        </w:rPr>
      </w:pPr>
      <w:r w:rsidRPr="00F96E02">
        <w:rPr>
          <w:rFonts w:eastAsia="Calibri"/>
          <w:sz w:val="28"/>
          <w:lang w:eastAsia="en-US"/>
        </w:rPr>
        <w:lastRenderedPageBreak/>
        <w:t xml:space="preserve">1) </w:t>
      </w:r>
      <w:r w:rsidRPr="00F96E02">
        <w:rPr>
          <w:rFonts w:eastAsia="Calibri"/>
          <w:i/>
          <w:sz w:val="28"/>
          <w:lang w:eastAsia="en-US"/>
        </w:rPr>
        <w:t>низкий уровень</w:t>
      </w:r>
      <w:r w:rsidRPr="00F96E02">
        <w:rPr>
          <w:rFonts w:eastAsia="Calibri"/>
          <w:sz w:val="28"/>
          <w:lang w:eastAsia="en-US"/>
        </w:rPr>
        <w:t xml:space="preserve"> – в узорах явно преобладают различия или вообще нет сходства; дети не пытаются договориться или не могут придти к согласию, настаивают на своем;</w:t>
      </w:r>
    </w:p>
    <w:p w:rsidR="00F96E02" w:rsidRPr="00F96E02" w:rsidRDefault="00F96E02" w:rsidP="00056F6E">
      <w:pPr>
        <w:spacing w:line="276" w:lineRule="auto"/>
        <w:ind w:right="-1"/>
        <w:jc w:val="both"/>
        <w:rPr>
          <w:rFonts w:eastAsia="Calibri"/>
          <w:sz w:val="28"/>
          <w:lang w:eastAsia="en-US"/>
        </w:rPr>
      </w:pPr>
      <w:r w:rsidRPr="00F96E02">
        <w:rPr>
          <w:rFonts w:eastAsia="Calibri"/>
          <w:sz w:val="28"/>
          <w:lang w:eastAsia="en-US"/>
        </w:rPr>
        <w:t xml:space="preserve">2) </w:t>
      </w:r>
      <w:r w:rsidRPr="00F96E02">
        <w:rPr>
          <w:rFonts w:eastAsia="Calibri"/>
          <w:i/>
          <w:sz w:val="28"/>
          <w:lang w:eastAsia="en-US"/>
        </w:rPr>
        <w:t>средний уровень</w:t>
      </w:r>
      <w:r w:rsidRPr="00F96E02">
        <w:rPr>
          <w:rFonts w:eastAsia="Calibri"/>
          <w:sz w:val="28"/>
          <w:lang w:eastAsia="en-US"/>
        </w:rPr>
        <w:t xml:space="preserve"> – сходство частичное: отдельные признаки (цвет или форма некоторых деталей) совпадают, но имеются и заметные отличия;</w:t>
      </w:r>
    </w:p>
    <w:p w:rsidR="00F96E02" w:rsidRPr="006C0F0B" w:rsidRDefault="00F96E02" w:rsidP="00056F6E">
      <w:pPr>
        <w:spacing w:line="276" w:lineRule="auto"/>
        <w:ind w:right="-1"/>
        <w:jc w:val="both"/>
        <w:rPr>
          <w:rFonts w:eastAsia="Calibri"/>
          <w:sz w:val="28"/>
          <w:lang w:eastAsia="en-US"/>
        </w:rPr>
      </w:pPr>
      <w:r w:rsidRPr="00F96E02">
        <w:rPr>
          <w:rFonts w:eastAsia="Calibri"/>
          <w:sz w:val="28"/>
          <w:lang w:eastAsia="en-US"/>
        </w:rPr>
        <w:t xml:space="preserve">3) </w:t>
      </w:r>
      <w:r w:rsidRPr="00F96E02">
        <w:rPr>
          <w:rFonts w:eastAsia="Calibri"/>
          <w:i/>
          <w:sz w:val="28"/>
          <w:lang w:eastAsia="en-US"/>
        </w:rPr>
        <w:t>высокий уровень</w:t>
      </w:r>
      <w:r w:rsidRPr="00F96E02">
        <w:rPr>
          <w:rFonts w:eastAsia="Calibri"/>
          <w:sz w:val="28"/>
          <w:lang w:eastAsia="en-US"/>
        </w:rPr>
        <w:t xml:space="preserve"> – рукавички украшены одинаковым или весьма похожим узором; дети активно обсуждают возможный вариант узора; приходят к согласию относительно способа раскрашивания рукавичек; сравнивают способы действия и координирую их, строя совместное действие; следят за р</w:t>
      </w:r>
      <w:r w:rsidR="006C0F0B">
        <w:rPr>
          <w:rFonts w:eastAsia="Calibri"/>
          <w:sz w:val="28"/>
          <w:lang w:eastAsia="en-US"/>
        </w:rPr>
        <w:t xml:space="preserve">еализацией принятого замысла.  </w:t>
      </w:r>
    </w:p>
    <w:p w:rsidR="00F96E02" w:rsidRPr="00ED5A91" w:rsidRDefault="00F96E02" w:rsidP="00056F6E">
      <w:pPr>
        <w:spacing w:line="276" w:lineRule="auto"/>
        <w:ind w:right="-1"/>
        <w:jc w:val="center"/>
        <w:rPr>
          <w:rFonts w:eastAsia="Calibri"/>
          <w:b/>
          <w:sz w:val="28"/>
          <w:szCs w:val="28"/>
          <w:lang w:eastAsia="en-US"/>
        </w:rPr>
      </w:pPr>
      <w:r w:rsidRPr="00ED5A91">
        <w:rPr>
          <w:rFonts w:eastAsia="Calibri"/>
          <w:b/>
          <w:sz w:val="28"/>
          <w:szCs w:val="28"/>
          <w:lang w:eastAsia="en-US"/>
        </w:rPr>
        <w:t>Задание «Совместная сортировка» (Бурменская, 2007)</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Оцениваемые УУД</w:t>
      </w:r>
      <w:r w:rsidRPr="00F96E02">
        <w:rPr>
          <w:rFonts w:eastAsia="Calibri"/>
          <w:sz w:val="28"/>
          <w:lang w:eastAsia="en-US"/>
        </w:rPr>
        <w:t xml:space="preserve">: коммуникативные действия по согласованию </w:t>
      </w:r>
      <w:proofErr w:type="gramStart"/>
      <w:r w:rsidRPr="00F96E02">
        <w:rPr>
          <w:rFonts w:eastAsia="Calibri"/>
          <w:sz w:val="28"/>
          <w:lang w:eastAsia="en-US"/>
        </w:rPr>
        <w:t>усилий  в</w:t>
      </w:r>
      <w:proofErr w:type="gramEnd"/>
      <w:r w:rsidRPr="00F96E02">
        <w:rPr>
          <w:rFonts w:eastAsia="Calibri"/>
          <w:sz w:val="28"/>
          <w:lang w:eastAsia="en-US"/>
        </w:rPr>
        <w:t xml:space="preserve"> процессе организации и осуществления сотрудничества (кооперация)</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Возраст</w:t>
      </w:r>
      <w:r w:rsidRPr="00F96E02">
        <w:rPr>
          <w:rFonts w:eastAsia="Calibri"/>
          <w:sz w:val="28"/>
          <w:lang w:eastAsia="en-US"/>
        </w:rPr>
        <w:t xml:space="preserve">: ступень начальной школы (10,5 – 11 лет) </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Форма (ситуация оценивания)</w:t>
      </w:r>
      <w:r w:rsidRPr="00F96E02">
        <w:rPr>
          <w:rFonts w:eastAsia="Calibri"/>
          <w:sz w:val="28"/>
          <w:lang w:eastAsia="en-US"/>
        </w:rPr>
        <w:t xml:space="preserve">: работа учащихся в классе парами </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Метод оценивания</w:t>
      </w:r>
      <w:r w:rsidRPr="00F96E02">
        <w:rPr>
          <w:rFonts w:eastAsia="Calibri"/>
          <w:sz w:val="28"/>
          <w:lang w:eastAsia="en-US"/>
        </w:rPr>
        <w:t>: наблюдение за взаимодействием и анализ результата</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 xml:space="preserve">Описание задания: </w:t>
      </w:r>
      <w:r w:rsidRPr="00F96E02">
        <w:rPr>
          <w:rFonts w:eastAsia="Calibri"/>
          <w:sz w:val="28"/>
          <w:lang w:eastAsia="en-US"/>
        </w:rPr>
        <w:t xml:space="preserve">детям, сидящим парами, дается набор фишек для их сортировки (распределения между собой) согласно заданным условиям. </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Инструкция</w:t>
      </w:r>
      <w:r w:rsidRPr="00F96E02">
        <w:rPr>
          <w:rFonts w:eastAsia="Calibri"/>
          <w:sz w:val="28"/>
          <w:lang w:eastAsia="en-US"/>
        </w:rPr>
        <w:t xml:space="preserve">: «Дети, перед Вами лежит набор разных фишек. Пусть одному(ой) из Вас будут принадлежать красные и желтые </w:t>
      </w:r>
      <w:proofErr w:type="gramStart"/>
      <w:r w:rsidRPr="00F96E02">
        <w:rPr>
          <w:rFonts w:eastAsia="Calibri"/>
          <w:sz w:val="28"/>
          <w:lang w:eastAsia="en-US"/>
        </w:rPr>
        <w:t>фишки,  а</w:t>
      </w:r>
      <w:proofErr w:type="gramEnd"/>
      <w:r w:rsidRPr="00F96E02">
        <w:rPr>
          <w:rFonts w:eastAsia="Calibri"/>
          <w:sz w:val="28"/>
          <w:lang w:eastAsia="en-US"/>
        </w:rPr>
        <w:t xml:space="preserve"> другому(ой) круглые и треугольные. Действуя вместе, </w:t>
      </w:r>
      <w:proofErr w:type="gramStart"/>
      <w:r w:rsidRPr="00F96E02">
        <w:rPr>
          <w:rFonts w:eastAsia="Calibri"/>
          <w:sz w:val="28"/>
          <w:lang w:eastAsia="en-US"/>
        </w:rPr>
        <w:t>нужно  разделить</w:t>
      </w:r>
      <w:proofErr w:type="gramEnd"/>
      <w:r w:rsidRPr="00F96E02">
        <w:rPr>
          <w:rFonts w:eastAsia="Calibri"/>
          <w:sz w:val="28"/>
          <w:lang w:eastAsia="en-US"/>
        </w:rPr>
        <w:t xml:space="preserve"> фишки по принадлежности, т.е. разделить их между собой, разложив на отдельные кучки. Сначала нужно договориться, как это делать. В конце надо написать на листочке бумаги, как Вы разделили фишки и почему именно так».  </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Материал</w:t>
      </w:r>
      <w:r w:rsidRPr="00F96E02">
        <w:rPr>
          <w:rFonts w:eastAsia="Calibri"/>
          <w:sz w:val="28"/>
          <w:lang w:eastAsia="en-US"/>
        </w:rPr>
        <w:t xml:space="preserve">: Каждая пара учеников получает набор из 25 картонных фишек (по 5 желтых, красных, зеленых, синих и белых фигур разной формы: круглых, квадратных, треугольных, овальных и ромбовидных) и лист бумаги для отчета. </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Критерии оценивания</w:t>
      </w:r>
      <w:r w:rsidRPr="00F96E02">
        <w:rPr>
          <w:rFonts w:eastAsia="Calibri"/>
          <w:sz w:val="28"/>
          <w:lang w:eastAsia="en-US"/>
        </w:rPr>
        <w:t xml:space="preserve">: </w:t>
      </w:r>
    </w:p>
    <w:p w:rsidR="00F96E02" w:rsidRPr="00F96E02" w:rsidRDefault="00F96E02" w:rsidP="006C0F0B">
      <w:pPr>
        <w:numPr>
          <w:ilvl w:val="0"/>
          <w:numId w:val="93"/>
        </w:numPr>
        <w:spacing w:line="276" w:lineRule="auto"/>
        <w:ind w:right="-1"/>
        <w:jc w:val="both"/>
        <w:rPr>
          <w:rFonts w:eastAsia="Calibri"/>
          <w:sz w:val="28"/>
          <w:lang w:eastAsia="en-US"/>
        </w:rPr>
      </w:pPr>
      <w:r w:rsidRPr="00F96E02">
        <w:rPr>
          <w:rFonts w:eastAsia="Calibri"/>
          <w:sz w:val="28"/>
          <w:lang w:eastAsia="en-US"/>
        </w:rPr>
        <w:t>продуктивность совместной деятельности оценивается по правильности распределения полученных фишек;</w:t>
      </w:r>
    </w:p>
    <w:p w:rsidR="00F96E02" w:rsidRPr="00F96E02" w:rsidRDefault="00F96E02" w:rsidP="006C0F0B">
      <w:pPr>
        <w:numPr>
          <w:ilvl w:val="0"/>
          <w:numId w:val="93"/>
        </w:numPr>
        <w:spacing w:line="276" w:lineRule="auto"/>
        <w:ind w:right="-1"/>
        <w:jc w:val="both"/>
        <w:rPr>
          <w:rFonts w:eastAsia="Calibri"/>
          <w:sz w:val="28"/>
          <w:lang w:eastAsia="en-US"/>
        </w:rPr>
      </w:pPr>
      <w:r w:rsidRPr="00F96E02">
        <w:rPr>
          <w:rFonts w:eastAsia="Calibri"/>
          <w:sz w:val="28"/>
          <w:lang w:eastAsia="en-US"/>
        </w:rPr>
        <w:t xml:space="preserve">умение </w:t>
      </w:r>
      <w:r w:rsidRPr="00F96E02">
        <w:rPr>
          <w:rFonts w:eastAsia="Calibri"/>
          <w:iCs/>
          <w:sz w:val="28"/>
          <w:lang w:eastAsia="en-US"/>
        </w:rPr>
        <w:t>договариваться</w:t>
      </w:r>
      <w:r w:rsidRPr="00F96E02">
        <w:rPr>
          <w:rFonts w:eastAsia="Calibri"/>
          <w:sz w:val="28"/>
          <w:lang w:eastAsia="en-US"/>
        </w:rPr>
        <w:t xml:space="preserve"> в ситуации столкновения интересов (необходимость разделить фишки, одновременно принадлежащие обоим детям), способность находить общее решение, </w:t>
      </w:r>
    </w:p>
    <w:p w:rsidR="00F96E02" w:rsidRPr="00F96E02" w:rsidRDefault="00F96E02" w:rsidP="006C0F0B">
      <w:pPr>
        <w:numPr>
          <w:ilvl w:val="0"/>
          <w:numId w:val="93"/>
        </w:numPr>
        <w:spacing w:line="276" w:lineRule="auto"/>
        <w:ind w:right="-1"/>
        <w:jc w:val="both"/>
        <w:rPr>
          <w:rFonts w:eastAsia="Calibri"/>
          <w:sz w:val="28"/>
          <w:lang w:eastAsia="en-US"/>
        </w:rPr>
      </w:pPr>
      <w:r w:rsidRPr="00F96E02">
        <w:rPr>
          <w:rFonts w:eastAsia="Calibri"/>
          <w:sz w:val="28"/>
          <w:lang w:eastAsia="en-US"/>
        </w:rPr>
        <w:t xml:space="preserve">способность сохранять доброжелательное отношение друг к другу в </w:t>
      </w:r>
      <w:proofErr w:type="gramStart"/>
      <w:r w:rsidRPr="00F96E02">
        <w:rPr>
          <w:rFonts w:eastAsia="Calibri"/>
          <w:sz w:val="28"/>
          <w:lang w:eastAsia="en-US"/>
        </w:rPr>
        <w:t>ситуации  конфликта</w:t>
      </w:r>
      <w:proofErr w:type="gramEnd"/>
      <w:r w:rsidRPr="00F96E02">
        <w:rPr>
          <w:rFonts w:eastAsia="Calibri"/>
          <w:sz w:val="28"/>
          <w:lang w:eastAsia="en-US"/>
        </w:rPr>
        <w:t xml:space="preserve"> интересов, </w:t>
      </w:r>
    </w:p>
    <w:p w:rsidR="00F96E02" w:rsidRPr="00F96E02" w:rsidRDefault="00F96E02" w:rsidP="006C0F0B">
      <w:pPr>
        <w:numPr>
          <w:ilvl w:val="0"/>
          <w:numId w:val="93"/>
        </w:numPr>
        <w:spacing w:line="276" w:lineRule="auto"/>
        <w:ind w:right="-1"/>
        <w:jc w:val="both"/>
        <w:rPr>
          <w:rFonts w:eastAsia="Calibri"/>
          <w:sz w:val="28"/>
          <w:lang w:eastAsia="en-US"/>
        </w:rPr>
      </w:pPr>
      <w:r w:rsidRPr="00F96E02">
        <w:rPr>
          <w:rFonts w:eastAsia="Calibri"/>
          <w:sz w:val="28"/>
          <w:lang w:eastAsia="en-US"/>
        </w:rPr>
        <w:t xml:space="preserve">умение аргументировать свое предложение, убеждать и уступать; </w:t>
      </w:r>
    </w:p>
    <w:p w:rsidR="00F96E02" w:rsidRPr="00F96E02" w:rsidRDefault="00F96E02" w:rsidP="006C0F0B">
      <w:pPr>
        <w:numPr>
          <w:ilvl w:val="0"/>
          <w:numId w:val="93"/>
        </w:numPr>
        <w:spacing w:line="276" w:lineRule="auto"/>
        <w:ind w:right="-1"/>
        <w:jc w:val="both"/>
        <w:rPr>
          <w:rFonts w:eastAsia="Calibri"/>
          <w:sz w:val="28"/>
          <w:lang w:eastAsia="en-US"/>
        </w:rPr>
      </w:pPr>
      <w:r w:rsidRPr="00F96E02">
        <w:rPr>
          <w:rFonts w:eastAsia="Calibri"/>
          <w:iCs/>
          <w:sz w:val="28"/>
          <w:lang w:eastAsia="en-US"/>
        </w:rPr>
        <w:t>взаимоконтроль и взаимопомощь</w:t>
      </w:r>
      <w:r w:rsidRPr="00F96E02">
        <w:rPr>
          <w:rFonts w:eastAsia="Calibri"/>
          <w:sz w:val="28"/>
          <w:lang w:eastAsia="en-US"/>
        </w:rPr>
        <w:t xml:space="preserve"> по ходу выполнения задания,</w:t>
      </w:r>
    </w:p>
    <w:p w:rsidR="00F96E02" w:rsidRPr="00F96E02" w:rsidRDefault="00F96E02" w:rsidP="006C0F0B">
      <w:pPr>
        <w:numPr>
          <w:ilvl w:val="0"/>
          <w:numId w:val="93"/>
        </w:numPr>
        <w:spacing w:line="276" w:lineRule="auto"/>
        <w:ind w:right="-1"/>
        <w:jc w:val="both"/>
        <w:rPr>
          <w:rFonts w:eastAsia="Calibri"/>
          <w:sz w:val="28"/>
          <w:lang w:eastAsia="en-US"/>
        </w:rPr>
      </w:pPr>
      <w:r w:rsidRPr="00F96E02">
        <w:rPr>
          <w:rFonts w:eastAsia="Calibri"/>
          <w:i/>
          <w:sz w:val="28"/>
          <w:lang w:eastAsia="en-US"/>
        </w:rPr>
        <w:t>эмоциональное</w:t>
      </w:r>
      <w:r w:rsidRPr="00F96E02">
        <w:rPr>
          <w:rFonts w:eastAsia="Calibri"/>
          <w:sz w:val="28"/>
          <w:lang w:eastAsia="en-US"/>
        </w:rPr>
        <w:t xml:space="preserve"> </w:t>
      </w:r>
      <w:r w:rsidRPr="00F96E02">
        <w:rPr>
          <w:rFonts w:eastAsia="Calibri"/>
          <w:i/>
          <w:sz w:val="28"/>
          <w:lang w:eastAsia="en-US"/>
        </w:rPr>
        <w:t>отношение</w:t>
      </w:r>
      <w:r w:rsidRPr="00F96E02">
        <w:rPr>
          <w:rFonts w:eastAsia="Calibri"/>
          <w:sz w:val="28"/>
          <w:lang w:eastAsia="en-US"/>
        </w:rPr>
        <w:t xml:space="preserve"> к совместной деятельности: позитивное (дети работают с удовольствием и интересом), нейтральное (взаимодействуют </w:t>
      </w:r>
      <w:r w:rsidRPr="00F96E02">
        <w:rPr>
          <w:rFonts w:eastAsia="Calibri"/>
          <w:sz w:val="28"/>
          <w:lang w:eastAsia="en-US"/>
        </w:rPr>
        <w:lastRenderedPageBreak/>
        <w:t>друг с другом в силу необходимости) или отрицательное (игнорируют друг друга, ссорятся и др.).</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Показатели уровня выполнения задания</w:t>
      </w:r>
      <w:r w:rsidRPr="00F96E02">
        <w:rPr>
          <w:rFonts w:eastAsia="Calibri"/>
          <w:sz w:val="28"/>
          <w:lang w:eastAsia="en-US"/>
        </w:rPr>
        <w:t>:</w:t>
      </w:r>
    </w:p>
    <w:p w:rsidR="00F96E02" w:rsidRPr="00F96E02" w:rsidRDefault="00F96E02" w:rsidP="00056F6E">
      <w:pPr>
        <w:spacing w:line="276" w:lineRule="auto"/>
        <w:ind w:right="-1"/>
        <w:jc w:val="both"/>
        <w:rPr>
          <w:rFonts w:eastAsia="Calibri"/>
          <w:sz w:val="28"/>
          <w:lang w:eastAsia="en-US"/>
        </w:rPr>
      </w:pPr>
      <w:r w:rsidRPr="00F96E02">
        <w:rPr>
          <w:rFonts w:eastAsia="Calibri"/>
          <w:sz w:val="28"/>
          <w:lang w:eastAsia="en-US"/>
        </w:rPr>
        <w:t xml:space="preserve">1) </w:t>
      </w:r>
      <w:r w:rsidRPr="00F96E02">
        <w:rPr>
          <w:rFonts w:eastAsia="Calibri"/>
          <w:i/>
          <w:sz w:val="28"/>
          <w:lang w:eastAsia="en-US"/>
        </w:rPr>
        <w:t>низкий уровень</w:t>
      </w:r>
      <w:r w:rsidRPr="00F96E02">
        <w:rPr>
          <w:rFonts w:eastAsia="Calibri"/>
          <w:sz w:val="28"/>
          <w:lang w:eastAsia="en-US"/>
        </w:rPr>
        <w:t xml:space="preserve"> – задание вообще не выполнено или фишки разделены произвольно, с нарушением заданного правила; дети не пытаются договориться или не могут придти к согласию, настаивают на своем, конфликтуют или игнорируют друг друга;</w:t>
      </w:r>
    </w:p>
    <w:p w:rsidR="00F96E02" w:rsidRPr="00F96E02" w:rsidRDefault="00F96E02" w:rsidP="00056F6E">
      <w:pPr>
        <w:spacing w:line="276" w:lineRule="auto"/>
        <w:ind w:right="-1"/>
        <w:jc w:val="both"/>
        <w:rPr>
          <w:rFonts w:eastAsia="Calibri"/>
          <w:sz w:val="28"/>
          <w:lang w:eastAsia="en-US"/>
        </w:rPr>
      </w:pPr>
      <w:r w:rsidRPr="00F96E02">
        <w:rPr>
          <w:rFonts w:eastAsia="Calibri"/>
          <w:sz w:val="28"/>
          <w:lang w:eastAsia="en-US"/>
        </w:rPr>
        <w:t xml:space="preserve">2) </w:t>
      </w:r>
      <w:r w:rsidRPr="00F96E02">
        <w:rPr>
          <w:rFonts w:eastAsia="Calibri"/>
          <w:i/>
          <w:sz w:val="28"/>
          <w:lang w:eastAsia="en-US"/>
        </w:rPr>
        <w:t>средний уровень</w:t>
      </w:r>
      <w:r w:rsidRPr="00F96E02">
        <w:rPr>
          <w:rFonts w:eastAsia="Calibri"/>
          <w:sz w:val="28"/>
          <w:lang w:eastAsia="en-US"/>
        </w:rPr>
        <w:t xml:space="preserve"> – задание выполнено частично: правильно выделены фишки, принадлежащие каждому ученику в отдельности, но договориться относительно четырех общих элементов и 9 «лишних» (ничьих) детям не удается; в ходе выполнения задания трудности детей связаны с неумением аргументировать свою позицию и слушать партнера; </w:t>
      </w:r>
    </w:p>
    <w:p w:rsidR="00F96E02" w:rsidRPr="00F96E02" w:rsidRDefault="00F96E02" w:rsidP="00056F6E">
      <w:pPr>
        <w:spacing w:line="276" w:lineRule="auto"/>
        <w:ind w:right="-1"/>
        <w:jc w:val="both"/>
        <w:rPr>
          <w:rFonts w:eastAsia="Calibri"/>
          <w:sz w:val="28"/>
          <w:lang w:eastAsia="en-US"/>
        </w:rPr>
      </w:pPr>
      <w:r w:rsidRPr="00F96E02">
        <w:rPr>
          <w:rFonts w:eastAsia="Calibri"/>
          <w:sz w:val="28"/>
          <w:lang w:eastAsia="en-US"/>
        </w:rPr>
        <w:t xml:space="preserve">3) </w:t>
      </w:r>
      <w:r w:rsidRPr="00F96E02">
        <w:rPr>
          <w:rFonts w:eastAsia="Calibri"/>
          <w:i/>
          <w:sz w:val="28"/>
          <w:lang w:eastAsia="en-US"/>
        </w:rPr>
        <w:t>высокий уровень</w:t>
      </w:r>
      <w:r w:rsidRPr="00F96E02">
        <w:rPr>
          <w:rFonts w:eastAsia="Calibri"/>
          <w:sz w:val="28"/>
          <w:lang w:eastAsia="en-US"/>
        </w:rPr>
        <w:t xml:space="preserve"> – в итоге фишки разделены на четыре кучки: 1) общую, где объединены элементы, принадлежащие одновременно обоим ученикам, т.е. красные и желтые круги и треугольники (4 фишки); 2) кучка с красными и желтыми </w:t>
      </w:r>
      <w:proofErr w:type="gramStart"/>
      <w:r w:rsidRPr="00F96E02">
        <w:rPr>
          <w:rFonts w:eastAsia="Calibri"/>
          <w:sz w:val="28"/>
          <w:lang w:eastAsia="en-US"/>
        </w:rPr>
        <w:t>овалами,  ромбами</w:t>
      </w:r>
      <w:proofErr w:type="gramEnd"/>
      <w:r w:rsidRPr="00F96E02">
        <w:rPr>
          <w:rFonts w:eastAsia="Calibri"/>
          <w:sz w:val="28"/>
          <w:lang w:eastAsia="en-US"/>
        </w:rPr>
        <w:t xml:space="preserve">  и квадратами одного ученика (6 фишек) и  3)  кучка с синими, белыми  и зелеными кругами и треугольниками (6 фишек) и, наконец, 4) кучка с «лишними» элементами, которые не принадлежат никому (9 фишек – белые, синие и зеленые квадраты, овалы и ромбы). Решение достигается путем активного обсуждения и сравнения </w:t>
      </w:r>
      <w:proofErr w:type="gramStart"/>
      <w:r w:rsidRPr="00F96E02">
        <w:rPr>
          <w:rFonts w:eastAsia="Calibri"/>
          <w:sz w:val="28"/>
          <w:lang w:eastAsia="en-US"/>
        </w:rPr>
        <w:t>различных  возможных</w:t>
      </w:r>
      <w:proofErr w:type="gramEnd"/>
      <w:r w:rsidRPr="00F96E02">
        <w:rPr>
          <w:rFonts w:eastAsia="Calibri"/>
          <w:sz w:val="28"/>
          <w:lang w:eastAsia="en-US"/>
        </w:rPr>
        <w:t xml:space="preserve"> вариантов распределения фишек; согласия относительно равных «прав» на обладание четырьмя фишками; дети </w:t>
      </w:r>
      <w:r w:rsidRPr="00F96E02">
        <w:rPr>
          <w:rFonts w:eastAsia="Calibri"/>
          <w:iCs/>
          <w:sz w:val="28"/>
          <w:lang w:eastAsia="en-US"/>
        </w:rPr>
        <w:t>контролируют действия друг друга</w:t>
      </w:r>
      <w:r w:rsidRPr="00F96E02">
        <w:rPr>
          <w:rFonts w:eastAsia="Calibri"/>
          <w:sz w:val="28"/>
          <w:lang w:eastAsia="en-US"/>
        </w:rPr>
        <w:t xml:space="preserve"> в ходе выполнения задания.   </w:t>
      </w:r>
    </w:p>
    <w:p w:rsidR="00F96E02" w:rsidRPr="006C0F0B" w:rsidRDefault="00F96E02" w:rsidP="006C0F0B">
      <w:pPr>
        <w:spacing w:line="276" w:lineRule="auto"/>
        <w:ind w:right="-1"/>
        <w:jc w:val="both"/>
        <w:rPr>
          <w:rFonts w:eastAsia="Calibri"/>
          <w:sz w:val="28"/>
          <w:lang w:eastAsia="en-US"/>
        </w:rPr>
      </w:pPr>
      <w:r w:rsidRPr="00F96E02">
        <w:rPr>
          <w:rFonts w:eastAsia="Calibri"/>
          <w:sz w:val="28"/>
          <w:lang w:eastAsia="en-US"/>
        </w:rPr>
        <w:t xml:space="preserve">Коммуникативно-речевые действия по передаче информации и отображению предметного содержания и условий </w:t>
      </w:r>
      <w:proofErr w:type="gramStart"/>
      <w:r w:rsidRPr="00F96E02">
        <w:rPr>
          <w:rFonts w:eastAsia="Calibri"/>
          <w:sz w:val="28"/>
          <w:lang w:eastAsia="en-US"/>
        </w:rPr>
        <w:t>деятельности  (</w:t>
      </w:r>
      <w:proofErr w:type="gramEnd"/>
      <w:r w:rsidRPr="00F96E02">
        <w:rPr>
          <w:rFonts w:eastAsia="Calibri"/>
          <w:sz w:val="28"/>
          <w:lang w:eastAsia="en-US"/>
        </w:rPr>
        <w:t>коммуникация</w:t>
      </w:r>
      <w:r w:rsidRPr="00F96E02">
        <w:rPr>
          <w:rFonts w:eastAsia="Calibri"/>
          <w:sz w:val="28"/>
          <w:szCs w:val="28"/>
          <w:lang w:eastAsia="en-US"/>
        </w:rPr>
        <w:t xml:space="preserve"> </w:t>
      </w:r>
      <w:r w:rsidR="006C0F0B">
        <w:rPr>
          <w:rFonts w:eastAsia="Calibri"/>
          <w:sz w:val="28"/>
          <w:lang w:eastAsia="en-US"/>
        </w:rPr>
        <w:t>как предпосылка интериоризации)</w:t>
      </w:r>
    </w:p>
    <w:p w:rsidR="00F96E02" w:rsidRPr="00ED5A91" w:rsidRDefault="00F96E02" w:rsidP="00056F6E">
      <w:pPr>
        <w:widowControl w:val="0"/>
        <w:autoSpaceDE w:val="0"/>
        <w:autoSpaceDN w:val="0"/>
        <w:adjustRightInd w:val="0"/>
        <w:spacing w:line="276" w:lineRule="auto"/>
        <w:ind w:right="-1"/>
        <w:jc w:val="center"/>
        <w:rPr>
          <w:rFonts w:eastAsia="Calibri"/>
          <w:b/>
          <w:sz w:val="28"/>
          <w:szCs w:val="28"/>
          <w:lang w:eastAsia="en-US"/>
        </w:rPr>
      </w:pPr>
      <w:r w:rsidRPr="00ED5A91">
        <w:rPr>
          <w:rFonts w:eastAsia="Calibri"/>
          <w:b/>
          <w:sz w:val="28"/>
          <w:szCs w:val="28"/>
          <w:lang w:eastAsia="en-US"/>
        </w:rPr>
        <w:t>«Узор под диктовку» (Цукерман и др., 1992).</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Оцениваемые УУД</w:t>
      </w:r>
      <w:r w:rsidRPr="00F96E02">
        <w:rPr>
          <w:rFonts w:eastAsia="Calibri"/>
          <w:sz w:val="28"/>
          <w:lang w:eastAsia="en-US"/>
        </w:rPr>
        <w:t xml:space="preserve">: умение выделить и отобразить в речи существенные ориентиры действия, а также передать (сообщить) их партнеру, планирующая и регулирующая функция речи </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Возраст</w:t>
      </w:r>
      <w:r w:rsidRPr="00F96E02">
        <w:rPr>
          <w:rFonts w:eastAsia="Calibri"/>
          <w:sz w:val="28"/>
          <w:lang w:eastAsia="en-US"/>
        </w:rPr>
        <w:t xml:space="preserve">: предшкольная ступень (6,5 – 7 лет) </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Форма (ситуация оценивания)</w:t>
      </w:r>
      <w:r w:rsidRPr="00F96E02">
        <w:rPr>
          <w:rFonts w:eastAsia="Calibri"/>
          <w:sz w:val="28"/>
          <w:lang w:eastAsia="en-US"/>
        </w:rPr>
        <w:t>: выполнение совме</w:t>
      </w:r>
      <w:r w:rsidR="007D6B0A">
        <w:rPr>
          <w:rFonts w:eastAsia="Calibri"/>
          <w:sz w:val="28"/>
          <w:lang w:eastAsia="en-US"/>
        </w:rPr>
        <w:t xml:space="preserve">стного задания в классе парами </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Метод оценивания</w:t>
      </w:r>
      <w:r w:rsidRPr="00F96E02">
        <w:rPr>
          <w:rFonts w:eastAsia="Calibri"/>
          <w:sz w:val="28"/>
          <w:lang w:eastAsia="en-US"/>
        </w:rPr>
        <w:t>: наблюдение за процессом совместной деятельности и анализ результата.</w:t>
      </w:r>
    </w:p>
    <w:p w:rsidR="00F96E02" w:rsidRPr="00F96E02" w:rsidRDefault="00F96E02" w:rsidP="00056F6E">
      <w:pPr>
        <w:spacing w:line="276" w:lineRule="auto"/>
        <w:ind w:right="-1"/>
        <w:jc w:val="both"/>
        <w:rPr>
          <w:rFonts w:eastAsia="Calibri"/>
          <w:i/>
          <w:sz w:val="28"/>
          <w:lang w:eastAsia="en-US"/>
        </w:rPr>
      </w:pPr>
      <w:r w:rsidRPr="00F96E02">
        <w:rPr>
          <w:rFonts w:eastAsia="Calibri"/>
          <w:i/>
          <w:sz w:val="28"/>
          <w:lang w:eastAsia="en-US"/>
        </w:rPr>
        <w:t xml:space="preserve">Описание задания: </w:t>
      </w:r>
      <w:r w:rsidRPr="00F96E02">
        <w:rPr>
          <w:rFonts w:eastAsia="Calibri"/>
          <w:sz w:val="28"/>
          <w:lang w:eastAsia="en-US"/>
        </w:rPr>
        <w:t xml:space="preserve">двоих детей усаживают друг напротив друга за стол, перегороженный экраном (ширмой), одному дается образец узора на карточке, другому — фишки, из которых этот узор надо выложить. Первый ребенок диктует, как выкладывать узор, второй — действует по его инструкции. Ему разрешается задавать любые вопросы, но нельзя смотреть на узор. После </w:t>
      </w:r>
      <w:r w:rsidRPr="00F96E02">
        <w:rPr>
          <w:rFonts w:eastAsia="Calibri"/>
          <w:sz w:val="28"/>
          <w:lang w:eastAsia="en-US"/>
        </w:rPr>
        <w:lastRenderedPageBreak/>
        <w:t xml:space="preserve">выполнения задания дети меняются ролями, выкладывая новый узор того же уровня сложности. Для тренировки вначале детям разрешается ознакомиться с материалами и сложить один-два узора по образцу. </w:t>
      </w:r>
      <w:r w:rsidRPr="00F96E02">
        <w:rPr>
          <w:rFonts w:eastAsia="Calibri"/>
          <w:i/>
          <w:sz w:val="28"/>
          <w:lang w:eastAsia="en-US"/>
        </w:rPr>
        <w:t xml:space="preserve"> </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Материал</w:t>
      </w:r>
      <w:r w:rsidRPr="00F96E02">
        <w:rPr>
          <w:rFonts w:eastAsia="Calibri"/>
          <w:sz w:val="28"/>
          <w:lang w:eastAsia="en-US"/>
        </w:rPr>
        <w:t xml:space="preserve">: набор из трех белых и трех цветных квадратных фишек (одинаковых по размеру), четыре карточки с образцами узоров (рис. 3), экран (ширма). </w:t>
      </w:r>
    </w:p>
    <w:p w:rsidR="00F96E02" w:rsidRPr="00F96E02" w:rsidRDefault="00F96E02" w:rsidP="00056F6E">
      <w:pPr>
        <w:spacing w:line="276" w:lineRule="auto"/>
        <w:ind w:right="-1"/>
        <w:jc w:val="both"/>
        <w:rPr>
          <w:rFonts w:eastAsia="Calibri"/>
          <w:sz w:val="28"/>
          <w:highlight w:val="yellow"/>
          <w:lang w:eastAsia="en-US"/>
        </w:rPr>
      </w:pPr>
      <w:proofErr w:type="gramStart"/>
      <w:r w:rsidRPr="00F96E02">
        <w:rPr>
          <w:rFonts w:eastAsia="Calibri"/>
          <w:i/>
          <w:sz w:val="28"/>
          <w:lang w:eastAsia="en-US"/>
        </w:rPr>
        <w:t>Инструкция</w:t>
      </w:r>
      <w:r w:rsidRPr="00F96E02">
        <w:rPr>
          <w:rFonts w:eastAsia="Calibri"/>
          <w:sz w:val="28"/>
          <w:lang w:eastAsia="en-US"/>
        </w:rPr>
        <w:t>:  «</w:t>
      </w:r>
      <w:proofErr w:type="gramEnd"/>
      <w:r w:rsidRPr="00F96E02">
        <w:rPr>
          <w:rFonts w:eastAsia="Calibri"/>
          <w:sz w:val="28"/>
          <w:lang w:eastAsia="en-US"/>
        </w:rPr>
        <w:t xml:space="preserve">Сейчас мы будем складывать картинки по образцу. Но делать это мы будем не как обычно, а вдвоем, под диктовку друг друга. Для этого один из Вас получит карточку с образцом узора, а другой — фишки (квадраты), из которых этот узор надо выложить. Один будет диктовать, как выкладывать узор, второй — выполнять его инструкции. </w:t>
      </w:r>
      <w:proofErr w:type="gramStart"/>
      <w:r w:rsidRPr="00F96E02">
        <w:rPr>
          <w:rFonts w:eastAsia="Calibri"/>
          <w:sz w:val="28"/>
          <w:lang w:eastAsia="en-US"/>
        </w:rPr>
        <w:t>Можно  задавать</w:t>
      </w:r>
      <w:proofErr w:type="gramEnd"/>
      <w:r w:rsidRPr="00F96E02">
        <w:rPr>
          <w:rFonts w:eastAsia="Calibri"/>
          <w:sz w:val="28"/>
          <w:lang w:eastAsia="en-US"/>
        </w:rPr>
        <w:t xml:space="preserve"> любые вопросы, но смотреть на узор нельзя. Сначала диктует один, потом другой, - Вы поменяетесь ролями. А для начала давайте потренируемся, как надо складывать узор».</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Критерии оценивания</w:t>
      </w:r>
      <w:r w:rsidRPr="00F96E02">
        <w:rPr>
          <w:rFonts w:eastAsia="Calibri"/>
          <w:sz w:val="28"/>
          <w:lang w:eastAsia="en-US"/>
        </w:rPr>
        <w:t xml:space="preserve">: </w:t>
      </w:r>
    </w:p>
    <w:p w:rsidR="00F96E02" w:rsidRPr="00F96E02" w:rsidRDefault="00F96E02" w:rsidP="006C0F0B">
      <w:pPr>
        <w:numPr>
          <w:ilvl w:val="0"/>
          <w:numId w:val="93"/>
        </w:numPr>
        <w:spacing w:line="276" w:lineRule="auto"/>
        <w:ind w:right="-1"/>
        <w:jc w:val="both"/>
        <w:rPr>
          <w:rFonts w:eastAsia="Calibri"/>
          <w:sz w:val="28"/>
          <w:lang w:eastAsia="en-US"/>
        </w:rPr>
      </w:pPr>
      <w:r w:rsidRPr="00F96E02">
        <w:rPr>
          <w:rFonts w:eastAsia="Calibri"/>
          <w:i/>
          <w:sz w:val="28"/>
          <w:lang w:eastAsia="en-US"/>
        </w:rPr>
        <w:t xml:space="preserve">продуктивность </w:t>
      </w:r>
      <w:r w:rsidRPr="00F96E02">
        <w:rPr>
          <w:rFonts w:eastAsia="Calibri"/>
          <w:sz w:val="28"/>
          <w:lang w:eastAsia="en-US"/>
        </w:rPr>
        <w:t>совместной</w:t>
      </w:r>
      <w:r w:rsidRPr="00F96E02">
        <w:rPr>
          <w:rFonts w:eastAsia="Calibri"/>
          <w:i/>
          <w:sz w:val="28"/>
          <w:lang w:eastAsia="en-US"/>
        </w:rPr>
        <w:t xml:space="preserve"> </w:t>
      </w:r>
      <w:r w:rsidRPr="00F96E02">
        <w:rPr>
          <w:rFonts w:eastAsia="Calibri"/>
          <w:sz w:val="28"/>
          <w:lang w:eastAsia="en-US"/>
        </w:rPr>
        <w:t>деятельности оценивается по сходству выложенных узоров с образцами;</w:t>
      </w:r>
    </w:p>
    <w:p w:rsidR="00F96E02" w:rsidRPr="00F96E02" w:rsidRDefault="00F96E02" w:rsidP="006C0F0B">
      <w:pPr>
        <w:numPr>
          <w:ilvl w:val="0"/>
          <w:numId w:val="93"/>
        </w:numPr>
        <w:spacing w:line="276" w:lineRule="auto"/>
        <w:ind w:right="-1"/>
        <w:jc w:val="both"/>
        <w:rPr>
          <w:rFonts w:eastAsia="Calibri"/>
          <w:sz w:val="28"/>
          <w:lang w:eastAsia="en-US"/>
        </w:rPr>
      </w:pPr>
      <w:r w:rsidRPr="00F96E02">
        <w:rPr>
          <w:rFonts w:eastAsia="Calibri"/>
          <w:sz w:val="28"/>
          <w:lang w:eastAsia="en-US"/>
        </w:rPr>
        <w:t xml:space="preserve">способность строить </w:t>
      </w:r>
      <w:r w:rsidRPr="00F96E02">
        <w:rPr>
          <w:rFonts w:eastAsia="Calibri"/>
          <w:i/>
          <w:sz w:val="28"/>
          <w:lang w:eastAsia="en-US"/>
        </w:rPr>
        <w:t>понятные</w:t>
      </w:r>
      <w:r w:rsidRPr="00F96E02">
        <w:rPr>
          <w:rFonts w:eastAsia="Calibri"/>
          <w:sz w:val="28"/>
          <w:lang w:eastAsia="en-US"/>
        </w:rPr>
        <w:t xml:space="preserve"> для партнера высказывания, учитывающие, что он знает и видит, а что нет; в данном случае достаточно точно, последовательно и полно </w:t>
      </w:r>
      <w:r w:rsidRPr="00F96E02">
        <w:rPr>
          <w:rFonts w:eastAsia="Calibri"/>
          <w:i/>
          <w:sz w:val="28"/>
          <w:lang w:eastAsia="en-US"/>
        </w:rPr>
        <w:t>указать ориентиры</w:t>
      </w:r>
      <w:r w:rsidRPr="00F96E02">
        <w:rPr>
          <w:rFonts w:eastAsia="Calibri"/>
          <w:sz w:val="28"/>
          <w:lang w:eastAsia="en-US"/>
        </w:rPr>
        <w:t xml:space="preserve"> действия по построению узора; </w:t>
      </w:r>
    </w:p>
    <w:p w:rsidR="00F96E02" w:rsidRPr="00F96E02" w:rsidRDefault="00F96E02" w:rsidP="006C0F0B">
      <w:pPr>
        <w:numPr>
          <w:ilvl w:val="0"/>
          <w:numId w:val="93"/>
        </w:numPr>
        <w:spacing w:line="276" w:lineRule="auto"/>
        <w:ind w:right="-1"/>
        <w:jc w:val="both"/>
        <w:rPr>
          <w:rFonts w:eastAsia="Calibri"/>
          <w:sz w:val="28"/>
          <w:lang w:eastAsia="en-US"/>
        </w:rPr>
      </w:pPr>
      <w:r w:rsidRPr="00F96E02">
        <w:rPr>
          <w:rFonts w:eastAsia="Calibri"/>
          <w:sz w:val="28"/>
          <w:lang w:eastAsia="en-US"/>
        </w:rPr>
        <w:t xml:space="preserve">умение </w:t>
      </w:r>
      <w:r w:rsidRPr="00F96E02">
        <w:rPr>
          <w:rFonts w:eastAsia="Calibri"/>
          <w:i/>
          <w:sz w:val="28"/>
          <w:lang w:eastAsia="en-US"/>
        </w:rPr>
        <w:t>задавать вопросы</w:t>
      </w:r>
      <w:r w:rsidRPr="00F96E02">
        <w:rPr>
          <w:rFonts w:eastAsia="Calibri"/>
          <w:sz w:val="28"/>
          <w:lang w:eastAsia="en-US"/>
        </w:rPr>
        <w:t xml:space="preserve">, чтобы с их помощью получить необходимые сведения от партнера по деятельности;  </w:t>
      </w:r>
    </w:p>
    <w:p w:rsidR="00F96E02" w:rsidRPr="00F96E02" w:rsidRDefault="00F96E02" w:rsidP="006C0F0B">
      <w:pPr>
        <w:numPr>
          <w:ilvl w:val="0"/>
          <w:numId w:val="93"/>
        </w:numPr>
        <w:spacing w:line="276" w:lineRule="auto"/>
        <w:ind w:right="-1"/>
        <w:jc w:val="both"/>
        <w:rPr>
          <w:rFonts w:eastAsia="Calibri"/>
          <w:sz w:val="28"/>
          <w:lang w:eastAsia="en-US"/>
        </w:rPr>
      </w:pPr>
      <w:r w:rsidRPr="00F96E02">
        <w:rPr>
          <w:rFonts w:eastAsia="Calibri"/>
          <w:sz w:val="28"/>
          <w:lang w:eastAsia="en-US"/>
        </w:rPr>
        <w:t xml:space="preserve">способы </w:t>
      </w:r>
      <w:r w:rsidRPr="00F96E02">
        <w:rPr>
          <w:rFonts w:eastAsia="Calibri"/>
          <w:i/>
          <w:iCs/>
          <w:sz w:val="28"/>
          <w:lang w:eastAsia="en-US"/>
        </w:rPr>
        <w:t>взаимного контроля</w:t>
      </w:r>
      <w:r w:rsidRPr="00F96E02">
        <w:rPr>
          <w:rFonts w:eastAsia="Calibri"/>
          <w:sz w:val="28"/>
          <w:lang w:eastAsia="en-US"/>
        </w:rPr>
        <w:t xml:space="preserve"> по ходу выполнения деятельности и </w:t>
      </w:r>
      <w:r w:rsidRPr="00F96E02">
        <w:rPr>
          <w:rFonts w:eastAsia="Calibri"/>
          <w:i/>
          <w:sz w:val="28"/>
          <w:lang w:eastAsia="en-US"/>
        </w:rPr>
        <w:t>взаимопомощи</w:t>
      </w:r>
      <w:r w:rsidRPr="00F96E02">
        <w:rPr>
          <w:rFonts w:eastAsia="Calibri"/>
          <w:sz w:val="28"/>
          <w:lang w:eastAsia="en-US"/>
        </w:rPr>
        <w:t xml:space="preserve">; </w:t>
      </w:r>
    </w:p>
    <w:p w:rsidR="00F96E02" w:rsidRPr="00F96E02" w:rsidRDefault="00F96E02" w:rsidP="006C0F0B">
      <w:pPr>
        <w:numPr>
          <w:ilvl w:val="0"/>
          <w:numId w:val="93"/>
        </w:numPr>
        <w:spacing w:line="276" w:lineRule="auto"/>
        <w:ind w:right="-1"/>
        <w:jc w:val="both"/>
        <w:rPr>
          <w:rFonts w:eastAsia="Calibri"/>
          <w:sz w:val="28"/>
          <w:lang w:eastAsia="en-US"/>
        </w:rPr>
      </w:pPr>
      <w:r w:rsidRPr="00F96E02">
        <w:rPr>
          <w:rFonts w:eastAsia="Calibri"/>
          <w:i/>
          <w:sz w:val="28"/>
          <w:lang w:eastAsia="en-US"/>
        </w:rPr>
        <w:t>эмоциональное</w:t>
      </w:r>
      <w:r w:rsidRPr="00F96E02">
        <w:rPr>
          <w:rFonts w:eastAsia="Calibri"/>
          <w:sz w:val="28"/>
          <w:lang w:eastAsia="en-US"/>
        </w:rPr>
        <w:t xml:space="preserve"> </w:t>
      </w:r>
      <w:r w:rsidRPr="00F96E02">
        <w:rPr>
          <w:rFonts w:eastAsia="Calibri"/>
          <w:i/>
          <w:sz w:val="28"/>
          <w:lang w:eastAsia="en-US"/>
        </w:rPr>
        <w:t>отношение</w:t>
      </w:r>
      <w:r w:rsidRPr="00F96E02">
        <w:rPr>
          <w:rFonts w:eastAsia="Calibri"/>
          <w:sz w:val="28"/>
          <w:lang w:eastAsia="en-US"/>
        </w:rPr>
        <w:t xml:space="preserve"> к совместной деятельности: позитивное (работают с удовольствием и интересом), нейтральное (взаимодействуют друг с другом в силу необходимости), негативное.</w:t>
      </w:r>
    </w:p>
    <w:p w:rsidR="006C0F0B" w:rsidRDefault="006C0F0B" w:rsidP="00056F6E">
      <w:pPr>
        <w:spacing w:line="276" w:lineRule="auto"/>
        <w:ind w:right="-1"/>
        <w:jc w:val="both"/>
        <w:rPr>
          <w:rFonts w:eastAsia="Calibri"/>
          <w:i/>
          <w:sz w:val="28"/>
          <w:lang w:eastAsia="en-US"/>
        </w:rPr>
      </w:pPr>
    </w:p>
    <w:p w:rsidR="006C0F0B" w:rsidRDefault="006C0F0B" w:rsidP="00056F6E">
      <w:pPr>
        <w:spacing w:line="276" w:lineRule="auto"/>
        <w:ind w:right="-1"/>
        <w:jc w:val="both"/>
        <w:rPr>
          <w:rFonts w:eastAsia="Calibri"/>
          <w:i/>
          <w:sz w:val="28"/>
          <w:lang w:eastAsia="en-US"/>
        </w:rPr>
      </w:pP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Показатели уровня выполнения задания</w:t>
      </w:r>
      <w:r w:rsidRPr="00F96E02">
        <w:rPr>
          <w:rFonts w:eastAsia="Calibri"/>
          <w:sz w:val="28"/>
          <w:lang w:eastAsia="en-US"/>
        </w:rPr>
        <w:t>:</w:t>
      </w:r>
    </w:p>
    <w:p w:rsidR="00F96E02" w:rsidRPr="00F96E02" w:rsidRDefault="00F96E02" w:rsidP="00056F6E">
      <w:pPr>
        <w:spacing w:line="276" w:lineRule="auto"/>
        <w:ind w:right="-1"/>
        <w:jc w:val="both"/>
        <w:rPr>
          <w:rFonts w:eastAsia="Calibri"/>
          <w:sz w:val="28"/>
          <w:lang w:eastAsia="en-US"/>
        </w:rPr>
      </w:pPr>
      <w:r w:rsidRPr="00F96E02">
        <w:rPr>
          <w:rFonts w:eastAsia="Calibri"/>
          <w:sz w:val="28"/>
          <w:lang w:eastAsia="en-US"/>
        </w:rPr>
        <w:t xml:space="preserve">1) </w:t>
      </w:r>
      <w:r w:rsidRPr="00F96E02">
        <w:rPr>
          <w:rFonts w:eastAsia="Calibri"/>
          <w:i/>
          <w:sz w:val="28"/>
          <w:lang w:eastAsia="en-US"/>
        </w:rPr>
        <w:t>низкий уровень</w:t>
      </w:r>
      <w:r w:rsidRPr="00F96E02">
        <w:rPr>
          <w:rFonts w:eastAsia="Calibri"/>
          <w:sz w:val="28"/>
          <w:lang w:eastAsia="en-US"/>
        </w:rPr>
        <w:t xml:space="preserve"> – узоры не построены или не похожи на образцы; указания не содержат необходимых ориентиров или формулируются непонятно; вопросы не по существу или формулируются непонятно для партнера; </w:t>
      </w:r>
    </w:p>
    <w:p w:rsidR="00F96E02" w:rsidRPr="00F96E02" w:rsidRDefault="00F96E02" w:rsidP="00056F6E">
      <w:pPr>
        <w:spacing w:line="276" w:lineRule="auto"/>
        <w:ind w:right="-1"/>
        <w:jc w:val="both"/>
        <w:rPr>
          <w:rFonts w:eastAsia="Calibri"/>
          <w:sz w:val="28"/>
          <w:lang w:eastAsia="en-US"/>
        </w:rPr>
      </w:pPr>
      <w:r w:rsidRPr="00F96E02">
        <w:rPr>
          <w:rFonts w:eastAsia="Calibri"/>
          <w:sz w:val="28"/>
          <w:lang w:eastAsia="en-US"/>
        </w:rPr>
        <w:t xml:space="preserve">2) </w:t>
      </w:r>
      <w:r w:rsidRPr="00F96E02">
        <w:rPr>
          <w:rFonts w:eastAsia="Calibri"/>
          <w:i/>
          <w:sz w:val="28"/>
          <w:lang w:eastAsia="en-US"/>
        </w:rPr>
        <w:t>средний уровень</w:t>
      </w:r>
      <w:r w:rsidRPr="00F96E02">
        <w:rPr>
          <w:rFonts w:eastAsia="Calibri"/>
          <w:sz w:val="28"/>
          <w:lang w:eastAsia="en-US"/>
        </w:rPr>
        <w:t xml:space="preserve"> – имеется хотя бы частичное сходство узоров с образцами; указания отражают часть необходимых ориентиров; вопросы и ответы позволяют получить недостающую информацию; частичное взаимопонимание;</w:t>
      </w:r>
    </w:p>
    <w:p w:rsidR="00F96E02" w:rsidRPr="006C0F0B" w:rsidRDefault="00F96E02" w:rsidP="006C0F0B">
      <w:pPr>
        <w:spacing w:line="276" w:lineRule="auto"/>
        <w:ind w:right="-1"/>
        <w:jc w:val="both"/>
        <w:rPr>
          <w:rFonts w:eastAsia="Calibri"/>
          <w:sz w:val="28"/>
          <w:lang w:eastAsia="en-US"/>
        </w:rPr>
      </w:pPr>
      <w:r w:rsidRPr="00F96E02">
        <w:rPr>
          <w:rFonts w:eastAsia="Calibri"/>
          <w:sz w:val="28"/>
          <w:lang w:eastAsia="en-US"/>
        </w:rPr>
        <w:t xml:space="preserve">3) </w:t>
      </w:r>
      <w:r w:rsidRPr="00F96E02">
        <w:rPr>
          <w:rFonts w:eastAsia="Calibri"/>
          <w:i/>
          <w:sz w:val="28"/>
          <w:lang w:eastAsia="en-US"/>
        </w:rPr>
        <w:t>высокий уровень</w:t>
      </w:r>
      <w:r w:rsidRPr="00F96E02">
        <w:rPr>
          <w:rFonts w:eastAsia="Calibri"/>
          <w:sz w:val="28"/>
          <w:lang w:eastAsia="en-US"/>
        </w:rPr>
        <w:t xml:space="preserve"> – узоры соответствуют образцам; в процессе активного диалога дети достигают взаимопонимания и обмениваются необходимой и </w:t>
      </w:r>
      <w:r w:rsidRPr="00F96E02">
        <w:rPr>
          <w:rFonts w:eastAsia="Calibri"/>
          <w:sz w:val="28"/>
          <w:lang w:eastAsia="en-US"/>
        </w:rPr>
        <w:lastRenderedPageBreak/>
        <w:t>достаточной информацией для построения узоров; доброжелательно следят за реализацией принятого з</w:t>
      </w:r>
      <w:r w:rsidR="006C0F0B">
        <w:rPr>
          <w:rFonts w:eastAsia="Calibri"/>
          <w:sz w:val="28"/>
          <w:lang w:eastAsia="en-US"/>
        </w:rPr>
        <w:t xml:space="preserve">амысла </w:t>
      </w:r>
      <w:proofErr w:type="gramStart"/>
      <w:r w:rsidR="006C0F0B">
        <w:rPr>
          <w:rFonts w:eastAsia="Calibri"/>
          <w:sz w:val="28"/>
          <w:lang w:eastAsia="en-US"/>
        </w:rPr>
        <w:t>и  соблюдением</w:t>
      </w:r>
      <w:proofErr w:type="gramEnd"/>
      <w:r w:rsidR="006C0F0B">
        <w:rPr>
          <w:rFonts w:eastAsia="Calibri"/>
          <w:sz w:val="28"/>
          <w:lang w:eastAsia="en-US"/>
        </w:rPr>
        <w:t xml:space="preserve"> правил.  </w:t>
      </w:r>
    </w:p>
    <w:p w:rsidR="00F96E02" w:rsidRPr="00ED5A91" w:rsidRDefault="00F96E02" w:rsidP="00056F6E">
      <w:pPr>
        <w:widowControl w:val="0"/>
        <w:autoSpaceDE w:val="0"/>
        <w:autoSpaceDN w:val="0"/>
        <w:adjustRightInd w:val="0"/>
        <w:spacing w:line="276" w:lineRule="auto"/>
        <w:ind w:right="-1"/>
        <w:jc w:val="center"/>
        <w:rPr>
          <w:rFonts w:eastAsia="Calibri"/>
          <w:b/>
          <w:sz w:val="28"/>
          <w:szCs w:val="28"/>
          <w:lang w:eastAsia="en-US"/>
        </w:rPr>
      </w:pPr>
      <w:r w:rsidRPr="00ED5A91">
        <w:rPr>
          <w:rFonts w:eastAsia="Calibri"/>
          <w:b/>
          <w:sz w:val="28"/>
          <w:szCs w:val="28"/>
          <w:lang w:eastAsia="en-US"/>
        </w:rPr>
        <w:t>Задание</w:t>
      </w:r>
      <w:proofErr w:type="gramStart"/>
      <w:r w:rsidRPr="00ED5A91">
        <w:rPr>
          <w:rFonts w:eastAsia="Calibri"/>
          <w:b/>
          <w:sz w:val="28"/>
          <w:szCs w:val="28"/>
          <w:lang w:eastAsia="en-US"/>
        </w:rPr>
        <w:t xml:space="preserve">   «</w:t>
      </w:r>
      <w:proofErr w:type="gramEnd"/>
      <w:r w:rsidRPr="00ED5A91">
        <w:rPr>
          <w:rFonts w:eastAsia="Calibri"/>
          <w:b/>
          <w:sz w:val="28"/>
          <w:szCs w:val="28"/>
          <w:lang w:eastAsia="en-US"/>
        </w:rPr>
        <w:t>Дорога к дому» (модифицированное задание «Архитектор-строитель», Возрастно-психологическое консультирование…, 2007).</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Оцениваемые УУД</w:t>
      </w:r>
      <w:r w:rsidRPr="00F96E02">
        <w:rPr>
          <w:rFonts w:eastAsia="Calibri"/>
          <w:sz w:val="28"/>
          <w:lang w:eastAsia="en-US"/>
        </w:rPr>
        <w:t xml:space="preserve">: умение выделить и отобразить в речи существенные ориентиры действия, а также передать (сообщить) их партнеру, планирующая и регулирующая функция речи </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Возраст</w:t>
      </w:r>
      <w:r w:rsidRPr="00F96E02">
        <w:rPr>
          <w:rFonts w:eastAsia="Calibri"/>
          <w:sz w:val="28"/>
          <w:lang w:eastAsia="en-US"/>
        </w:rPr>
        <w:t xml:space="preserve">: ступень начальной школы (10,5 – 11 лет) </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Форма (ситуация оценивания)</w:t>
      </w:r>
      <w:r w:rsidRPr="00F96E02">
        <w:rPr>
          <w:rFonts w:eastAsia="Calibri"/>
          <w:sz w:val="28"/>
          <w:lang w:eastAsia="en-US"/>
        </w:rPr>
        <w:t xml:space="preserve">: выполнение совместного задания в классе парами.  </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Метод оценивания</w:t>
      </w:r>
      <w:r w:rsidRPr="00F96E02">
        <w:rPr>
          <w:rFonts w:eastAsia="Calibri"/>
          <w:sz w:val="28"/>
          <w:lang w:eastAsia="en-US"/>
        </w:rPr>
        <w:t>: наблюдение за процессом совместной деятельности и анализ результата</w:t>
      </w:r>
    </w:p>
    <w:p w:rsidR="00F96E02" w:rsidRPr="00F96E02" w:rsidRDefault="00F96E02" w:rsidP="00056F6E">
      <w:pPr>
        <w:spacing w:line="276" w:lineRule="auto"/>
        <w:ind w:right="-1"/>
        <w:jc w:val="both"/>
        <w:rPr>
          <w:rFonts w:eastAsia="Calibri"/>
          <w:i/>
          <w:sz w:val="28"/>
          <w:lang w:eastAsia="en-US"/>
        </w:rPr>
      </w:pPr>
      <w:r w:rsidRPr="00F96E02">
        <w:rPr>
          <w:rFonts w:eastAsia="Calibri"/>
          <w:i/>
          <w:sz w:val="28"/>
          <w:lang w:eastAsia="en-US"/>
        </w:rPr>
        <w:t xml:space="preserve">Описание задания: </w:t>
      </w:r>
      <w:r w:rsidRPr="00F96E02">
        <w:rPr>
          <w:rFonts w:eastAsia="Calibri"/>
          <w:sz w:val="28"/>
          <w:lang w:eastAsia="en-US"/>
        </w:rPr>
        <w:t xml:space="preserve">двоих детей усаживают друг напротив друга за стол, перегороженный экраном (ширмой). Одному дается карточка с изображением пути к дому (рис. 4), другому — карточка с ориентирами-точками (рис. 5). Первый ребенок диктует, как надо идти, чтобы достичь дома, второй — действует по его инструкции. Ему разрешается задавать любые вопросы, но нельзя смотреть на карточку с изображением дороги. После выполнения задания дети меняются ролями, намечая новый путь к дому (рис. 6).  </w:t>
      </w:r>
      <w:r w:rsidRPr="00F96E02">
        <w:rPr>
          <w:rFonts w:eastAsia="Calibri"/>
          <w:i/>
          <w:sz w:val="28"/>
          <w:lang w:eastAsia="en-US"/>
        </w:rPr>
        <w:t xml:space="preserve"> </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Материал</w:t>
      </w:r>
      <w:r w:rsidRPr="00F96E02">
        <w:rPr>
          <w:rFonts w:eastAsia="Calibri"/>
          <w:sz w:val="28"/>
          <w:lang w:eastAsia="en-US"/>
        </w:rPr>
        <w:t xml:space="preserve">: набор из двух карточек с изображением пути к дому (рис. 5 и 6) и двух карточек с ориентирами-точками (рис. 4), карандаш или ручка, экран (ширма). </w:t>
      </w:r>
    </w:p>
    <w:p w:rsidR="00F96E02" w:rsidRPr="00F96E02" w:rsidRDefault="00F96E02" w:rsidP="00056F6E">
      <w:pPr>
        <w:spacing w:line="276" w:lineRule="auto"/>
        <w:ind w:right="-1"/>
        <w:jc w:val="both"/>
        <w:rPr>
          <w:rFonts w:eastAsia="Calibri"/>
          <w:sz w:val="28"/>
          <w:lang w:eastAsia="en-US"/>
        </w:rPr>
      </w:pPr>
      <w:r w:rsidRPr="00F96E02">
        <w:rPr>
          <w:rFonts w:eastAsia="Calibri"/>
          <w:noProof/>
          <w:sz w:val="28"/>
        </w:rPr>
        <w:drawing>
          <wp:inline distT="0" distB="0" distL="0" distR="0" wp14:anchorId="6F014DB6" wp14:editId="200F3834">
            <wp:extent cx="2628900" cy="9810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8900" cy="981075"/>
                    </a:xfrm>
                    <a:prstGeom prst="rect">
                      <a:avLst/>
                    </a:prstGeom>
                    <a:noFill/>
                    <a:ln>
                      <a:noFill/>
                    </a:ln>
                  </pic:spPr>
                </pic:pic>
              </a:graphicData>
            </a:graphic>
          </wp:inline>
        </w:drawing>
      </w:r>
    </w:p>
    <w:p w:rsidR="00F96E02" w:rsidRPr="00F96E02" w:rsidRDefault="00F96E02" w:rsidP="00056F6E">
      <w:pPr>
        <w:spacing w:line="276" w:lineRule="auto"/>
        <w:ind w:right="-1"/>
        <w:jc w:val="both"/>
        <w:rPr>
          <w:rFonts w:eastAsia="Calibri"/>
          <w:sz w:val="28"/>
          <w:lang w:eastAsia="en-US"/>
        </w:rPr>
      </w:pPr>
      <w:proofErr w:type="gramStart"/>
      <w:r w:rsidRPr="00F96E02">
        <w:rPr>
          <w:rFonts w:eastAsia="Calibri"/>
          <w:i/>
          <w:sz w:val="28"/>
          <w:lang w:eastAsia="en-US"/>
        </w:rPr>
        <w:t>Инструкция</w:t>
      </w:r>
      <w:r w:rsidRPr="00F96E02">
        <w:rPr>
          <w:rFonts w:eastAsia="Calibri"/>
          <w:sz w:val="28"/>
          <w:lang w:eastAsia="en-US"/>
        </w:rPr>
        <w:t>:  «</w:t>
      </w:r>
      <w:proofErr w:type="gramEnd"/>
      <w:r w:rsidRPr="00F96E02">
        <w:rPr>
          <w:rFonts w:eastAsia="Calibri"/>
          <w:sz w:val="28"/>
          <w:lang w:eastAsia="en-US"/>
        </w:rPr>
        <w:t xml:space="preserve">Сейчас мы будем складывать картинки по образцу. Но делать это мы будем не как обычно, а вдвоем, под диктовку друг друга. Для этого один из Вас получит карточку с изображением дороги к дому, а другой — карточку, на которой эту дорогу надо нарисовать. Один будет диктовать, как идет дорога, второй — следовать его инструкциям. </w:t>
      </w:r>
      <w:proofErr w:type="gramStart"/>
      <w:r w:rsidRPr="00F96E02">
        <w:rPr>
          <w:rFonts w:eastAsia="Calibri"/>
          <w:sz w:val="28"/>
          <w:lang w:eastAsia="en-US"/>
        </w:rPr>
        <w:t>Можно  задавать</w:t>
      </w:r>
      <w:proofErr w:type="gramEnd"/>
      <w:r w:rsidRPr="00F96E02">
        <w:rPr>
          <w:rFonts w:eastAsia="Calibri"/>
          <w:sz w:val="28"/>
          <w:lang w:eastAsia="en-US"/>
        </w:rPr>
        <w:t xml:space="preserve"> любые вопросы, но смотреть на карточку с дорогой  нельзя. Сначала диктует один, потом другой, - Вы поменяетесь ролями. А для начала давайте решим, кто будет диктовать, а кто – рисовать?»</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Критерии оценивания</w:t>
      </w:r>
      <w:r w:rsidRPr="00F96E02">
        <w:rPr>
          <w:rFonts w:eastAsia="Calibri"/>
          <w:sz w:val="28"/>
          <w:lang w:eastAsia="en-US"/>
        </w:rPr>
        <w:t xml:space="preserve">: </w:t>
      </w:r>
    </w:p>
    <w:p w:rsidR="00F96E02" w:rsidRPr="00F96E02" w:rsidRDefault="00F96E02" w:rsidP="006C0F0B">
      <w:pPr>
        <w:numPr>
          <w:ilvl w:val="0"/>
          <w:numId w:val="93"/>
        </w:numPr>
        <w:spacing w:line="276" w:lineRule="auto"/>
        <w:ind w:right="-1"/>
        <w:jc w:val="both"/>
        <w:rPr>
          <w:rFonts w:eastAsia="Calibri"/>
          <w:sz w:val="28"/>
          <w:lang w:eastAsia="en-US"/>
        </w:rPr>
      </w:pPr>
      <w:r w:rsidRPr="00F96E02">
        <w:rPr>
          <w:rFonts w:eastAsia="Calibri"/>
          <w:i/>
          <w:sz w:val="28"/>
          <w:lang w:eastAsia="en-US"/>
        </w:rPr>
        <w:t xml:space="preserve">продуктивность </w:t>
      </w:r>
      <w:r w:rsidRPr="00F96E02">
        <w:rPr>
          <w:rFonts w:eastAsia="Calibri"/>
          <w:sz w:val="28"/>
          <w:lang w:eastAsia="en-US"/>
        </w:rPr>
        <w:t>совместной</w:t>
      </w:r>
      <w:r w:rsidRPr="00F96E02">
        <w:rPr>
          <w:rFonts w:eastAsia="Calibri"/>
          <w:i/>
          <w:sz w:val="28"/>
          <w:lang w:eastAsia="en-US"/>
        </w:rPr>
        <w:t xml:space="preserve"> </w:t>
      </w:r>
      <w:r w:rsidRPr="00F96E02">
        <w:rPr>
          <w:rFonts w:eastAsia="Calibri"/>
          <w:sz w:val="28"/>
          <w:lang w:eastAsia="en-US"/>
        </w:rPr>
        <w:t>деятельности оценивается по степени сходства нарисованных дорожек с образцами;</w:t>
      </w:r>
    </w:p>
    <w:p w:rsidR="00F96E02" w:rsidRPr="00F96E02" w:rsidRDefault="00F96E02" w:rsidP="006C0F0B">
      <w:pPr>
        <w:numPr>
          <w:ilvl w:val="0"/>
          <w:numId w:val="93"/>
        </w:numPr>
        <w:spacing w:line="276" w:lineRule="auto"/>
        <w:ind w:right="-1"/>
        <w:jc w:val="both"/>
        <w:rPr>
          <w:rFonts w:eastAsia="Calibri"/>
          <w:sz w:val="28"/>
          <w:lang w:eastAsia="en-US"/>
        </w:rPr>
      </w:pPr>
      <w:r w:rsidRPr="00F96E02">
        <w:rPr>
          <w:rFonts w:eastAsia="Calibri"/>
          <w:sz w:val="28"/>
          <w:lang w:eastAsia="en-US"/>
        </w:rPr>
        <w:t xml:space="preserve">способность строить </w:t>
      </w:r>
      <w:r w:rsidRPr="00F96E02">
        <w:rPr>
          <w:rFonts w:eastAsia="Calibri"/>
          <w:i/>
          <w:sz w:val="28"/>
          <w:lang w:eastAsia="en-US"/>
        </w:rPr>
        <w:t>понятные</w:t>
      </w:r>
      <w:r w:rsidRPr="00F96E02">
        <w:rPr>
          <w:rFonts w:eastAsia="Calibri"/>
          <w:sz w:val="28"/>
          <w:lang w:eastAsia="en-US"/>
        </w:rPr>
        <w:t xml:space="preserve"> для партнера высказывания, учитывающие, что он знает и видит, а что нет; в данном случае достаточно точно, последовательно и полно </w:t>
      </w:r>
      <w:r w:rsidRPr="00F96E02">
        <w:rPr>
          <w:rFonts w:eastAsia="Calibri"/>
          <w:i/>
          <w:sz w:val="28"/>
          <w:lang w:eastAsia="en-US"/>
        </w:rPr>
        <w:t>указать ориентиры</w:t>
      </w:r>
      <w:r w:rsidRPr="00F96E02">
        <w:rPr>
          <w:rFonts w:eastAsia="Calibri"/>
          <w:sz w:val="28"/>
          <w:lang w:eastAsia="en-US"/>
        </w:rPr>
        <w:t xml:space="preserve"> траектории дороги;</w:t>
      </w:r>
    </w:p>
    <w:p w:rsidR="00F96E02" w:rsidRPr="00F96E02" w:rsidRDefault="00F96E02" w:rsidP="006C0F0B">
      <w:pPr>
        <w:numPr>
          <w:ilvl w:val="0"/>
          <w:numId w:val="93"/>
        </w:numPr>
        <w:spacing w:line="276" w:lineRule="auto"/>
        <w:ind w:right="-1"/>
        <w:jc w:val="both"/>
        <w:rPr>
          <w:rFonts w:eastAsia="Calibri"/>
          <w:sz w:val="28"/>
          <w:lang w:eastAsia="en-US"/>
        </w:rPr>
      </w:pPr>
      <w:r w:rsidRPr="00F96E02">
        <w:rPr>
          <w:rFonts w:eastAsia="Calibri"/>
          <w:sz w:val="28"/>
          <w:lang w:eastAsia="en-US"/>
        </w:rPr>
        <w:lastRenderedPageBreak/>
        <w:t xml:space="preserve">умение </w:t>
      </w:r>
      <w:r w:rsidRPr="00F96E02">
        <w:rPr>
          <w:rFonts w:eastAsia="Calibri"/>
          <w:i/>
          <w:sz w:val="28"/>
          <w:lang w:eastAsia="en-US"/>
        </w:rPr>
        <w:t>задавать вопросы</w:t>
      </w:r>
      <w:r w:rsidRPr="00F96E02">
        <w:rPr>
          <w:rFonts w:eastAsia="Calibri"/>
          <w:sz w:val="28"/>
          <w:lang w:eastAsia="en-US"/>
        </w:rPr>
        <w:t xml:space="preserve">, чтобы с их помощью получить необходимые сведения от партнера по деятельности;  </w:t>
      </w:r>
    </w:p>
    <w:p w:rsidR="00F96E02" w:rsidRPr="00F96E02" w:rsidRDefault="00F96E02" w:rsidP="006C0F0B">
      <w:pPr>
        <w:numPr>
          <w:ilvl w:val="0"/>
          <w:numId w:val="93"/>
        </w:numPr>
        <w:spacing w:line="276" w:lineRule="auto"/>
        <w:ind w:right="-1"/>
        <w:jc w:val="both"/>
        <w:rPr>
          <w:rFonts w:eastAsia="Calibri"/>
          <w:sz w:val="28"/>
          <w:lang w:eastAsia="en-US"/>
        </w:rPr>
      </w:pPr>
      <w:r w:rsidRPr="00F96E02">
        <w:rPr>
          <w:rFonts w:eastAsia="Calibri"/>
          <w:sz w:val="28"/>
          <w:lang w:eastAsia="en-US"/>
        </w:rPr>
        <w:t xml:space="preserve">способы </w:t>
      </w:r>
      <w:r w:rsidRPr="00F96E02">
        <w:rPr>
          <w:rFonts w:eastAsia="Calibri"/>
          <w:i/>
          <w:iCs/>
          <w:sz w:val="28"/>
          <w:lang w:eastAsia="en-US"/>
        </w:rPr>
        <w:t>взаимного контроля</w:t>
      </w:r>
      <w:r w:rsidRPr="00F96E02">
        <w:rPr>
          <w:rFonts w:eastAsia="Calibri"/>
          <w:sz w:val="28"/>
          <w:lang w:eastAsia="en-US"/>
        </w:rPr>
        <w:t xml:space="preserve"> по ходу выполнения деятельности и </w:t>
      </w:r>
      <w:r w:rsidRPr="00F96E02">
        <w:rPr>
          <w:rFonts w:eastAsia="Calibri"/>
          <w:i/>
          <w:sz w:val="28"/>
          <w:lang w:eastAsia="en-US"/>
        </w:rPr>
        <w:t>взаимопомощи</w:t>
      </w:r>
      <w:r w:rsidRPr="00F96E02">
        <w:rPr>
          <w:rFonts w:eastAsia="Calibri"/>
          <w:sz w:val="28"/>
          <w:lang w:eastAsia="en-US"/>
        </w:rPr>
        <w:t xml:space="preserve">; </w:t>
      </w:r>
    </w:p>
    <w:p w:rsidR="00F96E02" w:rsidRPr="00F96E02" w:rsidRDefault="00F96E02" w:rsidP="006C0F0B">
      <w:pPr>
        <w:numPr>
          <w:ilvl w:val="0"/>
          <w:numId w:val="93"/>
        </w:numPr>
        <w:spacing w:line="276" w:lineRule="auto"/>
        <w:ind w:right="-1"/>
        <w:jc w:val="both"/>
        <w:rPr>
          <w:rFonts w:eastAsia="Calibri"/>
          <w:sz w:val="28"/>
          <w:lang w:eastAsia="en-US"/>
        </w:rPr>
      </w:pPr>
      <w:r w:rsidRPr="00F96E02">
        <w:rPr>
          <w:rFonts w:eastAsia="Calibri"/>
          <w:i/>
          <w:sz w:val="28"/>
          <w:lang w:eastAsia="en-US"/>
        </w:rPr>
        <w:t>эмоциональное</w:t>
      </w:r>
      <w:r w:rsidRPr="00F96E02">
        <w:rPr>
          <w:rFonts w:eastAsia="Calibri"/>
          <w:sz w:val="28"/>
          <w:lang w:eastAsia="en-US"/>
        </w:rPr>
        <w:t xml:space="preserve"> </w:t>
      </w:r>
      <w:r w:rsidRPr="00F96E02">
        <w:rPr>
          <w:rFonts w:eastAsia="Calibri"/>
          <w:i/>
          <w:sz w:val="28"/>
          <w:lang w:eastAsia="en-US"/>
        </w:rPr>
        <w:t>отношение</w:t>
      </w:r>
      <w:r w:rsidRPr="00F96E02">
        <w:rPr>
          <w:rFonts w:eastAsia="Calibri"/>
          <w:sz w:val="28"/>
          <w:lang w:eastAsia="en-US"/>
        </w:rPr>
        <w:t xml:space="preserve"> к совместной деятельности: позитивное (работают с удовольствием и интересом), нейтральное (взаимодействуют друг с другом в силу необходимости), негативное.</w:t>
      </w:r>
    </w:p>
    <w:p w:rsidR="00F96E02" w:rsidRPr="00F96E02" w:rsidRDefault="00F96E02" w:rsidP="00056F6E">
      <w:pPr>
        <w:spacing w:line="276" w:lineRule="auto"/>
        <w:ind w:right="-1"/>
        <w:jc w:val="both"/>
        <w:rPr>
          <w:rFonts w:eastAsia="Calibri"/>
          <w:sz w:val="28"/>
          <w:lang w:eastAsia="en-US"/>
        </w:rPr>
      </w:pPr>
      <w:r w:rsidRPr="00F96E02">
        <w:rPr>
          <w:rFonts w:eastAsia="Calibri"/>
          <w:i/>
          <w:sz w:val="28"/>
          <w:lang w:eastAsia="en-US"/>
        </w:rPr>
        <w:t>Показатели уровня выполнения задания</w:t>
      </w:r>
      <w:r w:rsidRPr="00F96E02">
        <w:rPr>
          <w:rFonts w:eastAsia="Calibri"/>
          <w:sz w:val="28"/>
          <w:lang w:eastAsia="en-US"/>
        </w:rPr>
        <w:t>:</w:t>
      </w:r>
    </w:p>
    <w:p w:rsidR="00F96E02" w:rsidRPr="00F96E02" w:rsidRDefault="00F96E02" w:rsidP="00056F6E">
      <w:pPr>
        <w:spacing w:line="276" w:lineRule="auto"/>
        <w:ind w:right="-1"/>
        <w:jc w:val="both"/>
        <w:rPr>
          <w:rFonts w:eastAsia="Calibri"/>
          <w:sz w:val="28"/>
          <w:lang w:eastAsia="en-US"/>
        </w:rPr>
      </w:pPr>
      <w:r w:rsidRPr="00F96E02">
        <w:rPr>
          <w:rFonts w:eastAsia="Calibri"/>
          <w:sz w:val="28"/>
          <w:lang w:eastAsia="en-US"/>
        </w:rPr>
        <w:t xml:space="preserve">1) </w:t>
      </w:r>
      <w:r w:rsidRPr="00F96E02">
        <w:rPr>
          <w:rFonts w:eastAsia="Calibri"/>
          <w:i/>
          <w:sz w:val="28"/>
          <w:lang w:eastAsia="en-US"/>
        </w:rPr>
        <w:t>низкий уровень</w:t>
      </w:r>
      <w:r w:rsidRPr="00F96E02">
        <w:rPr>
          <w:rFonts w:eastAsia="Calibri"/>
          <w:sz w:val="28"/>
          <w:lang w:eastAsia="en-US"/>
        </w:rPr>
        <w:t xml:space="preserve"> – узоры не построены или не похожи на образцы; указания не содержат необходимых ориентиров или формулируются непонятно; вопросы не по существу или формулируются непонятно для партнера; </w:t>
      </w:r>
    </w:p>
    <w:p w:rsidR="00F96E02" w:rsidRPr="00F96E02" w:rsidRDefault="00F96E02" w:rsidP="00056F6E">
      <w:pPr>
        <w:spacing w:line="276" w:lineRule="auto"/>
        <w:ind w:right="-1"/>
        <w:jc w:val="both"/>
        <w:rPr>
          <w:rFonts w:eastAsia="Calibri"/>
          <w:sz w:val="28"/>
          <w:lang w:eastAsia="en-US"/>
        </w:rPr>
      </w:pPr>
      <w:r w:rsidRPr="00F96E02">
        <w:rPr>
          <w:rFonts w:eastAsia="Calibri"/>
          <w:sz w:val="28"/>
          <w:lang w:eastAsia="en-US"/>
        </w:rPr>
        <w:t xml:space="preserve">2) </w:t>
      </w:r>
      <w:r w:rsidRPr="00F96E02">
        <w:rPr>
          <w:rFonts w:eastAsia="Calibri"/>
          <w:i/>
          <w:sz w:val="28"/>
          <w:lang w:eastAsia="en-US"/>
        </w:rPr>
        <w:t>средний уровень</w:t>
      </w:r>
      <w:r w:rsidRPr="00F96E02">
        <w:rPr>
          <w:rFonts w:eastAsia="Calibri"/>
          <w:sz w:val="28"/>
          <w:lang w:eastAsia="en-US"/>
        </w:rPr>
        <w:t xml:space="preserve"> – имеется хотя бы частичное сходство узоров с образцами; указания отражают часть необходимых ориентиров; вопросы и ответы формулируются расплывчато и позволяют получить недостающую информацию лишь отчасти; достигается частичное взаимопонимание;</w:t>
      </w:r>
    </w:p>
    <w:p w:rsidR="00D502DE" w:rsidRDefault="00F96E02" w:rsidP="00056F6E">
      <w:pPr>
        <w:spacing w:line="276" w:lineRule="auto"/>
        <w:ind w:right="-1"/>
        <w:jc w:val="both"/>
        <w:rPr>
          <w:rFonts w:eastAsia="Calibri"/>
          <w:sz w:val="28"/>
          <w:lang w:eastAsia="en-US"/>
        </w:rPr>
      </w:pPr>
      <w:r w:rsidRPr="00F96E02">
        <w:rPr>
          <w:rFonts w:eastAsia="Calibri"/>
          <w:sz w:val="28"/>
          <w:lang w:eastAsia="en-US"/>
        </w:rPr>
        <w:t xml:space="preserve">3) </w:t>
      </w:r>
      <w:r w:rsidRPr="00F96E02">
        <w:rPr>
          <w:rFonts w:eastAsia="Calibri"/>
          <w:i/>
          <w:sz w:val="28"/>
          <w:lang w:eastAsia="en-US"/>
        </w:rPr>
        <w:t>высокий уровень</w:t>
      </w:r>
      <w:r w:rsidRPr="00F96E02">
        <w:rPr>
          <w:rFonts w:eastAsia="Calibri"/>
          <w:sz w:val="28"/>
          <w:lang w:eastAsia="en-US"/>
        </w:rPr>
        <w:t xml:space="preserve"> – узоры соответствуют образцам; в процессе активного диалога дети достигают взаимопонимания и обмениваются необходимой и достаточной информацией для построения узоров, в частности, указывают номера рядов и столбцов точек, через которые пролегает дорога; в конце по собственной инициативе сравнивают результат (нар</w:t>
      </w:r>
      <w:r w:rsidR="00D502DE">
        <w:rPr>
          <w:rFonts w:eastAsia="Calibri"/>
          <w:sz w:val="28"/>
          <w:lang w:eastAsia="en-US"/>
        </w:rPr>
        <w:t xml:space="preserve">исованную дорогу) с образцом.  </w:t>
      </w:r>
    </w:p>
    <w:p w:rsidR="00653A76" w:rsidRPr="00BD3307" w:rsidRDefault="00D92C5E" w:rsidP="00056F6E">
      <w:pPr>
        <w:pStyle w:val="afe"/>
        <w:spacing w:line="276" w:lineRule="auto"/>
        <w:jc w:val="both"/>
      </w:pPr>
      <w:bookmarkStart w:id="116" w:name="_Toc288394082"/>
      <w:bookmarkStart w:id="117" w:name="_Toc288410549"/>
      <w:bookmarkStart w:id="118" w:name="_Toc288410678"/>
      <w:bookmarkStart w:id="119" w:name="_Toc294246095"/>
      <w:r>
        <w:t xml:space="preserve">2.2. </w:t>
      </w:r>
      <w:r w:rsidR="00312574" w:rsidRPr="00CB6752">
        <w:t xml:space="preserve">Программы </w:t>
      </w:r>
      <w:r w:rsidR="00653A76" w:rsidRPr="00BD3307">
        <w:t>отдельных учебных предметов, курсов</w:t>
      </w:r>
      <w:bookmarkEnd w:id="116"/>
      <w:bookmarkEnd w:id="117"/>
      <w:bookmarkEnd w:id="118"/>
      <w:bookmarkEnd w:id="119"/>
    </w:p>
    <w:p w:rsidR="00653A76" w:rsidRPr="00FF3660" w:rsidRDefault="00D92C5E" w:rsidP="00056F6E">
      <w:pPr>
        <w:pStyle w:val="afe"/>
        <w:spacing w:line="276" w:lineRule="auto"/>
        <w:jc w:val="both"/>
      </w:pPr>
      <w:bookmarkStart w:id="120" w:name="_Toc288394083"/>
      <w:bookmarkStart w:id="121" w:name="_Toc288410550"/>
      <w:bookmarkStart w:id="122" w:name="_Toc288410679"/>
      <w:bookmarkStart w:id="123" w:name="_Toc294246096"/>
      <w:r>
        <w:t>2.2.1.</w:t>
      </w:r>
      <w:r w:rsidR="00653A76" w:rsidRPr="00FF3660">
        <w:t>Общие положения</w:t>
      </w:r>
      <w:bookmarkEnd w:id="120"/>
      <w:bookmarkEnd w:id="121"/>
      <w:bookmarkEnd w:id="122"/>
      <w:bookmarkEnd w:id="123"/>
    </w:p>
    <w:p w:rsidR="00653A76" w:rsidRPr="00BD7394" w:rsidRDefault="007D6B0A" w:rsidP="00056F6E">
      <w:pPr>
        <w:pStyle w:val="a4"/>
        <w:spacing w:line="276" w:lineRule="auto"/>
        <w:ind w:firstLine="454"/>
        <w:rPr>
          <w:rFonts w:ascii="Times New Roman" w:hAnsi="Times New Roman"/>
          <w:color w:val="auto"/>
          <w:sz w:val="28"/>
          <w:szCs w:val="28"/>
        </w:rPr>
      </w:pPr>
      <w:r>
        <w:rPr>
          <w:rFonts w:ascii="Times New Roman" w:hAnsi="Times New Roman"/>
          <w:color w:val="auto"/>
          <w:sz w:val="28"/>
          <w:szCs w:val="28"/>
        </w:rPr>
        <w:t xml:space="preserve">Начальная школа </w:t>
      </w:r>
      <w:r w:rsidR="00653A76" w:rsidRPr="00BD7394">
        <w:rPr>
          <w:rFonts w:ascii="Times New Roman" w:hAnsi="Times New Roman"/>
          <w:color w:val="auto"/>
          <w:sz w:val="28"/>
          <w:szCs w:val="28"/>
        </w:rPr>
        <w:t xml:space="preserve">— самоценный, принципиально новый </w:t>
      </w:r>
      <w:r w:rsidR="00653A76" w:rsidRPr="00BD7394">
        <w:rPr>
          <w:rFonts w:ascii="Times New Roman" w:hAnsi="Times New Roman"/>
          <w:color w:val="auto"/>
          <w:spacing w:val="2"/>
          <w:sz w:val="28"/>
          <w:szCs w:val="28"/>
        </w:rPr>
        <w:t>этап в жизни ребёнка: начинается систематическое обуче</w:t>
      </w:r>
      <w:r w:rsidR="00653A76" w:rsidRPr="00BD7394">
        <w:rPr>
          <w:rFonts w:ascii="Times New Roman" w:hAnsi="Times New Roman"/>
          <w:color w:val="auto"/>
          <w:sz w:val="28"/>
          <w:szCs w:val="28"/>
        </w:rPr>
        <w:t>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BD7394">
        <w:rPr>
          <w:rFonts w:ascii="Times New Roman" w:hAnsi="Times New Roman"/>
          <w:color w:val="auto"/>
          <w:sz w:val="28"/>
          <w:szCs w:val="28"/>
        </w:rPr>
        <w:t xml:space="preserve">общее </w:t>
      </w:r>
      <w:r w:rsidRPr="00BD7394">
        <w:rPr>
          <w:rFonts w:ascii="Times New Roman" w:hAnsi="Times New Roman"/>
          <w:color w:val="auto"/>
          <w:sz w:val="28"/>
          <w:szCs w:val="28"/>
        </w:rPr>
        <w:t>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Особенностью содержания современного </w:t>
      </w:r>
      <w:r w:rsidR="005D66BB" w:rsidRPr="00BD7394">
        <w:rPr>
          <w:rFonts w:ascii="Times New Roman" w:hAnsi="Times New Roman"/>
          <w:color w:val="auto"/>
          <w:sz w:val="28"/>
          <w:szCs w:val="28"/>
        </w:rPr>
        <w:t xml:space="preserve">начального общего </w:t>
      </w:r>
      <w:r w:rsidRPr="00BD7394">
        <w:rPr>
          <w:rFonts w:ascii="Times New Roman" w:hAnsi="Times New Roman"/>
          <w:color w:val="auto"/>
          <w:sz w:val="28"/>
          <w:szCs w:val="28"/>
        </w:rPr>
        <w:t xml:space="preserve">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w:t>
      </w:r>
      <w:r w:rsidRPr="00BD7394">
        <w:rPr>
          <w:rFonts w:ascii="Times New Roman" w:hAnsi="Times New Roman"/>
          <w:color w:val="auto"/>
          <w:sz w:val="28"/>
          <w:szCs w:val="28"/>
        </w:rPr>
        <w:lastRenderedPageBreak/>
        <w:t>обеспечивающих способность к организации самостоятельной учебной</w:t>
      </w:r>
      <w:r w:rsidRPr="00BD7394">
        <w:rPr>
          <w:rFonts w:ascii="Times New Roman" w:hAnsi="Times New Roman"/>
          <w:color w:val="auto"/>
          <w:spacing w:val="-2"/>
          <w:sz w:val="28"/>
          <w:szCs w:val="28"/>
        </w:rPr>
        <w:t>деятельности, а также при формировании ИКТ­компетентнос</w:t>
      </w:r>
      <w:r w:rsidRPr="00BD7394">
        <w:rPr>
          <w:rFonts w:ascii="Times New Roman" w:hAnsi="Times New Roman"/>
          <w:color w:val="auto"/>
          <w:sz w:val="28"/>
          <w:szCs w:val="28"/>
        </w:rPr>
        <w:t>ти обучающихся.</w:t>
      </w:r>
    </w:p>
    <w:p w:rsidR="00653A76" w:rsidRPr="00BD7394" w:rsidRDefault="00653A76" w:rsidP="00056F6E">
      <w:pPr>
        <w:pStyle w:val="a4"/>
        <w:spacing w:line="276"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Кроме этого, определение в программах содержания тех знаний, умений и спосо</w:t>
      </w:r>
      <w:r w:rsidR="00312574" w:rsidRPr="00BD7394">
        <w:rPr>
          <w:rFonts w:ascii="Times New Roman" w:hAnsi="Times New Roman"/>
          <w:color w:val="auto"/>
          <w:spacing w:val="2"/>
          <w:sz w:val="28"/>
          <w:szCs w:val="28"/>
        </w:rPr>
        <w:t>бов деятельности, которые явля</w:t>
      </w:r>
      <w:r w:rsidRPr="00BD7394">
        <w:rPr>
          <w:rFonts w:ascii="Times New Roman" w:hAnsi="Times New Roman"/>
          <w:color w:val="auto"/>
          <w:spacing w:val="2"/>
          <w:sz w:val="28"/>
          <w:szCs w:val="28"/>
        </w:rPr>
        <w:t>ются надпредметными, т.</w:t>
      </w:r>
      <w:r w:rsidR="007D6B0A">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Уровень сформированности УУД в полной мере зависит от способов организации учебной деятельности и сотрудни</w:t>
      </w:r>
      <w:r w:rsidRPr="00BD7394">
        <w:rPr>
          <w:rFonts w:ascii="Times New Roman" w:hAnsi="Times New Roman"/>
          <w:color w:val="auto"/>
          <w:spacing w:val="2"/>
          <w:sz w:val="28"/>
          <w:szCs w:val="28"/>
        </w:rPr>
        <w:t xml:space="preserve">чества, познавательной, творческой, художественно­эстетической и коммуникативной деятельности школьников. Это </w:t>
      </w:r>
      <w:r w:rsidRPr="00BD7394">
        <w:rPr>
          <w:rFonts w:ascii="Times New Roman" w:hAnsi="Times New Roman"/>
          <w:color w:val="auto"/>
          <w:sz w:val="28"/>
          <w:szCs w:val="28"/>
        </w:rPr>
        <w:t xml:space="preserve">определило необходимость выделить в примерных программах содержание не только знаний, но и видов деятельности, </w:t>
      </w:r>
      <w:r w:rsidRPr="00BD7394">
        <w:rPr>
          <w:rFonts w:ascii="Times New Roman" w:hAnsi="Times New Roman"/>
          <w:color w:val="auto"/>
          <w:spacing w:val="2"/>
          <w:sz w:val="28"/>
          <w:szCs w:val="28"/>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BD7394">
        <w:rPr>
          <w:rFonts w:ascii="Times New Roman" w:hAnsi="Times New Roman"/>
          <w:color w:val="auto"/>
          <w:sz w:val="28"/>
          <w:szCs w:val="28"/>
        </w:rPr>
        <w:t>примерных программ даёт основание для утверждения гума</w:t>
      </w:r>
      <w:r w:rsidRPr="00BD7394">
        <w:rPr>
          <w:rFonts w:ascii="Times New Roman" w:hAnsi="Times New Roman"/>
          <w:color w:val="auto"/>
          <w:spacing w:val="2"/>
          <w:sz w:val="28"/>
          <w:szCs w:val="28"/>
        </w:rPr>
        <w:t xml:space="preserve">нистической, личностно ориентированной </w:t>
      </w:r>
      <w:proofErr w:type="gramStart"/>
      <w:r w:rsidRPr="00BD7394">
        <w:rPr>
          <w:rFonts w:ascii="Times New Roman" w:hAnsi="Times New Roman"/>
          <w:color w:val="auto"/>
          <w:spacing w:val="2"/>
          <w:sz w:val="28"/>
          <w:szCs w:val="28"/>
        </w:rPr>
        <w:t xml:space="preserve">направленности </w:t>
      </w:r>
      <w:r w:rsidR="00E40BB6" w:rsidRPr="00BD7394">
        <w:rPr>
          <w:rFonts w:ascii="Times New Roman" w:hAnsi="Times New Roman"/>
          <w:color w:val="auto"/>
          <w:sz w:val="28"/>
          <w:szCs w:val="28"/>
        </w:rPr>
        <w:t xml:space="preserve"> образовательной</w:t>
      </w:r>
      <w:proofErr w:type="gramEnd"/>
      <w:r w:rsidR="00E40BB6" w:rsidRPr="00BD7394">
        <w:rPr>
          <w:rFonts w:ascii="Times New Roman" w:hAnsi="Times New Roman"/>
          <w:color w:val="auto"/>
          <w:sz w:val="28"/>
          <w:szCs w:val="28"/>
        </w:rPr>
        <w:t xml:space="preserve"> деятельности </w:t>
      </w:r>
      <w:r w:rsidRPr="00BD7394">
        <w:rPr>
          <w:rFonts w:ascii="Times New Roman" w:hAnsi="Times New Roman"/>
          <w:color w:val="auto"/>
          <w:sz w:val="28"/>
          <w:szCs w:val="28"/>
        </w:rPr>
        <w:t>младших школьников.</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Важным условием развития детской любознательности, </w:t>
      </w:r>
      <w:r w:rsidRPr="00BD7394">
        <w:rPr>
          <w:rFonts w:ascii="Times New Roman" w:hAnsi="Times New Roman"/>
          <w:color w:val="auto"/>
          <w:sz w:val="28"/>
          <w:szCs w:val="28"/>
        </w:rPr>
        <w:t xml:space="preserve">потребности самостоятельного познания окружающего мира, </w:t>
      </w:r>
      <w:r w:rsidRPr="00BD7394">
        <w:rPr>
          <w:rFonts w:ascii="Times New Roman" w:hAnsi="Times New Roman"/>
          <w:color w:val="auto"/>
          <w:spacing w:val="2"/>
          <w:sz w:val="28"/>
          <w:szCs w:val="28"/>
        </w:rPr>
        <w:t xml:space="preserve">познавательной активности и инициативности в начальной </w:t>
      </w:r>
      <w:r w:rsidRPr="00BD7394">
        <w:rPr>
          <w:rFonts w:ascii="Times New Roman" w:hAnsi="Times New Roman"/>
          <w:color w:val="auto"/>
          <w:sz w:val="28"/>
          <w:szCs w:val="28"/>
        </w:rPr>
        <w:t>школе является создание развивающей образовательной среды, стимулирующей активные формы познания: наблюдение, опыты, учебный диалог и</w:t>
      </w:r>
      <w:r w:rsidR="007D6B0A">
        <w:rPr>
          <w:rFonts w:ascii="Times New Roman" w:hAnsi="Times New Roman"/>
          <w:color w:val="auto"/>
          <w:sz w:val="28"/>
          <w:szCs w:val="28"/>
        </w:rPr>
        <w:t xml:space="preserve"> </w:t>
      </w:r>
      <w:r w:rsidRPr="00BD7394">
        <w:rPr>
          <w:rFonts w:ascii="Times New Roman" w:hAnsi="Times New Roman"/>
          <w:color w:val="auto"/>
          <w:sz w:val="28"/>
          <w:szCs w:val="28"/>
        </w:rPr>
        <w:t>пр. Младшему школьнику должны быть созданы</w:t>
      </w:r>
      <w:r w:rsidR="007D6B0A">
        <w:rPr>
          <w:rFonts w:ascii="Times New Roman" w:hAnsi="Times New Roman"/>
          <w:color w:val="auto"/>
          <w:sz w:val="28"/>
          <w:szCs w:val="28"/>
        </w:rPr>
        <w:t xml:space="preserve"> условия для развития рефлексии </w:t>
      </w:r>
      <w:r w:rsidRPr="00BD7394">
        <w:rPr>
          <w:rFonts w:ascii="Times New Roman" w:hAnsi="Times New Roman"/>
          <w:color w:val="auto"/>
          <w:sz w:val="28"/>
          <w:szCs w:val="28"/>
        </w:rPr>
        <w:t>— способности осознавать и оценивать свои мысли и действия как бысо стороны, соотносить результат деятельности с поставленной целью, определять своё знание и незнание и</w:t>
      </w:r>
      <w:r w:rsidR="007D6B0A">
        <w:rPr>
          <w:rFonts w:ascii="Times New Roman" w:hAnsi="Times New Roman"/>
          <w:color w:val="auto"/>
          <w:sz w:val="28"/>
          <w:szCs w:val="28"/>
        </w:rPr>
        <w:t xml:space="preserve"> </w:t>
      </w:r>
      <w:r w:rsidRPr="00BD7394">
        <w:rPr>
          <w:rFonts w:ascii="Times New Roman" w:hAnsi="Times New Roman"/>
          <w:color w:val="auto"/>
          <w:sz w:val="28"/>
          <w:szCs w:val="28"/>
        </w:rPr>
        <w:t>др. Способность к рефлек</w:t>
      </w:r>
      <w:r w:rsidR="007D6B0A">
        <w:rPr>
          <w:rFonts w:ascii="Times New Roman" w:hAnsi="Times New Roman"/>
          <w:color w:val="auto"/>
          <w:sz w:val="28"/>
          <w:szCs w:val="28"/>
        </w:rPr>
        <w:t xml:space="preserve">сии </w:t>
      </w:r>
      <w:r w:rsidRPr="00BD7394">
        <w:rPr>
          <w:rFonts w:ascii="Times New Roman" w:hAnsi="Times New Roman"/>
          <w:color w:val="auto"/>
          <w:sz w:val="28"/>
          <w:szCs w:val="28"/>
        </w:rPr>
        <w:t>— важнейшее качество, определяющее социальную роль ребёнка как ученика, школьника, направленность на саморазвитие.</w:t>
      </w:r>
    </w:p>
    <w:p w:rsidR="00ED5509"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Начальн</w:t>
      </w:r>
      <w:r w:rsidR="005D66BB" w:rsidRPr="00BD7394">
        <w:rPr>
          <w:rFonts w:ascii="Times New Roman" w:hAnsi="Times New Roman"/>
          <w:color w:val="auto"/>
          <w:sz w:val="28"/>
          <w:szCs w:val="28"/>
        </w:rPr>
        <w:t>ое</w:t>
      </w:r>
      <w:r w:rsidR="00730E55">
        <w:rPr>
          <w:rFonts w:ascii="Times New Roman" w:hAnsi="Times New Roman"/>
          <w:color w:val="auto"/>
          <w:sz w:val="28"/>
          <w:szCs w:val="28"/>
        </w:rPr>
        <w:t xml:space="preserve"> </w:t>
      </w:r>
      <w:r w:rsidR="005D66BB" w:rsidRPr="00BD7394">
        <w:rPr>
          <w:rFonts w:ascii="Times New Roman" w:hAnsi="Times New Roman"/>
          <w:color w:val="auto"/>
          <w:sz w:val="28"/>
          <w:szCs w:val="28"/>
        </w:rPr>
        <w:t xml:space="preserve">общее образование </w:t>
      </w:r>
      <w:r w:rsidRPr="00BD7394">
        <w:rPr>
          <w:rFonts w:ascii="Times New Roman" w:hAnsi="Times New Roman"/>
          <w:color w:val="auto"/>
          <w:sz w:val="28"/>
          <w:szCs w:val="28"/>
        </w:rPr>
        <w:t>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w:t>
      </w:r>
      <w:r w:rsidR="00ED5509">
        <w:rPr>
          <w:rFonts w:ascii="Times New Roman" w:hAnsi="Times New Roman"/>
          <w:color w:val="auto"/>
          <w:sz w:val="28"/>
          <w:szCs w:val="28"/>
        </w:rPr>
        <w:t>ее объективной и самокритичной.</w:t>
      </w:r>
    </w:p>
    <w:p w:rsidR="00ED5509" w:rsidRDefault="00ED5509" w:rsidP="00056F6E">
      <w:pPr>
        <w:pStyle w:val="a4"/>
        <w:spacing w:line="276" w:lineRule="auto"/>
        <w:ind w:firstLine="454"/>
        <w:rPr>
          <w:rFonts w:eastAsiaTheme="minorHAnsi"/>
          <w:sz w:val="28"/>
          <w:szCs w:val="28"/>
          <w:lang w:eastAsia="en-US"/>
        </w:rPr>
      </w:pPr>
      <w:r w:rsidRPr="00F96E02">
        <w:rPr>
          <w:rFonts w:eastAsiaTheme="minorHAnsi"/>
          <w:sz w:val="28"/>
          <w:szCs w:val="28"/>
          <w:lang w:eastAsia="en-US"/>
        </w:rPr>
        <w:t>Согласно требованиям ФГОС</w:t>
      </w:r>
      <w:r w:rsidR="007D6B0A">
        <w:rPr>
          <w:rFonts w:eastAsiaTheme="minorHAnsi"/>
          <w:sz w:val="28"/>
          <w:szCs w:val="28"/>
          <w:lang w:eastAsia="en-US"/>
        </w:rPr>
        <w:t xml:space="preserve">, реализация учебных предметов </w:t>
      </w:r>
      <w:r w:rsidRPr="00F96E02">
        <w:rPr>
          <w:rFonts w:eastAsiaTheme="minorHAnsi"/>
          <w:sz w:val="28"/>
          <w:szCs w:val="28"/>
          <w:lang w:eastAsia="en-US"/>
        </w:rPr>
        <w:t>начальной школы должна обеспечивать достижение планируемы</w:t>
      </w:r>
      <w:r>
        <w:rPr>
          <w:rFonts w:eastAsiaTheme="minorHAnsi"/>
          <w:sz w:val="28"/>
          <w:szCs w:val="28"/>
          <w:lang w:eastAsia="en-US"/>
        </w:rPr>
        <w:t>х результатов освоения ООП НОО.</w:t>
      </w:r>
    </w:p>
    <w:p w:rsidR="00653A76" w:rsidRPr="00ED5509" w:rsidRDefault="00653A76" w:rsidP="00056F6E">
      <w:pPr>
        <w:pStyle w:val="a4"/>
        <w:spacing w:line="276" w:lineRule="auto"/>
        <w:ind w:firstLine="454"/>
        <w:rPr>
          <w:rFonts w:eastAsiaTheme="minorHAnsi"/>
          <w:sz w:val="28"/>
          <w:szCs w:val="28"/>
          <w:lang w:eastAsia="en-US"/>
        </w:rPr>
      </w:pPr>
      <w:r w:rsidRPr="00BD7394">
        <w:rPr>
          <w:rFonts w:ascii="Times New Roman" w:hAnsi="Times New Roman"/>
          <w:color w:val="auto"/>
          <w:sz w:val="28"/>
          <w:szCs w:val="28"/>
        </w:rPr>
        <w:lastRenderedPageBreak/>
        <w:t xml:space="preserve">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BD7394">
        <w:rPr>
          <w:rFonts w:ascii="Times New Roman" w:hAnsi="Times New Roman"/>
          <w:color w:val="auto"/>
          <w:spacing w:val="2"/>
          <w:sz w:val="28"/>
          <w:szCs w:val="28"/>
        </w:rPr>
        <w:t>основной образовательной программы начального общего образования Федерального государственного образователь</w:t>
      </w:r>
      <w:r w:rsidRPr="00BD7394">
        <w:rPr>
          <w:rFonts w:ascii="Times New Roman" w:hAnsi="Times New Roman"/>
          <w:color w:val="auto"/>
          <w:sz w:val="28"/>
          <w:szCs w:val="28"/>
        </w:rPr>
        <w:t>ного стандарта начального общего образования.</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Примерные программы включают следующие разделы:</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1)</w:t>
      </w:r>
      <w:r w:rsidR="007D6B0A">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пояснительную записку, в которой конкретизируются </w:t>
      </w:r>
      <w:r w:rsidRPr="00BD7394">
        <w:rPr>
          <w:rFonts w:ascii="Times New Roman" w:hAnsi="Times New Roman"/>
          <w:color w:val="auto"/>
          <w:sz w:val="28"/>
          <w:szCs w:val="28"/>
        </w:rPr>
        <w:t>общие цели начального о</w:t>
      </w:r>
      <w:r w:rsidR="00312574" w:rsidRPr="00BD7394">
        <w:rPr>
          <w:rFonts w:ascii="Times New Roman" w:hAnsi="Times New Roman"/>
          <w:color w:val="auto"/>
          <w:sz w:val="28"/>
          <w:szCs w:val="28"/>
        </w:rPr>
        <w:t>бщего образования с учётом спе</w:t>
      </w:r>
      <w:r w:rsidRPr="00BD7394">
        <w:rPr>
          <w:rFonts w:ascii="Times New Roman" w:hAnsi="Times New Roman"/>
          <w:color w:val="auto"/>
          <w:sz w:val="28"/>
          <w:szCs w:val="28"/>
        </w:rPr>
        <w:t>цифики учебного предмета, курса;</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2)</w:t>
      </w:r>
      <w:r w:rsidR="007D6B0A">
        <w:rPr>
          <w:rFonts w:ascii="Times New Roman" w:hAnsi="Times New Roman"/>
          <w:color w:val="auto"/>
          <w:sz w:val="28"/>
          <w:szCs w:val="28"/>
        </w:rPr>
        <w:t xml:space="preserve"> </w:t>
      </w:r>
      <w:r w:rsidRPr="00BD7394">
        <w:rPr>
          <w:rFonts w:ascii="Times New Roman" w:hAnsi="Times New Roman"/>
          <w:color w:val="auto"/>
          <w:sz w:val="28"/>
          <w:szCs w:val="28"/>
        </w:rPr>
        <w:t>общую характеристику учебного предмета, курса;</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3)</w:t>
      </w:r>
      <w:r w:rsidR="007D6B0A">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описание места учебного предмета, курса в учебном </w:t>
      </w:r>
      <w:r w:rsidRPr="00BD7394">
        <w:rPr>
          <w:rFonts w:ascii="Times New Roman" w:hAnsi="Times New Roman"/>
          <w:color w:val="auto"/>
          <w:sz w:val="28"/>
          <w:szCs w:val="28"/>
        </w:rPr>
        <w:t>плане;</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4)</w:t>
      </w:r>
      <w:r w:rsidR="007D6B0A">
        <w:rPr>
          <w:rFonts w:ascii="Times New Roman" w:hAnsi="Times New Roman"/>
          <w:color w:val="auto"/>
          <w:sz w:val="28"/>
          <w:szCs w:val="28"/>
        </w:rPr>
        <w:t xml:space="preserve"> </w:t>
      </w:r>
      <w:r w:rsidRPr="00BD7394">
        <w:rPr>
          <w:rFonts w:ascii="Times New Roman" w:hAnsi="Times New Roman"/>
          <w:color w:val="auto"/>
          <w:sz w:val="28"/>
          <w:szCs w:val="28"/>
        </w:rPr>
        <w:t>описание ценностных ориентиров содержания учебного предмета;</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5)</w:t>
      </w:r>
      <w:r w:rsidR="007D6B0A">
        <w:rPr>
          <w:rFonts w:ascii="Times New Roman" w:hAnsi="Times New Roman"/>
          <w:color w:val="auto"/>
          <w:sz w:val="28"/>
          <w:szCs w:val="28"/>
        </w:rPr>
        <w:t xml:space="preserve"> </w:t>
      </w:r>
      <w:r w:rsidRPr="00BD7394">
        <w:rPr>
          <w:rFonts w:ascii="Times New Roman" w:hAnsi="Times New Roman"/>
          <w:color w:val="auto"/>
          <w:sz w:val="28"/>
          <w:szCs w:val="28"/>
        </w:rPr>
        <w:t>личностные, метапредметные и предметные результаты освоения конкретного учебного предмета, курса;</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6)</w:t>
      </w:r>
      <w:r w:rsidR="007D6B0A">
        <w:rPr>
          <w:rFonts w:ascii="Times New Roman" w:hAnsi="Times New Roman"/>
          <w:color w:val="auto"/>
          <w:sz w:val="28"/>
          <w:szCs w:val="28"/>
        </w:rPr>
        <w:t xml:space="preserve"> </w:t>
      </w:r>
      <w:r w:rsidRPr="00BD7394">
        <w:rPr>
          <w:rFonts w:ascii="Times New Roman" w:hAnsi="Times New Roman"/>
          <w:color w:val="auto"/>
          <w:sz w:val="28"/>
          <w:szCs w:val="28"/>
        </w:rPr>
        <w:t>содержание учебного предмета, курса;</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7)</w:t>
      </w:r>
      <w:r w:rsidR="007D6B0A">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тематическое планирование с определением основных </w:t>
      </w:r>
      <w:r w:rsidRPr="00BD7394">
        <w:rPr>
          <w:rFonts w:ascii="Times New Roman" w:hAnsi="Times New Roman"/>
          <w:color w:val="auto"/>
          <w:sz w:val="28"/>
          <w:szCs w:val="28"/>
        </w:rPr>
        <w:t>видов учебной деятельности обучающихся;</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9)</w:t>
      </w:r>
      <w:r w:rsidR="007D6B0A">
        <w:rPr>
          <w:rFonts w:ascii="Times New Roman" w:hAnsi="Times New Roman"/>
          <w:color w:val="auto"/>
          <w:sz w:val="28"/>
          <w:szCs w:val="28"/>
        </w:rPr>
        <w:t xml:space="preserve"> </w:t>
      </w:r>
      <w:r w:rsidRPr="00BD7394">
        <w:rPr>
          <w:rFonts w:ascii="Times New Roman" w:hAnsi="Times New Roman"/>
          <w:color w:val="auto"/>
          <w:sz w:val="28"/>
          <w:szCs w:val="28"/>
        </w:rPr>
        <w:t>описание материально­технического обеспечения образовательно</w:t>
      </w:r>
      <w:r w:rsidR="00E40BB6" w:rsidRPr="00BD7394">
        <w:rPr>
          <w:rFonts w:ascii="Times New Roman" w:hAnsi="Times New Roman"/>
          <w:color w:val="auto"/>
          <w:sz w:val="28"/>
          <w:szCs w:val="28"/>
        </w:rPr>
        <w:t>й</w:t>
      </w:r>
      <w:r w:rsidR="00DC1919">
        <w:rPr>
          <w:rFonts w:ascii="Times New Roman" w:hAnsi="Times New Roman"/>
          <w:color w:val="auto"/>
          <w:sz w:val="28"/>
          <w:szCs w:val="28"/>
        </w:rPr>
        <w:t xml:space="preserve"> </w:t>
      </w:r>
      <w:r w:rsidR="00E40BB6" w:rsidRPr="00BD7394">
        <w:rPr>
          <w:rFonts w:ascii="Times New Roman" w:hAnsi="Times New Roman"/>
          <w:color w:val="auto"/>
          <w:sz w:val="28"/>
          <w:szCs w:val="28"/>
        </w:rPr>
        <w:t>деятельности</w:t>
      </w:r>
      <w:r w:rsidRPr="00BD7394">
        <w:rPr>
          <w:rFonts w:ascii="Times New Roman" w:hAnsi="Times New Roman"/>
          <w:color w:val="auto"/>
          <w:sz w:val="28"/>
          <w:szCs w:val="28"/>
        </w:rPr>
        <w:t>.</w:t>
      </w:r>
    </w:p>
    <w:p w:rsidR="00C04A77"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Полное изложение </w:t>
      </w:r>
      <w:r w:rsidR="00FB3064">
        <w:rPr>
          <w:rFonts w:ascii="Times New Roman" w:hAnsi="Times New Roman"/>
          <w:color w:val="auto"/>
          <w:spacing w:val="2"/>
          <w:sz w:val="28"/>
          <w:szCs w:val="28"/>
        </w:rPr>
        <w:t xml:space="preserve">рабочих </w:t>
      </w:r>
      <w:r w:rsidRPr="00BD7394">
        <w:rPr>
          <w:rFonts w:ascii="Times New Roman" w:hAnsi="Times New Roman"/>
          <w:color w:val="auto"/>
          <w:spacing w:val="2"/>
          <w:sz w:val="28"/>
          <w:szCs w:val="28"/>
        </w:rPr>
        <w:t>программ учебных предмето</w:t>
      </w:r>
      <w:r w:rsidR="00312574" w:rsidRPr="00BD7394">
        <w:rPr>
          <w:rFonts w:ascii="Times New Roman" w:hAnsi="Times New Roman"/>
          <w:color w:val="auto"/>
          <w:spacing w:val="2"/>
          <w:sz w:val="28"/>
          <w:szCs w:val="28"/>
        </w:rPr>
        <w:t>в, предусмотренных к изучению</w:t>
      </w:r>
      <w:r w:rsidR="00DC1919">
        <w:rPr>
          <w:rFonts w:ascii="Times New Roman" w:hAnsi="Times New Roman"/>
          <w:color w:val="auto"/>
          <w:spacing w:val="2"/>
          <w:sz w:val="28"/>
          <w:szCs w:val="28"/>
        </w:rPr>
        <w:t xml:space="preserve"> </w:t>
      </w:r>
      <w:r w:rsidR="00C27132" w:rsidRPr="00BD7394">
        <w:rPr>
          <w:rFonts w:ascii="Times New Roman" w:hAnsi="Times New Roman"/>
          <w:color w:val="auto"/>
          <w:spacing w:val="2"/>
          <w:sz w:val="28"/>
          <w:szCs w:val="28"/>
        </w:rPr>
        <w:t>при получении</w:t>
      </w:r>
      <w:r w:rsidRPr="00BD7394">
        <w:rPr>
          <w:rFonts w:ascii="Times New Roman" w:hAnsi="Times New Roman"/>
          <w:color w:val="auto"/>
          <w:spacing w:val="2"/>
          <w:sz w:val="28"/>
          <w:szCs w:val="28"/>
        </w:rPr>
        <w:t xml:space="preserve"> начально</w:t>
      </w:r>
      <w:r w:rsidRPr="00BD7394">
        <w:rPr>
          <w:rFonts w:ascii="Times New Roman" w:hAnsi="Times New Roman"/>
          <w:color w:val="auto"/>
          <w:sz w:val="28"/>
          <w:szCs w:val="28"/>
        </w:rPr>
        <w:t xml:space="preserve">го общего образования, в соответствии со структурой, установленной в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приведено </w:t>
      </w:r>
      <w:r w:rsidRPr="007D6B0A">
        <w:rPr>
          <w:rFonts w:ascii="Times New Roman" w:hAnsi="Times New Roman"/>
          <w:color w:val="auto"/>
          <w:sz w:val="28"/>
          <w:szCs w:val="28"/>
        </w:rPr>
        <w:t>в Приложении</w:t>
      </w:r>
      <w:r w:rsidR="007D6B0A">
        <w:rPr>
          <w:rFonts w:ascii="Times New Roman" w:hAnsi="Times New Roman"/>
          <w:color w:val="auto"/>
          <w:sz w:val="28"/>
          <w:szCs w:val="28"/>
        </w:rPr>
        <w:t xml:space="preserve"> 3</w:t>
      </w:r>
      <w:r w:rsidRPr="00BD7394">
        <w:rPr>
          <w:rFonts w:ascii="Times New Roman" w:hAnsi="Times New Roman"/>
          <w:color w:val="auto"/>
          <w:sz w:val="28"/>
          <w:szCs w:val="28"/>
        </w:rPr>
        <w:t xml:space="preserve"> к данной основной образовательной программе.</w:t>
      </w:r>
    </w:p>
    <w:p w:rsidR="00ED5509" w:rsidRPr="00F96E02" w:rsidRDefault="00ED5509" w:rsidP="00056F6E">
      <w:pPr>
        <w:autoSpaceDE w:val="0"/>
        <w:autoSpaceDN w:val="0"/>
        <w:adjustRightInd w:val="0"/>
        <w:spacing w:line="276" w:lineRule="auto"/>
        <w:ind w:right="-1" w:firstLine="360"/>
        <w:jc w:val="both"/>
        <w:rPr>
          <w:bCs/>
          <w:color w:val="000000"/>
          <w:sz w:val="28"/>
          <w:szCs w:val="28"/>
        </w:rPr>
      </w:pPr>
      <w:r w:rsidRPr="00F96E02">
        <w:rPr>
          <w:bCs/>
          <w:color w:val="000000"/>
          <w:sz w:val="28"/>
          <w:szCs w:val="28"/>
        </w:rPr>
        <w:t xml:space="preserve">В реализации содержания учебных предметов используется учебно-методический </w:t>
      </w:r>
      <w:proofErr w:type="gramStart"/>
      <w:r w:rsidRPr="00F96E02">
        <w:rPr>
          <w:bCs/>
          <w:color w:val="000000"/>
          <w:sz w:val="28"/>
          <w:szCs w:val="28"/>
        </w:rPr>
        <w:t>комплект  «</w:t>
      </w:r>
      <w:proofErr w:type="gramEnd"/>
      <w:r w:rsidRPr="00F96E02">
        <w:rPr>
          <w:bCs/>
          <w:color w:val="000000"/>
          <w:sz w:val="28"/>
          <w:szCs w:val="28"/>
        </w:rPr>
        <w:t>Школа России» издательства М: Просвещение:</w:t>
      </w:r>
    </w:p>
    <w:p w:rsidR="00ED5509" w:rsidRPr="00F96E02" w:rsidRDefault="00ED5509" w:rsidP="00056F6E">
      <w:pPr>
        <w:numPr>
          <w:ilvl w:val="0"/>
          <w:numId w:val="94"/>
        </w:numPr>
        <w:spacing w:after="200" w:line="276" w:lineRule="auto"/>
        <w:ind w:right="-1"/>
        <w:contextualSpacing/>
        <w:jc w:val="both"/>
        <w:rPr>
          <w:sz w:val="28"/>
          <w:szCs w:val="28"/>
        </w:rPr>
      </w:pPr>
      <w:r w:rsidRPr="00F96E02">
        <w:rPr>
          <w:sz w:val="28"/>
          <w:szCs w:val="28"/>
        </w:rPr>
        <w:t xml:space="preserve">Горецкий В.Г., Кирюшкин В.А., Виноградская Л.А. и др. </w:t>
      </w:r>
      <w:hyperlink r:id="rId16" w:history="1">
        <w:r w:rsidRPr="00F96E02">
          <w:rPr>
            <w:sz w:val="28"/>
            <w:szCs w:val="28"/>
          </w:rPr>
          <w:t>Азбука</w:t>
        </w:r>
      </w:hyperlink>
      <w:r w:rsidRPr="00F96E02">
        <w:rPr>
          <w:sz w:val="28"/>
          <w:szCs w:val="28"/>
        </w:rPr>
        <w:t>. 1 класс в 2-х частях</w:t>
      </w:r>
    </w:p>
    <w:p w:rsidR="00ED5509" w:rsidRPr="00F96E02" w:rsidRDefault="00ED5509" w:rsidP="00056F6E">
      <w:pPr>
        <w:numPr>
          <w:ilvl w:val="0"/>
          <w:numId w:val="94"/>
        </w:numPr>
        <w:spacing w:after="200" w:line="276" w:lineRule="auto"/>
        <w:ind w:right="-1"/>
        <w:contextualSpacing/>
        <w:jc w:val="both"/>
        <w:rPr>
          <w:rFonts w:eastAsiaTheme="minorHAnsi"/>
          <w:sz w:val="28"/>
          <w:szCs w:val="28"/>
          <w:lang w:eastAsia="en-US"/>
        </w:rPr>
      </w:pPr>
      <w:r w:rsidRPr="00F96E02">
        <w:rPr>
          <w:sz w:val="28"/>
          <w:szCs w:val="28"/>
        </w:rPr>
        <w:t>Горецкий В. Г., Федосова Н. А. Прописи 1, 2, 3, 4 части, 1 класс</w:t>
      </w:r>
    </w:p>
    <w:p w:rsidR="00ED5509" w:rsidRPr="00F96E02" w:rsidRDefault="00ED5509" w:rsidP="00056F6E">
      <w:pPr>
        <w:numPr>
          <w:ilvl w:val="0"/>
          <w:numId w:val="94"/>
        </w:numPr>
        <w:tabs>
          <w:tab w:val="left" w:pos="971"/>
        </w:tabs>
        <w:spacing w:after="200" w:line="276" w:lineRule="auto"/>
        <w:ind w:right="-1"/>
        <w:contextualSpacing/>
        <w:jc w:val="both"/>
        <w:rPr>
          <w:rFonts w:eastAsiaTheme="minorHAnsi"/>
          <w:sz w:val="28"/>
          <w:szCs w:val="28"/>
          <w:lang w:eastAsia="en-US"/>
        </w:rPr>
      </w:pPr>
      <w:r w:rsidRPr="00F96E02">
        <w:rPr>
          <w:sz w:val="28"/>
          <w:szCs w:val="28"/>
        </w:rPr>
        <w:t>Климанова Л.Ф., Горецкий В.Г., Голованова М.В. и др. Литературное чтение. 1,2, 3, 4 класс в 2-х частях</w:t>
      </w:r>
    </w:p>
    <w:p w:rsidR="00ED5509" w:rsidRPr="00F96E02" w:rsidRDefault="00ED5509" w:rsidP="00056F6E">
      <w:pPr>
        <w:numPr>
          <w:ilvl w:val="0"/>
          <w:numId w:val="94"/>
        </w:numPr>
        <w:tabs>
          <w:tab w:val="left" w:pos="971"/>
        </w:tabs>
        <w:spacing w:after="200" w:line="276" w:lineRule="auto"/>
        <w:ind w:right="-1"/>
        <w:contextualSpacing/>
        <w:jc w:val="both"/>
        <w:rPr>
          <w:rFonts w:eastAsiaTheme="minorHAnsi"/>
          <w:sz w:val="28"/>
          <w:szCs w:val="28"/>
          <w:lang w:eastAsia="en-US"/>
        </w:rPr>
      </w:pPr>
      <w:r w:rsidRPr="00F96E02">
        <w:rPr>
          <w:sz w:val="28"/>
          <w:szCs w:val="28"/>
        </w:rPr>
        <w:t xml:space="preserve">Моро М.И., Степанова С.В., Волкова С.И. Математика. 1, 2, 3, </w:t>
      </w:r>
      <w:proofErr w:type="gramStart"/>
      <w:r w:rsidRPr="00F96E02">
        <w:rPr>
          <w:sz w:val="28"/>
          <w:szCs w:val="28"/>
        </w:rPr>
        <w:t>4  класс</w:t>
      </w:r>
      <w:proofErr w:type="gramEnd"/>
      <w:r w:rsidRPr="00F96E02">
        <w:rPr>
          <w:sz w:val="28"/>
          <w:szCs w:val="28"/>
        </w:rPr>
        <w:t xml:space="preserve"> в 2-х частях</w:t>
      </w:r>
    </w:p>
    <w:p w:rsidR="00ED5509" w:rsidRPr="00F96E02" w:rsidRDefault="00ED5509" w:rsidP="00056F6E">
      <w:pPr>
        <w:numPr>
          <w:ilvl w:val="0"/>
          <w:numId w:val="94"/>
        </w:numPr>
        <w:spacing w:after="200" w:line="276" w:lineRule="auto"/>
        <w:ind w:right="-1"/>
        <w:contextualSpacing/>
        <w:jc w:val="both"/>
        <w:rPr>
          <w:sz w:val="28"/>
          <w:szCs w:val="28"/>
        </w:rPr>
      </w:pPr>
      <w:r w:rsidRPr="00F96E02">
        <w:rPr>
          <w:sz w:val="28"/>
          <w:szCs w:val="28"/>
        </w:rPr>
        <w:t>Плешаков А.А. Окружающий мир. 1, 2, 3,</w:t>
      </w:r>
      <w:proofErr w:type="gramStart"/>
      <w:r w:rsidRPr="00F96E02">
        <w:rPr>
          <w:sz w:val="28"/>
          <w:szCs w:val="28"/>
        </w:rPr>
        <w:t>4  класс</w:t>
      </w:r>
      <w:proofErr w:type="gramEnd"/>
      <w:r w:rsidRPr="00F96E02">
        <w:rPr>
          <w:sz w:val="28"/>
          <w:szCs w:val="28"/>
        </w:rPr>
        <w:t xml:space="preserve"> в 2-х частях</w:t>
      </w:r>
    </w:p>
    <w:p w:rsidR="00ED5509" w:rsidRPr="00F96E02" w:rsidRDefault="00ED5509" w:rsidP="00056F6E">
      <w:pPr>
        <w:numPr>
          <w:ilvl w:val="0"/>
          <w:numId w:val="94"/>
        </w:numPr>
        <w:spacing w:after="200" w:line="276" w:lineRule="auto"/>
        <w:ind w:right="-1"/>
        <w:contextualSpacing/>
        <w:jc w:val="both"/>
        <w:rPr>
          <w:sz w:val="28"/>
          <w:szCs w:val="28"/>
        </w:rPr>
      </w:pPr>
      <w:r w:rsidRPr="00F96E02">
        <w:rPr>
          <w:sz w:val="28"/>
          <w:szCs w:val="28"/>
        </w:rPr>
        <w:t>Роговцева Н.И., Богданова Н.В., Фрейтаг И.П. Технология. 1 класс</w:t>
      </w:r>
      <w:r w:rsidR="004C230E">
        <w:rPr>
          <w:sz w:val="28"/>
          <w:szCs w:val="28"/>
        </w:rPr>
        <w:t xml:space="preserve">; </w:t>
      </w:r>
      <w:r w:rsidRPr="00F96E02">
        <w:rPr>
          <w:sz w:val="28"/>
          <w:szCs w:val="28"/>
        </w:rPr>
        <w:t>Роговцева Н.И., Богданова Н.В., Добромыслова Н.В. Технология. 2, 3 класс</w:t>
      </w:r>
      <w:r w:rsidR="004C230E">
        <w:rPr>
          <w:sz w:val="28"/>
          <w:szCs w:val="28"/>
        </w:rPr>
        <w:t xml:space="preserve">; </w:t>
      </w:r>
      <w:r w:rsidRPr="00F96E02">
        <w:rPr>
          <w:sz w:val="28"/>
          <w:szCs w:val="28"/>
        </w:rPr>
        <w:t>Роговцева Н.И., Богданова Н.В., Шипилова Н.В. и др. Технология. 4 класс</w:t>
      </w:r>
    </w:p>
    <w:p w:rsidR="00ED5509" w:rsidRPr="00F96E02" w:rsidRDefault="00ED5509" w:rsidP="00056F6E">
      <w:pPr>
        <w:numPr>
          <w:ilvl w:val="0"/>
          <w:numId w:val="94"/>
        </w:numPr>
        <w:spacing w:after="200" w:line="276" w:lineRule="auto"/>
        <w:ind w:right="-1"/>
        <w:contextualSpacing/>
        <w:jc w:val="both"/>
        <w:rPr>
          <w:sz w:val="28"/>
          <w:szCs w:val="28"/>
        </w:rPr>
      </w:pPr>
      <w:r w:rsidRPr="00F96E02">
        <w:rPr>
          <w:sz w:val="28"/>
          <w:szCs w:val="28"/>
        </w:rPr>
        <w:t>Критская Е.Д., Сергеева Г.П., Шмагина Т.С. Музыка. 1, 2, 3, 4 класс</w:t>
      </w:r>
    </w:p>
    <w:p w:rsidR="004C230E" w:rsidRDefault="00ED5509" w:rsidP="00056F6E">
      <w:pPr>
        <w:numPr>
          <w:ilvl w:val="0"/>
          <w:numId w:val="94"/>
        </w:numPr>
        <w:spacing w:after="200" w:line="276" w:lineRule="auto"/>
        <w:ind w:right="-1"/>
        <w:contextualSpacing/>
        <w:jc w:val="both"/>
        <w:rPr>
          <w:sz w:val="28"/>
          <w:szCs w:val="28"/>
        </w:rPr>
      </w:pPr>
      <w:r w:rsidRPr="00F96E02">
        <w:rPr>
          <w:sz w:val="28"/>
          <w:szCs w:val="28"/>
        </w:rPr>
        <w:t xml:space="preserve">Неменская Л.А. (под ред. Неменского Б.М.). Изобразительное искусство. 1 класс </w:t>
      </w:r>
    </w:p>
    <w:p w:rsidR="004C230E" w:rsidRDefault="00ED5509" w:rsidP="00056F6E">
      <w:pPr>
        <w:numPr>
          <w:ilvl w:val="0"/>
          <w:numId w:val="94"/>
        </w:numPr>
        <w:spacing w:after="200" w:line="276" w:lineRule="auto"/>
        <w:ind w:right="-1"/>
        <w:contextualSpacing/>
        <w:jc w:val="both"/>
        <w:rPr>
          <w:sz w:val="28"/>
          <w:szCs w:val="28"/>
        </w:rPr>
      </w:pPr>
      <w:r w:rsidRPr="00F96E02">
        <w:rPr>
          <w:sz w:val="28"/>
          <w:szCs w:val="28"/>
        </w:rPr>
        <w:lastRenderedPageBreak/>
        <w:t>Коротеева Е.И. (под ред. Неменского Б.М.). Изобразительное искусство. 2 класс.</w:t>
      </w:r>
    </w:p>
    <w:p w:rsidR="004C230E" w:rsidRDefault="004C230E" w:rsidP="00056F6E">
      <w:pPr>
        <w:numPr>
          <w:ilvl w:val="0"/>
          <w:numId w:val="94"/>
        </w:numPr>
        <w:spacing w:after="200" w:line="276" w:lineRule="auto"/>
        <w:ind w:right="-1"/>
        <w:contextualSpacing/>
        <w:jc w:val="both"/>
        <w:rPr>
          <w:sz w:val="28"/>
          <w:szCs w:val="28"/>
        </w:rPr>
      </w:pPr>
      <w:r w:rsidRPr="00F96E02">
        <w:rPr>
          <w:sz w:val="28"/>
          <w:szCs w:val="28"/>
        </w:rPr>
        <w:t xml:space="preserve"> </w:t>
      </w:r>
      <w:r w:rsidR="00ED5509" w:rsidRPr="00F96E02">
        <w:rPr>
          <w:sz w:val="28"/>
          <w:szCs w:val="28"/>
        </w:rPr>
        <w:t>Горяева Н.А. (под ред. Неменского Б.М.). Изобразительное искусство. 3 класс</w:t>
      </w:r>
    </w:p>
    <w:p w:rsidR="00ED5509" w:rsidRPr="00F96E02" w:rsidRDefault="00ED5509" w:rsidP="00056F6E">
      <w:pPr>
        <w:numPr>
          <w:ilvl w:val="0"/>
          <w:numId w:val="94"/>
        </w:numPr>
        <w:spacing w:after="200" w:line="276" w:lineRule="auto"/>
        <w:ind w:right="-1"/>
        <w:contextualSpacing/>
        <w:jc w:val="both"/>
        <w:rPr>
          <w:sz w:val="28"/>
          <w:szCs w:val="28"/>
        </w:rPr>
      </w:pPr>
      <w:r w:rsidRPr="00F96E02">
        <w:rPr>
          <w:sz w:val="28"/>
          <w:szCs w:val="28"/>
        </w:rPr>
        <w:t>Неменская Л.А. (под ред. Неменского Б.М.). Изобразительное искусство. 4 класс</w:t>
      </w:r>
    </w:p>
    <w:p w:rsidR="00ED5509" w:rsidRPr="00ED5509" w:rsidRDefault="00ED5509" w:rsidP="00FB3064">
      <w:pPr>
        <w:numPr>
          <w:ilvl w:val="0"/>
          <w:numId w:val="94"/>
        </w:numPr>
        <w:ind w:left="0" w:firstLine="426"/>
        <w:contextualSpacing/>
        <w:jc w:val="both"/>
        <w:rPr>
          <w:sz w:val="28"/>
          <w:szCs w:val="28"/>
        </w:rPr>
      </w:pPr>
      <w:r w:rsidRPr="00F96E02">
        <w:rPr>
          <w:sz w:val="28"/>
          <w:szCs w:val="28"/>
        </w:rPr>
        <w:t>Лях В.И. Физическая культура. 1-4 класс</w:t>
      </w:r>
    </w:p>
    <w:p w:rsidR="00653A76" w:rsidRPr="00CB6752" w:rsidRDefault="00D92C5E" w:rsidP="00FB3064">
      <w:pPr>
        <w:pStyle w:val="afe"/>
        <w:spacing w:line="240" w:lineRule="auto"/>
        <w:ind w:firstLine="426"/>
      </w:pPr>
      <w:bookmarkStart w:id="124" w:name="_Toc288394084"/>
      <w:bookmarkStart w:id="125" w:name="_Toc288410551"/>
      <w:bookmarkStart w:id="126" w:name="_Toc288410680"/>
      <w:bookmarkStart w:id="127" w:name="_Toc294246097"/>
      <w:r>
        <w:t xml:space="preserve">2.2.2. </w:t>
      </w:r>
      <w:r w:rsidR="00653A76" w:rsidRPr="00CB6752">
        <w:t>Основное содержание учебных предметов</w:t>
      </w:r>
      <w:bookmarkEnd w:id="124"/>
      <w:bookmarkEnd w:id="125"/>
      <w:bookmarkEnd w:id="126"/>
      <w:bookmarkEnd w:id="127"/>
    </w:p>
    <w:p w:rsidR="00413904" w:rsidRDefault="00533BF6" w:rsidP="00056F6E">
      <w:pPr>
        <w:pStyle w:val="afe"/>
        <w:spacing w:line="276" w:lineRule="auto"/>
      </w:pPr>
      <w:bookmarkStart w:id="128" w:name="_Toc288394085"/>
      <w:bookmarkStart w:id="129" w:name="_Toc288410552"/>
      <w:bookmarkStart w:id="130" w:name="_Toc288410681"/>
      <w:bookmarkStart w:id="131" w:name="_Toc294246098"/>
      <w:r>
        <w:t xml:space="preserve">2.2.2.1. </w:t>
      </w:r>
      <w:r w:rsidR="00653A76" w:rsidRPr="0041436B">
        <w:t>Русский язык</w:t>
      </w:r>
      <w:bookmarkEnd w:id="128"/>
      <w:bookmarkEnd w:id="129"/>
      <w:bookmarkEnd w:id="130"/>
      <w:bookmarkEnd w:id="131"/>
    </w:p>
    <w:p w:rsidR="00413904" w:rsidRPr="007261C4" w:rsidRDefault="00413904" w:rsidP="00056F6E">
      <w:pPr>
        <w:tabs>
          <w:tab w:val="left" w:leader="dot" w:pos="624"/>
        </w:tabs>
        <w:spacing w:line="276" w:lineRule="auto"/>
        <w:ind w:firstLine="709"/>
        <w:rPr>
          <w:rStyle w:val="Zag11"/>
          <w:rFonts w:eastAsia="@Arial Unicode MS"/>
          <w:b/>
          <w:bCs/>
          <w:iCs/>
          <w:sz w:val="28"/>
          <w:szCs w:val="28"/>
        </w:rPr>
      </w:pPr>
      <w:r w:rsidRPr="007261C4">
        <w:rPr>
          <w:rStyle w:val="Zag11"/>
          <w:rFonts w:eastAsia="@Arial Unicode MS"/>
          <w:b/>
          <w:bCs/>
          <w:iCs/>
          <w:sz w:val="28"/>
          <w:szCs w:val="28"/>
        </w:rPr>
        <w:t>Виды речевой деятельности</w:t>
      </w:r>
    </w:p>
    <w:p w:rsidR="00413904" w:rsidRPr="007261C4" w:rsidRDefault="00413904" w:rsidP="00056F6E">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b/>
          <w:bCs/>
          <w:sz w:val="28"/>
          <w:szCs w:val="28"/>
        </w:rPr>
        <w:t xml:space="preserve">Слушание. </w:t>
      </w:r>
      <w:r w:rsidRPr="007261C4">
        <w:rPr>
          <w:rStyle w:val="Zag11"/>
          <w:rFonts w:eastAsia="@Arial Unicode MS"/>
          <w:sz w:val="28"/>
          <w:szCs w:val="28"/>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7261C4" w:rsidRDefault="00413904" w:rsidP="00056F6E">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b/>
          <w:bCs/>
          <w:sz w:val="28"/>
          <w:szCs w:val="28"/>
        </w:rPr>
        <w:t xml:space="preserve">Говорение. </w:t>
      </w:r>
      <w:r w:rsidRPr="007261C4">
        <w:rPr>
          <w:rStyle w:val="Zag11"/>
          <w:rFonts w:eastAsia="@Arial Unicode MS"/>
          <w:sz w:val="28"/>
          <w:szCs w:val="28"/>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7261C4" w:rsidRDefault="00413904" w:rsidP="00056F6E">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b/>
          <w:bCs/>
          <w:sz w:val="28"/>
          <w:szCs w:val="28"/>
        </w:rPr>
        <w:t xml:space="preserve">Чтение. </w:t>
      </w:r>
      <w:r w:rsidRPr="007261C4">
        <w:rPr>
          <w:rStyle w:val="Zag11"/>
          <w:rFonts w:eastAsia="@Arial Unicode MS"/>
          <w:sz w:val="28"/>
          <w:szCs w:val="28"/>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7261C4">
        <w:rPr>
          <w:rStyle w:val="Zag11"/>
          <w:rFonts w:eastAsia="@Arial Unicode MS"/>
          <w:i/>
          <w:iCs/>
          <w:sz w:val="28"/>
          <w:szCs w:val="28"/>
        </w:rPr>
        <w:t>Анализ и оценка содержания, языковых особенностей и структуры текста</w:t>
      </w:r>
      <w:r w:rsidRPr="007261C4">
        <w:rPr>
          <w:rStyle w:val="Zag11"/>
          <w:rFonts w:eastAsia="@Arial Unicode MS"/>
          <w:sz w:val="28"/>
          <w:szCs w:val="28"/>
        </w:rPr>
        <w:t>.</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Письмо. </w:t>
      </w:r>
      <w:r w:rsidRPr="007261C4">
        <w:rPr>
          <w:rStyle w:val="Zag11"/>
          <w:rFonts w:eastAsia="@Arial Unicode MS"/>
          <w:sz w:val="28"/>
          <w:szCs w:val="28"/>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w:t>
      </w:r>
      <w:proofErr w:type="gramStart"/>
      <w:r w:rsidRPr="007261C4">
        <w:rPr>
          <w:rStyle w:val="Zag11"/>
          <w:rFonts w:eastAsia="@Arial Unicode MS"/>
          <w:sz w:val="28"/>
          <w:szCs w:val="28"/>
        </w:rPr>
        <w:t>по интересной детям</w:t>
      </w:r>
      <w:proofErr w:type="gramEnd"/>
      <w:r w:rsidRPr="007261C4">
        <w:rPr>
          <w:rStyle w:val="Zag11"/>
          <w:rFonts w:eastAsia="@Arial Unicode MS"/>
          <w:sz w:val="28"/>
          <w:szCs w:val="28"/>
        </w:rPr>
        <w:t xml:space="preserve"> тематике (на основе впечатлений, литературных произведений, сюжетных картин, серий картин, просмотра фрагмента видеозаписи и т. п.).</w:t>
      </w:r>
    </w:p>
    <w:p w:rsidR="00413904" w:rsidRPr="007261C4" w:rsidRDefault="00413904" w:rsidP="00056F6E">
      <w:pPr>
        <w:tabs>
          <w:tab w:val="left" w:leader="dot" w:pos="624"/>
        </w:tabs>
        <w:spacing w:line="276" w:lineRule="auto"/>
        <w:ind w:firstLine="709"/>
        <w:rPr>
          <w:rStyle w:val="Zag11"/>
          <w:rFonts w:eastAsia="@Arial Unicode MS"/>
          <w:b/>
          <w:bCs/>
          <w:iCs/>
          <w:sz w:val="28"/>
          <w:szCs w:val="28"/>
        </w:rPr>
      </w:pPr>
      <w:r w:rsidRPr="007261C4">
        <w:rPr>
          <w:rStyle w:val="Zag11"/>
          <w:rFonts w:eastAsia="@Arial Unicode MS"/>
          <w:b/>
          <w:bCs/>
          <w:iCs/>
          <w:sz w:val="28"/>
          <w:szCs w:val="28"/>
        </w:rPr>
        <w:t>Обучение грамоте</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lastRenderedPageBreak/>
        <w:t xml:space="preserve">Фонетика. </w:t>
      </w:r>
      <w:r w:rsidRPr="007261C4">
        <w:rPr>
          <w:rStyle w:val="Zag11"/>
          <w:rFonts w:eastAsia="@Arial Unicode MS"/>
          <w:sz w:val="28"/>
          <w:szCs w:val="28"/>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Различение гласных и согласных звуков, гласных ударных и безударных, согласных твердых и мягких, звонких и глухих.</w:t>
      </w:r>
    </w:p>
    <w:p w:rsidR="00413904" w:rsidRPr="007261C4" w:rsidRDefault="00413904" w:rsidP="00056F6E">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Слог как минимальная произносительная единица. Деление слов на слоги. Определение места ударения.</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Графика. </w:t>
      </w:r>
      <w:r w:rsidRPr="007261C4">
        <w:rPr>
          <w:rStyle w:val="Zag11"/>
          <w:rFonts w:eastAsia="@Arial Unicode MS"/>
          <w:sz w:val="28"/>
          <w:szCs w:val="28"/>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7261C4">
        <w:rPr>
          <w:rStyle w:val="Zag11"/>
          <w:rFonts w:eastAsia="@Arial Unicode MS"/>
          <w:b/>
          <w:bCs/>
          <w:i/>
          <w:iCs/>
          <w:sz w:val="28"/>
          <w:szCs w:val="28"/>
        </w:rPr>
        <w:t>е</w:t>
      </w:r>
      <w:r w:rsidRPr="007261C4">
        <w:rPr>
          <w:rStyle w:val="Zag11"/>
          <w:rFonts w:eastAsia="@Arial Unicode MS"/>
          <w:bCs/>
          <w:iCs/>
          <w:sz w:val="28"/>
          <w:szCs w:val="28"/>
        </w:rPr>
        <w:t>,</w:t>
      </w:r>
      <w:r w:rsidRPr="007261C4">
        <w:rPr>
          <w:rStyle w:val="Zag11"/>
          <w:rFonts w:eastAsia="@Arial Unicode MS"/>
          <w:b/>
          <w:bCs/>
          <w:i/>
          <w:iCs/>
          <w:sz w:val="28"/>
          <w:szCs w:val="28"/>
        </w:rPr>
        <w:t xml:space="preserve"> е</w:t>
      </w:r>
      <w:r w:rsidRPr="007261C4">
        <w:rPr>
          <w:rStyle w:val="Zag11"/>
          <w:rFonts w:eastAsia="@Arial Unicode MS"/>
          <w:bCs/>
          <w:iCs/>
          <w:sz w:val="28"/>
          <w:szCs w:val="28"/>
        </w:rPr>
        <w:t xml:space="preserve">, </w:t>
      </w:r>
      <w:r w:rsidRPr="007261C4">
        <w:rPr>
          <w:rStyle w:val="Zag11"/>
          <w:rFonts w:eastAsia="@Arial Unicode MS"/>
          <w:b/>
          <w:bCs/>
          <w:i/>
          <w:iCs/>
          <w:sz w:val="28"/>
          <w:szCs w:val="28"/>
        </w:rPr>
        <w:t>ю</w:t>
      </w:r>
      <w:r w:rsidRPr="007261C4">
        <w:rPr>
          <w:rStyle w:val="Zag11"/>
          <w:rFonts w:eastAsia="@Arial Unicode MS"/>
          <w:bCs/>
          <w:iCs/>
          <w:sz w:val="28"/>
          <w:szCs w:val="28"/>
        </w:rPr>
        <w:t>,</w:t>
      </w:r>
      <w:r w:rsidRPr="007261C4">
        <w:rPr>
          <w:rStyle w:val="Zag11"/>
          <w:rFonts w:eastAsia="@Arial Unicode MS"/>
          <w:b/>
          <w:bCs/>
          <w:i/>
          <w:iCs/>
          <w:sz w:val="28"/>
          <w:szCs w:val="28"/>
        </w:rPr>
        <w:t xml:space="preserve"> я</w:t>
      </w:r>
      <w:r w:rsidRPr="007261C4">
        <w:rPr>
          <w:rStyle w:val="Zag11"/>
          <w:rFonts w:eastAsia="@Arial Unicode MS"/>
          <w:bCs/>
          <w:iCs/>
          <w:sz w:val="28"/>
          <w:szCs w:val="28"/>
        </w:rPr>
        <w:t xml:space="preserve">. </w:t>
      </w:r>
      <w:r w:rsidRPr="007261C4">
        <w:rPr>
          <w:rStyle w:val="Zag11"/>
          <w:rFonts w:eastAsia="@Arial Unicode MS"/>
          <w:sz w:val="28"/>
          <w:szCs w:val="28"/>
        </w:rPr>
        <w:t>Мягкий знаккак показатель мягкости предшествующего согласного звука.</w:t>
      </w:r>
    </w:p>
    <w:p w:rsidR="00413904" w:rsidRPr="007261C4" w:rsidRDefault="00413904" w:rsidP="00056F6E">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Знакомство с русским алфавитом как последовательностью букв.</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Чтение. </w:t>
      </w:r>
      <w:r w:rsidRPr="007261C4">
        <w:rPr>
          <w:rStyle w:val="Zag11"/>
          <w:rFonts w:eastAsia="@Arial Unicode MS"/>
          <w:sz w:val="28"/>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7261C4" w:rsidRDefault="00413904" w:rsidP="00056F6E">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Письмо. </w:t>
      </w:r>
      <w:r w:rsidRPr="007261C4">
        <w:rPr>
          <w:rStyle w:val="Zag11"/>
          <w:rFonts w:eastAsia="@Arial Unicode MS"/>
          <w:i/>
          <w:iCs/>
          <w:sz w:val="28"/>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7261C4" w:rsidRDefault="00413904" w:rsidP="00056F6E">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Понимание функции небуквенных графических средств: пробела между словами, знака переноса.</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Слово и предложение. </w:t>
      </w:r>
      <w:r w:rsidRPr="007261C4">
        <w:rPr>
          <w:rStyle w:val="Zag11"/>
          <w:rFonts w:eastAsia="@Arial Unicode MS"/>
          <w:sz w:val="28"/>
          <w:szCs w:val="28"/>
        </w:rPr>
        <w:t>Восприятие слова как объекта изучения, материала для анализа. Наблюдение над значением слова.</w:t>
      </w:r>
    </w:p>
    <w:p w:rsidR="00413904" w:rsidRPr="007261C4" w:rsidRDefault="00413904" w:rsidP="00056F6E">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Различение слова и предложения. Работа с предложением: выделение слов, изменение их порядка.</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Орфография. </w:t>
      </w:r>
      <w:r w:rsidRPr="007261C4">
        <w:rPr>
          <w:rStyle w:val="Zag11"/>
          <w:rFonts w:eastAsia="@Arial Unicode MS"/>
          <w:sz w:val="28"/>
          <w:szCs w:val="28"/>
        </w:rPr>
        <w:t>Знакомство с правилами правописания и их применение:</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раздельное написание слов;</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lastRenderedPageBreak/>
        <w:t>обозначение гласных после шипящих (</w:t>
      </w:r>
      <w:r w:rsidRPr="007261C4">
        <w:rPr>
          <w:rStyle w:val="Zag11"/>
          <w:rFonts w:eastAsia="@Arial Unicode MS"/>
          <w:b/>
          <w:bCs/>
          <w:i/>
          <w:iCs/>
          <w:sz w:val="28"/>
          <w:szCs w:val="28"/>
        </w:rPr>
        <w:t xml:space="preserve">ча </w:t>
      </w:r>
      <w:r w:rsidRPr="007261C4">
        <w:rPr>
          <w:rStyle w:val="Zag11"/>
          <w:rFonts w:eastAsia="@Arial Unicode MS"/>
          <w:b/>
          <w:bCs/>
          <w:sz w:val="28"/>
          <w:szCs w:val="28"/>
        </w:rPr>
        <w:t xml:space="preserve">– </w:t>
      </w:r>
      <w:r w:rsidRPr="007261C4">
        <w:rPr>
          <w:rStyle w:val="Zag11"/>
          <w:rFonts w:eastAsia="@Arial Unicode MS"/>
          <w:b/>
          <w:bCs/>
          <w:i/>
          <w:iCs/>
          <w:sz w:val="28"/>
          <w:szCs w:val="28"/>
        </w:rPr>
        <w:t>ща</w:t>
      </w:r>
      <w:r w:rsidRPr="007261C4">
        <w:rPr>
          <w:rStyle w:val="Zag11"/>
          <w:rFonts w:eastAsia="@Arial Unicode MS"/>
          <w:bCs/>
          <w:sz w:val="28"/>
          <w:szCs w:val="28"/>
        </w:rPr>
        <w:t xml:space="preserve">, </w:t>
      </w:r>
      <w:r w:rsidRPr="007261C4">
        <w:rPr>
          <w:rStyle w:val="Zag11"/>
          <w:rFonts w:eastAsia="@Arial Unicode MS"/>
          <w:b/>
          <w:bCs/>
          <w:i/>
          <w:iCs/>
          <w:sz w:val="28"/>
          <w:szCs w:val="28"/>
        </w:rPr>
        <w:t xml:space="preserve">чу </w:t>
      </w:r>
      <w:r w:rsidRPr="007261C4">
        <w:rPr>
          <w:rStyle w:val="Zag11"/>
          <w:rFonts w:eastAsia="@Arial Unicode MS"/>
          <w:b/>
          <w:bCs/>
          <w:sz w:val="28"/>
          <w:szCs w:val="28"/>
        </w:rPr>
        <w:t xml:space="preserve">– </w:t>
      </w:r>
      <w:proofErr w:type="gramStart"/>
      <w:r w:rsidRPr="007261C4">
        <w:rPr>
          <w:rStyle w:val="Zag11"/>
          <w:rFonts w:eastAsia="@Arial Unicode MS"/>
          <w:b/>
          <w:bCs/>
          <w:i/>
          <w:iCs/>
          <w:sz w:val="28"/>
          <w:szCs w:val="28"/>
        </w:rPr>
        <w:t>щу</w:t>
      </w:r>
      <w:r w:rsidRPr="007261C4">
        <w:rPr>
          <w:rStyle w:val="Zag11"/>
          <w:rFonts w:eastAsia="@Arial Unicode MS"/>
          <w:bCs/>
          <w:sz w:val="28"/>
          <w:szCs w:val="28"/>
        </w:rPr>
        <w:t>,</w:t>
      </w:r>
      <w:r w:rsidRPr="007261C4">
        <w:rPr>
          <w:rStyle w:val="Zag11"/>
          <w:rFonts w:eastAsia="@Arial Unicode MS"/>
          <w:b/>
          <w:bCs/>
          <w:i/>
          <w:iCs/>
          <w:sz w:val="28"/>
          <w:szCs w:val="28"/>
        </w:rPr>
        <w:t>жи</w:t>
      </w:r>
      <w:proofErr w:type="gramEnd"/>
      <w:r w:rsidRPr="007261C4">
        <w:rPr>
          <w:rStyle w:val="Zag11"/>
          <w:rFonts w:eastAsia="@Arial Unicode MS"/>
          <w:b/>
          <w:bCs/>
          <w:i/>
          <w:iCs/>
          <w:sz w:val="28"/>
          <w:szCs w:val="28"/>
        </w:rPr>
        <w:t xml:space="preserve"> </w:t>
      </w:r>
      <w:r w:rsidRPr="007261C4">
        <w:rPr>
          <w:rStyle w:val="Zag11"/>
          <w:rFonts w:eastAsia="@Arial Unicode MS"/>
          <w:b/>
          <w:bCs/>
          <w:sz w:val="28"/>
          <w:szCs w:val="28"/>
        </w:rPr>
        <w:t xml:space="preserve">– </w:t>
      </w:r>
      <w:r w:rsidRPr="007261C4">
        <w:rPr>
          <w:rStyle w:val="Zag11"/>
          <w:rFonts w:eastAsia="@Arial Unicode MS"/>
          <w:b/>
          <w:bCs/>
          <w:i/>
          <w:iCs/>
          <w:sz w:val="28"/>
          <w:szCs w:val="28"/>
        </w:rPr>
        <w:t>ши</w:t>
      </w:r>
      <w:r w:rsidRPr="007261C4">
        <w:rPr>
          <w:rStyle w:val="Zag11"/>
          <w:rFonts w:eastAsia="@Arial Unicode MS"/>
          <w:sz w:val="28"/>
          <w:szCs w:val="28"/>
        </w:rPr>
        <w:t>);</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прописная (заглавная) буква в начале предложения, в именах собственных;</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перенос слов по слогам без стечения согласных;</w:t>
      </w:r>
    </w:p>
    <w:p w:rsidR="00413904" w:rsidRPr="007261C4" w:rsidRDefault="00413904" w:rsidP="00056F6E">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знаки препинания в конце предложения.</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Развитие речи. </w:t>
      </w:r>
      <w:r w:rsidRPr="007261C4">
        <w:rPr>
          <w:rStyle w:val="Zag11"/>
          <w:rFonts w:eastAsia="@Arial Unicode MS"/>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7261C4" w:rsidRDefault="00413904" w:rsidP="00056F6E">
      <w:pPr>
        <w:tabs>
          <w:tab w:val="left" w:leader="dot" w:pos="624"/>
        </w:tabs>
        <w:spacing w:line="276" w:lineRule="auto"/>
        <w:ind w:firstLine="709"/>
        <w:rPr>
          <w:rStyle w:val="Zag11"/>
          <w:rFonts w:eastAsia="@Arial Unicode MS"/>
          <w:b/>
          <w:bCs/>
          <w:iCs/>
          <w:sz w:val="28"/>
          <w:szCs w:val="28"/>
        </w:rPr>
      </w:pPr>
      <w:r w:rsidRPr="007261C4">
        <w:rPr>
          <w:rStyle w:val="Zag11"/>
          <w:rFonts w:eastAsia="@Arial Unicode MS"/>
          <w:b/>
          <w:bCs/>
          <w:iCs/>
          <w:sz w:val="28"/>
          <w:szCs w:val="28"/>
        </w:rPr>
        <w:t>Систематический курс</w:t>
      </w:r>
    </w:p>
    <w:p w:rsidR="00413904" w:rsidRPr="007261C4" w:rsidRDefault="00413904" w:rsidP="00056F6E">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b/>
          <w:bCs/>
          <w:sz w:val="28"/>
          <w:szCs w:val="28"/>
        </w:rPr>
        <w:t xml:space="preserve">Фонетика и орфоэпия. </w:t>
      </w:r>
      <w:r w:rsidRPr="007261C4">
        <w:rPr>
          <w:rStyle w:val="Zag11"/>
          <w:rFonts w:eastAsia="@Arial Unicode MS"/>
          <w:sz w:val="28"/>
          <w:szCs w:val="28"/>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7261C4">
        <w:rPr>
          <w:rStyle w:val="Zag11"/>
          <w:rFonts w:eastAsia="@Arial Unicode MS"/>
          <w:i/>
          <w:iCs/>
          <w:sz w:val="28"/>
          <w:szCs w:val="28"/>
        </w:rPr>
        <w:t>Фонетический разбор слова</w:t>
      </w:r>
      <w:r w:rsidRPr="007261C4">
        <w:rPr>
          <w:rStyle w:val="Zag11"/>
          <w:rFonts w:eastAsia="@Arial Unicode MS"/>
          <w:sz w:val="28"/>
          <w:szCs w:val="28"/>
        </w:rPr>
        <w:t>.</w:t>
      </w:r>
    </w:p>
    <w:p w:rsidR="00413904" w:rsidRPr="007261C4" w:rsidRDefault="00413904" w:rsidP="006C0F0B">
      <w:pPr>
        <w:tabs>
          <w:tab w:val="left" w:leader="dot" w:pos="624"/>
        </w:tabs>
        <w:spacing w:line="276" w:lineRule="auto"/>
        <w:ind w:firstLine="284"/>
        <w:jc w:val="both"/>
        <w:rPr>
          <w:rStyle w:val="Zag11"/>
          <w:rFonts w:eastAsia="@Arial Unicode MS"/>
          <w:sz w:val="28"/>
          <w:szCs w:val="28"/>
        </w:rPr>
      </w:pPr>
      <w:r w:rsidRPr="007261C4">
        <w:rPr>
          <w:rStyle w:val="Zag11"/>
          <w:rFonts w:eastAsia="@Arial Unicode MS"/>
          <w:b/>
          <w:bCs/>
          <w:sz w:val="28"/>
          <w:szCs w:val="28"/>
        </w:rPr>
        <w:t xml:space="preserve">Графика. </w:t>
      </w:r>
      <w:r w:rsidRPr="007261C4">
        <w:rPr>
          <w:rStyle w:val="Zag11"/>
          <w:rFonts w:eastAsia="@Arial Unicode MS"/>
          <w:sz w:val="28"/>
          <w:szCs w:val="28"/>
        </w:rPr>
        <w:t xml:space="preserve">Различение звуков и букв. Обозначение на письме твердости и мягкости согласных звуков. Использование на письме разделительных </w:t>
      </w:r>
      <w:r w:rsidRPr="007261C4">
        <w:rPr>
          <w:rStyle w:val="Zag11"/>
          <w:rFonts w:eastAsia="@Arial Unicode MS"/>
          <w:b/>
          <w:bCs/>
          <w:i/>
          <w:iCs/>
          <w:sz w:val="28"/>
          <w:szCs w:val="28"/>
        </w:rPr>
        <w:t xml:space="preserve">ъ </w:t>
      </w:r>
      <w:r w:rsidRPr="007261C4">
        <w:rPr>
          <w:rStyle w:val="Zag11"/>
          <w:rFonts w:eastAsia="@Arial Unicode MS"/>
          <w:sz w:val="28"/>
          <w:szCs w:val="28"/>
        </w:rPr>
        <w:t xml:space="preserve">и </w:t>
      </w:r>
      <w:r w:rsidRPr="007261C4">
        <w:rPr>
          <w:rStyle w:val="Zag11"/>
          <w:rFonts w:eastAsia="@Arial Unicode MS"/>
          <w:b/>
          <w:bCs/>
          <w:i/>
          <w:iCs/>
          <w:sz w:val="28"/>
          <w:szCs w:val="28"/>
        </w:rPr>
        <w:t>ь</w:t>
      </w:r>
      <w:r w:rsidRPr="007261C4">
        <w:rPr>
          <w:rStyle w:val="Zag11"/>
          <w:rFonts w:eastAsia="@Arial Unicode MS"/>
          <w:bCs/>
          <w:sz w:val="28"/>
          <w:szCs w:val="28"/>
        </w:rPr>
        <w:t>.</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Установление соотношения звукового и буквенного состава слова в словах типа </w:t>
      </w:r>
      <w:r w:rsidRPr="007261C4">
        <w:rPr>
          <w:rStyle w:val="Zag11"/>
          <w:rFonts w:eastAsia="@Arial Unicode MS"/>
          <w:i/>
          <w:iCs/>
          <w:sz w:val="28"/>
          <w:szCs w:val="28"/>
        </w:rPr>
        <w:t>стол</w:t>
      </w:r>
      <w:r w:rsidRPr="007261C4">
        <w:rPr>
          <w:rStyle w:val="Zag11"/>
          <w:rFonts w:eastAsia="@Arial Unicode MS"/>
          <w:iCs/>
          <w:sz w:val="28"/>
          <w:szCs w:val="28"/>
        </w:rPr>
        <w:t>,</w:t>
      </w:r>
      <w:r w:rsidRPr="007261C4">
        <w:rPr>
          <w:rStyle w:val="Zag11"/>
          <w:rFonts w:eastAsia="@Arial Unicode MS"/>
          <w:i/>
          <w:iCs/>
          <w:sz w:val="28"/>
          <w:szCs w:val="28"/>
        </w:rPr>
        <w:t xml:space="preserve"> конь</w:t>
      </w:r>
      <w:r w:rsidRPr="007261C4">
        <w:rPr>
          <w:rStyle w:val="Zag11"/>
          <w:rFonts w:eastAsia="@Arial Unicode MS"/>
          <w:sz w:val="28"/>
          <w:szCs w:val="28"/>
        </w:rPr>
        <w:t xml:space="preserve">; в словах с йотированными гласными </w:t>
      </w:r>
      <w:proofErr w:type="gramStart"/>
      <w:r w:rsidRPr="007261C4">
        <w:rPr>
          <w:rStyle w:val="Zag11"/>
          <w:rFonts w:eastAsia="@Arial Unicode MS"/>
          <w:b/>
          <w:bCs/>
          <w:i/>
          <w:iCs/>
          <w:sz w:val="28"/>
          <w:szCs w:val="28"/>
        </w:rPr>
        <w:t>е</w:t>
      </w:r>
      <w:r w:rsidRPr="007261C4">
        <w:rPr>
          <w:rStyle w:val="Zag11"/>
          <w:rFonts w:eastAsia="@Arial Unicode MS"/>
          <w:bCs/>
          <w:sz w:val="28"/>
          <w:szCs w:val="28"/>
        </w:rPr>
        <w:t>,</w:t>
      </w:r>
      <w:r w:rsidRPr="007261C4">
        <w:rPr>
          <w:rStyle w:val="Zag11"/>
          <w:rFonts w:eastAsia="@Arial Unicode MS"/>
          <w:b/>
          <w:bCs/>
          <w:i/>
          <w:iCs/>
          <w:sz w:val="28"/>
          <w:szCs w:val="28"/>
        </w:rPr>
        <w:t>е</w:t>
      </w:r>
      <w:proofErr w:type="gramEnd"/>
      <w:r w:rsidRPr="007261C4">
        <w:rPr>
          <w:rStyle w:val="Zag11"/>
          <w:rFonts w:eastAsia="@Arial Unicode MS"/>
          <w:bCs/>
          <w:sz w:val="28"/>
          <w:szCs w:val="28"/>
        </w:rPr>
        <w:t>,</w:t>
      </w:r>
      <w:r w:rsidRPr="007261C4">
        <w:rPr>
          <w:rStyle w:val="Zag11"/>
          <w:rFonts w:eastAsia="@Arial Unicode MS"/>
          <w:b/>
          <w:bCs/>
          <w:i/>
          <w:iCs/>
          <w:sz w:val="28"/>
          <w:szCs w:val="28"/>
        </w:rPr>
        <w:t>ю</w:t>
      </w:r>
      <w:r w:rsidR="00A759E1">
        <w:rPr>
          <w:rStyle w:val="Zag11"/>
          <w:rFonts w:eastAsia="@Arial Unicode MS"/>
          <w:bCs/>
          <w:sz w:val="28"/>
          <w:szCs w:val="28"/>
        </w:rPr>
        <w:t>,</w:t>
      </w:r>
      <w:r w:rsidRPr="007261C4">
        <w:rPr>
          <w:rStyle w:val="Zag11"/>
          <w:rFonts w:eastAsia="@Arial Unicode MS"/>
          <w:b/>
          <w:bCs/>
          <w:i/>
          <w:iCs/>
          <w:sz w:val="28"/>
          <w:szCs w:val="28"/>
        </w:rPr>
        <w:t>я</w:t>
      </w:r>
      <w:r w:rsidRPr="007261C4">
        <w:rPr>
          <w:rStyle w:val="Zag11"/>
          <w:rFonts w:eastAsia="@Arial Unicode MS"/>
          <w:sz w:val="28"/>
          <w:szCs w:val="28"/>
        </w:rPr>
        <w:t>;в словах с непроизносимыми согласными.</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Использование небуквенных графических средств: пробела между словами, знака переноса, абзаца.</w:t>
      </w:r>
    </w:p>
    <w:p w:rsidR="00413904" w:rsidRPr="007261C4" w:rsidRDefault="00413904" w:rsidP="00056F6E">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7261C4" w:rsidRDefault="00413904" w:rsidP="00056F6E">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b/>
          <w:bCs/>
          <w:sz w:val="28"/>
          <w:szCs w:val="28"/>
        </w:rPr>
        <w:t>Лексика</w:t>
      </w:r>
      <w:r w:rsidRPr="007261C4">
        <w:rPr>
          <w:rStyle w:val="affd"/>
          <w:rFonts w:eastAsia="@Arial Unicode MS"/>
          <w:b/>
          <w:bCs/>
          <w:sz w:val="28"/>
          <w:szCs w:val="28"/>
        </w:rPr>
        <w:footnoteReference w:id="1"/>
      </w:r>
      <w:r w:rsidRPr="007261C4">
        <w:rPr>
          <w:rStyle w:val="Zag11"/>
          <w:rFonts w:eastAsia="@Arial Unicode MS"/>
          <w:b/>
          <w:bCs/>
          <w:sz w:val="28"/>
          <w:szCs w:val="28"/>
        </w:rPr>
        <w:t xml:space="preserve">. </w:t>
      </w:r>
      <w:r w:rsidRPr="007261C4">
        <w:rPr>
          <w:rStyle w:val="Zag11"/>
          <w:rFonts w:eastAsia="@Arial Unicode MS"/>
          <w:sz w:val="28"/>
          <w:szCs w:val="28"/>
        </w:rPr>
        <w:t xml:space="preserve">Понимание слова как единства звучания и значения. Выявление слов, значение которых требует уточнения. </w:t>
      </w:r>
      <w:r w:rsidRPr="007261C4">
        <w:rPr>
          <w:rStyle w:val="Zag11"/>
          <w:rFonts w:eastAsia="@Arial Unicode MS"/>
          <w:i/>
          <w:iCs/>
          <w:sz w:val="28"/>
          <w:szCs w:val="28"/>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3904" w:rsidRPr="007261C4" w:rsidRDefault="00413904" w:rsidP="00056F6E">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b/>
          <w:bCs/>
          <w:sz w:val="28"/>
          <w:szCs w:val="28"/>
        </w:rPr>
        <w:t xml:space="preserve">Состав слова (морфемика). </w:t>
      </w:r>
      <w:r w:rsidRPr="007261C4">
        <w:rPr>
          <w:rStyle w:val="Zag11"/>
          <w:rFonts w:eastAsia="@Arial Unicode MS"/>
          <w:sz w:val="28"/>
          <w:szCs w:val="28"/>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w:t>
      </w:r>
      <w:r w:rsidRPr="007261C4">
        <w:rPr>
          <w:rStyle w:val="Zag11"/>
          <w:rFonts w:eastAsia="@Arial Unicode MS"/>
          <w:sz w:val="28"/>
          <w:szCs w:val="28"/>
        </w:rPr>
        <w:lastRenderedPageBreak/>
        <w:t xml:space="preserve">однозначно выделяемыми морфемами окончания, корня, приставки, суффикса. Различение изменяемых и неизменяемых слов. </w:t>
      </w:r>
      <w:r w:rsidRPr="007261C4">
        <w:rPr>
          <w:rStyle w:val="Zag11"/>
          <w:rFonts w:eastAsia="@Arial Unicode MS"/>
          <w:i/>
          <w:iCs/>
          <w:sz w:val="28"/>
          <w:szCs w:val="28"/>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Морфология. </w:t>
      </w:r>
      <w:r w:rsidRPr="007261C4">
        <w:rPr>
          <w:rStyle w:val="Zag11"/>
          <w:rFonts w:eastAsia="@Arial Unicode MS"/>
          <w:sz w:val="28"/>
          <w:szCs w:val="28"/>
        </w:rPr>
        <w:t xml:space="preserve">Части речи; </w:t>
      </w:r>
      <w:r w:rsidRPr="007261C4">
        <w:rPr>
          <w:rStyle w:val="Zag11"/>
          <w:rFonts w:eastAsia="@Arial Unicode MS"/>
          <w:i/>
          <w:iCs/>
          <w:sz w:val="28"/>
          <w:szCs w:val="28"/>
        </w:rPr>
        <w:t>деление частей речи на самостоятельные и служебные.</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7261C4">
        <w:rPr>
          <w:rStyle w:val="Zag11"/>
          <w:rFonts w:eastAsia="@Arial Unicode MS"/>
          <w:i/>
          <w:iCs/>
          <w:sz w:val="28"/>
          <w:szCs w:val="28"/>
        </w:rPr>
        <w:t xml:space="preserve">Различение падежных и смысловых (синтаксических) вопросов. </w:t>
      </w:r>
      <w:r w:rsidRPr="007261C4">
        <w:rPr>
          <w:rStyle w:val="Zag11"/>
          <w:rFonts w:eastAsia="@Arial Unicode MS"/>
          <w:sz w:val="28"/>
          <w:szCs w:val="28"/>
        </w:rPr>
        <w:t xml:space="preserve">Определение принадлежности имен существительных к 1, 2, 3-му склонению. </w:t>
      </w:r>
      <w:r w:rsidRPr="007261C4">
        <w:rPr>
          <w:rStyle w:val="Zag11"/>
          <w:rFonts w:eastAsia="@Arial Unicode MS"/>
          <w:i/>
          <w:iCs/>
          <w:sz w:val="28"/>
          <w:szCs w:val="28"/>
        </w:rPr>
        <w:t>Морфологический разбор имен существительных</w:t>
      </w:r>
      <w:r w:rsidRPr="007261C4">
        <w:rPr>
          <w:rStyle w:val="Zag11"/>
          <w:rFonts w:eastAsia="@Arial Unicode MS"/>
          <w:sz w:val="28"/>
          <w:szCs w:val="28"/>
        </w:rPr>
        <w:t>.</w:t>
      </w:r>
    </w:p>
    <w:p w:rsidR="00413904" w:rsidRPr="007261C4" w:rsidRDefault="00413904" w:rsidP="00056F6E">
      <w:pPr>
        <w:widowControl w:val="0"/>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Имя прилагательное. Значение и употребление в речи. Изменение прилагательных по родам, числам и падежам, кроме прилагательных на </w:t>
      </w:r>
      <w:r w:rsidRPr="007261C4">
        <w:rPr>
          <w:rStyle w:val="Zag11"/>
          <w:rFonts w:eastAsia="@Arial Unicode MS"/>
          <w:sz w:val="28"/>
          <w:szCs w:val="28"/>
        </w:rPr>
        <w:noBreakHyphen/>
      </w:r>
      <w:r w:rsidRPr="007261C4">
        <w:rPr>
          <w:rStyle w:val="Zag11"/>
          <w:rFonts w:eastAsia="@Arial Unicode MS"/>
          <w:b/>
          <w:bCs/>
          <w:i/>
          <w:iCs/>
          <w:sz w:val="28"/>
          <w:szCs w:val="28"/>
        </w:rPr>
        <w:t>ий</w:t>
      </w:r>
      <w:r w:rsidRPr="007261C4">
        <w:rPr>
          <w:rStyle w:val="Zag11"/>
          <w:rFonts w:eastAsia="@Arial Unicode MS"/>
          <w:sz w:val="28"/>
          <w:szCs w:val="28"/>
        </w:rPr>
        <w:t xml:space="preserve">, </w:t>
      </w:r>
      <w:r w:rsidRPr="007261C4">
        <w:rPr>
          <w:rStyle w:val="Zag11"/>
          <w:rFonts w:eastAsia="@Arial Unicode MS"/>
          <w:b/>
          <w:bCs/>
          <w:sz w:val="28"/>
          <w:szCs w:val="28"/>
        </w:rPr>
        <w:noBreakHyphen/>
      </w:r>
      <w:r w:rsidRPr="007261C4">
        <w:rPr>
          <w:rStyle w:val="Zag11"/>
          <w:rFonts w:eastAsia="@Arial Unicode MS"/>
          <w:b/>
          <w:bCs/>
          <w:i/>
          <w:iCs/>
          <w:sz w:val="28"/>
          <w:szCs w:val="28"/>
        </w:rPr>
        <w:t>ья</w:t>
      </w:r>
      <w:r w:rsidRPr="007261C4">
        <w:rPr>
          <w:rStyle w:val="Zag11"/>
          <w:rFonts w:eastAsia="@Arial Unicode MS"/>
          <w:sz w:val="28"/>
          <w:szCs w:val="28"/>
        </w:rPr>
        <w:t xml:space="preserve">, </w:t>
      </w:r>
      <w:r w:rsidRPr="007261C4">
        <w:rPr>
          <w:rStyle w:val="Zag11"/>
          <w:rFonts w:eastAsia="@Arial Unicode MS"/>
          <w:b/>
          <w:bCs/>
          <w:sz w:val="28"/>
          <w:szCs w:val="28"/>
        </w:rPr>
        <w:noBreakHyphen/>
      </w:r>
      <w:r w:rsidRPr="007261C4">
        <w:rPr>
          <w:rStyle w:val="Zag11"/>
          <w:rFonts w:eastAsia="@Arial Unicode MS"/>
          <w:b/>
          <w:bCs/>
          <w:i/>
          <w:iCs/>
          <w:sz w:val="28"/>
          <w:szCs w:val="28"/>
        </w:rPr>
        <w:t>ов</w:t>
      </w:r>
      <w:r w:rsidRPr="007261C4">
        <w:rPr>
          <w:rStyle w:val="Zag11"/>
          <w:rFonts w:eastAsia="@Arial Unicode MS"/>
          <w:sz w:val="28"/>
          <w:szCs w:val="28"/>
        </w:rPr>
        <w:t xml:space="preserve">, </w:t>
      </w:r>
      <w:r w:rsidRPr="007261C4">
        <w:rPr>
          <w:rStyle w:val="Zag11"/>
          <w:rFonts w:eastAsia="@Arial Unicode MS"/>
          <w:b/>
          <w:bCs/>
          <w:sz w:val="28"/>
          <w:szCs w:val="28"/>
        </w:rPr>
        <w:noBreakHyphen/>
      </w:r>
      <w:r w:rsidRPr="007261C4">
        <w:rPr>
          <w:rStyle w:val="Zag11"/>
          <w:rFonts w:eastAsia="@Arial Unicode MS"/>
          <w:b/>
          <w:bCs/>
          <w:i/>
          <w:iCs/>
          <w:sz w:val="28"/>
          <w:szCs w:val="28"/>
        </w:rPr>
        <w:t>ин</w:t>
      </w:r>
      <w:r w:rsidRPr="007261C4">
        <w:rPr>
          <w:rStyle w:val="Zag11"/>
          <w:rFonts w:eastAsia="@Arial Unicode MS"/>
          <w:sz w:val="28"/>
          <w:szCs w:val="28"/>
        </w:rPr>
        <w:t xml:space="preserve">. </w:t>
      </w:r>
      <w:r w:rsidRPr="007261C4">
        <w:rPr>
          <w:rStyle w:val="Zag11"/>
          <w:rFonts w:eastAsia="@Arial Unicode MS"/>
          <w:i/>
          <w:iCs/>
          <w:sz w:val="28"/>
          <w:szCs w:val="28"/>
        </w:rPr>
        <w:t>Морфологический разбор имен прилагательных.</w:t>
      </w:r>
    </w:p>
    <w:p w:rsidR="00413904" w:rsidRPr="007261C4" w:rsidRDefault="00413904" w:rsidP="00056F6E">
      <w:pPr>
        <w:widowControl w:val="0"/>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Местоимение. Общее представление о местоимении. </w:t>
      </w:r>
      <w:r w:rsidRPr="007261C4">
        <w:rPr>
          <w:rStyle w:val="Zag11"/>
          <w:rFonts w:eastAsia="@Arial Unicode MS"/>
          <w:i/>
          <w:iCs/>
          <w:sz w:val="28"/>
          <w:szCs w:val="28"/>
        </w:rPr>
        <w:t>Личные местоимения, значение и употребление в речи. Личные местоимения 1</w:t>
      </w:r>
      <w:r w:rsidRPr="007261C4">
        <w:rPr>
          <w:rStyle w:val="Zag11"/>
          <w:rFonts w:eastAsia="@Arial Unicode MS"/>
          <w:sz w:val="28"/>
          <w:szCs w:val="28"/>
        </w:rPr>
        <w:t xml:space="preserve">, </w:t>
      </w:r>
      <w:r w:rsidRPr="007261C4">
        <w:rPr>
          <w:rStyle w:val="Zag11"/>
          <w:rFonts w:eastAsia="@Arial Unicode MS"/>
          <w:i/>
          <w:iCs/>
          <w:sz w:val="28"/>
          <w:szCs w:val="28"/>
        </w:rPr>
        <w:t>2</w:t>
      </w:r>
      <w:r w:rsidRPr="007261C4">
        <w:rPr>
          <w:rStyle w:val="Zag11"/>
          <w:rFonts w:eastAsia="@Arial Unicode MS"/>
          <w:sz w:val="28"/>
          <w:szCs w:val="28"/>
        </w:rPr>
        <w:t xml:space="preserve">, </w:t>
      </w:r>
      <w:r w:rsidRPr="007261C4">
        <w:rPr>
          <w:rStyle w:val="Zag11"/>
          <w:rFonts w:eastAsia="@Arial Unicode MS"/>
          <w:i/>
          <w:iCs/>
          <w:sz w:val="28"/>
          <w:szCs w:val="28"/>
        </w:rPr>
        <w:t>3</w:t>
      </w:r>
      <w:r w:rsidRPr="007261C4">
        <w:rPr>
          <w:rStyle w:val="Zag11"/>
          <w:rFonts w:eastAsia="@Arial Unicode MS"/>
          <w:i/>
          <w:iCs/>
          <w:sz w:val="28"/>
          <w:szCs w:val="28"/>
        </w:rPr>
        <w:noBreakHyphen/>
        <w:t>го лица единственного и множественного числа. Склонение личных местоимений</w:t>
      </w:r>
      <w:r w:rsidRPr="007261C4">
        <w:rPr>
          <w:rStyle w:val="Zag11"/>
          <w:rFonts w:eastAsia="@Arial Unicode MS"/>
          <w:sz w:val="28"/>
          <w:szCs w:val="28"/>
        </w:rPr>
        <w:t>.</w:t>
      </w:r>
    </w:p>
    <w:p w:rsidR="00413904" w:rsidRPr="007261C4" w:rsidRDefault="00413904" w:rsidP="00056F6E">
      <w:pPr>
        <w:tabs>
          <w:tab w:val="left" w:leader="dot" w:pos="624"/>
        </w:tabs>
        <w:spacing w:line="276" w:lineRule="auto"/>
        <w:ind w:firstLine="709"/>
        <w:jc w:val="both"/>
        <w:rPr>
          <w:rStyle w:val="Zag11"/>
          <w:rFonts w:eastAsia="@Arial Unicode MS"/>
          <w:i/>
          <w:iCs/>
          <w:sz w:val="28"/>
          <w:szCs w:val="28"/>
        </w:rPr>
      </w:pPr>
      <w:r w:rsidRPr="007261C4">
        <w:rPr>
          <w:rStyle w:val="Zag11"/>
          <w:rFonts w:eastAsia="@Arial Unicode MS"/>
          <w:sz w:val="28"/>
          <w:szCs w:val="28"/>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7261C4">
        <w:rPr>
          <w:rStyle w:val="Zag11"/>
          <w:rFonts w:eastAsia="@Arial Unicode MS"/>
          <w:i/>
          <w:iCs/>
          <w:sz w:val="28"/>
          <w:szCs w:val="28"/>
        </w:rPr>
        <w:t>Морфологический разбор глаголов.</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i/>
          <w:iCs/>
          <w:sz w:val="28"/>
          <w:szCs w:val="28"/>
        </w:rPr>
        <w:t>Наречие. Значение и употребление в речи.</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Предлог. </w:t>
      </w:r>
      <w:r w:rsidRPr="007261C4">
        <w:rPr>
          <w:rStyle w:val="Zag11"/>
          <w:rFonts w:eastAsia="@Arial Unicode MS"/>
          <w:i/>
          <w:iCs/>
          <w:sz w:val="28"/>
          <w:szCs w:val="28"/>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7261C4">
        <w:rPr>
          <w:rStyle w:val="Zag11"/>
          <w:rFonts w:eastAsia="@Arial Unicode MS"/>
          <w:sz w:val="28"/>
          <w:szCs w:val="28"/>
        </w:rPr>
        <w:t>Отличие предлогов от приставок.</w:t>
      </w:r>
    </w:p>
    <w:p w:rsidR="00413904" w:rsidRPr="007261C4" w:rsidRDefault="00413904" w:rsidP="00056F6E">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 xml:space="preserve">Союзы </w:t>
      </w:r>
      <w:r w:rsidRPr="007261C4">
        <w:rPr>
          <w:rStyle w:val="Zag11"/>
          <w:rFonts w:eastAsia="@Arial Unicode MS"/>
          <w:b/>
          <w:bCs/>
          <w:i/>
          <w:iCs/>
          <w:sz w:val="28"/>
          <w:szCs w:val="28"/>
        </w:rPr>
        <w:t>и</w:t>
      </w:r>
      <w:r w:rsidRPr="007261C4">
        <w:rPr>
          <w:rStyle w:val="Zag11"/>
          <w:rFonts w:eastAsia="@Arial Unicode MS"/>
          <w:sz w:val="28"/>
          <w:szCs w:val="28"/>
        </w:rPr>
        <w:t xml:space="preserve">, </w:t>
      </w:r>
      <w:r w:rsidRPr="007261C4">
        <w:rPr>
          <w:rStyle w:val="Zag11"/>
          <w:rFonts w:eastAsia="@Arial Unicode MS"/>
          <w:b/>
          <w:bCs/>
          <w:i/>
          <w:iCs/>
          <w:sz w:val="28"/>
          <w:szCs w:val="28"/>
        </w:rPr>
        <w:t>а</w:t>
      </w:r>
      <w:r w:rsidRPr="007261C4">
        <w:rPr>
          <w:rStyle w:val="Zag11"/>
          <w:rFonts w:eastAsia="@Arial Unicode MS"/>
          <w:sz w:val="28"/>
          <w:szCs w:val="28"/>
        </w:rPr>
        <w:t xml:space="preserve">, </w:t>
      </w:r>
      <w:r w:rsidRPr="007261C4">
        <w:rPr>
          <w:rStyle w:val="Zag11"/>
          <w:rFonts w:eastAsia="@Arial Unicode MS"/>
          <w:b/>
          <w:bCs/>
          <w:i/>
          <w:iCs/>
          <w:sz w:val="28"/>
          <w:szCs w:val="28"/>
        </w:rPr>
        <w:t>но</w:t>
      </w:r>
      <w:r w:rsidRPr="007261C4">
        <w:rPr>
          <w:rStyle w:val="Zag11"/>
          <w:rFonts w:eastAsia="@Arial Unicode MS"/>
          <w:sz w:val="28"/>
          <w:szCs w:val="28"/>
        </w:rPr>
        <w:t xml:space="preserve">, их роль в речи. Частица </w:t>
      </w:r>
      <w:r w:rsidRPr="007261C4">
        <w:rPr>
          <w:rStyle w:val="Zag11"/>
          <w:rFonts w:eastAsia="@Arial Unicode MS"/>
          <w:b/>
          <w:bCs/>
          <w:i/>
          <w:iCs/>
          <w:sz w:val="28"/>
          <w:szCs w:val="28"/>
        </w:rPr>
        <w:t>не</w:t>
      </w:r>
      <w:r w:rsidRPr="007261C4">
        <w:rPr>
          <w:rStyle w:val="Zag11"/>
          <w:rFonts w:eastAsia="@Arial Unicode MS"/>
          <w:sz w:val="28"/>
          <w:szCs w:val="28"/>
        </w:rPr>
        <w:t>, ее значение.</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Синтаксис. </w:t>
      </w:r>
      <w:r w:rsidRPr="007261C4">
        <w:rPr>
          <w:rStyle w:val="Zag11"/>
          <w:rFonts w:eastAsia="@Arial Unicode MS"/>
          <w:sz w:val="28"/>
          <w:szCs w:val="28"/>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lastRenderedPageBreak/>
        <w:t xml:space="preserve">Нахождение и самостоятельное составление предложений с однородными членами без союзов и с союзами </w:t>
      </w:r>
      <w:r w:rsidRPr="007261C4">
        <w:rPr>
          <w:rStyle w:val="Zag11"/>
          <w:rFonts w:eastAsia="@Arial Unicode MS"/>
          <w:b/>
          <w:bCs/>
          <w:i/>
          <w:iCs/>
          <w:sz w:val="28"/>
          <w:szCs w:val="28"/>
        </w:rPr>
        <w:t>и</w:t>
      </w:r>
      <w:r w:rsidRPr="007261C4">
        <w:rPr>
          <w:rStyle w:val="Zag11"/>
          <w:rFonts w:eastAsia="@Arial Unicode MS"/>
          <w:sz w:val="28"/>
          <w:szCs w:val="28"/>
        </w:rPr>
        <w:t xml:space="preserve">, </w:t>
      </w:r>
      <w:r w:rsidRPr="007261C4">
        <w:rPr>
          <w:rStyle w:val="Zag11"/>
          <w:rFonts w:eastAsia="@Arial Unicode MS"/>
          <w:b/>
          <w:bCs/>
          <w:i/>
          <w:iCs/>
          <w:sz w:val="28"/>
          <w:szCs w:val="28"/>
        </w:rPr>
        <w:t>а</w:t>
      </w:r>
      <w:r w:rsidRPr="007261C4">
        <w:rPr>
          <w:rStyle w:val="Zag11"/>
          <w:rFonts w:eastAsia="@Arial Unicode MS"/>
          <w:sz w:val="28"/>
          <w:szCs w:val="28"/>
        </w:rPr>
        <w:t xml:space="preserve">, </w:t>
      </w:r>
      <w:r w:rsidRPr="007261C4">
        <w:rPr>
          <w:rStyle w:val="Zag11"/>
          <w:rFonts w:eastAsia="@Arial Unicode MS"/>
          <w:b/>
          <w:bCs/>
          <w:i/>
          <w:iCs/>
          <w:sz w:val="28"/>
          <w:szCs w:val="28"/>
        </w:rPr>
        <w:t>но</w:t>
      </w:r>
      <w:r w:rsidRPr="007261C4">
        <w:rPr>
          <w:rStyle w:val="Zag11"/>
          <w:rFonts w:eastAsia="@Arial Unicode MS"/>
          <w:sz w:val="28"/>
          <w:szCs w:val="28"/>
        </w:rPr>
        <w:t>. Использование интонации перечисления в предложениях с однородными членами.</w:t>
      </w:r>
    </w:p>
    <w:p w:rsidR="00413904" w:rsidRPr="007261C4" w:rsidRDefault="00413904" w:rsidP="00056F6E">
      <w:pPr>
        <w:tabs>
          <w:tab w:val="left" w:leader="dot" w:pos="624"/>
        </w:tabs>
        <w:spacing w:line="276" w:lineRule="auto"/>
        <w:ind w:firstLine="709"/>
        <w:rPr>
          <w:rStyle w:val="Zag11"/>
          <w:rFonts w:eastAsia="@Arial Unicode MS"/>
          <w:sz w:val="28"/>
          <w:szCs w:val="28"/>
        </w:rPr>
      </w:pPr>
      <w:r w:rsidRPr="007261C4">
        <w:rPr>
          <w:rStyle w:val="Zag11"/>
          <w:rFonts w:eastAsia="@Arial Unicode MS"/>
          <w:i/>
          <w:iCs/>
          <w:sz w:val="28"/>
          <w:szCs w:val="28"/>
        </w:rPr>
        <w:t>Различение простых и сложных предложений</w:t>
      </w:r>
      <w:r w:rsidRPr="007261C4">
        <w:rPr>
          <w:rStyle w:val="Zag11"/>
          <w:rFonts w:eastAsia="@Arial Unicode MS"/>
          <w:sz w:val="28"/>
          <w:szCs w:val="28"/>
        </w:rPr>
        <w:t>.</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Орфография и пунктуация.</w:t>
      </w:r>
      <w:r w:rsidRPr="007261C4">
        <w:rPr>
          <w:rStyle w:val="Zag11"/>
          <w:rFonts w:eastAsia="@Arial Unicode MS"/>
          <w:sz w:val="28"/>
          <w:szCs w:val="28"/>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7261C4" w:rsidRDefault="00413904" w:rsidP="00056F6E">
      <w:pPr>
        <w:widowControl w:val="0"/>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Применение правил правописания:</w:t>
      </w:r>
    </w:p>
    <w:p w:rsidR="00413904" w:rsidRPr="007261C4" w:rsidRDefault="00413904" w:rsidP="00056F6E">
      <w:pPr>
        <w:widowControl w:val="0"/>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сочетания </w:t>
      </w:r>
      <w:r w:rsidRPr="007261C4">
        <w:rPr>
          <w:rStyle w:val="Zag11"/>
          <w:rFonts w:eastAsia="@Arial Unicode MS"/>
          <w:b/>
          <w:bCs/>
          <w:i/>
          <w:iCs/>
          <w:sz w:val="28"/>
          <w:szCs w:val="28"/>
        </w:rPr>
        <w:t>жи – ши</w:t>
      </w:r>
      <w:r w:rsidRPr="007261C4">
        <w:rPr>
          <w:rStyle w:val="affd"/>
          <w:rFonts w:eastAsia="@Arial Unicode MS"/>
          <w:sz w:val="28"/>
          <w:szCs w:val="28"/>
        </w:rPr>
        <w:footnoteReference w:id="2"/>
      </w:r>
      <w:r w:rsidRPr="007261C4">
        <w:rPr>
          <w:rStyle w:val="Zag11"/>
          <w:rFonts w:eastAsia="@Arial Unicode MS"/>
          <w:sz w:val="28"/>
          <w:szCs w:val="28"/>
        </w:rPr>
        <w:t xml:space="preserve">, </w:t>
      </w:r>
      <w:r w:rsidRPr="007261C4">
        <w:rPr>
          <w:rStyle w:val="Zag11"/>
          <w:rFonts w:eastAsia="@Arial Unicode MS"/>
          <w:b/>
          <w:bCs/>
          <w:i/>
          <w:iCs/>
          <w:sz w:val="28"/>
          <w:szCs w:val="28"/>
        </w:rPr>
        <w:t>ча – ща</w:t>
      </w:r>
      <w:r w:rsidRPr="007261C4">
        <w:rPr>
          <w:rStyle w:val="Zag11"/>
          <w:rFonts w:eastAsia="@Arial Unicode MS"/>
          <w:sz w:val="28"/>
          <w:szCs w:val="28"/>
        </w:rPr>
        <w:t xml:space="preserve">, </w:t>
      </w:r>
      <w:r w:rsidRPr="007261C4">
        <w:rPr>
          <w:rStyle w:val="Zag11"/>
          <w:rFonts w:eastAsia="@Arial Unicode MS"/>
          <w:b/>
          <w:bCs/>
          <w:i/>
          <w:iCs/>
          <w:sz w:val="28"/>
          <w:szCs w:val="28"/>
        </w:rPr>
        <w:t xml:space="preserve">чу – щу </w:t>
      </w:r>
      <w:r w:rsidRPr="007261C4">
        <w:rPr>
          <w:rStyle w:val="Zag11"/>
          <w:rFonts w:eastAsia="@Arial Unicode MS"/>
          <w:sz w:val="28"/>
          <w:szCs w:val="28"/>
        </w:rPr>
        <w:t>в положении под ударением;</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сочетания </w:t>
      </w:r>
      <w:r w:rsidRPr="007261C4">
        <w:rPr>
          <w:rStyle w:val="Zag11"/>
          <w:rFonts w:eastAsia="@Arial Unicode MS"/>
          <w:b/>
          <w:bCs/>
          <w:i/>
          <w:iCs/>
          <w:sz w:val="28"/>
          <w:szCs w:val="28"/>
        </w:rPr>
        <w:t>чк – чн</w:t>
      </w:r>
      <w:r w:rsidRPr="007261C4">
        <w:rPr>
          <w:rStyle w:val="Zag11"/>
          <w:rFonts w:eastAsia="@Arial Unicode MS"/>
          <w:sz w:val="28"/>
          <w:szCs w:val="28"/>
        </w:rPr>
        <w:t xml:space="preserve">, </w:t>
      </w:r>
      <w:r w:rsidRPr="007261C4">
        <w:rPr>
          <w:rStyle w:val="Zag11"/>
          <w:rFonts w:eastAsia="@Arial Unicode MS"/>
          <w:b/>
          <w:bCs/>
          <w:i/>
          <w:iCs/>
          <w:sz w:val="28"/>
          <w:szCs w:val="28"/>
        </w:rPr>
        <w:t>чт</w:t>
      </w:r>
      <w:r w:rsidRPr="007261C4">
        <w:rPr>
          <w:rStyle w:val="Zag11"/>
          <w:rFonts w:eastAsia="@Arial Unicode MS"/>
          <w:sz w:val="28"/>
          <w:szCs w:val="28"/>
        </w:rPr>
        <w:t xml:space="preserve">, </w:t>
      </w:r>
      <w:r w:rsidRPr="007261C4">
        <w:rPr>
          <w:rStyle w:val="Zag11"/>
          <w:rFonts w:eastAsia="@Arial Unicode MS"/>
          <w:b/>
          <w:bCs/>
          <w:i/>
          <w:iCs/>
          <w:sz w:val="28"/>
          <w:szCs w:val="28"/>
        </w:rPr>
        <w:t>щн</w:t>
      </w:r>
      <w:r w:rsidRPr="007261C4">
        <w:rPr>
          <w:rStyle w:val="Zag11"/>
          <w:rFonts w:eastAsia="@Arial Unicode MS"/>
          <w:sz w:val="28"/>
          <w:szCs w:val="28"/>
        </w:rPr>
        <w:t>;</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перенос слов;</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прописная буква в начале предложения, в именах собственных;</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проверяемые безударные гласные в корне слова;</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парные звонкие и глухие согласные в корне слова;</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непроизносимые согласные;</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непроверяемые гласные и согласные в корне слова (на ограниченном перечне слов);</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гласные и согласные в неизменяемых на письме приставках;</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разделительные </w:t>
      </w:r>
      <w:r w:rsidRPr="007261C4">
        <w:rPr>
          <w:rStyle w:val="Zag11"/>
          <w:rFonts w:eastAsia="@Arial Unicode MS"/>
          <w:b/>
          <w:bCs/>
          <w:i/>
          <w:iCs/>
          <w:sz w:val="28"/>
          <w:szCs w:val="28"/>
        </w:rPr>
        <w:t xml:space="preserve">ъ </w:t>
      </w:r>
      <w:r w:rsidRPr="007261C4">
        <w:rPr>
          <w:rStyle w:val="Zag11"/>
          <w:rFonts w:eastAsia="@Arial Unicode MS"/>
          <w:sz w:val="28"/>
          <w:szCs w:val="28"/>
        </w:rPr>
        <w:t xml:space="preserve">и </w:t>
      </w:r>
      <w:r w:rsidRPr="007261C4">
        <w:rPr>
          <w:rStyle w:val="Zag11"/>
          <w:rFonts w:eastAsia="@Arial Unicode MS"/>
          <w:b/>
          <w:bCs/>
          <w:i/>
          <w:iCs/>
          <w:sz w:val="28"/>
          <w:szCs w:val="28"/>
        </w:rPr>
        <w:t>ь</w:t>
      </w:r>
      <w:r w:rsidRPr="007261C4">
        <w:rPr>
          <w:rStyle w:val="Zag11"/>
          <w:rFonts w:eastAsia="@Arial Unicode MS"/>
          <w:sz w:val="28"/>
          <w:szCs w:val="28"/>
        </w:rPr>
        <w:t>;</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мягкий знак после шипящих на конце имен существительных (</w:t>
      </w:r>
      <w:r w:rsidRPr="007261C4">
        <w:rPr>
          <w:rStyle w:val="Zag11"/>
          <w:rFonts w:eastAsia="@Arial Unicode MS"/>
          <w:b/>
          <w:bCs/>
          <w:i/>
          <w:iCs/>
          <w:sz w:val="28"/>
          <w:szCs w:val="28"/>
        </w:rPr>
        <w:t>ночь</w:t>
      </w:r>
      <w:r w:rsidRPr="007261C4">
        <w:rPr>
          <w:rStyle w:val="Zag11"/>
          <w:rFonts w:eastAsia="@Arial Unicode MS"/>
          <w:sz w:val="28"/>
          <w:szCs w:val="28"/>
        </w:rPr>
        <w:t xml:space="preserve">, </w:t>
      </w:r>
      <w:r w:rsidRPr="007261C4">
        <w:rPr>
          <w:rStyle w:val="Zag11"/>
          <w:rFonts w:eastAsia="@Arial Unicode MS"/>
          <w:b/>
          <w:bCs/>
          <w:i/>
          <w:iCs/>
          <w:sz w:val="28"/>
          <w:szCs w:val="28"/>
        </w:rPr>
        <w:t>нож</w:t>
      </w:r>
      <w:r w:rsidRPr="007261C4">
        <w:rPr>
          <w:rStyle w:val="Zag11"/>
          <w:rFonts w:eastAsia="@Arial Unicode MS"/>
          <w:sz w:val="28"/>
          <w:szCs w:val="28"/>
        </w:rPr>
        <w:t xml:space="preserve">, </w:t>
      </w:r>
      <w:r w:rsidRPr="007261C4">
        <w:rPr>
          <w:rStyle w:val="Zag11"/>
          <w:rFonts w:eastAsia="@Arial Unicode MS"/>
          <w:b/>
          <w:bCs/>
          <w:i/>
          <w:iCs/>
          <w:sz w:val="28"/>
          <w:szCs w:val="28"/>
        </w:rPr>
        <w:t>рожь</w:t>
      </w:r>
      <w:r w:rsidRPr="007261C4">
        <w:rPr>
          <w:rStyle w:val="Zag11"/>
          <w:rFonts w:eastAsia="@Arial Unicode MS"/>
          <w:sz w:val="28"/>
          <w:szCs w:val="28"/>
        </w:rPr>
        <w:t xml:space="preserve">, </w:t>
      </w:r>
      <w:r w:rsidRPr="007261C4">
        <w:rPr>
          <w:rStyle w:val="Zag11"/>
          <w:rFonts w:eastAsia="@Arial Unicode MS"/>
          <w:b/>
          <w:bCs/>
          <w:i/>
          <w:iCs/>
          <w:sz w:val="28"/>
          <w:szCs w:val="28"/>
        </w:rPr>
        <w:t>мышь</w:t>
      </w:r>
      <w:r w:rsidRPr="007261C4">
        <w:rPr>
          <w:rStyle w:val="Zag11"/>
          <w:rFonts w:eastAsia="@Arial Unicode MS"/>
          <w:sz w:val="28"/>
          <w:szCs w:val="28"/>
        </w:rPr>
        <w:t>);</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безударные падежные окончания имен существительных (кроме существительных на </w:t>
      </w:r>
      <w:r w:rsidRPr="007261C4">
        <w:rPr>
          <w:rStyle w:val="Zag11"/>
          <w:rFonts w:eastAsia="@Arial Unicode MS"/>
          <w:i/>
          <w:iCs/>
          <w:sz w:val="28"/>
          <w:szCs w:val="28"/>
        </w:rPr>
        <w:noBreakHyphen/>
      </w:r>
      <w:r w:rsidRPr="007261C4">
        <w:rPr>
          <w:rStyle w:val="Zag11"/>
          <w:rFonts w:eastAsia="@Arial Unicode MS"/>
          <w:b/>
          <w:bCs/>
          <w:i/>
          <w:iCs/>
          <w:sz w:val="28"/>
          <w:szCs w:val="28"/>
        </w:rPr>
        <w:t>мя</w:t>
      </w:r>
      <w:r w:rsidRPr="007261C4">
        <w:rPr>
          <w:rStyle w:val="Zag11"/>
          <w:rFonts w:eastAsia="@Arial Unicode MS"/>
          <w:sz w:val="28"/>
          <w:szCs w:val="28"/>
        </w:rPr>
        <w:t xml:space="preserve">, </w:t>
      </w:r>
      <w:r w:rsidRPr="007261C4">
        <w:rPr>
          <w:rStyle w:val="Zag11"/>
          <w:rFonts w:eastAsia="@Arial Unicode MS"/>
          <w:b/>
          <w:bCs/>
          <w:i/>
          <w:iCs/>
          <w:sz w:val="28"/>
          <w:szCs w:val="28"/>
        </w:rPr>
        <w:noBreakHyphen/>
        <w:t>ий</w:t>
      </w:r>
      <w:r w:rsidRPr="007261C4">
        <w:rPr>
          <w:rStyle w:val="Zag11"/>
          <w:rFonts w:eastAsia="@Arial Unicode MS"/>
          <w:sz w:val="28"/>
          <w:szCs w:val="28"/>
        </w:rPr>
        <w:t xml:space="preserve">, </w:t>
      </w:r>
      <w:r w:rsidRPr="007261C4">
        <w:rPr>
          <w:rStyle w:val="Zag11"/>
          <w:rFonts w:eastAsia="@Arial Unicode MS"/>
          <w:b/>
          <w:bCs/>
          <w:i/>
          <w:iCs/>
          <w:sz w:val="28"/>
          <w:szCs w:val="28"/>
        </w:rPr>
        <w:noBreakHyphen/>
        <w:t>ья</w:t>
      </w:r>
      <w:r w:rsidRPr="007261C4">
        <w:rPr>
          <w:rStyle w:val="Zag11"/>
          <w:rFonts w:eastAsia="@Arial Unicode MS"/>
          <w:sz w:val="28"/>
          <w:szCs w:val="28"/>
        </w:rPr>
        <w:t xml:space="preserve">, </w:t>
      </w:r>
      <w:r w:rsidRPr="007261C4">
        <w:rPr>
          <w:rStyle w:val="Zag11"/>
          <w:rFonts w:eastAsia="@Arial Unicode MS"/>
          <w:b/>
          <w:bCs/>
          <w:i/>
          <w:iCs/>
          <w:sz w:val="28"/>
          <w:szCs w:val="28"/>
        </w:rPr>
        <w:noBreakHyphen/>
        <w:t>ье</w:t>
      </w:r>
      <w:r w:rsidRPr="007261C4">
        <w:rPr>
          <w:rStyle w:val="Zag11"/>
          <w:rFonts w:eastAsia="@Arial Unicode MS"/>
          <w:sz w:val="28"/>
          <w:szCs w:val="28"/>
        </w:rPr>
        <w:t xml:space="preserve">, </w:t>
      </w:r>
      <w:r w:rsidRPr="007261C4">
        <w:rPr>
          <w:rStyle w:val="Zag11"/>
          <w:rFonts w:eastAsia="@Arial Unicode MS"/>
          <w:b/>
          <w:bCs/>
          <w:i/>
          <w:iCs/>
          <w:sz w:val="28"/>
          <w:szCs w:val="28"/>
        </w:rPr>
        <w:noBreakHyphen/>
        <w:t>ия</w:t>
      </w:r>
      <w:r w:rsidRPr="007261C4">
        <w:rPr>
          <w:rStyle w:val="Zag11"/>
          <w:rFonts w:eastAsia="@Arial Unicode MS"/>
          <w:sz w:val="28"/>
          <w:szCs w:val="28"/>
        </w:rPr>
        <w:t xml:space="preserve">, </w:t>
      </w:r>
      <w:r w:rsidRPr="007261C4">
        <w:rPr>
          <w:rStyle w:val="Zag11"/>
          <w:rFonts w:eastAsia="@Arial Unicode MS"/>
          <w:b/>
          <w:bCs/>
          <w:i/>
          <w:iCs/>
          <w:sz w:val="28"/>
          <w:szCs w:val="28"/>
        </w:rPr>
        <w:noBreakHyphen/>
        <w:t>ов</w:t>
      </w:r>
      <w:r w:rsidRPr="007261C4">
        <w:rPr>
          <w:rStyle w:val="Zag11"/>
          <w:rFonts w:eastAsia="@Arial Unicode MS"/>
          <w:sz w:val="28"/>
          <w:szCs w:val="28"/>
        </w:rPr>
        <w:t xml:space="preserve">, </w:t>
      </w:r>
      <w:r w:rsidRPr="007261C4">
        <w:rPr>
          <w:rStyle w:val="Zag11"/>
          <w:rFonts w:eastAsia="@Arial Unicode MS"/>
          <w:b/>
          <w:bCs/>
          <w:i/>
          <w:iCs/>
          <w:sz w:val="28"/>
          <w:szCs w:val="28"/>
        </w:rPr>
        <w:noBreakHyphen/>
        <w:t>ин</w:t>
      </w:r>
      <w:r w:rsidRPr="007261C4">
        <w:rPr>
          <w:rStyle w:val="Zag11"/>
          <w:rFonts w:eastAsia="@Arial Unicode MS"/>
          <w:sz w:val="28"/>
          <w:szCs w:val="28"/>
        </w:rPr>
        <w:t>);</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безударные окончания имен прилагательных;</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раздельное написание предлогов с личными местоимениями;</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i/>
          <w:iCs/>
          <w:sz w:val="28"/>
          <w:szCs w:val="28"/>
        </w:rPr>
        <w:t xml:space="preserve">не </w:t>
      </w:r>
      <w:r w:rsidRPr="007261C4">
        <w:rPr>
          <w:rStyle w:val="Zag11"/>
          <w:rFonts w:eastAsia="@Arial Unicode MS"/>
          <w:sz w:val="28"/>
          <w:szCs w:val="28"/>
        </w:rPr>
        <w:t>с глаголами;</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мягкий знак после шипящих на конце глаголов в форме 2</w:t>
      </w:r>
      <w:r w:rsidRPr="007261C4">
        <w:rPr>
          <w:rStyle w:val="Zag11"/>
          <w:rFonts w:eastAsia="@Arial Unicode MS"/>
          <w:sz w:val="28"/>
          <w:szCs w:val="28"/>
        </w:rPr>
        <w:noBreakHyphen/>
        <w:t>го лица единственного числа (</w:t>
      </w:r>
      <w:r w:rsidRPr="007261C4">
        <w:rPr>
          <w:rStyle w:val="Zag11"/>
          <w:rFonts w:eastAsia="@Arial Unicode MS"/>
          <w:b/>
          <w:bCs/>
          <w:i/>
          <w:iCs/>
          <w:sz w:val="28"/>
          <w:szCs w:val="28"/>
        </w:rPr>
        <w:t>пишешь</w:t>
      </w:r>
      <w:r w:rsidRPr="007261C4">
        <w:rPr>
          <w:rStyle w:val="Zag11"/>
          <w:rFonts w:eastAsia="@Arial Unicode MS"/>
          <w:sz w:val="28"/>
          <w:szCs w:val="28"/>
        </w:rPr>
        <w:t xml:space="preserve">, </w:t>
      </w:r>
      <w:r w:rsidRPr="007261C4">
        <w:rPr>
          <w:rStyle w:val="Zag11"/>
          <w:rFonts w:eastAsia="@Arial Unicode MS"/>
          <w:b/>
          <w:bCs/>
          <w:i/>
          <w:iCs/>
          <w:sz w:val="28"/>
          <w:szCs w:val="28"/>
        </w:rPr>
        <w:t>учишь</w:t>
      </w:r>
      <w:r w:rsidRPr="007261C4">
        <w:rPr>
          <w:rStyle w:val="Zag11"/>
          <w:rFonts w:eastAsia="@Arial Unicode MS"/>
          <w:sz w:val="28"/>
          <w:szCs w:val="28"/>
        </w:rPr>
        <w:t>);</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мягкий знак в глаголах в сочетании </w:t>
      </w:r>
      <w:r w:rsidRPr="007261C4">
        <w:rPr>
          <w:rStyle w:val="Zag11"/>
          <w:rFonts w:eastAsia="@Arial Unicode MS"/>
          <w:sz w:val="28"/>
          <w:szCs w:val="28"/>
        </w:rPr>
        <w:noBreakHyphen/>
      </w:r>
      <w:r w:rsidRPr="007261C4">
        <w:rPr>
          <w:rStyle w:val="Zag11"/>
          <w:rFonts w:eastAsia="@Arial Unicode MS"/>
          <w:b/>
          <w:bCs/>
          <w:i/>
          <w:iCs/>
          <w:sz w:val="28"/>
          <w:szCs w:val="28"/>
        </w:rPr>
        <w:t>ться</w:t>
      </w:r>
      <w:r w:rsidRPr="007261C4">
        <w:rPr>
          <w:rStyle w:val="Zag11"/>
          <w:rFonts w:eastAsia="@Arial Unicode MS"/>
          <w:sz w:val="28"/>
          <w:szCs w:val="28"/>
        </w:rPr>
        <w:t>;</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i/>
          <w:iCs/>
          <w:sz w:val="28"/>
          <w:szCs w:val="28"/>
        </w:rPr>
        <w:t>безударные личные окончания глаголов</w:t>
      </w:r>
      <w:r w:rsidRPr="007261C4">
        <w:rPr>
          <w:rStyle w:val="Zag11"/>
          <w:rFonts w:eastAsia="@Arial Unicode MS"/>
          <w:sz w:val="28"/>
          <w:szCs w:val="28"/>
        </w:rPr>
        <w:t>;</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раздельное написание предлогов с другими словами;</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знаки препинания в конце предложения: точка, вопросительный и восклицательный знаки;</w:t>
      </w:r>
    </w:p>
    <w:p w:rsidR="00413904" w:rsidRPr="007261C4" w:rsidRDefault="00413904" w:rsidP="00056F6E">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знаки препинания (запятая) в предложениях с однородными членами.</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Развитие речи.</w:t>
      </w:r>
      <w:r w:rsidRPr="007261C4">
        <w:rPr>
          <w:rStyle w:val="Zag11"/>
          <w:rFonts w:eastAsia="@Arial Unicode MS"/>
          <w:sz w:val="28"/>
          <w:szCs w:val="28"/>
        </w:rPr>
        <w:t xml:space="preserve"> Осознание ситуации общения: с какой целью, с кем и где происходит общение.</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Практическое овладение диалогической формой речи. Выражение собственного мнения, его аргументация. Овладение основными умениями </w:t>
      </w:r>
      <w:r w:rsidRPr="007261C4">
        <w:rPr>
          <w:rStyle w:val="Zag11"/>
          <w:rFonts w:eastAsia="@Arial Unicode MS"/>
          <w:sz w:val="28"/>
          <w:szCs w:val="28"/>
        </w:rPr>
        <w:lastRenderedPageBreak/>
        <w:t>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Текст. Признаки текста. Смысловое единство предложений в тексте. Заглавие текста.</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Последовательность предложений в тексте.</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Последовательность частей текста (</w:t>
      </w:r>
      <w:r w:rsidRPr="007261C4">
        <w:rPr>
          <w:rStyle w:val="Zag11"/>
          <w:rFonts w:eastAsia="@Arial Unicode MS"/>
          <w:i/>
          <w:iCs/>
          <w:sz w:val="28"/>
          <w:szCs w:val="28"/>
        </w:rPr>
        <w:t>абзацев</w:t>
      </w:r>
      <w:r w:rsidRPr="007261C4">
        <w:rPr>
          <w:rStyle w:val="Zag11"/>
          <w:rFonts w:eastAsia="@Arial Unicode MS"/>
          <w:sz w:val="28"/>
          <w:szCs w:val="28"/>
        </w:rPr>
        <w:t>).</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Комплексная работа над структурой текста: озаглавливание, корректирование порядка предложений и частей текста (</w:t>
      </w:r>
      <w:r w:rsidRPr="007261C4">
        <w:rPr>
          <w:rStyle w:val="Zag11"/>
          <w:rFonts w:eastAsia="@Arial Unicode MS"/>
          <w:i/>
          <w:iCs/>
          <w:sz w:val="28"/>
          <w:szCs w:val="28"/>
        </w:rPr>
        <w:t>абзацев</w:t>
      </w:r>
      <w:r w:rsidRPr="007261C4">
        <w:rPr>
          <w:rStyle w:val="Zag11"/>
          <w:rFonts w:eastAsia="@Arial Unicode MS"/>
          <w:sz w:val="28"/>
          <w:szCs w:val="28"/>
        </w:rPr>
        <w:t>).</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План текста. Составление планов к данным текстам. </w:t>
      </w:r>
      <w:r w:rsidRPr="007261C4">
        <w:rPr>
          <w:rStyle w:val="Zag11"/>
          <w:rFonts w:eastAsia="@Arial Unicode MS"/>
          <w:i/>
          <w:iCs/>
          <w:sz w:val="28"/>
          <w:szCs w:val="28"/>
        </w:rPr>
        <w:t>Создание собственных текстов по предложенным планам</w:t>
      </w:r>
      <w:r w:rsidRPr="007261C4">
        <w:rPr>
          <w:rStyle w:val="Zag11"/>
          <w:rFonts w:eastAsia="@Arial Unicode MS"/>
          <w:sz w:val="28"/>
          <w:szCs w:val="28"/>
        </w:rPr>
        <w:t>.</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Типы текстов: описание, повествование, рассуждение, их особенности.</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Знакомство с жанрами письма и поздравления.</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7261C4">
        <w:rPr>
          <w:rStyle w:val="Zag11"/>
          <w:rFonts w:eastAsia="@Arial Unicode MS"/>
          <w:i/>
          <w:iCs/>
          <w:sz w:val="28"/>
          <w:szCs w:val="28"/>
        </w:rPr>
        <w:t>использование в текстах синонимов и антонимов</w:t>
      </w:r>
      <w:r w:rsidRPr="007261C4">
        <w:rPr>
          <w:rStyle w:val="Zag11"/>
          <w:rFonts w:eastAsia="@Arial Unicode MS"/>
          <w:sz w:val="28"/>
          <w:szCs w:val="28"/>
        </w:rPr>
        <w:t>.</w:t>
      </w:r>
    </w:p>
    <w:p w:rsidR="00413904" w:rsidRPr="00D502DE" w:rsidRDefault="00413904" w:rsidP="00056F6E">
      <w:pPr>
        <w:pStyle w:val="Zag3"/>
        <w:tabs>
          <w:tab w:val="left" w:leader="dot" w:pos="624"/>
        </w:tabs>
        <w:spacing w:after="0" w:line="276" w:lineRule="auto"/>
        <w:ind w:firstLine="709"/>
        <w:jc w:val="both"/>
        <w:rPr>
          <w:rFonts w:eastAsia="@Arial Unicode MS"/>
          <w:i w:val="0"/>
          <w:iCs w:val="0"/>
          <w:color w:val="auto"/>
          <w:sz w:val="28"/>
          <w:szCs w:val="28"/>
          <w:lang w:val="ru-RU"/>
        </w:rPr>
      </w:pPr>
      <w:r w:rsidRPr="007261C4">
        <w:rPr>
          <w:rStyle w:val="Zag11"/>
          <w:rFonts w:eastAsia="@Arial Unicode MS"/>
          <w:i w:val="0"/>
          <w:iCs w:val="0"/>
          <w:color w:val="auto"/>
          <w:sz w:val="28"/>
          <w:szCs w:val="28"/>
          <w:lang w:val="ru-RU"/>
        </w:rPr>
        <w:t xml:space="preserve">Знакомство с основными видами изложений и сочинений (без заучивания определений): </w:t>
      </w:r>
      <w:r w:rsidRPr="007261C4">
        <w:rPr>
          <w:rStyle w:val="Zag11"/>
          <w:rFonts w:eastAsia="@Arial Unicode MS"/>
          <w:color w:val="auto"/>
          <w:sz w:val="28"/>
          <w:szCs w:val="28"/>
          <w:lang w:val="ru-RU"/>
        </w:rPr>
        <w:t>изложения подробные и выборочные, изложения с элементами сочинения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повествования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описания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рассуждения</w:t>
      </w:r>
      <w:r w:rsidR="00D502DE">
        <w:rPr>
          <w:rStyle w:val="Zag11"/>
          <w:rFonts w:eastAsia="@Arial Unicode MS"/>
          <w:i w:val="0"/>
          <w:iCs w:val="0"/>
          <w:color w:val="auto"/>
          <w:sz w:val="28"/>
          <w:szCs w:val="28"/>
          <w:lang w:val="ru-RU"/>
        </w:rPr>
        <w:t>.</w:t>
      </w:r>
    </w:p>
    <w:p w:rsidR="00653A76" w:rsidRPr="00CB6752" w:rsidRDefault="00533BF6" w:rsidP="00056F6E">
      <w:pPr>
        <w:pStyle w:val="afe"/>
        <w:spacing w:line="276" w:lineRule="auto"/>
      </w:pPr>
      <w:bookmarkStart w:id="132" w:name="_Toc288394086"/>
      <w:bookmarkStart w:id="133" w:name="_Toc288410553"/>
      <w:bookmarkStart w:id="134" w:name="_Toc288410682"/>
      <w:bookmarkStart w:id="135" w:name="_Toc294246099"/>
      <w:r>
        <w:t xml:space="preserve">2.2.2.2. </w:t>
      </w:r>
      <w:r w:rsidR="00653A76" w:rsidRPr="00CB6752">
        <w:t>Литературное чтение</w:t>
      </w:r>
      <w:bookmarkEnd w:id="132"/>
      <w:bookmarkEnd w:id="133"/>
      <w:bookmarkEnd w:id="134"/>
      <w:bookmarkEnd w:id="135"/>
    </w:p>
    <w:p w:rsidR="00413904" w:rsidRPr="007261C4" w:rsidRDefault="00413904" w:rsidP="00056F6E">
      <w:pPr>
        <w:tabs>
          <w:tab w:val="left" w:leader="dot" w:pos="624"/>
        </w:tabs>
        <w:spacing w:line="276" w:lineRule="auto"/>
        <w:ind w:firstLine="709"/>
        <w:rPr>
          <w:rStyle w:val="Zag11"/>
          <w:rFonts w:eastAsia="@Arial Unicode MS"/>
          <w:b/>
          <w:bCs/>
          <w:iCs/>
          <w:sz w:val="28"/>
          <w:szCs w:val="28"/>
        </w:rPr>
      </w:pPr>
      <w:r w:rsidRPr="007261C4">
        <w:rPr>
          <w:rStyle w:val="Zag11"/>
          <w:rFonts w:eastAsia="@Arial Unicode MS"/>
          <w:b/>
          <w:bCs/>
          <w:iCs/>
          <w:sz w:val="28"/>
          <w:szCs w:val="28"/>
        </w:rPr>
        <w:t>Виды речевой и читательской деятельности</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Аудирование (слушание)</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7261C4">
        <w:rPr>
          <w:rStyle w:val="Zag11"/>
          <w:rFonts w:eastAsia="@Arial Unicode MS"/>
          <w:sz w:val="28"/>
          <w:szCs w:val="28"/>
        </w:rPr>
        <w:noBreakHyphen/>
        <w:t>познавательному и художественному произведению.</w:t>
      </w:r>
    </w:p>
    <w:p w:rsidR="00413904" w:rsidRPr="007261C4" w:rsidRDefault="00413904" w:rsidP="00056F6E">
      <w:pPr>
        <w:tabs>
          <w:tab w:val="left" w:leader="dot" w:pos="624"/>
        </w:tabs>
        <w:spacing w:line="276" w:lineRule="auto"/>
        <w:ind w:firstLine="709"/>
        <w:rPr>
          <w:rStyle w:val="Zag11"/>
          <w:rFonts w:eastAsia="@Arial Unicode MS"/>
          <w:b/>
          <w:bCs/>
          <w:iCs/>
          <w:sz w:val="28"/>
          <w:szCs w:val="28"/>
        </w:rPr>
      </w:pPr>
      <w:r w:rsidRPr="007261C4">
        <w:rPr>
          <w:rStyle w:val="Zag11"/>
          <w:rFonts w:eastAsia="@Arial Unicode MS"/>
          <w:b/>
          <w:bCs/>
          <w:iCs/>
          <w:sz w:val="28"/>
          <w:szCs w:val="28"/>
        </w:rPr>
        <w:t>Чтение</w:t>
      </w:r>
    </w:p>
    <w:p w:rsidR="00413904" w:rsidRPr="007261C4" w:rsidRDefault="00413904" w:rsidP="00056F6E">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b/>
          <w:bCs/>
          <w:sz w:val="28"/>
          <w:szCs w:val="28"/>
        </w:rPr>
        <w:t>Чтение вслух.</w:t>
      </w:r>
      <w:r w:rsidRPr="007261C4">
        <w:rPr>
          <w:rStyle w:val="Zag11"/>
          <w:rFonts w:eastAsia="@Arial Unicode MS"/>
          <w:sz w:val="28"/>
          <w:szCs w:val="28"/>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w:t>
      </w:r>
      <w:r w:rsidRPr="007261C4">
        <w:rPr>
          <w:rStyle w:val="Zag11"/>
          <w:rFonts w:eastAsia="@Arial Unicode MS"/>
          <w:sz w:val="28"/>
          <w:szCs w:val="28"/>
        </w:rPr>
        <w:lastRenderedPageBreak/>
        <w:t>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7261C4" w:rsidRDefault="00413904" w:rsidP="00056F6E">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b/>
          <w:bCs/>
          <w:sz w:val="28"/>
          <w:szCs w:val="28"/>
        </w:rPr>
        <w:t>Чтение про себя.</w:t>
      </w:r>
      <w:r w:rsidRPr="007261C4">
        <w:rPr>
          <w:rStyle w:val="Zag11"/>
          <w:rFonts w:eastAsia="@Arial Unicode MS"/>
          <w:sz w:val="28"/>
          <w:szCs w:val="28"/>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Работа с разными видами текста.</w:t>
      </w:r>
      <w:r w:rsidRPr="007261C4">
        <w:rPr>
          <w:rStyle w:val="Zag11"/>
          <w:rFonts w:eastAsia="@Arial Unicode MS"/>
          <w:sz w:val="28"/>
          <w:szCs w:val="28"/>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7261C4" w:rsidRDefault="00413904" w:rsidP="00056F6E">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Библиографическая культура.</w:t>
      </w:r>
      <w:r w:rsidRPr="007261C4">
        <w:rPr>
          <w:rStyle w:val="Zag11"/>
          <w:rFonts w:eastAsia="@Arial Unicode MS"/>
          <w:sz w:val="28"/>
          <w:szCs w:val="28"/>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Типы книг (изданий): книга</w:t>
      </w:r>
      <w:r w:rsidRPr="007261C4">
        <w:rPr>
          <w:rStyle w:val="Zag11"/>
          <w:rFonts w:eastAsia="@Arial Unicode MS"/>
          <w:sz w:val="28"/>
          <w:szCs w:val="28"/>
        </w:rPr>
        <w:noBreakHyphen/>
        <w:t>произведение, книга</w:t>
      </w:r>
      <w:r w:rsidRPr="007261C4">
        <w:rPr>
          <w:rStyle w:val="Zag11"/>
          <w:rFonts w:eastAsia="@Arial Unicode MS"/>
          <w:sz w:val="28"/>
          <w:szCs w:val="28"/>
        </w:rPr>
        <w:noBreakHyphen/>
        <w:t>сборник, собрание сочинений, периодическая печать, справочные издания (справочники, словари, энциклопедии).</w:t>
      </w:r>
    </w:p>
    <w:p w:rsidR="00413904" w:rsidRPr="007261C4" w:rsidRDefault="00413904" w:rsidP="00056F6E">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Работа с текстом художественного произведения.</w:t>
      </w:r>
      <w:r w:rsidRPr="007261C4">
        <w:rPr>
          <w:rStyle w:val="Zag11"/>
          <w:rFonts w:eastAsia="@Arial Unicode MS"/>
          <w:sz w:val="28"/>
          <w:szCs w:val="28"/>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lastRenderedPageBreak/>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Характеристика героя произведения. Портрет, характер героя, выраженные через поступки и речь.</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Освоение разных видов пересказа художественного текста: подробный, выборочный и краткий (передача основных мыслей).</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7261C4" w:rsidRDefault="00413904" w:rsidP="00056F6E">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Работа с учебными, научно-популярными и другими текстами. </w:t>
      </w:r>
      <w:r w:rsidRPr="007261C4">
        <w:rPr>
          <w:rStyle w:val="Zag11"/>
          <w:rFonts w:eastAsia="@Arial Unicode MS"/>
          <w:sz w:val="28"/>
          <w:szCs w:val="28"/>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w:t>
      </w:r>
      <w:r w:rsidRPr="007261C4">
        <w:rPr>
          <w:rStyle w:val="Zag11"/>
          <w:rFonts w:eastAsia="@Arial Unicode MS"/>
          <w:sz w:val="28"/>
          <w:szCs w:val="28"/>
        </w:rPr>
        <w:lastRenderedPageBreak/>
        <w:t>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7261C4" w:rsidRDefault="00413904" w:rsidP="00056F6E">
      <w:pPr>
        <w:tabs>
          <w:tab w:val="left" w:leader="dot" w:pos="624"/>
        </w:tabs>
        <w:spacing w:line="276" w:lineRule="auto"/>
        <w:ind w:firstLine="709"/>
        <w:rPr>
          <w:rStyle w:val="Zag11"/>
          <w:rFonts w:eastAsia="@Arial Unicode MS"/>
          <w:b/>
          <w:bCs/>
          <w:iCs/>
          <w:sz w:val="28"/>
          <w:szCs w:val="28"/>
        </w:rPr>
      </w:pPr>
      <w:r w:rsidRPr="007261C4">
        <w:rPr>
          <w:rStyle w:val="Zag11"/>
          <w:rFonts w:eastAsia="@Arial Unicode MS"/>
          <w:b/>
          <w:bCs/>
          <w:iCs/>
          <w:sz w:val="28"/>
          <w:szCs w:val="28"/>
        </w:rPr>
        <w:t>Говорение (культура речевого общения)</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w:t>
      </w:r>
      <w:proofErr w:type="gramStart"/>
      <w:r w:rsidRPr="007261C4">
        <w:rPr>
          <w:rStyle w:val="Zag11"/>
          <w:rFonts w:eastAsia="@Arial Unicode MS"/>
          <w:sz w:val="28"/>
          <w:szCs w:val="28"/>
        </w:rPr>
        <w:t>содержания</w:t>
      </w:r>
      <w:proofErr w:type="gramEnd"/>
      <w:r w:rsidRPr="007261C4">
        <w:rPr>
          <w:rStyle w:val="Zag11"/>
          <w:rFonts w:eastAsia="@Arial Unicode MS"/>
          <w:sz w:val="28"/>
          <w:szCs w:val="28"/>
        </w:rPr>
        <w:t xml:space="preserve">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0A1597" w:rsidRPr="00E301FE"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Устное сочинение как продолжение прочитанного произведения, отдельных его сюжетных линий, короткий рассказ по </w:t>
      </w:r>
      <w:r w:rsidR="00E301FE">
        <w:rPr>
          <w:rStyle w:val="Zag11"/>
          <w:rFonts w:eastAsia="@Arial Unicode MS"/>
          <w:sz w:val="28"/>
          <w:szCs w:val="28"/>
        </w:rPr>
        <w:t>рисункам либо на заданную тему.</w:t>
      </w:r>
    </w:p>
    <w:p w:rsidR="00413904" w:rsidRPr="007261C4" w:rsidRDefault="00413904" w:rsidP="00056F6E">
      <w:pPr>
        <w:tabs>
          <w:tab w:val="left" w:leader="dot" w:pos="624"/>
        </w:tabs>
        <w:spacing w:line="276" w:lineRule="auto"/>
        <w:ind w:firstLine="709"/>
        <w:rPr>
          <w:rStyle w:val="Zag11"/>
          <w:rFonts w:eastAsia="@Arial Unicode MS"/>
          <w:b/>
          <w:bCs/>
          <w:iCs/>
          <w:sz w:val="28"/>
          <w:szCs w:val="28"/>
        </w:rPr>
      </w:pPr>
      <w:r w:rsidRPr="007261C4">
        <w:rPr>
          <w:rStyle w:val="Zag11"/>
          <w:rFonts w:eastAsia="@Arial Unicode MS"/>
          <w:b/>
          <w:bCs/>
          <w:iCs/>
          <w:sz w:val="28"/>
          <w:szCs w:val="28"/>
        </w:rPr>
        <w:t>Письмо (культура письменной речи)</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13904" w:rsidRPr="007261C4" w:rsidRDefault="00413904" w:rsidP="00056F6E">
      <w:pPr>
        <w:tabs>
          <w:tab w:val="left" w:leader="dot" w:pos="624"/>
        </w:tabs>
        <w:spacing w:line="276" w:lineRule="auto"/>
        <w:ind w:firstLine="709"/>
        <w:rPr>
          <w:rStyle w:val="Zag11"/>
          <w:rFonts w:eastAsia="@Arial Unicode MS"/>
          <w:b/>
          <w:bCs/>
          <w:iCs/>
          <w:sz w:val="28"/>
          <w:szCs w:val="28"/>
        </w:rPr>
      </w:pPr>
      <w:r w:rsidRPr="007261C4">
        <w:rPr>
          <w:rStyle w:val="Zag11"/>
          <w:rFonts w:eastAsia="@Arial Unicode MS"/>
          <w:b/>
          <w:bCs/>
          <w:iCs/>
          <w:sz w:val="28"/>
          <w:szCs w:val="28"/>
        </w:rPr>
        <w:t>Круг детского чтения</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w:t>
      </w:r>
      <w:r w:rsidRPr="007261C4">
        <w:rPr>
          <w:rStyle w:val="Zag11"/>
          <w:rFonts w:eastAsia="@Arial Unicode MS"/>
          <w:sz w:val="28"/>
          <w:szCs w:val="28"/>
        </w:rPr>
        <w:lastRenderedPageBreak/>
        <w:t>многонационального характера России) и зарубежной литературы, доступные для восприятия младших школьников.</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7261C4" w:rsidRDefault="00413904" w:rsidP="00056F6E">
      <w:pPr>
        <w:tabs>
          <w:tab w:val="left" w:leader="dot" w:pos="624"/>
        </w:tabs>
        <w:spacing w:line="276" w:lineRule="auto"/>
        <w:ind w:firstLine="709"/>
        <w:rPr>
          <w:rStyle w:val="Zag11"/>
          <w:rFonts w:eastAsia="@Arial Unicode MS"/>
          <w:b/>
          <w:bCs/>
          <w:iCs/>
          <w:sz w:val="28"/>
          <w:szCs w:val="28"/>
        </w:rPr>
      </w:pPr>
      <w:r w:rsidRPr="007261C4">
        <w:rPr>
          <w:rStyle w:val="Zag11"/>
          <w:rFonts w:eastAsia="@Arial Unicode MS"/>
          <w:b/>
          <w:bCs/>
          <w:iCs/>
          <w:sz w:val="28"/>
          <w:szCs w:val="28"/>
        </w:rPr>
        <w:t>Литературоведческая пропедевтика (практическое освоение)</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Прозаическая и стихотворная речь: узнавание, различение, выделение особенностей стихотворного произведения (ритм, рифма).</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Фольклор и авторские художественные произведения (различение).</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7261C4" w:rsidRDefault="00413904"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Рассказ, стихотворение, басня – общее представление о жанре, особенностях построения и выразительных средствах.</w:t>
      </w:r>
    </w:p>
    <w:p w:rsidR="00413904" w:rsidRPr="007261C4" w:rsidRDefault="00413904" w:rsidP="00056F6E">
      <w:pPr>
        <w:tabs>
          <w:tab w:val="left" w:leader="dot" w:pos="624"/>
        </w:tabs>
        <w:spacing w:line="276" w:lineRule="auto"/>
        <w:ind w:firstLine="709"/>
        <w:jc w:val="both"/>
        <w:rPr>
          <w:rStyle w:val="Zag11"/>
          <w:rFonts w:eastAsia="@Arial Unicode MS"/>
          <w:b/>
          <w:bCs/>
          <w:iCs/>
          <w:sz w:val="28"/>
          <w:szCs w:val="28"/>
        </w:rPr>
      </w:pPr>
      <w:r w:rsidRPr="007261C4">
        <w:rPr>
          <w:rStyle w:val="Zag11"/>
          <w:rFonts w:eastAsia="@Arial Unicode MS"/>
          <w:b/>
          <w:bCs/>
          <w:iCs/>
          <w:sz w:val="28"/>
          <w:szCs w:val="28"/>
        </w:rPr>
        <w:t>Творческая деятельность обучающихся (на основе литературных произведений)</w:t>
      </w:r>
    </w:p>
    <w:p w:rsidR="00413904" w:rsidRPr="00FA19F4" w:rsidRDefault="00413904" w:rsidP="00056F6E">
      <w:pPr>
        <w:pStyle w:val="Zag3"/>
        <w:tabs>
          <w:tab w:val="left" w:leader="dot" w:pos="624"/>
        </w:tabs>
        <w:spacing w:after="0" w:line="276" w:lineRule="auto"/>
        <w:ind w:firstLine="709"/>
        <w:jc w:val="both"/>
        <w:rPr>
          <w:rFonts w:eastAsia="@Arial Unicode MS"/>
          <w:i w:val="0"/>
          <w:iCs w:val="0"/>
          <w:color w:val="auto"/>
          <w:sz w:val="28"/>
          <w:szCs w:val="28"/>
          <w:lang w:val="ru-RU"/>
        </w:rPr>
      </w:pPr>
      <w:r w:rsidRPr="007261C4">
        <w:rPr>
          <w:rStyle w:val="Zag11"/>
          <w:rFonts w:eastAsia="@Arial Unicode MS"/>
          <w:i w:val="0"/>
          <w:iCs w:val="0"/>
          <w:color w:val="auto"/>
          <w:sz w:val="28"/>
          <w:szCs w:val="28"/>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7261C4">
        <w:rPr>
          <w:rStyle w:val="Zag11"/>
          <w:rFonts w:eastAsia="@Arial Unicode MS"/>
          <w:color w:val="auto"/>
          <w:sz w:val="28"/>
          <w:szCs w:val="28"/>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00FA19F4">
        <w:rPr>
          <w:rStyle w:val="Zag11"/>
          <w:rFonts w:eastAsia="@Arial Unicode MS"/>
          <w:i w:val="0"/>
          <w:iCs w:val="0"/>
          <w:color w:val="auto"/>
          <w:sz w:val="28"/>
          <w:szCs w:val="28"/>
          <w:lang w:val="ru-RU"/>
        </w:rPr>
        <w:t>.</w:t>
      </w:r>
    </w:p>
    <w:p w:rsidR="00653A76" w:rsidRPr="00CB6752" w:rsidRDefault="00533BF6" w:rsidP="00056F6E">
      <w:pPr>
        <w:pStyle w:val="afe"/>
        <w:spacing w:line="276" w:lineRule="auto"/>
      </w:pPr>
      <w:bookmarkStart w:id="136" w:name="_Toc288394087"/>
      <w:bookmarkStart w:id="137" w:name="_Toc288410554"/>
      <w:bookmarkStart w:id="138" w:name="_Toc288410683"/>
      <w:bookmarkStart w:id="139" w:name="_Toc294246100"/>
      <w:r>
        <w:t xml:space="preserve">2.2.2.3. </w:t>
      </w:r>
      <w:r w:rsidR="00653A76" w:rsidRPr="00CB6752">
        <w:t>Иностранный язык</w:t>
      </w:r>
      <w:bookmarkEnd w:id="136"/>
      <w:bookmarkEnd w:id="137"/>
      <w:bookmarkEnd w:id="138"/>
      <w:bookmarkEnd w:id="139"/>
    </w:p>
    <w:p w:rsidR="00653A76" w:rsidRPr="00BD7394" w:rsidRDefault="00653A76" w:rsidP="00056F6E">
      <w:pPr>
        <w:pStyle w:val="a4"/>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lastRenderedPageBreak/>
        <w:t>Предметное содержание речи</w:t>
      </w:r>
    </w:p>
    <w:p w:rsidR="00653A76" w:rsidRPr="00BD7394" w:rsidRDefault="00653A76" w:rsidP="00056F6E">
      <w:pPr>
        <w:pStyle w:val="a4"/>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Знакомство. </w:t>
      </w:r>
      <w:r w:rsidRPr="00BD7394">
        <w:rPr>
          <w:rFonts w:ascii="Times New Roman" w:hAnsi="Times New Roman"/>
          <w:color w:val="auto"/>
          <w:sz w:val="28"/>
          <w:szCs w:val="28"/>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BD7394" w:rsidRDefault="00653A76" w:rsidP="00056F6E">
      <w:pPr>
        <w:pStyle w:val="a4"/>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Я и моя семья. </w:t>
      </w:r>
      <w:r w:rsidRPr="00BD7394">
        <w:rPr>
          <w:rFonts w:ascii="Times New Roman" w:hAnsi="Times New Roman"/>
          <w:color w:val="auto"/>
          <w:sz w:val="28"/>
          <w:szCs w:val="28"/>
        </w:rPr>
        <w:t>Члены семьи, их имена, возраст, внешность, черты характера, увлечения/хобби. Мой день (распо</w:t>
      </w:r>
      <w:r w:rsidRPr="00BD7394">
        <w:rPr>
          <w:rFonts w:ascii="Times New Roman" w:hAnsi="Times New Roman"/>
          <w:color w:val="auto"/>
          <w:spacing w:val="2"/>
          <w:sz w:val="28"/>
          <w:szCs w:val="28"/>
        </w:rPr>
        <w:t xml:space="preserve">рядок дня, </w:t>
      </w:r>
      <w:r w:rsidRPr="00BD7394">
        <w:rPr>
          <w:rFonts w:ascii="Times New Roman" w:hAnsi="Times New Roman"/>
          <w:iCs/>
          <w:color w:val="auto"/>
          <w:spacing w:val="2"/>
          <w:sz w:val="28"/>
          <w:szCs w:val="28"/>
        </w:rPr>
        <w:t>домашние обязанности</w:t>
      </w:r>
      <w:r w:rsidRPr="00BD7394">
        <w:rPr>
          <w:rFonts w:ascii="Times New Roman" w:hAnsi="Times New Roman"/>
          <w:color w:val="auto"/>
          <w:spacing w:val="2"/>
          <w:sz w:val="28"/>
          <w:szCs w:val="28"/>
        </w:rPr>
        <w:t>)</w:t>
      </w:r>
      <w:r w:rsidRPr="00BD7394">
        <w:rPr>
          <w:rFonts w:ascii="Times New Roman" w:hAnsi="Times New Roman"/>
          <w:iCs/>
          <w:color w:val="auto"/>
          <w:spacing w:val="2"/>
          <w:sz w:val="28"/>
          <w:szCs w:val="28"/>
        </w:rPr>
        <w:t xml:space="preserve">. </w:t>
      </w:r>
      <w:r w:rsidRPr="00BD7394">
        <w:rPr>
          <w:rFonts w:ascii="Times New Roman" w:hAnsi="Times New Roman"/>
          <w:color w:val="auto"/>
          <w:spacing w:val="2"/>
          <w:sz w:val="28"/>
          <w:szCs w:val="28"/>
        </w:rPr>
        <w:t xml:space="preserve">Покупки в магазине: одежда, </w:t>
      </w:r>
      <w:r w:rsidRPr="00BD7394">
        <w:rPr>
          <w:rFonts w:ascii="Times New Roman" w:hAnsi="Times New Roman"/>
          <w:iCs/>
          <w:color w:val="auto"/>
          <w:spacing w:val="2"/>
          <w:sz w:val="28"/>
          <w:szCs w:val="28"/>
        </w:rPr>
        <w:t xml:space="preserve">обувь, </w:t>
      </w:r>
      <w:r w:rsidRPr="00BD7394">
        <w:rPr>
          <w:rFonts w:ascii="Times New Roman" w:hAnsi="Times New Roman"/>
          <w:color w:val="auto"/>
          <w:spacing w:val="2"/>
          <w:sz w:val="28"/>
          <w:szCs w:val="28"/>
        </w:rPr>
        <w:t xml:space="preserve">основные продукты питания. Любимая еда. </w:t>
      </w:r>
      <w:r w:rsidRPr="00BD7394">
        <w:rPr>
          <w:rFonts w:ascii="Times New Roman" w:hAnsi="Times New Roman"/>
          <w:color w:val="auto"/>
          <w:sz w:val="28"/>
          <w:szCs w:val="28"/>
        </w:rPr>
        <w:t>Семейные праздники: день рождения, Новый год/Рождество. Подарки.</w:t>
      </w:r>
    </w:p>
    <w:p w:rsidR="00653A76" w:rsidRPr="00BD7394" w:rsidRDefault="00653A76" w:rsidP="00056F6E">
      <w:pPr>
        <w:pStyle w:val="a4"/>
        <w:spacing w:line="276"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Мир моих увлечений. </w:t>
      </w:r>
      <w:r w:rsidRPr="00BD7394">
        <w:rPr>
          <w:rFonts w:ascii="Times New Roman" w:hAnsi="Times New Roman"/>
          <w:color w:val="auto"/>
          <w:spacing w:val="2"/>
          <w:sz w:val="28"/>
          <w:szCs w:val="28"/>
        </w:rPr>
        <w:t xml:space="preserve">Мои любимые занятия. Виды </w:t>
      </w:r>
      <w:r w:rsidRPr="00BD7394">
        <w:rPr>
          <w:rFonts w:ascii="Times New Roman" w:hAnsi="Times New Roman"/>
          <w:color w:val="auto"/>
          <w:sz w:val="28"/>
          <w:szCs w:val="28"/>
        </w:rPr>
        <w:t xml:space="preserve">спорта и спортивные игры. </w:t>
      </w:r>
      <w:r w:rsidRPr="00BD7394">
        <w:rPr>
          <w:rFonts w:ascii="Times New Roman" w:hAnsi="Times New Roman"/>
          <w:iCs/>
          <w:color w:val="auto"/>
          <w:sz w:val="28"/>
          <w:szCs w:val="28"/>
        </w:rPr>
        <w:t xml:space="preserve">Мои любимые сказки. </w:t>
      </w:r>
      <w:r w:rsidRPr="00BD7394">
        <w:rPr>
          <w:rFonts w:ascii="Times New Roman" w:hAnsi="Times New Roman"/>
          <w:color w:val="auto"/>
          <w:sz w:val="28"/>
          <w:szCs w:val="28"/>
        </w:rPr>
        <w:t xml:space="preserve">Выходной день </w:t>
      </w:r>
      <w:r w:rsidRPr="00BD7394">
        <w:rPr>
          <w:rFonts w:ascii="Times New Roman" w:hAnsi="Times New Roman"/>
          <w:iCs/>
          <w:color w:val="auto"/>
          <w:sz w:val="28"/>
          <w:szCs w:val="28"/>
        </w:rPr>
        <w:t xml:space="preserve">(в зоопарке, цирке), </w:t>
      </w:r>
      <w:r w:rsidRPr="00BD7394">
        <w:rPr>
          <w:rFonts w:ascii="Times New Roman" w:hAnsi="Times New Roman"/>
          <w:color w:val="auto"/>
          <w:sz w:val="28"/>
          <w:szCs w:val="28"/>
        </w:rPr>
        <w:t>каникулы.</w:t>
      </w:r>
    </w:p>
    <w:p w:rsidR="00653A76" w:rsidRPr="00BD7394" w:rsidRDefault="00653A76" w:rsidP="00056F6E">
      <w:pPr>
        <w:pStyle w:val="a4"/>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Я и мои друзья. </w:t>
      </w:r>
      <w:r w:rsidRPr="00BD7394">
        <w:rPr>
          <w:rFonts w:ascii="Times New Roman" w:hAnsi="Times New Roman"/>
          <w:color w:val="auto"/>
          <w:sz w:val="28"/>
          <w:szCs w:val="28"/>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53A76" w:rsidRPr="00BD7394" w:rsidRDefault="00653A76" w:rsidP="00056F6E">
      <w:pPr>
        <w:pStyle w:val="a4"/>
        <w:spacing w:line="276"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Моя школа. </w:t>
      </w:r>
      <w:r w:rsidRPr="00BD7394">
        <w:rPr>
          <w:rFonts w:ascii="Times New Roman" w:hAnsi="Times New Roman"/>
          <w:color w:val="auto"/>
          <w:spacing w:val="2"/>
          <w:sz w:val="28"/>
          <w:szCs w:val="28"/>
        </w:rPr>
        <w:t xml:space="preserve">Классная комната, учебные предметы, </w:t>
      </w:r>
      <w:r w:rsidRPr="00BD7394">
        <w:rPr>
          <w:rFonts w:ascii="Times New Roman" w:hAnsi="Times New Roman"/>
          <w:color w:val="auto"/>
          <w:sz w:val="28"/>
          <w:szCs w:val="28"/>
        </w:rPr>
        <w:t>школьные принадлежности. Учебные занятия на уроках.</w:t>
      </w:r>
    </w:p>
    <w:p w:rsidR="00653A76" w:rsidRPr="00BD7394" w:rsidRDefault="00653A76" w:rsidP="00056F6E">
      <w:pPr>
        <w:pStyle w:val="a4"/>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Мир вокруг меня. </w:t>
      </w:r>
      <w:r w:rsidRPr="00BD7394">
        <w:rPr>
          <w:rFonts w:ascii="Times New Roman" w:hAnsi="Times New Roman"/>
          <w:color w:val="auto"/>
          <w:sz w:val="28"/>
          <w:szCs w:val="28"/>
        </w:rPr>
        <w:t xml:space="preserve">Мой дом/квартира/комната: названия комнат, их размер, предметы мебели и интерьера. Природа. </w:t>
      </w:r>
      <w:r w:rsidRPr="00BD7394">
        <w:rPr>
          <w:rFonts w:ascii="Times New Roman" w:hAnsi="Times New Roman"/>
          <w:iCs/>
          <w:color w:val="auto"/>
          <w:sz w:val="28"/>
          <w:szCs w:val="28"/>
        </w:rPr>
        <w:t xml:space="preserve">Дикие и домашние животные. </w:t>
      </w:r>
      <w:r w:rsidRPr="00BD7394">
        <w:rPr>
          <w:rFonts w:ascii="Times New Roman" w:hAnsi="Times New Roman"/>
          <w:color w:val="auto"/>
          <w:sz w:val="28"/>
          <w:szCs w:val="28"/>
        </w:rPr>
        <w:t>Любимое время года. Погода.</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b/>
          <w:bCs/>
          <w:color w:val="auto"/>
          <w:spacing w:val="2"/>
          <w:sz w:val="28"/>
          <w:szCs w:val="28"/>
        </w:rPr>
        <w:t xml:space="preserve">Страна/страны изучаемого языка и родная страна. </w:t>
      </w:r>
      <w:r w:rsidRPr="00BD7394">
        <w:rPr>
          <w:rFonts w:ascii="Times New Roman" w:hAnsi="Times New Roman"/>
          <w:color w:val="auto"/>
          <w:sz w:val="28"/>
          <w:szCs w:val="28"/>
        </w:rPr>
        <w:t>Общие сведения: название, столица. Литературные персонажи популярных книг моих сверстников (имена героев книг, черты характера).</w:t>
      </w:r>
      <w:r w:rsidRPr="00BD7394">
        <w:rPr>
          <w:rFonts w:ascii="Times New Roman" w:hAnsi="Times New Roman"/>
          <w:iCs/>
          <w:color w:val="auto"/>
          <w:sz w:val="28"/>
          <w:szCs w:val="28"/>
        </w:rPr>
        <w:t xml:space="preserve"> Небольшие произведения детского фольклора на изучаемом иностранном языке (рифмовки, стихи, песни, сказки).</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Некоторые формы речевого и неречевого этикета стран изучаемого языка в ряде ситуаций общения (в школе, во</w:t>
      </w:r>
      <w:r w:rsidRPr="00BD7394">
        <w:rPr>
          <w:rFonts w:ascii="Times New Roman" w:hAnsi="Times New Roman"/>
          <w:color w:val="auto"/>
          <w:sz w:val="28"/>
          <w:szCs w:val="28"/>
        </w:rPr>
        <w:t xml:space="preserve"> время совместной игры, в магазине).</w:t>
      </w:r>
    </w:p>
    <w:p w:rsidR="00653A76" w:rsidRPr="00BD7394" w:rsidRDefault="00653A76" w:rsidP="00056F6E">
      <w:pPr>
        <w:pStyle w:val="a4"/>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Коммуникативные умения по видам речевой деятельности</w:t>
      </w:r>
    </w:p>
    <w:p w:rsidR="00653A76" w:rsidRPr="00BD7394" w:rsidRDefault="00653A76" w:rsidP="00056F6E">
      <w:pPr>
        <w:pStyle w:val="a4"/>
        <w:spacing w:line="276" w:lineRule="auto"/>
        <w:ind w:firstLine="454"/>
        <w:rPr>
          <w:rFonts w:ascii="Times New Roman" w:hAnsi="Times New Roman"/>
          <w:iCs/>
          <w:color w:val="auto"/>
          <w:sz w:val="28"/>
          <w:szCs w:val="28"/>
        </w:rPr>
      </w:pPr>
      <w:r w:rsidRPr="00BD7394">
        <w:rPr>
          <w:rFonts w:ascii="Times New Roman" w:hAnsi="Times New Roman"/>
          <w:b/>
          <w:bCs/>
          <w:color w:val="auto"/>
          <w:sz w:val="28"/>
          <w:szCs w:val="28"/>
        </w:rPr>
        <w:t>В русле говорения</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iCs/>
          <w:color w:val="auto"/>
          <w:sz w:val="28"/>
          <w:szCs w:val="28"/>
        </w:rPr>
        <w:t>1.</w:t>
      </w:r>
      <w:r w:rsidRPr="00BD7394">
        <w:rPr>
          <w:rFonts w:ascii="Times New Roman" w:hAnsi="Times New Roman"/>
          <w:iCs/>
          <w:color w:val="auto"/>
          <w:sz w:val="28"/>
          <w:szCs w:val="28"/>
        </w:rPr>
        <w:t> </w:t>
      </w:r>
      <w:r w:rsidRPr="00BD7394">
        <w:rPr>
          <w:rFonts w:ascii="Times New Roman" w:hAnsi="Times New Roman"/>
          <w:iCs/>
          <w:color w:val="auto"/>
          <w:sz w:val="28"/>
          <w:szCs w:val="28"/>
        </w:rPr>
        <w:t>Диалогическая форма</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Уметь вести:</w:t>
      </w:r>
    </w:p>
    <w:p w:rsidR="00653A76" w:rsidRPr="003C0745" w:rsidRDefault="00653A76" w:rsidP="00056F6E">
      <w:pPr>
        <w:pStyle w:val="21"/>
        <w:spacing w:line="276" w:lineRule="auto"/>
      </w:pPr>
      <w:r w:rsidRPr="003C0745">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41436B" w:rsidRDefault="00653A76" w:rsidP="00056F6E">
      <w:pPr>
        <w:pStyle w:val="21"/>
        <w:spacing w:line="276" w:lineRule="auto"/>
      </w:pPr>
      <w:r w:rsidRPr="00CB6752">
        <w:t>диал</w:t>
      </w:r>
      <w:r w:rsidRPr="0041436B">
        <w:t>ог­расспрос (запрос информации и ответ на него);</w:t>
      </w:r>
    </w:p>
    <w:p w:rsidR="00653A76" w:rsidRPr="00797ECB" w:rsidRDefault="00653A76" w:rsidP="00056F6E">
      <w:pPr>
        <w:pStyle w:val="21"/>
        <w:spacing w:line="276" w:lineRule="auto"/>
        <w:rPr>
          <w:iCs/>
        </w:rPr>
      </w:pPr>
      <w:r w:rsidRPr="00FF3660">
        <w:t>диалог — побуждение к действию.</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iCs/>
          <w:color w:val="auto"/>
          <w:sz w:val="28"/>
          <w:szCs w:val="28"/>
        </w:rPr>
        <w:t>2.</w:t>
      </w:r>
      <w:r w:rsidRPr="00BD7394">
        <w:rPr>
          <w:rFonts w:ascii="Times New Roman" w:hAnsi="Times New Roman"/>
          <w:iCs/>
          <w:color w:val="auto"/>
          <w:sz w:val="28"/>
          <w:szCs w:val="28"/>
        </w:rPr>
        <w:t> </w:t>
      </w:r>
      <w:r w:rsidRPr="00BD7394">
        <w:rPr>
          <w:rFonts w:ascii="Times New Roman" w:hAnsi="Times New Roman"/>
          <w:iCs/>
          <w:color w:val="auto"/>
          <w:sz w:val="28"/>
          <w:szCs w:val="28"/>
        </w:rPr>
        <w:t>Монологическая форма</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Уметь пользоваться основными коммуникативными типами речи: описание, рассказ, </w:t>
      </w:r>
      <w:r w:rsidRPr="00BD7394">
        <w:rPr>
          <w:rFonts w:ascii="Times New Roman" w:hAnsi="Times New Roman"/>
          <w:iCs/>
          <w:color w:val="auto"/>
          <w:spacing w:val="2"/>
          <w:sz w:val="28"/>
          <w:szCs w:val="28"/>
        </w:rPr>
        <w:t>характеристика (персона</w:t>
      </w:r>
      <w:r w:rsidRPr="00BD7394">
        <w:rPr>
          <w:rFonts w:ascii="Times New Roman" w:hAnsi="Times New Roman"/>
          <w:iCs/>
          <w:color w:val="auto"/>
          <w:sz w:val="28"/>
          <w:szCs w:val="28"/>
        </w:rPr>
        <w:t>жей).</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В русле аудирования</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Воспринимать на слух и понимать:</w:t>
      </w:r>
    </w:p>
    <w:p w:rsidR="00653A76" w:rsidRPr="003C0745" w:rsidRDefault="00653A76" w:rsidP="00056F6E">
      <w:pPr>
        <w:pStyle w:val="21"/>
        <w:spacing w:line="276" w:lineRule="auto"/>
      </w:pPr>
      <w:r w:rsidRPr="003C0745">
        <w:lastRenderedPageBreak/>
        <w:t>речь учителя и одноклассников в процессе общения на уроке и вербально/невербально реагировать на услышанное;</w:t>
      </w:r>
    </w:p>
    <w:p w:rsidR="00653A76" w:rsidRPr="0041436B" w:rsidRDefault="00653A76" w:rsidP="00056F6E">
      <w:pPr>
        <w:pStyle w:val="21"/>
        <w:spacing w:line="276" w:lineRule="auto"/>
      </w:pPr>
      <w:r w:rsidRPr="00CB6752">
        <w:t>небольшие доступные тексты в аудиозаписи, построенные в основном на изученном языковом материале, в том числе полученные с помощью средс</w:t>
      </w:r>
      <w:r w:rsidRPr="0041436B">
        <w:t>тв коммуникации.</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В русле чтения</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Читать:</w:t>
      </w:r>
    </w:p>
    <w:p w:rsidR="00653A76" w:rsidRPr="003C0745" w:rsidRDefault="00653A76" w:rsidP="00056F6E">
      <w:pPr>
        <w:pStyle w:val="21"/>
        <w:spacing w:line="276" w:lineRule="auto"/>
      </w:pPr>
      <w:r w:rsidRPr="003C0745">
        <w:t>вслух небольшие тексты, построенные на изученном языковом материале;</w:t>
      </w:r>
    </w:p>
    <w:p w:rsidR="00653A76" w:rsidRPr="004902B1" w:rsidRDefault="00653A76" w:rsidP="00056F6E">
      <w:pPr>
        <w:pStyle w:val="21"/>
        <w:spacing w:line="276" w:lineRule="auto"/>
      </w:pPr>
      <w:r w:rsidRPr="00CB6752">
        <w:t>про себя и понимать тексты, содержащие как изученный языковой материал, так и отдельные новые слова, находить в тексте необходимую информацию (имен</w:t>
      </w:r>
      <w:r w:rsidRPr="0041436B">
        <w:t>а персонажей, где происходит действие и</w:t>
      </w:r>
      <w:r w:rsidRPr="0041436B">
        <w:t> </w:t>
      </w:r>
      <w:r w:rsidRPr="00FF3660">
        <w:t>т.</w:t>
      </w:r>
      <w:r w:rsidRPr="00797ECB">
        <w:t> </w:t>
      </w:r>
      <w:r w:rsidRPr="004902B1">
        <w:t>д.).</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В русле письма</w:t>
      </w:r>
    </w:p>
    <w:p w:rsidR="00653A76" w:rsidRPr="003C0745" w:rsidRDefault="00653A76" w:rsidP="00056F6E">
      <w:pPr>
        <w:pStyle w:val="21"/>
        <w:spacing w:line="276" w:lineRule="auto"/>
      </w:pPr>
      <w:r w:rsidRPr="003C0745">
        <w:t>Владеть:</w:t>
      </w:r>
    </w:p>
    <w:p w:rsidR="00653A76" w:rsidRPr="00CB6752" w:rsidRDefault="00653A76" w:rsidP="00056F6E">
      <w:pPr>
        <w:pStyle w:val="21"/>
        <w:spacing w:line="276" w:lineRule="auto"/>
      </w:pPr>
      <w:r w:rsidRPr="00CB6752">
        <w:t>умением выписывать из текста слова, словосочетания и предложения;</w:t>
      </w:r>
    </w:p>
    <w:p w:rsidR="00653A76" w:rsidRPr="00CB6752" w:rsidRDefault="00653A76" w:rsidP="00056F6E">
      <w:pPr>
        <w:pStyle w:val="21"/>
        <w:spacing w:line="276" w:lineRule="auto"/>
      </w:pPr>
      <w:r w:rsidRPr="00CB6752">
        <w:t>основами письменной речи: писать по образцу поздравление с праздником, короткое личное письмо.</w:t>
      </w:r>
    </w:p>
    <w:p w:rsidR="00653A76" w:rsidRPr="00BD7394" w:rsidRDefault="00653A76" w:rsidP="00056F6E">
      <w:pPr>
        <w:pStyle w:val="af1"/>
        <w:spacing w:before="0" w:after="0" w:line="276" w:lineRule="auto"/>
        <w:ind w:firstLine="454"/>
        <w:jc w:val="both"/>
        <w:rPr>
          <w:rFonts w:ascii="Times New Roman" w:hAnsi="Times New Roman"/>
          <w:i w:val="0"/>
          <w:color w:val="auto"/>
          <w:sz w:val="28"/>
          <w:szCs w:val="28"/>
        </w:rPr>
      </w:pPr>
      <w:r w:rsidRPr="00BD7394">
        <w:rPr>
          <w:rFonts w:ascii="Times New Roman" w:hAnsi="Times New Roman"/>
          <w:i w:val="0"/>
          <w:color w:val="auto"/>
          <w:sz w:val="28"/>
          <w:szCs w:val="28"/>
        </w:rPr>
        <w:t>Языковые средства и навыки пользования ими</w:t>
      </w:r>
    </w:p>
    <w:p w:rsidR="00653A76" w:rsidRPr="00BD7394" w:rsidRDefault="00653A76" w:rsidP="00056F6E">
      <w:pPr>
        <w:pStyle w:val="a4"/>
        <w:spacing w:line="276" w:lineRule="auto"/>
        <w:ind w:firstLine="454"/>
        <w:rPr>
          <w:rFonts w:ascii="Times New Roman" w:hAnsi="Times New Roman"/>
          <w:b/>
          <w:bCs/>
          <w:color w:val="auto"/>
          <w:sz w:val="28"/>
          <w:szCs w:val="28"/>
        </w:rPr>
      </w:pPr>
      <w:r w:rsidRPr="00BD7394">
        <w:rPr>
          <w:rFonts w:ascii="Times New Roman" w:hAnsi="Times New Roman"/>
          <w:b/>
          <w:bCs/>
          <w:iCs/>
          <w:color w:val="auto"/>
          <w:sz w:val="28"/>
          <w:szCs w:val="28"/>
        </w:rPr>
        <w:t>Английский язык</w:t>
      </w:r>
    </w:p>
    <w:p w:rsidR="00653A76" w:rsidRPr="00BD7394" w:rsidRDefault="00653A76" w:rsidP="00056F6E">
      <w:pPr>
        <w:pStyle w:val="a4"/>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Графика, каллиграфия, орфография. </w:t>
      </w:r>
      <w:r w:rsidRPr="00BD7394">
        <w:rPr>
          <w:rFonts w:ascii="Times New Roman" w:hAnsi="Times New Roman"/>
          <w:color w:val="auto"/>
          <w:sz w:val="28"/>
          <w:szCs w:val="28"/>
        </w:rPr>
        <w:t xml:space="preserve">Все буквы английского алфавита. Основные буквосочетания. Звуко­буквенные </w:t>
      </w:r>
      <w:r w:rsidRPr="00BD7394">
        <w:rPr>
          <w:rFonts w:ascii="Times New Roman" w:hAnsi="Times New Roman"/>
          <w:color w:val="auto"/>
          <w:spacing w:val="2"/>
          <w:sz w:val="28"/>
          <w:szCs w:val="28"/>
        </w:rPr>
        <w:t xml:space="preserve">соответствия. Знаки транскрипции. Апостроф. Основные </w:t>
      </w:r>
      <w:r w:rsidRPr="00BD7394">
        <w:rPr>
          <w:rFonts w:ascii="Times New Roman" w:hAnsi="Times New Roman"/>
          <w:color w:val="auto"/>
          <w:sz w:val="28"/>
          <w:szCs w:val="28"/>
        </w:rPr>
        <w:t>правила чтения и орфографии. Написание наиболее употребительных слов, вошедших в активный словарь.</w:t>
      </w:r>
    </w:p>
    <w:p w:rsidR="00653A76" w:rsidRPr="00BD7394" w:rsidRDefault="00653A76" w:rsidP="00056F6E">
      <w:pPr>
        <w:pStyle w:val="a4"/>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Фонетическая сторона речи. </w:t>
      </w:r>
      <w:r w:rsidRPr="00BD7394">
        <w:rPr>
          <w:rFonts w:ascii="Times New Roman" w:hAnsi="Times New Roman"/>
          <w:color w:val="auto"/>
          <w:sz w:val="28"/>
          <w:szCs w:val="28"/>
        </w:rPr>
        <w:t>Адекватное произношение и различение на слух всех звуков и звукосочетаний англий</w:t>
      </w:r>
      <w:r w:rsidRPr="00BD7394">
        <w:rPr>
          <w:rFonts w:ascii="Times New Roman" w:hAnsi="Times New Roman"/>
          <w:color w:val="auto"/>
          <w:spacing w:val="2"/>
          <w:sz w:val="28"/>
          <w:szCs w:val="28"/>
        </w:rPr>
        <w:t xml:space="preserve">ского языка. Соблюдение норм произношения: долгота и </w:t>
      </w:r>
      <w:r w:rsidRPr="00BD7394">
        <w:rPr>
          <w:rFonts w:ascii="Times New Roman" w:hAnsi="Times New Roman"/>
          <w:color w:val="auto"/>
          <w:sz w:val="28"/>
          <w:szCs w:val="28"/>
        </w:rPr>
        <w:t xml:space="preserve">краткость гласных, отсутствие оглушения звонких согласных </w:t>
      </w:r>
      <w:r w:rsidRPr="00BD7394">
        <w:rPr>
          <w:rFonts w:ascii="Times New Roman" w:hAnsi="Times New Roman"/>
          <w:color w:val="auto"/>
          <w:spacing w:val="2"/>
          <w:sz w:val="28"/>
          <w:szCs w:val="28"/>
        </w:rPr>
        <w:t xml:space="preserve">в конце слога или слова, отсутствие смягчения согласных перед гласными. Дифтонги. </w:t>
      </w:r>
      <w:r w:rsidRPr="00BD7394">
        <w:rPr>
          <w:rFonts w:ascii="Times New Roman" w:hAnsi="Times New Roman"/>
          <w:iCs/>
          <w:color w:val="auto"/>
          <w:spacing w:val="2"/>
          <w:sz w:val="28"/>
          <w:szCs w:val="28"/>
        </w:rPr>
        <w:t xml:space="preserve">Связующее «r» (there is/there are). </w:t>
      </w:r>
      <w:r w:rsidRPr="00BD7394">
        <w:rPr>
          <w:rFonts w:ascii="Times New Roman" w:hAnsi="Times New Roman"/>
          <w:color w:val="auto"/>
          <w:spacing w:val="2"/>
          <w:sz w:val="28"/>
          <w:szCs w:val="28"/>
        </w:rPr>
        <w:t>Ударение в слове, фразе.</w:t>
      </w:r>
      <w:r w:rsidRPr="00BD7394">
        <w:rPr>
          <w:rFonts w:ascii="Times New Roman" w:hAnsi="Times New Roman"/>
          <w:iCs/>
          <w:color w:val="auto"/>
          <w:spacing w:val="2"/>
          <w:sz w:val="28"/>
          <w:szCs w:val="28"/>
        </w:rPr>
        <w:t xml:space="preserve"> Отсутствие ударения на служебных словах (артиклях, союзах, предлогах). Членение предложений на смысловые группы.</w:t>
      </w:r>
      <w:r w:rsidRPr="00BD7394">
        <w:rPr>
          <w:rFonts w:ascii="Times New Roman" w:hAnsi="Times New Roman"/>
          <w:color w:val="auto"/>
          <w:spacing w:val="2"/>
          <w:sz w:val="28"/>
          <w:szCs w:val="28"/>
        </w:rPr>
        <w:t xml:space="preserve"> Ритмико­интонационные особенности повествовательного, побудительного</w:t>
      </w:r>
      <w:r w:rsidRPr="00BD7394">
        <w:rPr>
          <w:rFonts w:ascii="Times New Roman" w:hAnsi="Times New Roman"/>
          <w:color w:val="auto"/>
          <w:sz w:val="28"/>
          <w:szCs w:val="28"/>
        </w:rPr>
        <w:t>и вопросительного (общий и специальный вопрос) предложе</w:t>
      </w:r>
      <w:r w:rsidRPr="00BD7394">
        <w:rPr>
          <w:rFonts w:ascii="Times New Roman" w:hAnsi="Times New Roman"/>
          <w:color w:val="auto"/>
          <w:spacing w:val="2"/>
          <w:sz w:val="28"/>
          <w:szCs w:val="28"/>
        </w:rPr>
        <w:t xml:space="preserve">ний. </w:t>
      </w:r>
      <w:r w:rsidRPr="00BD7394">
        <w:rPr>
          <w:rFonts w:ascii="Times New Roman" w:hAnsi="Times New Roman"/>
          <w:iCs/>
          <w:color w:val="auto"/>
          <w:spacing w:val="2"/>
          <w:sz w:val="28"/>
          <w:szCs w:val="28"/>
        </w:rPr>
        <w:t xml:space="preserve">Интонация перечисления. Чтение по транскрипции </w:t>
      </w:r>
      <w:r w:rsidRPr="00BD7394">
        <w:rPr>
          <w:rFonts w:ascii="Times New Roman" w:hAnsi="Times New Roman"/>
          <w:iCs/>
          <w:color w:val="auto"/>
          <w:sz w:val="28"/>
          <w:szCs w:val="28"/>
        </w:rPr>
        <w:t>изученных слов.</w:t>
      </w:r>
    </w:p>
    <w:p w:rsidR="00653A76" w:rsidRPr="00BD7394" w:rsidRDefault="00653A76" w:rsidP="00056F6E">
      <w:pPr>
        <w:pStyle w:val="a4"/>
        <w:spacing w:line="276"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Лексическая сторона речи. </w:t>
      </w:r>
      <w:r w:rsidRPr="00BD7394">
        <w:rPr>
          <w:rFonts w:ascii="Times New Roman" w:hAnsi="Times New Roman"/>
          <w:color w:val="auto"/>
          <w:spacing w:val="-2"/>
          <w:sz w:val="28"/>
          <w:szCs w:val="28"/>
        </w:rPr>
        <w:t>Лексические единицы, обслу</w:t>
      </w:r>
      <w:r w:rsidRPr="00BD7394">
        <w:rPr>
          <w:rFonts w:ascii="Times New Roman" w:hAnsi="Times New Roman"/>
          <w:color w:val="auto"/>
          <w:sz w:val="28"/>
          <w:szCs w:val="28"/>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BD7394">
        <w:rPr>
          <w:rFonts w:ascii="Times New Roman" w:hAnsi="Times New Roman"/>
          <w:color w:val="auto"/>
          <w:spacing w:val="2"/>
          <w:sz w:val="28"/>
          <w:szCs w:val="28"/>
        </w:rPr>
        <w:t xml:space="preserve">устойчивые словосочетания, оценочная лексика и речевые </w:t>
      </w:r>
      <w:r w:rsidRPr="00BD7394">
        <w:rPr>
          <w:rFonts w:ascii="Times New Roman" w:hAnsi="Times New Roman"/>
          <w:color w:val="auto"/>
          <w:sz w:val="28"/>
          <w:szCs w:val="28"/>
        </w:rPr>
        <w:t xml:space="preserve">клише как элементы речевого этикета, отражающие культуру англоговорящих стран. Интернациональные слова (например, </w:t>
      </w:r>
      <w:r w:rsidRPr="00BD7394">
        <w:rPr>
          <w:rFonts w:ascii="Times New Roman" w:hAnsi="Times New Roman"/>
          <w:color w:val="auto"/>
          <w:spacing w:val="2"/>
          <w:sz w:val="28"/>
          <w:szCs w:val="28"/>
        </w:rPr>
        <w:t xml:space="preserve">doctor, film). </w:t>
      </w:r>
      <w:r w:rsidRPr="00BD7394">
        <w:rPr>
          <w:rFonts w:ascii="Times New Roman" w:hAnsi="Times New Roman"/>
          <w:iCs/>
          <w:color w:val="auto"/>
          <w:spacing w:val="2"/>
          <w:sz w:val="28"/>
          <w:szCs w:val="28"/>
        </w:rPr>
        <w:lastRenderedPageBreak/>
        <w:t xml:space="preserve">Начальное представление о способах словообразования: суффиксация (суффиксы ­er, ­or, ­tion, ­ist, </w:t>
      </w:r>
      <w:r w:rsidRPr="00BD7394">
        <w:rPr>
          <w:rFonts w:ascii="Times New Roman" w:hAnsi="Times New Roman"/>
          <w:iCs/>
          <w:color w:val="auto"/>
          <w:sz w:val="28"/>
          <w:szCs w:val="28"/>
        </w:rPr>
        <w:t>­ful, ­ly, ­teen, ­ty, ­th), словосложение (postcard), конверсия (play — to play).</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Грамматическая сторона речи. </w:t>
      </w:r>
      <w:r w:rsidRPr="00BD7394">
        <w:rPr>
          <w:rFonts w:ascii="Times New Roman" w:hAnsi="Times New Roman"/>
          <w:color w:val="auto"/>
          <w:sz w:val="28"/>
          <w:szCs w:val="28"/>
        </w:rPr>
        <w:t xml:space="preserve">Основные коммуникативные типы предложений: повествовательное, вопросительное, </w:t>
      </w:r>
      <w:r w:rsidRPr="00BD7394">
        <w:rPr>
          <w:rFonts w:ascii="Times New Roman" w:hAnsi="Times New Roman"/>
          <w:color w:val="auto"/>
          <w:spacing w:val="2"/>
          <w:sz w:val="28"/>
          <w:szCs w:val="28"/>
        </w:rPr>
        <w:t xml:space="preserve">побудительное. Общий и специальный вопросы. Вопросительные слова: what, who, when, where, why, how. Порядок </w:t>
      </w:r>
      <w:r w:rsidRPr="00BD7394">
        <w:rPr>
          <w:rFonts w:ascii="Times New Roman" w:hAnsi="Times New Roman"/>
          <w:color w:val="auto"/>
          <w:sz w:val="28"/>
          <w:szCs w:val="28"/>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BD7394">
        <w:rPr>
          <w:rFonts w:ascii="Times New Roman" w:hAnsi="Times New Roman"/>
          <w:iCs/>
          <w:color w:val="auto"/>
          <w:sz w:val="28"/>
          <w:szCs w:val="28"/>
        </w:rPr>
        <w:t>Безличные предложения в настоящем времени (It is cold. It’s five o</w:t>
      </w:r>
      <w:r w:rsidRPr="00BD7394">
        <w:rPr>
          <w:rFonts w:ascii="Times New Roman" w:hAnsi="Times New Roman"/>
          <w:color w:val="auto"/>
          <w:sz w:val="28"/>
          <w:szCs w:val="28"/>
        </w:rPr>
        <w:t>’</w:t>
      </w:r>
      <w:r w:rsidRPr="00BD7394">
        <w:rPr>
          <w:rFonts w:ascii="Times New Roman" w:hAnsi="Times New Roman"/>
          <w:iCs/>
          <w:color w:val="auto"/>
          <w:sz w:val="28"/>
          <w:szCs w:val="28"/>
        </w:rPr>
        <w:t>clock.).</w:t>
      </w:r>
      <w:r w:rsidRPr="00BD7394">
        <w:rPr>
          <w:rFonts w:ascii="Times New Roman" w:hAnsi="Times New Roman"/>
          <w:color w:val="auto"/>
          <w:sz w:val="28"/>
          <w:szCs w:val="28"/>
        </w:rPr>
        <w:t xml:space="preserve"> Предложения с оборотом there is/there are. Простые распространённые предложения. Предложения </w:t>
      </w:r>
      <w:r w:rsidRPr="00BD7394">
        <w:rPr>
          <w:rFonts w:ascii="Times New Roman" w:hAnsi="Times New Roman"/>
          <w:color w:val="auto"/>
          <w:spacing w:val="2"/>
          <w:sz w:val="28"/>
          <w:szCs w:val="28"/>
        </w:rPr>
        <w:t xml:space="preserve">с однородными членами. </w:t>
      </w:r>
      <w:r w:rsidRPr="00BD7394">
        <w:rPr>
          <w:rFonts w:ascii="Times New Roman" w:hAnsi="Times New Roman"/>
          <w:iCs/>
          <w:color w:val="auto"/>
          <w:spacing w:val="2"/>
          <w:sz w:val="28"/>
          <w:szCs w:val="28"/>
        </w:rPr>
        <w:t xml:space="preserve">Сложносочинённые предложения </w:t>
      </w:r>
      <w:r w:rsidRPr="00BD7394">
        <w:rPr>
          <w:rFonts w:ascii="Times New Roman" w:hAnsi="Times New Roman"/>
          <w:iCs/>
          <w:color w:val="auto"/>
          <w:sz w:val="28"/>
          <w:szCs w:val="28"/>
        </w:rPr>
        <w:t>с союзами and и but.Сложноподчинённые предложения с because.</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Правильные и неправильные глаголы в Present, Future, </w:t>
      </w:r>
      <w:r w:rsidRPr="00BD7394">
        <w:rPr>
          <w:rFonts w:ascii="Times New Roman" w:hAnsi="Times New Roman"/>
          <w:color w:val="auto"/>
          <w:sz w:val="28"/>
          <w:szCs w:val="28"/>
        </w:rPr>
        <w:t>Past Simple (Indefinite). Неопределённая форма глагола. Гла</w:t>
      </w:r>
      <w:r w:rsidRPr="00BD7394">
        <w:rPr>
          <w:rFonts w:ascii="Times New Roman" w:hAnsi="Times New Roman"/>
          <w:color w:val="auto"/>
          <w:spacing w:val="2"/>
          <w:sz w:val="28"/>
          <w:szCs w:val="28"/>
        </w:rPr>
        <w:t>гол</w:t>
      </w:r>
      <w:r w:rsidRPr="00B9257C">
        <w:rPr>
          <w:rFonts w:ascii="Times New Roman" w:hAnsi="Times New Roman"/>
          <w:color w:val="auto"/>
          <w:spacing w:val="2"/>
          <w:sz w:val="28"/>
          <w:szCs w:val="28"/>
          <w:lang w:val="en-US"/>
        </w:rPr>
        <w:t>­</w:t>
      </w:r>
      <w:r w:rsidRPr="00BD7394">
        <w:rPr>
          <w:rFonts w:ascii="Times New Roman" w:hAnsi="Times New Roman"/>
          <w:color w:val="auto"/>
          <w:spacing w:val="2"/>
          <w:sz w:val="28"/>
          <w:szCs w:val="28"/>
        </w:rPr>
        <w:t>связка</w:t>
      </w:r>
      <w:r w:rsidRPr="00B9257C">
        <w:rPr>
          <w:rFonts w:ascii="Times New Roman" w:hAnsi="Times New Roman"/>
          <w:color w:val="auto"/>
          <w:spacing w:val="2"/>
          <w:sz w:val="28"/>
          <w:szCs w:val="28"/>
          <w:lang w:val="en-US"/>
        </w:rPr>
        <w:t xml:space="preserve"> to be. </w:t>
      </w:r>
      <w:r w:rsidRPr="00BD7394">
        <w:rPr>
          <w:rFonts w:ascii="Times New Roman" w:hAnsi="Times New Roman"/>
          <w:color w:val="auto"/>
          <w:spacing w:val="2"/>
          <w:sz w:val="28"/>
          <w:szCs w:val="28"/>
        </w:rPr>
        <w:t>Модальныеглаголы</w:t>
      </w:r>
      <w:r w:rsidRPr="00B9257C">
        <w:rPr>
          <w:rFonts w:ascii="Times New Roman" w:hAnsi="Times New Roman"/>
          <w:color w:val="auto"/>
          <w:spacing w:val="2"/>
          <w:sz w:val="28"/>
          <w:szCs w:val="28"/>
          <w:lang w:val="en-US"/>
        </w:rPr>
        <w:t xml:space="preserve"> can, may, must, </w:t>
      </w:r>
      <w:r w:rsidRPr="00B9257C">
        <w:rPr>
          <w:rFonts w:ascii="Times New Roman" w:hAnsi="Times New Roman"/>
          <w:iCs/>
          <w:color w:val="auto"/>
          <w:spacing w:val="2"/>
          <w:sz w:val="28"/>
          <w:szCs w:val="28"/>
          <w:lang w:val="en-US"/>
        </w:rPr>
        <w:t>have to</w:t>
      </w:r>
      <w:r w:rsidRPr="00B9257C">
        <w:rPr>
          <w:rFonts w:ascii="Times New Roman" w:hAnsi="Times New Roman"/>
          <w:color w:val="auto"/>
          <w:spacing w:val="2"/>
          <w:sz w:val="28"/>
          <w:szCs w:val="28"/>
          <w:lang w:val="en-US"/>
        </w:rPr>
        <w:t xml:space="preserve">. </w:t>
      </w:r>
      <w:r w:rsidRPr="00BD7394">
        <w:rPr>
          <w:rFonts w:ascii="Times New Roman" w:hAnsi="Times New Roman"/>
          <w:color w:val="auto"/>
          <w:spacing w:val="2"/>
          <w:sz w:val="28"/>
          <w:szCs w:val="28"/>
        </w:rPr>
        <w:t xml:space="preserve">Глагольные конструкции I’d like to… Существительные в единственном и множественном числе (образованные по </w:t>
      </w:r>
      <w:r w:rsidRPr="00BD7394">
        <w:rPr>
          <w:rFonts w:ascii="Times New Roman" w:hAnsi="Times New Roman"/>
          <w:color w:val="auto"/>
          <w:sz w:val="28"/>
          <w:szCs w:val="28"/>
        </w:rPr>
        <w:t>правилу и исключения), существительные с неопределённым, определённым и нулевым артиклем. Притяжательный падеж имён существительных.</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Прилагательные в положительной, сравнительной и превосходной степени, образованные по правилам и исключения.</w:t>
      </w:r>
    </w:p>
    <w:p w:rsidR="00653A76" w:rsidRPr="00BD7394" w:rsidRDefault="00653A76" w:rsidP="00056F6E">
      <w:pPr>
        <w:pStyle w:val="a4"/>
        <w:spacing w:line="276" w:lineRule="auto"/>
        <w:ind w:firstLine="454"/>
        <w:rPr>
          <w:rFonts w:ascii="Times New Roman" w:hAnsi="Times New Roman"/>
          <w:iCs/>
          <w:color w:val="auto"/>
          <w:sz w:val="28"/>
          <w:szCs w:val="28"/>
        </w:rPr>
      </w:pPr>
      <w:r w:rsidRPr="00BD7394">
        <w:rPr>
          <w:rFonts w:ascii="Times New Roman" w:hAnsi="Times New Roman"/>
          <w:color w:val="auto"/>
          <w:sz w:val="28"/>
          <w:szCs w:val="28"/>
        </w:rPr>
        <w:t xml:space="preserve">Местоимения: личные (в именительном и объектном падежах), притяжательные, вопросительные, указательные (this/these, that/those), </w:t>
      </w:r>
      <w:r w:rsidRPr="00BD7394">
        <w:rPr>
          <w:rFonts w:ascii="Times New Roman" w:hAnsi="Times New Roman"/>
          <w:iCs/>
          <w:color w:val="auto"/>
          <w:sz w:val="28"/>
          <w:szCs w:val="28"/>
        </w:rPr>
        <w:t>неопределённые (some, any — некоторые случаи употребления).</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iCs/>
          <w:color w:val="auto"/>
          <w:spacing w:val="2"/>
          <w:sz w:val="28"/>
          <w:szCs w:val="28"/>
        </w:rPr>
        <w:t>Наречиявремени</w:t>
      </w:r>
      <w:r w:rsidRPr="00BD7394">
        <w:rPr>
          <w:rFonts w:ascii="Times New Roman" w:hAnsi="Times New Roman"/>
          <w:iCs/>
          <w:color w:val="auto"/>
          <w:spacing w:val="2"/>
          <w:sz w:val="28"/>
          <w:szCs w:val="28"/>
          <w:lang w:val="en-US"/>
        </w:rPr>
        <w:t xml:space="preserve"> (yesterday, tomorrow, never, usually, </w:t>
      </w:r>
      <w:r w:rsidRPr="00BD7394">
        <w:rPr>
          <w:rFonts w:ascii="Times New Roman" w:hAnsi="Times New Roman"/>
          <w:iCs/>
          <w:color w:val="auto"/>
          <w:sz w:val="28"/>
          <w:szCs w:val="28"/>
          <w:lang w:val="en-US"/>
        </w:rPr>
        <w:t xml:space="preserve">often, sometimes). </w:t>
      </w:r>
      <w:r w:rsidRPr="00BD7394">
        <w:rPr>
          <w:rFonts w:ascii="Times New Roman" w:hAnsi="Times New Roman"/>
          <w:iCs/>
          <w:color w:val="auto"/>
          <w:sz w:val="28"/>
          <w:szCs w:val="28"/>
        </w:rPr>
        <w:t>Наречия степени (much, little, very).</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Количественные числительные (до 100), порядковые числительные (до 30).</w:t>
      </w:r>
    </w:p>
    <w:p w:rsidR="00653A76" w:rsidRPr="00BD7394" w:rsidRDefault="00653A76" w:rsidP="00056F6E">
      <w:pPr>
        <w:pStyle w:val="a4"/>
        <w:spacing w:line="276" w:lineRule="auto"/>
        <w:ind w:firstLine="454"/>
        <w:rPr>
          <w:rFonts w:ascii="Times New Roman" w:hAnsi="Times New Roman"/>
          <w:b/>
          <w:bCs/>
          <w:iCs/>
          <w:color w:val="auto"/>
          <w:sz w:val="28"/>
          <w:szCs w:val="28"/>
          <w:lang w:val="en-US"/>
        </w:rPr>
      </w:pPr>
      <w:r w:rsidRPr="00BD7394">
        <w:rPr>
          <w:rFonts w:ascii="Times New Roman" w:hAnsi="Times New Roman"/>
          <w:color w:val="auto"/>
          <w:spacing w:val="2"/>
          <w:sz w:val="28"/>
          <w:szCs w:val="28"/>
        </w:rPr>
        <w:t>Наиболееупотребительныепредлоги</w:t>
      </w:r>
      <w:r w:rsidRPr="00BD7394">
        <w:rPr>
          <w:rFonts w:ascii="Times New Roman" w:hAnsi="Times New Roman"/>
          <w:color w:val="auto"/>
          <w:spacing w:val="2"/>
          <w:sz w:val="28"/>
          <w:szCs w:val="28"/>
          <w:lang w:val="en-US"/>
        </w:rPr>
        <w:t xml:space="preserve">: in, on, at, into, to, </w:t>
      </w:r>
      <w:r w:rsidRPr="00BD7394">
        <w:rPr>
          <w:rFonts w:ascii="Times New Roman" w:hAnsi="Times New Roman"/>
          <w:color w:val="auto"/>
          <w:sz w:val="28"/>
          <w:szCs w:val="28"/>
          <w:lang w:val="en-US"/>
        </w:rPr>
        <w:t>from, of, with.</w:t>
      </w:r>
    </w:p>
    <w:p w:rsidR="00653A76" w:rsidRPr="009C0E4F" w:rsidRDefault="00653A76" w:rsidP="00056F6E">
      <w:pPr>
        <w:pStyle w:val="a4"/>
        <w:spacing w:line="276" w:lineRule="auto"/>
        <w:ind w:firstLine="454"/>
        <w:rPr>
          <w:rFonts w:ascii="Times New Roman" w:hAnsi="Times New Roman"/>
          <w:b/>
          <w:bCs/>
          <w:iCs/>
          <w:color w:val="auto"/>
          <w:sz w:val="28"/>
          <w:szCs w:val="28"/>
        </w:rPr>
      </w:pPr>
      <w:r w:rsidRPr="009C0E4F">
        <w:rPr>
          <w:rFonts w:ascii="Times New Roman" w:hAnsi="Times New Roman"/>
          <w:b/>
          <w:bCs/>
          <w:iCs/>
          <w:color w:val="auto"/>
          <w:sz w:val="28"/>
          <w:szCs w:val="28"/>
        </w:rPr>
        <w:t>Социокультурная осведомлённость</w:t>
      </w:r>
    </w:p>
    <w:p w:rsidR="00653A76" w:rsidRPr="009C0E4F" w:rsidRDefault="00653A76" w:rsidP="00056F6E">
      <w:pPr>
        <w:pStyle w:val="a4"/>
        <w:spacing w:line="276" w:lineRule="auto"/>
        <w:ind w:firstLine="454"/>
        <w:rPr>
          <w:rFonts w:ascii="Times New Roman" w:hAnsi="Times New Roman"/>
          <w:color w:val="auto"/>
          <w:sz w:val="28"/>
          <w:szCs w:val="28"/>
        </w:rPr>
      </w:pPr>
      <w:r w:rsidRPr="009C0E4F">
        <w:rPr>
          <w:rFonts w:ascii="Times New Roman" w:hAnsi="Times New Roman"/>
          <w:color w:val="auto"/>
          <w:spacing w:val="2"/>
          <w:sz w:val="28"/>
          <w:szCs w:val="28"/>
        </w:rPr>
        <w:t>В процессе обучения иностранному языку в начальной школе обучающиеся знакомятся: с названиями стран из</w:t>
      </w:r>
      <w:r w:rsidRPr="009C0E4F">
        <w:rPr>
          <w:rFonts w:ascii="Times New Roman" w:hAnsi="Times New Roman"/>
          <w:color w:val="auto"/>
          <w:sz w:val="28"/>
          <w:szCs w:val="28"/>
        </w:rPr>
        <w:t>учаемого языка; с некоторыми литературными персонажами</w:t>
      </w:r>
      <w:r w:rsidRPr="009C0E4F">
        <w:rPr>
          <w:rFonts w:ascii="Times New Roman" w:hAnsi="Times New Roman"/>
          <w:color w:val="auto"/>
          <w:spacing w:val="2"/>
          <w:sz w:val="28"/>
          <w:szCs w:val="28"/>
        </w:rPr>
        <w:t xml:space="preserve">популярных детских произведений; с сюжетами некоторых популярных сказок, а также небольшими произведениями </w:t>
      </w:r>
      <w:r w:rsidRPr="009C0E4F">
        <w:rPr>
          <w:rFonts w:ascii="Times New Roman" w:hAnsi="Times New Roman"/>
          <w:color w:val="auto"/>
          <w:sz w:val="28"/>
          <w:szCs w:val="28"/>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653A76" w:rsidRPr="009C0E4F" w:rsidRDefault="00653A76" w:rsidP="00056F6E">
      <w:pPr>
        <w:pStyle w:val="a4"/>
        <w:spacing w:line="276" w:lineRule="auto"/>
        <w:ind w:firstLine="454"/>
        <w:rPr>
          <w:rFonts w:ascii="Times New Roman" w:hAnsi="Times New Roman"/>
          <w:b/>
          <w:bCs/>
          <w:iCs/>
          <w:color w:val="auto"/>
          <w:sz w:val="28"/>
          <w:szCs w:val="28"/>
        </w:rPr>
      </w:pPr>
      <w:r w:rsidRPr="009C0E4F">
        <w:rPr>
          <w:rFonts w:ascii="Times New Roman" w:hAnsi="Times New Roman"/>
          <w:b/>
          <w:bCs/>
          <w:iCs/>
          <w:color w:val="auto"/>
          <w:sz w:val="28"/>
          <w:szCs w:val="28"/>
        </w:rPr>
        <w:t>Специальные учебные умения</w:t>
      </w:r>
    </w:p>
    <w:p w:rsidR="00653A76" w:rsidRPr="009C0E4F" w:rsidRDefault="00653A76" w:rsidP="00056F6E">
      <w:pPr>
        <w:pStyle w:val="a4"/>
        <w:spacing w:line="276" w:lineRule="auto"/>
        <w:ind w:firstLine="454"/>
        <w:rPr>
          <w:rFonts w:ascii="Times New Roman" w:hAnsi="Times New Roman"/>
          <w:color w:val="auto"/>
          <w:sz w:val="28"/>
          <w:szCs w:val="28"/>
        </w:rPr>
      </w:pPr>
      <w:r w:rsidRPr="009C0E4F">
        <w:rPr>
          <w:rFonts w:ascii="Times New Roman" w:hAnsi="Times New Roman"/>
          <w:color w:val="auto"/>
          <w:spacing w:val="2"/>
          <w:sz w:val="28"/>
          <w:szCs w:val="28"/>
        </w:rPr>
        <w:lastRenderedPageBreak/>
        <w:t>Младшие школьники овладевают следующими специаль</w:t>
      </w:r>
      <w:r w:rsidRPr="009C0E4F">
        <w:rPr>
          <w:rFonts w:ascii="Times New Roman" w:hAnsi="Times New Roman"/>
          <w:color w:val="auto"/>
          <w:sz w:val="28"/>
          <w:szCs w:val="28"/>
        </w:rPr>
        <w:t>ными (предметными) учебными умениями и навыками:</w:t>
      </w:r>
    </w:p>
    <w:p w:rsidR="00653A76" w:rsidRPr="009C0E4F" w:rsidRDefault="00653A76" w:rsidP="00056F6E">
      <w:pPr>
        <w:pStyle w:val="21"/>
        <w:spacing w:line="276" w:lineRule="auto"/>
      </w:pPr>
      <w:r w:rsidRPr="009C0E4F">
        <w:t>пользоваться двуязычным словарём учебника (в том чис</w:t>
      </w:r>
      <w:r w:rsidRPr="009C0E4F">
        <w:rPr>
          <w:spacing w:val="2"/>
        </w:rPr>
        <w:t xml:space="preserve">ле транскрипцией), компьютерным словарём и экранным </w:t>
      </w:r>
      <w:r w:rsidRPr="009C0E4F">
        <w:t>переводом отдельных слов;</w:t>
      </w:r>
    </w:p>
    <w:p w:rsidR="00653A76" w:rsidRPr="009C0E4F" w:rsidRDefault="00653A76" w:rsidP="00056F6E">
      <w:pPr>
        <w:pStyle w:val="21"/>
        <w:spacing w:line="276" w:lineRule="auto"/>
      </w:pPr>
      <w:r w:rsidRPr="009C0E4F">
        <w:rPr>
          <w:spacing w:val="2"/>
        </w:rPr>
        <w:t>пользоваться справочным материалом, представленным</w:t>
      </w:r>
      <w:r w:rsidRPr="009C0E4F">
        <w:t>в виде таблиц, схем, правил;</w:t>
      </w:r>
    </w:p>
    <w:p w:rsidR="00653A76" w:rsidRPr="009C0E4F" w:rsidRDefault="00653A76" w:rsidP="00056F6E">
      <w:pPr>
        <w:pStyle w:val="21"/>
        <w:spacing w:line="276" w:lineRule="auto"/>
      </w:pPr>
      <w:r w:rsidRPr="009C0E4F">
        <w:t>вести словарь (словарную тетрадь);</w:t>
      </w:r>
    </w:p>
    <w:p w:rsidR="00653A76" w:rsidRPr="009C0E4F" w:rsidRDefault="00653A76" w:rsidP="00056F6E">
      <w:pPr>
        <w:pStyle w:val="21"/>
        <w:spacing w:line="276" w:lineRule="auto"/>
      </w:pPr>
      <w:r w:rsidRPr="009C0E4F">
        <w:rPr>
          <w:spacing w:val="2"/>
        </w:rPr>
        <w:t xml:space="preserve">систематизировать слова, </w:t>
      </w:r>
      <w:proofErr w:type="gramStart"/>
      <w:r w:rsidRPr="009C0E4F">
        <w:rPr>
          <w:spacing w:val="2"/>
        </w:rPr>
        <w:t>например</w:t>
      </w:r>
      <w:proofErr w:type="gramEnd"/>
      <w:r w:rsidRPr="009C0E4F">
        <w:rPr>
          <w:spacing w:val="2"/>
        </w:rPr>
        <w:t xml:space="preserve"> по тематическому </w:t>
      </w:r>
      <w:r w:rsidRPr="009C0E4F">
        <w:t>принципу;</w:t>
      </w:r>
    </w:p>
    <w:p w:rsidR="00653A76" w:rsidRPr="009C0E4F" w:rsidRDefault="00653A76" w:rsidP="00056F6E">
      <w:pPr>
        <w:pStyle w:val="21"/>
        <w:spacing w:line="276" w:lineRule="auto"/>
      </w:pPr>
      <w:r w:rsidRPr="009C0E4F">
        <w:t xml:space="preserve">пользоваться языковой догадкой, </w:t>
      </w:r>
      <w:proofErr w:type="gramStart"/>
      <w:r w:rsidRPr="009C0E4F">
        <w:t>например</w:t>
      </w:r>
      <w:proofErr w:type="gramEnd"/>
      <w:r w:rsidRPr="009C0E4F">
        <w:t xml:space="preserve"> при опознавании интернационализмов;</w:t>
      </w:r>
    </w:p>
    <w:p w:rsidR="00653A76" w:rsidRPr="009C0E4F" w:rsidRDefault="00653A76" w:rsidP="00056F6E">
      <w:pPr>
        <w:pStyle w:val="21"/>
        <w:spacing w:line="276" w:lineRule="auto"/>
      </w:pPr>
      <w:r w:rsidRPr="009C0E4F">
        <w:rPr>
          <w:spacing w:val="2"/>
        </w:rPr>
        <w:t>делать обобщения на основе структурно­функциональ</w:t>
      </w:r>
      <w:r w:rsidRPr="009C0E4F">
        <w:t>ных схем простого предложения;</w:t>
      </w:r>
    </w:p>
    <w:p w:rsidR="000A1597" w:rsidRPr="00D502DE" w:rsidRDefault="00653A76" w:rsidP="00056F6E">
      <w:pPr>
        <w:pStyle w:val="21"/>
        <w:spacing w:line="276" w:lineRule="auto"/>
      </w:pPr>
      <w:r w:rsidRPr="009C0E4F">
        <w:rPr>
          <w:spacing w:val="-4"/>
        </w:rPr>
        <w:t>опознавать грамматические явления, отсутствующие в род</w:t>
      </w:r>
      <w:r w:rsidRPr="009C0E4F">
        <w:t xml:space="preserve">ном языке, </w:t>
      </w:r>
      <w:proofErr w:type="gramStart"/>
      <w:r w:rsidRPr="009C0E4F">
        <w:t>например</w:t>
      </w:r>
      <w:proofErr w:type="gramEnd"/>
      <w:r w:rsidRPr="009C0E4F">
        <w:t xml:space="preserve"> ар</w:t>
      </w:r>
      <w:r w:rsidR="00D502DE">
        <w:t>тикли.</w:t>
      </w:r>
    </w:p>
    <w:p w:rsidR="00653A76" w:rsidRPr="009C0E4F" w:rsidRDefault="0065696A" w:rsidP="00056F6E">
      <w:pPr>
        <w:pStyle w:val="a4"/>
        <w:spacing w:line="276" w:lineRule="auto"/>
        <w:ind w:firstLine="454"/>
        <w:rPr>
          <w:rFonts w:ascii="Times New Roman" w:hAnsi="Times New Roman"/>
          <w:b/>
          <w:bCs/>
          <w:iCs/>
          <w:color w:val="auto"/>
          <w:sz w:val="28"/>
          <w:szCs w:val="28"/>
        </w:rPr>
      </w:pPr>
      <w:r w:rsidRPr="009C0E4F">
        <w:rPr>
          <w:rFonts w:ascii="Times New Roman" w:hAnsi="Times New Roman"/>
          <w:b/>
          <w:bCs/>
          <w:iCs/>
          <w:color w:val="auto"/>
          <w:sz w:val="28"/>
          <w:szCs w:val="28"/>
        </w:rPr>
        <w:t xml:space="preserve">Обще учебные умения </w:t>
      </w:r>
      <w:r w:rsidR="00653A76" w:rsidRPr="009C0E4F">
        <w:rPr>
          <w:rFonts w:ascii="Times New Roman" w:hAnsi="Times New Roman"/>
          <w:b/>
          <w:bCs/>
          <w:iCs/>
          <w:color w:val="auto"/>
          <w:sz w:val="28"/>
          <w:szCs w:val="28"/>
        </w:rPr>
        <w:t>и универсальные учебные действия</w:t>
      </w:r>
    </w:p>
    <w:p w:rsidR="00653A76" w:rsidRPr="009C0E4F" w:rsidRDefault="00653A76" w:rsidP="00056F6E">
      <w:pPr>
        <w:pStyle w:val="a4"/>
        <w:spacing w:line="276" w:lineRule="auto"/>
        <w:ind w:firstLine="454"/>
        <w:rPr>
          <w:rFonts w:ascii="Times New Roman" w:hAnsi="Times New Roman"/>
          <w:color w:val="auto"/>
          <w:sz w:val="28"/>
          <w:szCs w:val="28"/>
        </w:rPr>
      </w:pPr>
      <w:r w:rsidRPr="009C0E4F">
        <w:rPr>
          <w:rFonts w:ascii="Times New Roman" w:hAnsi="Times New Roman"/>
          <w:color w:val="auto"/>
          <w:sz w:val="28"/>
          <w:szCs w:val="28"/>
        </w:rPr>
        <w:t>В процессе изучения курса «Иностранный язык» младшие школьники:</w:t>
      </w:r>
    </w:p>
    <w:p w:rsidR="00653A76" w:rsidRPr="009C0E4F" w:rsidRDefault="00653A76" w:rsidP="00056F6E">
      <w:pPr>
        <w:pStyle w:val="21"/>
        <w:spacing w:line="276" w:lineRule="auto"/>
      </w:pPr>
      <w:r w:rsidRPr="009C0E4F">
        <w:t xml:space="preserve">совершенствуют приёмы работы с текстом, опираясь на </w:t>
      </w:r>
      <w:r w:rsidRPr="009C0E4F">
        <w:rPr>
          <w:spacing w:val="2"/>
        </w:rPr>
        <w:t>умения, приобретённые на уроках родного языка (прогно</w:t>
      </w:r>
      <w:r w:rsidRPr="009C0E4F">
        <w:t xml:space="preserve">зировать содержание текста по заголовку, данным к тексту </w:t>
      </w:r>
      <w:r w:rsidRPr="009C0E4F">
        <w:rPr>
          <w:spacing w:val="2"/>
        </w:rPr>
        <w:t xml:space="preserve">рисункам, списывать текст, выписывать отдельные слова и </w:t>
      </w:r>
      <w:r w:rsidRPr="009C0E4F">
        <w:t>предложения из текста и</w:t>
      </w:r>
      <w:r w:rsidRPr="009C0E4F">
        <w:t> </w:t>
      </w:r>
      <w:r w:rsidRPr="009C0E4F">
        <w:t>т.</w:t>
      </w:r>
      <w:r w:rsidRPr="009C0E4F">
        <w:t> </w:t>
      </w:r>
      <w:r w:rsidRPr="009C0E4F">
        <w:t>п.);</w:t>
      </w:r>
    </w:p>
    <w:p w:rsidR="00653A76" w:rsidRPr="009C0E4F" w:rsidRDefault="00653A76" w:rsidP="00056F6E">
      <w:pPr>
        <w:pStyle w:val="21"/>
        <w:spacing w:line="276" w:lineRule="auto"/>
      </w:pPr>
      <w:r w:rsidRPr="009C0E4F">
        <w:t>овладевают более разнообразными приёмами раскрытия значения слова, используя словообразовательные элементы; синонимы, антонимы; контекст;</w:t>
      </w:r>
    </w:p>
    <w:p w:rsidR="00653A76" w:rsidRPr="009C0E4F" w:rsidRDefault="00653A76" w:rsidP="00056F6E">
      <w:pPr>
        <w:pStyle w:val="21"/>
        <w:spacing w:line="276" w:lineRule="auto"/>
        <w:rPr>
          <w:spacing w:val="2"/>
        </w:rPr>
      </w:pPr>
      <w:r w:rsidRPr="009C0E4F">
        <w:t xml:space="preserve">совершенствуют общеречевые коммуникативные умения, </w:t>
      </w:r>
      <w:proofErr w:type="gramStart"/>
      <w:r w:rsidRPr="009C0E4F">
        <w:t>например</w:t>
      </w:r>
      <w:proofErr w:type="gramEnd"/>
      <w:r w:rsidRPr="009C0E4F">
        <w:t xml:space="preserve"> начинать и завершать разговор, используя </w:t>
      </w:r>
      <w:r w:rsidRPr="009C0E4F">
        <w:rPr>
          <w:spacing w:val="2"/>
        </w:rPr>
        <w:t>речевые клише; поддерживать беседу, задавая вопросы и переспрашивая;</w:t>
      </w:r>
    </w:p>
    <w:p w:rsidR="00653A76" w:rsidRPr="009C0E4F" w:rsidRDefault="00653A76" w:rsidP="00056F6E">
      <w:pPr>
        <w:pStyle w:val="21"/>
        <w:spacing w:line="276" w:lineRule="auto"/>
      </w:pPr>
      <w:r w:rsidRPr="009C0E4F">
        <w:t>учатся осуществлять самоконтроль, самооценку;</w:t>
      </w:r>
    </w:p>
    <w:p w:rsidR="00653A76" w:rsidRPr="009C0E4F" w:rsidRDefault="00653A76" w:rsidP="00056F6E">
      <w:pPr>
        <w:pStyle w:val="21"/>
        <w:spacing w:line="276" w:lineRule="auto"/>
        <w:rPr>
          <w:spacing w:val="-2"/>
        </w:rPr>
      </w:pPr>
      <w:r w:rsidRPr="009C0E4F">
        <w:rPr>
          <w:spacing w:val="-4"/>
        </w:rPr>
        <w:t>учатся самостоятельно выполнять задания с использовани</w:t>
      </w:r>
      <w:r w:rsidRPr="009C0E4F">
        <w:rPr>
          <w:spacing w:val="-2"/>
        </w:rPr>
        <w:t>ем компьютера (при наличии мультимедийного приложения).</w:t>
      </w:r>
    </w:p>
    <w:p w:rsidR="003F7807" w:rsidRPr="003F7807" w:rsidRDefault="00653A76" w:rsidP="00056F6E">
      <w:pPr>
        <w:pStyle w:val="a4"/>
        <w:spacing w:line="276" w:lineRule="auto"/>
        <w:ind w:firstLine="454"/>
        <w:rPr>
          <w:rFonts w:ascii="Times New Roman" w:hAnsi="Times New Roman"/>
          <w:color w:val="auto"/>
          <w:sz w:val="28"/>
          <w:szCs w:val="28"/>
        </w:rPr>
      </w:pPr>
      <w:r w:rsidRPr="009C0E4F">
        <w:rPr>
          <w:rFonts w:ascii="Times New Roman" w:hAnsi="Times New Roman"/>
          <w:color w:val="auto"/>
          <w:sz w:val="28"/>
          <w:szCs w:val="28"/>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9C0E4F">
        <w:rPr>
          <w:rFonts w:ascii="Times New Roman" w:hAnsi="Times New Roman"/>
          <w:b/>
          <w:bCs/>
          <w:color w:val="auto"/>
          <w:sz w:val="28"/>
          <w:szCs w:val="28"/>
        </w:rPr>
        <w:t xml:space="preserve">не выделяются </w:t>
      </w:r>
      <w:r w:rsidRPr="009C0E4F">
        <w:rPr>
          <w:rFonts w:ascii="Times New Roman" w:hAnsi="Times New Roman"/>
          <w:color w:val="auto"/>
          <w:sz w:val="28"/>
          <w:szCs w:val="28"/>
        </w:rPr>
        <w:t>отдельно в тематическом планировании.</w:t>
      </w:r>
    </w:p>
    <w:p w:rsidR="00653A76" w:rsidRPr="00CB6752" w:rsidRDefault="00533BF6" w:rsidP="00056F6E">
      <w:pPr>
        <w:pStyle w:val="afe"/>
        <w:spacing w:line="276" w:lineRule="auto"/>
      </w:pPr>
      <w:bookmarkStart w:id="140" w:name="_Toc288394088"/>
      <w:bookmarkStart w:id="141" w:name="_Toc288410555"/>
      <w:bookmarkStart w:id="142" w:name="_Toc288410684"/>
      <w:bookmarkStart w:id="143" w:name="_Toc294246101"/>
      <w:r>
        <w:t xml:space="preserve">2.2.2.4. </w:t>
      </w:r>
      <w:r w:rsidR="00653A76" w:rsidRPr="00CB6752">
        <w:t>Математика и информатика</w:t>
      </w:r>
      <w:bookmarkEnd w:id="140"/>
      <w:bookmarkEnd w:id="141"/>
      <w:bookmarkEnd w:id="142"/>
      <w:bookmarkEnd w:id="143"/>
    </w:p>
    <w:p w:rsidR="00653A76" w:rsidRPr="00BD7394" w:rsidRDefault="00653A76" w:rsidP="00056F6E">
      <w:pPr>
        <w:pStyle w:val="a4"/>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Числа и величины</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Счёт предметов. Чтение и запись чисел от нуля до миллиона. Классы и разряды. Представление многозначных чиселв виде суммы разрядных слагаемых. Сравнение и упорядочение чисел, знаки сравнения.</w:t>
      </w:r>
    </w:p>
    <w:p w:rsidR="000A1597" w:rsidRPr="00E301FE"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lastRenderedPageBreak/>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BD7394">
        <w:rPr>
          <w:rFonts w:ascii="Times New Roman" w:hAnsi="Times New Roman"/>
          <w:color w:val="auto"/>
          <w:spacing w:val="2"/>
          <w:sz w:val="28"/>
          <w:szCs w:val="28"/>
        </w:rPr>
        <w:t xml:space="preserve">ние и упорядочение однородных величин. Доля величины </w:t>
      </w:r>
      <w:r w:rsidRPr="00BD7394">
        <w:rPr>
          <w:rFonts w:ascii="Times New Roman" w:hAnsi="Times New Roman"/>
          <w:color w:val="auto"/>
          <w:sz w:val="28"/>
          <w:szCs w:val="28"/>
        </w:rPr>
        <w:t>(половина, треть, четве</w:t>
      </w:r>
      <w:r w:rsidR="00E301FE">
        <w:rPr>
          <w:rFonts w:ascii="Times New Roman" w:hAnsi="Times New Roman"/>
          <w:color w:val="auto"/>
          <w:sz w:val="28"/>
          <w:szCs w:val="28"/>
        </w:rPr>
        <w:t>рть, десятая, сотая, тысячная).</w:t>
      </w:r>
    </w:p>
    <w:p w:rsidR="00653A76" w:rsidRPr="00BD7394" w:rsidRDefault="00653A76" w:rsidP="00056F6E">
      <w:pPr>
        <w:pStyle w:val="a4"/>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Арифметические действия</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Сложение, вычитание, умножение и деление. Названия </w:t>
      </w:r>
      <w:r w:rsidRPr="00BD7394">
        <w:rPr>
          <w:rFonts w:ascii="Times New Roman" w:hAnsi="Times New Roman"/>
          <w:color w:val="auto"/>
          <w:sz w:val="28"/>
          <w:szCs w:val="28"/>
        </w:rPr>
        <w:t>компонентов арифметических действий, знаки действий. Таблица сложения. Таблица умножения. Связь между сложени</w:t>
      </w:r>
      <w:r w:rsidRPr="00BD7394">
        <w:rPr>
          <w:rFonts w:ascii="Times New Roman" w:hAnsi="Times New Roman"/>
          <w:color w:val="auto"/>
          <w:spacing w:val="2"/>
          <w:sz w:val="28"/>
          <w:szCs w:val="28"/>
        </w:rPr>
        <w:t xml:space="preserve">ем, вычитанием, умножением и делением. Нахождение неизвестного компонента арифметического действия. Деление </w:t>
      </w:r>
      <w:r w:rsidRPr="00BD7394">
        <w:rPr>
          <w:rFonts w:ascii="Times New Roman" w:hAnsi="Times New Roman"/>
          <w:color w:val="auto"/>
          <w:sz w:val="28"/>
          <w:szCs w:val="28"/>
        </w:rPr>
        <w:t>с остатком.</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BD7394">
        <w:rPr>
          <w:rFonts w:ascii="Times New Roman" w:hAnsi="Times New Roman"/>
          <w:color w:val="auto"/>
          <w:spacing w:val="2"/>
          <w:sz w:val="28"/>
          <w:szCs w:val="28"/>
        </w:rPr>
        <w:t>свойств арифметических действий в вычислениях (переста</w:t>
      </w:r>
      <w:r w:rsidRPr="00BD7394">
        <w:rPr>
          <w:rFonts w:ascii="Times New Roman" w:hAnsi="Times New Roman"/>
          <w:color w:val="auto"/>
          <w:sz w:val="28"/>
          <w:szCs w:val="28"/>
        </w:rPr>
        <w:t>новка и группировка слагаемых в сумме, множителей в произведении; умножение суммы и разности на число).</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Алгоритмы письменного сложения, вычитания, умножения и деления многозначных чисел. </w:t>
      </w:r>
    </w:p>
    <w:p w:rsidR="00E301FE" w:rsidRPr="00D502DE"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Способы проверки правильности вычислений (алгоритм, </w:t>
      </w:r>
      <w:r w:rsidRPr="00BD7394">
        <w:rPr>
          <w:rFonts w:ascii="Times New Roman" w:hAnsi="Times New Roman"/>
          <w:color w:val="auto"/>
          <w:sz w:val="28"/>
          <w:szCs w:val="28"/>
        </w:rPr>
        <w:t>обратное действие, оценка достоверности, прикидки результат</w:t>
      </w:r>
      <w:r w:rsidR="00D502DE">
        <w:rPr>
          <w:rFonts w:ascii="Times New Roman" w:hAnsi="Times New Roman"/>
          <w:color w:val="auto"/>
          <w:sz w:val="28"/>
          <w:szCs w:val="28"/>
        </w:rPr>
        <w:t>а, вычисление на калькуляторе).</w:t>
      </w:r>
    </w:p>
    <w:p w:rsidR="00653A76" w:rsidRPr="00BD7394" w:rsidRDefault="00653A76" w:rsidP="00056F6E">
      <w:pPr>
        <w:pStyle w:val="a4"/>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Работа с текстовыми задачами</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Решение текстовых задач арифметическим способом. Зада</w:t>
      </w:r>
      <w:r w:rsidRPr="00BD7394">
        <w:rPr>
          <w:rFonts w:ascii="Times New Roman" w:hAnsi="Times New Roman"/>
          <w:color w:val="auto"/>
          <w:sz w:val="28"/>
          <w:szCs w:val="28"/>
        </w:rPr>
        <w:t>чи, содержащие отношения «больше (меньше) на…», «больше (меньше) в…». Зависимости между величинами, характеризу</w:t>
      </w:r>
      <w:r w:rsidRPr="00BD7394">
        <w:rPr>
          <w:rFonts w:ascii="Times New Roman" w:hAnsi="Times New Roman"/>
          <w:color w:val="auto"/>
          <w:spacing w:val="2"/>
          <w:sz w:val="28"/>
          <w:szCs w:val="28"/>
        </w:rPr>
        <w:t>ющими процессы движения, работы, купли</w:t>
      </w:r>
      <w:r w:rsidRPr="00BD7394">
        <w:rPr>
          <w:rFonts w:ascii="Times New Roman" w:hAnsi="Times New Roman"/>
          <w:color w:val="auto"/>
          <w:spacing w:val="2"/>
          <w:sz w:val="28"/>
          <w:szCs w:val="28"/>
        </w:rPr>
        <w:noBreakHyphen/>
        <w:t>продажи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др. </w:t>
      </w:r>
      <w:r w:rsidRPr="00BD7394">
        <w:rPr>
          <w:rFonts w:ascii="Times New Roman" w:hAnsi="Times New Roman"/>
          <w:color w:val="auto"/>
          <w:sz w:val="28"/>
          <w:szCs w:val="28"/>
        </w:rPr>
        <w:t>Скорость, время, путь; объём работы, время, производительность труда; количество товара, его цена и стоимость и</w:t>
      </w:r>
      <w:r w:rsidRPr="00BD7394">
        <w:rPr>
          <w:rFonts w:ascii="Times New Roman" w:hAnsi="Times New Roman"/>
          <w:color w:val="auto"/>
          <w:sz w:val="28"/>
          <w:szCs w:val="28"/>
        </w:rPr>
        <w:t> </w:t>
      </w:r>
      <w:r w:rsidRPr="00BD7394">
        <w:rPr>
          <w:rFonts w:ascii="Times New Roman" w:hAnsi="Times New Roman"/>
          <w:color w:val="auto"/>
          <w:sz w:val="28"/>
          <w:szCs w:val="28"/>
        </w:rPr>
        <w:t xml:space="preserve">др. </w:t>
      </w:r>
      <w:r w:rsidRPr="00BD7394">
        <w:rPr>
          <w:rFonts w:ascii="Times New Roman" w:hAnsi="Times New Roman"/>
          <w:color w:val="auto"/>
          <w:spacing w:val="2"/>
          <w:sz w:val="28"/>
          <w:szCs w:val="28"/>
        </w:rPr>
        <w:t xml:space="preserve">Планирование хода решения задачи. Представление текста </w:t>
      </w:r>
      <w:r w:rsidRPr="00BD7394">
        <w:rPr>
          <w:rFonts w:ascii="Times New Roman" w:hAnsi="Times New Roman"/>
          <w:color w:val="auto"/>
          <w:sz w:val="28"/>
          <w:szCs w:val="28"/>
        </w:rPr>
        <w:t>задачи (схема, таблица, диаграмма и другие модели).</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Задачи на нахождение доли целого и целого по его доле.</w:t>
      </w:r>
    </w:p>
    <w:p w:rsidR="00653A76" w:rsidRPr="00BD7394" w:rsidRDefault="00653A76" w:rsidP="00056F6E">
      <w:pPr>
        <w:pStyle w:val="a4"/>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pacing w:val="2"/>
          <w:sz w:val="28"/>
          <w:szCs w:val="28"/>
        </w:rPr>
        <w:t>Пространственные отношения. Геометрические фи</w:t>
      </w:r>
      <w:r w:rsidRPr="00BD7394">
        <w:rPr>
          <w:rFonts w:ascii="Times New Roman" w:hAnsi="Times New Roman"/>
          <w:b/>
          <w:bCs/>
          <w:iCs/>
          <w:color w:val="auto"/>
          <w:sz w:val="28"/>
          <w:szCs w:val="28"/>
        </w:rPr>
        <w:t>гуры</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Взаимное расположение предметов в пространстве и на плоскости (выше—ниже, </w:t>
      </w:r>
      <w:r w:rsidR="0065696A" w:rsidRPr="00BD7394">
        <w:rPr>
          <w:rFonts w:ascii="Times New Roman" w:hAnsi="Times New Roman"/>
          <w:color w:val="auto"/>
          <w:spacing w:val="2"/>
          <w:sz w:val="28"/>
          <w:szCs w:val="28"/>
        </w:rPr>
        <w:t>слева—справа, сверху—снизу, бли</w:t>
      </w:r>
      <w:r w:rsidRPr="00BD7394">
        <w:rPr>
          <w:rFonts w:ascii="Times New Roman" w:hAnsi="Times New Roman"/>
          <w:color w:val="auto"/>
          <w:spacing w:val="2"/>
          <w:sz w:val="28"/>
          <w:szCs w:val="28"/>
        </w:rPr>
        <w:t>же—дальше, между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пр.). Распознавание и изображение</w:t>
      </w:r>
      <w:r w:rsidRPr="00BD7394">
        <w:rPr>
          <w:rFonts w:ascii="Times New Roman" w:hAnsi="Times New Roman"/>
          <w:color w:val="auto"/>
          <w:sz w:val="28"/>
          <w:szCs w:val="28"/>
        </w:rPr>
        <w:t>геометрических фигур: точка, линия (кривая, прямая), отрезок, ломаная, угол, многоугольник, треугольник, прямоуголь</w:t>
      </w:r>
      <w:r w:rsidRPr="00BD7394">
        <w:rPr>
          <w:rFonts w:ascii="Times New Roman" w:hAnsi="Times New Roman"/>
          <w:color w:val="auto"/>
          <w:spacing w:val="2"/>
          <w:sz w:val="28"/>
          <w:szCs w:val="28"/>
        </w:rPr>
        <w:t xml:space="preserve">ник, квадрат, окружность, круг. Использование чертёжных инструментов для выполнения построений. Геометрические формы в окружающем мире. </w:t>
      </w:r>
      <w:r w:rsidRPr="00557F36">
        <w:rPr>
          <w:rFonts w:ascii="Times New Roman" w:hAnsi="Times New Roman"/>
          <w:i/>
          <w:color w:val="auto"/>
          <w:spacing w:val="2"/>
          <w:sz w:val="28"/>
          <w:szCs w:val="28"/>
        </w:rPr>
        <w:t xml:space="preserve">Распознавание и называние: </w:t>
      </w:r>
      <w:r w:rsidRPr="00557F36">
        <w:rPr>
          <w:rFonts w:ascii="Times New Roman" w:hAnsi="Times New Roman"/>
          <w:i/>
          <w:color w:val="auto"/>
          <w:sz w:val="28"/>
          <w:szCs w:val="28"/>
        </w:rPr>
        <w:t>куб, шар, параллелепипед, пирамида, цилиндр, конус.</w:t>
      </w:r>
    </w:p>
    <w:p w:rsidR="00653A76" w:rsidRPr="00BD7394" w:rsidRDefault="00653A76" w:rsidP="00056F6E">
      <w:pPr>
        <w:pStyle w:val="a4"/>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Геометрические величины</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lastRenderedPageBreak/>
        <w:t xml:space="preserve">Геометрические величины и их измерение. Измерение </w:t>
      </w:r>
      <w:r w:rsidRPr="00BD7394">
        <w:rPr>
          <w:rFonts w:ascii="Times New Roman" w:hAnsi="Times New Roman"/>
          <w:color w:val="auto"/>
          <w:sz w:val="28"/>
          <w:szCs w:val="28"/>
        </w:rPr>
        <w:t>длины отрезка. Единицы длины (мм, см, дм, м, км). Периметр. Вычисление периметра многоугольника.</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Площадь геометрической фигуры. Единицы площади (см</w:t>
      </w:r>
      <w:r w:rsidRPr="00BD7394">
        <w:rPr>
          <w:rFonts w:ascii="Times New Roman" w:hAnsi="Times New Roman"/>
          <w:color w:val="auto"/>
          <w:sz w:val="28"/>
          <w:szCs w:val="28"/>
          <w:vertAlign w:val="superscript"/>
        </w:rPr>
        <w:t>2</w:t>
      </w:r>
      <w:r w:rsidRPr="00BD7394">
        <w:rPr>
          <w:rFonts w:ascii="Times New Roman" w:hAnsi="Times New Roman"/>
          <w:color w:val="auto"/>
          <w:sz w:val="28"/>
          <w:szCs w:val="28"/>
        </w:rPr>
        <w:t xml:space="preserve">, </w:t>
      </w:r>
      <w:r w:rsidRPr="00BD7394">
        <w:rPr>
          <w:rFonts w:ascii="Times New Roman" w:hAnsi="Times New Roman"/>
          <w:color w:val="auto"/>
          <w:spacing w:val="2"/>
          <w:sz w:val="28"/>
          <w:szCs w:val="28"/>
        </w:rPr>
        <w:t>дм</w:t>
      </w:r>
      <w:r w:rsidRPr="00BD7394">
        <w:rPr>
          <w:rFonts w:ascii="Times New Roman" w:hAnsi="Times New Roman"/>
          <w:color w:val="auto"/>
          <w:spacing w:val="2"/>
          <w:sz w:val="28"/>
          <w:szCs w:val="28"/>
          <w:vertAlign w:val="superscript"/>
        </w:rPr>
        <w:t>2</w:t>
      </w:r>
      <w:r w:rsidRPr="00BD7394">
        <w:rPr>
          <w:rFonts w:ascii="Times New Roman" w:hAnsi="Times New Roman"/>
          <w:color w:val="auto"/>
          <w:spacing w:val="2"/>
          <w:sz w:val="28"/>
          <w:szCs w:val="28"/>
        </w:rPr>
        <w:t>, м</w:t>
      </w:r>
      <w:r w:rsidRPr="00BD7394">
        <w:rPr>
          <w:rFonts w:ascii="Times New Roman" w:hAnsi="Times New Roman"/>
          <w:color w:val="auto"/>
          <w:spacing w:val="2"/>
          <w:sz w:val="28"/>
          <w:szCs w:val="28"/>
          <w:vertAlign w:val="superscript"/>
        </w:rPr>
        <w:t>2</w:t>
      </w:r>
      <w:r w:rsidRPr="00BD7394">
        <w:rPr>
          <w:rFonts w:ascii="Times New Roman" w:hAnsi="Times New Roman"/>
          <w:color w:val="auto"/>
          <w:spacing w:val="2"/>
          <w:sz w:val="28"/>
          <w:szCs w:val="28"/>
        </w:rPr>
        <w:t>). Точное и приближённое измерение площади гео</w:t>
      </w:r>
      <w:r w:rsidRPr="00BD7394">
        <w:rPr>
          <w:rFonts w:ascii="Times New Roman" w:hAnsi="Times New Roman"/>
          <w:color w:val="auto"/>
          <w:sz w:val="28"/>
          <w:szCs w:val="28"/>
        </w:rPr>
        <w:t>метрической фигуры. Вычисление площади прямоугольника.</w:t>
      </w:r>
    </w:p>
    <w:p w:rsidR="00653A76" w:rsidRPr="00BD7394" w:rsidRDefault="00653A76" w:rsidP="00056F6E">
      <w:pPr>
        <w:pStyle w:val="a4"/>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Работа с информацией</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Сбор и представление информации, связанной со счётом </w:t>
      </w:r>
      <w:r w:rsidRPr="00BD7394">
        <w:rPr>
          <w:rFonts w:ascii="Times New Roman" w:hAnsi="Times New Roman"/>
          <w:color w:val="auto"/>
          <w:spacing w:val="2"/>
          <w:sz w:val="28"/>
          <w:szCs w:val="28"/>
        </w:rPr>
        <w:t xml:space="preserve">(пересчётом), измерением величин; фиксирование, анализ </w:t>
      </w:r>
      <w:r w:rsidRPr="00BD7394">
        <w:rPr>
          <w:rFonts w:ascii="Times New Roman" w:hAnsi="Times New Roman"/>
          <w:color w:val="auto"/>
          <w:sz w:val="28"/>
          <w:szCs w:val="28"/>
        </w:rPr>
        <w:t>полученной информации.</w:t>
      </w:r>
    </w:p>
    <w:p w:rsidR="00653A76" w:rsidRPr="00BD7394" w:rsidRDefault="00653A76" w:rsidP="00056F6E">
      <w:pPr>
        <w:pStyle w:val="a4"/>
        <w:spacing w:line="276"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Построение простейших выражений с помощью логических связок и слов («и»; «не»; «если</w:t>
      </w:r>
      <w:proofErr w:type="gramStart"/>
      <w:r w:rsidRPr="00BD7394">
        <w:rPr>
          <w:rFonts w:ascii="Times New Roman" w:hAnsi="Times New Roman"/>
          <w:color w:val="auto"/>
          <w:spacing w:val="-2"/>
          <w:sz w:val="28"/>
          <w:szCs w:val="28"/>
        </w:rPr>
        <w:t>…</w:t>
      </w:r>
      <w:proofErr w:type="gramEnd"/>
      <w:r w:rsidRPr="00BD7394">
        <w:rPr>
          <w:rFonts w:ascii="Times New Roman" w:hAnsi="Times New Roman"/>
          <w:color w:val="auto"/>
          <w:spacing w:val="-2"/>
          <w:sz w:val="28"/>
          <w:szCs w:val="28"/>
        </w:rPr>
        <w:t xml:space="preserve"> то…»; «верно/неверно, что…»; «каждый»; «все»; «некоторые»); истинность утверждений.</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Составление конечной последовательности (цепочки) пред</w:t>
      </w:r>
      <w:r w:rsidRPr="00BD7394">
        <w:rPr>
          <w:rFonts w:ascii="Times New Roman" w:hAnsi="Times New Roman"/>
          <w:color w:val="auto"/>
          <w:spacing w:val="2"/>
          <w:sz w:val="28"/>
          <w:szCs w:val="28"/>
        </w:rPr>
        <w:t>метов, чисел, геометрических фигур и</w:t>
      </w:r>
      <w:r w:rsidR="004C230E">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др. по правилу.</w:t>
      </w:r>
      <w:r w:rsidRPr="00BD7394">
        <w:rPr>
          <w:rFonts w:ascii="Times New Roman" w:hAnsi="Times New Roman"/>
          <w:color w:val="auto"/>
          <w:sz w:val="28"/>
          <w:szCs w:val="28"/>
        </w:rPr>
        <w:t>Составление, запись и выполнение простого алгоритма, плана поиска информации.</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Чтение и заполнение таблицы. Интерпретация данных</w:t>
      </w:r>
      <w:r w:rsidRPr="00BD7394">
        <w:rPr>
          <w:rFonts w:ascii="Times New Roman" w:hAnsi="Times New Roman"/>
          <w:color w:val="auto"/>
          <w:sz w:val="28"/>
          <w:szCs w:val="28"/>
        </w:rPr>
        <w:t>таблицы. Чтение столбчатой диаграммы. Создание простейшей информационной модели (схема, таблица, цепочка).</w:t>
      </w:r>
    </w:p>
    <w:p w:rsidR="00653A76" w:rsidRPr="00CB6752" w:rsidRDefault="00533BF6" w:rsidP="00056F6E">
      <w:pPr>
        <w:pStyle w:val="afe"/>
        <w:spacing w:line="276" w:lineRule="auto"/>
        <w:jc w:val="both"/>
      </w:pPr>
      <w:bookmarkStart w:id="144" w:name="_Toc288394089"/>
      <w:bookmarkStart w:id="145" w:name="_Toc288410556"/>
      <w:bookmarkStart w:id="146" w:name="_Toc288410685"/>
      <w:bookmarkStart w:id="147" w:name="_Toc294246102"/>
      <w:r>
        <w:t xml:space="preserve">2.2.2.5. </w:t>
      </w:r>
      <w:r w:rsidR="00653A76" w:rsidRPr="00CB6752">
        <w:t>Окружающий мир</w:t>
      </w:r>
      <w:bookmarkEnd w:id="144"/>
      <w:bookmarkEnd w:id="145"/>
      <w:bookmarkEnd w:id="146"/>
      <w:bookmarkEnd w:id="147"/>
    </w:p>
    <w:p w:rsidR="00653A76" w:rsidRPr="00BD7394" w:rsidRDefault="00653A76" w:rsidP="00056F6E">
      <w:pPr>
        <w:pStyle w:val="a4"/>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Человек и природа</w:t>
      </w:r>
    </w:p>
    <w:p w:rsidR="006C5DA7" w:rsidRPr="007261C4" w:rsidRDefault="006C5DA7"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6C5DA7" w:rsidRPr="007261C4" w:rsidRDefault="006C5DA7"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7261C4" w:rsidRDefault="006C5DA7"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Звезды и планеты. </w:t>
      </w:r>
      <w:r w:rsidRPr="007261C4">
        <w:rPr>
          <w:rStyle w:val="Zag11"/>
          <w:rFonts w:eastAsia="@Arial Unicode MS"/>
          <w:i/>
          <w:iCs/>
          <w:sz w:val="28"/>
          <w:szCs w:val="28"/>
        </w:rPr>
        <w:t>Солнце</w:t>
      </w:r>
      <w:r w:rsidRPr="007261C4">
        <w:rPr>
          <w:rStyle w:val="Zag11"/>
          <w:rFonts w:eastAsia="@Arial Unicode MS"/>
          <w:sz w:val="28"/>
          <w:szCs w:val="28"/>
        </w:rPr>
        <w:t xml:space="preserve"> – </w:t>
      </w:r>
      <w:r w:rsidRPr="007261C4">
        <w:rPr>
          <w:rStyle w:val="Zag11"/>
          <w:rFonts w:eastAsia="@Arial Unicode MS"/>
          <w:i/>
          <w:iCs/>
          <w:sz w:val="28"/>
          <w:szCs w:val="28"/>
        </w:rPr>
        <w:t>ближайшая к нам звезда, источник света и тепла для всего живого на Земле</w:t>
      </w:r>
      <w:r w:rsidRPr="007261C4">
        <w:rPr>
          <w:rStyle w:val="Zag11"/>
          <w:rFonts w:eastAsia="@Arial Unicode MS"/>
          <w:sz w:val="28"/>
          <w:szCs w:val="28"/>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7261C4">
        <w:rPr>
          <w:rStyle w:val="Zag11"/>
          <w:rFonts w:eastAsia="@Arial Unicode MS"/>
          <w:i/>
          <w:iCs/>
          <w:sz w:val="28"/>
          <w:szCs w:val="28"/>
        </w:rPr>
        <w:t>Важнейшие природные объекты своей страны, района</w:t>
      </w:r>
      <w:r w:rsidRPr="007261C4">
        <w:rPr>
          <w:rStyle w:val="Zag11"/>
          <w:rFonts w:eastAsia="@Arial Unicode MS"/>
          <w:sz w:val="28"/>
          <w:szCs w:val="28"/>
        </w:rPr>
        <w:t>. Ориентирование на местности. Компас.</w:t>
      </w:r>
    </w:p>
    <w:p w:rsidR="006C5DA7" w:rsidRPr="007261C4" w:rsidRDefault="006C5DA7"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Смена дня и ночи на Земле. Вращение Земли как причина смены дня и ночи. Времена года, их особенности (на основе наблюдений). </w:t>
      </w:r>
      <w:r w:rsidRPr="007261C4">
        <w:rPr>
          <w:rStyle w:val="Zag11"/>
          <w:rFonts w:eastAsia="@Arial Unicode MS"/>
          <w:i/>
          <w:iCs/>
          <w:sz w:val="28"/>
          <w:szCs w:val="28"/>
        </w:rPr>
        <w:t>Обращение Земли вокруг Солнца как причина смены времен года</w:t>
      </w:r>
      <w:r w:rsidRPr="007261C4">
        <w:rPr>
          <w:rStyle w:val="Zag11"/>
          <w:rFonts w:eastAsia="@Arial Unicode MS"/>
          <w:sz w:val="28"/>
          <w:szCs w:val="28"/>
        </w:rPr>
        <w:t>. Смена времен года в родном крае на основе наблюдений.</w:t>
      </w:r>
    </w:p>
    <w:p w:rsidR="006C5DA7" w:rsidRPr="007261C4" w:rsidRDefault="006C5DA7"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lastRenderedPageBreak/>
        <w:t xml:space="preserve">Погода, ее составляющие (температура воздуха, облачность, осадки, ветер). Наблюдение за погодой своего края. </w:t>
      </w:r>
      <w:r w:rsidRPr="007261C4">
        <w:rPr>
          <w:rStyle w:val="Zag11"/>
          <w:rFonts w:eastAsia="@Arial Unicode MS"/>
          <w:i/>
          <w:iCs/>
          <w:sz w:val="28"/>
          <w:szCs w:val="28"/>
        </w:rPr>
        <w:t>Предсказание погоды и его значение в жизни людей</w:t>
      </w:r>
      <w:r w:rsidRPr="007261C4">
        <w:rPr>
          <w:rStyle w:val="Zag11"/>
          <w:rFonts w:eastAsia="@Arial Unicode MS"/>
          <w:sz w:val="28"/>
          <w:szCs w:val="28"/>
        </w:rPr>
        <w:t>.</w:t>
      </w:r>
    </w:p>
    <w:p w:rsidR="006C5DA7" w:rsidRPr="007261C4" w:rsidRDefault="006C5DA7"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7261C4" w:rsidRDefault="006C5DA7"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7261C4" w:rsidRDefault="006C5DA7"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Воздух – смесь газов. Свойства воздуха. Значение воздуха для растений, животных, человека.</w:t>
      </w:r>
    </w:p>
    <w:p w:rsidR="006C5DA7" w:rsidRPr="007261C4" w:rsidRDefault="006C5DA7"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7261C4" w:rsidRDefault="006C5DA7"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7261C4" w:rsidRDefault="006C5DA7"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Почва, ее состав, значение для живой природы и для хозяйственной жизни человека.</w:t>
      </w:r>
    </w:p>
    <w:p w:rsidR="006C5DA7" w:rsidRPr="007261C4" w:rsidRDefault="006C5DA7"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7261C4" w:rsidRDefault="006C5DA7"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Грибы: съедобные и ядовитые. Правила сбора грибов.</w:t>
      </w:r>
    </w:p>
    <w:p w:rsidR="006C5DA7" w:rsidRPr="007261C4" w:rsidRDefault="006C5DA7"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7261C4" w:rsidRDefault="006C5DA7"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Лес, луг, водоем – единство живой и неживой природы (солнечный свет, воздух, вода, почва, растения, животные). </w:t>
      </w:r>
      <w:r w:rsidRPr="007261C4">
        <w:rPr>
          <w:rStyle w:val="Zag11"/>
          <w:rFonts w:eastAsia="@Arial Unicode MS"/>
          <w:iCs/>
          <w:sz w:val="28"/>
          <w:szCs w:val="28"/>
        </w:rPr>
        <w:t>Круговорот веществ</w:t>
      </w:r>
      <w:r w:rsidRPr="007261C4">
        <w:rPr>
          <w:rStyle w:val="Zag11"/>
          <w:rFonts w:eastAsia="@Arial Unicode MS"/>
          <w:i/>
          <w:iCs/>
          <w:sz w:val="28"/>
          <w:szCs w:val="28"/>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7261C4">
        <w:rPr>
          <w:rStyle w:val="Zag11"/>
          <w:rFonts w:eastAsia="@Arial Unicode MS"/>
          <w:sz w:val="28"/>
          <w:szCs w:val="28"/>
        </w:rPr>
        <w:t>.</w:t>
      </w:r>
    </w:p>
    <w:p w:rsidR="006C5DA7" w:rsidRPr="007261C4" w:rsidRDefault="006C5DA7"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lastRenderedPageBreak/>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7261C4" w:rsidRDefault="006C5DA7"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7261C4" w:rsidRDefault="006C5DA7"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557F36" w:rsidRDefault="006C5DA7" w:rsidP="00056F6E">
      <w:pPr>
        <w:pStyle w:val="zag4"/>
        <w:tabs>
          <w:tab w:val="left" w:leader="dot" w:pos="624"/>
        </w:tabs>
        <w:spacing w:line="276" w:lineRule="auto"/>
        <w:ind w:firstLine="709"/>
        <w:jc w:val="both"/>
        <w:rPr>
          <w:rFonts w:ascii="Times New Roman" w:eastAsia="@Arial Unicode MS" w:hAnsi="Times New Roman" w:cs="Times New Roman"/>
          <w:b w:val="0"/>
          <w:bCs w:val="0"/>
          <w:i w:val="0"/>
          <w:iCs w:val="0"/>
          <w:color w:val="auto"/>
          <w:sz w:val="28"/>
          <w:szCs w:val="28"/>
          <w:lang w:val="ru-RU"/>
        </w:rPr>
      </w:pPr>
      <w:r w:rsidRPr="007261C4">
        <w:rPr>
          <w:rStyle w:val="Zag11"/>
          <w:rFonts w:ascii="Times New Roman" w:eastAsia="@Arial Unicode MS" w:hAnsi="Times New Roman" w:cs="Times New Roman"/>
          <w:b w:val="0"/>
          <w:bCs w:val="0"/>
          <w:i w:val="0"/>
          <w:iCs w:val="0"/>
          <w:color w:val="auto"/>
          <w:sz w:val="28"/>
          <w:szCs w:val="28"/>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557F36">
        <w:rPr>
          <w:rFonts w:ascii="Times New Roman" w:hAnsi="Times New Roman"/>
          <w:color w:val="auto"/>
          <w:sz w:val="28"/>
          <w:szCs w:val="28"/>
          <w:lang w:val="ru-RU"/>
        </w:rPr>
        <w:t>.</w:t>
      </w:r>
    </w:p>
    <w:p w:rsidR="00653A76" w:rsidRPr="00BD7394" w:rsidRDefault="00653A76" w:rsidP="00056F6E">
      <w:pPr>
        <w:pStyle w:val="a4"/>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Человек и общество</w:t>
      </w:r>
    </w:p>
    <w:p w:rsidR="006C5DA7" w:rsidRPr="007261C4" w:rsidRDefault="006C5DA7"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7261C4" w:rsidRDefault="006C5DA7"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7261C4">
        <w:rPr>
          <w:rStyle w:val="Zag11"/>
          <w:rFonts w:eastAsia="@Arial Unicode MS"/>
          <w:i/>
          <w:iCs/>
          <w:sz w:val="28"/>
          <w:szCs w:val="28"/>
        </w:rPr>
        <w:t>Внутренний мир человека: общее представление о человеческих свойствах и качествах</w:t>
      </w:r>
      <w:r w:rsidRPr="007261C4">
        <w:rPr>
          <w:rStyle w:val="Zag11"/>
          <w:rFonts w:eastAsia="@Arial Unicode MS"/>
          <w:sz w:val="28"/>
          <w:szCs w:val="28"/>
        </w:rPr>
        <w:t>.</w:t>
      </w:r>
    </w:p>
    <w:p w:rsidR="006C5DA7" w:rsidRPr="007261C4" w:rsidRDefault="006C5DA7"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7261C4">
        <w:rPr>
          <w:rStyle w:val="Zag11"/>
          <w:rFonts w:eastAsia="@Arial Unicode MS"/>
          <w:i/>
          <w:iCs/>
          <w:sz w:val="28"/>
          <w:szCs w:val="28"/>
        </w:rPr>
        <w:t>Хозяйство семьи</w:t>
      </w:r>
      <w:r w:rsidRPr="007261C4">
        <w:rPr>
          <w:rStyle w:val="Zag11"/>
          <w:rFonts w:eastAsia="@Arial Unicode MS"/>
          <w:sz w:val="28"/>
          <w:szCs w:val="28"/>
        </w:rPr>
        <w:t xml:space="preserve">. Родословная. Имена и фамилии членов семьи. </w:t>
      </w:r>
      <w:r w:rsidRPr="007261C4">
        <w:rPr>
          <w:rStyle w:val="Zag11"/>
          <w:rFonts w:eastAsia="@Arial Unicode MS"/>
          <w:sz w:val="28"/>
          <w:szCs w:val="28"/>
        </w:rPr>
        <w:lastRenderedPageBreak/>
        <w:t>Составление схемы родословного древа, истории семьи. Духовно-нравственные ценности в семейной культуре народов России и мира.</w:t>
      </w:r>
    </w:p>
    <w:p w:rsidR="006C5DA7" w:rsidRPr="007261C4" w:rsidRDefault="006C5DA7"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7261C4" w:rsidRDefault="006C5DA7"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7261C4" w:rsidRDefault="006C5DA7"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7261C4" w:rsidRDefault="006C5DA7" w:rsidP="00056F6E">
      <w:pPr>
        <w:tabs>
          <w:tab w:val="left" w:leader="dot" w:pos="624"/>
        </w:tabs>
        <w:spacing w:line="276" w:lineRule="auto"/>
        <w:ind w:firstLine="709"/>
        <w:jc w:val="both"/>
        <w:rPr>
          <w:rStyle w:val="Zag11"/>
          <w:rFonts w:eastAsia="@Arial Unicode MS"/>
          <w:i/>
          <w:iCs/>
          <w:sz w:val="28"/>
          <w:szCs w:val="28"/>
        </w:rPr>
      </w:pPr>
      <w:r w:rsidRPr="007261C4">
        <w:rPr>
          <w:rStyle w:val="Zag11"/>
          <w:rFonts w:eastAsia="@Arial Unicode MS"/>
          <w:sz w:val="28"/>
          <w:szCs w:val="28"/>
        </w:rPr>
        <w:t xml:space="preserve">Общественный транспорт. Транспорт города или села. Наземный, воздушный и водный транспорт. Правила пользования транспортом. </w:t>
      </w:r>
      <w:r w:rsidRPr="007261C4">
        <w:rPr>
          <w:rStyle w:val="Zag11"/>
          <w:rFonts w:eastAsia="@Arial Unicode MS"/>
          <w:i/>
          <w:iCs/>
          <w:sz w:val="28"/>
          <w:szCs w:val="28"/>
        </w:rPr>
        <w:t>Средства связи</w:t>
      </w:r>
      <w:r w:rsidRPr="007261C4">
        <w:rPr>
          <w:rStyle w:val="Zag11"/>
          <w:rFonts w:eastAsia="@Arial Unicode MS"/>
          <w:sz w:val="28"/>
          <w:szCs w:val="28"/>
        </w:rPr>
        <w:t xml:space="preserve">: </w:t>
      </w:r>
      <w:r w:rsidRPr="007261C4">
        <w:rPr>
          <w:rStyle w:val="Zag11"/>
          <w:rFonts w:eastAsia="@Arial Unicode MS"/>
          <w:i/>
          <w:iCs/>
          <w:sz w:val="28"/>
          <w:szCs w:val="28"/>
        </w:rPr>
        <w:t>почта</w:t>
      </w:r>
      <w:r w:rsidRPr="007261C4">
        <w:rPr>
          <w:rStyle w:val="Zag11"/>
          <w:rFonts w:eastAsia="@Arial Unicode MS"/>
          <w:sz w:val="28"/>
          <w:szCs w:val="28"/>
        </w:rPr>
        <w:t xml:space="preserve">, </w:t>
      </w:r>
      <w:r w:rsidRPr="007261C4">
        <w:rPr>
          <w:rStyle w:val="Zag11"/>
          <w:rFonts w:eastAsia="@Arial Unicode MS"/>
          <w:i/>
          <w:iCs/>
          <w:sz w:val="28"/>
          <w:szCs w:val="28"/>
        </w:rPr>
        <w:t>телеграф</w:t>
      </w:r>
      <w:r w:rsidRPr="007261C4">
        <w:rPr>
          <w:rStyle w:val="Zag11"/>
          <w:rFonts w:eastAsia="@Arial Unicode MS"/>
          <w:sz w:val="28"/>
          <w:szCs w:val="28"/>
        </w:rPr>
        <w:t xml:space="preserve">, </w:t>
      </w:r>
      <w:r w:rsidRPr="007261C4">
        <w:rPr>
          <w:rStyle w:val="Zag11"/>
          <w:rFonts w:eastAsia="@Arial Unicode MS"/>
          <w:i/>
          <w:iCs/>
          <w:sz w:val="28"/>
          <w:szCs w:val="28"/>
        </w:rPr>
        <w:t>телефон, электронная почта, аудио- и видеочаты, форум.</w:t>
      </w:r>
    </w:p>
    <w:p w:rsidR="006C5DA7" w:rsidRPr="007261C4" w:rsidRDefault="006C5DA7"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i/>
          <w:iCs/>
          <w:sz w:val="28"/>
          <w:szCs w:val="28"/>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7261C4" w:rsidRDefault="006C5DA7"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7261C4" w:rsidRDefault="006C5DA7"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7261C4" w:rsidRDefault="006C5DA7"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7261C4" w:rsidRDefault="006C5DA7"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Россия на карте, государственная граница России.</w:t>
      </w:r>
    </w:p>
    <w:p w:rsidR="006C5DA7" w:rsidRPr="007261C4" w:rsidRDefault="006C5DA7"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Москва – столица России. Святыни Москвы – святыни России. Достопримечательности Москвы: Кремль, Красная площадь, Большой театр и </w:t>
      </w:r>
      <w:r w:rsidRPr="007261C4">
        <w:rPr>
          <w:rStyle w:val="Zag11"/>
          <w:rFonts w:eastAsia="@Arial Unicode MS"/>
          <w:sz w:val="28"/>
          <w:szCs w:val="28"/>
        </w:rPr>
        <w:lastRenderedPageBreak/>
        <w:t>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7261C4" w:rsidRDefault="006C5DA7"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Города России. Санкт-Петербург: достопримечательности (Зимний дворец, памятник Петру I – Медный всадник, </w:t>
      </w:r>
      <w:r w:rsidRPr="007261C4">
        <w:rPr>
          <w:rStyle w:val="Zag11"/>
          <w:rFonts w:eastAsia="@Arial Unicode MS"/>
          <w:i/>
          <w:iCs/>
          <w:sz w:val="28"/>
          <w:szCs w:val="28"/>
        </w:rPr>
        <w:t>разводные мосты через Неву</w:t>
      </w:r>
      <w:r w:rsidRPr="007261C4">
        <w:rPr>
          <w:rStyle w:val="Zag11"/>
          <w:rFonts w:eastAsia="@Arial Unicode MS"/>
          <w:sz w:val="28"/>
          <w:szCs w:val="28"/>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7261C4" w:rsidRDefault="006C5DA7"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7261C4" w:rsidRDefault="006C5DA7"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7261C4" w:rsidRDefault="006C5DA7"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BD7394" w:rsidRDefault="006C5DA7" w:rsidP="00056F6E">
      <w:pPr>
        <w:pStyle w:val="a4"/>
        <w:spacing w:line="276" w:lineRule="auto"/>
        <w:ind w:firstLine="454"/>
        <w:rPr>
          <w:rFonts w:ascii="Times New Roman" w:hAnsi="Times New Roman"/>
          <w:color w:val="auto"/>
          <w:sz w:val="28"/>
          <w:szCs w:val="28"/>
        </w:rPr>
      </w:pPr>
      <w:r w:rsidRPr="007261C4">
        <w:rPr>
          <w:rStyle w:val="Zag11"/>
          <w:rFonts w:ascii="Times New Roman" w:eastAsia="@Arial Unicode MS" w:hAnsi="Times New Roman"/>
          <w:color w:val="auto"/>
          <w:sz w:val="28"/>
          <w:szCs w:val="28"/>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BD7394">
        <w:rPr>
          <w:rFonts w:ascii="Times New Roman" w:hAnsi="Times New Roman"/>
          <w:color w:val="auto"/>
          <w:sz w:val="28"/>
          <w:szCs w:val="28"/>
        </w:rPr>
        <w:t>.</w:t>
      </w:r>
    </w:p>
    <w:p w:rsidR="00653A76" w:rsidRPr="00BD7394" w:rsidRDefault="00653A76" w:rsidP="00056F6E">
      <w:pPr>
        <w:pStyle w:val="a4"/>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Правила безопасной жизни</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Ценность здоровья и здорового образа жизни.</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Режим дня школьника, чередование труда и отдыха в</w:t>
      </w:r>
      <w:r w:rsidRPr="00BD7394">
        <w:rPr>
          <w:rFonts w:ascii="Times New Roman" w:hAnsi="Times New Roman"/>
          <w:color w:val="auto"/>
          <w:sz w:val="28"/>
          <w:szCs w:val="28"/>
        </w:rPr>
        <w:t xml:space="preserve">режиме дня; личная гигиена. Физическая культура, закаливание, игры на воздухе как условие сохранения и укрепления </w:t>
      </w:r>
      <w:r w:rsidRPr="00BD7394">
        <w:rPr>
          <w:rFonts w:ascii="Times New Roman" w:hAnsi="Times New Roman"/>
          <w:color w:val="auto"/>
          <w:spacing w:val="2"/>
          <w:sz w:val="28"/>
          <w:szCs w:val="28"/>
        </w:rPr>
        <w:t>здоровья. Личная ответственность каждого человека за со</w:t>
      </w:r>
      <w:r w:rsidRPr="00BD7394">
        <w:rPr>
          <w:rFonts w:ascii="Times New Roman" w:hAnsi="Times New Roman"/>
          <w:color w:val="auto"/>
          <w:sz w:val="28"/>
          <w:szCs w:val="28"/>
        </w:rPr>
        <w:t xml:space="preserve">хранение и укрепление своего физического и нравственного здоровья. </w:t>
      </w:r>
      <w:r w:rsidRPr="00BD7394">
        <w:rPr>
          <w:rFonts w:ascii="Times New Roman" w:hAnsi="Times New Roman"/>
          <w:color w:val="auto"/>
          <w:sz w:val="28"/>
          <w:szCs w:val="28"/>
        </w:rPr>
        <w:lastRenderedPageBreak/>
        <w:t xml:space="preserve">Номера телефонов экстренной помощи. Первая </w:t>
      </w:r>
      <w:r w:rsidRPr="00BD7394">
        <w:rPr>
          <w:rFonts w:ascii="Times New Roman" w:hAnsi="Times New Roman"/>
          <w:color w:val="auto"/>
          <w:spacing w:val="2"/>
          <w:sz w:val="28"/>
          <w:szCs w:val="28"/>
        </w:rPr>
        <w:t>помощь при лёгких травмах (</w:t>
      </w:r>
      <w:r w:rsidRPr="00BD7394">
        <w:rPr>
          <w:rFonts w:ascii="Times New Roman" w:hAnsi="Times New Roman"/>
          <w:iCs/>
          <w:color w:val="auto"/>
          <w:spacing w:val="2"/>
          <w:sz w:val="28"/>
          <w:szCs w:val="28"/>
        </w:rPr>
        <w:t>ушиб</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порез</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ожог</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обмора</w:t>
      </w:r>
      <w:r w:rsidRPr="00BD7394">
        <w:rPr>
          <w:rFonts w:ascii="Times New Roman" w:hAnsi="Times New Roman"/>
          <w:iCs/>
          <w:color w:val="auto"/>
          <w:sz w:val="28"/>
          <w:szCs w:val="28"/>
        </w:rPr>
        <w:t>живании</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перегреве</w:t>
      </w:r>
      <w:r w:rsidRPr="00BD7394">
        <w:rPr>
          <w:rFonts w:ascii="Times New Roman" w:hAnsi="Times New Roman"/>
          <w:color w:val="auto"/>
          <w:sz w:val="28"/>
          <w:szCs w:val="28"/>
        </w:rPr>
        <w:t>.</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Дорога от дома до школы, правила безопасного поведения </w:t>
      </w:r>
      <w:r w:rsidRPr="00BD7394">
        <w:rPr>
          <w:rFonts w:ascii="Times New Roman" w:hAnsi="Times New Roman"/>
          <w:color w:val="auto"/>
          <w:spacing w:val="2"/>
          <w:sz w:val="28"/>
          <w:szCs w:val="28"/>
        </w:rPr>
        <w:t>на дорогах, в лесу, на водоёме в разное время года. Пра</w:t>
      </w:r>
      <w:r w:rsidRPr="00BD7394">
        <w:rPr>
          <w:rFonts w:ascii="Times New Roman" w:hAnsi="Times New Roman"/>
          <w:color w:val="auto"/>
          <w:sz w:val="28"/>
          <w:szCs w:val="28"/>
        </w:rPr>
        <w:t>вила пожарной безопасности, основные правила обращенияс газом, электричеством, водой.</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Правила безопасного поведения в природе.</w:t>
      </w:r>
    </w:p>
    <w:p w:rsidR="003F7807" w:rsidRPr="003F7807"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Забота о здоровье и безопасности окружающих </w:t>
      </w:r>
      <w:proofErr w:type="gramStart"/>
      <w:r w:rsidRPr="00BD7394">
        <w:rPr>
          <w:rFonts w:ascii="Times New Roman" w:hAnsi="Times New Roman"/>
          <w:color w:val="auto"/>
          <w:sz w:val="28"/>
          <w:szCs w:val="28"/>
        </w:rPr>
        <w:t>людей .</w:t>
      </w:r>
      <w:proofErr w:type="gramEnd"/>
    </w:p>
    <w:p w:rsidR="00653A76" w:rsidRPr="0041436B" w:rsidRDefault="00533BF6" w:rsidP="00056F6E">
      <w:pPr>
        <w:pStyle w:val="afe"/>
        <w:spacing w:line="276" w:lineRule="auto"/>
        <w:jc w:val="both"/>
      </w:pPr>
      <w:bookmarkStart w:id="148" w:name="_Toc288394090"/>
      <w:bookmarkStart w:id="149" w:name="_Toc288410557"/>
      <w:bookmarkStart w:id="150" w:name="_Toc288410686"/>
      <w:bookmarkStart w:id="151" w:name="_Toc294246103"/>
      <w:r>
        <w:t xml:space="preserve">2.2.2.6. </w:t>
      </w:r>
      <w:r w:rsidR="00653A76" w:rsidRPr="00CB6752">
        <w:t xml:space="preserve">Основы </w:t>
      </w:r>
      <w:bookmarkEnd w:id="148"/>
      <w:bookmarkEnd w:id="149"/>
      <w:bookmarkEnd w:id="150"/>
      <w:r w:rsidR="00092A93" w:rsidRPr="0041436B">
        <w:t>религиозных культур и светской этики</w:t>
      </w:r>
      <w:bookmarkEnd w:id="151"/>
    </w:p>
    <w:p w:rsidR="00F17F7A" w:rsidRPr="005D7693" w:rsidRDefault="00F17F7A" w:rsidP="00056F6E">
      <w:pPr>
        <w:spacing w:line="276" w:lineRule="auto"/>
        <w:ind w:firstLine="709"/>
        <w:jc w:val="both"/>
        <w:rPr>
          <w:b/>
          <w:sz w:val="28"/>
          <w:szCs w:val="28"/>
        </w:rPr>
      </w:pPr>
      <w:r w:rsidRPr="005D7693">
        <w:rPr>
          <w:b/>
          <w:sz w:val="28"/>
          <w:szCs w:val="28"/>
        </w:rPr>
        <w:t>Основное содержание предметной области</w:t>
      </w:r>
    </w:p>
    <w:p w:rsidR="00F17F7A" w:rsidRPr="005D7693" w:rsidRDefault="00F17F7A" w:rsidP="00056F6E">
      <w:pPr>
        <w:spacing w:line="276" w:lineRule="auto"/>
        <w:ind w:firstLine="709"/>
        <w:jc w:val="both"/>
        <w:rPr>
          <w:sz w:val="28"/>
          <w:szCs w:val="28"/>
        </w:rPr>
      </w:pPr>
      <w:r w:rsidRPr="005D7693">
        <w:rPr>
          <w:sz w:val="28"/>
          <w:szCs w:val="28"/>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F17F7A" w:rsidRPr="005D7693" w:rsidRDefault="00F17F7A" w:rsidP="00056F6E">
      <w:pPr>
        <w:spacing w:line="276" w:lineRule="auto"/>
        <w:ind w:firstLine="709"/>
        <w:jc w:val="both"/>
        <w:rPr>
          <w:b/>
          <w:sz w:val="28"/>
          <w:szCs w:val="28"/>
        </w:rPr>
      </w:pPr>
      <w:r w:rsidRPr="005D7693">
        <w:rPr>
          <w:b/>
          <w:sz w:val="28"/>
          <w:szCs w:val="28"/>
        </w:rPr>
        <w:t>Основы православной культуры</w:t>
      </w:r>
    </w:p>
    <w:p w:rsidR="00F17F7A" w:rsidRPr="005D7693" w:rsidRDefault="00F17F7A" w:rsidP="00056F6E">
      <w:pPr>
        <w:spacing w:line="276" w:lineRule="auto"/>
        <w:ind w:firstLine="709"/>
        <w:jc w:val="both"/>
        <w:rPr>
          <w:sz w:val="28"/>
          <w:szCs w:val="28"/>
        </w:rPr>
      </w:pPr>
      <w:r w:rsidRPr="005D7693">
        <w:rPr>
          <w:sz w:val="28"/>
          <w:szCs w:val="28"/>
        </w:rPr>
        <w:t>Россия – наша Родина.</w:t>
      </w:r>
    </w:p>
    <w:p w:rsidR="00F17F7A" w:rsidRPr="005D7693" w:rsidRDefault="00F17F7A" w:rsidP="00056F6E">
      <w:pPr>
        <w:spacing w:line="276" w:lineRule="auto"/>
        <w:ind w:firstLine="709"/>
        <w:jc w:val="both"/>
        <w:rPr>
          <w:sz w:val="28"/>
          <w:szCs w:val="28"/>
        </w:rPr>
      </w:pPr>
      <w:r w:rsidRPr="005D7693">
        <w:rPr>
          <w:sz w:val="28"/>
          <w:szCs w:val="28"/>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F17F7A" w:rsidRPr="005D7693" w:rsidRDefault="00F17F7A" w:rsidP="00056F6E">
      <w:pPr>
        <w:spacing w:line="276" w:lineRule="auto"/>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F17F7A" w:rsidRPr="005D7693" w:rsidRDefault="00F17F7A" w:rsidP="00056F6E">
      <w:pPr>
        <w:spacing w:line="276" w:lineRule="auto"/>
        <w:ind w:firstLine="709"/>
        <w:jc w:val="both"/>
        <w:rPr>
          <w:b/>
          <w:sz w:val="28"/>
          <w:szCs w:val="28"/>
        </w:rPr>
      </w:pPr>
      <w:r w:rsidRPr="005D7693">
        <w:rPr>
          <w:b/>
          <w:sz w:val="28"/>
          <w:szCs w:val="28"/>
        </w:rPr>
        <w:t>Основы исламской культуры</w:t>
      </w:r>
    </w:p>
    <w:p w:rsidR="00F17F7A" w:rsidRPr="005D7693" w:rsidRDefault="00F17F7A" w:rsidP="00056F6E">
      <w:pPr>
        <w:spacing w:line="276" w:lineRule="auto"/>
        <w:ind w:firstLine="709"/>
        <w:jc w:val="both"/>
        <w:rPr>
          <w:sz w:val="28"/>
          <w:szCs w:val="28"/>
        </w:rPr>
      </w:pPr>
      <w:r w:rsidRPr="005D7693">
        <w:rPr>
          <w:sz w:val="28"/>
          <w:szCs w:val="28"/>
        </w:rPr>
        <w:t>Россия – наша Родина.</w:t>
      </w:r>
    </w:p>
    <w:p w:rsidR="00F17F7A" w:rsidRPr="005D7693" w:rsidRDefault="00F17F7A" w:rsidP="00056F6E">
      <w:pPr>
        <w:spacing w:line="276" w:lineRule="auto"/>
        <w:ind w:firstLine="709"/>
        <w:jc w:val="both"/>
        <w:rPr>
          <w:sz w:val="28"/>
          <w:szCs w:val="28"/>
        </w:rPr>
      </w:pPr>
      <w:r w:rsidRPr="005D7693">
        <w:rPr>
          <w:sz w:val="28"/>
          <w:szCs w:val="28"/>
        </w:rPr>
        <w:t>Введение в исламскую духовную тради</w:t>
      </w:r>
      <w:r w:rsidR="004C230E">
        <w:rPr>
          <w:sz w:val="28"/>
          <w:szCs w:val="28"/>
        </w:rPr>
        <w:t xml:space="preserve">цию. Культура и религия. Пророк Мухаммад — </w:t>
      </w:r>
      <w:r w:rsidRPr="005D7693">
        <w:rPr>
          <w:sz w:val="28"/>
          <w:szCs w:val="28"/>
        </w:rPr>
        <w:t>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F17F7A" w:rsidRPr="005D7693" w:rsidRDefault="00F17F7A" w:rsidP="00056F6E">
      <w:pPr>
        <w:spacing w:line="276" w:lineRule="auto"/>
        <w:ind w:firstLine="709"/>
        <w:jc w:val="both"/>
        <w:rPr>
          <w:sz w:val="28"/>
          <w:szCs w:val="28"/>
        </w:rPr>
      </w:pPr>
      <w:r w:rsidRPr="005D7693">
        <w:rPr>
          <w:sz w:val="28"/>
          <w:szCs w:val="28"/>
        </w:rPr>
        <w:lastRenderedPageBreak/>
        <w:t>Любовь и уважение к Отечеству. Патриотизм многонационального и многоконфессионального народа России.</w:t>
      </w:r>
    </w:p>
    <w:p w:rsidR="00F17F7A" w:rsidRPr="005D7693" w:rsidRDefault="00F17F7A" w:rsidP="00056F6E">
      <w:pPr>
        <w:spacing w:line="276" w:lineRule="auto"/>
        <w:ind w:firstLine="709"/>
        <w:jc w:val="both"/>
        <w:rPr>
          <w:b/>
          <w:sz w:val="28"/>
          <w:szCs w:val="28"/>
        </w:rPr>
      </w:pPr>
      <w:r w:rsidRPr="005D7693">
        <w:rPr>
          <w:b/>
          <w:sz w:val="28"/>
          <w:szCs w:val="28"/>
        </w:rPr>
        <w:t>Основы буддийской культуры</w:t>
      </w:r>
    </w:p>
    <w:p w:rsidR="00F17F7A" w:rsidRPr="005D7693" w:rsidRDefault="00F17F7A" w:rsidP="00056F6E">
      <w:pPr>
        <w:spacing w:line="276" w:lineRule="auto"/>
        <w:ind w:firstLine="709"/>
        <w:jc w:val="both"/>
        <w:rPr>
          <w:sz w:val="28"/>
          <w:szCs w:val="28"/>
        </w:rPr>
      </w:pPr>
      <w:r w:rsidRPr="005D7693">
        <w:rPr>
          <w:sz w:val="28"/>
          <w:szCs w:val="28"/>
        </w:rPr>
        <w:t>Россия – наша Родина.</w:t>
      </w:r>
    </w:p>
    <w:p w:rsidR="00F17F7A" w:rsidRPr="005D7693" w:rsidRDefault="00F17F7A" w:rsidP="00056F6E">
      <w:pPr>
        <w:spacing w:line="276" w:lineRule="auto"/>
        <w:ind w:firstLine="709"/>
        <w:jc w:val="both"/>
        <w:rPr>
          <w:sz w:val="28"/>
          <w:szCs w:val="28"/>
        </w:rPr>
      </w:pPr>
      <w:r w:rsidRPr="005D7693">
        <w:rPr>
          <w:sz w:val="28"/>
          <w:szCs w:val="28"/>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F17F7A" w:rsidRPr="005D7693" w:rsidRDefault="00F17F7A" w:rsidP="00056F6E">
      <w:pPr>
        <w:spacing w:line="276" w:lineRule="auto"/>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F17F7A" w:rsidRPr="005D7693" w:rsidRDefault="00F17F7A" w:rsidP="00056F6E">
      <w:pPr>
        <w:spacing w:line="276" w:lineRule="auto"/>
        <w:ind w:firstLine="709"/>
        <w:jc w:val="both"/>
        <w:rPr>
          <w:b/>
          <w:sz w:val="28"/>
          <w:szCs w:val="28"/>
        </w:rPr>
      </w:pPr>
      <w:r w:rsidRPr="005D7693">
        <w:rPr>
          <w:b/>
          <w:sz w:val="28"/>
          <w:szCs w:val="28"/>
        </w:rPr>
        <w:t>Основы иудейской культуры</w:t>
      </w:r>
    </w:p>
    <w:p w:rsidR="00F17F7A" w:rsidRPr="005D7693" w:rsidRDefault="00F17F7A" w:rsidP="00056F6E">
      <w:pPr>
        <w:spacing w:line="276" w:lineRule="auto"/>
        <w:ind w:firstLine="709"/>
        <w:jc w:val="both"/>
        <w:rPr>
          <w:sz w:val="28"/>
          <w:szCs w:val="28"/>
        </w:rPr>
      </w:pPr>
      <w:r w:rsidRPr="005D7693">
        <w:rPr>
          <w:sz w:val="28"/>
          <w:szCs w:val="28"/>
        </w:rPr>
        <w:t>Россия – наша Родина.</w:t>
      </w:r>
    </w:p>
    <w:p w:rsidR="00F17F7A" w:rsidRPr="005D7693" w:rsidRDefault="00F17F7A" w:rsidP="00056F6E">
      <w:pPr>
        <w:spacing w:line="276" w:lineRule="auto"/>
        <w:ind w:firstLine="709"/>
        <w:jc w:val="both"/>
        <w:rPr>
          <w:sz w:val="28"/>
          <w:szCs w:val="28"/>
        </w:rPr>
      </w:pPr>
      <w:r w:rsidRPr="005D7693">
        <w:rPr>
          <w:sz w:val="28"/>
          <w:szCs w:val="28"/>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w:t>
      </w:r>
      <w:r w:rsidR="004C230E">
        <w:rPr>
          <w:sz w:val="28"/>
          <w:szCs w:val="28"/>
        </w:rPr>
        <w:t xml:space="preserve">ки в иудейской культуре. Храм в </w:t>
      </w:r>
      <w:r w:rsidRPr="005D7693">
        <w:rPr>
          <w:sz w:val="28"/>
          <w:szCs w:val="28"/>
        </w:rPr>
        <w:t>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w:t>
      </w:r>
      <w:r w:rsidR="004C230E">
        <w:rPr>
          <w:sz w:val="28"/>
          <w:szCs w:val="28"/>
        </w:rPr>
        <w:t>ной жизни в иудейской традиции.</w:t>
      </w:r>
    </w:p>
    <w:p w:rsidR="00F17F7A" w:rsidRPr="005D7693" w:rsidRDefault="00F17F7A" w:rsidP="00056F6E">
      <w:pPr>
        <w:spacing w:line="276" w:lineRule="auto"/>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F17F7A" w:rsidRPr="005D7693" w:rsidRDefault="00F17F7A" w:rsidP="00056F6E">
      <w:pPr>
        <w:spacing w:line="276" w:lineRule="auto"/>
        <w:ind w:firstLine="709"/>
        <w:jc w:val="both"/>
        <w:rPr>
          <w:b/>
          <w:sz w:val="28"/>
          <w:szCs w:val="28"/>
        </w:rPr>
      </w:pPr>
      <w:r w:rsidRPr="005D7693">
        <w:rPr>
          <w:b/>
          <w:sz w:val="28"/>
          <w:szCs w:val="28"/>
        </w:rPr>
        <w:t>Основы мировых религиозных культур</w:t>
      </w:r>
    </w:p>
    <w:p w:rsidR="00F17F7A" w:rsidRPr="005D7693" w:rsidRDefault="00F17F7A" w:rsidP="00056F6E">
      <w:pPr>
        <w:spacing w:line="276" w:lineRule="auto"/>
        <w:ind w:firstLine="709"/>
        <w:jc w:val="both"/>
        <w:rPr>
          <w:sz w:val="28"/>
          <w:szCs w:val="28"/>
        </w:rPr>
      </w:pPr>
      <w:r w:rsidRPr="005D7693">
        <w:rPr>
          <w:sz w:val="28"/>
          <w:szCs w:val="28"/>
        </w:rPr>
        <w:t>Россия – наша Родина.</w:t>
      </w:r>
    </w:p>
    <w:p w:rsidR="00F17F7A" w:rsidRPr="005D7693" w:rsidRDefault="00F17F7A" w:rsidP="00056F6E">
      <w:pPr>
        <w:spacing w:line="276" w:lineRule="auto"/>
        <w:ind w:firstLine="709"/>
        <w:jc w:val="both"/>
        <w:rPr>
          <w:sz w:val="28"/>
          <w:szCs w:val="28"/>
        </w:rPr>
      </w:pPr>
      <w:r w:rsidRPr="005D7693">
        <w:rPr>
          <w:sz w:val="28"/>
          <w:szCs w:val="28"/>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F17F7A" w:rsidRPr="005D7693" w:rsidRDefault="00F17F7A" w:rsidP="00056F6E">
      <w:pPr>
        <w:spacing w:line="276" w:lineRule="auto"/>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F17F7A" w:rsidRPr="005D7693" w:rsidRDefault="00F17F7A" w:rsidP="00056F6E">
      <w:pPr>
        <w:spacing w:line="276" w:lineRule="auto"/>
        <w:ind w:firstLine="709"/>
        <w:jc w:val="both"/>
        <w:rPr>
          <w:b/>
          <w:sz w:val="28"/>
          <w:szCs w:val="28"/>
        </w:rPr>
      </w:pPr>
      <w:r w:rsidRPr="005D7693">
        <w:rPr>
          <w:b/>
          <w:sz w:val="28"/>
          <w:szCs w:val="28"/>
        </w:rPr>
        <w:t>Основы светской этики</w:t>
      </w:r>
    </w:p>
    <w:p w:rsidR="00F17F7A" w:rsidRPr="005D7693" w:rsidRDefault="00F17F7A" w:rsidP="00056F6E">
      <w:pPr>
        <w:spacing w:line="276" w:lineRule="auto"/>
        <w:ind w:firstLine="709"/>
        <w:jc w:val="both"/>
        <w:rPr>
          <w:sz w:val="28"/>
          <w:szCs w:val="28"/>
        </w:rPr>
      </w:pPr>
      <w:r w:rsidRPr="005D7693">
        <w:rPr>
          <w:sz w:val="28"/>
          <w:szCs w:val="28"/>
        </w:rPr>
        <w:t>Россия – наша Родина.</w:t>
      </w:r>
    </w:p>
    <w:p w:rsidR="00F17F7A" w:rsidRPr="005D7693" w:rsidRDefault="00F17F7A" w:rsidP="00056F6E">
      <w:pPr>
        <w:spacing w:line="276" w:lineRule="auto"/>
        <w:ind w:firstLine="709"/>
        <w:jc w:val="both"/>
        <w:rPr>
          <w:sz w:val="28"/>
          <w:szCs w:val="28"/>
        </w:rPr>
      </w:pPr>
      <w:r w:rsidRPr="005D7693">
        <w:rPr>
          <w:sz w:val="28"/>
          <w:szCs w:val="28"/>
        </w:rPr>
        <w:lastRenderedPageBreak/>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3F7807" w:rsidRPr="00730E55" w:rsidRDefault="00F17F7A" w:rsidP="00056F6E">
      <w:pPr>
        <w:spacing w:line="276" w:lineRule="auto"/>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653A76" w:rsidRPr="00CB6752" w:rsidRDefault="00533BF6" w:rsidP="00056F6E">
      <w:pPr>
        <w:pStyle w:val="afe"/>
        <w:spacing w:line="276" w:lineRule="auto"/>
        <w:jc w:val="both"/>
      </w:pPr>
      <w:bookmarkStart w:id="152" w:name="_Toc288394091"/>
      <w:bookmarkStart w:id="153" w:name="_Toc288410558"/>
      <w:bookmarkStart w:id="154" w:name="_Toc288410687"/>
      <w:bookmarkStart w:id="155" w:name="_Toc294246104"/>
      <w:r>
        <w:t xml:space="preserve">2.2.2.7. </w:t>
      </w:r>
      <w:r w:rsidR="00653A76" w:rsidRPr="00CB6752">
        <w:t>Изобразительное искусство</w:t>
      </w:r>
      <w:bookmarkEnd w:id="152"/>
      <w:bookmarkEnd w:id="153"/>
      <w:bookmarkEnd w:id="154"/>
      <w:bookmarkEnd w:id="155"/>
    </w:p>
    <w:p w:rsidR="00653A76" w:rsidRPr="00BD7394" w:rsidRDefault="00653A76" w:rsidP="00056F6E">
      <w:pPr>
        <w:pStyle w:val="a4"/>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Виды художественной деятельности</w:t>
      </w:r>
    </w:p>
    <w:p w:rsidR="00653A76" w:rsidRPr="00BD7394" w:rsidRDefault="00653A76" w:rsidP="00056F6E">
      <w:pPr>
        <w:pStyle w:val="a4"/>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Восприятие произведений искусства. </w:t>
      </w:r>
      <w:r w:rsidRPr="00BD7394">
        <w:rPr>
          <w:rFonts w:ascii="Times New Roman" w:hAnsi="Times New Roman"/>
          <w:color w:val="auto"/>
          <w:sz w:val="28"/>
          <w:szCs w:val="28"/>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BD7394">
        <w:rPr>
          <w:rFonts w:ascii="Times New Roman" w:hAnsi="Times New Roman"/>
          <w:color w:val="auto"/>
          <w:spacing w:val="2"/>
          <w:sz w:val="28"/>
          <w:szCs w:val="28"/>
        </w:rPr>
        <w:t>ству. Фотография и произведение изобразительного искус</w:t>
      </w:r>
      <w:r w:rsidRPr="00BD7394">
        <w:rPr>
          <w:rFonts w:ascii="Times New Roman" w:hAnsi="Times New Roman"/>
          <w:color w:val="auto"/>
          <w:sz w:val="28"/>
          <w:szCs w:val="28"/>
        </w:rPr>
        <w:t xml:space="preserve">ства: сходство и различия. Человек, мир природы в реальной жизни: образ человека, природы в искусстве. Представления </w:t>
      </w:r>
      <w:r w:rsidRPr="00BD7394">
        <w:rPr>
          <w:rFonts w:ascii="Times New Roman" w:hAnsi="Times New Roman"/>
          <w:color w:val="auto"/>
          <w:spacing w:val="2"/>
          <w:sz w:val="28"/>
          <w:szCs w:val="28"/>
        </w:rPr>
        <w:t>о богатстве и разнообразии художественной культуры (на примере культуры народов России). Выдающиеся предста</w:t>
      </w:r>
      <w:r w:rsidRPr="00BD7394">
        <w:rPr>
          <w:rFonts w:ascii="Times New Roman" w:hAnsi="Times New Roman"/>
          <w:color w:val="auto"/>
          <w:sz w:val="28"/>
          <w:szCs w:val="28"/>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BD7394">
        <w:rPr>
          <w:rFonts w:ascii="Times New Roman" w:hAnsi="Times New Roman"/>
          <w:color w:val="auto"/>
          <w:spacing w:val="2"/>
          <w:sz w:val="28"/>
          <w:szCs w:val="28"/>
        </w:rPr>
        <w:t>циональная оценка шедевров национального, российского</w:t>
      </w:r>
      <w:r w:rsidRPr="00BD7394">
        <w:rPr>
          <w:rFonts w:ascii="Times New Roman" w:hAnsi="Times New Roman"/>
          <w:color w:val="auto"/>
          <w:sz w:val="28"/>
          <w:szCs w:val="28"/>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53A76" w:rsidRPr="00BD7394" w:rsidRDefault="00653A76" w:rsidP="00056F6E">
      <w:pPr>
        <w:pStyle w:val="a4"/>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Рисунок. </w:t>
      </w:r>
      <w:r w:rsidRPr="00BD7394">
        <w:rPr>
          <w:rFonts w:ascii="Times New Roman" w:hAnsi="Times New Roman"/>
          <w:color w:val="auto"/>
          <w:sz w:val="28"/>
          <w:szCs w:val="28"/>
        </w:rPr>
        <w:t>Материалы для рисунка: карандаш, ручка, фломастер, уголь, пастель, мелки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BD7394">
        <w:rPr>
          <w:rFonts w:ascii="Times New Roman" w:hAnsi="Times New Roman"/>
          <w:color w:val="auto"/>
          <w:spacing w:val="2"/>
          <w:sz w:val="28"/>
          <w:szCs w:val="28"/>
        </w:rPr>
        <w:t xml:space="preserve">природы, человека, зданий, предметов, выраженные средствами рисунка. Изображение деревьев, птиц, животных: </w:t>
      </w:r>
      <w:r w:rsidRPr="00BD7394">
        <w:rPr>
          <w:rFonts w:ascii="Times New Roman" w:hAnsi="Times New Roman"/>
          <w:color w:val="auto"/>
          <w:sz w:val="28"/>
          <w:szCs w:val="28"/>
        </w:rPr>
        <w:t>общие и характерные черты.</w:t>
      </w:r>
    </w:p>
    <w:p w:rsidR="00653A76" w:rsidRPr="00BD7394" w:rsidRDefault="00653A76" w:rsidP="00056F6E">
      <w:pPr>
        <w:pStyle w:val="a4"/>
        <w:spacing w:line="276"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Живопись. </w:t>
      </w:r>
      <w:r w:rsidRPr="00BD7394">
        <w:rPr>
          <w:rFonts w:ascii="Times New Roman" w:hAnsi="Times New Roman"/>
          <w:color w:val="auto"/>
          <w:spacing w:val="2"/>
          <w:sz w:val="28"/>
          <w:szCs w:val="28"/>
        </w:rPr>
        <w:t xml:space="preserve">Живописные материалы. Красота и разнообразие природы, человека, зданий, предметов, выраженные </w:t>
      </w:r>
      <w:r w:rsidR="00A22907" w:rsidRPr="00BD7394">
        <w:rPr>
          <w:rFonts w:ascii="Times New Roman" w:hAnsi="Times New Roman"/>
          <w:color w:val="auto"/>
          <w:sz w:val="28"/>
          <w:szCs w:val="28"/>
        </w:rPr>
        <w:t>средствами живописи. Цвет </w:t>
      </w:r>
      <w:r w:rsidRPr="00BD7394">
        <w:rPr>
          <w:rFonts w:ascii="Times New Roman" w:hAnsi="Times New Roman"/>
          <w:color w:val="auto"/>
          <w:sz w:val="28"/>
          <w:szCs w:val="28"/>
        </w:rPr>
        <w:t xml:space="preserve">основа </w:t>
      </w:r>
      <w:r w:rsidR="00A22907" w:rsidRPr="00BD7394">
        <w:rPr>
          <w:rFonts w:ascii="Times New Roman" w:hAnsi="Times New Roman"/>
          <w:color w:val="auto"/>
          <w:sz w:val="28"/>
          <w:szCs w:val="28"/>
        </w:rPr>
        <w:t>языка </w:t>
      </w:r>
      <w:r w:rsidRPr="00BD7394">
        <w:rPr>
          <w:rFonts w:ascii="Times New Roman" w:hAnsi="Times New Roman"/>
          <w:color w:val="auto"/>
          <w:sz w:val="28"/>
          <w:szCs w:val="28"/>
        </w:rPr>
        <w:t>живописи.</w:t>
      </w:r>
      <w:r w:rsidRPr="00BD7394">
        <w:rPr>
          <w:rFonts w:ascii="Times New Roman" w:hAnsi="Times New Roman"/>
          <w:color w:val="auto"/>
          <w:spacing w:val="2"/>
          <w:sz w:val="28"/>
          <w:szCs w:val="28"/>
        </w:rPr>
        <w:t xml:space="preserve">Выбор средств художественной выразительности для создания живописного образа в соответствии с поставленными </w:t>
      </w:r>
      <w:r w:rsidRPr="00BD7394">
        <w:rPr>
          <w:rFonts w:ascii="Times New Roman" w:hAnsi="Times New Roman"/>
          <w:color w:val="auto"/>
          <w:sz w:val="28"/>
          <w:szCs w:val="28"/>
        </w:rPr>
        <w:t>задачами. Образы природы и человека в живописи.</w:t>
      </w:r>
    </w:p>
    <w:p w:rsidR="00653A76" w:rsidRPr="00BD7394" w:rsidRDefault="00653A76" w:rsidP="00056F6E">
      <w:pPr>
        <w:pStyle w:val="a4"/>
        <w:spacing w:line="276"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Скульптура. </w:t>
      </w:r>
      <w:r w:rsidRPr="00BD7394">
        <w:rPr>
          <w:rFonts w:ascii="Times New Roman" w:hAnsi="Times New Roman"/>
          <w:color w:val="auto"/>
          <w:spacing w:val="2"/>
          <w:sz w:val="28"/>
          <w:szCs w:val="28"/>
        </w:rPr>
        <w:t xml:space="preserve">Материалы скульптуры и их роль в создании выразительного образа. Элементарные приёмы работы </w:t>
      </w:r>
      <w:r w:rsidRPr="00BD7394">
        <w:rPr>
          <w:rFonts w:ascii="Times New Roman" w:hAnsi="Times New Roman"/>
          <w:color w:val="auto"/>
          <w:sz w:val="28"/>
          <w:szCs w:val="28"/>
        </w:rPr>
        <w:t xml:space="preserve">с пластическими скульптурными материалами для создания </w:t>
      </w:r>
      <w:r w:rsidRPr="00BD7394">
        <w:rPr>
          <w:rFonts w:ascii="Times New Roman" w:hAnsi="Times New Roman"/>
          <w:color w:val="auto"/>
          <w:spacing w:val="2"/>
          <w:sz w:val="28"/>
          <w:szCs w:val="28"/>
        </w:rPr>
        <w:t>выразите</w:t>
      </w:r>
      <w:r w:rsidR="004C230E">
        <w:rPr>
          <w:rFonts w:ascii="Times New Roman" w:hAnsi="Times New Roman"/>
          <w:color w:val="auto"/>
          <w:spacing w:val="2"/>
          <w:sz w:val="28"/>
          <w:szCs w:val="28"/>
        </w:rPr>
        <w:t xml:space="preserve">льного образа (пластилин, </w:t>
      </w:r>
      <w:r w:rsidR="004C230E">
        <w:rPr>
          <w:rFonts w:ascii="Times New Roman" w:hAnsi="Times New Roman"/>
          <w:color w:val="auto"/>
          <w:spacing w:val="2"/>
          <w:sz w:val="28"/>
          <w:szCs w:val="28"/>
        </w:rPr>
        <w:lastRenderedPageBreak/>
        <w:t xml:space="preserve">глина </w:t>
      </w:r>
      <w:r w:rsidRPr="00BD7394">
        <w:rPr>
          <w:rFonts w:ascii="Times New Roman" w:hAnsi="Times New Roman"/>
          <w:color w:val="auto"/>
          <w:spacing w:val="2"/>
          <w:sz w:val="28"/>
          <w:szCs w:val="28"/>
        </w:rPr>
        <w:t xml:space="preserve">— раскатывание, </w:t>
      </w:r>
      <w:r w:rsidRPr="00BD7394">
        <w:rPr>
          <w:rFonts w:ascii="Times New Roman" w:hAnsi="Times New Roman"/>
          <w:color w:val="auto"/>
          <w:sz w:val="28"/>
          <w:szCs w:val="28"/>
        </w:rPr>
        <w:t>набор об</w:t>
      </w:r>
      <w:r w:rsidR="004C230E">
        <w:rPr>
          <w:rFonts w:ascii="Times New Roman" w:hAnsi="Times New Roman"/>
          <w:color w:val="auto"/>
          <w:sz w:val="28"/>
          <w:szCs w:val="28"/>
        </w:rPr>
        <w:t xml:space="preserve">ъёма, вытягивание формы). Объём </w:t>
      </w:r>
      <w:r w:rsidRPr="00BD7394">
        <w:rPr>
          <w:rFonts w:ascii="Times New Roman" w:hAnsi="Times New Roman"/>
          <w:color w:val="auto"/>
          <w:sz w:val="28"/>
          <w:szCs w:val="28"/>
        </w:rPr>
        <w:t>— основа языка скульптуры. Основные темы скульптуры. Красота человека и животных, выраженная средствами скульптуры.</w:t>
      </w:r>
    </w:p>
    <w:p w:rsidR="00653A76" w:rsidRPr="00BD7394" w:rsidRDefault="00653A76" w:rsidP="00056F6E">
      <w:pPr>
        <w:pStyle w:val="a4"/>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Художественное конструирование и дизайн. </w:t>
      </w:r>
      <w:r w:rsidRPr="00BD7394">
        <w:rPr>
          <w:rFonts w:ascii="Times New Roman" w:hAnsi="Times New Roman"/>
          <w:color w:val="auto"/>
          <w:sz w:val="28"/>
          <w:szCs w:val="28"/>
        </w:rPr>
        <w:t>Разнообразие материалов для художественного конструирования и моделирования (пластилин, бумага, картон и</w:t>
      </w:r>
      <w:r w:rsidRPr="00BD7394">
        <w:rPr>
          <w:rFonts w:ascii="Times New Roman" w:hAnsi="Times New Roman"/>
          <w:color w:val="auto"/>
          <w:sz w:val="28"/>
          <w:szCs w:val="28"/>
        </w:rPr>
        <w:t> </w:t>
      </w:r>
      <w:r w:rsidRPr="00BD7394">
        <w:rPr>
          <w:rFonts w:ascii="Times New Roman" w:hAnsi="Times New Roman"/>
          <w:color w:val="auto"/>
          <w:sz w:val="28"/>
          <w:szCs w:val="28"/>
        </w:rPr>
        <w:t xml:space="preserve">др.). Элементарные приёмы работы с различными материалами для создания </w:t>
      </w:r>
      <w:r w:rsidRPr="00BD7394">
        <w:rPr>
          <w:rFonts w:ascii="Times New Roman" w:hAnsi="Times New Roman"/>
          <w:color w:val="auto"/>
          <w:spacing w:val="2"/>
          <w:sz w:val="28"/>
          <w:szCs w:val="28"/>
        </w:rPr>
        <w:t>в</w:t>
      </w:r>
      <w:r w:rsidR="004C230E">
        <w:rPr>
          <w:rFonts w:ascii="Times New Roman" w:hAnsi="Times New Roman"/>
          <w:color w:val="auto"/>
          <w:spacing w:val="2"/>
          <w:sz w:val="28"/>
          <w:szCs w:val="28"/>
        </w:rPr>
        <w:t xml:space="preserve">ыразительного образа (пластилин </w:t>
      </w:r>
      <w:r w:rsidRPr="00BD7394">
        <w:rPr>
          <w:rFonts w:ascii="Times New Roman" w:hAnsi="Times New Roman"/>
          <w:color w:val="auto"/>
          <w:spacing w:val="2"/>
          <w:sz w:val="28"/>
          <w:szCs w:val="28"/>
        </w:rPr>
        <w:t xml:space="preserve">— раскатывание, набор </w:t>
      </w:r>
      <w:r w:rsidRPr="00BD7394">
        <w:rPr>
          <w:rFonts w:ascii="Times New Roman" w:hAnsi="Times New Roman"/>
          <w:color w:val="auto"/>
          <w:sz w:val="28"/>
          <w:szCs w:val="28"/>
        </w:rPr>
        <w:t>объёма, выт</w:t>
      </w:r>
      <w:r w:rsidR="004C230E">
        <w:rPr>
          <w:rFonts w:ascii="Times New Roman" w:hAnsi="Times New Roman"/>
          <w:color w:val="auto"/>
          <w:sz w:val="28"/>
          <w:szCs w:val="28"/>
        </w:rPr>
        <w:t xml:space="preserve">ягивание формы; бумага и картон </w:t>
      </w:r>
      <w:r w:rsidRPr="00BD7394">
        <w:rPr>
          <w:rFonts w:ascii="Times New Roman" w:hAnsi="Times New Roman"/>
          <w:color w:val="auto"/>
          <w:sz w:val="28"/>
          <w:szCs w:val="28"/>
        </w:rPr>
        <w:t xml:space="preserve">— сгибание, </w:t>
      </w:r>
      <w:r w:rsidRPr="00BD7394">
        <w:rPr>
          <w:rFonts w:ascii="Times New Roman" w:hAnsi="Times New Roman"/>
          <w:color w:val="auto"/>
          <w:spacing w:val="2"/>
          <w:sz w:val="28"/>
          <w:szCs w:val="28"/>
        </w:rPr>
        <w:t xml:space="preserve">вырезание). Представление о возможностях использования </w:t>
      </w:r>
      <w:r w:rsidRPr="00BD7394">
        <w:rPr>
          <w:rFonts w:ascii="Times New Roman" w:hAnsi="Times New Roman"/>
          <w:color w:val="auto"/>
          <w:sz w:val="28"/>
          <w:szCs w:val="28"/>
        </w:rPr>
        <w:t>навыков художественного конструирования и моделирования в жизни человека.</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b/>
          <w:bCs/>
          <w:color w:val="auto"/>
          <w:spacing w:val="-4"/>
          <w:sz w:val="28"/>
          <w:szCs w:val="28"/>
        </w:rPr>
        <w:t xml:space="preserve">Декоративно­прикладное искусство. </w:t>
      </w:r>
      <w:r w:rsidRPr="00BD7394">
        <w:rPr>
          <w:rFonts w:ascii="Times New Roman" w:hAnsi="Times New Roman"/>
          <w:color w:val="auto"/>
          <w:spacing w:val="-4"/>
          <w:sz w:val="28"/>
          <w:szCs w:val="28"/>
        </w:rPr>
        <w:t>Истоки декоративно­</w:t>
      </w:r>
      <w:r w:rsidRPr="00BD7394">
        <w:rPr>
          <w:rFonts w:ascii="Times New Roman" w:hAnsi="Times New Roman"/>
          <w:color w:val="auto"/>
          <w:sz w:val="28"/>
          <w:szCs w:val="28"/>
        </w:rPr>
        <w:t>прикладного искусства и его роль в жизни человека. Понятие о синтетичном характере народной культуры (украшение</w:t>
      </w:r>
      <w:r w:rsidRPr="00BD7394">
        <w:rPr>
          <w:rFonts w:ascii="Times New Roman" w:hAnsi="Times New Roman"/>
          <w:color w:val="auto"/>
          <w:spacing w:val="2"/>
          <w:sz w:val="28"/>
          <w:szCs w:val="28"/>
        </w:rPr>
        <w:t xml:space="preserve">жилища, предметов быта, орудий труда, костюма; музыка, </w:t>
      </w:r>
      <w:r w:rsidRPr="00BD7394">
        <w:rPr>
          <w:rFonts w:ascii="Times New Roman" w:hAnsi="Times New Roman"/>
          <w:color w:val="auto"/>
          <w:sz w:val="28"/>
          <w:szCs w:val="28"/>
        </w:rPr>
        <w:t>песни, хороводы; былины, сказания, сказки). Образ человека в традиционной культуре.Представления народа о мужской</w:t>
      </w:r>
      <w:r w:rsidRPr="00BD7394">
        <w:rPr>
          <w:rFonts w:ascii="Times New Roman" w:hAnsi="Times New Roman"/>
          <w:color w:val="auto"/>
          <w:spacing w:val="2"/>
          <w:sz w:val="28"/>
          <w:szCs w:val="28"/>
        </w:rPr>
        <w:t>и женской красоте, отражённые в изобразительном искус</w:t>
      </w:r>
      <w:r w:rsidRPr="00BD7394">
        <w:rPr>
          <w:rFonts w:ascii="Times New Roman" w:hAnsi="Times New Roman"/>
          <w:color w:val="auto"/>
          <w:sz w:val="28"/>
          <w:szCs w:val="28"/>
        </w:rPr>
        <w:t>стве, сказках, песнях. Сказочные образы в народной культуре и декоративно­прикладном искусстве. Разнообразие форм</w:t>
      </w:r>
      <w:r w:rsidRPr="00BD7394">
        <w:rPr>
          <w:rFonts w:ascii="Times New Roman" w:hAnsi="Times New Roman"/>
          <w:color w:val="auto"/>
          <w:spacing w:val="2"/>
          <w:sz w:val="28"/>
          <w:szCs w:val="28"/>
        </w:rPr>
        <w:t xml:space="preserve">в природе как основа декоративных форм в прикладномискусстве (цветы, раскраска бабочек, переплетение ветвей </w:t>
      </w:r>
      <w:r w:rsidRPr="00BD7394">
        <w:rPr>
          <w:rFonts w:ascii="Times New Roman" w:hAnsi="Times New Roman"/>
          <w:color w:val="auto"/>
          <w:sz w:val="28"/>
          <w:szCs w:val="28"/>
        </w:rPr>
        <w:t>деревьев, морозные узоры на стекле и</w:t>
      </w:r>
      <w:r w:rsidR="004C230E">
        <w:rPr>
          <w:rFonts w:ascii="Times New Roman" w:hAnsi="Times New Roman"/>
          <w:color w:val="auto"/>
          <w:sz w:val="28"/>
          <w:szCs w:val="28"/>
        </w:rPr>
        <w:t xml:space="preserve"> </w:t>
      </w:r>
      <w:r w:rsidRPr="00BD7394">
        <w:rPr>
          <w:rFonts w:ascii="Times New Roman" w:hAnsi="Times New Roman"/>
          <w:color w:val="auto"/>
          <w:sz w:val="28"/>
          <w:szCs w:val="28"/>
        </w:rPr>
        <w:t>т.</w:t>
      </w:r>
      <w:r w:rsidR="004C230E">
        <w:rPr>
          <w:rFonts w:ascii="Times New Roman" w:hAnsi="Times New Roman"/>
          <w:color w:val="auto"/>
          <w:sz w:val="28"/>
          <w:szCs w:val="28"/>
        </w:rPr>
        <w:t xml:space="preserve"> </w:t>
      </w:r>
      <w:r w:rsidRPr="00BD7394">
        <w:rPr>
          <w:rFonts w:ascii="Times New Roman" w:hAnsi="Times New Roman"/>
          <w:color w:val="auto"/>
          <w:sz w:val="28"/>
          <w:szCs w:val="28"/>
        </w:rPr>
        <w:t>д.). Ознакомление с произведениями народных художественных промыслов в России (с учётом местных условий).</w:t>
      </w:r>
    </w:p>
    <w:p w:rsidR="00653A76" w:rsidRPr="00BD7394" w:rsidRDefault="00653A76" w:rsidP="00056F6E">
      <w:pPr>
        <w:pStyle w:val="a4"/>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Азбука искусства. Как говорит искусство?</w:t>
      </w:r>
    </w:p>
    <w:p w:rsidR="00653A76" w:rsidRPr="00BD7394" w:rsidRDefault="00653A76" w:rsidP="00056F6E">
      <w:pPr>
        <w:pStyle w:val="a4"/>
        <w:spacing w:line="276"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Композиция. </w:t>
      </w:r>
      <w:r w:rsidRPr="00BD7394">
        <w:rPr>
          <w:rFonts w:ascii="Times New Roman" w:hAnsi="Times New Roman"/>
          <w:color w:val="auto"/>
          <w:spacing w:val="-2"/>
          <w:sz w:val="28"/>
          <w:szCs w:val="28"/>
        </w:rPr>
        <w:t>Элементарные приёмы композиции на плос</w:t>
      </w:r>
      <w:r w:rsidRPr="00BD7394">
        <w:rPr>
          <w:rFonts w:ascii="Times New Roman" w:hAnsi="Times New Roman"/>
          <w:color w:val="auto"/>
          <w:spacing w:val="2"/>
          <w:sz w:val="28"/>
          <w:szCs w:val="28"/>
        </w:rPr>
        <w:t xml:space="preserve">кости и в пространстве. Понятия: горизонталь, вертикаль </w:t>
      </w:r>
      <w:r w:rsidRPr="00BD7394">
        <w:rPr>
          <w:rFonts w:ascii="Times New Roman" w:hAnsi="Times New Roman"/>
          <w:color w:val="auto"/>
          <w:sz w:val="28"/>
          <w:szCs w:val="28"/>
        </w:rPr>
        <w:t xml:space="preserve">и диагональ в построении композиции. Пропорции и перспектива. </w:t>
      </w:r>
      <w:r w:rsidR="004C230E">
        <w:rPr>
          <w:rFonts w:ascii="Times New Roman" w:hAnsi="Times New Roman"/>
          <w:color w:val="auto"/>
          <w:sz w:val="28"/>
          <w:szCs w:val="28"/>
        </w:rPr>
        <w:t xml:space="preserve">Понятия: линия горизонта, ближе — больше, дальше </w:t>
      </w:r>
      <w:r w:rsidRPr="00BD7394">
        <w:rPr>
          <w:rFonts w:ascii="Times New Roman" w:hAnsi="Times New Roman"/>
          <w:color w:val="auto"/>
          <w:sz w:val="28"/>
          <w:szCs w:val="28"/>
        </w:rPr>
        <w:t>— меньше, загораживания. Роль контраста в композиции: низкое и высокое, большое и маленькое, тонкое и толстое, тёмное и светлое, спокойное и динамичное и</w:t>
      </w:r>
      <w:r w:rsidR="004C230E">
        <w:rPr>
          <w:rFonts w:ascii="Times New Roman" w:hAnsi="Times New Roman"/>
          <w:color w:val="auto"/>
          <w:sz w:val="28"/>
          <w:szCs w:val="28"/>
        </w:rPr>
        <w:t xml:space="preserve"> </w:t>
      </w:r>
      <w:r w:rsidRPr="00BD7394">
        <w:rPr>
          <w:rFonts w:ascii="Times New Roman" w:hAnsi="Times New Roman"/>
          <w:color w:val="auto"/>
          <w:sz w:val="28"/>
          <w:szCs w:val="28"/>
        </w:rPr>
        <w:t>т.</w:t>
      </w:r>
      <w:r w:rsidR="004C230E">
        <w:rPr>
          <w:rFonts w:ascii="Times New Roman" w:hAnsi="Times New Roman"/>
          <w:color w:val="auto"/>
          <w:sz w:val="28"/>
          <w:szCs w:val="28"/>
        </w:rPr>
        <w:t xml:space="preserve"> </w:t>
      </w:r>
      <w:r w:rsidRPr="00BD7394">
        <w:rPr>
          <w:rFonts w:ascii="Times New Roman" w:hAnsi="Times New Roman"/>
          <w:color w:val="auto"/>
          <w:sz w:val="28"/>
          <w:szCs w:val="28"/>
        </w:rPr>
        <w:t>д. Композиционный центр (зрительный центр композиции). Главное и второстепенное в композиции. Симметрия и асимметрия.</w:t>
      </w:r>
    </w:p>
    <w:p w:rsidR="00653A76" w:rsidRPr="00BD7394" w:rsidRDefault="00653A76" w:rsidP="00056F6E">
      <w:pPr>
        <w:pStyle w:val="a4"/>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Цвет. </w:t>
      </w:r>
      <w:r w:rsidRPr="00BD7394">
        <w:rPr>
          <w:rFonts w:ascii="Times New Roman" w:hAnsi="Times New Roman"/>
          <w:color w:val="auto"/>
          <w:sz w:val="28"/>
          <w:szCs w:val="28"/>
        </w:rPr>
        <w:t xml:space="preserve">Основные и составные цвета. Тёплые и холодные </w:t>
      </w:r>
      <w:r w:rsidRPr="00BD7394">
        <w:rPr>
          <w:rFonts w:ascii="Times New Roman" w:hAnsi="Times New Roman"/>
          <w:color w:val="auto"/>
          <w:spacing w:val="2"/>
          <w:sz w:val="28"/>
          <w:szCs w:val="28"/>
        </w:rPr>
        <w:t>цвета. Смешение цветов. Роль белой и чёрной красок в эмоциональном звучании</w:t>
      </w:r>
      <w:r w:rsidR="00A22907" w:rsidRPr="00BD7394">
        <w:rPr>
          <w:rFonts w:ascii="Times New Roman" w:hAnsi="Times New Roman"/>
          <w:color w:val="auto"/>
          <w:spacing w:val="2"/>
          <w:sz w:val="28"/>
          <w:szCs w:val="28"/>
        </w:rPr>
        <w:t xml:space="preserve"> и выразительности образа. Эмо</w:t>
      </w:r>
      <w:r w:rsidRPr="00BD7394">
        <w:rPr>
          <w:rFonts w:ascii="Times New Roman" w:hAnsi="Times New Roman"/>
          <w:color w:val="auto"/>
          <w:spacing w:val="2"/>
          <w:sz w:val="28"/>
          <w:szCs w:val="28"/>
        </w:rPr>
        <w:t>циональные возможности цвета. Практическое овладение ос</w:t>
      </w:r>
      <w:r w:rsidRPr="00BD7394">
        <w:rPr>
          <w:rFonts w:ascii="Times New Roman" w:hAnsi="Times New Roman"/>
          <w:color w:val="auto"/>
          <w:sz w:val="28"/>
          <w:szCs w:val="28"/>
        </w:rPr>
        <w:t>новами цветоведения. Передача с помощью цвета характера персонажа, его эмоционального состояния.</w:t>
      </w:r>
    </w:p>
    <w:p w:rsidR="00653A76" w:rsidRPr="00BD7394" w:rsidRDefault="00653A76" w:rsidP="00056F6E">
      <w:pPr>
        <w:pStyle w:val="a4"/>
        <w:spacing w:line="276"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Линия. </w:t>
      </w:r>
      <w:r w:rsidRPr="00BD7394">
        <w:rPr>
          <w:rFonts w:ascii="Times New Roman" w:hAnsi="Times New Roman"/>
          <w:color w:val="auto"/>
          <w:spacing w:val="2"/>
          <w:sz w:val="28"/>
          <w:szCs w:val="28"/>
        </w:rPr>
        <w:t xml:space="preserve">Многообразие линий (тонкие, толстые, прямые, </w:t>
      </w:r>
      <w:r w:rsidRPr="00BD7394">
        <w:rPr>
          <w:rFonts w:ascii="Times New Roman" w:hAnsi="Times New Roman"/>
          <w:color w:val="auto"/>
          <w:sz w:val="28"/>
          <w:szCs w:val="28"/>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53A76" w:rsidRPr="00BD7394" w:rsidRDefault="00653A76" w:rsidP="00056F6E">
      <w:pPr>
        <w:pStyle w:val="a4"/>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lastRenderedPageBreak/>
        <w:t xml:space="preserve">Форма. </w:t>
      </w:r>
      <w:r w:rsidRPr="00BD7394">
        <w:rPr>
          <w:rFonts w:ascii="Times New Roman" w:hAnsi="Times New Roman"/>
          <w:color w:val="auto"/>
          <w:sz w:val="28"/>
          <w:szCs w:val="28"/>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BD7394">
        <w:rPr>
          <w:rFonts w:ascii="Times New Roman" w:hAnsi="Times New Roman"/>
          <w:color w:val="auto"/>
          <w:spacing w:val="2"/>
          <w:sz w:val="28"/>
          <w:szCs w:val="28"/>
        </w:rPr>
        <w:t>Трансформация форм. Влияние формы предмета на пред</w:t>
      </w:r>
      <w:r w:rsidRPr="00BD7394">
        <w:rPr>
          <w:rFonts w:ascii="Times New Roman" w:hAnsi="Times New Roman"/>
          <w:color w:val="auto"/>
          <w:sz w:val="28"/>
          <w:szCs w:val="28"/>
        </w:rPr>
        <w:t>ставление о его характере. Силуэт.</w:t>
      </w:r>
    </w:p>
    <w:p w:rsidR="00653A76" w:rsidRPr="00BD7394" w:rsidRDefault="00653A76" w:rsidP="00056F6E">
      <w:pPr>
        <w:pStyle w:val="a4"/>
        <w:spacing w:line="276"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Объём. </w:t>
      </w:r>
      <w:r w:rsidRPr="00BD7394">
        <w:rPr>
          <w:rFonts w:ascii="Times New Roman" w:hAnsi="Times New Roman"/>
          <w:color w:val="auto"/>
          <w:spacing w:val="2"/>
          <w:sz w:val="28"/>
          <w:szCs w:val="28"/>
        </w:rPr>
        <w:t xml:space="preserve">Объём в пространстве и объём на плоскости. </w:t>
      </w:r>
      <w:r w:rsidRPr="00BD7394">
        <w:rPr>
          <w:rFonts w:ascii="Times New Roman" w:hAnsi="Times New Roman"/>
          <w:color w:val="auto"/>
          <w:sz w:val="28"/>
          <w:szCs w:val="28"/>
        </w:rPr>
        <w:t>Способы передачи объёма. Выразительность объёмных композиций.</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b/>
          <w:bCs/>
          <w:color w:val="auto"/>
          <w:spacing w:val="2"/>
          <w:sz w:val="28"/>
          <w:szCs w:val="28"/>
        </w:rPr>
        <w:t xml:space="preserve">Ритм. </w:t>
      </w:r>
      <w:r w:rsidRPr="00BD7394">
        <w:rPr>
          <w:rFonts w:ascii="Times New Roman" w:hAnsi="Times New Roman"/>
          <w:color w:val="auto"/>
          <w:spacing w:val="2"/>
          <w:sz w:val="28"/>
          <w:szCs w:val="28"/>
        </w:rPr>
        <w:t>Виды ритма (спокойный, замедленный, порыви</w:t>
      </w:r>
      <w:r w:rsidRPr="00BD7394">
        <w:rPr>
          <w:rFonts w:ascii="Times New Roman" w:hAnsi="Times New Roman"/>
          <w:color w:val="auto"/>
          <w:sz w:val="28"/>
          <w:szCs w:val="28"/>
        </w:rPr>
        <w:t>стый, беспокойный и</w:t>
      </w:r>
      <w:r w:rsidR="004C230E">
        <w:rPr>
          <w:rFonts w:ascii="Times New Roman" w:hAnsi="Times New Roman"/>
          <w:color w:val="auto"/>
          <w:sz w:val="28"/>
          <w:szCs w:val="28"/>
        </w:rPr>
        <w:t xml:space="preserve"> </w:t>
      </w:r>
      <w:r w:rsidRPr="00BD7394">
        <w:rPr>
          <w:rFonts w:ascii="Times New Roman" w:hAnsi="Times New Roman"/>
          <w:color w:val="auto"/>
          <w:sz w:val="28"/>
          <w:szCs w:val="28"/>
        </w:rPr>
        <w:t>т.</w:t>
      </w:r>
      <w:r w:rsidR="004C230E">
        <w:rPr>
          <w:rFonts w:ascii="Times New Roman" w:hAnsi="Times New Roman"/>
          <w:color w:val="auto"/>
          <w:sz w:val="28"/>
          <w:szCs w:val="28"/>
        </w:rPr>
        <w:t xml:space="preserve"> </w:t>
      </w:r>
      <w:r w:rsidRPr="00BD7394">
        <w:rPr>
          <w:rFonts w:ascii="Times New Roman" w:hAnsi="Times New Roman"/>
          <w:color w:val="auto"/>
          <w:sz w:val="28"/>
          <w:szCs w:val="28"/>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BD7394" w:rsidRDefault="00653A76" w:rsidP="00056F6E">
      <w:pPr>
        <w:pStyle w:val="a4"/>
        <w:spacing w:line="276" w:lineRule="auto"/>
        <w:ind w:firstLine="454"/>
        <w:rPr>
          <w:rFonts w:ascii="Times New Roman" w:hAnsi="Times New Roman"/>
          <w:b/>
          <w:bCs/>
          <w:iCs/>
          <w:color w:val="auto"/>
          <w:spacing w:val="-2"/>
          <w:sz w:val="28"/>
          <w:szCs w:val="28"/>
        </w:rPr>
      </w:pPr>
      <w:r w:rsidRPr="00BD7394">
        <w:rPr>
          <w:rFonts w:ascii="Times New Roman" w:hAnsi="Times New Roman"/>
          <w:b/>
          <w:bCs/>
          <w:iCs/>
          <w:color w:val="auto"/>
          <w:spacing w:val="-2"/>
          <w:sz w:val="28"/>
          <w:szCs w:val="28"/>
        </w:rPr>
        <w:t>Значимые темы искусства. О чём говорит искусство?</w:t>
      </w:r>
    </w:p>
    <w:p w:rsidR="00653A76" w:rsidRPr="00BD7394" w:rsidRDefault="004C230E" w:rsidP="00056F6E">
      <w:pPr>
        <w:pStyle w:val="a4"/>
        <w:spacing w:line="276" w:lineRule="auto"/>
        <w:ind w:firstLine="454"/>
        <w:rPr>
          <w:rFonts w:ascii="Times New Roman" w:hAnsi="Times New Roman"/>
          <w:color w:val="auto"/>
          <w:sz w:val="28"/>
          <w:szCs w:val="28"/>
        </w:rPr>
      </w:pPr>
      <w:r>
        <w:rPr>
          <w:rFonts w:ascii="Times New Roman" w:hAnsi="Times New Roman"/>
          <w:b/>
          <w:bCs/>
          <w:color w:val="auto"/>
          <w:sz w:val="28"/>
          <w:szCs w:val="28"/>
        </w:rPr>
        <w:t xml:space="preserve">Земля </w:t>
      </w:r>
      <w:r w:rsidR="00653A76" w:rsidRPr="00BD7394">
        <w:rPr>
          <w:rFonts w:ascii="Times New Roman" w:hAnsi="Times New Roman"/>
          <w:b/>
          <w:bCs/>
          <w:color w:val="auto"/>
          <w:sz w:val="28"/>
          <w:szCs w:val="28"/>
        </w:rPr>
        <w:t xml:space="preserve">— наш общий дом. </w:t>
      </w:r>
      <w:r w:rsidR="00653A76" w:rsidRPr="00BD7394">
        <w:rPr>
          <w:rFonts w:ascii="Times New Roman" w:hAnsi="Times New Roman"/>
          <w:color w:val="auto"/>
          <w:sz w:val="28"/>
          <w:szCs w:val="28"/>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00653A76" w:rsidRPr="00BD7394">
        <w:rPr>
          <w:rFonts w:ascii="Times New Roman" w:hAnsi="Times New Roman"/>
          <w:color w:val="auto"/>
          <w:spacing w:val="2"/>
          <w:sz w:val="28"/>
          <w:szCs w:val="28"/>
        </w:rPr>
        <w:t xml:space="preserve">художественных материалов и средств для создания выразительных образов природы. Постройки в природе: птичьи </w:t>
      </w:r>
      <w:r w:rsidR="00653A76" w:rsidRPr="00BD7394">
        <w:rPr>
          <w:rFonts w:ascii="Times New Roman" w:hAnsi="Times New Roman"/>
          <w:color w:val="auto"/>
          <w:sz w:val="28"/>
          <w:szCs w:val="28"/>
        </w:rPr>
        <w:t>гнёзда, норы, ульи, панцирь черепахи, домик улитки и</w:t>
      </w:r>
      <w:r>
        <w:rPr>
          <w:rFonts w:ascii="Times New Roman" w:hAnsi="Times New Roman"/>
          <w:color w:val="auto"/>
          <w:sz w:val="28"/>
          <w:szCs w:val="28"/>
        </w:rPr>
        <w:t xml:space="preserve"> </w:t>
      </w:r>
      <w:r w:rsidR="00653A76" w:rsidRPr="00BD7394">
        <w:rPr>
          <w:rFonts w:ascii="Times New Roman" w:hAnsi="Times New Roman"/>
          <w:color w:val="auto"/>
          <w:sz w:val="28"/>
          <w:szCs w:val="28"/>
        </w:rPr>
        <w:t>т.д.</w:t>
      </w:r>
    </w:p>
    <w:p w:rsidR="00653A76" w:rsidRPr="00BD7394" w:rsidRDefault="00653A76" w:rsidP="00056F6E">
      <w:pPr>
        <w:pStyle w:val="a4"/>
        <w:spacing w:line="276"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Восприятие и эмоциональная оценка шедевров русского</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 xml:space="preserve">и зарубежного искусства, изображающих природу. Общность </w:t>
      </w:r>
      <w:r w:rsidRPr="00BD7394">
        <w:rPr>
          <w:rFonts w:ascii="Times New Roman" w:hAnsi="Times New Roman"/>
          <w:color w:val="auto"/>
          <w:spacing w:val="-3"/>
          <w:sz w:val="28"/>
          <w:szCs w:val="28"/>
        </w:rPr>
        <w:t>тематики, передаваемых чувств, отношения к природе в произ</w:t>
      </w:r>
      <w:r w:rsidRPr="00BD7394">
        <w:rPr>
          <w:rFonts w:ascii="Times New Roman" w:hAnsi="Times New Roman"/>
          <w:color w:val="auto"/>
          <w:spacing w:val="-2"/>
          <w:sz w:val="28"/>
          <w:szCs w:val="28"/>
        </w:rPr>
        <w:t xml:space="preserve">ведениях </w:t>
      </w:r>
      <w:r w:rsidR="004C230E">
        <w:rPr>
          <w:rFonts w:ascii="Times New Roman" w:hAnsi="Times New Roman"/>
          <w:color w:val="auto"/>
          <w:spacing w:val="-2"/>
          <w:sz w:val="28"/>
          <w:szCs w:val="28"/>
        </w:rPr>
        <w:t xml:space="preserve">авторов </w:t>
      </w:r>
      <w:r w:rsidRPr="00BD7394">
        <w:rPr>
          <w:rFonts w:ascii="Times New Roman" w:hAnsi="Times New Roman"/>
          <w:color w:val="auto"/>
          <w:spacing w:val="-2"/>
          <w:sz w:val="28"/>
          <w:szCs w:val="28"/>
        </w:rPr>
        <w:t>— представителей разных культур, народов, стран (например, А.</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К.</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Саврасов, 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Левитан, 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Шишкин, Н.</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К.</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Рерих, К.</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Моне, П.</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Сезанн, В.</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Ван Гог и</w:t>
      </w:r>
      <w:r w:rsidR="004C230E">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др.).</w:t>
      </w:r>
    </w:p>
    <w:p w:rsidR="00653A76" w:rsidRPr="00BD7394" w:rsidRDefault="00653A76" w:rsidP="00056F6E">
      <w:pPr>
        <w:pStyle w:val="a4"/>
        <w:spacing w:line="276"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 xml:space="preserve">Знакомство с несколькими наиболее яркими культурами </w:t>
      </w:r>
      <w:r w:rsidRPr="00BD7394">
        <w:rPr>
          <w:rFonts w:ascii="Times New Roman" w:hAnsi="Times New Roman"/>
          <w:color w:val="auto"/>
          <w:spacing w:val="-2"/>
          <w:sz w:val="28"/>
          <w:szCs w:val="28"/>
        </w:rPr>
        <w:t xml:space="preserve">мира, представляющими разные народы и эпохи (например, </w:t>
      </w:r>
      <w:r w:rsidRPr="00BD7394">
        <w:rPr>
          <w:rFonts w:ascii="Times New Roman" w:hAnsi="Times New Roman"/>
          <w:color w:val="auto"/>
          <w:spacing w:val="-4"/>
          <w:sz w:val="28"/>
          <w:szCs w:val="28"/>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BD7394">
        <w:rPr>
          <w:rFonts w:ascii="Times New Roman" w:hAnsi="Times New Roman"/>
          <w:color w:val="auto"/>
          <w:sz w:val="28"/>
          <w:szCs w:val="28"/>
        </w:rPr>
        <w:t>Образы архитектуры и декоративно­прикладного искусства.</w:t>
      </w:r>
    </w:p>
    <w:p w:rsidR="00653A76" w:rsidRPr="00BD7394" w:rsidRDefault="00653A76" w:rsidP="00056F6E">
      <w:pPr>
        <w:pStyle w:val="a4"/>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Родина мо</w:t>
      </w:r>
      <w:r w:rsidR="004C230E">
        <w:rPr>
          <w:rFonts w:ascii="Times New Roman" w:hAnsi="Times New Roman"/>
          <w:b/>
          <w:bCs/>
          <w:color w:val="auto"/>
          <w:sz w:val="28"/>
          <w:szCs w:val="28"/>
        </w:rPr>
        <w:t xml:space="preserve">я </w:t>
      </w:r>
      <w:r w:rsidRPr="00BD7394">
        <w:rPr>
          <w:rFonts w:ascii="Times New Roman" w:hAnsi="Times New Roman"/>
          <w:b/>
          <w:bCs/>
          <w:color w:val="auto"/>
          <w:sz w:val="28"/>
          <w:szCs w:val="28"/>
        </w:rPr>
        <w:t xml:space="preserve">— Россия. </w:t>
      </w:r>
      <w:r w:rsidRPr="00BD7394">
        <w:rPr>
          <w:rFonts w:ascii="Times New Roman" w:hAnsi="Times New Roman"/>
          <w:color w:val="auto"/>
          <w:sz w:val="28"/>
          <w:szCs w:val="28"/>
        </w:rPr>
        <w:t>Роль природных условий в ха</w:t>
      </w:r>
      <w:r w:rsidRPr="00BD7394">
        <w:rPr>
          <w:rFonts w:ascii="Times New Roman" w:hAnsi="Times New Roman"/>
          <w:color w:val="auto"/>
          <w:spacing w:val="2"/>
          <w:sz w:val="28"/>
          <w:szCs w:val="28"/>
        </w:rPr>
        <w:t xml:space="preserve">рактере традиционной культуры народов России. Пейзажи </w:t>
      </w:r>
      <w:r w:rsidRPr="00BD7394">
        <w:rPr>
          <w:rFonts w:ascii="Times New Roman" w:hAnsi="Times New Roman"/>
          <w:color w:val="auto"/>
          <w:sz w:val="28"/>
          <w:szCs w:val="28"/>
        </w:rPr>
        <w:t>родной природы. Единство декоративного строя в украшении жилища, предметов быта, о</w:t>
      </w:r>
      <w:r w:rsidR="00A22907" w:rsidRPr="00BD7394">
        <w:rPr>
          <w:rFonts w:ascii="Times New Roman" w:hAnsi="Times New Roman"/>
          <w:color w:val="auto"/>
          <w:sz w:val="28"/>
          <w:szCs w:val="28"/>
        </w:rPr>
        <w:t>рудий труда, костюма. Связь из</w:t>
      </w:r>
      <w:r w:rsidRPr="00BD7394">
        <w:rPr>
          <w:rFonts w:ascii="Times New Roman" w:hAnsi="Times New Roman"/>
          <w:color w:val="auto"/>
          <w:sz w:val="28"/>
          <w:szCs w:val="28"/>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защитникаОтечества.</w:t>
      </w:r>
    </w:p>
    <w:p w:rsidR="00653A76" w:rsidRPr="00BD7394" w:rsidRDefault="00653A76" w:rsidP="00056F6E">
      <w:pPr>
        <w:pStyle w:val="a4"/>
        <w:spacing w:line="276"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Человек и человеческие взаимоотношения. </w:t>
      </w:r>
      <w:r w:rsidRPr="00BD7394">
        <w:rPr>
          <w:rFonts w:ascii="Times New Roman" w:hAnsi="Times New Roman"/>
          <w:color w:val="auto"/>
          <w:spacing w:val="2"/>
          <w:sz w:val="28"/>
          <w:szCs w:val="28"/>
        </w:rPr>
        <w:t>Образ че</w:t>
      </w:r>
      <w:r w:rsidRPr="00BD7394">
        <w:rPr>
          <w:rFonts w:ascii="Times New Roman" w:hAnsi="Times New Roman"/>
          <w:color w:val="auto"/>
          <w:sz w:val="28"/>
          <w:szCs w:val="28"/>
        </w:rPr>
        <w:t xml:space="preserve">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w:t>
      </w:r>
      <w:r w:rsidRPr="00BD7394">
        <w:rPr>
          <w:rFonts w:ascii="Times New Roman" w:hAnsi="Times New Roman"/>
          <w:color w:val="auto"/>
          <w:sz w:val="28"/>
          <w:szCs w:val="28"/>
        </w:rPr>
        <w:lastRenderedPageBreak/>
        <w:t>персонажей, пробуждающих лучшие человеческие чувства и качества: доброту, сострадание, поддержку, заботу, героизм, бескорыстие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Образы персонажей, вызывающие гнев, раздражение, презрение.</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Искусство дарит людям красоту. </w:t>
      </w:r>
      <w:r w:rsidRPr="00BD7394">
        <w:rPr>
          <w:rFonts w:ascii="Times New Roman" w:hAnsi="Times New Roman"/>
          <w:color w:val="auto"/>
          <w:sz w:val="28"/>
          <w:szCs w:val="28"/>
        </w:rPr>
        <w:t>Искусство вокруг нас сегодня. Использование различных художественных матери</w:t>
      </w:r>
      <w:r w:rsidRPr="00BD7394">
        <w:rPr>
          <w:rFonts w:ascii="Times New Roman" w:hAnsi="Times New Roman"/>
          <w:color w:val="auto"/>
          <w:spacing w:val="2"/>
          <w:sz w:val="28"/>
          <w:szCs w:val="28"/>
        </w:rPr>
        <w:t xml:space="preserve">алов и средств для создания проектов красивых, удобных </w:t>
      </w:r>
      <w:r w:rsidRPr="00BD7394">
        <w:rPr>
          <w:rFonts w:ascii="Times New Roman" w:hAnsi="Times New Roman"/>
          <w:color w:val="auto"/>
          <w:sz w:val="28"/>
          <w:szCs w:val="28"/>
        </w:rPr>
        <w:t>и выразительных предметов быта, видов транспорта. Пред</w:t>
      </w:r>
      <w:r w:rsidRPr="00BD7394">
        <w:rPr>
          <w:rFonts w:ascii="Times New Roman" w:hAnsi="Times New Roman"/>
          <w:color w:val="auto"/>
          <w:spacing w:val="2"/>
          <w:sz w:val="28"/>
          <w:szCs w:val="28"/>
        </w:rPr>
        <w:t xml:space="preserve">ставление о роли изобразительных (пластических) искусств </w:t>
      </w:r>
      <w:r w:rsidRPr="00BD7394">
        <w:rPr>
          <w:rFonts w:ascii="Times New Roman" w:hAnsi="Times New Roman"/>
          <w:color w:val="auto"/>
          <w:sz w:val="28"/>
          <w:szCs w:val="28"/>
        </w:rPr>
        <w:t>в повседневной жизни человека, в организации его матери</w:t>
      </w:r>
      <w:r w:rsidRPr="00BD7394">
        <w:rPr>
          <w:rFonts w:ascii="Times New Roman" w:hAnsi="Times New Roman"/>
          <w:color w:val="auto"/>
          <w:spacing w:val="2"/>
          <w:sz w:val="28"/>
          <w:szCs w:val="28"/>
        </w:rPr>
        <w:t xml:space="preserve">ального окружения. Отражение в пластических искусствах </w:t>
      </w:r>
      <w:r w:rsidRPr="00BD7394">
        <w:rPr>
          <w:rFonts w:ascii="Times New Roman" w:hAnsi="Times New Roman"/>
          <w:color w:val="auto"/>
          <w:sz w:val="28"/>
          <w:szCs w:val="28"/>
        </w:rPr>
        <w:t xml:space="preserve">природных, географических условий, традиций, религиозных </w:t>
      </w:r>
      <w:r w:rsidRPr="00BD7394">
        <w:rPr>
          <w:rFonts w:ascii="Times New Roman" w:hAnsi="Times New Roman"/>
          <w:color w:val="auto"/>
          <w:spacing w:val="2"/>
          <w:sz w:val="28"/>
          <w:szCs w:val="28"/>
        </w:rPr>
        <w:t>верований разных народов (на примере изобразительного</w:t>
      </w:r>
      <w:r w:rsidRPr="00BD7394">
        <w:rPr>
          <w:rFonts w:ascii="Times New Roman" w:hAnsi="Times New Roman"/>
          <w:color w:val="auto"/>
          <w:spacing w:val="-2"/>
          <w:sz w:val="28"/>
          <w:szCs w:val="28"/>
        </w:rPr>
        <w:t xml:space="preserve">и декоративно­прикладного искусства народов России). Жанр </w:t>
      </w:r>
      <w:r w:rsidRPr="00BD7394">
        <w:rPr>
          <w:rFonts w:ascii="Times New Roman" w:hAnsi="Times New Roman"/>
          <w:color w:val="auto"/>
          <w:sz w:val="28"/>
          <w:szCs w:val="28"/>
        </w:rPr>
        <w:t>натюрморта. Художественное конструирование и оформление помещений и парков, транспорта и посуды, мебели и одежды, книг и игрушек.</w:t>
      </w:r>
    </w:p>
    <w:p w:rsidR="00653A76" w:rsidRPr="00BD7394" w:rsidRDefault="00653A76" w:rsidP="00056F6E">
      <w:pPr>
        <w:pStyle w:val="a4"/>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Опыт художественно­творческой деятельности</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Участие в различных видах изобразительной, декоративно­прикладной и художественно­конструкторской деятельности.</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Освоение основ рисунка, живописи, скульптуры, деко</w:t>
      </w:r>
      <w:r w:rsidRPr="00BD7394">
        <w:rPr>
          <w:rFonts w:ascii="Times New Roman" w:hAnsi="Times New Roman"/>
          <w:color w:val="auto"/>
          <w:sz w:val="28"/>
          <w:szCs w:val="28"/>
        </w:rPr>
        <w:t>ративно­прикладного искусства. Изображение с натуры, по памяти и воображению (натюрморт, пейзаж, человек, животные, растения).</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Овладение основами художественной грамоты: компози</w:t>
      </w:r>
      <w:r w:rsidRPr="00BD7394">
        <w:rPr>
          <w:rFonts w:ascii="Times New Roman" w:hAnsi="Times New Roman"/>
          <w:color w:val="auto"/>
          <w:sz w:val="28"/>
          <w:szCs w:val="28"/>
        </w:rPr>
        <w:t xml:space="preserve">цией, формой, ритмом, линией, цветом, объёмом, фактурой. </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Создание моделей предметов бытового окружения человека. Овладение элементарными навыками лепки и бумагопластики.</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Выбор и применение выразительных средств для реали</w:t>
      </w:r>
      <w:r w:rsidRPr="00BD7394">
        <w:rPr>
          <w:rFonts w:ascii="Times New Roman" w:hAnsi="Times New Roman"/>
          <w:color w:val="auto"/>
          <w:sz w:val="28"/>
          <w:szCs w:val="28"/>
        </w:rPr>
        <w:t>зации собственного замысла в рисунке, живописи, аппликации, скульптуре, художественном конструировании.</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Передача настроения в творческой работе с помощью цвета, </w:t>
      </w:r>
      <w:r w:rsidRPr="00BD7394">
        <w:rPr>
          <w:rFonts w:ascii="Times New Roman" w:hAnsi="Times New Roman"/>
          <w:iCs/>
          <w:color w:val="auto"/>
          <w:sz w:val="28"/>
          <w:szCs w:val="28"/>
        </w:rPr>
        <w:t>тона</w:t>
      </w:r>
      <w:r w:rsidRPr="00BD7394">
        <w:rPr>
          <w:rFonts w:ascii="Times New Roman" w:hAnsi="Times New Roman"/>
          <w:color w:val="auto"/>
          <w:sz w:val="28"/>
          <w:szCs w:val="28"/>
        </w:rPr>
        <w:t xml:space="preserve">, композиции, пространства, линии, штриха, пятна, объёма, </w:t>
      </w:r>
      <w:r w:rsidRPr="00BD7394">
        <w:rPr>
          <w:rFonts w:ascii="Times New Roman" w:hAnsi="Times New Roman"/>
          <w:iCs/>
          <w:color w:val="auto"/>
          <w:sz w:val="28"/>
          <w:szCs w:val="28"/>
        </w:rPr>
        <w:t>фактуры материала</w:t>
      </w:r>
      <w:r w:rsidRPr="00BD7394">
        <w:rPr>
          <w:rFonts w:ascii="Times New Roman" w:hAnsi="Times New Roman"/>
          <w:color w:val="auto"/>
          <w:sz w:val="28"/>
          <w:szCs w:val="28"/>
        </w:rPr>
        <w:t>.</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Использование в индивидуальной и коллективной дея</w:t>
      </w:r>
      <w:r w:rsidRPr="00BD7394">
        <w:rPr>
          <w:rFonts w:ascii="Times New Roman" w:hAnsi="Times New Roman"/>
          <w:color w:val="auto"/>
          <w:sz w:val="28"/>
          <w:szCs w:val="28"/>
        </w:rPr>
        <w:t xml:space="preserve">тельности различных художественных техник и материалов: </w:t>
      </w:r>
      <w:r w:rsidRPr="00BD7394">
        <w:rPr>
          <w:rFonts w:ascii="Times New Roman" w:hAnsi="Times New Roman"/>
          <w:iCs/>
          <w:color w:val="auto"/>
          <w:spacing w:val="2"/>
          <w:sz w:val="28"/>
          <w:szCs w:val="28"/>
        </w:rPr>
        <w:t>коллажа</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граттажа</w:t>
      </w:r>
      <w:r w:rsidRPr="00BD7394">
        <w:rPr>
          <w:rFonts w:ascii="Times New Roman" w:hAnsi="Times New Roman"/>
          <w:color w:val="auto"/>
          <w:spacing w:val="2"/>
          <w:sz w:val="28"/>
          <w:szCs w:val="28"/>
        </w:rPr>
        <w:t xml:space="preserve">, аппликации, компьютерной анимации, натурной мультипликации, фотографии, видеосъёмки, бумажной пластики, гуаши, акварели, </w:t>
      </w:r>
      <w:r w:rsidRPr="00BD7394">
        <w:rPr>
          <w:rFonts w:ascii="Times New Roman" w:hAnsi="Times New Roman"/>
          <w:iCs/>
          <w:color w:val="auto"/>
          <w:spacing w:val="2"/>
          <w:sz w:val="28"/>
          <w:szCs w:val="28"/>
        </w:rPr>
        <w:t>пастели</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восковых</w:t>
      </w:r>
      <w:r w:rsidRPr="00BD7394">
        <w:rPr>
          <w:rFonts w:ascii="Times New Roman" w:hAnsi="Times New Roman"/>
          <w:iCs/>
          <w:color w:val="auto"/>
          <w:sz w:val="28"/>
          <w:szCs w:val="28"/>
        </w:rPr>
        <w:t xml:space="preserve"> мелков</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туши</w:t>
      </w:r>
      <w:r w:rsidRPr="00BD7394">
        <w:rPr>
          <w:rFonts w:ascii="Times New Roman" w:hAnsi="Times New Roman"/>
          <w:color w:val="auto"/>
          <w:sz w:val="28"/>
          <w:szCs w:val="28"/>
        </w:rPr>
        <w:t xml:space="preserve">, карандаша, фломастеров, </w:t>
      </w:r>
      <w:r w:rsidRPr="00BD7394">
        <w:rPr>
          <w:rFonts w:ascii="Times New Roman" w:hAnsi="Times New Roman"/>
          <w:iCs/>
          <w:color w:val="auto"/>
          <w:sz w:val="28"/>
          <w:szCs w:val="28"/>
        </w:rPr>
        <w:t>пластилина</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глины</w:t>
      </w:r>
      <w:r w:rsidRPr="00BD7394">
        <w:rPr>
          <w:rFonts w:ascii="Times New Roman" w:hAnsi="Times New Roman"/>
          <w:color w:val="auto"/>
          <w:sz w:val="28"/>
          <w:szCs w:val="28"/>
        </w:rPr>
        <w:t>, подручных и природных материалов.</w:t>
      </w:r>
    </w:p>
    <w:p w:rsidR="003F7807" w:rsidRPr="003F7807"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Участие в обсуждении содержания и выразительных средств </w:t>
      </w:r>
      <w:r w:rsidRPr="00BD7394">
        <w:rPr>
          <w:rFonts w:ascii="Times New Roman" w:hAnsi="Times New Roman"/>
          <w:color w:val="auto"/>
          <w:sz w:val="28"/>
          <w:szCs w:val="28"/>
        </w:rPr>
        <w:t>произведений изобразительного искусства, выражение своего отношения к произведению.</w:t>
      </w:r>
    </w:p>
    <w:p w:rsidR="00653A76" w:rsidRPr="00CB6752" w:rsidRDefault="00533BF6" w:rsidP="00056F6E">
      <w:pPr>
        <w:pStyle w:val="afe"/>
        <w:spacing w:line="276" w:lineRule="auto"/>
        <w:jc w:val="both"/>
      </w:pPr>
      <w:bookmarkStart w:id="156" w:name="_Toc288394092"/>
      <w:bookmarkStart w:id="157" w:name="_Toc288410559"/>
      <w:bookmarkStart w:id="158" w:name="_Toc288410688"/>
      <w:bookmarkStart w:id="159" w:name="_Toc294246105"/>
      <w:r>
        <w:t xml:space="preserve">2.2.2.8. </w:t>
      </w:r>
      <w:r w:rsidR="00653A76" w:rsidRPr="00CB6752">
        <w:t>Музыка</w:t>
      </w:r>
      <w:bookmarkEnd w:id="156"/>
      <w:bookmarkEnd w:id="157"/>
      <w:bookmarkEnd w:id="158"/>
      <w:bookmarkEnd w:id="159"/>
    </w:p>
    <w:p w:rsidR="00BF0EAD" w:rsidRPr="0041436B" w:rsidRDefault="00BF0EAD" w:rsidP="00056F6E">
      <w:pPr>
        <w:spacing w:line="276" w:lineRule="auto"/>
        <w:ind w:firstLine="709"/>
        <w:contextualSpacing/>
        <w:jc w:val="both"/>
        <w:rPr>
          <w:b/>
          <w:sz w:val="28"/>
          <w:szCs w:val="28"/>
          <w:lang w:eastAsia="en-US"/>
        </w:rPr>
      </w:pPr>
      <w:r w:rsidRPr="0041436B">
        <w:rPr>
          <w:b/>
          <w:sz w:val="28"/>
          <w:szCs w:val="28"/>
          <w:lang w:eastAsia="en-US"/>
        </w:rPr>
        <w:t>1 класс</w:t>
      </w:r>
    </w:p>
    <w:p w:rsidR="00BF0EAD" w:rsidRPr="00FF3660" w:rsidRDefault="00BF0EAD" w:rsidP="00056F6E">
      <w:pPr>
        <w:spacing w:line="276" w:lineRule="auto"/>
        <w:ind w:firstLine="709"/>
        <w:jc w:val="both"/>
        <w:rPr>
          <w:b/>
          <w:sz w:val="28"/>
          <w:szCs w:val="28"/>
          <w:lang w:eastAsia="en-US"/>
        </w:rPr>
      </w:pPr>
      <w:r w:rsidRPr="00FF3660">
        <w:rPr>
          <w:b/>
          <w:sz w:val="28"/>
          <w:szCs w:val="28"/>
          <w:lang w:eastAsia="en-US"/>
        </w:rPr>
        <w:t>Мир музыкальных звуков</w:t>
      </w:r>
    </w:p>
    <w:p w:rsidR="00BF0EAD" w:rsidRPr="004902B1" w:rsidRDefault="00BF0EAD" w:rsidP="00056F6E">
      <w:pPr>
        <w:spacing w:line="276" w:lineRule="auto"/>
        <w:ind w:firstLine="709"/>
        <w:jc w:val="both"/>
        <w:rPr>
          <w:sz w:val="28"/>
          <w:szCs w:val="28"/>
          <w:lang w:eastAsia="en-US"/>
        </w:rPr>
      </w:pPr>
      <w:r w:rsidRPr="00797ECB">
        <w:rPr>
          <w:sz w:val="28"/>
          <w:szCs w:val="28"/>
          <w:lang w:eastAsia="en-US"/>
        </w:rPr>
        <w:lastRenderedPageBreak/>
        <w:t>Классификация музыкальных звук</w:t>
      </w:r>
      <w:r w:rsidRPr="004902B1">
        <w:rPr>
          <w:sz w:val="28"/>
          <w:szCs w:val="28"/>
          <w:lang w:eastAsia="en-US"/>
        </w:rPr>
        <w:t xml:space="preserve">ов. Свойства музыкального звука: тембр, длительность, громкость, высота. </w:t>
      </w:r>
    </w:p>
    <w:p w:rsidR="00BF0EAD" w:rsidRPr="000A1597" w:rsidRDefault="00BF0EAD" w:rsidP="00056F6E">
      <w:pPr>
        <w:spacing w:line="276" w:lineRule="auto"/>
        <w:ind w:firstLine="709"/>
        <w:jc w:val="both"/>
        <w:rPr>
          <w:sz w:val="28"/>
          <w:szCs w:val="28"/>
          <w:u w:val="single"/>
          <w:lang w:eastAsia="en-US"/>
        </w:rPr>
      </w:pPr>
      <w:r w:rsidRPr="000A1597">
        <w:rPr>
          <w:sz w:val="28"/>
          <w:szCs w:val="28"/>
          <w:u w:val="single"/>
          <w:lang w:eastAsia="en-US"/>
        </w:rPr>
        <w:t xml:space="preserve">Содержание обучения по видам деятельности: </w:t>
      </w:r>
    </w:p>
    <w:p w:rsidR="00BF0EAD" w:rsidRPr="002C5232" w:rsidRDefault="00BF0EAD" w:rsidP="00056F6E">
      <w:pPr>
        <w:spacing w:line="276" w:lineRule="auto"/>
        <w:ind w:firstLine="709"/>
        <w:jc w:val="both"/>
        <w:rPr>
          <w:sz w:val="28"/>
          <w:szCs w:val="28"/>
          <w:lang w:eastAsia="en-US"/>
        </w:rPr>
      </w:pPr>
      <w:r w:rsidRPr="000A1597">
        <w:rPr>
          <w:b/>
          <w:i/>
          <w:sz w:val="28"/>
          <w:szCs w:val="28"/>
          <w:lang w:eastAsia="en-US"/>
        </w:rPr>
        <w:t>Восприятие и воспроизведение звуков окружающего мира во всем многообразии.</w:t>
      </w:r>
      <w:r w:rsidRPr="009B0659">
        <w:rPr>
          <w:sz w:val="28"/>
          <w:szCs w:val="28"/>
          <w:lang w:eastAsia="en-US"/>
        </w:rPr>
        <w:t xml:space="preserve"> Звуки окружающего мира; звуки шумовые и музыкальные. Свойства м</w:t>
      </w:r>
      <w:r w:rsidRPr="002C5232">
        <w:rPr>
          <w:sz w:val="28"/>
          <w:szCs w:val="28"/>
          <w:lang w:eastAsia="en-US"/>
        </w:rPr>
        <w:t xml:space="preserve">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F0EAD" w:rsidRPr="00E417D8" w:rsidRDefault="00BF0EAD" w:rsidP="00056F6E">
      <w:pPr>
        <w:spacing w:line="276" w:lineRule="auto"/>
        <w:ind w:firstLine="709"/>
        <w:jc w:val="both"/>
        <w:rPr>
          <w:sz w:val="28"/>
          <w:szCs w:val="28"/>
          <w:lang w:eastAsia="en-US"/>
        </w:rPr>
      </w:pPr>
      <w:r w:rsidRPr="000A1597">
        <w:rPr>
          <w:b/>
          <w:i/>
          <w:sz w:val="28"/>
          <w:szCs w:val="28"/>
          <w:lang w:eastAsia="en-US"/>
        </w:rPr>
        <w:t>Игра на элементарных музыкальных инструментах в ансамбле.</w:t>
      </w:r>
      <w:r w:rsidRPr="00E417D8">
        <w:rPr>
          <w:sz w:val="28"/>
          <w:szCs w:val="28"/>
          <w:lang w:eastAsia="en-US"/>
        </w:rPr>
        <w:t xml:space="preserve"> Первые опыты игры детей на инструментах, различных по способам звукоизвлечения, тембрам. </w:t>
      </w:r>
    </w:p>
    <w:p w:rsidR="00BF0EAD" w:rsidRPr="00C6263C" w:rsidRDefault="00BF0EAD" w:rsidP="00056F6E">
      <w:pPr>
        <w:spacing w:line="276" w:lineRule="auto"/>
        <w:ind w:firstLine="709"/>
        <w:jc w:val="both"/>
        <w:rPr>
          <w:sz w:val="28"/>
          <w:szCs w:val="28"/>
          <w:lang w:eastAsia="en-US"/>
        </w:rPr>
      </w:pPr>
      <w:r w:rsidRPr="000A1597">
        <w:rPr>
          <w:b/>
          <w:i/>
          <w:sz w:val="28"/>
          <w:szCs w:val="28"/>
          <w:lang w:eastAsia="en-US"/>
        </w:rPr>
        <w:t>Пение попевок и простых песен.</w:t>
      </w:r>
      <w:r w:rsidRPr="00A87A29">
        <w:rPr>
          <w:sz w:val="28"/>
          <w:szCs w:val="28"/>
          <w:lang w:eastAsia="en-US"/>
        </w:rPr>
        <w:t xml:space="preserve"> Разучивание попевок и простых народных песен и обработок народных песен, в том числе, зарубежных; песен из</w:t>
      </w:r>
      <w:r w:rsidRPr="00C6263C">
        <w:rPr>
          <w:sz w:val="28"/>
          <w:szCs w:val="28"/>
          <w:lang w:eastAsia="en-US"/>
        </w:rPr>
        <w:t xml:space="preserve"> мультфильмов, детских кинофильмов, песен к праздникам. Формирование правильной певческой установки и певческого дыхания.</w:t>
      </w:r>
    </w:p>
    <w:p w:rsidR="00BF0EAD" w:rsidRPr="00BF6031" w:rsidRDefault="00BF0EAD" w:rsidP="00056F6E">
      <w:pPr>
        <w:spacing w:line="276" w:lineRule="auto"/>
        <w:ind w:firstLine="709"/>
        <w:jc w:val="both"/>
        <w:rPr>
          <w:b/>
          <w:sz w:val="28"/>
          <w:szCs w:val="28"/>
          <w:lang w:eastAsia="en-US"/>
        </w:rPr>
      </w:pPr>
      <w:r w:rsidRPr="00BF6031">
        <w:rPr>
          <w:b/>
          <w:sz w:val="28"/>
          <w:szCs w:val="28"/>
          <w:lang w:eastAsia="en-US"/>
        </w:rPr>
        <w:t>Ритм – движение жизни</w:t>
      </w:r>
    </w:p>
    <w:p w:rsidR="00BF0EAD" w:rsidRPr="005401CC" w:rsidRDefault="00BF0EAD" w:rsidP="00056F6E">
      <w:pPr>
        <w:spacing w:line="276" w:lineRule="auto"/>
        <w:ind w:firstLine="709"/>
        <w:jc w:val="both"/>
        <w:rPr>
          <w:sz w:val="28"/>
          <w:szCs w:val="28"/>
          <w:lang w:eastAsia="en-US"/>
        </w:rPr>
      </w:pPr>
      <w:r w:rsidRPr="00056C3C">
        <w:rPr>
          <w:sz w:val="28"/>
          <w:szCs w:val="28"/>
          <w:lang w:eastAsia="en-US"/>
        </w:rPr>
        <w:t xml:space="preserve">Ритм окружающего мира. Понятие длительностей </w:t>
      </w:r>
      <w:r w:rsidRPr="005401CC">
        <w:rPr>
          <w:sz w:val="28"/>
          <w:szCs w:val="28"/>
          <w:lang w:eastAsia="en-US"/>
        </w:rPr>
        <w:t xml:space="preserve">в музыке. Короткие и длинные звуки. Ритмический рисунок. Акцент в музыке: сильная и слабая доли. </w:t>
      </w:r>
    </w:p>
    <w:p w:rsidR="00BF0EAD" w:rsidRPr="00BF6031" w:rsidRDefault="00BF0EAD" w:rsidP="00056F6E">
      <w:pPr>
        <w:spacing w:line="276" w:lineRule="auto"/>
        <w:ind w:firstLine="709"/>
        <w:jc w:val="both"/>
        <w:rPr>
          <w:sz w:val="28"/>
          <w:szCs w:val="28"/>
          <w:u w:val="single"/>
          <w:lang w:eastAsia="en-US"/>
        </w:rPr>
      </w:pPr>
      <w:r w:rsidRPr="00BF6031">
        <w:rPr>
          <w:sz w:val="28"/>
          <w:szCs w:val="28"/>
          <w:u w:val="single"/>
          <w:lang w:eastAsia="en-US"/>
        </w:rPr>
        <w:t xml:space="preserve">Содержание обучения по видам деятельности: </w:t>
      </w:r>
    </w:p>
    <w:p w:rsidR="00BF0EAD" w:rsidRPr="00375003" w:rsidRDefault="00BF0EAD" w:rsidP="00056F6E">
      <w:pPr>
        <w:spacing w:line="276" w:lineRule="auto"/>
        <w:ind w:firstLine="709"/>
        <w:jc w:val="both"/>
        <w:rPr>
          <w:sz w:val="28"/>
          <w:szCs w:val="28"/>
          <w:lang w:eastAsia="en-US"/>
        </w:rPr>
      </w:pPr>
      <w:r w:rsidRPr="00BF6031">
        <w:rPr>
          <w:b/>
          <w:i/>
          <w:sz w:val="28"/>
          <w:szCs w:val="28"/>
          <w:lang w:eastAsia="en-US"/>
        </w:rPr>
        <w:t>Восприятие и воспроизведение ритмов окружающего мира. Ритмические игры.</w:t>
      </w:r>
      <w:r w:rsidRPr="00557F36">
        <w:rPr>
          <w:b/>
          <w:sz w:val="28"/>
          <w:szCs w:val="28"/>
          <w:lang w:eastAsia="en-US"/>
        </w:rPr>
        <w:t xml:space="preserve"> </w:t>
      </w:r>
      <w:r w:rsidRPr="003B2B4B">
        <w:rPr>
          <w:sz w:val="28"/>
          <w:szCs w:val="28"/>
          <w:lang w:eastAsia="en-US"/>
        </w:rPr>
        <w:t>«Звуча</w:t>
      </w:r>
      <w:r w:rsidRPr="00375003">
        <w:rPr>
          <w:sz w:val="28"/>
          <w:szCs w:val="28"/>
          <w:lang w:eastAsia="en-US"/>
        </w:rPr>
        <w:t>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F0EAD" w:rsidRPr="00B630CB" w:rsidRDefault="00BF0EAD" w:rsidP="00056F6E">
      <w:pPr>
        <w:spacing w:line="276" w:lineRule="auto"/>
        <w:ind w:firstLine="709"/>
        <w:jc w:val="both"/>
        <w:rPr>
          <w:sz w:val="28"/>
          <w:szCs w:val="28"/>
          <w:lang w:eastAsia="en-US"/>
        </w:rPr>
      </w:pPr>
      <w:r w:rsidRPr="00BF6031">
        <w:rPr>
          <w:b/>
          <w:i/>
          <w:sz w:val="28"/>
          <w:szCs w:val="28"/>
          <w:lang w:eastAsia="en-US"/>
        </w:rPr>
        <w:t>Игра в детском шумовом оркестре.</w:t>
      </w:r>
      <w:r w:rsidRPr="00B630CB">
        <w:rPr>
          <w:sz w:val="28"/>
          <w:szCs w:val="28"/>
          <w:lang w:eastAsia="en-US"/>
        </w:rPr>
        <w:t xml:space="preserve"> Простые ритмические аккомпанементы к музыкальным произведениям.</w:t>
      </w:r>
    </w:p>
    <w:p w:rsidR="00BF0EAD" w:rsidRPr="00BD7394" w:rsidRDefault="00BF0EAD" w:rsidP="00056F6E">
      <w:pPr>
        <w:spacing w:line="276" w:lineRule="auto"/>
        <w:ind w:firstLine="709"/>
        <w:jc w:val="both"/>
        <w:rPr>
          <w:sz w:val="28"/>
          <w:szCs w:val="28"/>
          <w:lang w:eastAsia="en-US"/>
        </w:rPr>
      </w:pPr>
      <w:r w:rsidRPr="005B482A">
        <w:rPr>
          <w:sz w:val="28"/>
          <w:szCs w:val="28"/>
          <w:lang w:eastAsia="en-US"/>
        </w:rPr>
        <w:t xml:space="preserve">Игра в детском шумовом оркестре: ложки, погремушки, </w:t>
      </w:r>
      <w:proofErr w:type="gramStart"/>
      <w:r w:rsidRPr="005B482A">
        <w:rPr>
          <w:sz w:val="28"/>
          <w:szCs w:val="28"/>
          <w:lang w:eastAsia="en-US"/>
        </w:rPr>
        <w:t>трещотки,  треугольники</w:t>
      </w:r>
      <w:proofErr w:type="gramEnd"/>
      <w:r w:rsidRPr="005B482A">
        <w:rPr>
          <w:sz w:val="28"/>
          <w:szCs w:val="28"/>
          <w:lang w:eastAsia="en-US"/>
        </w:rPr>
        <w:t>, колокольчики и др. Простые ритмические аккомпанементы к инструментальным пьесам (п</w:t>
      </w:r>
      <w:r w:rsidRPr="00BD7394">
        <w:rPr>
          <w:sz w:val="28"/>
          <w:szCs w:val="28"/>
          <w:lang w:eastAsia="en-US"/>
        </w:rPr>
        <w:t>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BF0EAD" w:rsidRPr="00BD7394" w:rsidRDefault="00BF0EAD" w:rsidP="00056F6E">
      <w:pPr>
        <w:spacing w:line="276" w:lineRule="auto"/>
        <w:ind w:firstLine="709"/>
        <w:jc w:val="both"/>
        <w:rPr>
          <w:sz w:val="28"/>
          <w:szCs w:val="28"/>
          <w:lang w:eastAsia="en-US"/>
        </w:rPr>
      </w:pPr>
      <w:r w:rsidRPr="00BD7394">
        <w:rPr>
          <w:b/>
          <w:sz w:val="28"/>
          <w:szCs w:val="28"/>
          <w:lang w:eastAsia="en-US"/>
        </w:rPr>
        <w:t>Мелодия – царица музыки</w:t>
      </w:r>
    </w:p>
    <w:p w:rsidR="00BF0EAD" w:rsidRPr="00BD7394" w:rsidRDefault="00BF0EAD" w:rsidP="00056F6E">
      <w:pPr>
        <w:spacing w:line="276" w:lineRule="auto"/>
        <w:ind w:firstLine="709"/>
        <w:jc w:val="both"/>
        <w:rPr>
          <w:sz w:val="28"/>
          <w:szCs w:val="28"/>
          <w:lang w:eastAsia="en-US"/>
        </w:rPr>
      </w:pPr>
      <w:r w:rsidRPr="00BD7394">
        <w:rPr>
          <w:sz w:val="28"/>
          <w:szCs w:val="28"/>
          <w:lang w:eastAsia="en-US"/>
        </w:rPr>
        <w:t xml:space="preserve">Мелодия – главный носитель содержания в музыке. Интонация в музыке и в речи.Интонация как основа эмоционально-образной природы музыки. </w:t>
      </w:r>
      <w:r w:rsidRPr="00BD7394">
        <w:rPr>
          <w:sz w:val="28"/>
          <w:szCs w:val="28"/>
          <w:lang w:eastAsia="en-US"/>
        </w:rPr>
        <w:lastRenderedPageBreak/>
        <w:t>Выразительные свойства мелодии. Типы мелодического движения. Аккомпанемент.</w:t>
      </w:r>
    </w:p>
    <w:p w:rsidR="00BF0EAD" w:rsidRPr="00BF6031" w:rsidRDefault="00BF0EAD" w:rsidP="00056F6E">
      <w:pPr>
        <w:spacing w:line="276" w:lineRule="auto"/>
        <w:ind w:firstLine="709"/>
        <w:jc w:val="both"/>
        <w:rPr>
          <w:sz w:val="28"/>
          <w:szCs w:val="28"/>
          <w:u w:val="single"/>
          <w:lang w:eastAsia="en-US"/>
        </w:rPr>
      </w:pPr>
      <w:r w:rsidRPr="00BF6031">
        <w:rPr>
          <w:sz w:val="28"/>
          <w:szCs w:val="28"/>
          <w:u w:val="single"/>
          <w:lang w:eastAsia="en-US"/>
        </w:rPr>
        <w:t xml:space="preserve">Содержание обучения по видам деятельности: </w:t>
      </w:r>
    </w:p>
    <w:p w:rsidR="00BF0EAD" w:rsidRPr="00BD7394" w:rsidRDefault="00BF0EAD" w:rsidP="00056F6E">
      <w:pPr>
        <w:spacing w:line="276" w:lineRule="auto"/>
        <w:ind w:firstLine="709"/>
        <w:jc w:val="both"/>
        <w:rPr>
          <w:sz w:val="28"/>
          <w:szCs w:val="28"/>
          <w:lang w:eastAsia="en-US"/>
        </w:rPr>
      </w:pPr>
      <w:r w:rsidRPr="00BF6031">
        <w:rPr>
          <w:b/>
          <w:i/>
          <w:sz w:val="28"/>
          <w:szCs w:val="28"/>
          <w:lang w:eastAsia="en-US"/>
        </w:rPr>
        <w:t>Слушание музыкальных произведений яркого интонационно-образного содержания.</w:t>
      </w:r>
      <w:r w:rsidRPr="00BD7394">
        <w:rPr>
          <w:sz w:val="28"/>
          <w:szCs w:val="28"/>
          <w:lang w:eastAsia="en-US"/>
        </w:rPr>
        <w:t xml:space="preserve"> Примеры: Г. Свиридов «Ласковая просьба», Р. Шуман «Первая утрата», Л. Бетховен Симфония № 5 (начало), В.А. Моцарт Симфония № 40 (начало).</w:t>
      </w:r>
    </w:p>
    <w:p w:rsidR="00BF0EAD" w:rsidRPr="00BD7394" w:rsidRDefault="00BF0EAD" w:rsidP="00056F6E">
      <w:pPr>
        <w:spacing w:line="276" w:lineRule="auto"/>
        <w:ind w:firstLine="709"/>
        <w:jc w:val="both"/>
        <w:rPr>
          <w:sz w:val="28"/>
          <w:szCs w:val="28"/>
          <w:lang w:eastAsia="en-US"/>
        </w:rPr>
      </w:pPr>
      <w:r w:rsidRPr="00BD7394">
        <w:rPr>
          <w:sz w:val="28"/>
          <w:szCs w:val="28"/>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F0EAD" w:rsidRPr="00BD7394" w:rsidRDefault="00BF0EAD" w:rsidP="00056F6E">
      <w:pPr>
        <w:spacing w:line="276" w:lineRule="auto"/>
        <w:ind w:firstLine="709"/>
        <w:jc w:val="both"/>
        <w:rPr>
          <w:sz w:val="28"/>
          <w:szCs w:val="28"/>
          <w:lang w:eastAsia="en-US"/>
        </w:rPr>
      </w:pPr>
      <w:r w:rsidRPr="00BD7394">
        <w:rPr>
          <w:sz w:val="28"/>
          <w:szCs w:val="28"/>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F0EAD" w:rsidRPr="00BD7394" w:rsidRDefault="00BF0EAD" w:rsidP="00056F6E">
      <w:pPr>
        <w:spacing w:line="276" w:lineRule="auto"/>
        <w:ind w:firstLine="709"/>
        <w:jc w:val="both"/>
        <w:rPr>
          <w:sz w:val="28"/>
          <w:szCs w:val="28"/>
          <w:lang w:eastAsia="en-US"/>
        </w:rPr>
      </w:pPr>
      <w:r w:rsidRPr="00BD7394">
        <w:rPr>
          <w:sz w:val="28"/>
          <w:szCs w:val="28"/>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F0EAD" w:rsidRPr="00BD7394" w:rsidRDefault="00BF0EAD" w:rsidP="00056F6E">
      <w:pPr>
        <w:spacing w:line="276" w:lineRule="auto"/>
        <w:ind w:firstLine="709"/>
        <w:jc w:val="both"/>
        <w:rPr>
          <w:sz w:val="28"/>
          <w:szCs w:val="28"/>
          <w:lang w:eastAsia="en-US"/>
        </w:rPr>
      </w:pPr>
      <w:r w:rsidRPr="00BD7394">
        <w:rPr>
          <w:b/>
          <w:sz w:val="28"/>
          <w:szCs w:val="28"/>
          <w:lang w:eastAsia="en-US"/>
        </w:rPr>
        <w:t>Музыкальные краски</w:t>
      </w:r>
    </w:p>
    <w:p w:rsidR="00BF0EAD" w:rsidRPr="00BD7394" w:rsidRDefault="00BF0EAD" w:rsidP="00056F6E">
      <w:pPr>
        <w:spacing w:line="276" w:lineRule="auto"/>
        <w:ind w:firstLine="709"/>
        <w:jc w:val="both"/>
        <w:rPr>
          <w:sz w:val="28"/>
          <w:szCs w:val="28"/>
          <w:lang w:eastAsia="en-US"/>
        </w:rPr>
      </w:pPr>
      <w:r w:rsidRPr="00BD7394">
        <w:rPr>
          <w:sz w:val="28"/>
          <w:szCs w:val="28"/>
          <w:lang w:eastAsia="en-US"/>
        </w:rPr>
        <w:t>Первоначальные знания о средствах музыкальной выразительности. Понятие контраста в музыке. Лад. Мажор и минор. Тоника.</w:t>
      </w:r>
    </w:p>
    <w:p w:rsidR="00BF0EAD" w:rsidRPr="00BF6031" w:rsidRDefault="00BF0EAD" w:rsidP="00056F6E">
      <w:pPr>
        <w:spacing w:line="276" w:lineRule="auto"/>
        <w:ind w:firstLine="709"/>
        <w:jc w:val="both"/>
        <w:rPr>
          <w:sz w:val="28"/>
          <w:szCs w:val="28"/>
          <w:u w:val="single"/>
          <w:lang w:eastAsia="en-US"/>
        </w:rPr>
      </w:pPr>
      <w:r w:rsidRPr="00BF6031">
        <w:rPr>
          <w:sz w:val="28"/>
          <w:szCs w:val="28"/>
          <w:u w:val="single"/>
          <w:lang w:eastAsia="en-US"/>
        </w:rPr>
        <w:t xml:space="preserve">Содержание обучения по видам деятельности: </w:t>
      </w:r>
    </w:p>
    <w:p w:rsidR="00BF0EAD" w:rsidRPr="00BD7394" w:rsidRDefault="00BF0EAD" w:rsidP="00056F6E">
      <w:pPr>
        <w:spacing w:line="276" w:lineRule="auto"/>
        <w:ind w:firstLine="709"/>
        <w:jc w:val="both"/>
        <w:rPr>
          <w:sz w:val="28"/>
          <w:szCs w:val="28"/>
          <w:lang w:eastAsia="en-US"/>
        </w:rPr>
      </w:pPr>
      <w:r w:rsidRPr="00BF6031">
        <w:rPr>
          <w:b/>
          <w:i/>
          <w:sz w:val="28"/>
          <w:szCs w:val="28"/>
          <w:lang w:eastAsia="en-US"/>
        </w:rPr>
        <w:t>Слушание музыкальных произведений с контрастными образами, пьес различного ладового наклонения.</w:t>
      </w:r>
      <w:r w:rsidRPr="00BD7394">
        <w:rPr>
          <w:sz w:val="28"/>
          <w:szCs w:val="28"/>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BF0EAD" w:rsidRPr="00BD7394" w:rsidRDefault="00BF0EAD" w:rsidP="00056F6E">
      <w:pPr>
        <w:spacing w:line="276" w:lineRule="auto"/>
        <w:ind w:firstLine="709"/>
        <w:jc w:val="both"/>
        <w:rPr>
          <w:sz w:val="28"/>
          <w:szCs w:val="28"/>
          <w:lang w:eastAsia="en-US"/>
        </w:rPr>
      </w:pPr>
      <w:r w:rsidRPr="00BF6031">
        <w:rPr>
          <w:b/>
          <w:i/>
          <w:sz w:val="28"/>
          <w:szCs w:val="28"/>
          <w:lang w:eastAsia="en-US"/>
        </w:rPr>
        <w:t>Пластическое интонирование, двигательная импровизация под музыку разного характера.</w:t>
      </w:r>
      <w:r w:rsidRPr="00BD7394">
        <w:rPr>
          <w:sz w:val="28"/>
          <w:szCs w:val="28"/>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F0EAD" w:rsidRPr="00BD7394" w:rsidRDefault="00BF0EAD" w:rsidP="00056F6E">
      <w:pPr>
        <w:spacing w:line="276" w:lineRule="auto"/>
        <w:ind w:firstLine="709"/>
        <w:jc w:val="both"/>
        <w:rPr>
          <w:sz w:val="28"/>
          <w:szCs w:val="28"/>
          <w:lang w:eastAsia="en-US"/>
        </w:rPr>
      </w:pPr>
      <w:r w:rsidRPr="00BF6031">
        <w:rPr>
          <w:b/>
          <w:i/>
          <w:sz w:val="28"/>
          <w:szCs w:val="28"/>
          <w:lang w:eastAsia="en-US"/>
        </w:rPr>
        <w:t>Исполнение песен, написанных в разных ладах.</w:t>
      </w:r>
      <w:r w:rsidRPr="00BD7394">
        <w:rPr>
          <w:sz w:val="28"/>
          <w:szCs w:val="28"/>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F0EAD" w:rsidRPr="00BD7394" w:rsidRDefault="00BF0EAD" w:rsidP="00056F6E">
      <w:pPr>
        <w:spacing w:line="276" w:lineRule="auto"/>
        <w:ind w:firstLine="709"/>
        <w:jc w:val="both"/>
        <w:rPr>
          <w:sz w:val="28"/>
          <w:szCs w:val="28"/>
          <w:lang w:eastAsia="en-US"/>
        </w:rPr>
      </w:pPr>
      <w:r w:rsidRPr="00BF6031">
        <w:rPr>
          <w:b/>
          <w:i/>
          <w:sz w:val="28"/>
          <w:szCs w:val="28"/>
          <w:lang w:eastAsia="en-US"/>
        </w:rPr>
        <w:t>Игры-драматизации</w:t>
      </w:r>
      <w:r w:rsidRPr="00BF6031">
        <w:rPr>
          <w:i/>
          <w:sz w:val="28"/>
          <w:szCs w:val="28"/>
          <w:lang w:eastAsia="en-US"/>
        </w:rPr>
        <w:t>.</w:t>
      </w:r>
      <w:r w:rsidRPr="00BD7394">
        <w:rPr>
          <w:sz w:val="28"/>
          <w:szCs w:val="28"/>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F0EAD" w:rsidRPr="00BD7394" w:rsidRDefault="00BF0EAD" w:rsidP="00056F6E">
      <w:pPr>
        <w:spacing w:line="276" w:lineRule="auto"/>
        <w:ind w:firstLine="709"/>
        <w:jc w:val="both"/>
        <w:rPr>
          <w:b/>
          <w:sz w:val="28"/>
          <w:szCs w:val="28"/>
          <w:lang w:eastAsia="en-US"/>
        </w:rPr>
      </w:pPr>
      <w:r w:rsidRPr="00BD7394">
        <w:rPr>
          <w:b/>
          <w:sz w:val="28"/>
          <w:szCs w:val="28"/>
          <w:lang w:eastAsia="en-US"/>
        </w:rPr>
        <w:t>Музыкальные жанры: песня, танец, марш</w:t>
      </w:r>
    </w:p>
    <w:p w:rsidR="00BF0EAD" w:rsidRPr="00BD7394" w:rsidRDefault="00BF0EAD" w:rsidP="00056F6E">
      <w:pPr>
        <w:spacing w:line="276" w:lineRule="auto"/>
        <w:ind w:firstLine="709"/>
        <w:jc w:val="both"/>
        <w:rPr>
          <w:sz w:val="28"/>
          <w:szCs w:val="28"/>
          <w:lang w:eastAsia="en-US"/>
        </w:rPr>
      </w:pPr>
      <w:r w:rsidRPr="00BD7394">
        <w:rPr>
          <w:sz w:val="28"/>
          <w:szCs w:val="28"/>
          <w:lang w:eastAsia="en-US"/>
        </w:rPr>
        <w:lastRenderedPageBreak/>
        <w:t>Формирование первичных аналитических навыков. Определение особенностей основных жанров музыки: песня, танец, марш.</w:t>
      </w:r>
    </w:p>
    <w:p w:rsidR="00BF0EAD" w:rsidRPr="00BF6031" w:rsidRDefault="00BF0EAD" w:rsidP="00056F6E">
      <w:pPr>
        <w:spacing w:line="276" w:lineRule="auto"/>
        <w:ind w:firstLine="709"/>
        <w:jc w:val="both"/>
        <w:rPr>
          <w:sz w:val="28"/>
          <w:szCs w:val="28"/>
          <w:u w:val="single"/>
          <w:lang w:eastAsia="en-US"/>
        </w:rPr>
      </w:pPr>
      <w:r w:rsidRPr="00BF6031">
        <w:rPr>
          <w:sz w:val="28"/>
          <w:szCs w:val="28"/>
          <w:u w:val="single"/>
          <w:lang w:eastAsia="en-US"/>
        </w:rPr>
        <w:t xml:space="preserve">Содержание обучения по видам деятельности: </w:t>
      </w:r>
    </w:p>
    <w:p w:rsidR="00BF0EAD" w:rsidRPr="00BD7394" w:rsidRDefault="00BF0EAD" w:rsidP="00056F6E">
      <w:pPr>
        <w:spacing w:line="276" w:lineRule="auto"/>
        <w:ind w:firstLine="709"/>
        <w:jc w:val="both"/>
        <w:rPr>
          <w:sz w:val="28"/>
          <w:szCs w:val="28"/>
          <w:lang w:eastAsia="en-US"/>
        </w:rPr>
      </w:pPr>
      <w:r w:rsidRPr="00BF6031">
        <w:rPr>
          <w:b/>
          <w:i/>
          <w:sz w:val="28"/>
          <w:szCs w:val="28"/>
          <w:lang w:eastAsia="en-US"/>
        </w:rPr>
        <w:t>Слушание музыкальных произведений, имеющих ярко выраженную жанровую основу.</w:t>
      </w:r>
      <w:r w:rsidRPr="00BD7394">
        <w:rPr>
          <w:sz w:val="28"/>
          <w:szCs w:val="28"/>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F0EAD" w:rsidRPr="00BD7394" w:rsidRDefault="00BF0EAD" w:rsidP="00056F6E">
      <w:pPr>
        <w:spacing w:line="276" w:lineRule="auto"/>
        <w:ind w:firstLine="709"/>
        <w:jc w:val="both"/>
        <w:rPr>
          <w:sz w:val="28"/>
          <w:szCs w:val="28"/>
          <w:lang w:eastAsia="en-US"/>
        </w:rPr>
      </w:pPr>
      <w:r w:rsidRPr="00BF6031">
        <w:rPr>
          <w:b/>
          <w:i/>
          <w:sz w:val="28"/>
          <w:szCs w:val="28"/>
          <w:lang w:eastAsia="en-US"/>
        </w:rPr>
        <w:t>Сочинение простых инструментальных аккомпанементов как сопровождения к песенной, танцевальной и маршевой музыке.</w:t>
      </w:r>
      <w:r w:rsidRPr="00BD7394">
        <w:rPr>
          <w:sz w:val="28"/>
          <w:szCs w:val="28"/>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BF0EAD" w:rsidRPr="00BD7394" w:rsidRDefault="00BF0EAD" w:rsidP="00056F6E">
      <w:pPr>
        <w:spacing w:line="276" w:lineRule="auto"/>
        <w:ind w:firstLine="709"/>
        <w:jc w:val="both"/>
        <w:rPr>
          <w:sz w:val="28"/>
          <w:szCs w:val="28"/>
          <w:lang w:eastAsia="en-US"/>
        </w:rPr>
      </w:pPr>
      <w:r w:rsidRPr="00BF6031">
        <w:rPr>
          <w:b/>
          <w:i/>
          <w:sz w:val="28"/>
          <w:szCs w:val="28"/>
          <w:lang w:eastAsia="en-US"/>
        </w:rPr>
        <w:t>Исполнение хоровых и инструментальных произведений разных жанров. Двигательная импровизация.</w:t>
      </w:r>
      <w:r w:rsidRPr="00BD7394">
        <w:rPr>
          <w:sz w:val="28"/>
          <w:szCs w:val="28"/>
          <w:lang w:eastAsia="en-US"/>
        </w:rPr>
        <w:t xml:space="preserve"> Формирование навыков </w:t>
      </w:r>
      <w:proofErr w:type="gramStart"/>
      <w:r w:rsidRPr="00BD7394">
        <w:rPr>
          <w:sz w:val="28"/>
          <w:szCs w:val="28"/>
          <w:lang w:eastAsia="en-US"/>
        </w:rPr>
        <w:t>публичного исполнения</w:t>
      </w:r>
      <w:proofErr w:type="gramEnd"/>
      <w:r w:rsidRPr="00BD7394">
        <w:rPr>
          <w:sz w:val="28"/>
          <w:szCs w:val="28"/>
          <w:lang w:eastAsia="en-US"/>
        </w:rPr>
        <w:t xml:space="preserve"> на основе пройденного хоровой и инструментальной музыки разных жанров. Первые опыты концертных выступлений в тематических мероприятиях. </w:t>
      </w:r>
    </w:p>
    <w:p w:rsidR="00BF0EAD" w:rsidRPr="00BD7394" w:rsidRDefault="00BF0EAD" w:rsidP="00056F6E">
      <w:pPr>
        <w:spacing w:line="276" w:lineRule="auto"/>
        <w:ind w:firstLine="709"/>
        <w:jc w:val="both"/>
        <w:rPr>
          <w:sz w:val="28"/>
          <w:szCs w:val="28"/>
          <w:lang w:eastAsia="en-US"/>
        </w:rPr>
      </w:pPr>
      <w:r w:rsidRPr="00BD7394">
        <w:rPr>
          <w:b/>
          <w:sz w:val="28"/>
          <w:szCs w:val="28"/>
          <w:lang w:eastAsia="en-US"/>
        </w:rPr>
        <w:t>Музыкальная азбука или где живут ноты</w:t>
      </w:r>
    </w:p>
    <w:p w:rsidR="00BF0EAD" w:rsidRPr="00BD7394" w:rsidRDefault="00BF0EAD" w:rsidP="00056F6E">
      <w:pPr>
        <w:spacing w:line="276" w:lineRule="auto"/>
        <w:ind w:firstLine="709"/>
        <w:jc w:val="both"/>
        <w:rPr>
          <w:sz w:val="28"/>
          <w:szCs w:val="28"/>
          <w:lang w:eastAsia="en-US"/>
        </w:rPr>
      </w:pPr>
      <w:r w:rsidRPr="00BD7394">
        <w:rPr>
          <w:sz w:val="28"/>
          <w:szCs w:val="28"/>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BF0EAD" w:rsidRPr="00BF6031" w:rsidRDefault="00BF0EAD" w:rsidP="00056F6E">
      <w:pPr>
        <w:spacing w:line="276" w:lineRule="auto"/>
        <w:ind w:firstLine="709"/>
        <w:jc w:val="both"/>
        <w:rPr>
          <w:sz w:val="28"/>
          <w:szCs w:val="28"/>
          <w:u w:val="single"/>
          <w:lang w:eastAsia="en-US"/>
        </w:rPr>
      </w:pPr>
      <w:r w:rsidRPr="00BF6031">
        <w:rPr>
          <w:sz w:val="28"/>
          <w:szCs w:val="28"/>
          <w:u w:val="single"/>
          <w:lang w:eastAsia="en-US"/>
        </w:rPr>
        <w:t xml:space="preserve">Содержание обучения по видам деятельности: </w:t>
      </w:r>
    </w:p>
    <w:p w:rsidR="00BF0EAD" w:rsidRPr="00BD7394" w:rsidRDefault="00BF0EAD" w:rsidP="00056F6E">
      <w:pPr>
        <w:spacing w:line="276" w:lineRule="auto"/>
        <w:ind w:firstLine="709"/>
        <w:jc w:val="both"/>
        <w:rPr>
          <w:sz w:val="28"/>
          <w:szCs w:val="28"/>
          <w:lang w:eastAsia="en-US"/>
        </w:rPr>
      </w:pPr>
      <w:r w:rsidRPr="00BF6031">
        <w:rPr>
          <w:b/>
          <w:i/>
          <w:sz w:val="28"/>
          <w:szCs w:val="28"/>
          <w:lang w:eastAsia="en-US"/>
        </w:rPr>
        <w:t>Игровые дидактические упражнения с использованием наглядного материала.</w:t>
      </w:r>
      <w:r w:rsidRPr="00BD7394">
        <w:rPr>
          <w:sz w:val="28"/>
          <w:szCs w:val="28"/>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BF0EAD" w:rsidRPr="00BD7394" w:rsidRDefault="00BF0EAD" w:rsidP="00056F6E">
      <w:pPr>
        <w:spacing w:line="276" w:lineRule="auto"/>
        <w:ind w:firstLine="709"/>
        <w:jc w:val="both"/>
        <w:rPr>
          <w:sz w:val="28"/>
          <w:szCs w:val="28"/>
          <w:lang w:eastAsia="en-US"/>
        </w:rPr>
      </w:pPr>
      <w:r w:rsidRPr="00BF6031">
        <w:rPr>
          <w:b/>
          <w:i/>
          <w:sz w:val="28"/>
          <w:szCs w:val="28"/>
          <w:lang w:eastAsia="en-US"/>
        </w:rPr>
        <w:t>Слушание музыкальных произведений с использованием элементарной графической записи.</w:t>
      </w:r>
      <w:r w:rsidRPr="00BD7394">
        <w:rPr>
          <w:sz w:val="28"/>
          <w:szCs w:val="28"/>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w:t>
      </w:r>
      <w:r w:rsidRPr="00BD7394">
        <w:rPr>
          <w:sz w:val="28"/>
          <w:szCs w:val="28"/>
          <w:lang w:eastAsia="en-US"/>
        </w:rPr>
        <w:lastRenderedPageBreak/>
        <w:t xml:space="preserve">отражение их в элементарной графической записи (с использованием знаков – линии, стрелки и т.д.). </w:t>
      </w:r>
    </w:p>
    <w:p w:rsidR="00BF0EAD" w:rsidRPr="00BD7394" w:rsidRDefault="00BF0EAD" w:rsidP="00056F6E">
      <w:pPr>
        <w:spacing w:line="276" w:lineRule="auto"/>
        <w:ind w:firstLine="709"/>
        <w:jc w:val="both"/>
        <w:rPr>
          <w:sz w:val="28"/>
          <w:szCs w:val="28"/>
          <w:lang w:eastAsia="en-US"/>
        </w:rPr>
      </w:pPr>
      <w:r w:rsidRPr="00BF6031">
        <w:rPr>
          <w:b/>
          <w:i/>
          <w:sz w:val="28"/>
          <w:szCs w:val="28"/>
          <w:lang w:eastAsia="en-US"/>
        </w:rPr>
        <w:t>Пение с применением ручных знаков. Пение простейших песен по нотам.</w:t>
      </w:r>
      <w:r w:rsidRPr="00557F36">
        <w:rPr>
          <w:b/>
          <w:sz w:val="28"/>
          <w:szCs w:val="28"/>
          <w:lang w:eastAsia="en-US"/>
        </w:rPr>
        <w:t xml:space="preserve"> </w:t>
      </w:r>
      <w:r w:rsidRPr="00BD7394">
        <w:rPr>
          <w:sz w:val="28"/>
          <w:szCs w:val="28"/>
          <w:lang w:eastAsia="en-US"/>
        </w:rPr>
        <w:t>Разучивание и исполнение песен с применением ручных знаков. Пение разученных ранее песен по нотам.</w:t>
      </w:r>
    </w:p>
    <w:p w:rsidR="00BF0EAD" w:rsidRPr="00BD7394" w:rsidRDefault="00BF0EAD" w:rsidP="00056F6E">
      <w:pPr>
        <w:spacing w:line="276" w:lineRule="auto"/>
        <w:ind w:firstLine="709"/>
        <w:jc w:val="both"/>
        <w:rPr>
          <w:sz w:val="28"/>
          <w:szCs w:val="28"/>
          <w:lang w:eastAsia="en-US"/>
        </w:rPr>
      </w:pPr>
      <w:r w:rsidRPr="00BF6031">
        <w:rPr>
          <w:b/>
          <w:i/>
          <w:sz w:val="28"/>
          <w:szCs w:val="28"/>
          <w:lang w:eastAsia="en-US"/>
        </w:rPr>
        <w:t>Игра на элементарных музыкальных инструментах в ансамбле</w:t>
      </w:r>
      <w:r w:rsidRPr="00BF6031">
        <w:rPr>
          <w:i/>
          <w:sz w:val="28"/>
          <w:szCs w:val="28"/>
          <w:lang w:eastAsia="en-US"/>
        </w:rPr>
        <w:t>.</w:t>
      </w:r>
      <w:r w:rsidRPr="00BD7394">
        <w:rPr>
          <w:sz w:val="28"/>
          <w:szCs w:val="28"/>
          <w:lang w:eastAsia="en-US"/>
        </w:rPr>
        <w:t xml:space="preserve"> Первые навыки игры по нотам.</w:t>
      </w:r>
    </w:p>
    <w:p w:rsidR="00BF0EAD" w:rsidRPr="00BD7394" w:rsidRDefault="00BF0EAD" w:rsidP="00056F6E">
      <w:pPr>
        <w:spacing w:line="276" w:lineRule="auto"/>
        <w:ind w:firstLine="709"/>
        <w:jc w:val="both"/>
        <w:rPr>
          <w:b/>
          <w:sz w:val="28"/>
          <w:szCs w:val="28"/>
          <w:lang w:eastAsia="en-US"/>
        </w:rPr>
      </w:pPr>
      <w:r w:rsidRPr="00BD7394">
        <w:rPr>
          <w:b/>
          <w:sz w:val="28"/>
          <w:szCs w:val="28"/>
          <w:lang w:eastAsia="en-US"/>
        </w:rPr>
        <w:t>Я – артист</w:t>
      </w:r>
    </w:p>
    <w:p w:rsidR="00BF0EAD" w:rsidRPr="00BD7394" w:rsidRDefault="00BF0EAD" w:rsidP="00056F6E">
      <w:pPr>
        <w:spacing w:line="276" w:lineRule="auto"/>
        <w:ind w:firstLine="709"/>
        <w:jc w:val="both"/>
        <w:rPr>
          <w:sz w:val="28"/>
          <w:szCs w:val="28"/>
          <w:lang w:eastAsia="en-US"/>
        </w:rPr>
      </w:pPr>
      <w:r w:rsidRPr="00BD7394">
        <w:rPr>
          <w:sz w:val="28"/>
          <w:szCs w:val="28"/>
          <w:lang w:eastAsia="en-US"/>
        </w:rPr>
        <w:t>Сольное и ансамблевое музицирование (вокальное и инструментальное). Творческое соревнование.</w:t>
      </w:r>
    </w:p>
    <w:p w:rsidR="00BF0EAD" w:rsidRPr="00BF6031" w:rsidRDefault="00BF0EAD" w:rsidP="00056F6E">
      <w:pPr>
        <w:spacing w:line="276" w:lineRule="auto"/>
        <w:ind w:firstLine="709"/>
        <w:jc w:val="both"/>
        <w:rPr>
          <w:sz w:val="28"/>
          <w:szCs w:val="28"/>
          <w:u w:val="single"/>
          <w:lang w:eastAsia="en-US"/>
        </w:rPr>
      </w:pPr>
      <w:r w:rsidRPr="00BF6031">
        <w:rPr>
          <w:sz w:val="28"/>
          <w:szCs w:val="28"/>
          <w:u w:val="single"/>
          <w:lang w:eastAsia="en-US"/>
        </w:rPr>
        <w:t xml:space="preserve">Содержание обучения по видам деятельности: </w:t>
      </w:r>
    </w:p>
    <w:p w:rsidR="00BF0EAD" w:rsidRPr="00BD7394" w:rsidRDefault="00BF0EAD" w:rsidP="00056F6E">
      <w:pPr>
        <w:spacing w:line="276" w:lineRule="auto"/>
        <w:ind w:firstLine="709"/>
        <w:jc w:val="both"/>
        <w:rPr>
          <w:sz w:val="28"/>
          <w:szCs w:val="28"/>
          <w:lang w:eastAsia="en-US"/>
        </w:rPr>
      </w:pPr>
      <w:r w:rsidRPr="00BF6031">
        <w:rPr>
          <w:b/>
          <w:i/>
          <w:sz w:val="28"/>
          <w:szCs w:val="28"/>
          <w:lang w:eastAsia="en-US"/>
        </w:rPr>
        <w:t>Исполнение пройденных хоровых и инструментальных произведений</w:t>
      </w:r>
      <w:r w:rsidRPr="00BF6031">
        <w:rPr>
          <w:i/>
          <w:sz w:val="28"/>
          <w:szCs w:val="28"/>
          <w:lang w:eastAsia="en-US"/>
        </w:rPr>
        <w:t xml:space="preserve"> </w:t>
      </w:r>
      <w:r w:rsidRPr="00BD7394">
        <w:rPr>
          <w:sz w:val="28"/>
          <w:szCs w:val="28"/>
          <w:lang w:eastAsia="en-US"/>
        </w:rPr>
        <w:t>в школьных мероприятиях.</w:t>
      </w:r>
    </w:p>
    <w:p w:rsidR="00BF0EAD" w:rsidRPr="00BD7394" w:rsidRDefault="00BF0EAD" w:rsidP="00056F6E">
      <w:pPr>
        <w:spacing w:line="276" w:lineRule="auto"/>
        <w:ind w:firstLine="709"/>
        <w:jc w:val="both"/>
        <w:rPr>
          <w:sz w:val="28"/>
          <w:szCs w:val="28"/>
          <w:lang w:eastAsia="en-US"/>
        </w:rPr>
      </w:pPr>
      <w:r w:rsidRPr="00BF6031">
        <w:rPr>
          <w:b/>
          <w:i/>
          <w:sz w:val="28"/>
          <w:szCs w:val="28"/>
          <w:lang w:eastAsia="en-US"/>
        </w:rPr>
        <w:t>Командные состязания</w:t>
      </w:r>
      <w:r w:rsidRPr="00BF6031">
        <w:rPr>
          <w:i/>
          <w:sz w:val="28"/>
          <w:szCs w:val="28"/>
          <w:lang w:eastAsia="en-US"/>
        </w:rPr>
        <w:t>:</w:t>
      </w:r>
      <w:r w:rsidRPr="00BD7394">
        <w:rPr>
          <w:sz w:val="28"/>
          <w:szCs w:val="28"/>
          <w:lang w:eastAsia="en-US"/>
        </w:rPr>
        <w:t xml:space="preserve"> викторины на основе изученного музыкального материала; ритмические эстафеты; ритмическое эхо, ритмические «диалоги».</w:t>
      </w:r>
    </w:p>
    <w:p w:rsidR="00BF0EAD" w:rsidRPr="00BD7394" w:rsidRDefault="00BF0EAD" w:rsidP="00056F6E">
      <w:pPr>
        <w:spacing w:line="276" w:lineRule="auto"/>
        <w:ind w:firstLine="709"/>
        <w:jc w:val="both"/>
        <w:rPr>
          <w:sz w:val="28"/>
          <w:szCs w:val="28"/>
          <w:lang w:eastAsia="en-US"/>
        </w:rPr>
      </w:pPr>
      <w:r w:rsidRPr="00BF6031">
        <w:rPr>
          <w:b/>
          <w:i/>
          <w:sz w:val="28"/>
          <w:szCs w:val="28"/>
          <w:lang w:eastAsia="en-US"/>
        </w:rPr>
        <w:t>Развитие навыка импровизации</w:t>
      </w:r>
      <w:r w:rsidRPr="00BF6031">
        <w:rPr>
          <w:i/>
          <w:sz w:val="28"/>
          <w:szCs w:val="28"/>
          <w:lang w:eastAsia="en-US"/>
        </w:rPr>
        <w:t>,</w:t>
      </w:r>
      <w:r w:rsidRPr="00BD7394">
        <w:rPr>
          <w:sz w:val="28"/>
          <w:szCs w:val="28"/>
          <w:lang w:eastAsia="en-US"/>
        </w:rPr>
        <w:t xml:space="preserve">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F0EAD" w:rsidRPr="00BD7394" w:rsidRDefault="00BF0EAD" w:rsidP="00056F6E">
      <w:pPr>
        <w:spacing w:line="276" w:lineRule="auto"/>
        <w:ind w:firstLine="709"/>
        <w:jc w:val="both"/>
        <w:rPr>
          <w:b/>
          <w:sz w:val="28"/>
          <w:szCs w:val="28"/>
          <w:lang w:eastAsia="en-US"/>
        </w:rPr>
      </w:pPr>
      <w:r w:rsidRPr="00BD7394">
        <w:rPr>
          <w:b/>
          <w:sz w:val="28"/>
          <w:szCs w:val="28"/>
          <w:lang w:eastAsia="en-US"/>
        </w:rPr>
        <w:t>Музыкально-театрализованное представление</w:t>
      </w:r>
    </w:p>
    <w:p w:rsidR="00BF0EAD" w:rsidRPr="00BD7394" w:rsidRDefault="00BF0EAD" w:rsidP="00056F6E">
      <w:pPr>
        <w:spacing w:line="276" w:lineRule="auto"/>
        <w:ind w:firstLine="709"/>
        <w:jc w:val="both"/>
        <w:rPr>
          <w:sz w:val="28"/>
          <w:szCs w:val="28"/>
          <w:lang w:eastAsia="en-US"/>
        </w:rPr>
      </w:pPr>
      <w:r w:rsidRPr="00BD7394">
        <w:rPr>
          <w:sz w:val="28"/>
          <w:szCs w:val="28"/>
          <w:lang w:eastAsia="en-US"/>
        </w:rPr>
        <w:t>Музыкально-театрализованное представление как результат освоения программы по учебному предмету «Музыка» в первом классе.</w:t>
      </w:r>
    </w:p>
    <w:p w:rsidR="00BF0EAD" w:rsidRPr="00BF6031" w:rsidRDefault="00BF0EAD" w:rsidP="00056F6E">
      <w:pPr>
        <w:spacing w:line="276" w:lineRule="auto"/>
        <w:ind w:firstLine="709"/>
        <w:jc w:val="both"/>
        <w:rPr>
          <w:sz w:val="28"/>
          <w:szCs w:val="28"/>
          <w:u w:val="single"/>
          <w:lang w:eastAsia="en-US"/>
        </w:rPr>
      </w:pPr>
      <w:r w:rsidRPr="00BF6031">
        <w:rPr>
          <w:sz w:val="28"/>
          <w:szCs w:val="28"/>
          <w:u w:val="single"/>
          <w:lang w:eastAsia="en-US"/>
        </w:rPr>
        <w:t xml:space="preserve">Содержание обучения по видам деятельности: </w:t>
      </w:r>
    </w:p>
    <w:p w:rsidR="00BF0EAD" w:rsidRPr="00BD7394" w:rsidRDefault="00BF0EAD" w:rsidP="00056F6E">
      <w:pPr>
        <w:spacing w:line="276" w:lineRule="auto"/>
        <w:ind w:firstLine="709"/>
        <w:jc w:val="both"/>
        <w:rPr>
          <w:sz w:val="28"/>
          <w:szCs w:val="28"/>
          <w:lang w:eastAsia="en-US"/>
        </w:rPr>
      </w:pPr>
      <w:r w:rsidRPr="00BD7394">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w:t>
      </w:r>
      <w:proofErr w:type="gramStart"/>
      <w:r w:rsidRPr="00BD7394">
        <w:rPr>
          <w:sz w:val="28"/>
          <w:szCs w:val="28"/>
          <w:lang w:eastAsia="en-US"/>
        </w:rPr>
        <w:t>и  инструментального</w:t>
      </w:r>
      <w:proofErr w:type="gramEnd"/>
      <w:r w:rsidRPr="00BD7394">
        <w:rPr>
          <w:sz w:val="28"/>
          <w:szCs w:val="28"/>
          <w:lang w:eastAsia="en-US"/>
        </w:rPr>
        <w:t xml:space="preserve">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BF0EAD" w:rsidRPr="00BD7394" w:rsidRDefault="00BF0EAD" w:rsidP="00056F6E">
      <w:pPr>
        <w:spacing w:line="276" w:lineRule="auto"/>
        <w:ind w:firstLine="709"/>
        <w:contextualSpacing/>
        <w:jc w:val="both"/>
        <w:rPr>
          <w:b/>
          <w:sz w:val="28"/>
          <w:szCs w:val="28"/>
          <w:lang w:eastAsia="en-US"/>
        </w:rPr>
      </w:pPr>
      <w:r w:rsidRPr="00BD7394">
        <w:rPr>
          <w:b/>
          <w:sz w:val="28"/>
          <w:szCs w:val="28"/>
          <w:lang w:eastAsia="en-US"/>
        </w:rPr>
        <w:t>2 класс</w:t>
      </w:r>
    </w:p>
    <w:p w:rsidR="00BF0EAD" w:rsidRPr="00BD7394" w:rsidRDefault="00BF0EAD" w:rsidP="00056F6E">
      <w:pPr>
        <w:spacing w:line="276" w:lineRule="auto"/>
        <w:ind w:firstLine="709"/>
        <w:contextualSpacing/>
        <w:jc w:val="both"/>
        <w:rPr>
          <w:b/>
          <w:sz w:val="28"/>
          <w:szCs w:val="28"/>
          <w:lang w:eastAsia="en-US"/>
        </w:rPr>
      </w:pPr>
      <w:r w:rsidRPr="00BD7394">
        <w:rPr>
          <w:b/>
          <w:sz w:val="28"/>
          <w:szCs w:val="28"/>
          <w:lang w:eastAsia="en-US"/>
        </w:rPr>
        <w:t xml:space="preserve">Народное музыкальное искусство. Традиции и обряды </w:t>
      </w:r>
    </w:p>
    <w:p w:rsidR="00BF0EAD" w:rsidRPr="00BD7394" w:rsidRDefault="00BF0EAD" w:rsidP="00056F6E">
      <w:pPr>
        <w:spacing w:line="276" w:lineRule="auto"/>
        <w:ind w:firstLine="709"/>
        <w:contextualSpacing/>
        <w:jc w:val="both"/>
        <w:rPr>
          <w:sz w:val="28"/>
          <w:szCs w:val="28"/>
          <w:lang w:eastAsia="en-US"/>
        </w:rPr>
      </w:pPr>
      <w:r w:rsidRPr="00BD7394">
        <w:rPr>
          <w:sz w:val="28"/>
          <w:szCs w:val="28"/>
          <w:lang w:eastAsia="en-US"/>
        </w:rPr>
        <w:t>Музыкальный фольклор. Народные игры. Народные инструменты. Годовой круг календарных праздников</w:t>
      </w:r>
    </w:p>
    <w:p w:rsidR="00BF0EAD" w:rsidRPr="00BF6031" w:rsidRDefault="00BF0EAD" w:rsidP="00056F6E">
      <w:pPr>
        <w:spacing w:line="276" w:lineRule="auto"/>
        <w:ind w:firstLine="709"/>
        <w:jc w:val="both"/>
        <w:rPr>
          <w:sz w:val="28"/>
          <w:szCs w:val="28"/>
          <w:u w:val="single"/>
          <w:lang w:eastAsia="en-US"/>
        </w:rPr>
      </w:pPr>
      <w:r w:rsidRPr="00BF6031">
        <w:rPr>
          <w:sz w:val="28"/>
          <w:szCs w:val="28"/>
          <w:u w:val="single"/>
          <w:lang w:eastAsia="en-US"/>
        </w:rPr>
        <w:t xml:space="preserve">Содержание обучения по видам деятельности: </w:t>
      </w:r>
    </w:p>
    <w:p w:rsidR="00BF0EAD" w:rsidRPr="00BD7394" w:rsidRDefault="00BF0EAD" w:rsidP="00056F6E">
      <w:pPr>
        <w:spacing w:line="276" w:lineRule="auto"/>
        <w:ind w:firstLine="709"/>
        <w:contextualSpacing/>
        <w:jc w:val="both"/>
        <w:rPr>
          <w:sz w:val="28"/>
          <w:szCs w:val="28"/>
          <w:lang w:eastAsia="en-US"/>
        </w:rPr>
      </w:pPr>
      <w:r w:rsidRPr="00BF6031">
        <w:rPr>
          <w:b/>
          <w:i/>
          <w:sz w:val="28"/>
          <w:szCs w:val="28"/>
          <w:lang w:eastAsia="en-US"/>
        </w:rPr>
        <w:t>Музыкально-игровая деятельность</w:t>
      </w:r>
      <w:r w:rsidRPr="00BD7394">
        <w:rPr>
          <w:sz w:val="28"/>
          <w:szCs w:val="28"/>
          <w:lang w:eastAsia="en-US"/>
        </w:rPr>
        <w:t xml:space="preserve">. Повторение и инсценирование народных песен, пройденных в первом классе. Разучивание и исполнение </w:t>
      </w:r>
      <w:r w:rsidRPr="00BD7394">
        <w:rPr>
          <w:sz w:val="28"/>
          <w:szCs w:val="28"/>
          <w:lang w:eastAsia="en-US"/>
        </w:rPr>
        <w:lastRenderedPageBreak/>
        <w:t>закличек, потешек, игровых и хороводных песен. П</w:t>
      </w:r>
      <w:r w:rsidRPr="00BD7394">
        <w:rPr>
          <w:rFonts w:eastAsia="SimSun"/>
          <w:kern w:val="2"/>
          <w:sz w:val="28"/>
          <w:szCs w:val="28"/>
          <w:lang w:eastAsia="hi-IN" w:bidi="hi-IN"/>
        </w:rPr>
        <w:t xml:space="preserve">риобщение детей к игровой традиционной народной культуре: </w:t>
      </w:r>
      <w:r w:rsidRPr="00BD7394">
        <w:rPr>
          <w:sz w:val="28"/>
          <w:szCs w:val="28"/>
          <w:lang w:eastAsia="en-US"/>
        </w:rPr>
        <w:t xml:space="preserve">народные игры с музыкальным сопровождением. Примеры: </w:t>
      </w:r>
      <w:r w:rsidRPr="00BD7394">
        <w:rPr>
          <w:rFonts w:eastAsia="SimSun"/>
          <w:kern w:val="2"/>
          <w:sz w:val="28"/>
          <w:szCs w:val="28"/>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BF0EAD" w:rsidRPr="00BD7394" w:rsidRDefault="00BF0EAD" w:rsidP="00056F6E">
      <w:pPr>
        <w:spacing w:line="276" w:lineRule="auto"/>
        <w:ind w:firstLine="709"/>
        <w:contextualSpacing/>
        <w:jc w:val="both"/>
        <w:rPr>
          <w:sz w:val="28"/>
          <w:szCs w:val="28"/>
          <w:lang w:eastAsia="en-US"/>
        </w:rPr>
      </w:pPr>
      <w:r w:rsidRPr="00BF6031">
        <w:rPr>
          <w:b/>
          <w:i/>
          <w:sz w:val="28"/>
          <w:szCs w:val="28"/>
          <w:lang w:eastAsia="en-US"/>
        </w:rPr>
        <w:t>Игра на народных инструментах</w:t>
      </w:r>
      <w:r w:rsidRPr="00BF6031">
        <w:rPr>
          <w:i/>
          <w:sz w:val="28"/>
          <w:szCs w:val="28"/>
          <w:lang w:eastAsia="en-US"/>
        </w:rPr>
        <w:t>.</w:t>
      </w:r>
      <w:r w:rsidRPr="00BD7394">
        <w:rPr>
          <w:sz w:val="28"/>
          <w:szCs w:val="28"/>
          <w:lang w:eastAsia="en-US"/>
        </w:rPr>
        <w:t xml:space="preserve">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BF0EAD" w:rsidRPr="00BD7394" w:rsidRDefault="00BF0EAD" w:rsidP="00056F6E">
      <w:pPr>
        <w:spacing w:line="276" w:lineRule="auto"/>
        <w:ind w:firstLine="709"/>
        <w:contextualSpacing/>
        <w:jc w:val="both"/>
        <w:rPr>
          <w:sz w:val="28"/>
          <w:szCs w:val="28"/>
          <w:lang w:eastAsia="en-US"/>
        </w:rPr>
      </w:pPr>
      <w:r w:rsidRPr="00BF6031">
        <w:rPr>
          <w:b/>
          <w:i/>
          <w:sz w:val="28"/>
          <w:szCs w:val="28"/>
          <w:lang w:eastAsia="en-US"/>
        </w:rPr>
        <w:t>Слушание произведений в исполнении фольклорных коллективов</w:t>
      </w:r>
      <w:r w:rsidRPr="00BF6031">
        <w:rPr>
          <w:i/>
          <w:sz w:val="28"/>
          <w:szCs w:val="28"/>
          <w:lang w:eastAsia="en-US"/>
        </w:rPr>
        <w:t>.</w:t>
      </w:r>
      <w:r w:rsidRPr="00BD7394">
        <w:rPr>
          <w:sz w:val="28"/>
          <w:szCs w:val="28"/>
          <w:lang w:eastAsia="en-US"/>
        </w:rPr>
        <w:t xml:space="preserve">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BF0EAD" w:rsidRPr="00BD7394" w:rsidRDefault="00BF0EAD" w:rsidP="00056F6E">
      <w:pPr>
        <w:spacing w:line="276" w:lineRule="auto"/>
        <w:ind w:firstLine="709"/>
        <w:jc w:val="both"/>
        <w:rPr>
          <w:b/>
          <w:sz w:val="28"/>
          <w:szCs w:val="28"/>
          <w:lang w:eastAsia="en-US"/>
        </w:rPr>
      </w:pPr>
      <w:r w:rsidRPr="00BD7394">
        <w:rPr>
          <w:b/>
          <w:sz w:val="28"/>
          <w:szCs w:val="28"/>
          <w:lang w:eastAsia="en-US"/>
        </w:rPr>
        <w:t>Широка страна моя родная</w:t>
      </w:r>
    </w:p>
    <w:p w:rsidR="00BF0EAD" w:rsidRPr="00BD7394" w:rsidRDefault="00BF0EAD" w:rsidP="00056F6E">
      <w:pPr>
        <w:spacing w:line="276" w:lineRule="auto"/>
        <w:ind w:firstLine="709"/>
        <w:jc w:val="both"/>
        <w:rPr>
          <w:sz w:val="28"/>
          <w:szCs w:val="28"/>
          <w:lang w:eastAsia="en-US"/>
        </w:rPr>
      </w:pPr>
      <w:r w:rsidRPr="00BD7394">
        <w:rPr>
          <w:sz w:val="28"/>
          <w:szCs w:val="28"/>
          <w:lang w:eastAsia="en-US"/>
        </w:rPr>
        <w:t>Государственные символы России (герб, флаг, гимн). Гимн – главная песня народов нашей страны. Гимн Российской Федерации.</w:t>
      </w:r>
    </w:p>
    <w:p w:rsidR="00BF0EAD" w:rsidRPr="00BD7394" w:rsidRDefault="00BF0EAD" w:rsidP="00056F6E">
      <w:pPr>
        <w:spacing w:line="276" w:lineRule="auto"/>
        <w:ind w:firstLine="709"/>
        <w:jc w:val="both"/>
        <w:rPr>
          <w:sz w:val="28"/>
          <w:szCs w:val="28"/>
          <w:lang w:eastAsia="en-US"/>
        </w:rPr>
      </w:pPr>
      <w:r w:rsidRPr="00BD7394">
        <w:rPr>
          <w:sz w:val="28"/>
          <w:szCs w:val="28"/>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BF0EAD" w:rsidRPr="00BF6031" w:rsidRDefault="00BF0EAD" w:rsidP="00056F6E">
      <w:pPr>
        <w:spacing w:line="276" w:lineRule="auto"/>
        <w:ind w:firstLine="709"/>
        <w:jc w:val="both"/>
        <w:rPr>
          <w:sz w:val="28"/>
          <w:szCs w:val="28"/>
          <w:u w:val="single"/>
          <w:lang w:eastAsia="en-US"/>
        </w:rPr>
      </w:pPr>
      <w:r w:rsidRPr="00BF6031">
        <w:rPr>
          <w:sz w:val="28"/>
          <w:szCs w:val="28"/>
          <w:u w:val="single"/>
          <w:lang w:eastAsia="en-US"/>
        </w:rPr>
        <w:t xml:space="preserve">Содержание обучения по видам деятельности: </w:t>
      </w:r>
    </w:p>
    <w:p w:rsidR="00BF0EAD" w:rsidRPr="00BD7394" w:rsidRDefault="00BF0EAD" w:rsidP="00056F6E">
      <w:pPr>
        <w:spacing w:line="276" w:lineRule="auto"/>
        <w:ind w:firstLine="709"/>
        <w:contextualSpacing/>
        <w:jc w:val="both"/>
        <w:rPr>
          <w:sz w:val="28"/>
          <w:szCs w:val="28"/>
          <w:lang w:eastAsia="en-US"/>
        </w:rPr>
      </w:pPr>
      <w:r w:rsidRPr="00BF6031">
        <w:rPr>
          <w:b/>
          <w:i/>
          <w:sz w:val="28"/>
          <w:szCs w:val="28"/>
          <w:lang w:eastAsia="en-US"/>
        </w:rPr>
        <w:t>Разучивание и исполнение Гимна Российской Федерации. Исполнение гимна своей республики, города, школы</w:t>
      </w:r>
      <w:r w:rsidRPr="00BF6031">
        <w:rPr>
          <w:i/>
          <w:sz w:val="28"/>
          <w:szCs w:val="28"/>
          <w:lang w:eastAsia="en-US"/>
        </w:rPr>
        <w:t>.</w:t>
      </w:r>
      <w:r w:rsidRPr="00BD7394">
        <w:rPr>
          <w:sz w:val="28"/>
          <w:szCs w:val="28"/>
          <w:lang w:eastAsia="en-US"/>
        </w:rPr>
        <w:t xml:space="preserve"> Применение знаний о способах и приемах выразительного пения.</w:t>
      </w:r>
    </w:p>
    <w:p w:rsidR="00BF0EAD" w:rsidRPr="00BD7394" w:rsidRDefault="00BF0EAD" w:rsidP="00056F6E">
      <w:pPr>
        <w:spacing w:line="276" w:lineRule="auto"/>
        <w:ind w:firstLine="709"/>
        <w:contextualSpacing/>
        <w:jc w:val="both"/>
        <w:rPr>
          <w:sz w:val="28"/>
          <w:szCs w:val="28"/>
          <w:lang w:eastAsia="en-US"/>
        </w:rPr>
      </w:pPr>
      <w:r w:rsidRPr="00BF6031">
        <w:rPr>
          <w:b/>
          <w:i/>
          <w:sz w:val="28"/>
          <w:szCs w:val="28"/>
          <w:lang w:eastAsia="en-US"/>
        </w:rPr>
        <w:t>Слушание музыки отечественных композиторов. Элементарный анализ особенностей мелодии.</w:t>
      </w:r>
      <w:r w:rsidRPr="00BD7394">
        <w:rPr>
          <w:sz w:val="28"/>
          <w:szCs w:val="28"/>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BF0EAD" w:rsidRPr="00557F36" w:rsidRDefault="00BF0EAD" w:rsidP="00056F6E">
      <w:pPr>
        <w:spacing w:line="276" w:lineRule="auto"/>
        <w:ind w:firstLine="709"/>
        <w:jc w:val="both"/>
        <w:rPr>
          <w:i/>
          <w:sz w:val="28"/>
          <w:szCs w:val="28"/>
          <w:lang w:eastAsia="en-US"/>
        </w:rPr>
      </w:pPr>
      <w:r w:rsidRPr="00557F36">
        <w:rPr>
          <w:i/>
          <w:sz w:val="28"/>
          <w:szCs w:val="28"/>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BF0EAD" w:rsidRPr="00BD7394" w:rsidRDefault="00BF0EAD" w:rsidP="00056F6E">
      <w:pPr>
        <w:spacing w:line="276" w:lineRule="auto"/>
        <w:ind w:firstLine="709"/>
        <w:jc w:val="both"/>
        <w:rPr>
          <w:sz w:val="28"/>
          <w:szCs w:val="28"/>
          <w:lang w:eastAsia="en-US"/>
        </w:rPr>
      </w:pPr>
      <w:r w:rsidRPr="00BF6031">
        <w:rPr>
          <w:b/>
          <w:i/>
          <w:sz w:val="28"/>
          <w:szCs w:val="28"/>
          <w:lang w:eastAsia="en-US"/>
        </w:rPr>
        <w:t>Игра на элементарных музыкальных инструментах в ансамбле</w:t>
      </w:r>
      <w:r w:rsidRPr="00BF6031">
        <w:rPr>
          <w:i/>
          <w:sz w:val="28"/>
          <w:szCs w:val="28"/>
          <w:lang w:eastAsia="en-US"/>
        </w:rPr>
        <w:t>.</w:t>
      </w:r>
      <w:r w:rsidRPr="00BD7394">
        <w:rPr>
          <w:sz w:val="28"/>
          <w:szCs w:val="28"/>
          <w:lang w:eastAsia="en-US"/>
        </w:rPr>
        <w:t xml:space="preserve"> Развитие приемов игры на металлофоне и ксилофоне одной и двумя руками: </w:t>
      </w:r>
      <w:r w:rsidRPr="00BD7394">
        <w:rPr>
          <w:sz w:val="28"/>
          <w:szCs w:val="28"/>
          <w:lang w:eastAsia="en-US"/>
        </w:rPr>
        <w:lastRenderedPageBreak/>
        <w:t>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F0EAD" w:rsidRPr="00BD7394" w:rsidRDefault="00BF0EAD" w:rsidP="00056F6E">
      <w:pPr>
        <w:spacing w:line="276" w:lineRule="auto"/>
        <w:ind w:firstLine="709"/>
        <w:jc w:val="both"/>
        <w:rPr>
          <w:b/>
          <w:sz w:val="28"/>
          <w:szCs w:val="28"/>
          <w:lang w:eastAsia="en-US"/>
        </w:rPr>
      </w:pPr>
      <w:r w:rsidRPr="00BD7394">
        <w:rPr>
          <w:b/>
          <w:sz w:val="28"/>
          <w:szCs w:val="28"/>
          <w:lang w:eastAsia="en-US"/>
        </w:rPr>
        <w:t>Музыкальное время и его особенности</w:t>
      </w:r>
    </w:p>
    <w:p w:rsidR="00BF0EAD" w:rsidRPr="00BD7394" w:rsidRDefault="00BF0EAD" w:rsidP="00056F6E">
      <w:pPr>
        <w:spacing w:line="276" w:lineRule="auto"/>
        <w:ind w:firstLine="709"/>
        <w:jc w:val="both"/>
        <w:rPr>
          <w:sz w:val="28"/>
          <w:szCs w:val="28"/>
          <w:lang w:eastAsia="en-US"/>
        </w:rPr>
      </w:pPr>
      <w:r w:rsidRPr="00BD7394">
        <w:rPr>
          <w:sz w:val="28"/>
          <w:szCs w:val="28"/>
          <w:lang w:eastAsia="en-US"/>
        </w:rPr>
        <w:t xml:space="preserve">Метроритм. Длительности и паузы в простых ритмических рисунках. Ритмоформулы. Такт. Размер. </w:t>
      </w:r>
    </w:p>
    <w:p w:rsidR="00BF0EAD" w:rsidRPr="00BF6031" w:rsidRDefault="00BF0EAD" w:rsidP="00056F6E">
      <w:pPr>
        <w:spacing w:line="276" w:lineRule="auto"/>
        <w:ind w:firstLine="709"/>
        <w:jc w:val="both"/>
        <w:rPr>
          <w:sz w:val="28"/>
          <w:szCs w:val="28"/>
          <w:u w:val="single"/>
          <w:lang w:eastAsia="en-US"/>
        </w:rPr>
      </w:pPr>
      <w:r w:rsidRPr="00BF6031">
        <w:rPr>
          <w:sz w:val="28"/>
          <w:szCs w:val="28"/>
          <w:u w:val="single"/>
          <w:lang w:eastAsia="en-US"/>
        </w:rPr>
        <w:t xml:space="preserve">Содержание обучения по видам деятельности: </w:t>
      </w:r>
    </w:p>
    <w:p w:rsidR="00BF0EAD" w:rsidRPr="00BD7394" w:rsidRDefault="00BF0EAD" w:rsidP="00056F6E">
      <w:pPr>
        <w:spacing w:line="276" w:lineRule="auto"/>
        <w:ind w:firstLine="709"/>
        <w:jc w:val="both"/>
        <w:rPr>
          <w:sz w:val="28"/>
          <w:szCs w:val="28"/>
          <w:lang w:eastAsia="en-US"/>
        </w:rPr>
      </w:pPr>
      <w:r w:rsidRPr="00BF6031">
        <w:rPr>
          <w:b/>
          <w:i/>
          <w:sz w:val="28"/>
          <w:szCs w:val="28"/>
          <w:lang w:eastAsia="en-US"/>
        </w:rPr>
        <w:t>Игровые дидактические упражнения с использованием наглядного материала.</w:t>
      </w:r>
      <w:r w:rsidRPr="00BD7394">
        <w:rPr>
          <w:sz w:val="28"/>
          <w:szCs w:val="28"/>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F0EAD" w:rsidRPr="00BD7394" w:rsidRDefault="00BF0EAD" w:rsidP="00056F6E">
      <w:pPr>
        <w:spacing w:line="276" w:lineRule="auto"/>
        <w:ind w:firstLine="709"/>
        <w:jc w:val="both"/>
        <w:rPr>
          <w:sz w:val="28"/>
          <w:szCs w:val="28"/>
          <w:lang w:eastAsia="en-US"/>
        </w:rPr>
      </w:pPr>
      <w:r w:rsidRPr="00BF6031">
        <w:rPr>
          <w:b/>
          <w:i/>
          <w:sz w:val="28"/>
          <w:szCs w:val="28"/>
          <w:lang w:eastAsia="en-US"/>
        </w:rPr>
        <w:t>Ритмические игры.</w:t>
      </w:r>
      <w:r w:rsidR="004C230E">
        <w:rPr>
          <w:sz w:val="28"/>
          <w:szCs w:val="28"/>
          <w:lang w:eastAsia="en-US"/>
        </w:rPr>
        <w:t xml:space="preserve"> Ритмические «паз</w:t>
      </w:r>
      <w:r w:rsidRPr="00BD7394">
        <w:rPr>
          <w:sz w:val="28"/>
          <w:szCs w:val="28"/>
          <w:lang w:eastAsia="en-US"/>
        </w:rPr>
        <w:t xml:space="preserve">лы», ритмическая эстафета, ритмическое эхо, простые ритмические каноны. </w:t>
      </w:r>
    </w:p>
    <w:p w:rsidR="00BF0EAD" w:rsidRPr="00BD7394" w:rsidRDefault="00BF0EAD" w:rsidP="00056F6E">
      <w:pPr>
        <w:spacing w:line="276" w:lineRule="auto"/>
        <w:ind w:firstLine="709"/>
        <w:contextualSpacing/>
        <w:jc w:val="both"/>
        <w:rPr>
          <w:sz w:val="28"/>
          <w:szCs w:val="28"/>
          <w:lang w:eastAsia="en-US"/>
        </w:rPr>
      </w:pPr>
      <w:r w:rsidRPr="00BF6031">
        <w:rPr>
          <w:b/>
          <w:i/>
          <w:sz w:val="28"/>
          <w:szCs w:val="28"/>
          <w:lang w:eastAsia="en-US"/>
        </w:rPr>
        <w:t>Игра на элементарных музыкальных инструментах в ансамбле</w:t>
      </w:r>
      <w:r w:rsidRPr="00BD7394">
        <w:rPr>
          <w:sz w:val="28"/>
          <w:szCs w:val="28"/>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BF0EAD" w:rsidRPr="00BD7394" w:rsidRDefault="00BF0EAD" w:rsidP="00056F6E">
      <w:pPr>
        <w:spacing w:line="276" w:lineRule="auto"/>
        <w:ind w:firstLine="709"/>
        <w:contextualSpacing/>
        <w:jc w:val="both"/>
        <w:rPr>
          <w:sz w:val="28"/>
          <w:szCs w:val="28"/>
          <w:lang w:eastAsia="en-US"/>
        </w:rPr>
      </w:pPr>
      <w:r w:rsidRPr="00BF6031">
        <w:rPr>
          <w:b/>
          <w:i/>
          <w:sz w:val="28"/>
          <w:szCs w:val="28"/>
          <w:lang w:eastAsia="en-US"/>
        </w:rPr>
        <w:t>Разучивание и исполнение хоровых и инструментальных произведений</w:t>
      </w:r>
      <w:r w:rsidRPr="00BD7394">
        <w:rPr>
          <w:sz w:val="28"/>
          <w:szCs w:val="28"/>
          <w:lang w:eastAsia="en-US"/>
        </w:rPr>
        <w:t xml:space="preserve"> с разнообразным ритмическим рисунком. Исполнение пройденных песенных и инструментальных мелодий по нотам. </w:t>
      </w:r>
    </w:p>
    <w:p w:rsidR="00BF0EAD" w:rsidRPr="00CB6752" w:rsidRDefault="00BF0EAD" w:rsidP="00056F6E">
      <w:pPr>
        <w:spacing w:line="276" w:lineRule="auto"/>
        <w:ind w:firstLine="709"/>
        <w:jc w:val="both"/>
        <w:rPr>
          <w:sz w:val="28"/>
          <w:szCs w:val="28"/>
          <w:lang w:eastAsia="en-US"/>
        </w:rPr>
      </w:pPr>
      <w:r w:rsidRPr="003C0745">
        <w:rPr>
          <w:b/>
          <w:sz w:val="28"/>
          <w:szCs w:val="28"/>
          <w:lang w:eastAsia="en-US"/>
        </w:rPr>
        <w:t>Музыкальная грамота</w:t>
      </w:r>
    </w:p>
    <w:p w:rsidR="00BF0EAD" w:rsidRPr="0041436B" w:rsidRDefault="00BF0EAD" w:rsidP="00056F6E">
      <w:pPr>
        <w:spacing w:line="276" w:lineRule="auto"/>
        <w:ind w:firstLine="709"/>
        <w:jc w:val="both"/>
        <w:rPr>
          <w:sz w:val="28"/>
          <w:szCs w:val="28"/>
          <w:lang w:eastAsia="en-US"/>
        </w:rPr>
      </w:pPr>
      <w:r w:rsidRPr="0041436B">
        <w:rPr>
          <w:sz w:val="28"/>
          <w:szCs w:val="28"/>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F0EAD" w:rsidRPr="00BF6031" w:rsidRDefault="00BF0EAD" w:rsidP="00056F6E">
      <w:pPr>
        <w:spacing w:line="276" w:lineRule="auto"/>
        <w:ind w:firstLine="709"/>
        <w:jc w:val="both"/>
        <w:rPr>
          <w:sz w:val="28"/>
          <w:szCs w:val="28"/>
          <w:u w:val="single"/>
          <w:lang w:eastAsia="en-US"/>
        </w:rPr>
      </w:pPr>
      <w:r w:rsidRPr="00BF6031">
        <w:rPr>
          <w:sz w:val="28"/>
          <w:szCs w:val="28"/>
          <w:u w:val="single"/>
          <w:lang w:eastAsia="en-US"/>
        </w:rPr>
        <w:t xml:space="preserve">Содержание обучения по видам деятельности: </w:t>
      </w:r>
    </w:p>
    <w:p w:rsidR="00BF0EAD" w:rsidRPr="004902B1" w:rsidRDefault="00BF0EAD" w:rsidP="00056F6E">
      <w:pPr>
        <w:spacing w:line="276" w:lineRule="auto"/>
        <w:ind w:firstLine="709"/>
        <w:jc w:val="both"/>
        <w:rPr>
          <w:sz w:val="28"/>
          <w:szCs w:val="28"/>
          <w:lang w:eastAsia="en-US"/>
        </w:rPr>
      </w:pPr>
      <w:r w:rsidRPr="00BF6031">
        <w:rPr>
          <w:b/>
          <w:i/>
          <w:sz w:val="28"/>
          <w:szCs w:val="28"/>
          <w:lang w:eastAsia="en-US"/>
        </w:rPr>
        <w:t>Чтение нотной записи</w:t>
      </w:r>
      <w:r w:rsidRPr="00BF6031">
        <w:rPr>
          <w:i/>
          <w:sz w:val="28"/>
          <w:szCs w:val="28"/>
          <w:lang w:eastAsia="en-US"/>
        </w:rPr>
        <w:t>.</w:t>
      </w:r>
      <w:r w:rsidRPr="004902B1">
        <w:rPr>
          <w:sz w:val="28"/>
          <w:szCs w:val="28"/>
          <w:lang w:eastAsia="en-US"/>
        </w:rPr>
        <w:t xml:space="preserve"> Чтение нот первой-второй октав в записи пройденных песен. Пение простых выученных попевок и песен в размере 2/4 по нотам с тактированием.</w:t>
      </w:r>
    </w:p>
    <w:p w:rsidR="00BF0EAD" w:rsidRPr="002C5232" w:rsidRDefault="00BF0EAD" w:rsidP="00056F6E">
      <w:pPr>
        <w:spacing w:line="276" w:lineRule="auto"/>
        <w:ind w:firstLine="709"/>
        <w:jc w:val="both"/>
        <w:rPr>
          <w:sz w:val="28"/>
          <w:szCs w:val="28"/>
          <w:lang w:eastAsia="en-US"/>
        </w:rPr>
      </w:pPr>
      <w:r w:rsidRPr="00BF6031">
        <w:rPr>
          <w:b/>
          <w:i/>
          <w:sz w:val="28"/>
          <w:szCs w:val="28"/>
          <w:lang w:eastAsia="en-US"/>
        </w:rPr>
        <w:t>Игровые дидактические упражнения с использованием наглядного материала.</w:t>
      </w:r>
      <w:r w:rsidRPr="00557F36">
        <w:rPr>
          <w:b/>
          <w:sz w:val="28"/>
          <w:szCs w:val="28"/>
          <w:lang w:eastAsia="en-US"/>
        </w:rPr>
        <w:t xml:space="preserve"> </w:t>
      </w:r>
      <w:r w:rsidRPr="002C5232">
        <w:rPr>
          <w:sz w:val="28"/>
          <w:szCs w:val="28"/>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BF0EAD" w:rsidRPr="00E417D8" w:rsidRDefault="00BF0EAD" w:rsidP="00056F6E">
      <w:pPr>
        <w:spacing w:line="276" w:lineRule="auto"/>
        <w:ind w:firstLine="709"/>
        <w:jc w:val="both"/>
        <w:rPr>
          <w:sz w:val="28"/>
          <w:szCs w:val="28"/>
          <w:lang w:eastAsia="en-US"/>
        </w:rPr>
      </w:pPr>
      <w:r w:rsidRPr="00BF6031">
        <w:rPr>
          <w:b/>
          <w:i/>
          <w:sz w:val="28"/>
          <w:szCs w:val="28"/>
          <w:lang w:eastAsia="en-US"/>
        </w:rPr>
        <w:t>Пение мелодических интервалов</w:t>
      </w:r>
      <w:r w:rsidRPr="00E417D8">
        <w:rPr>
          <w:sz w:val="28"/>
          <w:szCs w:val="28"/>
          <w:lang w:eastAsia="en-US"/>
        </w:rPr>
        <w:t xml:space="preserve"> с использованием ручных знаков.</w:t>
      </w:r>
    </w:p>
    <w:p w:rsidR="00BF0EAD" w:rsidRPr="00A87A29" w:rsidRDefault="00BF0EAD" w:rsidP="00056F6E">
      <w:pPr>
        <w:spacing w:line="276" w:lineRule="auto"/>
        <w:ind w:firstLine="709"/>
        <w:jc w:val="both"/>
        <w:rPr>
          <w:sz w:val="28"/>
          <w:szCs w:val="28"/>
          <w:lang w:eastAsia="en-US"/>
        </w:rPr>
      </w:pPr>
      <w:r w:rsidRPr="00BF6031">
        <w:rPr>
          <w:b/>
          <w:i/>
          <w:sz w:val="28"/>
          <w:szCs w:val="28"/>
          <w:lang w:eastAsia="en-US"/>
        </w:rPr>
        <w:t>Прослушивание и узнавание</w:t>
      </w:r>
      <w:r w:rsidRPr="00BF6031">
        <w:rPr>
          <w:i/>
          <w:sz w:val="28"/>
          <w:szCs w:val="28"/>
          <w:lang w:eastAsia="en-US"/>
        </w:rPr>
        <w:t xml:space="preserve"> </w:t>
      </w:r>
      <w:r w:rsidRPr="00A87A29">
        <w:rPr>
          <w:sz w:val="28"/>
          <w:szCs w:val="28"/>
          <w:lang w:eastAsia="en-US"/>
        </w:rPr>
        <w:t xml:space="preserve">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F0EAD" w:rsidRPr="00C6263C" w:rsidRDefault="00BF0EAD" w:rsidP="00056F6E">
      <w:pPr>
        <w:spacing w:line="276" w:lineRule="auto"/>
        <w:ind w:firstLine="709"/>
        <w:contextualSpacing/>
        <w:jc w:val="both"/>
        <w:rPr>
          <w:sz w:val="28"/>
          <w:szCs w:val="28"/>
          <w:lang w:eastAsia="en-US"/>
        </w:rPr>
      </w:pPr>
      <w:r w:rsidRPr="00BF6031">
        <w:rPr>
          <w:b/>
          <w:i/>
          <w:sz w:val="28"/>
          <w:szCs w:val="28"/>
          <w:lang w:eastAsia="en-US"/>
        </w:rPr>
        <w:lastRenderedPageBreak/>
        <w:t>Игра на элементарных музыкальных инструментах в ансамбле.</w:t>
      </w:r>
      <w:r w:rsidRPr="00BF6031">
        <w:rPr>
          <w:i/>
          <w:sz w:val="28"/>
          <w:szCs w:val="28"/>
          <w:lang w:eastAsia="en-US"/>
        </w:rPr>
        <w:t xml:space="preserve"> </w:t>
      </w:r>
      <w:r w:rsidRPr="00C6263C">
        <w:rPr>
          <w:sz w:val="28"/>
          <w:szCs w:val="28"/>
          <w:lang w:eastAsia="en-US"/>
        </w:rPr>
        <w:t>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F0EAD" w:rsidRPr="00012122" w:rsidRDefault="00BF0EAD" w:rsidP="00056F6E">
      <w:pPr>
        <w:spacing w:line="276" w:lineRule="auto"/>
        <w:ind w:firstLine="709"/>
        <w:jc w:val="both"/>
        <w:rPr>
          <w:b/>
          <w:sz w:val="28"/>
          <w:szCs w:val="28"/>
          <w:lang w:eastAsia="en-US"/>
        </w:rPr>
      </w:pPr>
      <w:r w:rsidRPr="00C6263C">
        <w:rPr>
          <w:b/>
          <w:sz w:val="28"/>
          <w:szCs w:val="28"/>
          <w:lang w:eastAsia="en-US"/>
        </w:rPr>
        <w:t xml:space="preserve"> «Музык</w:t>
      </w:r>
      <w:r w:rsidRPr="00012122">
        <w:rPr>
          <w:b/>
          <w:sz w:val="28"/>
          <w:szCs w:val="28"/>
          <w:lang w:eastAsia="en-US"/>
        </w:rPr>
        <w:t>альный конструктор»</w:t>
      </w:r>
    </w:p>
    <w:p w:rsidR="00BF0EAD" w:rsidRPr="003B2B4B" w:rsidRDefault="00BF0EAD" w:rsidP="00056F6E">
      <w:pPr>
        <w:spacing w:line="276" w:lineRule="auto"/>
        <w:ind w:firstLine="709"/>
        <w:jc w:val="both"/>
        <w:rPr>
          <w:sz w:val="28"/>
          <w:szCs w:val="28"/>
          <w:lang w:eastAsia="en-US"/>
        </w:rPr>
      </w:pPr>
      <w:r w:rsidRPr="005401CC">
        <w:rPr>
          <w:sz w:val="28"/>
          <w:szCs w:val="28"/>
          <w:lang w:eastAsia="en-US"/>
        </w:rPr>
        <w:t>Мир музыкальных форм. Повторность и вариативность в музыке. Простые песенные формы (двухчастная и трехчастная формы). Вариации. Куплетная ф</w:t>
      </w:r>
      <w:r w:rsidRPr="003B2B4B">
        <w:rPr>
          <w:sz w:val="28"/>
          <w:szCs w:val="28"/>
          <w:lang w:eastAsia="en-US"/>
        </w:rPr>
        <w:t xml:space="preserve">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BF0EAD" w:rsidRPr="00BF6031" w:rsidRDefault="00BF0EAD" w:rsidP="00056F6E">
      <w:pPr>
        <w:spacing w:line="276" w:lineRule="auto"/>
        <w:ind w:firstLine="709"/>
        <w:jc w:val="both"/>
        <w:rPr>
          <w:sz w:val="28"/>
          <w:szCs w:val="28"/>
          <w:u w:val="single"/>
          <w:lang w:eastAsia="en-US"/>
        </w:rPr>
      </w:pPr>
      <w:r w:rsidRPr="00BF6031">
        <w:rPr>
          <w:sz w:val="28"/>
          <w:szCs w:val="28"/>
          <w:u w:val="single"/>
          <w:lang w:eastAsia="en-US"/>
        </w:rPr>
        <w:t xml:space="preserve">Содержание обучения по видам деятельности: </w:t>
      </w:r>
    </w:p>
    <w:p w:rsidR="00BF0EAD" w:rsidRPr="00BD7394" w:rsidRDefault="00BF0EAD" w:rsidP="00056F6E">
      <w:pPr>
        <w:spacing w:line="276" w:lineRule="auto"/>
        <w:ind w:firstLine="709"/>
        <w:contextualSpacing/>
        <w:jc w:val="both"/>
        <w:rPr>
          <w:sz w:val="28"/>
          <w:szCs w:val="28"/>
          <w:lang w:eastAsia="en-US"/>
        </w:rPr>
      </w:pPr>
      <w:r w:rsidRPr="00BF6031">
        <w:rPr>
          <w:b/>
          <w:i/>
          <w:sz w:val="28"/>
          <w:szCs w:val="28"/>
          <w:lang w:eastAsia="en-US"/>
        </w:rPr>
        <w:t>Слушание музыкальных произведений</w:t>
      </w:r>
      <w:r w:rsidRPr="00B630CB">
        <w:rPr>
          <w:sz w:val="28"/>
          <w:szCs w:val="28"/>
          <w:lang w:eastAsia="en-US"/>
        </w:rPr>
        <w:t>. Восприятие точ</w:t>
      </w:r>
      <w:r w:rsidRPr="005B482A">
        <w:rPr>
          <w:sz w:val="28"/>
          <w:szCs w:val="28"/>
          <w:lang w:eastAsia="en-US"/>
        </w:rPr>
        <w:t>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w:t>
      </w:r>
      <w:r w:rsidRPr="00BD7394">
        <w:rPr>
          <w:sz w:val="28"/>
          <w:szCs w:val="28"/>
          <w:lang w:eastAsia="en-US"/>
        </w:rPr>
        <w:t>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BF0EAD" w:rsidRPr="00BD7394" w:rsidRDefault="00BF0EAD" w:rsidP="00056F6E">
      <w:pPr>
        <w:spacing w:line="276" w:lineRule="auto"/>
        <w:ind w:firstLine="709"/>
        <w:contextualSpacing/>
        <w:jc w:val="both"/>
        <w:rPr>
          <w:sz w:val="28"/>
          <w:szCs w:val="28"/>
          <w:lang w:eastAsia="en-US"/>
        </w:rPr>
      </w:pPr>
      <w:r w:rsidRPr="00BF6031">
        <w:rPr>
          <w:b/>
          <w:i/>
          <w:sz w:val="28"/>
          <w:szCs w:val="28"/>
          <w:lang w:eastAsia="en-US"/>
        </w:rPr>
        <w:t>Игра на элементарных музыкальных инструментах в ансамбле.</w:t>
      </w:r>
      <w:r w:rsidRPr="00557F36">
        <w:rPr>
          <w:b/>
          <w:sz w:val="28"/>
          <w:szCs w:val="28"/>
          <w:lang w:eastAsia="en-US"/>
        </w:rPr>
        <w:t xml:space="preserve"> </w:t>
      </w:r>
      <w:r w:rsidRPr="00BD7394">
        <w:rPr>
          <w:sz w:val="28"/>
          <w:szCs w:val="28"/>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BF0EAD" w:rsidRPr="00BD7394" w:rsidRDefault="00BF0EAD" w:rsidP="00056F6E">
      <w:pPr>
        <w:spacing w:line="276" w:lineRule="auto"/>
        <w:ind w:firstLine="709"/>
        <w:jc w:val="both"/>
        <w:rPr>
          <w:sz w:val="28"/>
          <w:szCs w:val="28"/>
          <w:lang w:eastAsia="en-US"/>
        </w:rPr>
      </w:pPr>
      <w:r w:rsidRPr="00BF6031">
        <w:rPr>
          <w:b/>
          <w:i/>
          <w:sz w:val="28"/>
          <w:szCs w:val="28"/>
          <w:lang w:eastAsia="en-US"/>
        </w:rPr>
        <w:t>Сочинение простейших мелодий</w:t>
      </w:r>
      <w:r w:rsidRPr="00BF6031">
        <w:rPr>
          <w:i/>
          <w:sz w:val="28"/>
          <w:szCs w:val="28"/>
          <w:lang w:eastAsia="en-US"/>
        </w:rPr>
        <w:t>.</w:t>
      </w:r>
      <w:r w:rsidRPr="00BD7394">
        <w:rPr>
          <w:sz w:val="28"/>
          <w:szCs w:val="28"/>
          <w:lang w:eastAsia="en-US"/>
        </w:rPr>
        <w:t xml:space="preserve">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F0EAD" w:rsidRPr="00BD7394" w:rsidRDefault="00BF0EAD" w:rsidP="00056F6E">
      <w:pPr>
        <w:spacing w:line="276" w:lineRule="auto"/>
        <w:ind w:firstLine="709"/>
        <w:jc w:val="both"/>
        <w:rPr>
          <w:sz w:val="28"/>
          <w:szCs w:val="28"/>
          <w:lang w:eastAsia="en-US"/>
        </w:rPr>
      </w:pPr>
      <w:r w:rsidRPr="00BF6031">
        <w:rPr>
          <w:b/>
          <w:i/>
          <w:sz w:val="28"/>
          <w:szCs w:val="28"/>
          <w:lang w:eastAsia="en-US"/>
        </w:rPr>
        <w:t>Исполнение песен</w:t>
      </w:r>
      <w:r w:rsidRPr="00BF6031">
        <w:rPr>
          <w:i/>
          <w:sz w:val="28"/>
          <w:szCs w:val="28"/>
          <w:lang w:eastAsia="en-US"/>
        </w:rPr>
        <w:t xml:space="preserve"> </w:t>
      </w:r>
      <w:r w:rsidRPr="00BD7394">
        <w:rPr>
          <w:sz w:val="28"/>
          <w:szCs w:val="28"/>
          <w:lang w:eastAsia="en-US"/>
        </w:rPr>
        <w:t>в простой двухчастной и простой трехчастной формах. Примеры: В.А. Моцарт «Колыбельная»; Л. Бетховен «Сурок»; Й. Гайдн «Мы дружим с музыкой» и др.</w:t>
      </w:r>
    </w:p>
    <w:p w:rsidR="00BF0EAD" w:rsidRPr="00BD7394" w:rsidRDefault="00BF0EAD" w:rsidP="00056F6E">
      <w:pPr>
        <w:spacing w:line="276" w:lineRule="auto"/>
        <w:ind w:firstLine="709"/>
        <w:jc w:val="both"/>
        <w:rPr>
          <w:b/>
          <w:sz w:val="28"/>
          <w:szCs w:val="28"/>
          <w:lang w:eastAsia="en-US"/>
        </w:rPr>
      </w:pPr>
      <w:r w:rsidRPr="00BD7394">
        <w:rPr>
          <w:b/>
          <w:sz w:val="28"/>
          <w:szCs w:val="28"/>
          <w:lang w:eastAsia="en-US"/>
        </w:rPr>
        <w:t>Жанровое разнообразие в музыке</w:t>
      </w:r>
    </w:p>
    <w:p w:rsidR="00BF0EAD" w:rsidRPr="00BD7394" w:rsidRDefault="00BF0EAD" w:rsidP="00056F6E">
      <w:pPr>
        <w:spacing w:line="276" w:lineRule="auto"/>
        <w:ind w:firstLine="709"/>
        <w:jc w:val="both"/>
        <w:rPr>
          <w:sz w:val="28"/>
          <w:szCs w:val="28"/>
          <w:lang w:eastAsia="en-US"/>
        </w:rPr>
      </w:pPr>
      <w:r w:rsidRPr="00BD7394">
        <w:rPr>
          <w:sz w:val="28"/>
          <w:szCs w:val="28"/>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F0EAD" w:rsidRPr="00BF6031" w:rsidRDefault="00BF0EAD" w:rsidP="00056F6E">
      <w:pPr>
        <w:spacing w:line="276" w:lineRule="auto"/>
        <w:ind w:firstLine="709"/>
        <w:jc w:val="both"/>
        <w:rPr>
          <w:sz w:val="28"/>
          <w:szCs w:val="28"/>
          <w:u w:val="single"/>
          <w:lang w:eastAsia="en-US"/>
        </w:rPr>
      </w:pPr>
      <w:r w:rsidRPr="00BF6031">
        <w:rPr>
          <w:sz w:val="28"/>
          <w:szCs w:val="28"/>
          <w:u w:val="single"/>
          <w:lang w:eastAsia="en-US"/>
        </w:rPr>
        <w:t xml:space="preserve">Содержание обучения по видам деятельности: </w:t>
      </w:r>
    </w:p>
    <w:p w:rsidR="00BF0EAD" w:rsidRPr="00BD7394" w:rsidRDefault="00BF0EAD" w:rsidP="00056F6E">
      <w:pPr>
        <w:spacing w:line="276" w:lineRule="auto"/>
        <w:ind w:firstLine="709"/>
        <w:contextualSpacing/>
        <w:jc w:val="both"/>
        <w:rPr>
          <w:sz w:val="28"/>
          <w:szCs w:val="28"/>
          <w:lang w:eastAsia="en-US"/>
        </w:rPr>
      </w:pPr>
      <w:r w:rsidRPr="00BF6031">
        <w:rPr>
          <w:b/>
          <w:i/>
          <w:sz w:val="28"/>
          <w:szCs w:val="28"/>
          <w:lang w:eastAsia="en-US"/>
        </w:rPr>
        <w:t>Слушание классических музыкальных произведений с определением их жанровой основы.</w:t>
      </w:r>
      <w:r w:rsidRPr="00BD7394">
        <w:rPr>
          <w:sz w:val="28"/>
          <w:szCs w:val="28"/>
          <w:lang w:eastAsia="en-US"/>
        </w:rPr>
        <w:t xml:space="preserve"> Элементарный анализ средств музыкальной </w:t>
      </w:r>
      <w:r w:rsidRPr="00BD7394">
        <w:rPr>
          <w:sz w:val="28"/>
          <w:szCs w:val="28"/>
          <w:lang w:eastAsia="en-US"/>
        </w:rPr>
        <w:lastRenderedPageBreak/>
        <w:t xml:space="preserve">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BF0EAD" w:rsidRPr="00CB6752" w:rsidRDefault="00BF0EAD" w:rsidP="00056F6E">
      <w:pPr>
        <w:spacing w:line="276" w:lineRule="auto"/>
        <w:ind w:firstLine="709"/>
        <w:contextualSpacing/>
        <w:jc w:val="both"/>
        <w:rPr>
          <w:sz w:val="28"/>
          <w:szCs w:val="28"/>
          <w:lang w:eastAsia="en-US"/>
        </w:rPr>
      </w:pPr>
      <w:r w:rsidRPr="00BF6031">
        <w:rPr>
          <w:b/>
          <w:i/>
          <w:sz w:val="28"/>
          <w:szCs w:val="28"/>
          <w:lang w:eastAsia="en-US"/>
        </w:rPr>
        <w:t>Пластическое интонирование</w:t>
      </w:r>
      <w:r w:rsidRPr="00BF6031">
        <w:rPr>
          <w:i/>
          <w:sz w:val="28"/>
          <w:szCs w:val="28"/>
          <w:lang w:eastAsia="en-US"/>
        </w:rPr>
        <w:t>:</w:t>
      </w:r>
      <w:r w:rsidRPr="00BD7394">
        <w:rPr>
          <w:sz w:val="28"/>
          <w:szCs w:val="28"/>
          <w:lang w:eastAsia="en-US"/>
        </w:rPr>
        <w:t xml:space="preserve"> передача в движении характерных жанровых признаков различных классических музыкальных произведений; </w:t>
      </w:r>
      <w:r w:rsidRPr="003C0745">
        <w:rPr>
          <w:sz w:val="28"/>
          <w:szCs w:val="28"/>
          <w:lang w:eastAsia="en-US"/>
        </w:rPr>
        <w:t>пластическое и графическое моделирование метроритма («рис</w:t>
      </w:r>
      <w:r w:rsidRPr="00CB6752">
        <w:rPr>
          <w:sz w:val="28"/>
          <w:szCs w:val="28"/>
          <w:lang w:eastAsia="en-US"/>
        </w:rPr>
        <w:t xml:space="preserve">уем музыку»). </w:t>
      </w:r>
    </w:p>
    <w:p w:rsidR="00BF0EAD" w:rsidRPr="00FF3660" w:rsidRDefault="00BF0EAD" w:rsidP="00056F6E">
      <w:pPr>
        <w:spacing w:line="276" w:lineRule="auto"/>
        <w:ind w:firstLine="709"/>
        <w:contextualSpacing/>
        <w:jc w:val="both"/>
        <w:rPr>
          <w:sz w:val="28"/>
          <w:szCs w:val="28"/>
          <w:lang w:eastAsia="en-US"/>
        </w:rPr>
      </w:pPr>
      <w:r w:rsidRPr="00BF6031">
        <w:rPr>
          <w:b/>
          <w:i/>
          <w:sz w:val="28"/>
          <w:szCs w:val="28"/>
          <w:lang w:eastAsia="en-US"/>
        </w:rPr>
        <w:t>Создание презентации</w:t>
      </w:r>
      <w:r w:rsidRPr="0041436B">
        <w:rPr>
          <w:sz w:val="28"/>
          <w:szCs w:val="28"/>
          <w:lang w:eastAsia="en-US"/>
        </w:rPr>
        <w:t xml:space="preserve"> «Путешествие в мир театра» (общая панорама, балет, опера). Сравнение на основе презента</w:t>
      </w:r>
      <w:r w:rsidRPr="00FF3660">
        <w:rPr>
          <w:sz w:val="28"/>
          <w:szCs w:val="28"/>
          <w:lang w:eastAsia="en-US"/>
        </w:rPr>
        <w:t xml:space="preserve">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F0EAD" w:rsidRPr="004902B1" w:rsidRDefault="00BF0EAD" w:rsidP="00056F6E">
      <w:pPr>
        <w:spacing w:line="276" w:lineRule="auto"/>
        <w:ind w:firstLine="709"/>
        <w:contextualSpacing/>
        <w:jc w:val="both"/>
        <w:rPr>
          <w:sz w:val="28"/>
          <w:szCs w:val="28"/>
          <w:lang w:eastAsia="en-US"/>
        </w:rPr>
      </w:pPr>
      <w:r w:rsidRPr="00BF6031">
        <w:rPr>
          <w:b/>
          <w:i/>
          <w:sz w:val="28"/>
          <w:szCs w:val="28"/>
          <w:lang w:eastAsia="en-US"/>
        </w:rPr>
        <w:t>Исполнение песен</w:t>
      </w:r>
      <w:r w:rsidRPr="00797ECB">
        <w:rPr>
          <w:sz w:val="28"/>
          <w:szCs w:val="28"/>
          <w:lang w:eastAsia="en-US"/>
        </w:rPr>
        <w:t xml:space="preserve"> кантиленного, маршевого и танцевального характера. Примеры: А. Спадавеккиа «Добрый жук», В</w:t>
      </w:r>
      <w:r w:rsidRPr="004902B1">
        <w:rPr>
          <w:sz w:val="28"/>
          <w:szCs w:val="28"/>
          <w:lang w:eastAsia="en-US"/>
        </w:rPr>
        <w:t xml:space="preserve">. Шаинский «Вместе весело шагать», А. Островский «Пусть всегда будет солнце», песен современных композиторов. </w:t>
      </w:r>
    </w:p>
    <w:p w:rsidR="00BF0EAD" w:rsidRPr="002C5232" w:rsidRDefault="00BF0EAD" w:rsidP="00056F6E">
      <w:pPr>
        <w:spacing w:line="276" w:lineRule="auto"/>
        <w:ind w:firstLine="709"/>
        <w:contextualSpacing/>
        <w:jc w:val="both"/>
        <w:rPr>
          <w:sz w:val="28"/>
          <w:szCs w:val="28"/>
          <w:lang w:eastAsia="en-US"/>
        </w:rPr>
      </w:pPr>
      <w:r w:rsidRPr="009B0659">
        <w:rPr>
          <w:sz w:val="28"/>
          <w:szCs w:val="28"/>
          <w:lang w:eastAsia="en-US"/>
        </w:rPr>
        <w:t>Игра на элементарных музыкальных инструментах в ансамбле. Исполнение пьес различных жанров. Сочинение простых пьес с различной жанровой основой п</w:t>
      </w:r>
      <w:r w:rsidRPr="002C5232">
        <w:rPr>
          <w:sz w:val="28"/>
          <w:szCs w:val="28"/>
          <w:lang w:eastAsia="en-US"/>
        </w:rPr>
        <w:t xml:space="preserve">о пройденным мелодическим и ритмическим моделям для шумового оркестра, ансамбля элементарных инструментов. </w:t>
      </w:r>
    </w:p>
    <w:p w:rsidR="00BF0EAD" w:rsidRPr="002C5232" w:rsidRDefault="00BF0EAD" w:rsidP="00056F6E">
      <w:pPr>
        <w:spacing w:line="276" w:lineRule="auto"/>
        <w:ind w:firstLine="709"/>
        <w:jc w:val="both"/>
        <w:rPr>
          <w:b/>
          <w:sz w:val="28"/>
          <w:szCs w:val="28"/>
          <w:lang w:eastAsia="en-US"/>
        </w:rPr>
      </w:pPr>
      <w:r w:rsidRPr="002C5232">
        <w:rPr>
          <w:b/>
          <w:sz w:val="28"/>
          <w:szCs w:val="28"/>
          <w:lang w:eastAsia="en-US"/>
        </w:rPr>
        <w:t>Я – артист</w:t>
      </w:r>
    </w:p>
    <w:p w:rsidR="00BF0EAD" w:rsidRPr="002C5232" w:rsidRDefault="00BF0EAD" w:rsidP="00056F6E">
      <w:pPr>
        <w:spacing w:line="276" w:lineRule="auto"/>
        <w:ind w:firstLine="709"/>
        <w:jc w:val="both"/>
        <w:rPr>
          <w:sz w:val="28"/>
          <w:szCs w:val="28"/>
          <w:lang w:eastAsia="en-US"/>
        </w:rPr>
      </w:pPr>
      <w:r w:rsidRPr="002C5232">
        <w:rPr>
          <w:sz w:val="28"/>
          <w:szCs w:val="28"/>
          <w:lang w:eastAsia="en-US"/>
        </w:rPr>
        <w:t xml:space="preserve">Сольное и ансамблевое музицирование (вокальное и инструментальное). Творческое соревнование. </w:t>
      </w:r>
    </w:p>
    <w:p w:rsidR="00BF0EAD" w:rsidRDefault="00BF0EAD" w:rsidP="00056F6E">
      <w:pPr>
        <w:spacing w:line="276" w:lineRule="auto"/>
        <w:ind w:firstLine="709"/>
        <w:jc w:val="both"/>
        <w:rPr>
          <w:sz w:val="28"/>
          <w:szCs w:val="28"/>
          <w:lang w:eastAsia="en-US"/>
        </w:rPr>
      </w:pPr>
      <w:r w:rsidRPr="00E417D8">
        <w:rPr>
          <w:sz w:val="28"/>
          <w:szCs w:val="28"/>
          <w:lang w:eastAsia="en-US"/>
        </w:rPr>
        <w:t>Разучивание песен к праздникам (Новый год, День Защитника Отечества, Международный день 8</w:t>
      </w:r>
      <w:r w:rsidRPr="00A87A29">
        <w:rPr>
          <w:sz w:val="28"/>
          <w:szCs w:val="28"/>
          <w:lang w:eastAsia="en-US"/>
        </w:rPr>
        <w:t xml:space="preserve"> марта, годовой круг календарных праздников и другие), подготовка концертных программ.</w:t>
      </w:r>
    </w:p>
    <w:p w:rsidR="00BF6031" w:rsidRPr="00A87A29" w:rsidRDefault="00BF6031" w:rsidP="00056F6E">
      <w:pPr>
        <w:spacing w:line="276" w:lineRule="auto"/>
        <w:ind w:firstLine="709"/>
        <w:jc w:val="both"/>
        <w:rPr>
          <w:sz w:val="28"/>
          <w:szCs w:val="28"/>
          <w:lang w:eastAsia="en-US"/>
        </w:rPr>
      </w:pPr>
    </w:p>
    <w:p w:rsidR="00BF0EAD" w:rsidRPr="00BF6031" w:rsidRDefault="00BF0EAD" w:rsidP="00056F6E">
      <w:pPr>
        <w:spacing w:line="276" w:lineRule="auto"/>
        <w:ind w:firstLine="709"/>
        <w:jc w:val="both"/>
        <w:rPr>
          <w:sz w:val="28"/>
          <w:szCs w:val="28"/>
          <w:u w:val="single"/>
          <w:lang w:eastAsia="en-US"/>
        </w:rPr>
      </w:pPr>
      <w:r w:rsidRPr="00BF6031">
        <w:rPr>
          <w:sz w:val="28"/>
          <w:szCs w:val="28"/>
          <w:u w:val="single"/>
          <w:lang w:eastAsia="en-US"/>
        </w:rPr>
        <w:t xml:space="preserve">Содержание обучения по видам деятельности: </w:t>
      </w:r>
    </w:p>
    <w:p w:rsidR="00BF0EAD" w:rsidRPr="005401CC" w:rsidRDefault="00BF0EAD" w:rsidP="00056F6E">
      <w:pPr>
        <w:spacing w:line="276" w:lineRule="auto"/>
        <w:ind w:firstLine="709"/>
        <w:jc w:val="both"/>
        <w:rPr>
          <w:sz w:val="28"/>
          <w:szCs w:val="28"/>
          <w:lang w:eastAsia="en-US"/>
        </w:rPr>
      </w:pPr>
      <w:r w:rsidRPr="00BF6031">
        <w:rPr>
          <w:b/>
          <w:i/>
          <w:sz w:val="28"/>
          <w:szCs w:val="28"/>
          <w:lang w:eastAsia="en-US"/>
        </w:rPr>
        <w:t>Исполнение пройденных хоровых и инструментальных произведений</w:t>
      </w:r>
      <w:r w:rsidRPr="00012122">
        <w:rPr>
          <w:sz w:val="28"/>
          <w:szCs w:val="28"/>
          <w:lang w:eastAsia="en-US"/>
        </w:rPr>
        <w:t xml:space="preserve"> в школьных мероприятиях, п</w:t>
      </w:r>
      <w:r w:rsidRPr="005401CC">
        <w:rPr>
          <w:sz w:val="28"/>
          <w:szCs w:val="28"/>
          <w:lang w:eastAsia="en-US"/>
        </w:rPr>
        <w:t xml:space="preserve">освященных праздникам, торжественным событиям. </w:t>
      </w:r>
    </w:p>
    <w:p w:rsidR="00BF0EAD" w:rsidRPr="003B2B4B" w:rsidRDefault="00BF0EAD" w:rsidP="00056F6E">
      <w:pPr>
        <w:spacing w:line="276" w:lineRule="auto"/>
        <w:ind w:firstLine="709"/>
        <w:jc w:val="both"/>
        <w:rPr>
          <w:sz w:val="28"/>
          <w:szCs w:val="28"/>
          <w:lang w:eastAsia="en-US"/>
        </w:rPr>
      </w:pPr>
      <w:r w:rsidRPr="00BF6031">
        <w:rPr>
          <w:b/>
          <w:i/>
          <w:sz w:val="28"/>
          <w:szCs w:val="28"/>
          <w:lang w:eastAsia="en-US"/>
        </w:rPr>
        <w:t>Подготовка концертных программ</w:t>
      </w:r>
      <w:r w:rsidRPr="003B2B4B">
        <w:rPr>
          <w:sz w:val="28"/>
          <w:szCs w:val="28"/>
          <w:lang w:eastAsia="en-US"/>
        </w:rPr>
        <w:t xml:space="preserve">, включающих произведения для хорового и инструментального (либо совместного) музицирования. </w:t>
      </w:r>
    </w:p>
    <w:p w:rsidR="00BF0EAD" w:rsidRPr="00557F36" w:rsidRDefault="00BF0EAD" w:rsidP="00056F6E">
      <w:pPr>
        <w:spacing w:line="276" w:lineRule="auto"/>
        <w:ind w:firstLine="709"/>
        <w:jc w:val="both"/>
        <w:rPr>
          <w:i/>
          <w:sz w:val="28"/>
          <w:szCs w:val="28"/>
          <w:lang w:eastAsia="en-US"/>
        </w:rPr>
      </w:pPr>
      <w:r w:rsidRPr="00557F36">
        <w:rPr>
          <w:i/>
          <w:sz w:val="28"/>
          <w:szCs w:val="28"/>
          <w:lang w:eastAsia="en-US"/>
        </w:rPr>
        <w:t>Участие в школьных, региональных и всероссийских музыкально-исполнительских фестивалях, конкурсах и т.д.</w:t>
      </w:r>
    </w:p>
    <w:p w:rsidR="00BF0EAD" w:rsidRPr="005B482A" w:rsidRDefault="00BF0EAD" w:rsidP="00056F6E">
      <w:pPr>
        <w:spacing w:line="276" w:lineRule="auto"/>
        <w:ind w:firstLine="709"/>
        <w:jc w:val="both"/>
        <w:rPr>
          <w:sz w:val="28"/>
          <w:szCs w:val="28"/>
          <w:lang w:eastAsia="en-US"/>
        </w:rPr>
      </w:pPr>
      <w:r w:rsidRPr="00BF6031">
        <w:rPr>
          <w:b/>
          <w:i/>
          <w:sz w:val="28"/>
          <w:szCs w:val="28"/>
          <w:lang w:eastAsia="en-US"/>
        </w:rPr>
        <w:t>Командные состязания</w:t>
      </w:r>
      <w:r w:rsidRPr="00BF6031">
        <w:rPr>
          <w:i/>
          <w:sz w:val="28"/>
          <w:szCs w:val="28"/>
          <w:lang w:eastAsia="en-US"/>
        </w:rPr>
        <w:t>:</w:t>
      </w:r>
      <w:r w:rsidRPr="005B482A">
        <w:rPr>
          <w:sz w:val="28"/>
          <w:szCs w:val="28"/>
          <w:lang w:eastAsia="en-US"/>
        </w:rPr>
        <w:t xml:space="preserve">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BD7394" w:rsidRDefault="00BF0EAD" w:rsidP="00056F6E">
      <w:pPr>
        <w:spacing w:line="276" w:lineRule="auto"/>
        <w:ind w:firstLine="709"/>
        <w:jc w:val="both"/>
        <w:rPr>
          <w:sz w:val="28"/>
          <w:szCs w:val="28"/>
          <w:lang w:eastAsia="en-US"/>
        </w:rPr>
      </w:pPr>
      <w:r w:rsidRPr="00BF6031">
        <w:rPr>
          <w:b/>
          <w:i/>
          <w:sz w:val="28"/>
          <w:szCs w:val="28"/>
          <w:lang w:eastAsia="en-US"/>
        </w:rPr>
        <w:t>Игра на элементарных музыкальных инструментах в ансамбле. Совершенствование навыка импровизации</w:t>
      </w:r>
      <w:r w:rsidRPr="00BD7394">
        <w:rPr>
          <w:sz w:val="28"/>
          <w:szCs w:val="28"/>
          <w:lang w:eastAsia="en-US"/>
        </w:rPr>
        <w:t xml:space="preserve">. Импровизация на элементарных музыкальных инструментах, инструментах народного оркестра, синтезаторе с </w:t>
      </w:r>
      <w:r w:rsidRPr="00BD7394">
        <w:rPr>
          <w:sz w:val="28"/>
          <w:szCs w:val="28"/>
          <w:lang w:eastAsia="en-US"/>
        </w:rPr>
        <w:lastRenderedPageBreak/>
        <w:t>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D502DE" w:rsidRDefault="00D502DE" w:rsidP="00056F6E">
      <w:pPr>
        <w:spacing w:line="276" w:lineRule="auto"/>
        <w:ind w:firstLine="709"/>
        <w:jc w:val="both"/>
        <w:rPr>
          <w:b/>
          <w:sz w:val="28"/>
          <w:szCs w:val="28"/>
          <w:lang w:eastAsia="en-US"/>
        </w:rPr>
      </w:pPr>
    </w:p>
    <w:p w:rsidR="00D502DE" w:rsidRDefault="00D502DE" w:rsidP="00056F6E">
      <w:pPr>
        <w:spacing w:line="276" w:lineRule="auto"/>
        <w:ind w:firstLine="709"/>
        <w:jc w:val="both"/>
        <w:rPr>
          <w:b/>
          <w:sz w:val="28"/>
          <w:szCs w:val="28"/>
          <w:lang w:eastAsia="en-US"/>
        </w:rPr>
      </w:pPr>
    </w:p>
    <w:p w:rsidR="00BF0EAD" w:rsidRPr="00BD7394" w:rsidRDefault="00BF0EAD" w:rsidP="00056F6E">
      <w:pPr>
        <w:spacing w:line="276" w:lineRule="auto"/>
        <w:ind w:firstLine="709"/>
        <w:jc w:val="both"/>
        <w:rPr>
          <w:b/>
          <w:sz w:val="28"/>
          <w:szCs w:val="28"/>
          <w:lang w:eastAsia="en-US"/>
        </w:rPr>
      </w:pPr>
      <w:r w:rsidRPr="00BD7394">
        <w:rPr>
          <w:b/>
          <w:sz w:val="28"/>
          <w:szCs w:val="28"/>
          <w:lang w:eastAsia="en-US"/>
        </w:rPr>
        <w:t>Музыкально-театрализованное представление</w:t>
      </w:r>
    </w:p>
    <w:p w:rsidR="00BF0EAD" w:rsidRPr="00BD7394" w:rsidRDefault="00BF0EAD" w:rsidP="00056F6E">
      <w:pPr>
        <w:spacing w:line="276" w:lineRule="auto"/>
        <w:ind w:firstLine="709"/>
        <w:jc w:val="both"/>
        <w:rPr>
          <w:sz w:val="28"/>
          <w:szCs w:val="28"/>
          <w:lang w:eastAsia="en-US"/>
        </w:rPr>
      </w:pPr>
      <w:r w:rsidRPr="00BD7394">
        <w:rPr>
          <w:sz w:val="28"/>
          <w:szCs w:val="28"/>
          <w:lang w:eastAsia="en-US"/>
        </w:rPr>
        <w:t>Музыкально-театрализованное представление как результат освоения программы во втором классе.</w:t>
      </w:r>
    </w:p>
    <w:p w:rsidR="00BF0EAD" w:rsidRPr="00BF6031" w:rsidRDefault="00BF0EAD" w:rsidP="00056F6E">
      <w:pPr>
        <w:spacing w:line="276" w:lineRule="auto"/>
        <w:ind w:firstLine="709"/>
        <w:jc w:val="both"/>
        <w:rPr>
          <w:sz w:val="28"/>
          <w:szCs w:val="28"/>
          <w:u w:val="single"/>
          <w:lang w:eastAsia="en-US"/>
        </w:rPr>
      </w:pPr>
      <w:r w:rsidRPr="00BF6031">
        <w:rPr>
          <w:sz w:val="28"/>
          <w:szCs w:val="28"/>
          <w:u w:val="single"/>
          <w:lang w:eastAsia="en-US"/>
        </w:rPr>
        <w:t xml:space="preserve">Содержание обучения по видам деятельности: </w:t>
      </w:r>
    </w:p>
    <w:p w:rsidR="00BF0EAD" w:rsidRPr="0041436B" w:rsidRDefault="00BF0EAD" w:rsidP="00056F6E">
      <w:pPr>
        <w:spacing w:line="276" w:lineRule="auto"/>
        <w:ind w:firstLine="709"/>
        <w:jc w:val="both"/>
        <w:rPr>
          <w:sz w:val="28"/>
          <w:szCs w:val="28"/>
          <w:lang w:eastAsia="en-US"/>
        </w:rPr>
      </w:pPr>
      <w:r w:rsidRPr="00BD7394">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w:t>
      </w:r>
      <w:proofErr w:type="gramStart"/>
      <w:r w:rsidRPr="00BD7394">
        <w:rPr>
          <w:sz w:val="28"/>
          <w:szCs w:val="28"/>
          <w:lang w:eastAsia="en-US"/>
        </w:rPr>
        <w:t>и  инструментального</w:t>
      </w:r>
      <w:proofErr w:type="gramEnd"/>
      <w:r w:rsidRPr="00BD7394">
        <w:rPr>
          <w:sz w:val="28"/>
          <w:szCs w:val="28"/>
          <w:lang w:eastAsia="en-US"/>
        </w:rPr>
        <w:t xml:space="preserve"> материала. Театрализованные формы проведения открытых уроков, концертов. </w:t>
      </w:r>
      <w:r w:rsidRPr="003C0745">
        <w:rPr>
          <w:sz w:val="28"/>
          <w:szCs w:val="28"/>
          <w:lang w:eastAsia="en-US"/>
        </w:rPr>
        <w:t>Подготовка и разыгрывание сказок, фольклорных композиций, театрализаци</w:t>
      </w:r>
      <w:r w:rsidRPr="00CB6752">
        <w:rPr>
          <w:sz w:val="28"/>
          <w:szCs w:val="28"/>
          <w:lang w:eastAsia="en-US"/>
        </w:rPr>
        <w:t xml:space="preserve">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r w:rsidRPr="0041436B">
        <w:rPr>
          <w:sz w:val="28"/>
          <w:szCs w:val="28"/>
          <w:lang w:eastAsia="en-US"/>
        </w:rPr>
        <w:t xml:space="preserve">Создание музыкально-театрального коллектива: распределение ролей: «режиссеры», «артисты», «музыканты», «художники» и т.д. </w:t>
      </w:r>
    </w:p>
    <w:p w:rsidR="00BF0EAD" w:rsidRPr="00FF3660" w:rsidRDefault="00BF0EAD" w:rsidP="00056F6E">
      <w:pPr>
        <w:spacing w:line="276" w:lineRule="auto"/>
        <w:ind w:firstLine="709"/>
        <w:jc w:val="both"/>
        <w:rPr>
          <w:b/>
          <w:sz w:val="28"/>
          <w:szCs w:val="28"/>
          <w:lang w:eastAsia="en-US"/>
        </w:rPr>
      </w:pPr>
      <w:r w:rsidRPr="00FF3660">
        <w:rPr>
          <w:b/>
          <w:sz w:val="28"/>
          <w:szCs w:val="28"/>
          <w:lang w:eastAsia="en-US"/>
        </w:rPr>
        <w:t>3 класс</w:t>
      </w:r>
    </w:p>
    <w:p w:rsidR="00BF0EAD" w:rsidRPr="004902B1" w:rsidRDefault="00BF0EAD" w:rsidP="00056F6E">
      <w:pPr>
        <w:spacing w:line="276" w:lineRule="auto"/>
        <w:ind w:firstLine="709"/>
        <w:jc w:val="both"/>
        <w:rPr>
          <w:b/>
          <w:sz w:val="28"/>
          <w:szCs w:val="28"/>
          <w:lang w:eastAsia="en-US"/>
        </w:rPr>
      </w:pPr>
      <w:r w:rsidRPr="00797ECB">
        <w:rPr>
          <w:b/>
          <w:sz w:val="28"/>
          <w:szCs w:val="28"/>
          <w:lang w:eastAsia="en-US"/>
        </w:rPr>
        <w:t>Му</w:t>
      </w:r>
      <w:r w:rsidRPr="004902B1">
        <w:rPr>
          <w:b/>
          <w:sz w:val="28"/>
          <w:szCs w:val="28"/>
          <w:lang w:eastAsia="en-US"/>
        </w:rPr>
        <w:t xml:space="preserve">зыкальный проект «Сочиняем сказку». </w:t>
      </w:r>
    </w:p>
    <w:p w:rsidR="00BF0EAD" w:rsidRPr="002C5232" w:rsidRDefault="00BF0EAD" w:rsidP="00056F6E">
      <w:pPr>
        <w:spacing w:line="276" w:lineRule="auto"/>
        <w:ind w:firstLine="709"/>
        <w:jc w:val="both"/>
        <w:rPr>
          <w:sz w:val="28"/>
          <w:szCs w:val="28"/>
          <w:lang w:eastAsia="en-US"/>
        </w:rPr>
      </w:pPr>
      <w:r w:rsidRPr="009B0659">
        <w:rPr>
          <w:sz w:val="28"/>
          <w:szCs w:val="28"/>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w:t>
      </w:r>
      <w:r w:rsidRPr="002C5232">
        <w:rPr>
          <w:sz w:val="28"/>
          <w:szCs w:val="28"/>
          <w:lang w:eastAsia="en-US"/>
        </w:rPr>
        <w:t>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F0EAD" w:rsidRPr="00BF6031" w:rsidRDefault="00BF0EAD" w:rsidP="00056F6E">
      <w:pPr>
        <w:spacing w:line="276" w:lineRule="auto"/>
        <w:ind w:firstLine="709"/>
        <w:jc w:val="both"/>
        <w:rPr>
          <w:sz w:val="28"/>
          <w:szCs w:val="28"/>
          <w:u w:val="single"/>
          <w:lang w:eastAsia="en-US"/>
        </w:rPr>
      </w:pPr>
      <w:r w:rsidRPr="00BF6031">
        <w:rPr>
          <w:sz w:val="28"/>
          <w:szCs w:val="28"/>
          <w:u w:val="single"/>
          <w:lang w:eastAsia="en-US"/>
        </w:rPr>
        <w:t xml:space="preserve">Содержание обучения по видам деятельности: </w:t>
      </w:r>
    </w:p>
    <w:p w:rsidR="00BF0EAD" w:rsidRPr="00A87A29" w:rsidRDefault="00BF0EAD" w:rsidP="00056F6E">
      <w:pPr>
        <w:spacing w:line="276" w:lineRule="auto"/>
        <w:ind w:firstLine="709"/>
        <w:jc w:val="both"/>
        <w:rPr>
          <w:sz w:val="28"/>
          <w:szCs w:val="28"/>
          <w:lang w:eastAsia="en-US"/>
        </w:rPr>
      </w:pPr>
      <w:r w:rsidRPr="00BF6031">
        <w:rPr>
          <w:b/>
          <w:i/>
          <w:sz w:val="28"/>
          <w:szCs w:val="28"/>
          <w:lang w:eastAsia="en-US"/>
        </w:rPr>
        <w:t>Разработка плана</w:t>
      </w:r>
      <w:r w:rsidRPr="00E417D8">
        <w:rPr>
          <w:sz w:val="28"/>
          <w:szCs w:val="28"/>
          <w:lang w:eastAsia="en-US"/>
        </w:rPr>
        <w:t xml:space="preserve"> организации музыкального проекта «Сочиняем сказку» с участием обучающихся, педагогов</w:t>
      </w:r>
      <w:r w:rsidRPr="00A87A29">
        <w:rPr>
          <w:sz w:val="28"/>
          <w:szCs w:val="28"/>
          <w:lang w:eastAsia="en-US"/>
        </w:rPr>
        <w:t xml:space="preserve">,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F0EAD" w:rsidRPr="00012122" w:rsidRDefault="00BF0EAD" w:rsidP="00056F6E">
      <w:pPr>
        <w:spacing w:line="276" w:lineRule="auto"/>
        <w:ind w:firstLine="709"/>
        <w:jc w:val="both"/>
        <w:rPr>
          <w:b/>
          <w:sz w:val="28"/>
          <w:szCs w:val="28"/>
          <w:lang w:eastAsia="en-US"/>
        </w:rPr>
      </w:pPr>
      <w:r w:rsidRPr="00BF6031">
        <w:rPr>
          <w:b/>
          <w:i/>
          <w:sz w:val="28"/>
          <w:szCs w:val="28"/>
          <w:lang w:eastAsia="en-US"/>
        </w:rPr>
        <w:t>Создание информационного сопровождения проекта</w:t>
      </w:r>
      <w:r w:rsidRPr="00C6263C">
        <w:rPr>
          <w:sz w:val="28"/>
          <w:szCs w:val="28"/>
          <w:lang w:eastAsia="en-US"/>
        </w:rPr>
        <w:t xml:space="preserve"> (афиша, презентация, пригласительные билеты и т.д.).</w:t>
      </w:r>
    </w:p>
    <w:p w:rsidR="00BF0EAD" w:rsidRPr="003B2B4B" w:rsidRDefault="00BF0EAD" w:rsidP="00056F6E">
      <w:pPr>
        <w:spacing w:line="276" w:lineRule="auto"/>
        <w:ind w:firstLine="709"/>
        <w:jc w:val="both"/>
        <w:rPr>
          <w:sz w:val="28"/>
          <w:szCs w:val="28"/>
          <w:lang w:eastAsia="en-US"/>
        </w:rPr>
      </w:pPr>
      <w:r w:rsidRPr="00BF6031">
        <w:rPr>
          <w:b/>
          <w:i/>
          <w:sz w:val="28"/>
          <w:szCs w:val="28"/>
          <w:lang w:eastAsia="en-US"/>
        </w:rPr>
        <w:t>Разучивание и исполнение песенного ансамблевого и хорового материала как части проекта.</w:t>
      </w:r>
      <w:r w:rsidRPr="005401CC">
        <w:rPr>
          <w:sz w:val="28"/>
          <w:szCs w:val="28"/>
          <w:lang w:eastAsia="en-US"/>
        </w:rPr>
        <w:t xml:space="preserve"> Формирование умений и навыков ансамблевого и хорового пения в процессе работы над целостным музыка</w:t>
      </w:r>
      <w:r w:rsidRPr="003B2B4B">
        <w:rPr>
          <w:sz w:val="28"/>
          <w:szCs w:val="28"/>
          <w:lang w:eastAsia="en-US"/>
        </w:rPr>
        <w:t>льно-театральным проектом.</w:t>
      </w:r>
    </w:p>
    <w:p w:rsidR="00BF0EAD" w:rsidRPr="00B630CB" w:rsidRDefault="00BF0EAD" w:rsidP="00056F6E">
      <w:pPr>
        <w:spacing w:line="276" w:lineRule="auto"/>
        <w:ind w:firstLine="709"/>
        <w:jc w:val="both"/>
        <w:rPr>
          <w:sz w:val="28"/>
          <w:szCs w:val="28"/>
          <w:lang w:eastAsia="en-US"/>
        </w:rPr>
      </w:pPr>
      <w:r w:rsidRPr="00BF6031">
        <w:rPr>
          <w:b/>
          <w:i/>
          <w:sz w:val="28"/>
          <w:szCs w:val="28"/>
          <w:lang w:eastAsia="en-US"/>
        </w:rPr>
        <w:lastRenderedPageBreak/>
        <w:t>Практическое освоение и применение элементов музыкальной грамоты</w:t>
      </w:r>
      <w:r w:rsidRPr="00BF6031">
        <w:rPr>
          <w:i/>
          <w:sz w:val="28"/>
          <w:szCs w:val="28"/>
          <w:lang w:eastAsia="en-US"/>
        </w:rPr>
        <w:t>.</w:t>
      </w:r>
      <w:r w:rsidRPr="00375003">
        <w:rPr>
          <w:sz w:val="28"/>
          <w:szCs w:val="28"/>
          <w:lang w:eastAsia="en-US"/>
        </w:rPr>
        <w:t xml:space="preserve">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w:t>
      </w:r>
      <w:r w:rsidRPr="00B630CB">
        <w:rPr>
          <w:sz w:val="28"/>
          <w:szCs w:val="28"/>
          <w:lang w:eastAsia="en-US"/>
        </w:rPr>
        <w:t>м проектом.</w:t>
      </w:r>
    </w:p>
    <w:p w:rsidR="00BF0EAD" w:rsidRPr="00BD7394" w:rsidRDefault="00BF0EAD" w:rsidP="00056F6E">
      <w:pPr>
        <w:spacing w:line="276" w:lineRule="auto"/>
        <w:ind w:firstLine="709"/>
        <w:jc w:val="both"/>
        <w:rPr>
          <w:sz w:val="28"/>
          <w:szCs w:val="28"/>
          <w:lang w:eastAsia="en-US"/>
        </w:rPr>
      </w:pPr>
      <w:r w:rsidRPr="00BF6031">
        <w:rPr>
          <w:b/>
          <w:i/>
          <w:sz w:val="28"/>
          <w:szCs w:val="28"/>
          <w:lang w:eastAsia="en-US"/>
        </w:rPr>
        <w:t>Работа над метроритмом</w:t>
      </w:r>
      <w:r w:rsidRPr="00BF6031">
        <w:rPr>
          <w:i/>
          <w:sz w:val="28"/>
          <w:szCs w:val="28"/>
          <w:lang w:eastAsia="en-US"/>
        </w:rPr>
        <w:t>.</w:t>
      </w:r>
      <w:r w:rsidRPr="005B482A">
        <w:rPr>
          <w:sz w:val="28"/>
          <w:szCs w:val="28"/>
          <w:lang w:eastAsia="en-US"/>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w:t>
      </w:r>
      <w:r w:rsidRPr="00BD7394">
        <w:rPr>
          <w:sz w:val="28"/>
          <w:szCs w:val="28"/>
          <w:lang w:eastAsia="en-US"/>
        </w:rPr>
        <w:t xml:space="preserve">тмического остинато. </w:t>
      </w:r>
    </w:p>
    <w:p w:rsidR="00BF0EAD" w:rsidRPr="00BD7394" w:rsidRDefault="00BF0EAD" w:rsidP="00056F6E">
      <w:pPr>
        <w:spacing w:line="276" w:lineRule="auto"/>
        <w:ind w:firstLine="709"/>
        <w:contextualSpacing/>
        <w:jc w:val="both"/>
        <w:rPr>
          <w:sz w:val="28"/>
          <w:szCs w:val="28"/>
          <w:lang w:eastAsia="en-US"/>
        </w:rPr>
      </w:pPr>
      <w:r w:rsidRPr="00BF6031">
        <w:rPr>
          <w:b/>
          <w:i/>
          <w:sz w:val="28"/>
          <w:szCs w:val="28"/>
          <w:lang w:eastAsia="en-US"/>
        </w:rPr>
        <w:t>Игра на элементарных музыкальных инструментах в ансамбле</w:t>
      </w:r>
      <w:r w:rsidRPr="00BF6031">
        <w:rPr>
          <w:i/>
          <w:sz w:val="28"/>
          <w:szCs w:val="28"/>
          <w:lang w:eastAsia="en-US"/>
        </w:rPr>
        <w:t>.</w:t>
      </w:r>
      <w:r w:rsidRPr="00BD7394">
        <w:rPr>
          <w:sz w:val="28"/>
          <w:szCs w:val="28"/>
          <w:lang w:eastAsia="en-US"/>
        </w:rPr>
        <w:t xml:space="preserve">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BF0EAD" w:rsidRPr="00BD7394" w:rsidRDefault="00BF0EAD" w:rsidP="00056F6E">
      <w:pPr>
        <w:spacing w:line="276" w:lineRule="auto"/>
        <w:ind w:firstLine="709"/>
        <w:jc w:val="both"/>
        <w:rPr>
          <w:sz w:val="28"/>
          <w:szCs w:val="28"/>
          <w:lang w:eastAsia="en-US"/>
        </w:rPr>
      </w:pPr>
      <w:r w:rsidRPr="00BF6031">
        <w:rPr>
          <w:b/>
          <w:i/>
          <w:sz w:val="28"/>
          <w:szCs w:val="28"/>
          <w:lang w:eastAsia="en-US"/>
        </w:rPr>
        <w:t>Соревнование классов</w:t>
      </w:r>
      <w:r w:rsidRPr="00BD7394">
        <w:rPr>
          <w:sz w:val="28"/>
          <w:szCs w:val="28"/>
          <w:lang w:eastAsia="en-US"/>
        </w:rPr>
        <w:t xml:space="preserve"> на лучший музыкальный проект «Сочиняем сказку».</w:t>
      </w:r>
    </w:p>
    <w:p w:rsidR="00BF0EAD" w:rsidRPr="00BD7394" w:rsidRDefault="00BF0EAD" w:rsidP="00056F6E">
      <w:pPr>
        <w:spacing w:line="276" w:lineRule="auto"/>
        <w:ind w:firstLine="709"/>
        <w:jc w:val="both"/>
        <w:rPr>
          <w:sz w:val="28"/>
          <w:szCs w:val="28"/>
          <w:lang w:eastAsia="en-US"/>
        </w:rPr>
      </w:pPr>
      <w:r w:rsidRPr="00BD7394">
        <w:rPr>
          <w:b/>
          <w:sz w:val="28"/>
          <w:szCs w:val="28"/>
          <w:lang w:eastAsia="en-US"/>
        </w:rPr>
        <w:t>Широка страна моя родная</w:t>
      </w:r>
    </w:p>
    <w:p w:rsidR="00BF0EAD" w:rsidRPr="00BD7394" w:rsidRDefault="00BF0EAD" w:rsidP="00056F6E">
      <w:pPr>
        <w:spacing w:line="276" w:lineRule="auto"/>
        <w:ind w:firstLine="709"/>
        <w:jc w:val="both"/>
        <w:rPr>
          <w:sz w:val="28"/>
          <w:szCs w:val="28"/>
          <w:lang w:eastAsia="en-US"/>
        </w:rPr>
      </w:pPr>
      <w:r w:rsidRPr="00BD7394">
        <w:rPr>
          <w:sz w:val="28"/>
          <w:szCs w:val="28"/>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F0EAD" w:rsidRPr="00BF6031" w:rsidRDefault="00BF0EAD" w:rsidP="00056F6E">
      <w:pPr>
        <w:spacing w:line="276" w:lineRule="auto"/>
        <w:ind w:firstLine="709"/>
        <w:jc w:val="both"/>
        <w:rPr>
          <w:sz w:val="28"/>
          <w:szCs w:val="28"/>
          <w:u w:val="single"/>
          <w:lang w:eastAsia="en-US"/>
        </w:rPr>
      </w:pPr>
      <w:r w:rsidRPr="00BF6031">
        <w:rPr>
          <w:sz w:val="28"/>
          <w:szCs w:val="28"/>
          <w:u w:val="single"/>
          <w:lang w:eastAsia="en-US"/>
        </w:rPr>
        <w:t xml:space="preserve">Содержание обучения по видам деятельности: </w:t>
      </w:r>
    </w:p>
    <w:p w:rsidR="00BF0EAD" w:rsidRPr="00BD7394" w:rsidRDefault="00BF0EAD" w:rsidP="00056F6E">
      <w:pPr>
        <w:spacing w:line="276" w:lineRule="auto"/>
        <w:ind w:firstLine="709"/>
        <w:jc w:val="both"/>
        <w:rPr>
          <w:sz w:val="28"/>
          <w:szCs w:val="28"/>
          <w:lang w:eastAsia="en-US"/>
        </w:rPr>
      </w:pPr>
      <w:r w:rsidRPr="00BD7394">
        <w:rPr>
          <w:sz w:val="28"/>
          <w:szCs w:val="28"/>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F0EAD" w:rsidRPr="00BD7394" w:rsidRDefault="00BF0EAD" w:rsidP="00056F6E">
      <w:pPr>
        <w:spacing w:line="276" w:lineRule="auto"/>
        <w:ind w:firstLine="709"/>
        <w:jc w:val="both"/>
        <w:rPr>
          <w:sz w:val="28"/>
          <w:szCs w:val="28"/>
          <w:lang w:eastAsia="en-US"/>
        </w:rPr>
      </w:pPr>
      <w:r w:rsidRPr="00BF6031">
        <w:rPr>
          <w:b/>
          <w:i/>
          <w:sz w:val="28"/>
          <w:szCs w:val="28"/>
          <w:lang w:eastAsia="en-US"/>
        </w:rPr>
        <w:t>Исполнение песен</w:t>
      </w:r>
      <w:r w:rsidRPr="00BD7394">
        <w:rPr>
          <w:sz w:val="28"/>
          <w:szCs w:val="28"/>
          <w:lang w:eastAsia="en-US"/>
        </w:rPr>
        <w:t xml:space="preserve"> народов России различных жанров колыбельные, хороводные, плясовые и др.) в сопровождении народных инструментов. Пение </w:t>
      </w:r>
      <w:r w:rsidRPr="00BD7394">
        <w:rPr>
          <w:sz w:val="28"/>
          <w:szCs w:val="28"/>
          <w:lang w:val="en-US" w:eastAsia="en-US"/>
        </w:rPr>
        <w:t>acapella</w:t>
      </w:r>
      <w:r w:rsidRPr="00BD7394">
        <w:rPr>
          <w:sz w:val="28"/>
          <w:szCs w:val="28"/>
          <w:lang w:eastAsia="en-US"/>
        </w:rPr>
        <w:t>, канонов, включение элементов двухголосия. Разучивание песен по нотам.</w:t>
      </w:r>
    </w:p>
    <w:p w:rsidR="00BF0EAD" w:rsidRPr="00BD7394" w:rsidRDefault="00BF0EAD" w:rsidP="00056F6E">
      <w:pPr>
        <w:spacing w:line="276" w:lineRule="auto"/>
        <w:ind w:firstLine="709"/>
        <w:jc w:val="both"/>
        <w:rPr>
          <w:sz w:val="28"/>
          <w:szCs w:val="28"/>
          <w:lang w:eastAsia="en-US"/>
        </w:rPr>
      </w:pPr>
      <w:r w:rsidRPr="00BF6031">
        <w:rPr>
          <w:b/>
          <w:i/>
          <w:sz w:val="28"/>
          <w:szCs w:val="28"/>
          <w:lang w:eastAsia="en-US"/>
        </w:rPr>
        <w:t>Игра на музыкальных инструментах в ансамбле</w:t>
      </w:r>
      <w:r w:rsidRPr="00BF6031">
        <w:rPr>
          <w:i/>
          <w:sz w:val="28"/>
          <w:szCs w:val="28"/>
          <w:lang w:eastAsia="en-US"/>
        </w:rPr>
        <w:t>.</w:t>
      </w:r>
      <w:r w:rsidRPr="00BD7394">
        <w:rPr>
          <w:sz w:val="28"/>
          <w:szCs w:val="28"/>
          <w:lang w:eastAsia="en-US"/>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BF0EAD" w:rsidRPr="00BD7394" w:rsidRDefault="00BF0EAD" w:rsidP="00056F6E">
      <w:pPr>
        <w:spacing w:line="276" w:lineRule="auto"/>
        <w:ind w:firstLine="709"/>
        <w:jc w:val="both"/>
        <w:rPr>
          <w:sz w:val="28"/>
          <w:szCs w:val="28"/>
          <w:lang w:eastAsia="en-US"/>
        </w:rPr>
      </w:pPr>
      <w:r w:rsidRPr="00BF6031">
        <w:rPr>
          <w:b/>
          <w:i/>
          <w:sz w:val="28"/>
          <w:szCs w:val="28"/>
          <w:lang w:eastAsia="en-US"/>
        </w:rPr>
        <w:t>Игры-драматизации</w:t>
      </w:r>
      <w:r w:rsidRPr="00BF6031">
        <w:rPr>
          <w:i/>
          <w:sz w:val="28"/>
          <w:szCs w:val="28"/>
          <w:lang w:eastAsia="en-US"/>
        </w:rPr>
        <w:t>.</w:t>
      </w:r>
      <w:r w:rsidRPr="00BD7394">
        <w:rPr>
          <w:sz w:val="28"/>
          <w:szCs w:val="28"/>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F0EAD" w:rsidRPr="00BF6031" w:rsidRDefault="00BF0EAD" w:rsidP="00056F6E">
      <w:pPr>
        <w:spacing w:line="276" w:lineRule="auto"/>
        <w:ind w:firstLine="709"/>
        <w:contextualSpacing/>
        <w:jc w:val="both"/>
        <w:rPr>
          <w:b/>
          <w:sz w:val="28"/>
          <w:szCs w:val="28"/>
          <w:lang w:eastAsia="en-US"/>
        </w:rPr>
      </w:pPr>
      <w:r w:rsidRPr="00BF6031">
        <w:rPr>
          <w:b/>
          <w:sz w:val="28"/>
          <w:szCs w:val="28"/>
          <w:lang w:eastAsia="en-US"/>
        </w:rPr>
        <w:t>Хоровая планета</w:t>
      </w:r>
    </w:p>
    <w:p w:rsidR="00BF0EAD" w:rsidRPr="00BD7394" w:rsidRDefault="00BF0EAD" w:rsidP="00056F6E">
      <w:pPr>
        <w:spacing w:line="276" w:lineRule="auto"/>
        <w:ind w:firstLine="709"/>
        <w:contextualSpacing/>
        <w:jc w:val="both"/>
        <w:rPr>
          <w:sz w:val="28"/>
          <w:szCs w:val="28"/>
          <w:lang w:eastAsia="en-US"/>
        </w:rPr>
      </w:pPr>
      <w:r w:rsidRPr="00BD7394">
        <w:rPr>
          <w:sz w:val="28"/>
          <w:szCs w:val="28"/>
          <w:lang w:eastAsia="en-US"/>
        </w:rPr>
        <w:lastRenderedPageBreak/>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F0EAD" w:rsidRPr="00BF6031" w:rsidRDefault="00BF0EAD" w:rsidP="00056F6E">
      <w:pPr>
        <w:spacing w:line="276" w:lineRule="auto"/>
        <w:ind w:firstLine="709"/>
        <w:jc w:val="both"/>
        <w:rPr>
          <w:sz w:val="28"/>
          <w:szCs w:val="28"/>
          <w:u w:val="single"/>
          <w:lang w:eastAsia="en-US"/>
        </w:rPr>
      </w:pPr>
      <w:r w:rsidRPr="00BF6031">
        <w:rPr>
          <w:sz w:val="28"/>
          <w:szCs w:val="28"/>
          <w:u w:val="single"/>
          <w:lang w:eastAsia="en-US"/>
        </w:rPr>
        <w:t xml:space="preserve">Содержание обучения по видам деятельности: </w:t>
      </w:r>
    </w:p>
    <w:p w:rsidR="00BF0EAD" w:rsidRPr="00797ECB" w:rsidRDefault="00BF0EAD" w:rsidP="00056F6E">
      <w:pPr>
        <w:suppressAutoHyphens/>
        <w:autoSpaceDN w:val="0"/>
        <w:spacing w:line="276" w:lineRule="auto"/>
        <w:ind w:firstLine="709"/>
        <w:jc w:val="both"/>
        <w:rPr>
          <w:rFonts w:eastAsia="Calibri"/>
          <w:kern w:val="3"/>
          <w:sz w:val="28"/>
          <w:szCs w:val="28"/>
          <w:lang w:eastAsia="zh-CN" w:bidi="hi-IN"/>
        </w:rPr>
      </w:pPr>
      <w:r w:rsidRPr="00BF6031">
        <w:rPr>
          <w:rFonts w:eastAsia="Calibri" w:cs="Tahoma"/>
          <w:b/>
          <w:i/>
          <w:kern w:val="3"/>
          <w:sz w:val="28"/>
          <w:szCs w:val="28"/>
          <w:lang w:eastAsia="zh-CN" w:bidi="hi-IN"/>
        </w:rPr>
        <w:t>Слушание произведений</w:t>
      </w:r>
      <w:r w:rsidRPr="00BD7394">
        <w:rPr>
          <w:rFonts w:eastAsia="Calibri" w:cs="Tahoma"/>
          <w:kern w:val="3"/>
          <w:sz w:val="28"/>
          <w:szCs w:val="28"/>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w:t>
      </w:r>
      <w:r w:rsidRPr="003C0745">
        <w:rPr>
          <w:rFonts w:eastAsia="Calibri" w:cs="Tahoma"/>
          <w:kern w:val="3"/>
          <w:sz w:val="28"/>
          <w:szCs w:val="28"/>
          <w:lang w:eastAsia="zh-CN" w:bidi="hi-IN"/>
        </w:rPr>
        <w:t>п/у А.В. Свешникова, Государственного академического р</w:t>
      </w:r>
      <w:r w:rsidRPr="00CB6752">
        <w:rPr>
          <w:rFonts w:eastAsia="Calibri" w:cs="Tahoma"/>
          <w:kern w:val="3"/>
          <w:sz w:val="28"/>
          <w:szCs w:val="28"/>
          <w:lang w:bidi="hi-IN"/>
        </w:rPr>
        <w:t>усского народного хора им. М.Е. Пятницкого</w:t>
      </w:r>
      <w:r w:rsidRPr="0041436B">
        <w:rPr>
          <w:rFonts w:eastAsia="Calibri" w:cs="Tahoma"/>
          <w:kern w:val="3"/>
          <w:sz w:val="28"/>
          <w:szCs w:val="28"/>
          <w:lang w:eastAsia="zh-CN" w:bidi="hi-IN"/>
        </w:rPr>
        <w:t xml:space="preserve">; Большого детского хора имени В. С. Попова и др. </w:t>
      </w:r>
      <w:r w:rsidRPr="00FF3660">
        <w:rPr>
          <w:rFonts w:eastAsia="Calibri"/>
          <w:kern w:val="3"/>
          <w:sz w:val="28"/>
          <w:szCs w:val="28"/>
          <w:lang w:eastAsia="zh-CN" w:bidi="hi-IN"/>
        </w:rPr>
        <w:t>Определение вида хора по составу голосов: детский, женский, мужской, смешанный. Определение типа хора по характеру исполне</w:t>
      </w:r>
      <w:r w:rsidRPr="00797ECB">
        <w:rPr>
          <w:rFonts w:eastAsia="Calibri"/>
          <w:kern w:val="3"/>
          <w:sz w:val="28"/>
          <w:szCs w:val="28"/>
          <w:lang w:eastAsia="zh-CN" w:bidi="hi-IN"/>
        </w:rPr>
        <w:t>ния: академический, народный.</w:t>
      </w:r>
    </w:p>
    <w:p w:rsidR="00BF0EAD" w:rsidRPr="002C5232" w:rsidRDefault="00BF0EAD" w:rsidP="00056F6E">
      <w:pPr>
        <w:spacing w:line="276" w:lineRule="auto"/>
        <w:ind w:firstLine="709"/>
        <w:jc w:val="both"/>
        <w:rPr>
          <w:b/>
          <w:sz w:val="28"/>
          <w:szCs w:val="28"/>
          <w:lang w:eastAsia="en-US"/>
        </w:rPr>
      </w:pPr>
      <w:r w:rsidRPr="00BF6031">
        <w:rPr>
          <w:b/>
          <w:i/>
          <w:sz w:val="28"/>
          <w:szCs w:val="28"/>
          <w:lang w:eastAsia="en-US"/>
        </w:rPr>
        <w:t>Совершенствование хорового исполнения</w:t>
      </w:r>
      <w:r w:rsidRPr="004902B1">
        <w:rPr>
          <w:sz w:val="28"/>
          <w:szCs w:val="28"/>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w:t>
      </w:r>
      <w:r w:rsidRPr="009B0659">
        <w:rPr>
          <w:sz w:val="28"/>
          <w:szCs w:val="28"/>
          <w:lang w:eastAsia="en-US"/>
        </w:rPr>
        <w:t>узыки с элементами двухголосия.</w:t>
      </w:r>
    </w:p>
    <w:p w:rsidR="00BF0EAD" w:rsidRPr="002C5232" w:rsidRDefault="00BF0EAD" w:rsidP="00056F6E">
      <w:pPr>
        <w:spacing w:line="276" w:lineRule="auto"/>
        <w:ind w:firstLine="709"/>
        <w:jc w:val="both"/>
        <w:rPr>
          <w:b/>
          <w:sz w:val="28"/>
          <w:szCs w:val="28"/>
          <w:lang w:eastAsia="en-US"/>
        </w:rPr>
      </w:pPr>
      <w:r w:rsidRPr="002C5232">
        <w:rPr>
          <w:b/>
          <w:sz w:val="28"/>
          <w:szCs w:val="28"/>
          <w:lang w:eastAsia="en-US"/>
        </w:rPr>
        <w:t>Мир оркестра</w:t>
      </w:r>
    </w:p>
    <w:p w:rsidR="00BF0EAD" w:rsidRPr="00E417D8" w:rsidRDefault="00BF0EAD" w:rsidP="00056F6E">
      <w:pPr>
        <w:spacing w:line="276" w:lineRule="auto"/>
        <w:ind w:firstLine="709"/>
        <w:contextualSpacing/>
        <w:jc w:val="both"/>
        <w:rPr>
          <w:sz w:val="28"/>
          <w:szCs w:val="28"/>
          <w:lang w:eastAsia="en-US"/>
        </w:rPr>
      </w:pPr>
      <w:r w:rsidRPr="00E417D8">
        <w:rPr>
          <w:sz w:val="28"/>
          <w:szCs w:val="28"/>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BF6031" w:rsidRDefault="00BF0EAD" w:rsidP="00056F6E">
      <w:pPr>
        <w:spacing w:line="276" w:lineRule="auto"/>
        <w:ind w:firstLine="709"/>
        <w:jc w:val="both"/>
        <w:rPr>
          <w:sz w:val="28"/>
          <w:szCs w:val="28"/>
          <w:u w:val="single"/>
          <w:lang w:eastAsia="en-US"/>
        </w:rPr>
      </w:pPr>
      <w:r w:rsidRPr="00BF6031">
        <w:rPr>
          <w:sz w:val="28"/>
          <w:szCs w:val="28"/>
          <w:u w:val="single"/>
          <w:lang w:eastAsia="en-US"/>
        </w:rPr>
        <w:t xml:space="preserve">Содержание обучения по видам деятельности: </w:t>
      </w:r>
    </w:p>
    <w:p w:rsidR="00BF0EAD" w:rsidRPr="005401CC" w:rsidRDefault="00BF0EAD" w:rsidP="00056F6E">
      <w:pPr>
        <w:spacing w:line="276" w:lineRule="auto"/>
        <w:ind w:firstLine="709"/>
        <w:contextualSpacing/>
        <w:jc w:val="both"/>
        <w:rPr>
          <w:sz w:val="28"/>
          <w:szCs w:val="28"/>
          <w:lang w:eastAsia="en-US"/>
        </w:rPr>
      </w:pPr>
      <w:r w:rsidRPr="00BF6031">
        <w:rPr>
          <w:b/>
          <w:i/>
          <w:sz w:val="28"/>
          <w:szCs w:val="28"/>
          <w:lang w:eastAsia="en-US"/>
        </w:rPr>
        <w:t>Слушание фрагментов произведений мировой музыкальной классики</w:t>
      </w:r>
      <w:r w:rsidRPr="00BF6031">
        <w:rPr>
          <w:i/>
          <w:sz w:val="28"/>
          <w:szCs w:val="28"/>
          <w:lang w:eastAsia="en-US"/>
        </w:rPr>
        <w:t xml:space="preserve"> </w:t>
      </w:r>
      <w:r w:rsidRPr="00012122">
        <w:rPr>
          <w:sz w:val="28"/>
          <w:szCs w:val="28"/>
          <w:lang w:eastAsia="en-US"/>
        </w:rPr>
        <w:t>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w:t>
      </w:r>
      <w:r w:rsidRPr="005401CC">
        <w:rPr>
          <w:sz w:val="28"/>
          <w:szCs w:val="28"/>
          <w:lang w:eastAsia="en-US"/>
        </w:rPr>
        <w:t>ель, гитара и др.) и оркестра.</w:t>
      </w:r>
    </w:p>
    <w:p w:rsidR="00BF0EAD" w:rsidRPr="003B2B4B" w:rsidRDefault="00BF0EAD" w:rsidP="00056F6E">
      <w:pPr>
        <w:spacing w:line="276" w:lineRule="auto"/>
        <w:ind w:firstLine="709"/>
        <w:contextualSpacing/>
        <w:jc w:val="both"/>
        <w:rPr>
          <w:sz w:val="28"/>
          <w:szCs w:val="28"/>
          <w:lang w:eastAsia="en-US"/>
        </w:rPr>
      </w:pPr>
      <w:r w:rsidRPr="00BF6031">
        <w:rPr>
          <w:b/>
          <w:i/>
          <w:sz w:val="28"/>
          <w:szCs w:val="28"/>
          <w:lang w:eastAsia="en-US"/>
        </w:rPr>
        <w:t>Музыкальная викторина</w:t>
      </w:r>
      <w:r w:rsidRPr="00BF6031">
        <w:rPr>
          <w:i/>
          <w:sz w:val="28"/>
          <w:szCs w:val="28"/>
          <w:lang w:eastAsia="en-US"/>
        </w:rPr>
        <w:t xml:space="preserve"> </w:t>
      </w:r>
      <w:r w:rsidRPr="003B2B4B">
        <w:rPr>
          <w:sz w:val="28"/>
          <w:szCs w:val="28"/>
          <w:lang w:eastAsia="en-US"/>
        </w:rPr>
        <w:t xml:space="preserve">«Угадай инструмент». Викторина-соревнование на определение тембра различных инструментов и оркестровых групп. </w:t>
      </w:r>
    </w:p>
    <w:p w:rsidR="00BF0EAD" w:rsidRPr="00B630CB" w:rsidRDefault="00BF0EAD" w:rsidP="00056F6E">
      <w:pPr>
        <w:spacing w:line="276" w:lineRule="auto"/>
        <w:ind w:firstLine="709"/>
        <w:contextualSpacing/>
        <w:jc w:val="both"/>
        <w:rPr>
          <w:sz w:val="28"/>
          <w:szCs w:val="28"/>
          <w:lang w:eastAsia="en-US"/>
        </w:rPr>
      </w:pPr>
      <w:r w:rsidRPr="00BF6031">
        <w:rPr>
          <w:b/>
          <w:i/>
          <w:sz w:val="28"/>
          <w:szCs w:val="28"/>
          <w:lang w:eastAsia="en-US"/>
        </w:rPr>
        <w:t>Игра на музыкальных инструментах в ансамбле</w:t>
      </w:r>
      <w:r w:rsidRPr="00BF6031">
        <w:rPr>
          <w:i/>
          <w:sz w:val="28"/>
          <w:szCs w:val="28"/>
          <w:lang w:eastAsia="en-US"/>
        </w:rPr>
        <w:t xml:space="preserve">. </w:t>
      </w:r>
      <w:r w:rsidRPr="00375003">
        <w:rPr>
          <w:sz w:val="28"/>
          <w:szCs w:val="28"/>
          <w:lang w:eastAsia="en-US"/>
        </w:rPr>
        <w:t xml:space="preserve">Исполнение </w:t>
      </w:r>
      <w:r w:rsidRPr="00B630CB">
        <w:rPr>
          <w:sz w:val="28"/>
          <w:szCs w:val="28"/>
          <w:lang w:eastAsia="en-US"/>
        </w:rPr>
        <w:t xml:space="preserve">инструментальных миниатюр «соло-тутти» оркестром элементарных инструментов. </w:t>
      </w:r>
    </w:p>
    <w:p w:rsidR="00BF6031" w:rsidRPr="00E301FE" w:rsidRDefault="00BF0EAD" w:rsidP="00056F6E">
      <w:pPr>
        <w:spacing w:line="276" w:lineRule="auto"/>
        <w:ind w:firstLine="709"/>
        <w:contextualSpacing/>
        <w:jc w:val="both"/>
        <w:rPr>
          <w:sz w:val="28"/>
          <w:szCs w:val="28"/>
          <w:lang w:eastAsia="en-US"/>
        </w:rPr>
      </w:pPr>
      <w:r w:rsidRPr="00BF6031">
        <w:rPr>
          <w:b/>
          <w:i/>
          <w:sz w:val="28"/>
          <w:szCs w:val="28"/>
          <w:lang w:eastAsia="en-US"/>
        </w:rPr>
        <w:t>Исполнение песен</w:t>
      </w:r>
      <w:r w:rsidRPr="005B482A">
        <w:rPr>
          <w:sz w:val="28"/>
          <w:szCs w:val="28"/>
          <w:lang w:eastAsia="en-US"/>
        </w:rPr>
        <w:t xml:space="preserve"> в сопровождении оркестра элементарного музицирования. Начальн</w:t>
      </w:r>
      <w:r w:rsidR="00E301FE">
        <w:rPr>
          <w:sz w:val="28"/>
          <w:szCs w:val="28"/>
          <w:lang w:eastAsia="en-US"/>
        </w:rPr>
        <w:t>ые навыки пения под фонограмму.</w:t>
      </w:r>
    </w:p>
    <w:p w:rsidR="00BF0EAD" w:rsidRPr="00BD7394" w:rsidRDefault="00BF0EAD" w:rsidP="00056F6E">
      <w:pPr>
        <w:spacing w:line="276" w:lineRule="auto"/>
        <w:ind w:firstLine="709"/>
        <w:jc w:val="both"/>
        <w:rPr>
          <w:b/>
          <w:sz w:val="28"/>
          <w:szCs w:val="28"/>
          <w:lang w:eastAsia="en-US"/>
        </w:rPr>
      </w:pPr>
      <w:r w:rsidRPr="00BD7394">
        <w:rPr>
          <w:b/>
          <w:sz w:val="28"/>
          <w:szCs w:val="28"/>
          <w:lang w:eastAsia="en-US"/>
        </w:rPr>
        <w:t>Музыкальная грамота</w:t>
      </w:r>
    </w:p>
    <w:p w:rsidR="00BF0EAD" w:rsidRPr="00BD7394" w:rsidRDefault="00BF0EAD" w:rsidP="00056F6E">
      <w:pPr>
        <w:spacing w:line="276" w:lineRule="auto"/>
        <w:ind w:firstLine="709"/>
        <w:jc w:val="both"/>
        <w:rPr>
          <w:sz w:val="28"/>
          <w:szCs w:val="28"/>
          <w:lang w:eastAsia="en-US"/>
        </w:rPr>
      </w:pPr>
      <w:r w:rsidRPr="00BD7394">
        <w:rPr>
          <w:sz w:val="28"/>
          <w:szCs w:val="28"/>
          <w:lang w:eastAsia="en-US"/>
        </w:rPr>
        <w:lastRenderedPageBreak/>
        <w:t>Основы музыкальной грамоты. Чтение нот. Пение по нотам с тактированием. Исполнение канонов. Интервалы и трезвучия.</w:t>
      </w:r>
    </w:p>
    <w:p w:rsidR="00BF0EAD" w:rsidRPr="00BF6031" w:rsidRDefault="00BF0EAD" w:rsidP="00056F6E">
      <w:pPr>
        <w:spacing w:line="276" w:lineRule="auto"/>
        <w:ind w:firstLine="709"/>
        <w:jc w:val="both"/>
        <w:rPr>
          <w:sz w:val="28"/>
          <w:szCs w:val="28"/>
          <w:u w:val="single"/>
          <w:lang w:eastAsia="en-US"/>
        </w:rPr>
      </w:pPr>
      <w:r w:rsidRPr="00BF6031">
        <w:rPr>
          <w:sz w:val="28"/>
          <w:szCs w:val="28"/>
          <w:u w:val="single"/>
          <w:lang w:eastAsia="en-US"/>
        </w:rPr>
        <w:t xml:space="preserve">Содержание обучения по видам деятельности: </w:t>
      </w:r>
    </w:p>
    <w:p w:rsidR="00BF0EAD" w:rsidRPr="00BD7394" w:rsidRDefault="00BF0EAD" w:rsidP="00056F6E">
      <w:pPr>
        <w:spacing w:line="276" w:lineRule="auto"/>
        <w:ind w:firstLine="709"/>
        <w:jc w:val="both"/>
        <w:rPr>
          <w:sz w:val="28"/>
          <w:szCs w:val="28"/>
          <w:lang w:eastAsia="en-US"/>
        </w:rPr>
      </w:pPr>
      <w:r w:rsidRPr="00BF6031">
        <w:rPr>
          <w:b/>
          <w:i/>
          <w:sz w:val="28"/>
          <w:szCs w:val="28"/>
          <w:lang w:eastAsia="en-US"/>
        </w:rPr>
        <w:t>Чтение нот</w:t>
      </w:r>
      <w:r w:rsidRPr="00BD7394">
        <w:rPr>
          <w:sz w:val="28"/>
          <w:szCs w:val="28"/>
          <w:lang w:eastAsia="en-US"/>
        </w:rPr>
        <w:t xml:space="preserve"> хоровых и оркестровых партий.</w:t>
      </w:r>
    </w:p>
    <w:p w:rsidR="00BF0EAD" w:rsidRPr="00BD7394" w:rsidRDefault="00BF0EAD" w:rsidP="00056F6E">
      <w:pPr>
        <w:spacing w:line="276" w:lineRule="auto"/>
        <w:ind w:firstLine="709"/>
        <w:jc w:val="both"/>
        <w:rPr>
          <w:sz w:val="28"/>
          <w:szCs w:val="28"/>
          <w:lang w:eastAsia="en-US"/>
        </w:rPr>
      </w:pPr>
      <w:r w:rsidRPr="00BF6031">
        <w:rPr>
          <w:b/>
          <w:i/>
          <w:sz w:val="28"/>
          <w:szCs w:val="28"/>
          <w:lang w:eastAsia="en-US"/>
        </w:rPr>
        <w:t>Освоение новых элементов</w:t>
      </w:r>
      <w:r w:rsidRPr="00BD7394">
        <w:rPr>
          <w:sz w:val="28"/>
          <w:szCs w:val="28"/>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BD7394" w:rsidRDefault="00BF0EAD" w:rsidP="00056F6E">
      <w:pPr>
        <w:spacing w:line="276" w:lineRule="auto"/>
        <w:ind w:firstLine="709"/>
        <w:jc w:val="both"/>
        <w:rPr>
          <w:sz w:val="28"/>
          <w:szCs w:val="28"/>
          <w:lang w:eastAsia="en-US"/>
        </w:rPr>
      </w:pPr>
      <w:r w:rsidRPr="00BF6031">
        <w:rPr>
          <w:b/>
          <w:i/>
          <w:sz w:val="28"/>
          <w:szCs w:val="28"/>
          <w:lang w:eastAsia="en-US"/>
        </w:rPr>
        <w:t>Подбор по слуху</w:t>
      </w:r>
      <w:r w:rsidRPr="00BF6031">
        <w:rPr>
          <w:i/>
          <w:sz w:val="28"/>
          <w:szCs w:val="28"/>
          <w:lang w:eastAsia="en-US"/>
        </w:rPr>
        <w:t xml:space="preserve"> </w:t>
      </w:r>
      <w:r w:rsidRPr="00BD7394">
        <w:rPr>
          <w:sz w:val="28"/>
          <w:szCs w:val="28"/>
          <w:lang w:eastAsia="en-US"/>
        </w:rPr>
        <w:t xml:space="preserve">с помощью учителя пройденных песен на металлофоне, ксилофоне, синтезаторе. </w:t>
      </w:r>
    </w:p>
    <w:p w:rsidR="00BF0EAD" w:rsidRPr="00BD7394" w:rsidRDefault="00BF0EAD" w:rsidP="00056F6E">
      <w:pPr>
        <w:spacing w:line="276" w:lineRule="auto"/>
        <w:ind w:firstLine="709"/>
        <w:contextualSpacing/>
        <w:jc w:val="both"/>
        <w:rPr>
          <w:sz w:val="28"/>
          <w:szCs w:val="28"/>
          <w:lang w:eastAsia="en-US"/>
        </w:rPr>
      </w:pPr>
      <w:r w:rsidRPr="00BF6031">
        <w:rPr>
          <w:b/>
          <w:i/>
          <w:sz w:val="28"/>
          <w:szCs w:val="28"/>
          <w:lang w:eastAsia="en-US"/>
        </w:rPr>
        <w:t>Музыкально-игровая деятельность</w:t>
      </w:r>
      <w:r w:rsidRPr="00BF6031">
        <w:rPr>
          <w:i/>
          <w:sz w:val="28"/>
          <w:szCs w:val="28"/>
          <w:lang w:eastAsia="en-US"/>
        </w:rPr>
        <w:t>:</w:t>
      </w:r>
      <w:r w:rsidRPr="00BD7394">
        <w:rPr>
          <w:sz w:val="28"/>
          <w:szCs w:val="28"/>
          <w:lang w:eastAsia="en-US"/>
        </w:rPr>
        <w:t xml:space="preserve"> двигательные, ритмические и мелодические каноны-эстафеты в коллективном музицировании. </w:t>
      </w:r>
    </w:p>
    <w:p w:rsidR="00BF0EAD" w:rsidRPr="00BD7394" w:rsidRDefault="00BF0EAD" w:rsidP="00056F6E">
      <w:pPr>
        <w:spacing w:line="276" w:lineRule="auto"/>
        <w:ind w:firstLine="709"/>
        <w:jc w:val="both"/>
        <w:rPr>
          <w:sz w:val="28"/>
          <w:szCs w:val="28"/>
          <w:lang w:eastAsia="en-US"/>
        </w:rPr>
      </w:pPr>
      <w:r w:rsidRPr="00BF6031">
        <w:rPr>
          <w:b/>
          <w:i/>
          <w:sz w:val="28"/>
          <w:szCs w:val="28"/>
          <w:lang w:eastAsia="en-US"/>
        </w:rPr>
        <w:t>Сочинение ритмических рисунков</w:t>
      </w:r>
      <w:r w:rsidRPr="00BD7394">
        <w:rPr>
          <w:sz w:val="28"/>
          <w:szCs w:val="28"/>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F0EAD" w:rsidRPr="00BD7394" w:rsidRDefault="00BF0EAD" w:rsidP="00056F6E">
      <w:pPr>
        <w:spacing w:line="276" w:lineRule="auto"/>
        <w:ind w:firstLine="709"/>
        <w:jc w:val="both"/>
        <w:rPr>
          <w:sz w:val="28"/>
          <w:szCs w:val="28"/>
          <w:lang w:eastAsia="en-US"/>
        </w:rPr>
      </w:pPr>
      <w:r w:rsidRPr="00BF6031">
        <w:rPr>
          <w:b/>
          <w:i/>
          <w:sz w:val="28"/>
          <w:szCs w:val="28"/>
          <w:lang w:eastAsia="en-US"/>
        </w:rPr>
        <w:t>Игра на элементарных музыкальных инструментах в ансамбле. Импровизация</w:t>
      </w:r>
      <w:r w:rsidRPr="00BD7394">
        <w:rPr>
          <w:sz w:val="28"/>
          <w:szCs w:val="28"/>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F0EAD" w:rsidRPr="003C0745" w:rsidRDefault="00BF0EAD" w:rsidP="00056F6E">
      <w:pPr>
        <w:spacing w:line="276" w:lineRule="auto"/>
        <w:ind w:firstLine="709"/>
        <w:jc w:val="both"/>
        <w:rPr>
          <w:sz w:val="28"/>
          <w:szCs w:val="28"/>
          <w:lang w:eastAsia="en-US"/>
        </w:rPr>
      </w:pPr>
      <w:r w:rsidRPr="00BF6031">
        <w:rPr>
          <w:b/>
          <w:i/>
          <w:sz w:val="28"/>
          <w:szCs w:val="28"/>
          <w:lang w:eastAsia="en-US"/>
        </w:rPr>
        <w:t>Разучивание</w:t>
      </w:r>
      <w:r w:rsidRPr="00BD7394">
        <w:rPr>
          <w:sz w:val="28"/>
          <w:szCs w:val="28"/>
          <w:lang w:eastAsia="en-US"/>
        </w:rPr>
        <w:t xml:space="preserve"> хоровых и оркестровых партий по нотам; исполнение по нотам оркестровых партитур различных составов. </w:t>
      </w:r>
    </w:p>
    <w:p w:rsidR="00BF0EAD" w:rsidRPr="0041436B" w:rsidRDefault="00BF0EAD" w:rsidP="00056F6E">
      <w:pPr>
        <w:spacing w:line="276" w:lineRule="auto"/>
        <w:ind w:firstLine="709"/>
        <w:jc w:val="both"/>
        <w:rPr>
          <w:b/>
          <w:sz w:val="28"/>
          <w:szCs w:val="28"/>
          <w:lang w:eastAsia="en-US"/>
        </w:rPr>
      </w:pPr>
      <w:r w:rsidRPr="00CB6752">
        <w:rPr>
          <w:sz w:val="28"/>
          <w:szCs w:val="28"/>
          <w:lang w:eastAsia="en-US"/>
        </w:rPr>
        <w:t>Слушание многоголосных (два-три голоса) хоровых произведений хорального склада, узнавание пр</w:t>
      </w:r>
      <w:r w:rsidRPr="0041436B">
        <w:rPr>
          <w:sz w:val="28"/>
          <w:szCs w:val="28"/>
          <w:lang w:eastAsia="en-US"/>
        </w:rPr>
        <w:t>ойденных интервалов и трезвучий.</w:t>
      </w:r>
    </w:p>
    <w:p w:rsidR="00BF0EAD" w:rsidRPr="00FF3660" w:rsidRDefault="00BF0EAD" w:rsidP="00056F6E">
      <w:pPr>
        <w:spacing w:line="276" w:lineRule="auto"/>
        <w:ind w:firstLine="709"/>
        <w:jc w:val="both"/>
        <w:rPr>
          <w:b/>
          <w:sz w:val="28"/>
          <w:szCs w:val="28"/>
          <w:lang w:eastAsia="en-US"/>
        </w:rPr>
      </w:pPr>
      <w:r w:rsidRPr="00FF3660">
        <w:rPr>
          <w:b/>
          <w:sz w:val="28"/>
          <w:szCs w:val="28"/>
          <w:lang w:eastAsia="en-US"/>
        </w:rPr>
        <w:t>Формы и жанры в музыке</w:t>
      </w:r>
    </w:p>
    <w:p w:rsidR="00BF0EAD" w:rsidRPr="004902B1" w:rsidRDefault="00BF0EAD" w:rsidP="00056F6E">
      <w:pPr>
        <w:spacing w:line="276" w:lineRule="auto"/>
        <w:ind w:firstLine="709"/>
        <w:jc w:val="both"/>
        <w:rPr>
          <w:sz w:val="28"/>
          <w:szCs w:val="28"/>
          <w:lang w:eastAsia="en-US"/>
        </w:rPr>
      </w:pPr>
      <w:r w:rsidRPr="00797ECB">
        <w:rPr>
          <w:sz w:val="28"/>
          <w:szCs w:val="28"/>
          <w:lang w:eastAsia="en-US"/>
        </w:rPr>
        <w:t>Простые двухчастная и трехчастная формы, вариации на новом музыкальном матер</w:t>
      </w:r>
      <w:r w:rsidRPr="004902B1">
        <w:rPr>
          <w:sz w:val="28"/>
          <w:szCs w:val="28"/>
          <w:lang w:eastAsia="en-US"/>
        </w:rPr>
        <w:t>иале. Форма рондо.</w:t>
      </w:r>
    </w:p>
    <w:p w:rsidR="00BF0EAD" w:rsidRPr="00BF6031" w:rsidRDefault="00BF0EAD" w:rsidP="00056F6E">
      <w:pPr>
        <w:spacing w:line="276" w:lineRule="auto"/>
        <w:ind w:firstLine="709"/>
        <w:jc w:val="both"/>
        <w:rPr>
          <w:sz w:val="28"/>
          <w:szCs w:val="28"/>
          <w:u w:val="single"/>
          <w:lang w:eastAsia="en-US"/>
        </w:rPr>
      </w:pPr>
      <w:r w:rsidRPr="00BF6031">
        <w:rPr>
          <w:sz w:val="28"/>
          <w:szCs w:val="28"/>
          <w:u w:val="single"/>
          <w:lang w:eastAsia="en-US"/>
        </w:rPr>
        <w:t xml:space="preserve">Содержание обучения по видам деятельности: </w:t>
      </w:r>
    </w:p>
    <w:p w:rsidR="00BF0EAD" w:rsidRPr="00A87A29" w:rsidRDefault="00BF0EAD" w:rsidP="00056F6E">
      <w:pPr>
        <w:spacing w:line="276" w:lineRule="auto"/>
        <w:ind w:firstLine="709"/>
        <w:contextualSpacing/>
        <w:jc w:val="both"/>
        <w:rPr>
          <w:sz w:val="28"/>
          <w:szCs w:val="28"/>
          <w:lang w:eastAsia="en-US"/>
        </w:rPr>
      </w:pPr>
      <w:r w:rsidRPr="002C5232">
        <w:rPr>
          <w:sz w:val="28"/>
          <w:szCs w:val="28"/>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w:t>
      </w:r>
      <w:r w:rsidRPr="00E417D8">
        <w:rPr>
          <w:sz w:val="28"/>
          <w:szCs w:val="28"/>
          <w:lang w:eastAsia="en-US"/>
        </w:rPr>
        <w:t>ок, пьес-портретов в простой двухчастной и простой</w:t>
      </w:r>
      <w:r w:rsidRPr="00A87A29">
        <w:rPr>
          <w:sz w:val="28"/>
          <w:szCs w:val="28"/>
          <w:lang w:eastAsia="en-US"/>
        </w:rPr>
        <w:t xml:space="preserve"> трехчастной формах и др.</w:t>
      </w:r>
    </w:p>
    <w:p w:rsidR="00BF0EAD" w:rsidRPr="00C6263C" w:rsidRDefault="00BF0EAD" w:rsidP="00056F6E">
      <w:pPr>
        <w:spacing w:line="276" w:lineRule="auto"/>
        <w:ind w:firstLine="709"/>
        <w:contextualSpacing/>
        <w:jc w:val="both"/>
        <w:rPr>
          <w:sz w:val="28"/>
          <w:szCs w:val="28"/>
          <w:lang w:eastAsia="en-US"/>
        </w:rPr>
      </w:pPr>
      <w:r w:rsidRPr="00BF6031">
        <w:rPr>
          <w:b/>
          <w:i/>
          <w:sz w:val="28"/>
          <w:szCs w:val="28"/>
          <w:lang w:eastAsia="en-US"/>
        </w:rPr>
        <w:t>Музыкально-игровая деятельность</w:t>
      </w:r>
      <w:r w:rsidRPr="00BF6031">
        <w:rPr>
          <w:i/>
          <w:sz w:val="28"/>
          <w:szCs w:val="28"/>
          <w:lang w:eastAsia="en-US"/>
        </w:rPr>
        <w:t>.</w:t>
      </w:r>
      <w:r w:rsidRPr="00C6263C">
        <w:rPr>
          <w:sz w:val="28"/>
          <w:szCs w:val="28"/>
          <w:lang w:eastAsia="en-US"/>
        </w:rPr>
        <w:t xml:space="preserve">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BF0EAD" w:rsidRPr="00012122" w:rsidRDefault="00BF0EAD" w:rsidP="00056F6E">
      <w:pPr>
        <w:spacing w:line="276" w:lineRule="auto"/>
        <w:ind w:firstLine="709"/>
        <w:contextualSpacing/>
        <w:jc w:val="both"/>
        <w:rPr>
          <w:sz w:val="28"/>
          <w:szCs w:val="28"/>
          <w:lang w:eastAsia="en-US"/>
        </w:rPr>
      </w:pPr>
      <w:r w:rsidRPr="00BF6031">
        <w:rPr>
          <w:b/>
          <w:i/>
          <w:sz w:val="28"/>
          <w:szCs w:val="28"/>
          <w:lang w:eastAsia="en-US"/>
        </w:rPr>
        <w:lastRenderedPageBreak/>
        <w:t>Исполнение хоровых произведений</w:t>
      </w:r>
      <w:r w:rsidRPr="00012122">
        <w:rPr>
          <w:sz w:val="28"/>
          <w:szCs w:val="28"/>
          <w:lang w:eastAsia="en-US"/>
        </w:rPr>
        <w:t xml:space="preserve"> в форме рондо. Инструментальный аккомпанемент с применением ритмического остинато, интервалов и трезвучий.</w:t>
      </w:r>
    </w:p>
    <w:p w:rsidR="00BF0EAD" w:rsidRPr="00BF6031" w:rsidRDefault="00BF0EAD" w:rsidP="00056F6E">
      <w:pPr>
        <w:spacing w:line="276" w:lineRule="auto"/>
        <w:ind w:firstLine="709"/>
        <w:contextualSpacing/>
        <w:jc w:val="both"/>
        <w:rPr>
          <w:i/>
          <w:sz w:val="28"/>
          <w:szCs w:val="28"/>
          <w:lang w:eastAsia="en-US"/>
        </w:rPr>
      </w:pPr>
      <w:r w:rsidRPr="00BF6031">
        <w:rPr>
          <w:b/>
          <w:i/>
          <w:sz w:val="28"/>
          <w:szCs w:val="28"/>
          <w:lang w:eastAsia="en-US"/>
        </w:rPr>
        <w:t>Игра на элементарных музыкальных инструментах в ансамбле</w:t>
      </w:r>
      <w:r w:rsidRPr="00BF6031">
        <w:rPr>
          <w:i/>
          <w:sz w:val="28"/>
          <w:szCs w:val="28"/>
          <w:lang w:eastAsia="en-US"/>
        </w:rPr>
        <w:t xml:space="preserve">. </w:t>
      </w:r>
    </w:p>
    <w:p w:rsidR="00BF0EAD" w:rsidRPr="00B630CB" w:rsidRDefault="00BF0EAD" w:rsidP="00056F6E">
      <w:pPr>
        <w:spacing w:line="276" w:lineRule="auto"/>
        <w:ind w:firstLine="709"/>
        <w:contextualSpacing/>
        <w:jc w:val="both"/>
        <w:rPr>
          <w:b/>
          <w:sz w:val="28"/>
          <w:szCs w:val="28"/>
          <w:lang w:eastAsia="en-US"/>
        </w:rPr>
      </w:pPr>
      <w:r w:rsidRPr="00375003">
        <w:rPr>
          <w:sz w:val="28"/>
          <w:szCs w:val="28"/>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F0EAD" w:rsidRPr="005B482A" w:rsidRDefault="00BF0EAD" w:rsidP="00056F6E">
      <w:pPr>
        <w:spacing w:line="276" w:lineRule="auto"/>
        <w:ind w:firstLine="709"/>
        <w:jc w:val="both"/>
        <w:rPr>
          <w:b/>
          <w:sz w:val="28"/>
          <w:szCs w:val="28"/>
          <w:lang w:eastAsia="en-US"/>
        </w:rPr>
      </w:pPr>
      <w:r w:rsidRPr="005B482A">
        <w:rPr>
          <w:b/>
          <w:sz w:val="28"/>
          <w:szCs w:val="28"/>
          <w:lang w:eastAsia="en-US"/>
        </w:rPr>
        <w:t>Я – артист</w:t>
      </w:r>
    </w:p>
    <w:p w:rsidR="00BF0EAD" w:rsidRPr="00BD7394" w:rsidRDefault="00BF0EAD" w:rsidP="00056F6E">
      <w:pPr>
        <w:spacing w:line="276" w:lineRule="auto"/>
        <w:ind w:firstLine="709"/>
        <w:jc w:val="both"/>
        <w:rPr>
          <w:sz w:val="28"/>
          <w:szCs w:val="28"/>
          <w:lang w:eastAsia="en-US"/>
        </w:rPr>
      </w:pPr>
      <w:r w:rsidRPr="00BD7394">
        <w:rPr>
          <w:sz w:val="28"/>
          <w:szCs w:val="28"/>
          <w:lang w:eastAsia="en-US"/>
        </w:rPr>
        <w:t xml:space="preserve">Сольное и ансамблевое музицирование (вокальное и инструментальное). Творческое соревнование. </w:t>
      </w:r>
    </w:p>
    <w:p w:rsidR="00BF0EAD" w:rsidRPr="00BD7394" w:rsidRDefault="00BF0EAD" w:rsidP="00056F6E">
      <w:pPr>
        <w:spacing w:line="276" w:lineRule="auto"/>
        <w:ind w:firstLine="709"/>
        <w:jc w:val="both"/>
        <w:rPr>
          <w:sz w:val="28"/>
          <w:szCs w:val="28"/>
          <w:lang w:eastAsia="en-US"/>
        </w:rPr>
      </w:pPr>
      <w:r w:rsidRPr="00BD7394">
        <w:rPr>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BF6031" w:rsidRDefault="00BF0EAD" w:rsidP="00056F6E">
      <w:pPr>
        <w:spacing w:line="276" w:lineRule="auto"/>
        <w:ind w:firstLine="709"/>
        <w:jc w:val="both"/>
        <w:rPr>
          <w:sz w:val="28"/>
          <w:szCs w:val="28"/>
          <w:u w:val="single"/>
          <w:lang w:eastAsia="en-US"/>
        </w:rPr>
      </w:pPr>
      <w:r w:rsidRPr="00BF6031">
        <w:rPr>
          <w:sz w:val="28"/>
          <w:szCs w:val="28"/>
          <w:u w:val="single"/>
          <w:lang w:eastAsia="en-US"/>
        </w:rPr>
        <w:t xml:space="preserve">Содержание обучения по видам деятельности: </w:t>
      </w:r>
    </w:p>
    <w:p w:rsidR="00BF0EAD" w:rsidRPr="00BD7394" w:rsidRDefault="00BF0EAD" w:rsidP="00056F6E">
      <w:pPr>
        <w:spacing w:line="276" w:lineRule="auto"/>
        <w:ind w:firstLine="709"/>
        <w:jc w:val="both"/>
        <w:rPr>
          <w:sz w:val="28"/>
          <w:szCs w:val="28"/>
          <w:lang w:eastAsia="en-US"/>
        </w:rPr>
      </w:pPr>
      <w:r w:rsidRPr="00BF6031">
        <w:rPr>
          <w:b/>
          <w:i/>
          <w:sz w:val="28"/>
          <w:szCs w:val="28"/>
          <w:lang w:eastAsia="en-US"/>
        </w:rPr>
        <w:t>Исполнение пройденных хоровых и инструментальных произведений</w:t>
      </w:r>
      <w:r w:rsidRPr="00BD7394">
        <w:rPr>
          <w:sz w:val="28"/>
          <w:szCs w:val="28"/>
          <w:lang w:eastAsia="en-US"/>
        </w:rPr>
        <w:t xml:space="preserve"> в школьных мероприятиях, посвященных праздникам, торжественным событиям. </w:t>
      </w:r>
    </w:p>
    <w:p w:rsidR="00BF0EAD" w:rsidRPr="00BD7394" w:rsidRDefault="00BF0EAD" w:rsidP="00056F6E">
      <w:pPr>
        <w:spacing w:line="276" w:lineRule="auto"/>
        <w:ind w:firstLine="709"/>
        <w:jc w:val="both"/>
        <w:rPr>
          <w:sz w:val="28"/>
          <w:szCs w:val="28"/>
          <w:lang w:eastAsia="en-US"/>
        </w:rPr>
      </w:pPr>
      <w:r w:rsidRPr="00BF6031">
        <w:rPr>
          <w:b/>
          <w:i/>
          <w:sz w:val="28"/>
          <w:szCs w:val="28"/>
          <w:lang w:eastAsia="en-US"/>
        </w:rPr>
        <w:t>Подготовка концертных программ</w:t>
      </w:r>
      <w:r w:rsidRPr="00BD7394">
        <w:rPr>
          <w:sz w:val="28"/>
          <w:szCs w:val="28"/>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BF0EAD" w:rsidRPr="00557F36" w:rsidRDefault="00BF0EAD" w:rsidP="00056F6E">
      <w:pPr>
        <w:spacing w:line="276" w:lineRule="auto"/>
        <w:ind w:firstLine="709"/>
        <w:jc w:val="both"/>
        <w:rPr>
          <w:i/>
          <w:sz w:val="28"/>
          <w:szCs w:val="28"/>
          <w:lang w:eastAsia="en-US"/>
        </w:rPr>
      </w:pPr>
      <w:r w:rsidRPr="00557F36">
        <w:rPr>
          <w:i/>
          <w:sz w:val="28"/>
          <w:szCs w:val="28"/>
          <w:lang w:eastAsia="en-US"/>
        </w:rPr>
        <w:t>Участие в школьных, региональных и всероссийских музыкально-исполнительских фестивалях, конкурсах и т.д.</w:t>
      </w:r>
    </w:p>
    <w:p w:rsidR="00BF0EAD" w:rsidRPr="00BD7394" w:rsidRDefault="00BF0EAD" w:rsidP="00056F6E">
      <w:pPr>
        <w:spacing w:line="276" w:lineRule="auto"/>
        <w:ind w:firstLine="709"/>
        <w:jc w:val="both"/>
        <w:rPr>
          <w:sz w:val="28"/>
          <w:szCs w:val="28"/>
          <w:lang w:eastAsia="en-US"/>
        </w:rPr>
      </w:pPr>
      <w:r w:rsidRPr="00BF6031">
        <w:rPr>
          <w:b/>
          <w:i/>
          <w:sz w:val="28"/>
          <w:szCs w:val="28"/>
          <w:lang w:eastAsia="en-US"/>
        </w:rPr>
        <w:t>Командные состязания</w:t>
      </w:r>
      <w:r w:rsidRPr="00BF6031">
        <w:rPr>
          <w:i/>
          <w:sz w:val="28"/>
          <w:szCs w:val="28"/>
          <w:lang w:eastAsia="en-US"/>
        </w:rPr>
        <w:t>:</w:t>
      </w:r>
      <w:r w:rsidRPr="00BD7394">
        <w:rPr>
          <w:sz w:val="28"/>
          <w:szCs w:val="28"/>
          <w:lang w:eastAsia="en-US"/>
        </w:rPr>
        <w:t xml:space="preserve">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BD7394" w:rsidRDefault="00BF0EAD" w:rsidP="00056F6E">
      <w:pPr>
        <w:spacing w:line="276" w:lineRule="auto"/>
        <w:ind w:firstLine="709"/>
        <w:jc w:val="both"/>
        <w:rPr>
          <w:sz w:val="28"/>
          <w:szCs w:val="28"/>
          <w:lang w:eastAsia="en-US"/>
        </w:rPr>
      </w:pPr>
      <w:r w:rsidRPr="00BF6031">
        <w:rPr>
          <w:b/>
          <w:i/>
          <w:sz w:val="28"/>
          <w:szCs w:val="28"/>
          <w:lang w:eastAsia="en-US"/>
        </w:rPr>
        <w:t>Игра на элементарных музыкальных инструментах в ансамбле. Совершенствование навыка импровизации.</w:t>
      </w:r>
      <w:r w:rsidRPr="00BD7394">
        <w:rPr>
          <w:sz w:val="28"/>
          <w:szCs w:val="28"/>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F0EAD" w:rsidRPr="00BD7394" w:rsidRDefault="00BF0EAD" w:rsidP="00056F6E">
      <w:pPr>
        <w:spacing w:line="276" w:lineRule="auto"/>
        <w:ind w:firstLine="709"/>
        <w:jc w:val="both"/>
        <w:rPr>
          <w:b/>
          <w:sz w:val="28"/>
          <w:szCs w:val="28"/>
          <w:lang w:eastAsia="en-US"/>
        </w:rPr>
      </w:pPr>
      <w:r w:rsidRPr="00BD7394">
        <w:rPr>
          <w:b/>
          <w:sz w:val="28"/>
          <w:szCs w:val="28"/>
          <w:lang w:eastAsia="en-US"/>
        </w:rPr>
        <w:t>Музыкально-театрализованное представление</w:t>
      </w:r>
    </w:p>
    <w:p w:rsidR="00BF0EAD" w:rsidRPr="00BD7394" w:rsidRDefault="00BF0EAD" w:rsidP="00056F6E">
      <w:pPr>
        <w:spacing w:line="276" w:lineRule="auto"/>
        <w:ind w:firstLine="709"/>
        <w:jc w:val="both"/>
        <w:rPr>
          <w:sz w:val="28"/>
          <w:szCs w:val="28"/>
          <w:lang w:eastAsia="en-US"/>
        </w:rPr>
      </w:pPr>
      <w:r w:rsidRPr="00BD7394">
        <w:rPr>
          <w:sz w:val="28"/>
          <w:szCs w:val="28"/>
          <w:lang w:eastAsia="en-US"/>
        </w:rPr>
        <w:t>Музыкально-театрализованное представление как результат освоения программы в третьем классе.</w:t>
      </w:r>
    </w:p>
    <w:p w:rsidR="00BF0EAD" w:rsidRPr="00BF6031" w:rsidRDefault="004C230E" w:rsidP="00056F6E">
      <w:pPr>
        <w:spacing w:line="276" w:lineRule="auto"/>
        <w:jc w:val="both"/>
        <w:rPr>
          <w:sz w:val="28"/>
          <w:szCs w:val="28"/>
          <w:u w:val="single"/>
          <w:lang w:eastAsia="en-US"/>
        </w:rPr>
      </w:pPr>
      <w:r>
        <w:rPr>
          <w:sz w:val="28"/>
          <w:szCs w:val="28"/>
          <w:u w:val="single"/>
          <w:lang w:eastAsia="en-US"/>
        </w:rPr>
        <w:t xml:space="preserve">          </w:t>
      </w:r>
      <w:r w:rsidR="00BF0EAD" w:rsidRPr="00BF6031">
        <w:rPr>
          <w:sz w:val="28"/>
          <w:szCs w:val="28"/>
          <w:u w:val="single"/>
          <w:lang w:eastAsia="en-US"/>
        </w:rPr>
        <w:t xml:space="preserve">Содержание обучения по видам деятельности: </w:t>
      </w:r>
    </w:p>
    <w:p w:rsidR="00BF0EAD" w:rsidRPr="0041436B" w:rsidRDefault="00BF0EAD" w:rsidP="00056F6E">
      <w:pPr>
        <w:spacing w:line="276" w:lineRule="auto"/>
        <w:ind w:firstLine="709"/>
        <w:jc w:val="both"/>
        <w:rPr>
          <w:sz w:val="28"/>
          <w:szCs w:val="28"/>
          <w:lang w:eastAsia="en-US"/>
        </w:rPr>
      </w:pPr>
      <w:r w:rsidRPr="00BD7394">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w:t>
      </w:r>
      <w:proofErr w:type="gramStart"/>
      <w:r w:rsidRPr="00BD7394">
        <w:rPr>
          <w:sz w:val="28"/>
          <w:szCs w:val="28"/>
          <w:lang w:eastAsia="en-US"/>
        </w:rPr>
        <w:t>и  инструментального</w:t>
      </w:r>
      <w:proofErr w:type="gramEnd"/>
      <w:r w:rsidRPr="00BD7394">
        <w:rPr>
          <w:sz w:val="28"/>
          <w:szCs w:val="28"/>
          <w:lang w:eastAsia="en-US"/>
        </w:rPr>
        <w:t xml:space="preserve"> материала. Рекомендуемые темы: «Моя Родина», «Широка страна моя родная», «Сказка в музыке», «Наша школьная планета», «Мир природы» и другие. </w:t>
      </w:r>
      <w:r w:rsidRPr="003C0745">
        <w:rPr>
          <w:sz w:val="28"/>
          <w:szCs w:val="28"/>
          <w:lang w:eastAsia="en-US"/>
        </w:rPr>
        <w:t xml:space="preserve">Театрализованные формы проведения открытых уроков, концертов.Подготовка </w:t>
      </w:r>
      <w:r w:rsidRPr="003C0745">
        <w:rPr>
          <w:sz w:val="28"/>
          <w:szCs w:val="28"/>
          <w:lang w:eastAsia="en-US"/>
        </w:rPr>
        <w:lastRenderedPageBreak/>
        <w:t>и разыгрывание сказок, фольклорных композиций, театрализация хоровых произведений с включением элементов импр</w:t>
      </w:r>
      <w:r w:rsidRPr="00CB6752">
        <w:rPr>
          <w:sz w:val="28"/>
          <w:szCs w:val="28"/>
          <w:lang w:eastAsia="en-US"/>
        </w:rPr>
        <w:t>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w:t>
      </w:r>
      <w:r w:rsidRPr="0041436B">
        <w:rPr>
          <w:sz w:val="28"/>
          <w:szCs w:val="28"/>
          <w:lang w:eastAsia="en-US"/>
        </w:rPr>
        <w:t xml:space="preserve">еделение ролей: «режиссеры», «артисты», «музыканты», «художники» и т.д. </w:t>
      </w:r>
    </w:p>
    <w:p w:rsidR="00BF0EAD" w:rsidRPr="00FF3660" w:rsidRDefault="00BF0EAD" w:rsidP="00056F6E">
      <w:pPr>
        <w:spacing w:line="276" w:lineRule="auto"/>
        <w:ind w:firstLine="709"/>
        <w:jc w:val="both"/>
        <w:rPr>
          <w:b/>
          <w:sz w:val="28"/>
          <w:szCs w:val="28"/>
          <w:lang w:eastAsia="en-US"/>
        </w:rPr>
      </w:pPr>
      <w:r w:rsidRPr="00FF3660">
        <w:rPr>
          <w:b/>
          <w:sz w:val="28"/>
          <w:szCs w:val="28"/>
          <w:lang w:eastAsia="en-US"/>
        </w:rPr>
        <w:t>4 класс</w:t>
      </w:r>
    </w:p>
    <w:p w:rsidR="00BF0EAD" w:rsidRPr="00797ECB" w:rsidRDefault="00BF0EAD" w:rsidP="00056F6E">
      <w:pPr>
        <w:spacing w:line="276" w:lineRule="auto"/>
        <w:ind w:firstLine="709"/>
        <w:jc w:val="both"/>
        <w:rPr>
          <w:b/>
          <w:sz w:val="28"/>
          <w:szCs w:val="28"/>
          <w:lang w:eastAsia="en-US"/>
        </w:rPr>
      </w:pPr>
      <w:r w:rsidRPr="00797ECB">
        <w:rPr>
          <w:b/>
          <w:sz w:val="28"/>
          <w:szCs w:val="28"/>
          <w:lang w:eastAsia="en-US"/>
        </w:rPr>
        <w:t xml:space="preserve">Песни народов мира </w:t>
      </w:r>
    </w:p>
    <w:p w:rsidR="00BF0EAD" w:rsidRPr="009B0659" w:rsidRDefault="00BF0EAD" w:rsidP="00056F6E">
      <w:pPr>
        <w:spacing w:line="276" w:lineRule="auto"/>
        <w:ind w:firstLine="709"/>
        <w:jc w:val="both"/>
        <w:rPr>
          <w:sz w:val="28"/>
          <w:szCs w:val="28"/>
          <w:lang w:eastAsia="en-US"/>
        </w:rPr>
      </w:pPr>
      <w:r w:rsidRPr="004902B1">
        <w:rPr>
          <w:sz w:val="28"/>
          <w:szCs w:val="28"/>
          <w:lang w:eastAsia="en-US"/>
        </w:rPr>
        <w:t>Песня как отражение истории куль</w:t>
      </w:r>
      <w:r w:rsidRPr="009B0659">
        <w:rPr>
          <w:sz w:val="28"/>
          <w:szCs w:val="28"/>
          <w:lang w:eastAsia="en-US"/>
        </w:rPr>
        <w:t>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BF6031" w:rsidRDefault="00BF0EAD" w:rsidP="00056F6E">
      <w:pPr>
        <w:spacing w:line="276" w:lineRule="auto"/>
        <w:ind w:firstLine="709"/>
        <w:jc w:val="both"/>
        <w:rPr>
          <w:sz w:val="28"/>
          <w:szCs w:val="28"/>
          <w:u w:val="single"/>
          <w:lang w:eastAsia="en-US"/>
        </w:rPr>
      </w:pPr>
      <w:r w:rsidRPr="00BF6031">
        <w:rPr>
          <w:sz w:val="28"/>
          <w:szCs w:val="28"/>
          <w:u w:val="single"/>
          <w:lang w:eastAsia="en-US"/>
        </w:rPr>
        <w:t xml:space="preserve">Содержание обучения по видам деятельности: </w:t>
      </w:r>
    </w:p>
    <w:p w:rsidR="00BF0EAD" w:rsidRPr="00C6263C" w:rsidRDefault="00BF0EAD" w:rsidP="00056F6E">
      <w:pPr>
        <w:spacing w:line="276" w:lineRule="auto"/>
        <w:ind w:firstLine="709"/>
        <w:contextualSpacing/>
        <w:jc w:val="both"/>
        <w:rPr>
          <w:sz w:val="28"/>
          <w:szCs w:val="28"/>
          <w:lang w:eastAsia="en-US"/>
        </w:rPr>
      </w:pPr>
      <w:r w:rsidRPr="00BF6031">
        <w:rPr>
          <w:b/>
          <w:i/>
          <w:sz w:val="28"/>
          <w:szCs w:val="28"/>
          <w:lang w:eastAsia="en-US"/>
        </w:rPr>
        <w:t>Слушание песен народов мира</w:t>
      </w:r>
      <w:r w:rsidRPr="00BF6031">
        <w:rPr>
          <w:i/>
          <w:sz w:val="28"/>
          <w:szCs w:val="28"/>
          <w:lang w:eastAsia="en-US"/>
        </w:rPr>
        <w:t xml:space="preserve"> </w:t>
      </w:r>
      <w:r w:rsidRPr="002C5232">
        <w:rPr>
          <w:sz w:val="28"/>
          <w:szCs w:val="28"/>
          <w:lang w:eastAsia="en-US"/>
        </w:rPr>
        <w:t>с элементами анализа жанрового разнообра</w:t>
      </w:r>
      <w:r w:rsidRPr="00E417D8">
        <w:rPr>
          <w:sz w:val="28"/>
          <w:szCs w:val="28"/>
          <w:lang w:eastAsia="en-US"/>
        </w:rPr>
        <w:t>зия, ритмических особенностей песен разных регионо</w:t>
      </w:r>
      <w:r w:rsidRPr="00A87A29">
        <w:rPr>
          <w:sz w:val="28"/>
          <w:szCs w:val="28"/>
          <w:lang w:eastAsia="en-US"/>
        </w:rPr>
        <w:t>в, приемов развития (повтор, в</w:t>
      </w:r>
      <w:r w:rsidRPr="00C6263C">
        <w:rPr>
          <w:sz w:val="28"/>
          <w:szCs w:val="28"/>
          <w:lang w:eastAsia="en-US"/>
        </w:rPr>
        <w:t xml:space="preserve">ариантность, контраст). </w:t>
      </w:r>
    </w:p>
    <w:p w:rsidR="00BF0EAD" w:rsidRPr="005401CC" w:rsidRDefault="00BF0EAD" w:rsidP="00056F6E">
      <w:pPr>
        <w:spacing w:line="276" w:lineRule="auto"/>
        <w:ind w:firstLine="709"/>
        <w:contextualSpacing/>
        <w:jc w:val="both"/>
        <w:rPr>
          <w:sz w:val="28"/>
          <w:szCs w:val="28"/>
          <w:lang w:eastAsia="en-US"/>
        </w:rPr>
      </w:pPr>
      <w:r w:rsidRPr="00BF6031">
        <w:rPr>
          <w:b/>
          <w:i/>
          <w:sz w:val="28"/>
          <w:szCs w:val="28"/>
          <w:lang w:eastAsia="en-US"/>
        </w:rPr>
        <w:t>Исполнение песен</w:t>
      </w:r>
      <w:r w:rsidRPr="00012122">
        <w:rPr>
          <w:sz w:val="28"/>
          <w:szCs w:val="28"/>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w:t>
      </w:r>
      <w:r w:rsidRPr="005401CC">
        <w:rPr>
          <w:sz w:val="28"/>
          <w:szCs w:val="28"/>
          <w:lang w:eastAsia="en-US"/>
        </w:rPr>
        <w:t>ами).</w:t>
      </w:r>
    </w:p>
    <w:p w:rsidR="00BF0EAD" w:rsidRPr="00375003" w:rsidRDefault="00BF0EAD" w:rsidP="00056F6E">
      <w:pPr>
        <w:spacing w:line="276" w:lineRule="auto"/>
        <w:ind w:firstLine="709"/>
        <w:contextualSpacing/>
        <w:jc w:val="both"/>
        <w:rPr>
          <w:sz w:val="28"/>
          <w:szCs w:val="28"/>
          <w:lang w:eastAsia="en-US"/>
        </w:rPr>
      </w:pPr>
      <w:r w:rsidRPr="00BF6031">
        <w:rPr>
          <w:b/>
          <w:i/>
          <w:sz w:val="28"/>
          <w:szCs w:val="28"/>
          <w:lang w:eastAsia="en-US"/>
        </w:rPr>
        <w:t>Игра на элементарных музыкальных инструментах в ансамбле</w:t>
      </w:r>
      <w:r w:rsidRPr="00BF6031">
        <w:rPr>
          <w:i/>
          <w:sz w:val="28"/>
          <w:szCs w:val="28"/>
          <w:lang w:eastAsia="en-US"/>
        </w:rPr>
        <w:t>.</w:t>
      </w:r>
      <w:r w:rsidRPr="003B2B4B">
        <w:rPr>
          <w:sz w:val="28"/>
          <w:szCs w:val="28"/>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w:t>
      </w:r>
      <w:r w:rsidRPr="00375003">
        <w:rPr>
          <w:sz w:val="28"/>
          <w:szCs w:val="28"/>
          <w:lang w:eastAsia="en-US"/>
        </w:rPr>
        <w:t xml:space="preserve">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BF0EAD" w:rsidRPr="005B482A" w:rsidRDefault="00BF0EAD" w:rsidP="00056F6E">
      <w:pPr>
        <w:spacing w:line="276" w:lineRule="auto"/>
        <w:ind w:firstLine="709"/>
        <w:jc w:val="both"/>
        <w:rPr>
          <w:sz w:val="28"/>
          <w:szCs w:val="28"/>
          <w:lang w:eastAsia="en-US"/>
        </w:rPr>
      </w:pPr>
      <w:r w:rsidRPr="00B630CB">
        <w:rPr>
          <w:b/>
          <w:sz w:val="28"/>
          <w:szCs w:val="28"/>
          <w:lang w:eastAsia="en-US"/>
        </w:rPr>
        <w:t>Музыкальная грамота</w:t>
      </w:r>
    </w:p>
    <w:p w:rsidR="00BF0EAD" w:rsidRPr="00BD7394" w:rsidRDefault="00BF0EAD" w:rsidP="00056F6E">
      <w:pPr>
        <w:spacing w:line="276" w:lineRule="auto"/>
        <w:ind w:firstLine="709"/>
        <w:jc w:val="both"/>
        <w:rPr>
          <w:sz w:val="28"/>
          <w:szCs w:val="28"/>
          <w:lang w:eastAsia="en-US"/>
        </w:rPr>
      </w:pPr>
      <w:r w:rsidRPr="00BD7394">
        <w:rPr>
          <w:sz w:val="28"/>
          <w:szCs w:val="28"/>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BF6031" w:rsidRDefault="00BF0EAD" w:rsidP="00056F6E">
      <w:pPr>
        <w:spacing w:line="276" w:lineRule="auto"/>
        <w:ind w:firstLine="709"/>
        <w:jc w:val="both"/>
        <w:rPr>
          <w:sz w:val="28"/>
          <w:szCs w:val="28"/>
          <w:u w:val="single"/>
          <w:lang w:eastAsia="en-US"/>
        </w:rPr>
      </w:pPr>
      <w:r w:rsidRPr="00BF6031">
        <w:rPr>
          <w:sz w:val="28"/>
          <w:szCs w:val="28"/>
          <w:u w:val="single"/>
          <w:lang w:eastAsia="en-US"/>
        </w:rPr>
        <w:t xml:space="preserve">Содержание обучения по видам деятельности: </w:t>
      </w:r>
    </w:p>
    <w:p w:rsidR="00BF0EAD" w:rsidRPr="00BD7394" w:rsidRDefault="00BF0EAD" w:rsidP="00056F6E">
      <w:pPr>
        <w:spacing w:line="276" w:lineRule="auto"/>
        <w:ind w:firstLine="709"/>
        <w:jc w:val="both"/>
        <w:rPr>
          <w:sz w:val="28"/>
          <w:szCs w:val="28"/>
          <w:lang w:eastAsia="en-US"/>
        </w:rPr>
      </w:pPr>
      <w:r w:rsidRPr="00557F36">
        <w:rPr>
          <w:b/>
          <w:sz w:val="28"/>
          <w:szCs w:val="28"/>
          <w:lang w:eastAsia="en-US"/>
        </w:rPr>
        <w:t>Чтение нот</w:t>
      </w:r>
      <w:r w:rsidRPr="00BD7394">
        <w:rPr>
          <w:sz w:val="28"/>
          <w:szCs w:val="28"/>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F0EAD" w:rsidRPr="00BD7394" w:rsidRDefault="00BF0EAD" w:rsidP="00056F6E">
      <w:pPr>
        <w:spacing w:line="276" w:lineRule="auto"/>
        <w:ind w:firstLine="709"/>
        <w:jc w:val="both"/>
        <w:rPr>
          <w:sz w:val="28"/>
          <w:szCs w:val="28"/>
          <w:lang w:eastAsia="en-US"/>
        </w:rPr>
      </w:pPr>
      <w:r w:rsidRPr="00BF6031">
        <w:rPr>
          <w:b/>
          <w:i/>
          <w:sz w:val="28"/>
          <w:szCs w:val="28"/>
          <w:lang w:eastAsia="en-US"/>
        </w:rPr>
        <w:t>Подбор по слуху</w:t>
      </w:r>
      <w:r w:rsidRPr="00BD7394">
        <w:rPr>
          <w:sz w:val="28"/>
          <w:szCs w:val="28"/>
          <w:lang w:eastAsia="en-US"/>
        </w:rPr>
        <w:t xml:space="preserve"> с помощью учителя пройденных песен.</w:t>
      </w:r>
    </w:p>
    <w:p w:rsidR="00BF0EAD" w:rsidRPr="00BD7394" w:rsidRDefault="00BF0EAD" w:rsidP="00056F6E">
      <w:pPr>
        <w:spacing w:line="276" w:lineRule="auto"/>
        <w:ind w:firstLine="709"/>
        <w:contextualSpacing/>
        <w:jc w:val="both"/>
        <w:rPr>
          <w:sz w:val="28"/>
          <w:szCs w:val="28"/>
          <w:lang w:eastAsia="en-US"/>
        </w:rPr>
      </w:pPr>
      <w:r w:rsidRPr="00BF6031">
        <w:rPr>
          <w:b/>
          <w:i/>
          <w:sz w:val="28"/>
          <w:szCs w:val="28"/>
          <w:lang w:eastAsia="en-US"/>
        </w:rPr>
        <w:t>Игра на элементарных музыкальных инструментах в ансамбле</w:t>
      </w:r>
      <w:r w:rsidRPr="00BF6031">
        <w:rPr>
          <w:i/>
          <w:sz w:val="28"/>
          <w:szCs w:val="28"/>
          <w:lang w:eastAsia="en-US"/>
        </w:rPr>
        <w:t xml:space="preserve">. </w:t>
      </w:r>
      <w:r w:rsidRPr="00BD7394">
        <w:rPr>
          <w:sz w:val="28"/>
          <w:szCs w:val="28"/>
          <w:lang w:eastAsia="en-US"/>
        </w:rPr>
        <w:t xml:space="preserve">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w:t>
      </w:r>
      <w:r w:rsidRPr="00BD7394">
        <w:rPr>
          <w:sz w:val="28"/>
          <w:szCs w:val="28"/>
          <w:lang w:eastAsia="en-US"/>
        </w:rPr>
        <w:lastRenderedPageBreak/>
        <w:t xml:space="preserve">пройденным хоровым произведениям (в партиях металлофона, ксилофона, синтезатора). </w:t>
      </w:r>
    </w:p>
    <w:p w:rsidR="00BF0EAD" w:rsidRPr="00BD7394" w:rsidRDefault="00BF0EAD" w:rsidP="00056F6E">
      <w:pPr>
        <w:spacing w:line="276" w:lineRule="auto"/>
        <w:ind w:firstLine="709"/>
        <w:jc w:val="both"/>
        <w:rPr>
          <w:sz w:val="28"/>
          <w:szCs w:val="28"/>
          <w:lang w:eastAsia="en-US"/>
        </w:rPr>
      </w:pPr>
      <w:r w:rsidRPr="00BF6031">
        <w:rPr>
          <w:b/>
          <w:i/>
          <w:sz w:val="28"/>
          <w:szCs w:val="28"/>
          <w:lang w:eastAsia="en-US"/>
        </w:rPr>
        <w:t>Инструментальная и вокальная импровизация</w:t>
      </w:r>
      <w:r w:rsidRPr="00BD7394">
        <w:rPr>
          <w:sz w:val="28"/>
          <w:szCs w:val="28"/>
          <w:lang w:eastAsia="en-US"/>
        </w:rPr>
        <w:t xml:space="preserve"> с использованием простых интервалов, мажорного и минорного трезвучий.</w:t>
      </w:r>
    </w:p>
    <w:p w:rsidR="00BF0EAD" w:rsidRPr="00BD7394" w:rsidRDefault="00BF0EAD" w:rsidP="00056F6E">
      <w:pPr>
        <w:spacing w:line="276" w:lineRule="auto"/>
        <w:ind w:firstLine="709"/>
        <w:jc w:val="both"/>
        <w:rPr>
          <w:b/>
          <w:sz w:val="28"/>
          <w:szCs w:val="28"/>
          <w:lang w:eastAsia="en-US"/>
        </w:rPr>
      </w:pPr>
      <w:r w:rsidRPr="00BD7394">
        <w:rPr>
          <w:b/>
          <w:sz w:val="28"/>
          <w:szCs w:val="28"/>
          <w:lang w:eastAsia="en-US"/>
        </w:rPr>
        <w:t>Оркестровая музыка</w:t>
      </w:r>
    </w:p>
    <w:p w:rsidR="00BF0EAD" w:rsidRPr="00BD7394" w:rsidRDefault="00BF0EAD" w:rsidP="00056F6E">
      <w:pPr>
        <w:spacing w:line="276" w:lineRule="auto"/>
        <w:ind w:firstLine="709"/>
        <w:jc w:val="both"/>
        <w:rPr>
          <w:sz w:val="28"/>
          <w:szCs w:val="28"/>
          <w:lang w:eastAsia="en-US"/>
        </w:rPr>
      </w:pPr>
      <w:r w:rsidRPr="00BD7394">
        <w:rPr>
          <w:sz w:val="28"/>
          <w:szCs w:val="28"/>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F0EAD" w:rsidRPr="00BF6031" w:rsidRDefault="00BF0EAD" w:rsidP="00056F6E">
      <w:pPr>
        <w:spacing w:line="276" w:lineRule="auto"/>
        <w:ind w:firstLine="709"/>
        <w:jc w:val="both"/>
        <w:rPr>
          <w:sz w:val="28"/>
          <w:szCs w:val="28"/>
          <w:u w:val="single"/>
          <w:lang w:eastAsia="en-US"/>
        </w:rPr>
      </w:pPr>
      <w:r w:rsidRPr="00BF6031">
        <w:rPr>
          <w:sz w:val="28"/>
          <w:szCs w:val="28"/>
          <w:u w:val="single"/>
          <w:lang w:eastAsia="en-US"/>
        </w:rPr>
        <w:t xml:space="preserve">Содержание обучения по видам деятельности: </w:t>
      </w:r>
    </w:p>
    <w:p w:rsidR="00BF0EAD" w:rsidRPr="00BD7394" w:rsidRDefault="00BF0EAD" w:rsidP="00056F6E">
      <w:pPr>
        <w:spacing w:line="276" w:lineRule="auto"/>
        <w:ind w:firstLine="709"/>
        <w:contextualSpacing/>
        <w:jc w:val="both"/>
        <w:rPr>
          <w:sz w:val="28"/>
          <w:szCs w:val="28"/>
          <w:lang w:eastAsia="en-US"/>
        </w:rPr>
      </w:pPr>
      <w:r w:rsidRPr="00BF6031">
        <w:rPr>
          <w:b/>
          <w:i/>
          <w:sz w:val="28"/>
          <w:szCs w:val="28"/>
          <w:lang w:eastAsia="en-US"/>
        </w:rPr>
        <w:t>Слушание произведений для симфонического, камерного, духового, народного оркестров</w:t>
      </w:r>
      <w:r w:rsidRPr="00BF6031">
        <w:rPr>
          <w:i/>
          <w:sz w:val="28"/>
          <w:szCs w:val="28"/>
          <w:lang w:eastAsia="en-US"/>
        </w:rPr>
        <w:t>.</w:t>
      </w:r>
      <w:r w:rsidRPr="00BD7394">
        <w:rPr>
          <w:sz w:val="28"/>
          <w:szCs w:val="28"/>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BF0EAD" w:rsidRPr="00BD7394" w:rsidRDefault="00BF0EAD" w:rsidP="00056F6E">
      <w:pPr>
        <w:spacing w:line="276" w:lineRule="auto"/>
        <w:ind w:firstLine="709"/>
        <w:jc w:val="both"/>
        <w:rPr>
          <w:sz w:val="28"/>
          <w:szCs w:val="28"/>
          <w:lang w:eastAsia="en-US"/>
        </w:rPr>
      </w:pPr>
      <w:r w:rsidRPr="00BF6031">
        <w:rPr>
          <w:b/>
          <w:i/>
          <w:sz w:val="28"/>
          <w:szCs w:val="28"/>
          <w:lang w:eastAsia="en-US"/>
        </w:rPr>
        <w:t>Игра на элементарных музыкальных инструментах в ансамбле.</w:t>
      </w:r>
      <w:r w:rsidRPr="00BD7394">
        <w:rPr>
          <w:sz w:val="28"/>
          <w:szCs w:val="28"/>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BF0EAD" w:rsidRPr="00BD7394" w:rsidRDefault="00BF0EAD" w:rsidP="00056F6E">
      <w:pPr>
        <w:spacing w:line="276" w:lineRule="auto"/>
        <w:ind w:firstLine="709"/>
        <w:contextualSpacing/>
        <w:jc w:val="both"/>
        <w:rPr>
          <w:b/>
          <w:sz w:val="28"/>
          <w:szCs w:val="28"/>
          <w:lang w:eastAsia="en-US"/>
        </w:rPr>
      </w:pPr>
      <w:r w:rsidRPr="00BD7394">
        <w:rPr>
          <w:b/>
          <w:sz w:val="28"/>
          <w:szCs w:val="28"/>
          <w:lang w:eastAsia="en-US"/>
        </w:rPr>
        <w:t>Музыкально-сценические жанры</w:t>
      </w:r>
    </w:p>
    <w:p w:rsidR="00BF0EAD" w:rsidRPr="00BD7394" w:rsidRDefault="00BF0EAD" w:rsidP="00056F6E">
      <w:pPr>
        <w:spacing w:line="276" w:lineRule="auto"/>
        <w:ind w:firstLine="709"/>
        <w:jc w:val="both"/>
        <w:rPr>
          <w:sz w:val="28"/>
          <w:szCs w:val="28"/>
          <w:lang w:eastAsia="en-US"/>
        </w:rPr>
      </w:pPr>
      <w:r w:rsidRPr="00BD7394">
        <w:rPr>
          <w:sz w:val="28"/>
          <w:szCs w:val="28"/>
          <w:lang w:eastAsia="en-US"/>
        </w:rPr>
        <w:t xml:space="preserve">Балет, опера, мюзикл.Ознакомление с жанровыми и структурными особенностями и разнообразием музыкально-театральных произведений. </w:t>
      </w:r>
    </w:p>
    <w:p w:rsidR="00BF0EAD" w:rsidRPr="00BF6031" w:rsidRDefault="00BF0EAD" w:rsidP="00056F6E">
      <w:pPr>
        <w:spacing w:line="276" w:lineRule="auto"/>
        <w:ind w:firstLine="709"/>
        <w:jc w:val="both"/>
        <w:rPr>
          <w:sz w:val="28"/>
          <w:szCs w:val="28"/>
          <w:u w:val="single"/>
          <w:lang w:eastAsia="en-US"/>
        </w:rPr>
      </w:pPr>
      <w:r w:rsidRPr="00BF6031">
        <w:rPr>
          <w:sz w:val="28"/>
          <w:szCs w:val="28"/>
          <w:u w:val="single"/>
          <w:lang w:eastAsia="en-US"/>
        </w:rPr>
        <w:t xml:space="preserve">Содержание обучения по видам деятельности: </w:t>
      </w:r>
    </w:p>
    <w:p w:rsidR="00BF0EAD" w:rsidRPr="00BD7394" w:rsidRDefault="00BF0EAD" w:rsidP="00056F6E">
      <w:pPr>
        <w:spacing w:line="276" w:lineRule="auto"/>
        <w:ind w:firstLine="709"/>
        <w:contextualSpacing/>
        <w:jc w:val="both"/>
        <w:rPr>
          <w:sz w:val="28"/>
          <w:szCs w:val="28"/>
          <w:lang w:eastAsia="en-US"/>
        </w:rPr>
      </w:pPr>
      <w:r w:rsidRPr="00BF6031">
        <w:rPr>
          <w:b/>
          <w:i/>
          <w:sz w:val="28"/>
          <w:szCs w:val="28"/>
          <w:lang w:eastAsia="en-US"/>
        </w:rPr>
        <w:t>Слушание и просмотр фрагментов из классических опер, балетов и мюзиклов</w:t>
      </w:r>
      <w:r w:rsidRPr="00BF6031">
        <w:rPr>
          <w:i/>
          <w:sz w:val="28"/>
          <w:szCs w:val="28"/>
          <w:lang w:eastAsia="en-US"/>
        </w:rPr>
        <w:t>.</w:t>
      </w:r>
      <w:r w:rsidRPr="00BD7394">
        <w:rPr>
          <w:sz w:val="28"/>
          <w:szCs w:val="28"/>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F0EAD" w:rsidRPr="00BD7394" w:rsidRDefault="00BF0EAD" w:rsidP="00056F6E">
      <w:pPr>
        <w:spacing w:line="276" w:lineRule="auto"/>
        <w:ind w:firstLine="709"/>
        <w:jc w:val="both"/>
        <w:rPr>
          <w:sz w:val="28"/>
          <w:szCs w:val="28"/>
          <w:lang w:eastAsia="en-US"/>
        </w:rPr>
      </w:pPr>
      <w:r w:rsidRPr="00BF6031">
        <w:rPr>
          <w:b/>
          <w:i/>
          <w:sz w:val="28"/>
          <w:szCs w:val="28"/>
          <w:lang w:eastAsia="en-US"/>
        </w:rPr>
        <w:t>Драматизация отдельных фрагментов музыкально-сценических произведений.</w:t>
      </w:r>
      <w:r w:rsidRPr="00BD7394">
        <w:rPr>
          <w:sz w:val="28"/>
          <w:szCs w:val="28"/>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BF0EAD" w:rsidRPr="00BD7394" w:rsidRDefault="00BF0EAD" w:rsidP="00056F6E">
      <w:pPr>
        <w:spacing w:line="276" w:lineRule="auto"/>
        <w:ind w:firstLine="709"/>
        <w:jc w:val="both"/>
        <w:rPr>
          <w:b/>
          <w:sz w:val="28"/>
          <w:szCs w:val="28"/>
          <w:lang w:eastAsia="en-US"/>
        </w:rPr>
      </w:pPr>
      <w:r w:rsidRPr="00BD7394">
        <w:rPr>
          <w:b/>
          <w:sz w:val="28"/>
          <w:szCs w:val="28"/>
          <w:lang w:eastAsia="en-US"/>
        </w:rPr>
        <w:t>Музыка кино</w:t>
      </w:r>
    </w:p>
    <w:p w:rsidR="00BF0EAD" w:rsidRPr="00BD7394" w:rsidRDefault="00BF0EAD" w:rsidP="00056F6E">
      <w:pPr>
        <w:spacing w:line="276" w:lineRule="auto"/>
        <w:ind w:firstLine="709"/>
        <w:jc w:val="both"/>
        <w:rPr>
          <w:sz w:val="28"/>
          <w:szCs w:val="28"/>
          <w:lang w:eastAsia="en-US"/>
        </w:rPr>
      </w:pPr>
      <w:r w:rsidRPr="00BD7394">
        <w:rPr>
          <w:sz w:val="28"/>
          <w:szCs w:val="28"/>
          <w:lang w:eastAsia="en-US"/>
        </w:rPr>
        <w:lastRenderedPageBreak/>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F0EAD" w:rsidRPr="00BF6031" w:rsidRDefault="00BF0EAD" w:rsidP="00056F6E">
      <w:pPr>
        <w:spacing w:line="276" w:lineRule="auto"/>
        <w:ind w:firstLine="709"/>
        <w:jc w:val="both"/>
        <w:rPr>
          <w:sz w:val="28"/>
          <w:szCs w:val="28"/>
          <w:u w:val="single"/>
          <w:lang w:eastAsia="en-US"/>
        </w:rPr>
      </w:pPr>
      <w:r w:rsidRPr="00BF6031">
        <w:rPr>
          <w:sz w:val="28"/>
          <w:szCs w:val="28"/>
          <w:u w:val="single"/>
          <w:lang w:eastAsia="en-US"/>
        </w:rPr>
        <w:t xml:space="preserve">Содержание обучения по видам деятельности: </w:t>
      </w:r>
    </w:p>
    <w:p w:rsidR="00BF0EAD" w:rsidRPr="00BD7394" w:rsidRDefault="00BF0EAD" w:rsidP="00056F6E">
      <w:pPr>
        <w:spacing w:line="276" w:lineRule="auto"/>
        <w:ind w:firstLine="709"/>
        <w:contextualSpacing/>
        <w:jc w:val="both"/>
        <w:rPr>
          <w:sz w:val="28"/>
          <w:szCs w:val="28"/>
          <w:lang w:eastAsia="en-US"/>
        </w:rPr>
      </w:pPr>
      <w:r w:rsidRPr="00BF6031">
        <w:rPr>
          <w:b/>
          <w:i/>
          <w:sz w:val="28"/>
          <w:szCs w:val="28"/>
          <w:lang w:eastAsia="en-US"/>
        </w:rPr>
        <w:t>Просмотр фрагментов детских кинофильмов и мультфильмов</w:t>
      </w:r>
      <w:r w:rsidRPr="00BF6031">
        <w:rPr>
          <w:i/>
          <w:sz w:val="28"/>
          <w:szCs w:val="28"/>
          <w:lang w:eastAsia="en-US"/>
        </w:rPr>
        <w:t>.</w:t>
      </w:r>
      <w:r w:rsidRPr="00BD7394">
        <w:rPr>
          <w:sz w:val="28"/>
          <w:szCs w:val="28"/>
          <w:lang w:eastAsia="en-US"/>
        </w:rPr>
        <w:t xml:space="preserve"> Анализ функций и эмоционально-образного содержания музыкального сопровождения: </w:t>
      </w:r>
    </w:p>
    <w:p w:rsidR="00BF0EAD" w:rsidRPr="00BD7394" w:rsidRDefault="00BF0EAD" w:rsidP="00056F6E">
      <w:pPr>
        <w:numPr>
          <w:ilvl w:val="0"/>
          <w:numId w:val="37"/>
        </w:numPr>
        <w:spacing w:line="276" w:lineRule="auto"/>
        <w:ind w:left="0" w:firstLine="709"/>
        <w:jc w:val="both"/>
        <w:rPr>
          <w:sz w:val="28"/>
          <w:szCs w:val="28"/>
          <w:lang w:eastAsia="en-US"/>
        </w:rPr>
      </w:pPr>
      <w:r w:rsidRPr="00BD7394">
        <w:rPr>
          <w:sz w:val="28"/>
          <w:szCs w:val="28"/>
          <w:lang w:eastAsia="en-US"/>
        </w:rPr>
        <w:t xml:space="preserve">характеристика действующих лиц (лейтмотивы), времени и среды действия; </w:t>
      </w:r>
    </w:p>
    <w:p w:rsidR="00BF0EAD" w:rsidRPr="00BD7394" w:rsidRDefault="00BF0EAD" w:rsidP="00056F6E">
      <w:pPr>
        <w:numPr>
          <w:ilvl w:val="0"/>
          <w:numId w:val="37"/>
        </w:numPr>
        <w:spacing w:line="276" w:lineRule="auto"/>
        <w:ind w:left="0" w:firstLine="709"/>
        <w:jc w:val="both"/>
        <w:rPr>
          <w:sz w:val="28"/>
          <w:szCs w:val="28"/>
          <w:lang w:eastAsia="en-US"/>
        </w:rPr>
      </w:pPr>
      <w:r w:rsidRPr="00BD7394">
        <w:rPr>
          <w:sz w:val="28"/>
          <w:szCs w:val="28"/>
          <w:lang w:eastAsia="en-US"/>
        </w:rPr>
        <w:t>создание эмоционального фона;</w:t>
      </w:r>
    </w:p>
    <w:p w:rsidR="00BF0EAD" w:rsidRPr="00BD7394" w:rsidRDefault="00BF0EAD" w:rsidP="00056F6E">
      <w:pPr>
        <w:numPr>
          <w:ilvl w:val="0"/>
          <w:numId w:val="37"/>
        </w:numPr>
        <w:spacing w:line="276" w:lineRule="auto"/>
        <w:ind w:left="0" w:firstLine="709"/>
        <w:jc w:val="both"/>
        <w:rPr>
          <w:sz w:val="28"/>
          <w:szCs w:val="28"/>
          <w:lang w:eastAsia="en-US"/>
        </w:rPr>
      </w:pPr>
      <w:r w:rsidRPr="00BD7394">
        <w:rPr>
          <w:sz w:val="28"/>
          <w:szCs w:val="28"/>
          <w:lang w:eastAsia="en-US"/>
        </w:rPr>
        <w:t xml:space="preserve">выражение общего смыслового контекста фильма. </w:t>
      </w:r>
    </w:p>
    <w:p w:rsidR="00BF0EAD" w:rsidRPr="00BD7394" w:rsidRDefault="00BF0EAD" w:rsidP="00056F6E">
      <w:pPr>
        <w:spacing w:line="276" w:lineRule="auto"/>
        <w:ind w:firstLine="709"/>
        <w:contextualSpacing/>
        <w:jc w:val="both"/>
        <w:rPr>
          <w:sz w:val="28"/>
          <w:szCs w:val="28"/>
          <w:lang w:eastAsia="en-US"/>
        </w:rPr>
      </w:pPr>
      <w:r w:rsidRPr="00BD7394">
        <w:rPr>
          <w:sz w:val="28"/>
          <w:szCs w:val="28"/>
          <w:lang w:eastAsia="en-US"/>
        </w:rPr>
        <w:t xml:space="preserve">Примеры: фильмы-сказки «Морозко» (режиссер А. Роу, композитор </w:t>
      </w:r>
      <w:r w:rsidRPr="00BD7394">
        <w:rPr>
          <w:sz w:val="28"/>
          <w:szCs w:val="28"/>
          <w:lang w:eastAsia="en-US"/>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BF0EAD" w:rsidRPr="00BD7394" w:rsidRDefault="00BF0EAD" w:rsidP="00056F6E">
      <w:pPr>
        <w:spacing w:line="276" w:lineRule="auto"/>
        <w:ind w:firstLine="709"/>
        <w:jc w:val="both"/>
        <w:rPr>
          <w:sz w:val="28"/>
          <w:szCs w:val="28"/>
          <w:lang w:eastAsia="en-US"/>
        </w:rPr>
      </w:pPr>
      <w:r w:rsidRPr="00BF6031">
        <w:rPr>
          <w:b/>
          <w:i/>
          <w:sz w:val="28"/>
          <w:szCs w:val="28"/>
          <w:lang w:eastAsia="en-US"/>
        </w:rPr>
        <w:t>Исполнение песен</w:t>
      </w:r>
      <w:r w:rsidRPr="00BD7394">
        <w:rPr>
          <w:sz w:val="28"/>
          <w:szCs w:val="28"/>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F6031" w:rsidRPr="00E301FE" w:rsidRDefault="00BF0EAD" w:rsidP="00056F6E">
      <w:pPr>
        <w:spacing w:line="276" w:lineRule="auto"/>
        <w:ind w:firstLine="709"/>
        <w:jc w:val="both"/>
        <w:rPr>
          <w:sz w:val="28"/>
          <w:szCs w:val="28"/>
          <w:lang w:eastAsia="en-US"/>
        </w:rPr>
      </w:pPr>
      <w:r w:rsidRPr="00BF6031">
        <w:rPr>
          <w:b/>
          <w:i/>
          <w:sz w:val="28"/>
          <w:szCs w:val="28"/>
          <w:lang w:eastAsia="en-US"/>
        </w:rPr>
        <w:t>Создание музыкальных композиций</w:t>
      </w:r>
      <w:r w:rsidRPr="00BD7394">
        <w:rPr>
          <w:sz w:val="28"/>
          <w:szCs w:val="28"/>
          <w:lang w:eastAsia="en-US"/>
        </w:rPr>
        <w:t xml:space="preserve"> на основе сюжетов различн</w:t>
      </w:r>
      <w:r w:rsidR="00E301FE">
        <w:rPr>
          <w:sz w:val="28"/>
          <w:szCs w:val="28"/>
          <w:lang w:eastAsia="en-US"/>
        </w:rPr>
        <w:t xml:space="preserve">ых кинофильмов и мультфильмов. </w:t>
      </w:r>
    </w:p>
    <w:p w:rsidR="00BF0EAD" w:rsidRPr="00BF6031" w:rsidRDefault="00BF0EAD" w:rsidP="00056F6E">
      <w:pPr>
        <w:spacing w:line="276" w:lineRule="auto"/>
        <w:ind w:firstLine="709"/>
        <w:jc w:val="both"/>
        <w:rPr>
          <w:b/>
          <w:sz w:val="28"/>
          <w:szCs w:val="28"/>
          <w:lang w:eastAsia="en-US"/>
        </w:rPr>
      </w:pPr>
      <w:r w:rsidRPr="00BF6031">
        <w:rPr>
          <w:b/>
          <w:sz w:val="28"/>
          <w:szCs w:val="28"/>
          <w:lang w:eastAsia="en-US"/>
        </w:rPr>
        <w:t>Учимся, играя</w:t>
      </w:r>
    </w:p>
    <w:p w:rsidR="00BF0EAD" w:rsidRPr="00BD7394" w:rsidRDefault="00BF0EAD" w:rsidP="00056F6E">
      <w:pPr>
        <w:spacing w:line="276" w:lineRule="auto"/>
        <w:ind w:firstLine="709"/>
        <w:jc w:val="both"/>
        <w:rPr>
          <w:sz w:val="28"/>
          <w:szCs w:val="28"/>
          <w:lang w:eastAsia="en-US"/>
        </w:rPr>
      </w:pPr>
      <w:r w:rsidRPr="00BD7394">
        <w:rPr>
          <w:sz w:val="28"/>
          <w:szCs w:val="28"/>
          <w:lang w:eastAsia="en-US"/>
        </w:rPr>
        <w:t xml:space="preserve">Музыкальные викторины, игры, тестирование, импровизации, подбор по слуху, соревнования по группам, </w:t>
      </w:r>
      <w:proofErr w:type="gramStart"/>
      <w:r w:rsidRPr="00BD7394">
        <w:rPr>
          <w:sz w:val="28"/>
          <w:szCs w:val="28"/>
          <w:lang w:eastAsia="en-US"/>
        </w:rPr>
        <w:t>конкурсы,  направленные</w:t>
      </w:r>
      <w:proofErr w:type="gramEnd"/>
      <w:r w:rsidRPr="00BD7394">
        <w:rPr>
          <w:sz w:val="28"/>
          <w:szCs w:val="28"/>
          <w:lang w:eastAsia="en-US"/>
        </w:rPr>
        <w:t xml:space="preserve"> на выявление результатов освоения программы.</w:t>
      </w:r>
    </w:p>
    <w:p w:rsidR="00BF0EAD" w:rsidRPr="00BF6031" w:rsidRDefault="00BF0EAD" w:rsidP="00056F6E">
      <w:pPr>
        <w:spacing w:line="276" w:lineRule="auto"/>
        <w:ind w:firstLine="709"/>
        <w:jc w:val="both"/>
        <w:rPr>
          <w:sz w:val="28"/>
          <w:szCs w:val="28"/>
          <w:u w:val="single"/>
          <w:lang w:eastAsia="en-US"/>
        </w:rPr>
      </w:pPr>
      <w:r w:rsidRPr="00BF6031">
        <w:rPr>
          <w:sz w:val="28"/>
          <w:szCs w:val="28"/>
          <w:u w:val="single"/>
          <w:lang w:eastAsia="en-US"/>
        </w:rPr>
        <w:t xml:space="preserve">Содержание обучения по видам деятельности: </w:t>
      </w:r>
    </w:p>
    <w:p w:rsidR="00BF0EAD" w:rsidRPr="00BD7394" w:rsidRDefault="00BF0EAD" w:rsidP="00056F6E">
      <w:pPr>
        <w:spacing w:line="276" w:lineRule="auto"/>
        <w:ind w:firstLine="709"/>
        <w:contextualSpacing/>
        <w:jc w:val="both"/>
        <w:rPr>
          <w:sz w:val="28"/>
          <w:szCs w:val="28"/>
          <w:lang w:eastAsia="en-US"/>
        </w:rPr>
      </w:pPr>
      <w:r w:rsidRPr="00BF6031">
        <w:rPr>
          <w:b/>
          <w:i/>
          <w:sz w:val="28"/>
          <w:szCs w:val="28"/>
          <w:lang w:eastAsia="en-US"/>
        </w:rPr>
        <w:t>Музыкально-игровая деятельность</w:t>
      </w:r>
      <w:r w:rsidRPr="00BF6031">
        <w:rPr>
          <w:i/>
          <w:sz w:val="28"/>
          <w:szCs w:val="28"/>
          <w:lang w:eastAsia="en-US"/>
        </w:rPr>
        <w:t>.</w:t>
      </w:r>
      <w:r w:rsidRPr="00BD7394">
        <w:rPr>
          <w:sz w:val="28"/>
          <w:szCs w:val="28"/>
          <w:lang w:eastAsia="en-US"/>
        </w:rPr>
        <w:t xml:space="preserve">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F0EAD" w:rsidRPr="00BF6031" w:rsidRDefault="00BF0EAD" w:rsidP="00056F6E">
      <w:pPr>
        <w:spacing w:line="276" w:lineRule="auto"/>
        <w:ind w:firstLine="709"/>
        <w:jc w:val="both"/>
        <w:rPr>
          <w:b/>
          <w:sz w:val="28"/>
          <w:szCs w:val="28"/>
          <w:lang w:eastAsia="en-US"/>
        </w:rPr>
      </w:pPr>
      <w:r w:rsidRPr="00BF6031">
        <w:rPr>
          <w:b/>
          <w:sz w:val="28"/>
          <w:szCs w:val="28"/>
          <w:lang w:eastAsia="en-US"/>
        </w:rPr>
        <w:t>Я – артист</w:t>
      </w:r>
    </w:p>
    <w:p w:rsidR="00BF0EAD" w:rsidRPr="00BD7394" w:rsidRDefault="00BF0EAD" w:rsidP="00056F6E">
      <w:pPr>
        <w:spacing w:line="276" w:lineRule="auto"/>
        <w:ind w:firstLine="709"/>
        <w:jc w:val="both"/>
        <w:rPr>
          <w:sz w:val="28"/>
          <w:szCs w:val="28"/>
          <w:lang w:eastAsia="en-US"/>
        </w:rPr>
      </w:pPr>
      <w:r w:rsidRPr="00BD7394">
        <w:rPr>
          <w:sz w:val="28"/>
          <w:szCs w:val="28"/>
          <w:lang w:eastAsia="en-US"/>
        </w:rPr>
        <w:t xml:space="preserve">Сольное и ансамблевое музицирование (вокальное и инструментальное). Творческое соревнование. </w:t>
      </w:r>
    </w:p>
    <w:p w:rsidR="00BF0EAD" w:rsidRPr="00BD7394" w:rsidRDefault="00BF0EAD" w:rsidP="00056F6E">
      <w:pPr>
        <w:spacing w:line="276" w:lineRule="auto"/>
        <w:ind w:firstLine="709"/>
        <w:jc w:val="both"/>
        <w:rPr>
          <w:sz w:val="28"/>
          <w:szCs w:val="28"/>
          <w:lang w:eastAsia="en-US"/>
        </w:rPr>
      </w:pPr>
      <w:r w:rsidRPr="00BD7394">
        <w:rPr>
          <w:sz w:val="28"/>
          <w:szCs w:val="28"/>
          <w:lang w:eastAsia="en-US"/>
        </w:rPr>
        <w:lastRenderedPageBreak/>
        <w:t xml:space="preserve">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w:t>
      </w:r>
      <w:proofErr w:type="gramStart"/>
      <w:r w:rsidRPr="00BD7394">
        <w:rPr>
          <w:sz w:val="28"/>
          <w:szCs w:val="28"/>
          <w:lang w:eastAsia="en-US"/>
        </w:rPr>
        <w:t>календаря  и</w:t>
      </w:r>
      <w:proofErr w:type="gramEnd"/>
      <w:r w:rsidRPr="00BD7394">
        <w:rPr>
          <w:sz w:val="28"/>
          <w:szCs w:val="28"/>
          <w:lang w:eastAsia="en-US"/>
        </w:rPr>
        <w:t xml:space="preserve"> другие), подготовка концертных программ.</w:t>
      </w:r>
    </w:p>
    <w:p w:rsidR="00BF0EAD" w:rsidRPr="00BF6031" w:rsidRDefault="00BF0EAD" w:rsidP="00056F6E">
      <w:pPr>
        <w:spacing w:line="276" w:lineRule="auto"/>
        <w:ind w:firstLine="709"/>
        <w:jc w:val="both"/>
        <w:rPr>
          <w:sz w:val="28"/>
          <w:szCs w:val="28"/>
          <w:u w:val="single"/>
          <w:lang w:eastAsia="en-US"/>
        </w:rPr>
      </w:pPr>
      <w:r w:rsidRPr="00BF6031">
        <w:rPr>
          <w:sz w:val="28"/>
          <w:szCs w:val="28"/>
          <w:u w:val="single"/>
          <w:lang w:eastAsia="en-US"/>
        </w:rPr>
        <w:t xml:space="preserve">Содержание обучения по видам деятельности: </w:t>
      </w:r>
    </w:p>
    <w:p w:rsidR="00BF0EAD" w:rsidRPr="00BD7394" w:rsidRDefault="00BF0EAD" w:rsidP="00056F6E">
      <w:pPr>
        <w:spacing w:line="276" w:lineRule="auto"/>
        <w:ind w:firstLine="709"/>
        <w:contextualSpacing/>
        <w:jc w:val="both"/>
        <w:rPr>
          <w:sz w:val="28"/>
          <w:szCs w:val="28"/>
          <w:lang w:eastAsia="en-US"/>
        </w:rPr>
      </w:pPr>
      <w:r w:rsidRPr="00BF6031">
        <w:rPr>
          <w:b/>
          <w:i/>
          <w:sz w:val="28"/>
          <w:szCs w:val="28"/>
          <w:lang w:eastAsia="en-US"/>
        </w:rPr>
        <w:t>Исполнение пройденных хоровых и инструментальных произведений</w:t>
      </w:r>
      <w:r w:rsidRPr="00BD7394">
        <w:rPr>
          <w:sz w:val="28"/>
          <w:szCs w:val="28"/>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F0EAD" w:rsidRPr="00BD7394" w:rsidRDefault="00BF0EAD" w:rsidP="00056F6E">
      <w:pPr>
        <w:spacing w:line="276" w:lineRule="auto"/>
        <w:ind w:firstLine="709"/>
        <w:jc w:val="both"/>
        <w:rPr>
          <w:sz w:val="28"/>
          <w:szCs w:val="28"/>
          <w:lang w:eastAsia="en-US"/>
        </w:rPr>
      </w:pPr>
      <w:r w:rsidRPr="00BF6031">
        <w:rPr>
          <w:b/>
          <w:i/>
          <w:sz w:val="28"/>
          <w:szCs w:val="28"/>
          <w:lang w:eastAsia="en-US"/>
        </w:rPr>
        <w:t>Подготовка концертных программ</w:t>
      </w:r>
      <w:r w:rsidRPr="00BD7394">
        <w:rPr>
          <w:sz w:val="28"/>
          <w:szCs w:val="28"/>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BF0EAD" w:rsidRPr="00557F36" w:rsidRDefault="00BF0EAD" w:rsidP="00056F6E">
      <w:pPr>
        <w:spacing w:line="276" w:lineRule="auto"/>
        <w:ind w:firstLine="709"/>
        <w:jc w:val="both"/>
        <w:rPr>
          <w:i/>
          <w:sz w:val="28"/>
          <w:szCs w:val="28"/>
          <w:lang w:eastAsia="en-US"/>
        </w:rPr>
      </w:pPr>
      <w:r w:rsidRPr="00557F36">
        <w:rPr>
          <w:i/>
          <w:sz w:val="28"/>
          <w:szCs w:val="28"/>
          <w:lang w:eastAsia="en-US"/>
        </w:rPr>
        <w:t>Участие в школьных, региональных и всероссийских музыкально-исполнительских фестивалях, конкурсах и т.д.</w:t>
      </w:r>
    </w:p>
    <w:p w:rsidR="00BF0EAD" w:rsidRPr="00BD7394" w:rsidRDefault="00BF0EAD" w:rsidP="00056F6E">
      <w:pPr>
        <w:spacing w:line="276" w:lineRule="auto"/>
        <w:ind w:firstLine="709"/>
        <w:jc w:val="both"/>
        <w:rPr>
          <w:sz w:val="28"/>
          <w:szCs w:val="28"/>
          <w:lang w:eastAsia="en-US"/>
        </w:rPr>
      </w:pPr>
      <w:r w:rsidRPr="00BF6031">
        <w:rPr>
          <w:b/>
          <w:i/>
          <w:sz w:val="28"/>
          <w:szCs w:val="28"/>
          <w:lang w:eastAsia="en-US"/>
        </w:rPr>
        <w:t>Командные состязания</w:t>
      </w:r>
      <w:r w:rsidRPr="00BD7394">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F0EAD" w:rsidRPr="00BD7394" w:rsidRDefault="00BF0EAD" w:rsidP="00056F6E">
      <w:pPr>
        <w:spacing w:line="276" w:lineRule="auto"/>
        <w:ind w:firstLine="709"/>
        <w:jc w:val="both"/>
        <w:rPr>
          <w:sz w:val="28"/>
          <w:szCs w:val="28"/>
          <w:lang w:eastAsia="en-US"/>
        </w:rPr>
      </w:pPr>
      <w:r w:rsidRPr="00BF6031">
        <w:rPr>
          <w:b/>
          <w:i/>
          <w:sz w:val="28"/>
          <w:szCs w:val="28"/>
          <w:lang w:eastAsia="en-US"/>
        </w:rPr>
        <w:t>Игра на элементарных музыкальных инструментах в ансамбле, оркестре</w:t>
      </w:r>
      <w:r w:rsidRPr="00BF6031">
        <w:rPr>
          <w:i/>
          <w:sz w:val="28"/>
          <w:szCs w:val="28"/>
          <w:lang w:eastAsia="en-US"/>
        </w:rPr>
        <w:t>.</w:t>
      </w:r>
      <w:r w:rsidRPr="00BD7394">
        <w:rPr>
          <w:sz w:val="28"/>
          <w:szCs w:val="28"/>
          <w:lang w:eastAsia="en-US"/>
        </w:rPr>
        <w:t xml:space="preserve">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BF0EAD" w:rsidRPr="00BD7394" w:rsidRDefault="00BF0EAD" w:rsidP="00056F6E">
      <w:pPr>
        <w:spacing w:line="276" w:lineRule="auto"/>
        <w:ind w:firstLine="709"/>
        <w:contextualSpacing/>
        <w:jc w:val="both"/>
        <w:rPr>
          <w:sz w:val="28"/>
          <w:szCs w:val="28"/>
          <w:lang w:eastAsia="en-US"/>
        </w:rPr>
      </w:pPr>
      <w:r w:rsidRPr="00BF6031">
        <w:rPr>
          <w:b/>
          <w:i/>
          <w:sz w:val="28"/>
          <w:szCs w:val="28"/>
          <w:lang w:eastAsia="en-US"/>
        </w:rPr>
        <w:t>Соревнование классов</w:t>
      </w:r>
      <w:r w:rsidRPr="00BF6031">
        <w:rPr>
          <w:i/>
          <w:sz w:val="28"/>
          <w:szCs w:val="28"/>
          <w:lang w:eastAsia="en-US"/>
        </w:rPr>
        <w:t>:</w:t>
      </w:r>
      <w:r w:rsidRPr="00BD7394">
        <w:rPr>
          <w:sz w:val="28"/>
          <w:szCs w:val="28"/>
          <w:lang w:eastAsia="en-US"/>
        </w:rPr>
        <w:t xml:space="preserve"> лучшее исполнение произведений хорового, инструментального, музыкально-театрального репертуара, пройденных за весь период обучения.</w:t>
      </w:r>
    </w:p>
    <w:p w:rsidR="00BF0EAD" w:rsidRPr="00BD7394" w:rsidRDefault="00BF0EAD" w:rsidP="00056F6E">
      <w:pPr>
        <w:spacing w:line="276" w:lineRule="auto"/>
        <w:ind w:firstLine="709"/>
        <w:jc w:val="both"/>
        <w:rPr>
          <w:b/>
          <w:sz w:val="28"/>
          <w:szCs w:val="28"/>
          <w:lang w:eastAsia="en-US"/>
        </w:rPr>
      </w:pPr>
      <w:r w:rsidRPr="00BD7394">
        <w:rPr>
          <w:b/>
          <w:sz w:val="28"/>
          <w:szCs w:val="28"/>
          <w:lang w:eastAsia="en-US"/>
        </w:rPr>
        <w:t>Музыкально-театрализованное представление</w:t>
      </w:r>
    </w:p>
    <w:p w:rsidR="00BF0EAD" w:rsidRPr="00BD7394" w:rsidRDefault="00BF0EAD" w:rsidP="00056F6E">
      <w:pPr>
        <w:spacing w:line="276" w:lineRule="auto"/>
        <w:ind w:firstLine="709"/>
        <w:jc w:val="both"/>
        <w:rPr>
          <w:sz w:val="28"/>
          <w:szCs w:val="28"/>
          <w:lang w:eastAsia="en-US"/>
        </w:rPr>
      </w:pPr>
      <w:r w:rsidRPr="00BD7394">
        <w:rPr>
          <w:sz w:val="28"/>
          <w:szCs w:val="28"/>
          <w:lang w:eastAsia="en-US"/>
        </w:rPr>
        <w:t>Музыкально-театрализованное представление как итоговый результат освоения программы.</w:t>
      </w:r>
    </w:p>
    <w:p w:rsidR="00BF0EAD" w:rsidRPr="00BF6031" w:rsidRDefault="00BF0EAD" w:rsidP="00056F6E">
      <w:pPr>
        <w:spacing w:line="276" w:lineRule="auto"/>
        <w:ind w:firstLine="709"/>
        <w:jc w:val="both"/>
        <w:rPr>
          <w:sz w:val="28"/>
          <w:szCs w:val="28"/>
          <w:u w:val="single"/>
          <w:lang w:eastAsia="en-US"/>
        </w:rPr>
      </w:pPr>
      <w:r w:rsidRPr="00BF6031">
        <w:rPr>
          <w:sz w:val="28"/>
          <w:szCs w:val="28"/>
          <w:u w:val="single"/>
          <w:lang w:eastAsia="en-US"/>
        </w:rPr>
        <w:t xml:space="preserve">Содержание обучения по видам деятельности: </w:t>
      </w:r>
    </w:p>
    <w:p w:rsidR="00056C3C" w:rsidRPr="00FF3660" w:rsidRDefault="00BF0EAD" w:rsidP="00056F6E">
      <w:pPr>
        <w:spacing w:line="276" w:lineRule="auto"/>
        <w:ind w:firstLine="709"/>
        <w:jc w:val="both"/>
        <w:rPr>
          <w:sz w:val="28"/>
          <w:szCs w:val="28"/>
          <w:lang w:eastAsia="en-US"/>
        </w:rPr>
      </w:pPr>
      <w:r w:rsidRPr="00BD7394">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w:t>
      </w:r>
      <w:proofErr w:type="gramStart"/>
      <w:r w:rsidRPr="00BD7394">
        <w:rPr>
          <w:sz w:val="28"/>
          <w:szCs w:val="28"/>
          <w:lang w:eastAsia="en-US"/>
        </w:rPr>
        <w:t>и  инструментального</w:t>
      </w:r>
      <w:proofErr w:type="gramEnd"/>
      <w:r w:rsidRPr="00BD7394">
        <w:rPr>
          <w:sz w:val="28"/>
          <w:szCs w:val="28"/>
          <w:lang w:eastAsia="en-US"/>
        </w:rPr>
        <w:t xml:space="preserve">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w:t>
      </w:r>
      <w:r w:rsidRPr="00CB6752">
        <w:rPr>
          <w:sz w:val="28"/>
          <w:szCs w:val="28"/>
          <w:lang w:eastAsia="en-US"/>
        </w:rPr>
        <w:t>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w:t>
      </w:r>
      <w:r w:rsidRPr="0041436B">
        <w:rPr>
          <w:sz w:val="28"/>
          <w:szCs w:val="28"/>
          <w:lang w:eastAsia="en-US"/>
        </w:rPr>
        <w:t>театрального коллектива: распределение ролей: «режиссеры», «артисты», «музыканты», «художники» и</w:t>
      </w:r>
      <w:r w:rsidRPr="00FF3660">
        <w:rPr>
          <w:sz w:val="28"/>
          <w:szCs w:val="28"/>
          <w:lang w:eastAsia="en-US"/>
        </w:rPr>
        <w:t xml:space="preserve"> т.д. </w:t>
      </w:r>
    </w:p>
    <w:p w:rsidR="00653A76" w:rsidRPr="00BD7394" w:rsidRDefault="00533BF6" w:rsidP="00056F6E">
      <w:pPr>
        <w:pStyle w:val="afe"/>
        <w:spacing w:line="276" w:lineRule="auto"/>
        <w:jc w:val="both"/>
      </w:pPr>
      <w:bookmarkStart w:id="160" w:name="_Toc288394093"/>
      <w:bookmarkStart w:id="161" w:name="_Toc288410560"/>
      <w:bookmarkStart w:id="162" w:name="_Toc288410689"/>
      <w:bookmarkStart w:id="163" w:name="_Toc294246106"/>
      <w:r>
        <w:lastRenderedPageBreak/>
        <w:t xml:space="preserve">2.2.2.9. </w:t>
      </w:r>
      <w:r w:rsidR="00653A76" w:rsidRPr="00BD7394">
        <w:t>Технология</w:t>
      </w:r>
      <w:bookmarkEnd w:id="160"/>
      <w:bookmarkEnd w:id="161"/>
      <w:bookmarkEnd w:id="162"/>
      <w:bookmarkEnd w:id="163"/>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Общекультурные и общетрудовые компетенции. Основы культуры труда, самообслуживания</w:t>
      </w:r>
    </w:p>
    <w:p w:rsidR="00FB242B" w:rsidRPr="007261C4" w:rsidRDefault="00FB242B"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7261C4">
        <w:rPr>
          <w:rStyle w:val="Zag11"/>
          <w:rFonts w:eastAsia="@Arial Unicode MS"/>
          <w:i/>
          <w:iCs/>
          <w:sz w:val="28"/>
          <w:szCs w:val="28"/>
        </w:rPr>
        <w:t>архитектура</w:t>
      </w:r>
      <w:r w:rsidRPr="007261C4">
        <w:rPr>
          <w:rStyle w:val="Zag11"/>
          <w:rFonts w:eastAsia="@Arial Unicode MS"/>
          <w:sz w:val="28"/>
          <w:szCs w:val="28"/>
        </w:rPr>
        <w:t>, техника, предметы быта и деко</w:t>
      </w:r>
      <w:r w:rsidR="004C230E">
        <w:rPr>
          <w:rStyle w:val="Zag11"/>
          <w:rFonts w:eastAsia="@Arial Unicode MS"/>
          <w:sz w:val="28"/>
          <w:szCs w:val="28"/>
        </w:rPr>
        <w:t xml:space="preserve">ративно-прикладного искусства и </w:t>
      </w:r>
      <w:r w:rsidRPr="007261C4">
        <w:rPr>
          <w:rStyle w:val="Zag11"/>
          <w:rFonts w:eastAsia="@Arial Unicode MS"/>
          <w:sz w:val="28"/>
          <w:szCs w:val="28"/>
        </w:rPr>
        <w:t>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7261C4" w:rsidRDefault="00FB242B"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7261C4">
        <w:rPr>
          <w:rStyle w:val="Zag11"/>
          <w:rFonts w:eastAsia="@Arial Unicode MS"/>
          <w:i/>
          <w:iCs/>
          <w:sz w:val="28"/>
          <w:szCs w:val="28"/>
        </w:rPr>
        <w:t>традиции и творчество мастера в создании предметной среды (общее представление)</w:t>
      </w:r>
      <w:r w:rsidRPr="007261C4">
        <w:rPr>
          <w:rStyle w:val="Zag11"/>
          <w:rFonts w:eastAsia="@Arial Unicode MS"/>
          <w:sz w:val="28"/>
          <w:szCs w:val="28"/>
        </w:rPr>
        <w:t>.</w:t>
      </w:r>
    </w:p>
    <w:p w:rsidR="00FB242B" w:rsidRPr="007261C4" w:rsidRDefault="00FB242B"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7261C4">
        <w:rPr>
          <w:rStyle w:val="Zag11"/>
          <w:rFonts w:eastAsia="@Arial Unicode MS"/>
          <w:i/>
          <w:iCs/>
          <w:sz w:val="28"/>
          <w:szCs w:val="28"/>
        </w:rPr>
        <w:t>распределение рабочего времени</w:t>
      </w:r>
      <w:r w:rsidRPr="007261C4">
        <w:rPr>
          <w:rStyle w:val="Zag11"/>
          <w:rFonts w:eastAsia="@Arial Unicode MS"/>
          <w:sz w:val="28"/>
          <w:szCs w:val="28"/>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7261C4" w:rsidRDefault="00FB242B"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53A76" w:rsidRPr="00BD7394" w:rsidRDefault="00FB242B" w:rsidP="00056F6E">
      <w:pPr>
        <w:pStyle w:val="a4"/>
        <w:spacing w:line="276" w:lineRule="auto"/>
        <w:ind w:firstLine="454"/>
        <w:rPr>
          <w:rFonts w:ascii="Times New Roman" w:hAnsi="Times New Roman"/>
          <w:b/>
          <w:bCs/>
          <w:color w:val="auto"/>
          <w:sz w:val="28"/>
          <w:szCs w:val="28"/>
        </w:rPr>
      </w:pPr>
      <w:r w:rsidRPr="007261C4">
        <w:rPr>
          <w:rStyle w:val="Zag11"/>
          <w:rFonts w:ascii="Times New Roman" w:eastAsia="@Arial Unicode MS" w:hAnsi="Times New Roman"/>
          <w:sz w:val="28"/>
          <w:szCs w:val="28"/>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BD7394">
        <w:rPr>
          <w:rFonts w:ascii="Times New Roman" w:hAnsi="Times New Roman"/>
          <w:color w:val="auto"/>
          <w:sz w:val="28"/>
          <w:szCs w:val="28"/>
        </w:rPr>
        <w:t>.</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Технология ручной обработки материалов</w:t>
      </w:r>
      <w:r w:rsidRPr="00BD7394">
        <w:rPr>
          <w:rStyle w:val="13"/>
          <w:color w:val="auto"/>
          <w:spacing w:val="2"/>
          <w:sz w:val="28"/>
          <w:szCs w:val="28"/>
        </w:rPr>
        <w:footnoteReference w:id="3"/>
      </w:r>
      <w:r w:rsidRPr="00BD7394">
        <w:rPr>
          <w:rFonts w:ascii="Times New Roman" w:hAnsi="Times New Roman"/>
          <w:b/>
          <w:bCs/>
          <w:color w:val="auto"/>
          <w:sz w:val="28"/>
          <w:szCs w:val="28"/>
        </w:rPr>
        <w:t>. Элементы графической грамоты</w:t>
      </w:r>
    </w:p>
    <w:p w:rsidR="00FB242B" w:rsidRPr="007261C4" w:rsidRDefault="00FB242B"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7261C4">
        <w:rPr>
          <w:rStyle w:val="Zag11"/>
          <w:rFonts w:eastAsia="@Arial Unicode MS"/>
          <w:i/>
          <w:iCs/>
          <w:sz w:val="28"/>
          <w:szCs w:val="28"/>
        </w:rPr>
        <w:t>Многообразие материалов и их практическое применение в жизни</w:t>
      </w:r>
      <w:r w:rsidRPr="007261C4">
        <w:rPr>
          <w:rStyle w:val="Zag11"/>
          <w:rFonts w:eastAsia="@Arial Unicode MS"/>
          <w:sz w:val="28"/>
          <w:szCs w:val="28"/>
        </w:rPr>
        <w:t>.</w:t>
      </w:r>
    </w:p>
    <w:p w:rsidR="00FB242B" w:rsidRPr="007261C4" w:rsidRDefault="00FB242B"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Подготовка материалов к работе. Экономное расходование материалов. </w:t>
      </w:r>
      <w:r w:rsidRPr="007261C4">
        <w:rPr>
          <w:rStyle w:val="Zag11"/>
          <w:rFonts w:eastAsia="@Arial Unicode MS"/>
          <w:i/>
          <w:iCs/>
          <w:sz w:val="28"/>
          <w:szCs w:val="28"/>
        </w:rPr>
        <w:t xml:space="preserve">Выбор материалов по их декоративно-художественным и конструктивным </w:t>
      </w:r>
      <w:r w:rsidRPr="007261C4">
        <w:rPr>
          <w:rStyle w:val="Zag11"/>
          <w:rFonts w:eastAsia="@Arial Unicode MS"/>
          <w:i/>
          <w:iCs/>
          <w:sz w:val="28"/>
          <w:szCs w:val="28"/>
        </w:rPr>
        <w:lastRenderedPageBreak/>
        <w:t>свойствам, использование соответствующих способов обработки материалов в зависимости от назначения изделия</w:t>
      </w:r>
      <w:r w:rsidRPr="007261C4">
        <w:rPr>
          <w:rStyle w:val="Zag11"/>
          <w:rFonts w:eastAsia="@Arial Unicode MS"/>
          <w:sz w:val="28"/>
          <w:szCs w:val="28"/>
        </w:rPr>
        <w:t>.</w:t>
      </w:r>
    </w:p>
    <w:p w:rsidR="00FB242B" w:rsidRPr="007261C4" w:rsidRDefault="00FB242B" w:rsidP="00056F6E">
      <w:pPr>
        <w:tabs>
          <w:tab w:val="left" w:leader="dot" w:pos="624"/>
        </w:tabs>
        <w:spacing w:line="276" w:lineRule="auto"/>
        <w:ind w:firstLine="709"/>
        <w:jc w:val="both"/>
        <w:rPr>
          <w:rStyle w:val="Zag11"/>
          <w:rFonts w:eastAsia="@Arial Unicode MS"/>
          <w:i/>
          <w:iCs/>
          <w:sz w:val="28"/>
          <w:szCs w:val="28"/>
        </w:rPr>
      </w:pPr>
      <w:r w:rsidRPr="007261C4">
        <w:rPr>
          <w:rStyle w:val="Zag11"/>
          <w:rFonts w:eastAsia="@Arial Unicode MS"/>
          <w:sz w:val="28"/>
          <w:szCs w:val="28"/>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7261C4" w:rsidRDefault="00FB242B"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i/>
          <w:iCs/>
          <w:sz w:val="28"/>
          <w:szCs w:val="28"/>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7261C4">
        <w:rPr>
          <w:rStyle w:val="Zag11"/>
          <w:rFonts w:eastAsia="@Arial Unicode MS"/>
          <w:sz w:val="28"/>
          <w:szCs w:val="28"/>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557F36" w:rsidRDefault="00FB242B" w:rsidP="00056F6E">
      <w:pPr>
        <w:tabs>
          <w:tab w:val="left" w:leader="dot" w:pos="624"/>
        </w:tabs>
        <w:spacing w:line="276" w:lineRule="auto"/>
        <w:ind w:firstLine="709"/>
        <w:jc w:val="both"/>
        <w:rPr>
          <w:rFonts w:eastAsia="@Arial Unicode MS"/>
          <w:b/>
          <w:bCs/>
          <w:color w:val="000000"/>
          <w:sz w:val="28"/>
          <w:szCs w:val="28"/>
        </w:rPr>
      </w:pPr>
      <w:r w:rsidRPr="007261C4">
        <w:rPr>
          <w:rStyle w:val="Zag11"/>
          <w:rFonts w:eastAsia="@Arial Unicode MS"/>
          <w:sz w:val="28"/>
          <w:szCs w:val="28"/>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7261C4">
        <w:rPr>
          <w:rStyle w:val="Zag11"/>
          <w:rFonts w:eastAsia="@Arial Unicode MS"/>
          <w:i/>
          <w:iCs/>
          <w:sz w:val="28"/>
          <w:szCs w:val="28"/>
        </w:rPr>
        <w:t>разрыва</w:t>
      </w:r>
      <w:r w:rsidRPr="007261C4">
        <w:rPr>
          <w:rStyle w:val="Zag11"/>
          <w:rFonts w:eastAsia="@Arial Unicode MS"/>
          <w:sz w:val="28"/>
          <w:szCs w:val="28"/>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Конструирование и моделирование</w:t>
      </w:r>
    </w:p>
    <w:p w:rsidR="00FB242B" w:rsidRPr="007261C4" w:rsidRDefault="00FB242B"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7261C4">
        <w:rPr>
          <w:rStyle w:val="Zag11"/>
          <w:rFonts w:eastAsia="@Arial Unicode MS"/>
          <w:i/>
          <w:iCs/>
          <w:sz w:val="28"/>
          <w:szCs w:val="28"/>
        </w:rPr>
        <w:t>различные виды конструкций и способы их сборки</w:t>
      </w:r>
      <w:r w:rsidRPr="007261C4">
        <w:rPr>
          <w:rStyle w:val="Zag11"/>
          <w:rFonts w:eastAsia="@Arial Unicode MS"/>
          <w:sz w:val="28"/>
          <w:szCs w:val="28"/>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BD7394" w:rsidRDefault="00FB242B" w:rsidP="00056F6E">
      <w:pPr>
        <w:pStyle w:val="a4"/>
        <w:spacing w:line="276" w:lineRule="auto"/>
        <w:ind w:firstLine="454"/>
        <w:rPr>
          <w:rFonts w:ascii="Times New Roman" w:hAnsi="Times New Roman"/>
          <w:b/>
          <w:bCs/>
          <w:color w:val="auto"/>
          <w:sz w:val="28"/>
          <w:szCs w:val="28"/>
        </w:rPr>
      </w:pPr>
      <w:r w:rsidRPr="007261C4">
        <w:rPr>
          <w:rStyle w:val="Zag11"/>
          <w:rFonts w:ascii="Times New Roman" w:eastAsia="@Arial Unicode MS" w:hAnsi="Times New Roman"/>
          <w:sz w:val="28"/>
          <w:szCs w:val="28"/>
        </w:rPr>
        <w:t xml:space="preserve">Конструирование и моделирование изделий из различных материалов по образцу, рисунку, простейшему </w:t>
      </w:r>
      <w:r w:rsidRPr="007261C4">
        <w:rPr>
          <w:rStyle w:val="Zag11"/>
          <w:rFonts w:ascii="Times New Roman" w:eastAsia="@Arial Unicode MS" w:hAnsi="Times New Roman"/>
          <w:i/>
          <w:iCs/>
          <w:sz w:val="28"/>
          <w:szCs w:val="28"/>
        </w:rPr>
        <w:t>чертежу или эскизу и по заданным условиям (технико-технологическим, функциональным, декоративно-художественным и пр.).</w:t>
      </w:r>
      <w:r w:rsidRPr="007261C4">
        <w:rPr>
          <w:rStyle w:val="Zag11"/>
          <w:rFonts w:ascii="Times New Roman" w:eastAsia="@Arial Unicode MS" w:hAnsi="Times New Roman"/>
          <w:sz w:val="28"/>
          <w:szCs w:val="28"/>
        </w:rPr>
        <w:t xml:space="preserve"> Конструирование и моделирование на компьютере и в интерактивном конструкторе.</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Практика работы на компьютере</w:t>
      </w:r>
    </w:p>
    <w:p w:rsidR="00FB242B" w:rsidRPr="007261C4" w:rsidRDefault="00FB242B"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lastRenderedPageBreak/>
        <w:t>Информация, ее отбор, анализ и систематизация. Способы получения, хранения, переработки информации.</w:t>
      </w:r>
    </w:p>
    <w:p w:rsidR="00FB242B" w:rsidRPr="007261C4" w:rsidRDefault="00FB242B" w:rsidP="00056F6E">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7261C4">
        <w:rPr>
          <w:rStyle w:val="Zag11"/>
          <w:rFonts w:eastAsia="@Arial Unicode MS"/>
          <w:i/>
          <w:iCs/>
          <w:sz w:val="28"/>
          <w:szCs w:val="28"/>
        </w:rPr>
        <w:t>общее представление о правилах клавиатурного письма</w:t>
      </w:r>
      <w:r w:rsidRPr="007261C4">
        <w:rPr>
          <w:rStyle w:val="Zag11"/>
          <w:rFonts w:eastAsia="@Arial Unicode MS"/>
          <w:sz w:val="28"/>
          <w:szCs w:val="28"/>
        </w:rPr>
        <w:t xml:space="preserve">, пользование мышью, использование простейших средств текстового редактора. </w:t>
      </w:r>
      <w:r w:rsidRPr="007261C4">
        <w:rPr>
          <w:rStyle w:val="Zag11"/>
          <w:rFonts w:eastAsia="@Arial Unicode MS"/>
          <w:i/>
          <w:iCs/>
          <w:sz w:val="28"/>
          <w:szCs w:val="28"/>
        </w:rPr>
        <w:t>Простейшие приемы поиска информации: по ключевым словам, каталогам</w:t>
      </w:r>
      <w:r w:rsidRPr="007261C4">
        <w:rPr>
          <w:rStyle w:val="Zag11"/>
          <w:rFonts w:eastAsia="@Arial Unicode MS"/>
          <w:sz w:val="28"/>
          <w:szCs w:val="28"/>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Pr="00BD7394" w:rsidRDefault="00FB242B" w:rsidP="00056F6E">
      <w:pPr>
        <w:pStyle w:val="a4"/>
        <w:spacing w:line="276" w:lineRule="auto"/>
        <w:ind w:firstLine="454"/>
        <w:rPr>
          <w:rFonts w:ascii="Times New Roman" w:hAnsi="Times New Roman"/>
          <w:color w:val="auto"/>
          <w:sz w:val="28"/>
          <w:szCs w:val="28"/>
        </w:rPr>
      </w:pPr>
      <w:r w:rsidRPr="007261C4">
        <w:rPr>
          <w:rStyle w:val="Zag11"/>
          <w:rFonts w:eastAsia="@Arial Unicode MS"/>
          <w:color w:val="auto"/>
          <w:sz w:val="28"/>
          <w:szCs w:val="28"/>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w:t>
      </w:r>
      <w:proofErr w:type="gramStart"/>
      <w:r w:rsidRPr="007261C4">
        <w:rPr>
          <w:rStyle w:val="Zag11"/>
          <w:rFonts w:eastAsia="@Arial Unicode MS"/>
          <w:color w:val="auto"/>
          <w:sz w:val="28"/>
          <w:szCs w:val="28"/>
        </w:rPr>
        <w:t>по интересной детям</w:t>
      </w:r>
      <w:proofErr w:type="gramEnd"/>
      <w:r w:rsidRPr="007261C4">
        <w:rPr>
          <w:rStyle w:val="Zag11"/>
          <w:rFonts w:eastAsia="@Arial Unicode MS"/>
          <w:color w:val="auto"/>
          <w:sz w:val="28"/>
          <w:szCs w:val="28"/>
        </w:rPr>
        <w:t xml:space="preserve"> тематике. Вывод текста на принтер. Использование рисунков из ресурса компьютера, программ Word и Power Point</w:t>
      </w:r>
      <w:r w:rsidR="00653A76" w:rsidRPr="00BD7394">
        <w:rPr>
          <w:rFonts w:ascii="Times New Roman" w:hAnsi="Times New Roman"/>
          <w:iCs/>
          <w:color w:val="auto"/>
          <w:sz w:val="28"/>
          <w:szCs w:val="28"/>
        </w:rPr>
        <w:t>.</w:t>
      </w:r>
    </w:p>
    <w:p w:rsidR="00653A76" w:rsidRPr="0041436B" w:rsidRDefault="00533BF6" w:rsidP="00056F6E">
      <w:pPr>
        <w:pStyle w:val="afe"/>
        <w:spacing w:line="276" w:lineRule="auto"/>
        <w:jc w:val="both"/>
      </w:pPr>
      <w:bookmarkStart w:id="164" w:name="_Toc288394094"/>
      <w:bookmarkStart w:id="165" w:name="_Toc288410561"/>
      <w:bookmarkStart w:id="166" w:name="_Toc288410690"/>
      <w:bookmarkStart w:id="167" w:name="_Toc294246107"/>
      <w:r>
        <w:t xml:space="preserve">2.2.2.10. </w:t>
      </w:r>
      <w:r w:rsidR="00653A76" w:rsidRPr="0041436B">
        <w:t>Физическая культура</w:t>
      </w:r>
      <w:bookmarkEnd w:id="164"/>
      <w:bookmarkEnd w:id="165"/>
      <w:bookmarkEnd w:id="166"/>
      <w:bookmarkEnd w:id="167"/>
    </w:p>
    <w:p w:rsidR="00653A76" w:rsidRPr="00BD7394" w:rsidRDefault="00653A76" w:rsidP="00056F6E">
      <w:pPr>
        <w:pStyle w:val="a4"/>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Знания о физической культуре</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Физическая культура. </w:t>
      </w:r>
      <w:r w:rsidRPr="00BD7394">
        <w:rPr>
          <w:rFonts w:ascii="Times New Roman" w:hAnsi="Times New Roman"/>
          <w:color w:val="auto"/>
          <w:sz w:val="28"/>
          <w:szCs w:val="28"/>
        </w:rPr>
        <w:t xml:space="preserve">Физическая культура как система </w:t>
      </w:r>
      <w:r w:rsidRPr="00BD7394">
        <w:rPr>
          <w:rFonts w:ascii="Times New Roman" w:hAnsi="Times New Roman"/>
          <w:color w:val="auto"/>
          <w:spacing w:val="2"/>
          <w:sz w:val="28"/>
          <w:szCs w:val="28"/>
        </w:rPr>
        <w:t xml:space="preserve">разнообразных форм занятий физическими упражнениями </w:t>
      </w:r>
      <w:r w:rsidRPr="00BD7394">
        <w:rPr>
          <w:rFonts w:ascii="Times New Roman" w:hAnsi="Times New Roman"/>
          <w:color w:val="auto"/>
          <w:sz w:val="28"/>
          <w:szCs w:val="28"/>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53A76" w:rsidRPr="00BD7394" w:rsidRDefault="00653A76" w:rsidP="00056F6E">
      <w:pPr>
        <w:pStyle w:val="a4"/>
        <w:spacing w:line="276"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 xml:space="preserve">Правила предупреждения травматизма во время занятий </w:t>
      </w:r>
      <w:r w:rsidRPr="00BD7394">
        <w:rPr>
          <w:rFonts w:ascii="Times New Roman" w:hAnsi="Times New Roman"/>
          <w:color w:val="auto"/>
          <w:sz w:val="28"/>
          <w:szCs w:val="28"/>
        </w:rPr>
        <w:t>физическими упражнениями: организация мест занятий, подбор одежды, обуви и инвентаря.</w:t>
      </w:r>
    </w:p>
    <w:p w:rsidR="00653A76" w:rsidRPr="00BD7394" w:rsidRDefault="00653A76" w:rsidP="00056F6E">
      <w:pPr>
        <w:pStyle w:val="a4"/>
        <w:spacing w:line="276"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Из истории физической культуры. </w:t>
      </w:r>
      <w:r w:rsidRPr="00BD7394">
        <w:rPr>
          <w:rFonts w:ascii="Times New Roman" w:hAnsi="Times New Roman"/>
          <w:color w:val="auto"/>
          <w:spacing w:val="2"/>
          <w:sz w:val="28"/>
          <w:szCs w:val="28"/>
        </w:rPr>
        <w:t xml:space="preserve">История развития </w:t>
      </w:r>
      <w:r w:rsidRPr="00BD7394">
        <w:rPr>
          <w:rFonts w:ascii="Times New Roman" w:hAnsi="Times New Roman"/>
          <w:color w:val="auto"/>
          <w:sz w:val="28"/>
          <w:szCs w:val="28"/>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BD7394" w:rsidRDefault="00653A76" w:rsidP="00056F6E">
      <w:pPr>
        <w:pStyle w:val="a4"/>
        <w:spacing w:line="276" w:lineRule="auto"/>
        <w:ind w:firstLine="454"/>
        <w:rPr>
          <w:rFonts w:ascii="Times New Roman" w:hAnsi="Times New Roman"/>
          <w:color w:val="auto"/>
          <w:spacing w:val="-2"/>
          <w:sz w:val="28"/>
          <w:szCs w:val="28"/>
        </w:rPr>
      </w:pPr>
      <w:r w:rsidRPr="00BD7394">
        <w:rPr>
          <w:rFonts w:ascii="Times New Roman" w:hAnsi="Times New Roman"/>
          <w:b/>
          <w:bCs/>
          <w:color w:val="auto"/>
          <w:spacing w:val="-4"/>
          <w:sz w:val="28"/>
          <w:szCs w:val="28"/>
        </w:rPr>
        <w:t xml:space="preserve">Физические упражнения. </w:t>
      </w:r>
      <w:r w:rsidRPr="00BD7394">
        <w:rPr>
          <w:rFonts w:ascii="Times New Roman" w:hAnsi="Times New Roman"/>
          <w:color w:val="auto"/>
          <w:spacing w:val="-4"/>
          <w:sz w:val="28"/>
          <w:szCs w:val="28"/>
        </w:rPr>
        <w:t>Физические упражнения, их вли</w:t>
      </w:r>
      <w:r w:rsidRPr="00BD7394">
        <w:rPr>
          <w:rFonts w:ascii="Times New Roman" w:hAnsi="Times New Roman"/>
          <w:color w:val="auto"/>
          <w:spacing w:val="-2"/>
          <w:sz w:val="28"/>
          <w:szCs w:val="28"/>
        </w:rPr>
        <w:t xml:space="preserve">яние на физическое развитие и развитие физических качеств. </w:t>
      </w:r>
      <w:r w:rsidRPr="00BD7394">
        <w:rPr>
          <w:rFonts w:ascii="Times New Roman" w:hAnsi="Times New Roman"/>
          <w:color w:val="auto"/>
          <w:spacing w:val="-4"/>
          <w:sz w:val="28"/>
          <w:szCs w:val="28"/>
        </w:rPr>
        <w:t>Физическая подготовка и её связь с развитием основных физи</w:t>
      </w:r>
      <w:r w:rsidRPr="00BD7394">
        <w:rPr>
          <w:rFonts w:ascii="Times New Roman" w:hAnsi="Times New Roman"/>
          <w:color w:val="auto"/>
          <w:spacing w:val="-2"/>
          <w:sz w:val="28"/>
          <w:szCs w:val="28"/>
        </w:rPr>
        <w:t>ческих качеств. Характеристика основных физических качеств: силы, быстроты, выносливости, гибкости и равновесия.</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Физическая нагрузка и её влияние на повышение частоты сердечных сокращений.</w:t>
      </w:r>
    </w:p>
    <w:p w:rsidR="00653A76" w:rsidRPr="00BD7394" w:rsidRDefault="00653A76" w:rsidP="00056F6E">
      <w:pPr>
        <w:pStyle w:val="a4"/>
        <w:spacing w:line="276" w:lineRule="auto"/>
        <w:ind w:firstLine="0"/>
        <w:rPr>
          <w:rFonts w:ascii="Times New Roman" w:hAnsi="Times New Roman"/>
          <w:b/>
          <w:bCs/>
          <w:iCs/>
          <w:color w:val="auto"/>
          <w:sz w:val="28"/>
          <w:szCs w:val="28"/>
        </w:rPr>
      </w:pPr>
      <w:r w:rsidRPr="00BD7394">
        <w:rPr>
          <w:rFonts w:ascii="Times New Roman" w:hAnsi="Times New Roman"/>
          <w:b/>
          <w:bCs/>
          <w:iCs/>
          <w:color w:val="auto"/>
          <w:sz w:val="28"/>
          <w:szCs w:val="28"/>
        </w:rPr>
        <w:t>Способы физкультурной деятельности</w:t>
      </w:r>
    </w:p>
    <w:p w:rsidR="00653A76" w:rsidRPr="00BD7394" w:rsidRDefault="00653A76" w:rsidP="00056F6E">
      <w:pPr>
        <w:pStyle w:val="a4"/>
        <w:spacing w:line="276" w:lineRule="auto"/>
        <w:ind w:firstLine="454"/>
        <w:rPr>
          <w:rFonts w:ascii="Times New Roman" w:hAnsi="Times New Roman"/>
          <w:b/>
          <w:bCs/>
          <w:color w:val="auto"/>
          <w:spacing w:val="-2"/>
          <w:sz w:val="28"/>
          <w:szCs w:val="28"/>
        </w:rPr>
      </w:pPr>
      <w:r w:rsidRPr="00BD7394">
        <w:rPr>
          <w:rFonts w:ascii="Times New Roman" w:hAnsi="Times New Roman"/>
          <w:b/>
          <w:bCs/>
          <w:color w:val="auto"/>
          <w:spacing w:val="2"/>
          <w:sz w:val="28"/>
          <w:szCs w:val="28"/>
        </w:rPr>
        <w:t xml:space="preserve">Самостоятельные занятия. </w:t>
      </w:r>
      <w:r w:rsidRPr="00BD7394">
        <w:rPr>
          <w:rFonts w:ascii="Times New Roman" w:hAnsi="Times New Roman"/>
          <w:color w:val="auto"/>
          <w:spacing w:val="2"/>
          <w:sz w:val="28"/>
          <w:szCs w:val="28"/>
        </w:rPr>
        <w:t>Составление режима дня.</w:t>
      </w:r>
      <w:r w:rsidRPr="00BD7394">
        <w:rPr>
          <w:rFonts w:ascii="Times New Roman" w:hAnsi="Times New Roman"/>
          <w:color w:val="auto"/>
          <w:spacing w:val="-2"/>
          <w:sz w:val="28"/>
          <w:szCs w:val="28"/>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BD7394" w:rsidRDefault="00653A76" w:rsidP="00056F6E">
      <w:pPr>
        <w:pStyle w:val="a4"/>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lastRenderedPageBreak/>
        <w:t xml:space="preserve">Самостоятельные наблюдения за физическим развитием и физической подготовленностью. </w:t>
      </w:r>
      <w:r w:rsidRPr="00BD7394">
        <w:rPr>
          <w:rFonts w:ascii="Times New Roman" w:hAnsi="Times New Roman"/>
          <w:color w:val="auto"/>
          <w:sz w:val="28"/>
          <w:szCs w:val="28"/>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Самостоятельные игры и развлечения. </w:t>
      </w:r>
      <w:r w:rsidRPr="00BD7394">
        <w:rPr>
          <w:rFonts w:ascii="Times New Roman" w:hAnsi="Times New Roman"/>
          <w:color w:val="auto"/>
          <w:sz w:val="28"/>
          <w:szCs w:val="28"/>
        </w:rPr>
        <w:t>Организация и проведение подвижных игр (на спортивных площадках и в спортивных залах).</w:t>
      </w:r>
    </w:p>
    <w:p w:rsidR="00653A76" w:rsidRPr="00BD7394" w:rsidRDefault="00653A76" w:rsidP="00056F6E">
      <w:pPr>
        <w:pStyle w:val="a4"/>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Физическое совершенствование</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Физкультурно­оздоровительная деятельность. </w:t>
      </w:r>
      <w:r w:rsidRPr="00BD7394">
        <w:rPr>
          <w:rFonts w:ascii="Times New Roman" w:hAnsi="Times New Roman"/>
          <w:color w:val="auto"/>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Комплексы упражнений на развитие физических качеств.</w:t>
      </w:r>
    </w:p>
    <w:p w:rsidR="00653A76" w:rsidRPr="00BD7394" w:rsidRDefault="00653A76" w:rsidP="00056F6E">
      <w:pPr>
        <w:pStyle w:val="a4"/>
        <w:spacing w:line="276"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 xml:space="preserve">Комплексы дыхательных упражнений. Гимнастика для </w:t>
      </w:r>
      <w:r w:rsidRPr="00BD7394">
        <w:rPr>
          <w:rFonts w:ascii="Times New Roman" w:hAnsi="Times New Roman"/>
          <w:color w:val="auto"/>
          <w:sz w:val="28"/>
          <w:szCs w:val="28"/>
        </w:rPr>
        <w:t>глаз.</w:t>
      </w:r>
    </w:p>
    <w:p w:rsidR="00653A76" w:rsidRPr="00BD7394" w:rsidRDefault="00653A76" w:rsidP="00056F6E">
      <w:pPr>
        <w:pStyle w:val="a4"/>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Спортивно­оздоровительная деятельность</w:t>
      </w:r>
      <w:r w:rsidR="00500205">
        <w:rPr>
          <w:rStyle w:val="affd"/>
          <w:rFonts w:ascii="Times New Roman" w:hAnsi="Times New Roman"/>
          <w:b/>
          <w:bCs/>
          <w:color w:val="auto"/>
          <w:sz w:val="28"/>
          <w:szCs w:val="28"/>
        </w:rPr>
        <w:footnoteReference w:id="4"/>
      </w:r>
      <w:r w:rsidRPr="00BD7394">
        <w:rPr>
          <w:rFonts w:ascii="Times New Roman" w:hAnsi="Times New Roman"/>
          <w:b/>
          <w:bCs/>
          <w:color w:val="auto"/>
          <w:sz w:val="28"/>
          <w:szCs w:val="28"/>
        </w:rPr>
        <w:t>.</w:t>
      </w:r>
    </w:p>
    <w:p w:rsidR="00653A76" w:rsidRPr="00BD7394" w:rsidRDefault="00653A76" w:rsidP="00056F6E">
      <w:pPr>
        <w:pStyle w:val="a4"/>
        <w:spacing w:line="276" w:lineRule="auto"/>
        <w:ind w:firstLine="454"/>
        <w:rPr>
          <w:rFonts w:ascii="Times New Roman" w:hAnsi="Times New Roman"/>
          <w:iCs/>
          <w:color w:val="auto"/>
          <w:sz w:val="28"/>
          <w:szCs w:val="28"/>
        </w:rPr>
      </w:pPr>
      <w:r w:rsidRPr="00BD7394">
        <w:rPr>
          <w:rFonts w:ascii="Times New Roman" w:hAnsi="Times New Roman"/>
          <w:b/>
          <w:bCs/>
          <w:iCs/>
          <w:color w:val="auto"/>
          <w:spacing w:val="2"/>
          <w:sz w:val="28"/>
          <w:szCs w:val="28"/>
        </w:rPr>
        <w:t xml:space="preserve">Гимнастика с основами акробатики. </w:t>
      </w:r>
      <w:r w:rsidRPr="00BD7394">
        <w:rPr>
          <w:rFonts w:ascii="Times New Roman" w:hAnsi="Times New Roman"/>
          <w:iCs/>
          <w:color w:val="auto"/>
          <w:spacing w:val="2"/>
          <w:sz w:val="28"/>
          <w:szCs w:val="28"/>
        </w:rPr>
        <w:t xml:space="preserve">Организующие </w:t>
      </w:r>
      <w:r w:rsidRPr="00BD7394">
        <w:rPr>
          <w:rFonts w:ascii="Times New Roman" w:hAnsi="Times New Roman"/>
          <w:iCs/>
          <w:color w:val="auto"/>
          <w:sz w:val="28"/>
          <w:szCs w:val="28"/>
        </w:rPr>
        <w:t xml:space="preserve">команды и приёмы. </w:t>
      </w:r>
      <w:r w:rsidRPr="00BD7394">
        <w:rPr>
          <w:rFonts w:ascii="Times New Roman" w:hAnsi="Times New Roman"/>
          <w:color w:val="auto"/>
          <w:sz w:val="28"/>
          <w:szCs w:val="28"/>
        </w:rPr>
        <w:t>Строевые действия в шеренге и колонне; выполнение строевых команд.</w:t>
      </w:r>
    </w:p>
    <w:p w:rsidR="00653A76" w:rsidRPr="00BD7394" w:rsidRDefault="00653A76" w:rsidP="00056F6E">
      <w:pPr>
        <w:pStyle w:val="a4"/>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Акробатические упражнения. </w:t>
      </w:r>
      <w:r w:rsidRPr="00BD7394">
        <w:rPr>
          <w:rFonts w:ascii="Times New Roman" w:hAnsi="Times New Roman"/>
          <w:color w:val="auto"/>
          <w:sz w:val="28"/>
          <w:szCs w:val="28"/>
        </w:rPr>
        <w:t>Упоры; седы; упражненияв группировке; перекаты; стойка на лопатках; кувырки вперёд и назад; гимнастический мост.</w:t>
      </w:r>
    </w:p>
    <w:p w:rsidR="00653A76" w:rsidRPr="00BD7394" w:rsidRDefault="00653A76" w:rsidP="00056F6E">
      <w:pPr>
        <w:pStyle w:val="a4"/>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Акробатические комбинации. </w:t>
      </w:r>
      <w:r w:rsidRPr="00BD7394">
        <w:rPr>
          <w:rFonts w:ascii="Times New Roman" w:hAnsi="Times New Roman"/>
          <w:color w:val="auto"/>
          <w:sz w:val="28"/>
          <w:szCs w:val="28"/>
        </w:rPr>
        <w:t xml:space="preserve">Например: </w:t>
      </w:r>
      <w:proofErr w:type="gramStart"/>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мост</w:t>
      </w:r>
      <w:proofErr w:type="gramEnd"/>
      <w:r w:rsidRPr="00BD7394">
        <w:rPr>
          <w:rFonts w:ascii="Times New Roman" w:hAnsi="Times New Roman"/>
          <w:color w:val="auto"/>
          <w:sz w:val="28"/>
          <w:szCs w:val="28"/>
        </w:rPr>
        <w:t xml:space="preserve"> из положения лёжа на спине, опуститься в исходное положение, переворот в положение лёжа на животе, прыжок с опорой </w:t>
      </w:r>
      <w:r w:rsidRPr="00BD7394">
        <w:rPr>
          <w:rFonts w:ascii="Times New Roman" w:hAnsi="Times New Roman"/>
          <w:color w:val="auto"/>
          <w:spacing w:val="2"/>
          <w:sz w:val="28"/>
          <w:szCs w:val="28"/>
        </w:rPr>
        <w:t>на руки в упор присев; 2)</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кувырок вперёд в упор присев, </w:t>
      </w:r>
      <w:r w:rsidRPr="00BD7394">
        <w:rPr>
          <w:rFonts w:ascii="Times New Roman" w:hAnsi="Times New Roman"/>
          <w:color w:val="auto"/>
          <w:sz w:val="28"/>
          <w:szCs w:val="28"/>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653A76" w:rsidRPr="00BD7394" w:rsidRDefault="00653A76" w:rsidP="00056F6E">
      <w:pPr>
        <w:pStyle w:val="a4"/>
        <w:spacing w:line="276" w:lineRule="auto"/>
        <w:ind w:firstLine="454"/>
        <w:rPr>
          <w:rFonts w:ascii="Times New Roman" w:hAnsi="Times New Roman"/>
          <w:iCs/>
          <w:color w:val="auto"/>
          <w:sz w:val="28"/>
          <w:szCs w:val="28"/>
        </w:rPr>
      </w:pPr>
      <w:r w:rsidRPr="00BD7394">
        <w:rPr>
          <w:rFonts w:ascii="Times New Roman" w:hAnsi="Times New Roman"/>
          <w:iCs/>
          <w:color w:val="auto"/>
          <w:spacing w:val="-4"/>
          <w:sz w:val="28"/>
          <w:szCs w:val="28"/>
        </w:rPr>
        <w:t xml:space="preserve">Упражнения на низкой гимнастической перекладине: </w:t>
      </w:r>
      <w:r w:rsidRPr="00BD7394">
        <w:rPr>
          <w:rFonts w:ascii="Times New Roman" w:hAnsi="Times New Roman"/>
          <w:color w:val="auto"/>
          <w:spacing w:val="-4"/>
          <w:sz w:val="28"/>
          <w:szCs w:val="28"/>
        </w:rPr>
        <w:t xml:space="preserve">висы, </w:t>
      </w:r>
      <w:r w:rsidRPr="00BD7394">
        <w:rPr>
          <w:rFonts w:ascii="Times New Roman" w:hAnsi="Times New Roman"/>
          <w:color w:val="auto"/>
          <w:sz w:val="28"/>
          <w:szCs w:val="28"/>
        </w:rPr>
        <w:t>перемахи.</w:t>
      </w:r>
    </w:p>
    <w:p w:rsidR="00653A76" w:rsidRPr="00BD7394" w:rsidRDefault="00653A76" w:rsidP="00056F6E">
      <w:pPr>
        <w:pStyle w:val="a4"/>
        <w:spacing w:line="276"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 xml:space="preserve">Гимнастическая комбинация. </w:t>
      </w:r>
      <w:r w:rsidRPr="00BD7394">
        <w:rPr>
          <w:rFonts w:ascii="Times New Roman" w:hAnsi="Times New Roman"/>
          <w:color w:val="auto"/>
          <w:spacing w:val="2"/>
          <w:sz w:val="28"/>
          <w:szCs w:val="28"/>
        </w:rPr>
        <w:t xml:space="preserve">Например, из виса стоя </w:t>
      </w:r>
      <w:r w:rsidRPr="00BD7394">
        <w:rPr>
          <w:rFonts w:ascii="Times New Roman" w:hAnsi="Times New Roman"/>
          <w:color w:val="auto"/>
          <w:sz w:val="28"/>
          <w:szCs w:val="28"/>
        </w:rPr>
        <w:t xml:space="preserve">присев толчком двумя ногами перемах, согнув ноги, в вис </w:t>
      </w:r>
      <w:r w:rsidRPr="00BD7394">
        <w:rPr>
          <w:rFonts w:ascii="Times New Roman" w:hAnsi="Times New Roman"/>
          <w:color w:val="auto"/>
          <w:spacing w:val="2"/>
          <w:sz w:val="28"/>
          <w:szCs w:val="28"/>
        </w:rPr>
        <w:t xml:space="preserve">сзади согнувшись, опускание назад в вис стоя и обратное </w:t>
      </w:r>
      <w:r w:rsidRPr="00BD7394">
        <w:rPr>
          <w:rFonts w:ascii="Times New Roman" w:hAnsi="Times New Roman"/>
          <w:color w:val="auto"/>
          <w:sz w:val="28"/>
          <w:szCs w:val="28"/>
        </w:rPr>
        <w:t>движение через вис сзади согнувшись со сходом вперёд ноги.</w:t>
      </w:r>
    </w:p>
    <w:p w:rsidR="00653A76" w:rsidRPr="00BD7394" w:rsidRDefault="00653A76" w:rsidP="00056F6E">
      <w:pPr>
        <w:pStyle w:val="a4"/>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Опорный прыжок: </w:t>
      </w:r>
      <w:r w:rsidRPr="00BD7394">
        <w:rPr>
          <w:rFonts w:ascii="Times New Roman" w:hAnsi="Times New Roman"/>
          <w:color w:val="auto"/>
          <w:sz w:val="28"/>
          <w:szCs w:val="28"/>
        </w:rPr>
        <w:t>с разбега через гимнастического козла.</w:t>
      </w:r>
    </w:p>
    <w:p w:rsidR="00653A76" w:rsidRPr="00BD7394" w:rsidRDefault="00653A76" w:rsidP="00056F6E">
      <w:pPr>
        <w:pStyle w:val="a4"/>
        <w:spacing w:line="276" w:lineRule="auto"/>
        <w:ind w:firstLine="454"/>
        <w:rPr>
          <w:rFonts w:ascii="Times New Roman" w:hAnsi="Times New Roman"/>
          <w:b/>
          <w:bCs/>
          <w:iCs/>
          <w:color w:val="auto"/>
          <w:sz w:val="28"/>
          <w:szCs w:val="28"/>
        </w:rPr>
      </w:pPr>
      <w:r w:rsidRPr="00BD7394">
        <w:rPr>
          <w:rFonts w:ascii="Times New Roman" w:hAnsi="Times New Roman"/>
          <w:iCs/>
          <w:color w:val="auto"/>
          <w:spacing w:val="2"/>
          <w:sz w:val="28"/>
          <w:szCs w:val="28"/>
        </w:rPr>
        <w:t xml:space="preserve">Гимнастические упражнения прикладного характера. </w:t>
      </w:r>
      <w:r w:rsidRPr="00BD7394">
        <w:rPr>
          <w:rFonts w:ascii="Times New Roman" w:hAnsi="Times New Roman"/>
          <w:color w:val="auto"/>
          <w:spacing w:val="2"/>
          <w:sz w:val="28"/>
          <w:szCs w:val="28"/>
        </w:rPr>
        <w:t xml:space="preserve">Прыжки со скакалкой. Передвижение по гимнастической </w:t>
      </w:r>
      <w:r w:rsidRPr="00BD7394">
        <w:rPr>
          <w:rFonts w:ascii="Times New Roman" w:hAnsi="Times New Roman"/>
          <w:color w:val="auto"/>
          <w:sz w:val="28"/>
          <w:szCs w:val="28"/>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BD7394" w:rsidRDefault="00653A76" w:rsidP="00056F6E">
      <w:pPr>
        <w:pStyle w:val="a4"/>
        <w:spacing w:line="276" w:lineRule="auto"/>
        <w:ind w:firstLine="454"/>
        <w:rPr>
          <w:rFonts w:ascii="Times New Roman" w:hAnsi="Times New Roman"/>
          <w:iCs/>
          <w:color w:val="auto"/>
          <w:sz w:val="28"/>
          <w:szCs w:val="28"/>
        </w:rPr>
      </w:pPr>
      <w:r w:rsidRPr="00BD7394">
        <w:rPr>
          <w:rFonts w:ascii="Times New Roman" w:hAnsi="Times New Roman"/>
          <w:b/>
          <w:bCs/>
          <w:iCs/>
          <w:color w:val="auto"/>
          <w:sz w:val="28"/>
          <w:szCs w:val="28"/>
        </w:rPr>
        <w:t xml:space="preserve">Лёгкая атлетика. </w:t>
      </w:r>
      <w:r w:rsidRPr="00BD7394">
        <w:rPr>
          <w:rFonts w:ascii="Times New Roman" w:hAnsi="Times New Roman"/>
          <w:iCs/>
          <w:color w:val="auto"/>
          <w:sz w:val="28"/>
          <w:szCs w:val="28"/>
        </w:rPr>
        <w:t xml:space="preserve">Беговые упражнения: </w:t>
      </w:r>
      <w:r w:rsidRPr="00BD7394">
        <w:rPr>
          <w:rFonts w:ascii="Times New Roman" w:hAnsi="Times New Roman"/>
          <w:color w:val="auto"/>
          <w:sz w:val="28"/>
          <w:szCs w:val="28"/>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BD7394" w:rsidRDefault="00653A76" w:rsidP="00056F6E">
      <w:pPr>
        <w:pStyle w:val="a4"/>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Прыжковые упражнения: </w:t>
      </w:r>
      <w:r w:rsidRPr="00BD7394">
        <w:rPr>
          <w:rFonts w:ascii="Times New Roman" w:hAnsi="Times New Roman"/>
          <w:color w:val="auto"/>
          <w:sz w:val="28"/>
          <w:szCs w:val="28"/>
        </w:rPr>
        <w:t>на одной ноге и двух ногах на месте и с продвижением; в длину и высоту; спрыгивание и запрыгивание.</w:t>
      </w:r>
    </w:p>
    <w:p w:rsidR="00653A76" w:rsidRPr="00BD7394" w:rsidRDefault="00653A76" w:rsidP="00056F6E">
      <w:pPr>
        <w:pStyle w:val="a4"/>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lastRenderedPageBreak/>
        <w:t xml:space="preserve">Броски: </w:t>
      </w:r>
      <w:r w:rsidR="00955689">
        <w:rPr>
          <w:rFonts w:ascii="Times New Roman" w:hAnsi="Times New Roman"/>
          <w:color w:val="auto"/>
          <w:sz w:val="28"/>
          <w:szCs w:val="28"/>
        </w:rPr>
        <w:t xml:space="preserve">большого мяча (1 </w:t>
      </w:r>
      <w:r w:rsidRPr="00BD7394">
        <w:rPr>
          <w:rFonts w:ascii="Times New Roman" w:hAnsi="Times New Roman"/>
          <w:color w:val="auto"/>
          <w:sz w:val="28"/>
          <w:szCs w:val="28"/>
        </w:rPr>
        <w:t>кг) на дальность разными способами.</w:t>
      </w:r>
    </w:p>
    <w:p w:rsidR="00653A76" w:rsidRPr="00BD7394" w:rsidRDefault="00653A76" w:rsidP="00056F6E">
      <w:pPr>
        <w:pStyle w:val="a4"/>
        <w:spacing w:line="276" w:lineRule="auto"/>
        <w:ind w:firstLine="454"/>
        <w:rPr>
          <w:rFonts w:ascii="Times New Roman" w:hAnsi="Times New Roman"/>
          <w:b/>
          <w:bCs/>
          <w:iCs/>
          <w:color w:val="auto"/>
          <w:sz w:val="28"/>
          <w:szCs w:val="28"/>
        </w:rPr>
      </w:pPr>
      <w:r w:rsidRPr="00BD7394">
        <w:rPr>
          <w:rFonts w:ascii="Times New Roman" w:hAnsi="Times New Roman"/>
          <w:iCs/>
          <w:color w:val="auto"/>
          <w:sz w:val="28"/>
          <w:szCs w:val="28"/>
        </w:rPr>
        <w:t xml:space="preserve">Метание: </w:t>
      </w:r>
      <w:r w:rsidRPr="00BD7394">
        <w:rPr>
          <w:rFonts w:ascii="Times New Roman" w:hAnsi="Times New Roman"/>
          <w:color w:val="auto"/>
          <w:sz w:val="28"/>
          <w:szCs w:val="28"/>
        </w:rPr>
        <w:t>малого мяча в вертикальную цель и на дальность.</w:t>
      </w:r>
    </w:p>
    <w:p w:rsidR="00653A76" w:rsidRPr="00BD7394" w:rsidRDefault="00653A76" w:rsidP="00056F6E">
      <w:pPr>
        <w:pStyle w:val="a4"/>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 xml:space="preserve">Лыжные гонки. </w:t>
      </w:r>
      <w:r w:rsidRPr="00BD7394">
        <w:rPr>
          <w:rFonts w:ascii="Times New Roman" w:hAnsi="Times New Roman"/>
          <w:color w:val="auto"/>
          <w:sz w:val="28"/>
          <w:szCs w:val="28"/>
        </w:rPr>
        <w:t>Передвижение на лыжах; повороты; спуски; подъёмы; торможение.</w:t>
      </w:r>
    </w:p>
    <w:p w:rsidR="00653A76" w:rsidRPr="00BD7394" w:rsidRDefault="00653A76" w:rsidP="00056F6E">
      <w:pPr>
        <w:pStyle w:val="a4"/>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 xml:space="preserve">Плавание. </w:t>
      </w:r>
      <w:r w:rsidRPr="00BD7394">
        <w:rPr>
          <w:rFonts w:ascii="Times New Roman" w:hAnsi="Times New Roman"/>
          <w:iCs/>
          <w:color w:val="auto"/>
          <w:sz w:val="28"/>
          <w:szCs w:val="28"/>
        </w:rPr>
        <w:t xml:space="preserve">Подводящие упражнения: </w:t>
      </w:r>
      <w:r w:rsidRPr="00BD7394">
        <w:rPr>
          <w:rFonts w:ascii="Times New Roman" w:hAnsi="Times New Roman"/>
          <w:color w:val="auto"/>
          <w:sz w:val="28"/>
          <w:szCs w:val="28"/>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BD7394">
        <w:rPr>
          <w:rFonts w:ascii="Times New Roman" w:hAnsi="Times New Roman"/>
          <w:iCs/>
          <w:color w:val="auto"/>
          <w:sz w:val="28"/>
          <w:szCs w:val="28"/>
        </w:rPr>
        <w:t xml:space="preserve">Проплывание учебных дистанций: </w:t>
      </w:r>
      <w:r w:rsidRPr="00BD7394">
        <w:rPr>
          <w:rFonts w:ascii="Times New Roman" w:hAnsi="Times New Roman"/>
          <w:color w:val="auto"/>
          <w:sz w:val="28"/>
          <w:szCs w:val="28"/>
        </w:rPr>
        <w:t>произвольным способом.</w:t>
      </w:r>
    </w:p>
    <w:p w:rsidR="00653A76" w:rsidRPr="00BD7394" w:rsidRDefault="00653A76" w:rsidP="00056F6E">
      <w:pPr>
        <w:pStyle w:val="a4"/>
        <w:spacing w:line="276" w:lineRule="auto"/>
        <w:ind w:firstLine="454"/>
        <w:rPr>
          <w:rFonts w:ascii="Times New Roman" w:hAnsi="Times New Roman"/>
          <w:iCs/>
          <w:color w:val="auto"/>
          <w:sz w:val="28"/>
          <w:szCs w:val="28"/>
        </w:rPr>
      </w:pPr>
      <w:r w:rsidRPr="00BD7394">
        <w:rPr>
          <w:rFonts w:ascii="Times New Roman" w:hAnsi="Times New Roman"/>
          <w:b/>
          <w:bCs/>
          <w:iCs/>
          <w:color w:val="auto"/>
          <w:sz w:val="28"/>
          <w:szCs w:val="28"/>
        </w:rPr>
        <w:t xml:space="preserve">Подвижные и спортивные игры. </w:t>
      </w:r>
      <w:r w:rsidRPr="00BD7394">
        <w:rPr>
          <w:rFonts w:ascii="Times New Roman" w:hAnsi="Times New Roman"/>
          <w:iCs/>
          <w:color w:val="auto"/>
          <w:sz w:val="28"/>
          <w:szCs w:val="28"/>
        </w:rPr>
        <w:t xml:space="preserve">На материале гимнастики с основами акробатики: </w:t>
      </w:r>
      <w:r w:rsidRPr="00BD7394">
        <w:rPr>
          <w:rFonts w:ascii="Times New Roman" w:hAnsi="Times New Roman"/>
          <w:color w:val="auto"/>
          <w:sz w:val="28"/>
          <w:szCs w:val="28"/>
        </w:rPr>
        <w:t>игровые задания с исполь</w:t>
      </w:r>
      <w:r w:rsidRPr="00BD7394">
        <w:rPr>
          <w:rFonts w:ascii="Times New Roman" w:hAnsi="Times New Roman"/>
          <w:color w:val="auto"/>
          <w:spacing w:val="2"/>
          <w:sz w:val="28"/>
          <w:szCs w:val="28"/>
        </w:rPr>
        <w:t xml:space="preserve">зованием строевых упражнений, упражнений на внимание, </w:t>
      </w:r>
      <w:r w:rsidRPr="00BD7394">
        <w:rPr>
          <w:rFonts w:ascii="Times New Roman" w:hAnsi="Times New Roman"/>
          <w:color w:val="auto"/>
          <w:sz w:val="28"/>
          <w:szCs w:val="28"/>
        </w:rPr>
        <w:t>силу, ловкость и координацию.</w:t>
      </w:r>
    </w:p>
    <w:p w:rsidR="00653A76" w:rsidRPr="00BD7394" w:rsidRDefault="00653A76" w:rsidP="00056F6E">
      <w:pPr>
        <w:pStyle w:val="a4"/>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На материале лёгкой атлетики: </w:t>
      </w:r>
      <w:r w:rsidRPr="00BD7394">
        <w:rPr>
          <w:rFonts w:ascii="Times New Roman" w:hAnsi="Times New Roman"/>
          <w:color w:val="auto"/>
          <w:sz w:val="28"/>
          <w:szCs w:val="28"/>
        </w:rPr>
        <w:t>прыжки, бег, метания и броски; упражнения на координацию, выносливость и быстроту.</w:t>
      </w:r>
    </w:p>
    <w:p w:rsidR="00653A76" w:rsidRPr="00BD7394" w:rsidRDefault="00653A76" w:rsidP="00056F6E">
      <w:pPr>
        <w:pStyle w:val="a4"/>
        <w:spacing w:line="276"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 xml:space="preserve">На материале лыжной подготовки: </w:t>
      </w:r>
      <w:r w:rsidRPr="00BD7394">
        <w:rPr>
          <w:rFonts w:ascii="Times New Roman" w:hAnsi="Times New Roman"/>
          <w:color w:val="auto"/>
          <w:spacing w:val="2"/>
          <w:sz w:val="28"/>
          <w:szCs w:val="28"/>
        </w:rPr>
        <w:t>эстафеты в пере</w:t>
      </w:r>
      <w:r w:rsidRPr="00BD7394">
        <w:rPr>
          <w:rFonts w:ascii="Times New Roman" w:hAnsi="Times New Roman"/>
          <w:color w:val="auto"/>
          <w:sz w:val="28"/>
          <w:szCs w:val="28"/>
        </w:rPr>
        <w:t>движении на лыжах, упражнения на выносливость и координацию.</w:t>
      </w:r>
    </w:p>
    <w:p w:rsidR="00653A76" w:rsidRPr="00BD7394" w:rsidRDefault="00653A76" w:rsidP="00056F6E">
      <w:pPr>
        <w:pStyle w:val="a4"/>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На материале спортивных игр:</w:t>
      </w:r>
    </w:p>
    <w:p w:rsidR="00653A76" w:rsidRPr="00BD7394" w:rsidRDefault="00653A76" w:rsidP="00056F6E">
      <w:pPr>
        <w:pStyle w:val="a4"/>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Футбол: </w:t>
      </w:r>
      <w:r w:rsidRPr="00BD7394">
        <w:rPr>
          <w:rFonts w:ascii="Times New Roman" w:hAnsi="Times New Roman"/>
          <w:color w:val="auto"/>
          <w:sz w:val="28"/>
          <w:szCs w:val="28"/>
        </w:rPr>
        <w:t>удар по неподвижному и катящемуся мячу; оста</w:t>
      </w:r>
      <w:r w:rsidRPr="00BD7394">
        <w:rPr>
          <w:rFonts w:ascii="Times New Roman" w:hAnsi="Times New Roman"/>
          <w:color w:val="auto"/>
          <w:spacing w:val="2"/>
          <w:sz w:val="28"/>
          <w:szCs w:val="28"/>
        </w:rPr>
        <w:t xml:space="preserve">новка мяча; ведение мяча; подвижные игры на материале </w:t>
      </w:r>
      <w:r w:rsidRPr="00BD7394">
        <w:rPr>
          <w:rFonts w:ascii="Times New Roman" w:hAnsi="Times New Roman"/>
          <w:color w:val="auto"/>
          <w:sz w:val="28"/>
          <w:szCs w:val="28"/>
        </w:rPr>
        <w:t>футбола.</w:t>
      </w:r>
    </w:p>
    <w:p w:rsidR="00653A76" w:rsidRPr="00BD7394" w:rsidRDefault="00653A76" w:rsidP="00056F6E">
      <w:pPr>
        <w:pStyle w:val="a4"/>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Баскетбол: </w:t>
      </w:r>
      <w:r w:rsidRPr="00BD7394">
        <w:rPr>
          <w:rFonts w:ascii="Times New Roman" w:hAnsi="Times New Roman"/>
          <w:color w:val="auto"/>
          <w:sz w:val="28"/>
          <w:szCs w:val="28"/>
        </w:rPr>
        <w:t>специальные передвижения без мяча; ведение мяча; броски мяча в корзину; подвижные игры на материале баскетбола.</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iCs/>
          <w:color w:val="auto"/>
          <w:sz w:val="28"/>
          <w:szCs w:val="28"/>
        </w:rPr>
        <w:t xml:space="preserve">Волейбол: </w:t>
      </w:r>
      <w:r w:rsidRPr="00BD7394">
        <w:rPr>
          <w:rFonts w:ascii="Times New Roman" w:hAnsi="Times New Roman"/>
          <w:color w:val="auto"/>
          <w:sz w:val="28"/>
          <w:szCs w:val="28"/>
        </w:rPr>
        <w:t>подбрасывание мяча; подача мяча; приём и передача мяча; подвижные игры на материале волейбола. Подвижные игры разных народов.</w:t>
      </w:r>
    </w:p>
    <w:p w:rsidR="00653A76" w:rsidRPr="00BD7394" w:rsidRDefault="00653A76" w:rsidP="00056F6E">
      <w:pPr>
        <w:pStyle w:val="a4"/>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Общеразвивающие упражнения</w:t>
      </w:r>
    </w:p>
    <w:p w:rsidR="00653A76" w:rsidRPr="00BD7394" w:rsidRDefault="00653A76" w:rsidP="00056F6E">
      <w:pPr>
        <w:pStyle w:val="a4"/>
        <w:spacing w:line="276" w:lineRule="auto"/>
        <w:ind w:firstLine="454"/>
        <w:rPr>
          <w:rFonts w:ascii="Times New Roman" w:hAnsi="Times New Roman"/>
          <w:iCs/>
          <w:color w:val="auto"/>
          <w:sz w:val="28"/>
          <w:szCs w:val="28"/>
        </w:rPr>
      </w:pPr>
      <w:r w:rsidRPr="00BD7394">
        <w:rPr>
          <w:rFonts w:ascii="Times New Roman" w:hAnsi="Times New Roman"/>
          <w:b/>
          <w:bCs/>
          <w:color w:val="auto"/>
          <w:sz w:val="28"/>
          <w:szCs w:val="28"/>
        </w:rPr>
        <w:t>На материале гимнастики с основами акробатики</w:t>
      </w:r>
    </w:p>
    <w:p w:rsidR="00653A76" w:rsidRPr="00BD7394" w:rsidRDefault="00653A76" w:rsidP="00056F6E">
      <w:pPr>
        <w:pStyle w:val="a4"/>
        <w:spacing w:line="276"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 xml:space="preserve">Развитие гибкости: </w:t>
      </w:r>
      <w:r w:rsidRPr="00BD7394">
        <w:rPr>
          <w:rFonts w:ascii="Times New Roman" w:hAnsi="Times New Roman"/>
          <w:color w:val="auto"/>
          <w:spacing w:val="2"/>
          <w:sz w:val="28"/>
          <w:szCs w:val="28"/>
        </w:rPr>
        <w:t>широкие стойки на ногах; ходьба</w:t>
      </w:r>
      <w:r w:rsidRPr="00BD7394">
        <w:rPr>
          <w:rFonts w:ascii="Times New Roman" w:hAnsi="Times New Roman"/>
          <w:color w:val="auto"/>
          <w:sz w:val="28"/>
          <w:szCs w:val="28"/>
        </w:rPr>
        <w:t xml:space="preserve">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BD7394">
        <w:rPr>
          <w:rFonts w:ascii="Times New Roman" w:hAnsi="Times New Roman"/>
          <w:color w:val="auto"/>
          <w:spacing w:val="2"/>
          <w:sz w:val="28"/>
          <w:szCs w:val="28"/>
        </w:rPr>
        <w:t xml:space="preserve">упражнений, включающие в себя максимальное сгибание </w:t>
      </w:r>
      <w:r w:rsidRPr="00BD7394">
        <w:rPr>
          <w:rFonts w:ascii="Times New Roman" w:hAnsi="Times New Roman"/>
          <w:color w:val="auto"/>
          <w:sz w:val="28"/>
          <w:szCs w:val="28"/>
        </w:rPr>
        <w:t xml:space="preserve">и </w:t>
      </w:r>
      <w:r w:rsidRPr="00BD7394">
        <w:rPr>
          <w:rFonts w:ascii="Times New Roman" w:hAnsi="Times New Roman"/>
          <w:color w:val="auto"/>
          <w:spacing w:val="2"/>
          <w:sz w:val="28"/>
          <w:szCs w:val="28"/>
        </w:rPr>
        <w:t xml:space="preserve">прогибание туловища (в стойках и седах); индивидуальные </w:t>
      </w:r>
      <w:r w:rsidRPr="00BD7394">
        <w:rPr>
          <w:rFonts w:ascii="Times New Roman" w:hAnsi="Times New Roman"/>
          <w:color w:val="auto"/>
          <w:sz w:val="28"/>
          <w:szCs w:val="28"/>
        </w:rPr>
        <w:t>комплексы по развитию гибкости.</w:t>
      </w:r>
    </w:p>
    <w:p w:rsidR="00653A76" w:rsidRPr="00BD7394" w:rsidRDefault="00653A76" w:rsidP="00056F6E">
      <w:pPr>
        <w:pStyle w:val="a4"/>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Развитие координации: </w:t>
      </w:r>
      <w:r w:rsidRPr="00BD7394">
        <w:rPr>
          <w:rFonts w:ascii="Times New Roman" w:hAnsi="Times New Roman"/>
          <w:color w:val="auto"/>
          <w:sz w:val="28"/>
          <w:szCs w:val="28"/>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BD7394">
        <w:rPr>
          <w:rFonts w:ascii="Times New Roman" w:hAnsi="Times New Roman"/>
          <w:color w:val="auto"/>
          <w:spacing w:val="2"/>
          <w:sz w:val="28"/>
          <w:szCs w:val="28"/>
        </w:rPr>
        <w:t xml:space="preserve">настической скамейке, низкому гимнастическому бревну с </w:t>
      </w:r>
      <w:r w:rsidRPr="00BD7394">
        <w:rPr>
          <w:rFonts w:ascii="Times New Roman" w:hAnsi="Times New Roman"/>
          <w:color w:val="auto"/>
          <w:sz w:val="28"/>
          <w:szCs w:val="28"/>
        </w:rPr>
        <w:t xml:space="preserve">меняющимся темпом и длиной шага, поворотами и приседаниями; воспроизведение заданной игровой позы; игры на </w:t>
      </w:r>
      <w:r w:rsidRPr="00BD7394">
        <w:rPr>
          <w:rFonts w:ascii="Times New Roman" w:hAnsi="Times New Roman"/>
          <w:color w:val="auto"/>
          <w:spacing w:val="2"/>
          <w:sz w:val="28"/>
          <w:szCs w:val="28"/>
        </w:rPr>
        <w:t xml:space="preserve">переключение внимания, на расслабление мышц рук, ног, </w:t>
      </w:r>
      <w:r w:rsidRPr="00BD7394">
        <w:rPr>
          <w:rFonts w:ascii="Times New Roman" w:hAnsi="Times New Roman"/>
          <w:color w:val="auto"/>
          <w:sz w:val="28"/>
          <w:szCs w:val="28"/>
        </w:rPr>
        <w:t xml:space="preserve">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w:t>
      </w:r>
      <w:r w:rsidRPr="00BD7394">
        <w:rPr>
          <w:rFonts w:ascii="Times New Roman" w:hAnsi="Times New Roman"/>
          <w:color w:val="auto"/>
          <w:sz w:val="28"/>
          <w:szCs w:val="28"/>
        </w:rPr>
        <w:lastRenderedPageBreak/>
        <w:t>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BD7394">
        <w:rPr>
          <w:rFonts w:ascii="Times New Roman" w:hAnsi="Times New Roman"/>
          <w:color w:val="auto"/>
          <w:spacing w:val="2"/>
          <w:sz w:val="28"/>
          <w:szCs w:val="28"/>
        </w:rPr>
        <w:t>нения на расслабление отдельных мышечных групп; пере</w:t>
      </w:r>
      <w:r w:rsidRPr="00BD7394">
        <w:rPr>
          <w:rFonts w:ascii="Times New Roman" w:hAnsi="Times New Roman"/>
          <w:color w:val="auto"/>
          <w:sz w:val="28"/>
          <w:szCs w:val="28"/>
        </w:rPr>
        <w:t>движение шагом, бегом, прыжками в разных направлениях по намеченным ориентирам и по сигналу.</w:t>
      </w:r>
    </w:p>
    <w:p w:rsidR="00653A76" w:rsidRPr="00BD7394" w:rsidRDefault="00653A76" w:rsidP="00056F6E">
      <w:pPr>
        <w:pStyle w:val="a4"/>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Формирование осанки: </w:t>
      </w:r>
      <w:r w:rsidRPr="00BD7394">
        <w:rPr>
          <w:rFonts w:ascii="Times New Roman" w:hAnsi="Times New Roman"/>
          <w:color w:val="auto"/>
          <w:sz w:val="28"/>
          <w:szCs w:val="28"/>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653A76" w:rsidRPr="00BD7394" w:rsidRDefault="00653A76" w:rsidP="00056F6E">
      <w:pPr>
        <w:pStyle w:val="a4"/>
        <w:spacing w:line="276" w:lineRule="auto"/>
        <w:ind w:firstLine="454"/>
        <w:rPr>
          <w:rFonts w:ascii="Times New Roman" w:hAnsi="Times New Roman"/>
          <w:b/>
          <w:bCs/>
          <w:color w:val="auto"/>
          <w:spacing w:val="-2"/>
          <w:sz w:val="28"/>
          <w:szCs w:val="28"/>
        </w:rPr>
      </w:pPr>
      <w:r w:rsidRPr="00BD7394">
        <w:rPr>
          <w:rFonts w:ascii="Times New Roman" w:hAnsi="Times New Roman"/>
          <w:iCs/>
          <w:color w:val="auto"/>
          <w:sz w:val="28"/>
          <w:szCs w:val="28"/>
        </w:rPr>
        <w:t xml:space="preserve">Развитие силовых способностей: </w:t>
      </w:r>
      <w:r w:rsidRPr="00BD7394">
        <w:rPr>
          <w:rFonts w:ascii="Times New Roman" w:hAnsi="Times New Roman"/>
          <w:color w:val="auto"/>
          <w:sz w:val="28"/>
          <w:szCs w:val="28"/>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BD7394">
        <w:rPr>
          <w:rFonts w:ascii="Times New Roman" w:hAnsi="Times New Roman"/>
          <w:color w:val="auto"/>
          <w:spacing w:val="-2"/>
          <w:sz w:val="28"/>
          <w:szCs w:val="28"/>
        </w:rPr>
        <w:t xml:space="preserve">шечных групп и увеличивающимся отягощением; лазанье </w:t>
      </w:r>
      <w:r w:rsidRPr="00BD7394">
        <w:rPr>
          <w:rFonts w:ascii="Times New Roman" w:hAnsi="Times New Roman"/>
          <w:color w:val="auto"/>
          <w:spacing w:val="2"/>
          <w:sz w:val="28"/>
          <w:szCs w:val="28"/>
        </w:rPr>
        <w:t>с дополнительным отягощением на поясе (по гимнастиче</w:t>
      </w:r>
      <w:r w:rsidRPr="00BD7394">
        <w:rPr>
          <w:rFonts w:ascii="Times New Roman" w:hAnsi="Times New Roman"/>
          <w:color w:val="auto"/>
          <w:spacing w:val="-2"/>
          <w:sz w:val="28"/>
          <w:szCs w:val="28"/>
        </w:rPr>
        <w:t xml:space="preserve">ской стенке и наклонной гимнастической скамейке в упоре </w:t>
      </w:r>
      <w:r w:rsidRPr="00BD7394">
        <w:rPr>
          <w:rFonts w:ascii="Times New Roman" w:hAnsi="Times New Roman"/>
          <w:color w:val="auto"/>
          <w:sz w:val="28"/>
          <w:szCs w:val="28"/>
        </w:rPr>
        <w:t>на коленях и в упоре присев); перелезание и перепрыгива</w:t>
      </w:r>
      <w:r w:rsidRPr="00BD7394">
        <w:rPr>
          <w:rFonts w:ascii="Times New Roman" w:hAnsi="Times New Roman"/>
          <w:color w:val="auto"/>
          <w:spacing w:val="2"/>
          <w:sz w:val="28"/>
          <w:szCs w:val="28"/>
        </w:rPr>
        <w:t xml:space="preserve">ние через препятствия с опорой на руки; подтягивание в </w:t>
      </w:r>
      <w:r w:rsidRPr="00BD7394">
        <w:rPr>
          <w:rFonts w:ascii="Times New Roman" w:hAnsi="Times New Roman"/>
          <w:color w:val="auto"/>
          <w:spacing w:val="-2"/>
          <w:sz w:val="28"/>
          <w:szCs w:val="28"/>
        </w:rPr>
        <w:t>висе стоя и лёжа; отжимание лёжа с опорой на гимнастическую скамейку; прыжковые упражнения с предметом в руках(с продвижением вперёд поочерёдно на правой и левой ноге, на месте вверх и вверх с поворотами вправо и влево), прыжки вверх</w:t>
      </w:r>
      <w:r w:rsidRPr="00BD7394">
        <w:rPr>
          <w:rFonts w:ascii="Times New Roman" w:hAnsi="Times New Roman"/>
          <w:color w:val="auto"/>
          <w:spacing w:val="-2"/>
          <w:sz w:val="28"/>
          <w:szCs w:val="28"/>
        </w:rPr>
        <w:noBreakHyphen/>
        <w:t>вперёд толчком одной ногой и двумя ногами о гимнастический мостик; переноска партнёра в парах.</w:t>
      </w:r>
    </w:p>
    <w:p w:rsidR="00653A76" w:rsidRPr="00BD7394" w:rsidRDefault="00653A76" w:rsidP="00056F6E">
      <w:pPr>
        <w:pStyle w:val="a4"/>
        <w:spacing w:line="276" w:lineRule="auto"/>
        <w:ind w:firstLine="454"/>
        <w:rPr>
          <w:rFonts w:ascii="Times New Roman" w:hAnsi="Times New Roman"/>
          <w:iCs/>
          <w:color w:val="auto"/>
          <w:sz w:val="28"/>
          <w:szCs w:val="28"/>
        </w:rPr>
      </w:pPr>
      <w:r w:rsidRPr="00BD7394">
        <w:rPr>
          <w:rFonts w:ascii="Times New Roman" w:hAnsi="Times New Roman"/>
          <w:b/>
          <w:bCs/>
          <w:color w:val="auto"/>
          <w:sz w:val="28"/>
          <w:szCs w:val="28"/>
        </w:rPr>
        <w:t>На материале лёгкой атлетики</w:t>
      </w:r>
    </w:p>
    <w:p w:rsidR="00653A76" w:rsidRPr="00BD7394" w:rsidRDefault="00653A76" w:rsidP="00056F6E">
      <w:pPr>
        <w:pStyle w:val="a4"/>
        <w:spacing w:line="276"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 xml:space="preserve">Развитие координации: </w:t>
      </w:r>
      <w:r w:rsidRPr="00BD7394">
        <w:rPr>
          <w:rFonts w:ascii="Times New Roman" w:hAnsi="Times New Roman"/>
          <w:color w:val="auto"/>
          <w:spacing w:val="2"/>
          <w:sz w:val="28"/>
          <w:szCs w:val="28"/>
        </w:rPr>
        <w:t>бег с изменяющимся направле</w:t>
      </w:r>
      <w:r w:rsidRPr="00BD7394">
        <w:rPr>
          <w:rFonts w:ascii="Times New Roman" w:hAnsi="Times New Roman"/>
          <w:color w:val="auto"/>
          <w:sz w:val="28"/>
          <w:szCs w:val="28"/>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653A76" w:rsidRPr="00BD7394" w:rsidRDefault="00653A76" w:rsidP="00056F6E">
      <w:pPr>
        <w:pStyle w:val="a4"/>
        <w:spacing w:line="276" w:lineRule="auto"/>
        <w:ind w:firstLine="454"/>
        <w:rPr>
          <w:rFonts w:ascii="Times New Roman" w:hAnsi="Times New Roman"/>
          <w:iCs/>
          <w:color w:val="auto"/>
          <w:spacing w:val="2"/>
          <w:sz w:val="28"/>
          <w:szCs w:val="28"/>
        </w:rPr>
      </w:pPr>
      <w:r w:rsidRPr="00BD7394">
        <w:rPr>
          <w:rFonts w:ascii="Times New Roman" w:hAnsi="Times New Roman"/>
          <w:iCs/>
          <w:color w:val="auto"/>
          <w:spacing w:val="2"/>
          <w:sz w:val="28"/>
          <w:szCs w:val="28"/>
        </w:rPr>
        <w:t xml:space="preserve">Развитие быстроты: </w:t>
      </w:r>
      <w:r w:rsidRPr="00BD7394">
        <w:rPr>
          <w:rFonts w:ascii="Times New Roman" w:hAnsi="Times New Roman"/>
          <w:color w:val="auto"/>
          <w:spacing w:val="2"/>
          <w:sz w:val="28"/>
          <w:szCs w:val="28"/>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00D502DE">
        <w:rPr>
          <w:rFonts w:ascii="Times New Roman" w:hAnsi="Times New Roman"/>
          <w:color w:val="auto"/>
          <w:spacing w:val="2"/>
          <w:sz w:val="28"/>
          <w:szCs w:val="28"/>
        </w:rPr>
        <w:t xml:space="preserve"> </w:t>
      </w:r>
      <w:r w:rsidRPr="00BD7394">
        <w:rPr>
          <w:rFonts w:ascii="Times New Roman" w:hAnsi="Times New Roman"/>
          <w:color w:val="auto"/>
          <w:sz w:val="28"/>
          <w:szCs w:val="28"/>
        </w:rPr>
        <w:t>положений; броски в стенку и ловля теннисного мяча в мак</w:t>
      </w:r>
      <w:r w:rsidRPr="00BD7394">
        <w:rPr>
          <w:rFonts w:ascii="Times New Roman" w:hAnsi="Times New Roman"/>
          <w:color w:val="auto"/>
          <w:spacing w:val="2"/>
          <w:sz w:val="28"/>
          <w:szCs w:val="28"/>
        </w:rPr>
        <w:t>симальном темпе, из раз</w:t>
      </w:r>
      <w:r w:rsidR="00A22907" w:rsidRPr="00BD7394">
        <w:rPr>
          <w:rFonts w:ascii="Times New Roman" w:hAnsi="Times New Roman"/>
          <w:color w:val="auto"/>
          <w:spacing w:val="2"/>
          <w:sz w:val="28"/>
          <w:szCs w:val="28"/>
        </w:rPr>
        <w:t>ных исходных положений, с пово</w:t>
      </w:r>
      <w:r w:rsidRPr="00BD7394">
        <w:rPr>
          <w:rFonts w:ascii="Times New Roman" w:hAnsi="Times New Roman"/>
          <w:color w:val="auto"/>
          <w:spacing w:val="2"/>
          <w:sz w:val="28"/>
          <w:szCs w:val="28"/>
        </w:rPr>
        <w:t>ротами.</w:t>
      </w:r>
    </w:p>
    <w:p w:rsidR="00653A76" w:rsidRPr="00BD7394" w:rsidRDefault="00653A76" w:rsidP="00056F6E">
      <w:pPr>
        <w:pStyle w:val="a4"/>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Развитие выносливости: </w:t>
      </w:r>
      <w:r w:rsidRPr="00BD7394">
        <w:rPr>
          <w:rFonts w:ascii="Times New Roman" w:hAnsi="Times New Roman"/>
          <w:color w:val="auto"/>
          <w:sz w:val="28"/>
          <w:szCs w:val="28"/>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BD7394">
        <w:rPr>
          <w:rFonts w:ascii="Times New Roman" w:hAnsi="Times New Roman"/>
          <w:color w:val="auto"/>
          <w:sz w:val="28"/>
          <w:szCs w:val="28"/>
        </w:rPr>
        <w:noBreakHyphen/>
        <w:t>минутный бег.</w:t>
      </w:r>
    </w:p>
    <w:p w:rsidR="00653A76" w:rsidRPr="00BD7394" w:rsidRDefault="00653A76" w:rsidP="00056F6E">
      <w:pPr>
        <w:pStyle w:val="a4"/>
        <w:spacing w:line="276" w:lineRule="auto"/>
        <w:ind w:firstLine="454"/>
        <w:rPr>
          <w:rFonts w:ascii="Times New Roman" w:hAnsi="Times New Roman"/>
          <w:b/>
          <w:bCs/>
          <w:color w:val="auto"/>
          <w:sz w:val="28"/>
          <w:szCs w:val="28"/>
        </w:rPr>
      </w:pPr>
      <w:r w:rsidRPr="00BD7394">
        <w:rPr>
          <w:rFonts w:ascii="Times New Roman" w:hAnsi="Times New Roman"/>
          <w:iCs/>
          <w:color w:val="auto"/>
          <w:sz w:val="28"/>
          <w:szCs w:val="28"/>
        </w:rPr>
        <w:lastRenderedPageBreak/>
        <w:t xml:space="preserve">Развитие силовых способностей: </w:t>
      </w:r>
      <w:r w:rsidRPr="00BD7394">
        <w:rPr>
          <w:rFonts w:ascii="Times New Roman" w:hAnsi="Times New Roman"/>
          <w:color w:val="auto"/>
          <w:sz w:val="28"/>
          <w:szCs w:val="28"/>
        </w:rPr>
        <w:t xml:space="preserve">повторное выполнение </w:t>
      </w:r>
      <w:r w:rsidRPr="00BD7394">
        <w:rPr>
          <w:rFonts w:ascii="Times New Roman" w:hAnsi="Times New Roman"/>
          <w:color w:val="auto"/>
          <w:spacing w:val="-2"/>
          <w:sz w:val="28"/>
          <w:szCs w:val="28"/>
        </w:rPr>
        <w:t>многоскоков; повторное</w:t>
      </w:r>
      <w:r w:rsidR="00955689">
        <w:rPr>
          <w:rFonts w:ascii="Times New Roman" w:hAnsi="Times New Roman"/>
          <w:color w:val="auto"/>
          <w:spacing w:val="-2"/>
          <w:sz w:val="28"/>
          <w:szCs w:val="28"/>
        </w:rPr>
        <w:t xml:space="preserve"> преодоление препятствий (15—20 </w:t>
      </w:r>
      <w:r w:rsidRPr="00BD7394">
        <w:rPr>
          <w:rFonts w:ascii="Times New Roman" w:hAnsi="Times New Roman"/>
          <w:color w:val="auto"/>
          <w:spacing w:val="-2"/>
          <w:sz w:val="28"/>
          <w:szCs w:val="28"/>
        </w:rPr>
        <w:t>см);</w:t>
      </w:r>
      <w:r w:rsidRPr="00BD7394">
        <w:rPr>
          <w:rFonts w:ascii="Times New Roman" w:hAnsi="Times New Roman"/>
          <w:color w:val="auto"/>
          <w:sz w:val="28"/>
          <w:szCs w:val="28"/>
        </w:rPr>
        <w:t>п</w:t>
      </w:r>
      <w:r w:rsidR="00955689">
        <w:rPr>
          <w:rFonts w:ascii="Times New Roman" w:hAnsi="Times New Roman"/>
          <w:color w:val="auto"/>
          <w:sz w:val="28"/>
          <w:szCs w:val="28"/>
        </w:rPr>
        <w:t xml:space="preserve">ередача набивного мяча (1 </w:t>
      </w:r>
      <w:r w:rsidRPr="00BD7394">
        <w:rPr>
          <w:rFonts w:ascii="Times New Roman" w:hAnsi="Times New Roman"/>
          <w:color w:val="auto"/>
          <w:sz w:val="28"/>
          <w:szCs w:val="28"/>
        </w:rPr>
        <w:t xml:space="preserve">кг) в максимальном темпе, по </w:t>
      </w:r>
      <w:r w:rsidRPr="00BD7394">
        <w:rPr>
          <w:rFonts w:ascii="Times New Roman" w:hAnsi="Times New Roman"/>
          <w:color w:val="auto"/>
          <w:spacing w:val="2"/>
          <w:sz w:val="28"/>
          <w:szCs w:val="28"/>
        </w:rPr>
        <w:t xml:space="preserve">кругу, из разных исходных положений; метание набивных </w:t>
      </w:r>
      <w:r w:rsidR="00955689">
        <w:rPr>
          <w:rFonts w:ascii="Times New Roman" w:hAnsi="Times New Roman"/>
          <w:color w:val="auto"/>
          <w:sz w:val="28"/>
          <w:szCs w:val="28"/>
        </w:rPr>
        <w:t xml:space="preserve">мячей (1—2 </w:t>
      </w:r>
      <w:r w:rsidRPr="00BD7394">
        <w:rPr>
          <w:rFonts w:ascii="Times New Roman" w:hAnsi="Times New Roman"/>
          <w:color w:val="auto"/>
          <w:sz w:val="28"/>
          <w:szCs w:val="28"/>
        </w:rPr>
        <w:t xml:space="preserve">кг) одной рукой и двумя руками из разных исходных положений и различными способами (сверху, сбоку, </w:t>
      </w:r>
      <w:r w:rsidRPr="00BD7394">
        <w:rPr>
          <w:rFonts w:ascii="Times New Roman" w:hAnsi="Times New Roman"/>
          <w:color w:val="auto"/>
          <w:spacing w:val="2"/>
          <w:sz w:val="28"/>
          <w:szCs w:val="28"/>
        </w:rPr>
        <w:t>снизу, от груди); повторное выполнение беговых нагрузок</w:t>
      </w:r>
      <w:r w:rsidRPr="00BD7394">
        <w:rPr>
          <w:rFonts w:ascii="Times New Roman" w:hAnsi="Times New Roman"/>
          <w:color w:val="auto"/>
          <w:sz w:val="28"/>
          <w:szCs w:val="28"/>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653A76" w:rsidRPr="00BD7394" w:rsidRDefault="00653A76" w:rsidP="00056F6E">
      <w:pPr>
        <w:pStyle w:val="a4"/>
        <w:spacing w:line="276" w:lineRule="auto"/>
        <w:ind w:firstLine="454"/>
        <w:rPr>
          <w:rFonts w:ascii="Times New Roman" w:hAnsi="Times New Roman"/>
          <w:iCs/>
          <w:color w:val="auto"/>
          <w:sz w:val="28"/>
          <w:szCs w:val="28"/>
        </w:rPr>
      </w:pPr>
      <w:r w:rsidRPr="00BD7394">
        <w:rPr>
          <w:rFonts w:ascii="Times New Roman" w:hAnsi="Times New Roman"/>
          <w:b/>
          <w:bCs/>
          <w:color w:val="auto"/>
          <w:sz w:val="28"/>
          <w:szCs w:val="28"/>
        </w:rPr>
        <w:t>На материале лыжных гонок</w:t>
      </w:r>
    </w:p>
    <w:p w:rsidR="00653A76" w:rsidRPr="00BD7394" w:rsidRDefault="00653A76" w:rsidP="00056F6E">
      <w:pPr>
        <w:pStyle w:val="a4"/>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Развитие координации: </w:t>
      </w:r>
      <w:r w:rsidRPr="00BD7394">
        <w:rPr>
          <w:rFonts w:ascii="Times New Roman" w:hAnsi="Times New Roman"/>
          <w:color w:val="auto"/>
          <w:sz w:val="28"/>
          <w:szCs w:val="28"/>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w:t>
      </w:r>
      <w:r w:rsidRPr="00BD7394">
        <w:rPr>
          <w:rFonts w:ascii="Times New Roman" w:hAnsi="Times New Roman"/>
          <w:color w:val="auto"/>
          <w:spacing w:val="2"/>
          <w:sz w:val="28"/>
          <w:szCs w:val="28"/>
        </w:rPr>
        <w:t xml:space="preserve">ками на лыжах; подбирание предметов во время спуска в </w:t>
      </w:r>
      <w:r w:rsidRPr="00BD7394">
        <w:rPr>
          <w:rFonts w:ascii="Times New Roman" w:hAnsi="Times New Roman"/>
          <w:color w:val="auto"/>
          <w:sz w:val="28"/>
          <w:szCs w:val="28"/>
        </w:rPr>
        <w:t>низкой стойке.</w:t>
      </w:r>
    </w:p>
    <w:p w:rsidR="00653A76" w:rsidRPr="00BD7394" w:rsidRDefault="00653A76" w:rsidP="00056F6E">
      <w:pPr>
        <w:pStyle w:val="a4"/>
        <w:spacing w:line="276" w:lineRule="auto"/>
        <w:ind w:firstLine="454"/>
        <w:rPr>
          <w:rFonts w:ascii="Times New Roman" w:hAnsi="Times New Roman"/>
          <w:b/>
          <w:bCs/>
          <w:color w:val="auto"/>
          <w:sz w:val="28"/>
          <w:szCs w:val="28"/>
        </w:rPr>
      </w:pPr>
      <w:r w:rsidRPr="00BD7394">
        <w:rPr>
          <w:rFonts w:ascii="Times New Roman" w:hAnsi="Times New Roman"/>
          <w:iCs/>
          <w:color w:val="auto"/>
          <w:sz w:val="28"/>
          <w:szCs w:val="28"/>
        </w:rPr>
        <w:t xml:space="preserve">Развитие выносливости: </w:t>
      </w:r>
      <w:r w:rsidRPr="00BD7394">
        <w:rPr>
          <w:rFonts w:ascii="Times New Roman" w:hAnsi="Times New Roman"/>
          <w:color w:val="auto"/>
          <w:sz w:val="28"/>
          <w:szCs w:val="28"/>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653A76" w:rsidRPr="00BD7394" w:rsidRDefault="00653A76" w:rsidP="00056F6E">
      <w:pPr>
        <w:pStyle w:val="a4"/>
        <w:spacing w:line="276" w:lineRule="auto"/>
        <w:ind w:firstLine="454"/>
        <w:rPr>
          <w:rFonts w:ascii="Times New Roman" w:hAnsi="Times New Roman"/>
          <w:iCs/>
          <w:color w:val="auto"/>
          <w:sz w:val="28"/>
          <w:szCs w:val="28"/>
        </w:rPr>
      </w:pPr>
      <w:r w:rsidRPr="00BD7394">
        <w:rPr>
          <w:rFonts w:ascii="Times New Roman" w:hAnsi="Times New Roman"/>
          <w:b/>
          <w:bCs/>
          <w:color w:val="auto"/>
          <w:sz w:val="28"/>
          <w:szCs w:val="28"/>
        </w:rPr>
        <w:t>На материале плавания</w:t>
      </w:r>
    </w:p>
    <w:p w:rsidR="00E301FE"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iCs/>
          <w:color w:val="auto"/>
          <w:sz w:val="28"/>
          <w:szCs w:val="28"/>
        </w:rPr>
        <w:t xml:space="preserve">Развитие выносливости: </w:t>
      </w:r>
      <w:r w:rsidRPr="00BD7394">
        <w:rPr>
          <w:rFonts w:ascii="Times New Roman" w:hAnsi="Times New Roman"/>
          <w:color w:val="auto"/>
          <w:sz w:val="28"/>
          <w:szCs w:val="28"/>
        </w:rPr>
        <w:t>повторное проплывание отрез</w:t>
      </w:r>
      <w:r w:rsidRPr="00BD7394">
        <w:rPr>
          <w:rFonts w:ascii="Times New Roman" w:hAnsi="Times New Roman"/>
          <w:color w:val="auto"/>
          <w:spacing w:val="2"/>
          <w:sz w:val="28"/>
          <w:szCs w:val="28"/>
        </w:rPr>
        <w:t xml:space="preserve">ков на ногах, держась за доску; повторное скольжение на </w:t>
      </w:r>
      <w:r w:rsidRPr="00BD7394">
        <w:rPr>
          <w:rFonts w:ascii="Times New Roman" w:hAnsi="Times New Roman"/>
          <w:color w:val="auto"/>
          <w:sz w:val="28"/>
          <w:szCs w:val="28"/>
        </w:rPr>
        <w:t>груди с задержкой дыхания; повторное проплывание отрезков одним из способов плавания.</w:t>
      </w:r>
    </w:p>
    <w:p w:rsidR="00955689" w:rsidRPr="00955689" w:rsidRDefault="00955689" w:rsidP="00056F6E">
      <w:pPr>
        <w:pStyle w:val="a4"/>
        <w:spacing w:line="276" w:lineRule="auto"/>
        <w:ind w:firstLine="454"/>
        <w:rPr>
          <w:rFonts w:ascii="Times New Roman" w:hAnsi="Times New Roman"/>
          <w:color w:val="auto"/>
          <w:sz w:val="4"/>
          <w:szCs w:val="28"/>
        </w:rPr>
      </w:pPr>
    </w:p>
    <w:p w:rsidR="000F42A9" w:rsidRPr="00DC1919" w:rsidRDefault="00C81D5E" w:rsidP="00056F6E">
      <w:pPr>
        <w:pStyle w:val="afe"/>
        <w:spacing w:line="276" w:lineRule="auto"/>
      </w:pPr>
      <w:bookmarkStart w:id="168" w:name="_Toc294246108"/>
      <w:r>
        <w:t xml:space="preserve">2.3. </w:t>
      </w:r>
      <w:r w:rsidR="000F42A9" w:rsidRPr="00BD7394">
        <w:t>Программа духовно-нравственного воспитания, развития обучающихся при получении начального общего образования</w:t>
      </w:r>
      <w:bookmarkEnd w:id="168"/>
    </w:p>
    <w:p w:rsidR="00FB0AD6" w:rsidRPr="00FB0AD6" w:rsidRDefault="00FB0AD6" w:rsidP="00056F6E">
      <w:pPr>
        <w:shd w:val="clear" w:color="auto" w:fill="FFFFFF"/>
        <w:spacing w:line="276" w:lineRule="auto"/>
        <w:ind w:firstLine="341"/>
        <w:jc w:val="both"/>
        <w:rPr>
          <w:sz w:val="28"/>
        </w:rPr>
      </w:pPr>
      <w:r w:rsidRPr="00FB0AD6">
        <w:rPr>
          <w:sz w:val="28"/>
          <w:szCs w:val="28"/>
        </w:rPr>
        <w:t xml:space="preserve">Нормативно-правовой и методологической основой программы духовно-нравственного развития и воспитания учащихся на ступени начального общего образования являются Закон Российской Федерации «Об образовании», Стандарт, Концепция духовно-нравственного развития и воспитания личности гражданина России, </w:t>
      </w:r>
      <w:r w:rsidRPr="00FB0AD6">
        <w:rPr>
          <w:sz w:val="28"/>
        </w:rPr>
        <w:t xml:space="preserve">программы и методические разработки УМК «Школа России» и </w:t>
      </w:r>
      <w:proofErr w:type="gramStart"/>
      <w:r w:rsidRPr="00FB0AD6">
        <w:rPr>
          <w:sz w:val="28"/>
        </w:rPr>
        <w:t>опыт  реализации</w:t>
      </w:r>
      <w:proofErr w:type="gramEnd"/>
      <w:r w:rsidRPr="00FB0AD6">
        <w:rPr>
          <w:sz w:val="28"/>
        </w:rPr>
        <w:t xml:space="preserve"> воспитательной работы МБОУ СОШ № 196.</w:t>
      </w:r>
    </w:p>
    <w:p w:rsidR="00FB0AD6" w:rsidRPr="00FB0AD6" w:rsidRDefault="00FB0AD6" w:rsidP="00056F6E">
      <w:pPr>
        <w:shd w:val="clear" w:color="auto" w:fill="FFFFFF"/>
        <w:spacing w:line="276" w:lineRule="auto"/>
        <w:ind w:firstLine="341"/>
        <w:jc w:val="both"/>
        <w:rPr>
          <w:color w:val="000000"/>
          <w:spacing w:val="-12"/>
          <w:sz w:val="28"/>
          <w:lang w:eastAsia="ar-SA"/>
        </w:rPr>
      </w:pPr>
      <w:r w:rsidRPr="00FB0AD6">
        <w:rPr>
          <w:color w:val="000000"/>
          <w:sz w:val="28"/>
          <w:lang w:eastAsia="ar-SA"/>
        </w:rPr>
        <w:t xml:space="preserve">Программа духовно-нравственного воспитания и развития учащихся направлена на </w:t>
      </w:r>
      <w:r w:rsidRPr="00FB0AD6">
        <w:rPr>
          <w:color w:val="000000"/>
          <w:spacing w:val="-8"/>
          <w:sz w:val="28"/>
          <w:lang w:eastAsia="ar-SA"/>
        </w:rPr>
        <w:t>воспитание в каждом ученике гражданина и</w:t>
      </w:r>
      <w:r w:rsidRPr="00FB0AD6">
        <w:rPr>
          <w:color w:val="000000"/>
          <w:spacing w:val="-2"/>
          <w:sz w:val="28"/>
          <w:lang w:eastAsia="ar-SA"/>
        </w:rPr>
        <w:t xml:space="preserve"> патриота, на раскрытие способностей и талантов учащихся, подготовку их к жизни в высокотехнологичном конкурентном </w:t>
      </w:r>
      <w:r w:rsidRPr="00FB0AD6">
        <w:rPr>
          <w:color w:val="000000"/>
          <w:spacing w:val="-12"/>
          <w:sz w:val="28"/>
          <w:lang w:eastAsia="ar-SA"/>
        </w:rPr>
        <w:t xml:space="preserve">мире. </w:t>
      </w:r>
    </w:p>
    <w:p w:rsidR="00FB0AD6" w:rsidRDefault="00FB0AD6" w:rsidP="00056F6E">
      <w:pPr>
        <w:shd w:val="clear" w:color="auto" w:fill="FFFFFF"/>
        <w:spacing w:line="276" w:lineRule="auto"/>
        <w:ind w:firstLine="341"/>
        <w:jc w:val="both"/>
        <w:rPr>
          <w:sz w:val="28"/>
          <w:szCs w:val="28"/>
        </w:rPr>
      </w:pPr>
      <w:r w:rsidRPr="00FB0AD6">
        <w:rPr>
          <w:color w:val="000000"/>
          <w:spacing w:val="-12"/>
          <w:sz w:val="28"/>
          <w:lang w:eastAsia="ar-SA"/>
        </w:rPr>
        <w:t xml:space="preserve">Программа реализуется образовательным учреждением в постоянном взаимодействии и тесном сотрудничестве с семьями учащихся, с другими субъектами социализации – социальными партнерами школы, учреждениями дополнительного образования, </w:t>
      </w:r>
      <w:r w:rsidRPr="00FB0AD6">
        <w:rPr>
          <w:sz w:val="28"/>
          <w:szCs w:val="28"/>
        </w:rPr>
        <w:t>детско-юношескими движениями и организациями.</w:t>
      </w:r>
    </w:p>
    <w:p w:rsidR="00FB0AD6" w:rsidRDefault="00FB0AD6" w:rsidP="00056F6E">
      <w:pPr>
        <w:shd w:val="clear" w:color="auto" w:fill="FFFFFF"/>
        <w:spacing w:line="276" w:lineRule="auto"/>
        <w:ind w:firstLine="341"/>
        <w:jc w:val="both"/>
        <w:rPr>
          <w:sz w:val="28"/>
          <w:szCs w:val="28"/>
        </w:rPr>
      </w:pPr>
      <w:r w:rsidRPr="00FB0AD6">
        <w:rPr>
          <w:sz w:val="28"/>
          <w:szCs w:val="28"/>
        </w:rPr>
        <w:lastRenderedPageBreak/>
        <w:t>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внеучебную, социально значимую деятельность учащихся, основанного на системе духовных идеалов, ценностей и моральных приоритетов.</w:t>
      </w:r>
    </w:p>
    <w:p w:rsidR="00FB0AD6" w:rsidRPr="00FB0AD6" w:rsidRDefault="00FB0AD6" w:rsidP="00056F6E">
      <w:pPr>
        <w:shd w:val="clear" w:color="auto" w:fill="FFFFFF"/>
        <w:spacing w:line="276" w:lineRule="auto"/>
        <w:ind w:firstLine="341"/>
        <w:jc w:val="both"/>
        <w:rPr>
          <w:sz w:val="28"/>
          <w:szCs w:val="28"/>
        </w:rPr>
      </w:pPr>
      <w:r w:rsidRPr="00FB0AD6">
        <w:rPr>
          <w:sz w:val="28"/>
          <w:szCs w:val="28"/>
        </w:rPr>
        <w:t>Ведущая, ценностно и содержательно определяющая роль в создании социально открытого, нравственного уклада школьной жизни принадлежит педагогическому коллективу образовательного учреждения.</w:t>
      </w:r>
    </w:p>
    <w:p w:rsidR="00FB0AD6" w:rsidRPr="00FB0AD6" w:rsidRDefault="000F42A9" w:rsidP="00056F6E">
      <w:pPr>
        <w:pStyle w:val="Zag1"/>
        <w:spacing w:after="0" w:line="276" w:lineRule="auto"/>
        <w:ind w:firstLine="0"/>
        <w:jc w:val="both"/>
        <w:rPr>
          <w:color w:val="auto"/>
          <w:szCs w:val="28"/>
          <w:lang w:val="ru-RU"/>
        </w:rPr>
      </w:pPr>
      <w:r w:rsidRPr="00BD7394">
        <w:rPr>
          <w:color w:val="auto"/>
          <w:szCs w:val="28"/>
          <w:lang w:val="ru-RU"/>
        </w:rPr>
        <w:t>2.3.1.Цель и задачи духовно-нравственного развития, воспит</w:t>
      </w:r>
      <w:r w:rsidR="00FB0AD6">
        <w:rPr>
          <w:color w:val="auto"/>
          <w:szCs w:val="28"/>
          <w:lang w:val="ru-RU"/>
        </w:rPr>
        <w:t>ания и социализации обучающихся</w:t>
      </w:r>
    </w:p>
    <w:p w:rsidR="000F42A9" w:rsidRPr="00FB0AD6" w:rsidRDefault="00FB0AD6" w:rsidP="00056F6E">
      <w:pPr>
        <w:pStyle w:val="a4"/>
        <w:spacing w:line="276" w:lineRule="auto"/>
        <w:ind w:firstLine="567"/>
        <w:rPr>
          <w:rFonts w:ascii="Times New Roman" w:hAnsi="Times New Roman"/>
          <w:b/>
          <w:i/>
          <w:sz w:val="28"/>
          <w:szCs w:val="28"/>
        </w:rPr>
      </w:pPr>
      <w:r w:rsidRPr="00EB0758">
        <w:rPr>
          <w:rFonts w:ascii="Times New Roman" w:hAnsi="Times New Roman"/>
          <w:b/>
          <w:i/>
          <w:sz w:val="28"/>
          <w:szCs w:val="28"/>
        </w:rPr>
        <w:t>Целью д</w:t>
      </w:r>
      <w:r>
        <w:rPr>
          <w:rFonts w:ascii="Times New Roman" w:hAnsi="Times New Roman"/>
          <w:b/>
          <w:i/>
          <w:sz w:val="28"/>
          <w:szCs w:val="28"/>
        </w:rPr>
        <w:t xml:space="preserve">уховно-нравственного развития, </w:t>
      </w:r>
      <w:r w:rsidRPr="00EB0758">
        <w:rPr>
          <w:rFonts w:ascii="Times New Roman" w:hAnsi="Times New Roman"/>
          <w:b/>
          <w:i/>
          <w:sz w:val="28"/>
          <w:szCs w:val="28"/>
        </w:rPr>
        <w:t>воспитания</w:t>
      </w:r>
      <w:r>
        <w:rPr>
          <w:rFonts w:ascii="Times New Roman" w:hAnsi="Times New Roman"/>
          <w:b/>
          <w:i/>
          <w:sz w:val="28"/>
          <w:szCs w:val="28"/>
        </w:rPr>
        <w:t xml:space="preserve"> и социализации об</w:t>
      </w:r>
      <w:r w:rsidRPr="00EB0758">
        <w:rPr>
          <w:rFonts w:ascii="Times New Roman" w:hAnsi="Times New Roman"/>
          <w:b/>
          <w:i/>
          <w:sz w:val="28"/>
          <w:szCs w:val="28"/>
        </w:rPr>
        <w:t>учащихся МБОУ СОШ №196 на ступени начального общего образования</w:t>
      </w:r>
      <w:r w:rsidRPr="00EB0758">
        <w:rPr>
          <w:rFonts w:ascii="Times New Roman" w:hAnsi="Times New Roman"/>
          <w:sz w:val="28"/>
          <w:szCs w:val="28"/>
        </w:rPr>
        <w:t xml:space="preserve"> </w:t>
      </w:r>
      <w:r w:rsidR="000F42A9" w:rsidRPr="00BD7394">
        <w:rPr>
          <w:rFonts w:ascii="Times New Roman" w:hAnsi="Times New Roman"/>
          <w:color w:val="auto"/>
          <w:spacing w:val="-2"/>
          <w:sz w:val="28"/>
          <w:szCs w:val="28"/>
        </w:rPr>
        <w:t>являет</w:t>
      </w:r>
      <w:r w:rsidR="000F42A9" w:rsidRPr="00BD7394">
        <w:rPr>
          <w:rFonts w:ascii="Times New Roman" w:hAnsi="Times New Roman"/>
          <w:color w:val="auto"/>
          <w:sz w:val="28"/>
          <w:szCs w:val="28"/>
        </w:rPr>
        <w:t>ся социально­педагогическая поддержка становления и развития высоконравственного, творческого, компетентного граж</w:t>
      </w:r>
      <w:r w:rsidR="000F42A9" w:rsidRPr="00BD7394">
        <w:rPr>
          <w:rFonts w:ascii="Times New Roman" w:hAnsi="Times New Roman"/>
          <w:color w:val="auto"/>
          <w:spacing w:val="2"/>
          <w:sz w:val="28"/>
          <w:szCs w:val="28"/>
        </w:rPr>
        <w:t xml:space="preserve">данина России, принимающего судьбу Отечества как </w:t>
      </w:r>
      <w:r w:rsidR="000F42A9" w:rsidRPr="00BD7394">
        <w:rPr>
          <w:rFonts w:ascii="Times New Roman" w:hAnsi="Times New Roman"/>
          <w:color w:val="auto"/>
          <w:sz w:val="28"/>
          <w:szCs w:val="28"/>
        </w:rPr>
        <w:t>свою личную, осознающего ответственность за настоящее и буду</w:t>
      </w:r>
      <w:r w:rsidR="000F42A9" w:rsidRPr="00BD7394">
        <w:rPr>
          <w:rFonts w:ascii="Times New Roman" w:hAnsi="Times New Roman"/>
          <w:color w:val="auto"/>
          <w:spacing w:val="2"/>
          <w:sz w:val="28"/>
          <w:szCs w:val="28"/>
        </w:rPr>
        <w:t xml:space="preserve">щее своей страны, укорененного в духовных и культурных </w:t>
      </w:r>
      <w:r w:rsidR="000F42A9" w:rsidRPr="00BD7394">
        <w:rPr>
          <w:rFonts w:ascii="Times New Roman" w:hAnsi="Times New Roman"/>
          <w:color w:val="auto"/>
          <w:sz w:val="28"/>
          <w:szCs w:val="28"/>
        </w:rPr>
        <w:t>традициях многонационального народа Российской Федерации.</w:t>
      </w:r>
    </w:p>
    <w:p w:rsidR="000F42A9" w:rsidRPr="00FB0AD6" w:rsidRDefault="000F42A9" w:rsidP="00056F6E">
      <w:pPr>
        <w:pStyle w:val="a4"/>
        <w:spacing w:line="276" w:lineRule="auto"/>
        <w:ind w:firstLine="709"/>
        <w:rPr>
          <w:rFonts w:ascii="Times New Roman" w:hAnsi="Times New Roman"/>
          <w:b/>
          <w:i/>
          <w:iCs/>
          <w:color w:val="auto"/>
          <w:sz w:val="28"/>
          <w:szCs w:val="28"/>
        </w:rPr>
      </w:pPr>
      <w:r w:rsidRPr="00FB0AD6">
        <w:rPr>
          <w:rFonts w:ascii="Times New Roman" w:hAnsi="Times New Roman"/>
          <w:b/>
          <w:i/>
          <w:color w:val="auto"/>
          <w:sz w:val="28"/>
          <w:szCs w:val="28"/>
        </w:rPr>
        <w:t xml:space="preserve">Задачи духовно­нравственного развития, </w:t>
      </w:r>
      <w:proofErr w:type="gramStart"/>
      <w:r w:rsidRPr="00FB0AD6">
        <w:rPr>
          <w:rFonts w:ascii="Times New Roman" w:hAnsi="Times New Roman"/>
          <w:b/>
          <w:i/>
          <w:color w:val="auto"/>
          <w:sz w:val="28"/>
          <w:szCs w:val="28"/>
        </w:rPr>
        <w:t>воспитания и социализации</w:t>
      </w:r>
      <w:proofErr w:type="gramEnd"/>
      <w:r w:rsidRPr="00FB0AD6">
        <w:rPr>
          <w:rFonts w:ascii="Times New Roman" w:hAnsi="Times New Roman"/>
          <w:b/>
          <w:i/>
          <w:color w:val="auto"/>
          <w:sz w:val="28"/>
          <w:szCs w:val="28"/>
        </w:rPr>
        <w:t xml:space="preserve"> обучающихся на уровне начального общего образования:</w:t>
      </w:r>
    </w:p>
    <w:p w:rsidR="000F42A9" w:rsidRPr="00BD7394" w:rsidRDefault="000F42A9" w:rsidP="00056F6E">
      <w:pPr>
        <w:pStyle w:val="a4"/>
        <w:spacing w:line="276" w:lineRule="auto"/>
        <w:ind w:firstLine="709"/>
        <w:rPr>
          <w:rFonts w:ascii="Times New Roman" w:hAnsi="Times New Roman"/>
          <w:b/>
          <w:color w:val="auto"/>
          <w:sz w:val="28"/>
          <w:szCs w:val="28"/>
        </w:rPr>
      </w:pPr>
      <w:r w:rsidRPr="00BD7394">
        <w:rPr>
          <w:rFonts w:ascii="Times New Roman" w:hAnsi="Times New Roman"/>
          <w:b/>
          <w:iCs/>
          <w:color w:val="auto"/>
          <w:sz w:val="28"/>
          <w:szCs w:val="28"/>
        </w:rPr>
        <w:t>В области формирования нравственной культуры:</w:t>
      </w:r>
    </w:p>
    <w:p w:rsidR="000F42A9" w:rsidRPr="00FF3660" w:rsidRDefault="000F42A9" w:rsidP="00056F6E">
      <w:pPr>
        <w:pStyle w:val="ac"/>
        <w:spacing w:line="276" w:lineRule="auto"/>
        <w:ind w:firstLine="709"/>
        <w:rPr>
          <w:rFonts w:ascii="Times New Roman" w:hAnsi="Times New Roman"/>
          <w:color w:val="auto"/>
          <w:spacing w:val="2"/>
          <w:sz w:val="28"/>
          <w:szCs w:val="28"/>
        </w:rPr>
      </w:pPr>
      <w:r w:rsidRPr="00CB6752">
        <w:rPr>
          <w:rFonts w:ascii="Times New Roman" w:hAnsi="Times New Roman"/>
          <w:color w:val="auto"/>
          <w:sz w:val="28"/>
          <w:szCs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w:t>
      </w:r>
      <w:r w:rsidRPr="0041436B">
        <w:rPr>
          <w:rFonts w:ascii="Times New Roman" w:hAnsi="Times New Roman"/>
          <w:color w:val="auto"/>
          <w:sz w:val="28"/>
          <w:szCs w:val="28"/>
        </w:rPr>
        <w:t>ятельности на основе нравственных установок и моральных норм, традиционных для народов России, р</w:t>
      </w:r>
      <w:r w:rsidRPr="00FF3660">
        <w:rPr>
          <w:rFonts w:ascii="Times New Roman" w:hAnsi="Times New Roman"/>
          <w:color w:val="auto"/>
          <w:sz w:val="28"/>
          <w:szCs w:val="28"/>
        </w:rPr>
        <w:t>оссийского общества, не</w:t>
      </w:r>
      <w:r w:rsidRPr="00FF3660">
        <w:rPr>
          <w:rFonts w:ascii="Times New Roman" w:hAnsi="Times New Roman"/>
          <w:color w:val="auto"/>
          <w:spacing w:val="2"/>
          <w:sz w:val="28"/>
          <w:szCs w:val="28"/>
        </w:rPr>
        <w:t>прерывного образования, самовоспитания и стремления к нравственному совершенствованию;</w:t>
      </w:r>
    </w:p>
    <w:p w:rsidR="000F42A9" w:rsidRPr="004902B1" w:rsidRDefault="000F42A9" w:rsidP="00056F6E">
      <w:pPr>
        <w:pStyle w:val="ac"/>
        <w:spacing w:line="276" w:lineRule="auto"/>
        <w:ind w:firstLine="709"/>
        <w:rPr>
          <w:rFonts w:ascii="Times New Roman" w:hAnsi="Times New Roman"/>
          <w:color w:val="auto"/>
          <w:sz w:val="28"/>
          <w:szCs w:val="28"/>
        </w:rPr>
      </w:pPr>
      <w:r w:rsidRPr="00797ECB">
        <w:rPr>
          <w:rFonts w:ascii="Times New Roman" w:hAnsi="Times New Roman"/>
          <w:color w:val="auto"/>
          <w:sz w:val="28"/>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w:t>
      </w:r>
      <w:r w:rsidRPr="004902B1">
        <w:rPr>
          <w:rFonts w:ascii="Times New Roman" w:hAnsi="Times New Roman"/>
          <w:color w:val="auto"/>
          <w:sz w:val="28"/>
          <w:szCs w:val="28"/>
        </w:rPr>
        <w:t>но своей совести;</w:t>
      </w:r>
    </w:p>
    <w:p w:rsidR="000F42A9" w:rsidRPr="002C5232" w:rsidRDefault="000F42A9" w:rsidP="00056F6E">
      <w:pPr>
        <w:pStyle w:val="ac"/>
        <w:spacing w:line="276" w:lineRule="auto"/>
        <w:ind w:firstLine="709"/>
        <w:rPr>
          <w:rFonts w:ascii="Times New Roman" w:hAnsi="Times New Roman"/>
          <w:color w:val="auto"/>
          <w:sz w:val="28"/>
          <w:szCs w:val="28"/>
        </w:rPr>
      </w:pPr>
      <w:r w:rsidRPr="009B0659">
        <w:rPr>
          <w:rFonts w:ascii="Times New Roman" w:hAnsi="Times New Roman"/>
          <w:color w:val="auto"/>
          <w:spacing w:val="2"/>
          <w:sz w:val="28"/>
          <w:szCs w:val="28"/>
        </w:rPr>
        <w:t>формирование основ нравственного самосознания лич</w:t>
      </w:r>
      <w:r w:rsidRPr="002C5232">
        <w:rPr>
          <w:rFonts w:ascii="Times New Roman" w:hAnsi="Times New Roman"/>
          <w:color w:val="auto"/>
          <w:sz w:val="28"/>
          <w:szCs w:val="28"/>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F42A9" w:rsidRPr="00E417D8" w:rsidRDefault="000F42A9" w:rsidP="00056F6E">
      <w:pPr>
        <w:pStyle w:val="ac"/>
        <w:spacing w:line="276" w:lineRule="auto"/>
        <w:ind w:firstLine="709"/>
        <w:rPr>
          <w:rFonts w:ascii="Times New Roman" w:hAnsi="Times New Roman"/>
          <w:color w:val="auto"/>
          <w:sz w:val="28"/>
          <w:szCs w:val="28"/>
        </w:rPr>
      </w:pPr>
      <w:r w:rsidRPr="00E417D8">
        <w:rPr>
          <w:rFonts w:ascii="Times New Roman" w:hAnsi="Times New Roman"/>
          <w:color w:val="auto"/>
          <w:sz w:val="28"/>
          <w:szCs w:val="28"/>
        </w:rPr>
        <w:t>формирование нравственного смысла учения;</w:t>
      </w:r>
    </w:p>
    <w:p w:rsidR="000F42A9" w:rsidRPr="00012122" w:rsidRDefault="00955689" w:rsidP="00056F6E">
      <w:pPr>
        <w:pStyle w:val="ac"/>
        <w:spacing w:line="276" w:lineRule="auto"/>
        <w:ind w:firstLine="709"/>
        <w:rPr>
          <w:rFonts w:ascii="Times New Roman" w:hAnsi="Times New Roman"/>
          <w:color w:val="auto"/>
          <w:sz w:val="28"/>
          <w:szCs w:val="28"/>
        </w:rPr>
      </w:pPr>
      <w:r>
        <w:rPr>
          <w:rFonts w:ascii="Times New Roman" w:hAnsi="Times New Roman"/>
          <w:color w:val="auto"/>
          <w:sz w:val="28"/>
          <w:szCs w:val="28"/>
        </w:rPr>
        <w:t xml:space="preserve">формирование основ морали </w:t>
      </w:r>
      <w:r w:rsidR="000F42A9" w:rsidRPr="00A87A29">
        <w:rPr>
          <w:rFonts w:ascii="Times New Roman" w:hAnsi="Times New Roman"/>
          <w:color w:val="auto"/>
          <w:sz w:val="28"/>
          <w:szCs w:val="28"/>
        </w:rPr>
        <w:t>– осознанной обучающим</w:t>
      </w:r>
      <w:r w:rsidR="000F42A9" w:rsidRPr="00A87A29">
        <w:rPr>
          <w:rFonts w:ascii="Times New Roman" w:hAnsi="Times New Roman"/>
          <w:color w:val="auto"/>
          <w:spacing w:val="2"/>
          <w:sz w:val="28"/>
          <w:szCs w:val="28"/>
        </w:rPr>
        <w:t>ся необходим</w:t>
      </w:r>
      <w:r w:rsidR="000F42A9" w:rsidRPr="00C6263C">
        <w:rPr>
          <w:rFonts w:ascii="Times New Roman" w:hAnsi="Times New Roman"/>
          <w:color w:val="auto"/>
          <w:spacing w:val="2"/>
          <w:sz w:val="28"/>
          <w:szCs w:val="28"/>
        </w:rPr>
        <w:t>ости определенного поведения, обусловленно</w:t>
      </w:r>
      <w:r w:rsidR="000F42A9" w:rsidRPr="00012122">
        <w:rPr>
          <w:rFonts w:ascii="Times New Roman" w:hAnsi="Times New Roman"/>
          <w:color w:val="auto"/>
          <w:sz w:val="28"/>
          <w:szCs w:val="28"/>
        </w:rPr>
        <w:t xml:space="preserve">го принятыми в обществе представлениями о добре и зле, должном и недопустимом, укрепление у </w:t>
      </w:r>
      <w:r w:rsidR="000F42A9" w:rsidRPr="00012122">
        <w:rPr>
          <w:rFonts w:ascii="Times New Roman" w:hAnsi="Times New Roman"/>
          <w:color w:val="auto"/>
          <w:sz w:val="28"/>
          <w:szCs w:val="28"/>
        </w:rPr>
        <w:lastRenderedPageBreak/>
        <w:t>обучающегося позитивной нравственной самооценки, самоуважения и жизненного оптимизма;</w:t>
      </w:r>
    </w:p>
    <w:p w:rsidR="000F42A9" w:rsidRPr="003B2B4B" w:rsidRDefault="000F42A9" w:rsidP="00056F6E">
      <w:pPr>
        <w:pStyle w:val="ac"/>
        <w:spacing w:line="276" w:lineRule="auto"/>
        <w:ind w:firstLine="709"/>
        <w:rPr>
          <w:rFonts w:ascii="Times New Roman" w:hAnsi="Times New Roman"/>
          <w:color w:val="auto"/>
          <w:sz w:val="28"/>
          <w:szCs w:val="28"/>
        </w:rPr>
      </w:pPr>
      <w:r w:rsidRPr="00056C3C">
        <w:rPr>
          <w:rFonts w:ascii="Times New Roman" w:hAnsi="Times New Roman"/>
          <w:color w:val="auto"/>
          <w:spacing w:val="2"/>
          <w:sz w:val="28"/>
          <w:szCs w:val="28"/>
        </w:rPr>
        <w:t>принятие обучающимся нравственных ценно</w:t>
      </w:r>
      <w:r w:rsidRPr="005401CC">
        <w:rPr>
          <w:rFonts w:ascii="Times New Roman" w:hAnsi="Times New Roman"/>
          <w:color w:val="auto"/>
          <w:sz w:val="28"/>
          <w:szCs w:val="28"/>
        </w:rPr>
        <w:t xml:space="preserve">стей, национальных и </w:t>
      </w:r>
      <w:proofErr w:type="gramStart"/>
      <w:r w:rsidRPr="005401CC">
        <w:rPr>
          <w:rFonts w:ascii="Times New Roman" w:hAnsi="Times New Roman"/>
          <w:color w:val="auto"/>
          <w:sz w:val="28"/>
          <w:szCs w:val="28"/>
        </w:rPr>
        <w:t>этнических духовных традиций с у</w:t>
      </w:r>
      <w:r w:rsidRPr="003B2B4B">
        <w:rPr>
          <w:rFonts w:ascii="Times New Roman" w:hAnsi="Times New Roman"/>
          <w:color w:val="auto"/>
          <w:sz w:val="28"/>
          <w:szCs w:val="28"/>
        </w:rPr>
        <w:t>четом мировоззренческих и культурных особенностей</w:t>
      </w:r>
      <w:proofErr w:type="gramEnd"/>
      <w:r w:rsidRPr="003B2B4B">
        <w:rPr>
          <w:rFonts w:ascii="Times New Roman" w:hAnsi="Times New Roman"/>
          <w:color w:val="auto"/>
          <w:sz w:val="28"/>
          <w:szCs w:val="28"/>
        </w:rPr>
        <w:t xml:space="preserve"> и потребностей семьи;</w:t>
      </w:r>
    </w:p>
    <w:p w:rsidR="000F42A9" w:rsidRPr="003B2B4B" w:rsidRDefault="000F42A9" w:rsidP="00056F6E">
      <w:pPr>
        <w:pStyle w:val="ac"/>
        <w:spacing w:line="276" w:lineRule="auto"/>
        <w:ind w:firstLine="709"/>
        <w:rPr>
          <w:rFonts w:ascii="Times New Roman" w:hAnsi="Times New Roman"/>
          <w:color w:val="auto"/>
          <w:sz w:val="28"/>
          <w:szCs w:val="28"/>
        </w:rPr>
      </w:pPr>
      <w:r w:rsidRPr="003B2B4B">
        <w:rPr>
          <w:rFonts w:ascii="Times New Roman" w:hAnsi="Times New Roman"/>
          <w:color w:val="auto"/>
          <w:sz w:val="28"/>
          <w:szCs w:val="28"/>
        </w:rPr>
        <w:t>формирование эстетических потребностей, ценностей и чувств;</w:t>
      </w:r>
    </w:p>
    <w:p w:rsidR="000F42A9" w:rsidRPr="00B630CB" w:rsidRDefault="000F42A9" w:rsidP="00056F6E">
      <w:pPr>
        <w:pStyle w:val="ac"/>
        <w:spacing w:line="276" w:lineRule="auto"/>
        <w:ind w:firstLine="709"/>
        <w:rPr>
          <w:rFonts w:ascii="Times New Roman" w:hAnsi="Times New Roman"/>
          <w:color w:val="auto"/>
          <w:spacing w:val="2"/>
          <w:sz w:val="28"/>
          <w:szCs w:val="28"/>
        </w:rPr>
      </w:pPr>
      <w:r w:rsidRPr="00375003">
        <w:rPr>
          <w:rFonts w:ascii="Times New Roman" w:hAnsi="Times New Roman"/>
          <w:color w:val="auto"/>
          <w:spacing w:val="2"/>
          <w:sz w:val="28"/>
          <w:szCs w:val="28"/>
        </w:rPr>
        <w:t>формирование способности открыто выражать и отстаивать свою нравственно оправданную позицию, проявлять критичность к собств</w:t>
      </w:r>
      <w:r w:rsidRPr="00B630CB">
        <w:rPr>
          <w:rFonts w:ascii="Times New Roman" w:hAnsi="Times New Roman"/>
          <w:color w:val="auto"/>
          <w:spacing w:val="2"/>
          <w:sz w:val="28"/>
          <w:szCs w:val="28"/>
        </w:rPr>
        <w:t>енным намерениям, мыслям и поступкам;</w:t>
      </w:r>
    </w:p>
    <w:p w:rsidR="000F42A9" w:rsidRPr="00BD7394" w:rsidRDefault="000F42A9" w:rsidP="00056F6E">
      <w:pPr>
        <w:pStyle w:val="ac"/>
        <w:spacing w:line="276" w:lineRule="auto"/>
        <w:ind w:firstLine="709"/>
        <w:rPr>
          <w:rFonts w:ascii="Times New Roman" w:hAnsi="Times New Roman"/>
          <w:color w:val="auto"/>
          <w:sz w:val="28"/>
          <w:szCs w:val="28"/>
        </w:rPr>
      </w:pPr>
      <w:r w:rsidRPr="005B482A">
        <w:rPr>
          <w:rFonts w:ascii="Times New Roman" w:hAnsi="Times New Roman"/>
          <w:color w:val="auto"/>
          <w:sz w:val="28"/>
          <w:szCs w:val="28"/>
        </w:rPr>
        <w:t>формирование способности к самостоятельным поступкам и действиям, совершаемым на основе морального выбора, к п</w:t>
      </w:r>
      <w:r w:rsidRPr="00BD7394">
        <w:rPr>
          <w:rFonts w:ascii="Times New Roman" w:hAnsi="Times New Roman"/>
          <w:color w:val="auto"/>
          <w:sz w:val="28"/>
          <w:szCs w:val="28"/>
        </w:rPr>
        <w:t>ринятию ответственности за их результаты;</w:t>
      </w:r>
    </w:p>
    <w:p w:rsidR="000F42A9" w:rsidRPr="00BD7394" w:rsidRDefault="000F42A9" w:rsidP="00056F6E">
      <w:pPr>
        <w:pStyle w:val="ac"/>
        <w:spacing w:line="276" w:lineRule="auto"/>
        <w:ind w:firstLine="709"/>
        <w:rPr>
          <w:rFonts w:ascii="Times New Roman" w:hAnsi="Times New Roman"/>
          <w:i/>
          <w:iCs/>
          <w:color w:val="auto"/>
          <w:sz w:val="28"/>
          <w:szCs w:val="28"/>
        </w:rPr>
      </w:pPr>
      <w:r w:rsidRPr="00BD7394">
        <w:rPr>
          <w:rFonts w:ascii="Times New Roman" w:hAnsi="Times New Roman"/>
          <w:color w:val="auto"/>
          <w:sz w:val="28"/>
          <w:szCs w:val="28"/>
        </w:rPr>
        <w:t>развитие трудолюбия, способности к преодолению трудностей, целеустремленности и настойчивости в достижении результата.</w:t>
      </w:r>
    </w:p>
    <w:p w:rsidR="000F42A9" w:rsidRPr="00BD7394" w:rsidRDefault="000F42A9" w:rsidP="00056F6E">
      <w:pPr>
        <w:pStyle w:val="a4"/>
        <w:spacing w:line="276" w:lineRule="auto"/>
        <w:ind w:firstLine="709"/>
        <w:rPr>
          <w:rFonts w:ascii="Times New Roman" w:hAnsi="Times New Roman"/>
          <w:b/>
          <w:color w:val="auto"/>
          <w:sz w:val="28"/>
          <w:szCs w:val="28"/>
        </w:rPr>
      </w:pPr>
      <w:r w:rsidRPr="00BD7394">
        <w:rPr>
          <w:rFonts w:ascii="Times New Roman" w:hAnsi="Times New Roman"/>
          <w:b/>
          <w:iCs/>
          <w:color w:val="auto"/>
          <w:sz w:val="28"/>
          <w:szCs w:val="28"/>
        </w:rPr>
        <w:t>В области формирования социальной культуры:</w:t>
      </w:r>
    </w:p>
    <w:p w:rsidR="000F42A9" w:rsidRPr="00CB6752" w:rsidRDefault="000F42A9" w:rsidP="00056F6E">
      <w:pPr>
        <w:pStyle w:val="ac"/>
        <w:spacing w:line="276" w:lineRule="auto"/>
        <w:ind w:firstLine="709"/>
        <w:rPr>
          <w:rFonts w:ascii="Times New Roman" w:hAnsi="Times New Roman"/>
          <w:color w:val="auto"/>
          <w:sz w:val="28"/>
          <w:szCs w:val="28"/>
        </w:rPr>
      </w:pPr>
      <w:r w:rsidRPr="00CB6752">
        <w:rPr>
          <w:rFonts w:ascii="Times New Roman" w:hAnsi="Times New Roman"/>
          <w:color w:val="auto"/>
          <w:sz w:val="28"/>
          <w:szCs w:val="28"/>
        </w:rPr>
        <w:t>формирование основ российской культурной и гражданской идентичности (самобытности);</w:t>
      </w:r>
    </w:p>
    <w:p w:rsidR="000F42A9" w:rsidRPr="0041436B" w:rsidRDefault="000F42A9" w:rsidP="00056F6E">
      <w:pPr>
        <w:pStyle w:val="ac"/>
        <w:spacing w:line="276" w:lineRule="auto"/>
        <w:ind w:firstLine="709"/>
        <w:rPr>
          <w:rFonts w:ascii="Times New Roman" w:hAnsi="Times New Roman"/>
          <w:color w:val="auto"/>
          <w:sz w:val="28"/>
          <w:szCs w:val="28"/>
        </w:rPr>
      </w:pPr>
      <w:r w:rsidRPr="0041436B">
        <w:rPr>
          <w:rFonts w:ascii="Times New Roman" w:hAnsi="Times New Roman"/>
          <w:color w:val="auto"/>
          <w:sz w:val="28"/>
          <w:szCs w:val="28"/>
        </w:rPr>
        <w:t>пробуждение веры в Россию, в свой народ, чувства личной ответственности за Отечество;</w:t>
      </w:r>
    </w:p>
    <w:p w:rsidR="000F42A9" w:rsidRPr="00797ECB" w:rsidRDefault="000F42A9" w:rsidP="00056F6E">
      <w:pPr>
        <w:pStyle w:val="ac"/>
        <w:spacing w:line="276" w:lineRule="auto"/>
        <w:ind w:firstLine="709"/>
        <w:rPr>
          <w:rFonts w:ascii="Times New Roman" w:hAnsi="Times New Roman"/>
          <w:color w:val="auto"/>
          <w:sz w:val="28"/>
          <w:szCs w:val="28"/>
        </w:rPr>
      </w:pPr>
      <w:r w:rsidRPr="00FF3660">
        <w:rPr>
          <w:rFonts w:ascii="Times New Roman" w:hAnsi="Times New Roman"/>
          <w:color w:val="auto"/>
          <w:sz w:val="28"/>
          <w:szCs w:val="28"/>
        </w:rPr>
        <w:t>воспитание ценностного отношения к св</w:t>
      </w:r>
      <w:r w:rsidRPr="00797ECB">
        <w:rPr>
          <w:rFonts w:ascii="Times New Roman" w:hAnsi="Times New Roman"/>
          <w:color w:val="auto"/>
          <w:sz w:val="28"/>
          <w:szCs w:val="28"/>
        </w:rPr>
        <w:t>оему национальному языку и культуре;</w:t>
      </w:r>
    </w:p>
    <w:p w:rsidR="000F42A9" w:rsidRPr="004902B1" w:rsidRDefault="000F42A9" w:rsidP="00056F6E">
      <w:pPr>
        <w:pStyle w:val="ac"/>
        <w:spacing w:line="276" w:lineRule="auto"/>
        <w:ind w:firstLine="709"/>
        <w:rPr>
          <w:rFonts w:ascii="Times New Roman" w:hAnsi="Times New Roman"/>
          <w:color w:val="auto"/>
          <w:spacing w:val="-2"/>
          <w:sz w:val="28"/>
          <w:szCs w:val="28"/>
        </w:rPr>
      </w:pPr>
      <w:r w:rsidRPr="004902B1">
        <w:rPr>
          <w:rFonts w:ascii="Times New Roman" w:hAnsi="Times New Roman"/>
          <w:color w:val="auto"/>
          <w:spacing w:val="-2"/>
          <w:sz w:val="28"/>
          <w:szCs w:val="28"/>
        </w:rPr>
        <w:t>формирование патриотизма и гражданской солидарности;</w:t>
      </w:r>
    </w:p>
    <w:p w:rsidR="000F42A9" w:rsidRPr="009B0659" w:rsidRDefault="000F42A9" w:rsidP="00056F6E">
      <w:pPr>
        <w:pStyle w:val="ac"/>
        <w:spacing w:line="276" w:lineRule="auto"/>
        <w:ind w:firstLine="709"/>
        <w:rPr>
          <w:rFonts w:ascii="Times New Roman" w:hAnsi="Times New Roman"/>
          <w:color w:val="auto"/>
          <w:sz w:val="28"/>
          <w:szCs w:val="28"/>
        </w:rPr>
      </w:pPr>
      <w:r w:rsidRPr="009B0659">
        <w:rPr>
          <w:rFonts w:ascii="Times New Roman" w:hAnsi="Times New Roman"/>
          <w:color w:val="auto"/>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F42A9" w:rsidRPr="002C5232" w:rsidRDefault="000F42A9" w:rsidP="00056F6E">
      <w:pPr>
        <w:pStyle w:val="ac"/>
        <w:spacing w:line="276" w:lineRule="auto"/>
        <w:ind w:firstLine="709"/>
        <w:rPr>
          <w:rFonts w:ascii="Times New Roman" w:hAnsi="Times New Roman"/>
          <w:color w:val="auto"/>
          <w:sz w:val="28"/>
          <w:szCs w:val="28"/>
        </w:rPr>
      </w:pPr>
      <w:r w:rsidRPr="002C5232">
        <w:rPr>
          <w:rFonts w:ascii="Times New Roman" w:hAnsi="Times New Roman"/>
          <w:color w:val="auto"/>
          <w:sz w:val="28"/>
          <w:szCs w:val="28"/>
        </w:rPr>
        <w:t>развитие доброжелательности и эмоциональной отзывчивости, человеколюбия (гуманности) понимания других людей и сопереживания им;</w:t>
      </w:r>
    </w:p>
    <w:p w:rsidR="000F42A9" w:rsidRPr="00C6263C" w:rsidRDefault="000F42A9" w:rsidP="00056F6E">
      <w:pPr>
        <w:pStyle w:val="ac"/>
        <w:spacing w:line="276" w:lineRule="auto"/>
        <w:ind w:firstLine="709"/>
        <w:rPr>
          <w:rFonts w:ascii="Times New Roman" w:hAnsi="Times New Roman"/>
          <w:color w:val="auto"/>
          <w:sz w:val="28"/>
          <w:szCs w:val="28"/>
        </w:rPr>
      </w:pPr>
      <w:r w:rsidRPr="00E417D8">
        <w:rPr>
          <w:rFonts w:ascii="Times New Roman" w:hAnsi="Times New Roman"/>
          <w:color w:val="auto"/>
          <w:spacing w:val="-4"/>
          <w:sz w:val="28"/>
          <w:szCs w:val="28"/>
        </w:rPr>
        <w:t>становление гражданских качеств личности на основе</w:t>
      </w:r>
      <w:r w:rsidRPr="00A87A29">
        <w:rPr>
          <w:rFonts w:ascii="Times New Roman" w:hAnsi="Times New Roman"/>
          <w:color w:val="auto"/>
          <w:spacing w:val="-4"/>
          <w:sz w:val="28"/>
          <w:szCs w:val="28"/>
        </w:rPr>
        <w:t xml:space="preserve"> демократических ценност</w:t>
      </w:r>
      <w:r w:rsidRPr="00C6263C">
        <w:rPr>
          <w:rFonts w:ascii="Times New Roman" w:hAnsi="Times New Roman"/>
          <w:color w:val="auto"/>
          <w:sz w:val="28"/>
          <w:szCs w:val="28"/>
        </w:rPr>
        <w:t>ных ориентаций;</w:t>
      </w:r>
    </w:p>
    <w:p w:rsidR="000F42A9" w:rsidRPr="00012122" w:rsidRDefault="000F42A9" w:rsidP="00056F6E">
      <w:pPr>
        <w:pStyle w:val="ac"/>
        <w:spacing w:line="276" w:lineRule="auto"/>
        <w:ind w:firstLine="709"/>
        <w:rPr>
          <w:rFonts w:ascii="Times New Roman" w:hAnsi="Times New Roman"/>
          <w:color w:val="auto"/>
          <w:sz w:val="28"/>
          <w:szCs w:val="28"/>
        </w:rPr>
      </w:pPr>
      <w:r w:rsidRPr="00012122">
        <w:rPr>
          <w:rFonts w:ascii="Times New Roman" w:hAnsi="Times New Roman"/>
          <w:color w:val="auto"/>
          <w:sz w:val="28"/>
          <w:szCs w:val="28"/>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0F42A9" w:rsidRPr="005401CC" w:rsidRDefault="000F42A9" w:rsidP="00056F6E">
      <w:pPr>
        <w:pStyle w:val="ac"/>
        <w:spacing w:line="276" w:lineRule="auto"/>
        <w:ind w:firstLine="709"/>
        <w:rPr>
          <w:rFonts w:ascii="Times New Roman" w:hAnsi="Times New Roman"/>
          <w:color w:val="auto"/>
          <w:sz w:val="28"/>
          <w:szCs w:val="28"/>
        </w:rPr>
      </w:pPr>
      <w:r w:rsidRPr="00056C3C">
        <w:rPr>
          <w:rFonts w:ascii="Times New Roman" w:hAnsi="Times New Roman"/>
          <w:color w:val="auto"/>
          <w:sz w:val="28"/>
          <w:szCs w:val="28"/>
        </w:rPr>
        <w:t>формирование основ культуры межэтнического и межконфессионального общения, уважения к языку, культурным, религиозным традициям, ис</w:t>
      </w:r>
      <w:r w:rsidRPr="005401CC">
        <w:rPr>
          <w:rFonts w:ascii="Times New Roman" w:hAnsi="Times New Roman"/>
          <w:color w:val="auto"/>
          <w:sz w:val="28"/>
          <w:szCs w:val="28"/>
        </w:rPr>
        <w:t>тории и образу жизни представителей всех народов России.</w:t>
      </w:r>
    </w:p>
    <w:p w:rsidR="000F42A9" w:rsidRPr="00BD7394" w:rsidRDefault="000F42A9" w:rsidP="00056F6E">
      <w:pPr>
        <w:pStyle w:val="a4"/>
        <w:spacing w:line="276" w:lineRule="auto"/>
        <w:ind w:firstLine="709"/>
        <w:rPr>
          <w:rFonts w:ascii="Times New Roman" w:hAnsi="Times New Roman"/>
          <w:b/>
          <w:color w:val="auto"/>
          <w:sz w:val="28"/>
          <w:szCs w:val="28"/>
        </w:rPr>
      </w:pPr>
      <w:r w:rsidRPr="00BD7394">
        <w:rPr>
          <w:rFonts w:ascii="Times New Roman" w:hAnsi="Times New Roman"/>
          <w:b/>
          <w:iCs/>
          <w:color w:val="auto"/>
          <w:sz w:val="28"/>
          <w:szCs w:val="28"/>
        </w:rPr>
        <w:t>В области формирования семейной культуры:</w:t>
      </w:r>
    </w:p>
    <w:p w:rsidR="000F42A9" w:rsidRPr="0041436B" w:rsidRDefault="000F42A9" w:rsidP="00056F6E">
      <w:pPr>
        <w:pStyle w:val="ac"/>
        <w:spacing w:line="276" w:lineRule="auto"/>
        <w:ind w:firstLine="709"/>
        <w:rPr>
          <w:rFonts w:ascii="Times New Roman" w:hAnsi="Times New Roman"/>
          <w:color w:val="auto"/>
          <w:sz w:val="28"/>
          <w:szCs w:val="28"/>
        </w:rPr>
      </w:pPr>
      <w:r w:rsidRPr="00CB6752">
        <w:rPr>
          <w:rFonts w:ascii="Times New Roman" w:hAnsi="Times New Roman"/>
          <w:color w:val="auto"/>
          <w:spacing w:val="2"/>
          <w:sz w:val="28"/>
          <w:szCs w:val="28"/>
        </w:rPr>
        <w:t>формирование отношения к семье как основе россий</w:t>
      </w:r>
      <w:r w:rsidRPr="0041436B">
        <w:rPr>
          <w:rFonts w:ascii="Times New Roman" w:hAnsi="Times New Roman"/>
          <w:color w:val="auto"/>
          <w:sz w:val="28"/>
          <w:szCs w:val="28"/>
        </w:rPr>
        <w:t>ского общества;</w:t>
      </w:r>
    </w:p>
    <w:p w:rsidR="000F42A9" w:rsidRPr="004902B1" w:rsidRDefault="000F42A9" w:rsidP="00056F6E">
      <w:pPr>
        <w:pStyle w:val="ac"/>
        <w:spacing w:line="276" w:lineRule="auto"/>
        <w:ind w:firstLine="709"/>
        <w:rPr>
          <w:rFonts w:ascii="Times New Roman" w:hAnsi="Times New Roman"/>
          <w:color w:val="auto"/>
          <w:sz w:val="28"/>
          <w:szCs w:val="28"/>
        </w:rPr>
      </w:pPr>
      <w:r w:rsidRPr="00FF3660">
        <w:rPr>
          <w:rFonts w:ascii="Times New Roman" w:hAnsi="Times New Roman"/>
          <w:color w:val="auto"/>
          <w:spacing w:val="-2"/>
          <w:sz w:val="28"/>
          <w:szCs w:val="28"/>
        </w:rPr>
        <w:t xml:space="preserve">формирование у обучающегося уважительного отношения </w:t>
      </w:r>
      <w:r w:rsidRPr="00797ECB">
        <w:rPr>
          <w:rFonts w:ascii="Times New Roman" w:hAnsi="Times New Roman"/>
          <w:color w:val="auto"/>
          <w:spacing w:val="2"/>
          <w:sz w:val="28"/>
          <w:szCs w:val="28"/>
        </w:rPr>
        <w:t>к родителям, осознанного, заботливого отношения к стар</w:t>
      </w:r>
      <w:r w:rsidRPr="004902B1">
        <w:rPr>
          <w:rFonts w:ascii="Times New Roman" w:hAnsi="Times New Roman"/>
          <w:color w:val="auto"/>
          <w:sz w:val="28"/>
          <w:szCs w:val="28"/>
        </w:rPr>
        <w:t>шим и младшим;</w:t>
      </w:r>
    </w:p>
    <w:p w:rsidR="000F42A9" w:rsidRPr="002C5232" w:rsidRDefault="000F42A9" w:rsidP="00056F6E">
      <w:pPr>
        <w:pStyle w:val="ac"/>
        <w:spacing w:line="276" w:lineRule="auto"/>
        <w:ind w:firstLine="709"/>
        <w:rPr>
          <w:rFonts w:ascii="Times New Roman" w:hAnsi="Times New Roman"/>
          <w:color w:val="auto"/>
          <w:sz w:val="28"/>
          <w:szCs w:val="28"/>
        </w:rPr>
      </w:pPr>
      <w:r w:rsidRPr="009B0659">
        <w:rPr>
          <w:rFonts w:ascii="Times New Roman" w:hAnsi="Times New Roman"/>
          <w:color w:val="auto"/>
          <w:spacing w:val="-2"/>
          <w:sz w:val="28"/>
          <w:szCs w:val="28"/>
        </w:rPr>
        <w:lastRenderedPageBreak/>
        <w:t>формирование п</w:t>
      </w:r>
      <w:r w:rsidRPr="002C5232">
        <w:rPr>
          <w:rFonts w:ascii="Times New Roman" w:hAnsi="Times New Roman"/>
          <w:color w:val="auto"/>
          <w:spacing w:val="-2"/>
          <w:sz w:val="28"/>
          <w:szCs w:val="28"/>
        </w:rPr>
        <w:t xml:space="preserve">редставления о традиционных семейных ценностях народов России, </w:t>
      </w:r>
      <w:r w:rsidRPr="002C5232">
        <w:rPr>
          <w:rFonts w:ascii="Times New Roman" w:hAnsi="Times New Roman"/>
          <w:color w:val="auto"/>
          <w:sz w:val="28"/>
          <w:szCs w:val="28"/>
        </w:rPr>
        <w:t>семейных ролях и уважения к ним;</w:t>
      </w:r>
    </w:p>
    <w:p w:rsidR="000F42A9" w:rsidRPr="00A87A29" w:rsidRDefault="000F42A9" w:rsidP="00056F6E">
      <w:pPr>
        <w:pStyle w:val="ac"/>
        <w:spacing w:line="276" w:lineRule="auto"/>
        <w:ind w:firstLine="709"/>
        <w:rPr>
          <w:rFonts w:ascii="Times New Roman" w:hAnsi="Times New Roman"/>
          <w:color w:val="auto"/>
          <w:sz w:val="28"/>
          <w:szCs w:val="28"/>
        </w:rPr>
      </w:pPr>
      <w:r w:rsidRPr="00E417D8">
        <w:rPr>
          <w:rFonts w:ascii="Times New Roman" w:hAnsi="Times New Roman"/>
          <w:color w:val="auto"/>
          <w:sz w:val="28"/>
          <w:szCs w:val="28"/>
        </w:rPr>
        <w:t>знакомство обучающегося с культурно­историческими и этнич</w:t>
      </w:r>
      <w:r w:rsidRPr="00A87A29">
        <w:rPr>
          <w:rFonts w:ascii="Times New Roman" w:hAnsi="Times New Roman"/>
          <w:color w:val="auto"/>
          <w:sz w:val="28"/>
          <w:szCs w:val="28"/>
        </w:rPr>
        <w:t>ескими традициями российской семьи.</w:t>
      </w:r>
    </w:p>
    <w:p w:rsidR="000F42A9" w:rsidRPr="003B2B4B" w:rsidRDefault="000F42A9" w:rsidP="00056F6E">
      <w:pPr>
        <w:pStyle w:val="a4"/>
        <w:spacing w:line="276" w:lineRule="auto"/>
        <w:ind w:firstLine="709"/>
        <w:rPr>
          <w:rFonts w:ascii="Times New Roman" w:hAnsi="Times New Roman"/>
          <w:color w:val="auto"/>
          <w:sz w:val="28"/>
          <w:szCs w:val="28"/>
        </w:rPr>
      </w:pPr>
      <w:r w:rsidRPr="00C6263C">
        <w:rPr>
          <w:rFonts w:ascii="Times New Roman" w:hAnsi="Times New Roman"/>
          <w:color w:val="auto"/>
          <w:sz w:val="28"/>
          <w:szCs w:val="28"/>
        </w:rPr>
        <w:t>Образовательная организация может конкретизировать об</w:t>
      </w:r>
      <w:r w:rsidRPr="00012122">
        <w:rPr>
          <w:rFonts w:ascii="Times New Roman" w:hAnsi="Times New Roman"/>
          <w:color w:val="auto"/>
          <w:spacing w:val="2"/>
          <w:sz w:val="28"/>
          <w:szCs w:val="28"/>
        </w:rPr>
        <w:t xml:space="preserve">щие задачи духовно­нравственного развития, воспитания и социализации </w:t>
      </w:r>
      <w:r w:rsidRPr="005401CC">
        <w:rPr>
          <w:rFonts w:ascii="Times New Roman" w:hAnsi="Times New Roman"/>
          <w:color w:val="auto"/>
          <w:sz w:val="28"/>
          <w:szCs w:val="28"/>
        </w:rPr>
        <w:t xml:space="preserve">обучающихся с учетом национальных и региональных, местных условий и особенностей организации образовательной </w:t>
      </w:r>
      <w:proofErr w:type="gramStart"/>
      <w:r w:rsidRPr="005401CC">
        <w:rPr>
          <w:rFonts w:ascii="Times New Roman" w:hAnsi="Times New Roman"/>
          <w:color w:val="auto"/>
          <w:sz w:val="28"/>
          <w:szCs w:val="28"/>
        </w:rPr>
        <w:t>деятельности ,</w:t>
      </w:r>
      <w:proofErr w:type="gramEnd"/>
      <w:r w:rsidRPr="005401CC">
        <w:rPr>
          <w:rFonts w:ascii="Times New Roman" w:hAnsi="Times New Roman"/>
          <w:color w:val="auto"/>
          <w:sz w:val="28"/>
          <w:szCs w:val="28"/>
        </w:rPr>
        <w:t xml:space="preserve"> потребностей обучающихся и их </w:t>
      </w:r>
      <w:r w:rsidRPr="003B2B4B">
        <w:rPr>
          <w:rFonts w:ascii="Times New Roman" w:hAnsi="Times New Roman"/>
          <w:color w:val="auto"/>
          <w:sz w:val="28"/>
          <w:szCs w:val="28"/>
        </w:rPr>
        <w:t>родителей (законных представителей).</w:t>
      </w:r>
    </w:p>
    <w:p w:rsidR="000F42A9" w:rsidRPr="00BD7394" w:rsidRDefault="000F42A9" w:rsidP="00056F6E">
      <w:pPr>
        <w:pStyle w:val="a4"/>
        <w:spacing w:line="276" w:lineRule="auto"/>
        <w:ind w:firstLine="709"/>
        <w:rPr>
          <w:rFonts w:ascii="Times New Roman" w:hAnsi="Times New Roman"/>
          <w:color w:val="auto"/>
          <w:sz w:val="28"/>
          <w:szCs w:val="28"/>
        </w:rPr>
      </w:pPr>
      <w:r w:rsidRPr="00375003">
        <w:rPr>
          <w:rFonts w:ascii="Times New Roman" w:hAnsi="Times New Roman"/>
          <w:color w:val="auto"/>
          <w:sz w:val="28"/>
          <w:szCs w:val="28"/>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w:t>
      </w:r>
      <w:r w:rsidRPr="00B630CB">
        <w:rPr>
          <w:rFonts w:ascii="Times New Roman" w:hAnsi="Times New Roman"/>
          <w:color w:val="auto"/>
          <w:sz w:val="28"/>
          <w:szCs w:val="28"/>
        </w:rPr>
        <w:t>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w:t>
      </w:r>
      <w:r w:rsidRPr="005B482A">
        <w:rPr>
          <w:rFonts w:ascii="Times New Roman" w:hAnsi="Times New Roman"/>
          <w:color w:val="auto"/>
          <w:sz w:val="28"/>
          <w:szCs w:val="28"/>
        </w:rPr>
        <w:t xml:space="preserve"> получение образовательных услуг.</w:t>
      </w:r>
    </w:p>
    <w:p w:rsidR="000F42A9" w:rsidRPr="00BD7394" w:rsidRDefault="000F42A9" w:rsidP="00056F6E">
      <w:pPr>
        <w:pStyle w:val="a4"/>
        <w:spacing w:line="276" w:lineRule="auto"/>
        <w:ind w:firstLine="0"/>
        <w:rPr>
          <w:rFonts w:ascii="Times New Roman" w:hAnsi="Times New Roman"/>
          <w:b/>
          <w:color w:val="auto"/>
          <w:sz w:val="28"/>
          <w:szCs w:val="28"/>
        </w:rPr>
      </w:pPr>
      <w:r w:rsidRPr="00BC1F30">
        <w:rPr>
          <w:rFonts w:ascii="Times New Roman" w:hAnsi="Times New Roman"/>
          <w:b/>
          <w:color w:val="auto"/>
          <w:sz w:val="28"/>
          <w:szCs w:val="28"/>
        </w:rPr>
        <w:t>2.3.2.</w:t>
      </w:r>
      <w:r w:rsidR="00D502DE">
        <w:rPr>
          <w:rFonts w:ascii="Times New Roman" w:hAnsi="Times New Roman"/>
          <w:b/>
          <w:color w:val="auto"/>
          <w:sz w:val="28"/>
          <w:szCs w:val="28"/>
        </w:rPr>
        <w:t xml:space="preserve"> </w:t>
      </w:r>
      <w:r w:rsidRPr="00BC1F30">
        <w:rPr>
          <w:rFonts w:ascii="Times New Roman" w:hAnsi="Times New Roman"/>
          <w:b/>
          <w:color w:val="auto"/>
          <w:sz w:val="28"/>
          <w:szCs w:val="28"/>
        </w:rPr>
        <w:t>Основные направления и ценностные основы</w:t>
      </w:r>
      <w:r w:rsidR="00D502DE">
        <w:rPr>
          <w:rFonts w:ascii="Times New Roman" w:hAnsi="Times New Roman"/>
          <w:b/>
          <w:color w:val="auto"/>
          <w:sz w:val="28"/>
          <w:szCs w:val="28"/>
        </w:rPr>
        <w:t xml:space="preserve"> </w:t>
      </w:r>
      <w:r w:rsidRPr="00BC1F30">
        <w:rPr>
          <w:rFonts w:ascii="Times New Roman" w:hAnsi="Times New Roman"/>
          <w:b/>
          <w:color w:val="auto"/>
          <w:sz w:val="28"/>
          <w:szCs w:val="28"/>
        </w:rPr>
        <w:t>духовно­нравственного разв</w:t>
      </w:r>
      <w:r w:rsidR="00D502DE">
        <w:rPr>
          <w:rFonts w:ascii="Times New Roman" w:hAnsi="Times New Roman"/>
          <w:b/>
          <w:color w:val="auto"/>
          <w:sz w:val="28"/>
          <w:szCs w:val="28"/>
        </w:rPr>
        <w:t xml:space="preserve">ития, воспитания и социализации </w:t>
      </w:r>
      <w:r w:rsidRPr="00BC1F30">
        <w:rPr>
          <w:rFonts w:ascii="Times New Roman" w:hAnsi="Times New Roman"/>
          <w:b/>
          <w:color w:val="auto"/>
          <w:sz w:val="28"/>
          <w:szCs w:val="28"/>
        </w:rPr>
        <w:t>обучающихся</w:t>
      </w:r>
    </w:p>
    <w:p w:rsidR="000F42A9" w:rsidRPr="00BD7394" w:rsidRDefault="000F42A9" w:rsidP="00056F6E">
      <w:pPr>
        <w:pStyle w:val="a4"/>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Общие задачи духовно­нравственного развития, </w:t>
      </w:r>
      <w:proofErr w:type="gramStart"/>
      <w:r w:rsidRPr="00BD7394">
        <w:rPr>
          <w:rFonts w:ascii="Times New Roman" w:hAnsi="Times New Roman"/>
          <w:color w:val="auto"/>
          <w:sz w:val="28"/>
          <w:szCs w:val="28"/>
        </w:rPr>
        <w:t>воспитания и социализации</w:t>
      </w:r>
      <w:proofErr w:type="gramEnd"/>
      <w:r w:rsidRPr="00BD7394">
        <w:rPr>
          <w:rFonts w:ascii="Times New Roman" w:hAnsi="Times New Roman"/>
          <w:color w:val="auto"/>
          <w:sz w:val="28"/>
          <w:szCs w:val="28"/>
        </w:rPr>
        <w:t xml:space="preserve">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BD7394">
        <w:rPr>
          <w:rFonts w:ascii="Times New Roman" w:hAnsi="Times New Roman"/>
          <w:color w:val="auto"/>
          <w:spacing w:val="2"/>
          <w:sz w:val="28"/>
          <w:szCs w:val="28"/>
        </w:rPr>
        <w:t>существенных сторон духовно­нравственного развития лич</w:t>
      </w:r>
      <w:r w:rsidRPr="00BD7394">
        <w:rPr>
          <w:rFonts w:ascii="Times New Roman" w:hAnsi="Times New Roman"/>
          <w:color w:val="auto"/>
          <w:sz w:val="28"/>
          <w:szCs w:val="28"/>
        </w:rPr>
        <w:t>ности гражданина России.</w:t>
      </w:r>
    </w:p>
    <w:p w:rsidR="000F42A9" w:rsidRPr="00BD7394" w:rsidRDefault="000F42A9" w:rsidP="00056F6E">
      <w:pPr>
        <w:pStyle w:val="a4"/>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0F42A9" w:rsidRPr="00BD7394" w:rsidRDefault="000F42A9" w:rsidP="00056F6E">
      <w:pPr>
        <w:pStyle w:val="a4"/>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Организация духовно­нравственного развития, </w:t>
      </w:r>
      <w:proofErr w:type="gramStart"/>
      <w:r w:rsidRPr="00BD7394">
        <w:rPr>
          <w:rFonts w:ascii="Times New Roman" w:hAnsi="Times New Roman"/>
          <w:color w:val="auto"/>
          <w:sz w:val="28"/>
          <w:szCs w:val="28"/>
        </w:rPr>
        <w:t>воспита</w:t>
      </w:r>
      <w:r w:rsidRPr="00BD7394">
        <w:rPr>
          <w:rFonts w:ascii="Times New Roman" w:hAnsi="Times New Roman"/>
          <w:color w:val="auto"/>
          <w:spacing w:val="2"/>
          <w:sz w:val="28"/>
          <w:szCs w:val="28"/>
        </w:rPr>
        <w:t>ния и социализации</w:t>
      </w:r>
      <w:proofErr w:type="gramEnd"/>
      <w:r w:rsidRPr="00BD7394">
        <w:rPr>
          <w:rFonts w:ascii="Times New Roman" w:hAnsi="Times New Roman"/>
          <w:color w:val="auto"/>
          <w:spacing w:val="2"/>
          <w:sz w:val="28"/>
          <w:szCs w:val="28"/>
        </w:rPr>
        <w:t xml:space="preserve"> обучающихся осуществляется по следующим направле</w:t>
      </w:r>
      <w:r w:rsidRPr="00BD7394">
        <w:rPr>
          <w:rFonts w:ascii="Times New Roman" w:hAnsi="Times New Roman"/>
          <w:color w:val="auto"/>
          <w:sz w:val="28"/>
          <w:szCs w:val="28"/>
        </w:rPr>
        <w:t>ниям:</w:t>
      </w:r>
    </w:p>
    <w:p w:rsidR="000F42A9" w:rsidRPr="00BD7394" w:rsidRDefault="000F42A9" w:rsidP="00056F6E">
      <w:pPr>
        <w:pStyle w:val="ac"/>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1. </w:t>
      </w:r>
      <w:r w:rsidRPr="00F94943">
        <w:rPr>
          <w:rFonts w:ascii="Times New Roman" w:hAnsi="Times New Roman"/>
          <w:color w:val="auto"/>
          <w:spacing w:val="2"/>
          <w:sz w:val="28"/>
          <w:szCs w:val="28"/>
          <w:u w:val="single"/>
        </w:rPr>
        <w:t>Гражданско-патриотическое воспитание</w:t>
      </w:r>
    </w:p>
    <w:p w:rsidR="000F42A9" w:rsidRPr="00BD7394" w:rsidRDefault="000F42A9" w:rsidP="00056F6E">
      <w:pPr>
        <w:pStyle w:val="a4"/>
        <w:spacing w:line="276" w:lineRule="auto"/>
        <w:ind w:firstLine="709"/>
        <w:rPr>
          <w:rFonts w:ascii="Times New Roman" w:hAnsi="Times New Roman"/>
          <w:i/>
          <w:iCs/>
          <w:color w:val="auto"/>
          <w:sz w:val="28"/>
          <w:szCs w:val="28"/>
        </w:rPr>
      </w:pPr>
      <w:r w:rsidRPr="00BD7394">
        <w:rPr>
          <w:rFonts w:ascii="Times New Roman" w:hAnsi="Times New Roman"/>
          <w:color w:val="auto"/>
          <w:sz w:val="28"/>
          <w:szCs w:val="28"/>
        </w:rPr>
        <w:t xml:space="preserve">Ценности: </w:t>
      </w:r>
      <w:r w:rsidRPr="00BD7394">
        <w:rPr>
          <w:rFonts w:ascii="Times New Roman" w:hAnsi="Times New Roman"/>
          <w:iCs/>
          <w:color w:val="auto"/>
          <w:sz w:val="28"/>
          <w:szCs w:val="28"/>
        </w:rPr>
        <w:t xml:space="preserve">любовь к России, своему народу, своему краю; служение Отечеству; правовое государство; гражданское </w:t>
      </w:r>
      <w:r w:rsidRPr="00BD7394">
        <w:rPr>
          <w:rFonts w:ascii="Times New Roman" w:hAnsi="Times New Roman"/>
          <w:iCs/>
          <w:color w:val="auto"/>
          <w:spacing w:val="-2"/>
          <w:sz w:val="28"/>
          <w:szCs w:val="28"/>
        </w:rPr>
        <w:t>общество; закон и правопорядок; сво</w:t>
      </w:r>
      <w:r w:rsidRPr="00BD7394">
        <w:rPr>
          <w:rFonts w:ascii="Times New Roman" w:hAnsi="Times New Roman"/>
          <w:iCs/>
          <w:color w:val="auto"/>
          <w:sz w:val="28"/>
          <w:szCs w:val="28"/>
        </w:rPr>
        <w:t>бода личная и национальная; доверие к людям, институтам государства и гражданского общества</w:t>
      </w:r>
      <w:r w:rsidRPr="00BD7394">
        <w:rPr>
          <w:rFonts w:ascii="Times New Roman" w:hAnsi="Times New Roman"/>
          <w:i/>
          <w:iCs/>
          <w:color w:val="auto"/>
          <w:sz w:val="28"/>
          <w:szCs w:val="28"/>
        </w:rPr>
        <w:t>.</w:t>
      </w:r>
    </w:p>
    <w:p w:rsidR="000F42A9" w:rsidRPr="00BD7394" w:rsidRDefault="000F42A9" w:rsidP="00056F6E">
      <w:pPr>
        <w:pStyle w:val="ac"/>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2. </w:t>
      </w:r>
      <w:r w:rsidRPr="00F94943">
        <w:rPr>
          <w:rFonts w:ascii="Times New Roman" w:hAnsi="Times New Roman"/>
          <w:color w:val="auto"/>
          <w:spacing w:val="2"/>
          <w:sz w:val="28"/>
          <w:szCs w:val="28"/>
          <w:u w:val="single"/>
        </w:rPr>
        <w:t>Нравственное и духовное воспитание</w:t>
      </w:r>
    </w:p>
    <w:p w:rsidR="000F42A9" w:rsidRPr="00BD7394" w:rsidRDefault="000F42A9" w:rsidP="00056F6E">
      <w:pPr>
        <w:pStyle w:val="a4"/>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Ценности: </w:t>
      </w:r>
      <w:r w:rsidRPr="00BD7394">
        <w:rPr>
          <w:rFonts w:ascii="Times New Roman" w:hAnsi="Times New Roman"/>
          <w:iCs/>
          <w:color w:val="auto"/>
          <w:sz w:val="28"/>
          <w:szCs w:val="28"/>
        </w:rPr>
        <w:t xml:space="preserve">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w:t>
      </w:r>
      <w:r w:rsidRPr="00BD7394">
        <w:rPr>
          <w:rFonts w:ascii="Times New Roman" w:hAnsi="Times New Roman"/>
          <w:iCs/>
          <w:color w:val="auto"/>
          <w:sz w:val="28"/>
          <w:szCs w:val="28"/>
        </w:rPr>
        <w:lastRenderedPageBreak/>
        <w:t>традиционные религии и духовная культура народов России, российская светская (гражданская) этика.</w:t>
      </w:r>
    </w:p>
    <w:p w:rsidR="000F42A9" w:rsidRPr="00BD7394" w:rsidRDefault="000F42A9" w:rsidP="00056F6E">
      <w:pPr>
        <w:pStyle w:val="ac"/>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3. </w:t>
      </w:r>
      <w:r w:rsidRPr="00F94943">
        <w:rPr>
          <w:rFonts w:ascii="Times New Roman" w:hAnsi="Times New Roman"/>
          <w:color w:val="auto"/>
          <w:spacing w:val="2"/>
          <w:sz w:val="28"/>
          <w:szCs w:val="28"/>
          <w:u w:val="single"/>
        </w:rPr>
        <w:t>Воспитание положительного отношения к труду и творчеству</w:t>
      </w:r>
    </w:p>
    <w:p w:rsidR="000F42A9" w:rsidRPr="00BD7394" w:rsidRDefault="000F42A9" w:rsidP="00056F6E">
      <w:pPr>
        <w:pStyle w:val="a4"/>
        <w:spacing w:line="276" w:lineRule="auto"/>
        <w:ind w:firstLine="709"/>
        <w:rPr>
          <w:rFonts w:ascii="Times New Roman" w:hAnsi="Times New Roman"/>
          <w:iCs/>
          <w:color w:val="auto"/>
          <w:sz w:val="28"/>
          <w:szCs w:val="28"/>
        </w:rPr>
      </w:pPr>
      <w:r w:rsidRPr="00BD7394">
        <w:rPr>
          <w:rFonts w:ascii="Times New Roman" w:hAnsi="Times New Roman"/>
          <w:color w:val="auto"/>
          <w:sz w:val="28"/>
          <w:szCs w:val="28"/>
        </w:rPr>
        <w:t xml:space="preserve">Ценности: </w:t>
      </w:r>
      <w:r w:rsidRPr="00BD7394">
        <w:rPr>
          <w:rFonts w:ascii="Times New Roman" w:hAnsi="Times New Roman"/>
          <w:iCs/>
          <w:color w:val="auto"/>
          <w:sz w:val="28"/>
          <w:szCs w:val="28"/>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0F42A9" w:rsidRPr="00BD7394" w:rsidRDefault="000F42A9" w:rsidP="00056F6E">
      <w:pPr>
        <w:pStyle w:val="ac"/>
        <w:widowControl w:val="0"/>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4. </w:t>
      </w:r>
      <w:r w:rsidRPr="00F94943">
        <w:rPr>
          <w:rFonts w:ascii="Times New Roman" w:hAnsi="Times New Roman"/>
          <w:color w:val="auto"/>
          <w:spacing w:val="2"/>
          <w:sz w:val="28"/>
          <w:szCs w:val="28"/>
          <w:u w:val="single"/>
        </w:rPr>
        <w:t>Интеллектуальное воспитание</w:t>
      </w:r>
    </w:p>
    <w:p w:rsidR="000F42A9" w:rsidRPr="00BD7394" w:rsidRDefault="000F42A9" w:rsidP="00056F6E">
      <w:pPr>
        <w:pStyle w:val="ac"/>
        <w:widowControl w:val="0"/>
        <w:spacing w:line="276"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 xml:space="preserve">Ценности: образование, </w:t>
      </w:r>
      <w:r w:rsidRPr="00BD7394">
        <w:rPr>
          <w:rFonts w:ascii="Times New Roman" w:hAnsi="Times New Roman"/>
          <w:iCs/>
          <w:color w:val="auto"/>
          <w:sz w:val="28"/>
          <w:szCs w:val="28"/>
        </w:rPr>
        <w:t xml:space="preserve">истина, интеллект, наука, интеллектуальная деятельность, интеллектуальное развитие личности, </w:t>
      </w:r>
      <w:r w:rsidRPr="00BD7394">
        <w:rPr>
          <w:rFonts w:ascii="Times New Roman" w:hAnsi="Times New Roman"/>
          <w:color w:val="auto"/>
          <w:sz w:val="28"/>
          <w:szCs w:val="28"/>
        </w:rPr>
        <w:t>знание,</w:t>
      </w:r>
      <w:r w:rsidRPr="00BD7394">
        <w:rPr>
          <w:rFonts w:ascii="Times New Roman" w:hAnsi="Times New Roman"/>
          <w:iCs/>
          <w:color w:val="auto"/>
          <w:sz w:val="28"/>
          <w:szCs w:val="28"/>
        </w:rPr>
        <w:t xml:space="preserve"> общество знаний. </w:t>
      </w:r>
    </w:p>
    <w:p w:rsidR="000F42A9" w:rsidRPr="00BD7394" w:rsidRDefault="000F42A9" w:rsidP="00056F6E">
      <w:pPr>
        <w:pStyle w:val="ac"/>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5. </w:t>
      </w:r>
      <w:r w:rsidRPr="00F94943">
        <w:rPr>
          <w:rFonts w:ascii="Times New Roman" w:hAnsi="Times New Roman"/>
          <w:color w:val="auto"/>
          <w:spacing w:val="2"/>
          <w:sz w:val="28"/>
          <w:szCs w:val="28"/>
          <w:u w:val="single"/>
        </w:rPr>
        <w:t>Здоровьесберегающее воспитание</w:t>
      </w:r>
    </w:p>
    <w:p w:rsidR="000F42A9" w:rsidRPr="00BD7394" w:rsidRDefault="000F42A9" w:rsidP="00056F6E">
      <w:pPr>
        <w:pStyle w:val="ac"/>
        <w:spacing w:line="276" w:lineRule="auto"/>
        <w:ind w:firstLine="709"/>
        <w:rPr>
          <w:rFonts w:ascii="Times New Roman" w:hAnsi="Times New Roman"/>
          <w:i/>
          <w:color w:val="auto"/>
          <w:spacing w:val="2"/>
          <w:sz w:val="28"/>
          <w:szCs w:val="28"/>
        </w:rPr>
      </w:pPr>
      <w:r w:rsidRPr="00BD7394">
        <w:rPr>
          <w:rFonts w:ascii="Times New Roman" w:hAnsi="Times New Roman"/>
          <w:color w:val="auto"/>
          <w:sz w:val="28"/>
          <w:szCs w:val="28"/>
        </w:rPr>
        <w:t>Ценности: здоровье физическое, духовное и нравственное, здоровый образ жизни, здоровьесберегающие технологии, физическая культура и спорт</w:t>
      </w:r>
    </w:p>
    <w:p w:rsidR="000F42A9" w:rsidRPr="00BD7394" w:rsidRDefault="000F42A9" w:rsidP="00056F6E">
      <w:pPr>
        <w:pStyle w:val="ac"/>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6. </w:t>
      </w:r>
      <w:r w:rsidRPr="00F94943">
        <w:rPr>
          <w:rFonts w:ascii="Times New Roman" w:hAnsi="Times New Roman"/>
          <w:color w:val="auto"/>
          <w:spacing w:val="2"/>
          <w:sz w:val="28"/>
          <w:szCs w:val="28"/>
          <w:u w:val="single"/>
        </w:rPr>
        <w:t>Социокультурное и медиакультурное воспитание</w:t>
      </w:r>
    </w:p>
    <w:p w:rsidR="000F42A9" w:rsidRPr="00BD7394" w:rsidRDefault="000F42A9" w:rsidP="00056F6E">
      <w:pPr>
        <w:pStyle w:val="ac"/>
        <w:spacing w:line="276"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BD7394">
        <w:rPr>
          <w:rFonts w:ascii="Times New Roman" w:hAnsi="Times New Roman"/>
          <w:iCs/>
          <w:color w:val="auto"/>
          <w:spacing w:val="-2"/>
          <w:sz w:val="28"/>
          <w:szCs w:val="28"/>
        </w:rPr>
        <w:t xml:space="preserve"> поликультурный мир</w:t>
      </w:r>
      <w:r w:rsidRPr="00BD7394">
        <w:rPr>
          <w:rFonts w:ascii="Times New Roman" w:hAnsi="Times New Roman"/>
          <w:i/>
          <w:iCs/>
          <w:color w:val="auto"/>
          <w:spacing w:val="-2"/>
          <w:sz w:val="28"/>
          <w:szCs w:val="28"/>
        </w:rPr>
        <w:t>.</w:t>
      </w:r>
    </w:p>
    <w:p w:rsidR="000F42A9" w:rsidRPr="00BD7394" w:rsidRDefault="000F42A9" w:rsidP="00056F6E">
      <w:pPr>
        <w:pStyle w:val="ac"/>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7</w:t>
      </w:r>
      <w:r w:rsidRPr="00F94943">
        <w:rPr>
          <w:rFonts w:ascii="Times New Roman" w:hAnsi="Times New Roman"/>
          <w:color w:val="auto"/>
          <w:spacing w:val="2"/>
          <w:sz w:val="28"/>
          <w:szCs w:val="28"/>
          <w:u w:val="single"/>
        </w:rPr>
        <w:t>. Культуротворческое и эстетическое воспитание</w:t>
      </w:r>
    </w:p>
    <w:p w:rsidR="000F42A9" w:rsidRPr="00BD7394" w:rsidRDefault="000F42A9" w:rsidP="00056F6E">
      <w:pPr>
        <w:pStyle w:val="a4"/>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Ценности: </w:t>
      </w:r>
      <w:r w:rsidRPr="00BD7394">
        <w:rPr>
          <w:rFonts w:ascii="Times New Roman" w:hAnsi="Times New Roman"/>
          <w:iCs/>
          <w:color w:val="auto"/>
          <w:sz w:val="28"/>
          <w:szCs w:val="28"/>
        </w:rPr>
        <w:t xml:space="preserve">красота; гармония; </w:t>
      </w:r>
      <w:r w:rsidRPr="00BD7394">
        <w:rPr>
          <w:rFonts w:ascii="Times New Roman" w:hAnsi="Times New Roman"/>
          <w:iCs/>
          <w:color w:val="auto"/>
          <w:spacing w:val="-3"/>
          <w:sz w:val="28"/>
          <w:szCs w:val="28"/>
        </w:rPr>
        <w:t>эстетическое развитие, самовыражение в творчестве и ис</w:t>
      </w:r>
      <w:r w:rsidRPr="00BD7394">
        <w:rPr>
          <w:rFonts w:ascii="Times New Roman" w:hAnsi="Times New Roman"/>
          <w:iCs/>
          <w:color w:val="auto"/>
          <w:sz w:val="28"/>
          <w:szCs w:val="28"/>
        </w:rPr>
        <w:t>кусстве, культуросозидание, индивидуальные творческие способности, диалог культур и цивилизаций.</w:t>
      </w:r>
    </w:p>
    <w:p w:rsidR="000F42A9" w:rsidRPr="00F94943" w:rsidRDefault="000F42A9" w:rsidP="00056F6E">
      <w:pPr>
        <w:pStyle w:val="ac"/>
        <w:spacing w:line="276" w:lineRule="auto"/>
        <w:ind w:firstLine="709"/>
        <w:rPr>
          <w:rFonts w:ascii="Times New Roman" w:hAnsi="Times New Roman"/>
          <w:color w:val="auto"/>
          <w:spacing w:val="2"/>
          <w:sz w:val="28"/>
          <w:szCs w:val="28"/>
          <w:u w:val="single"/>
        </w:rPr>
      </w:pPr>
      <w:r w:rsidRPr="00BD7394">
        <w:rPr>
          <w:rFonts w:ascii="Times New Roman" w:hAnsi="Times New Roman"/>
          <w:color w:val="auto"/>
          <w:spacing w:val="2"/>
          <w:sz w:val="28"/>
          <w:szCs w:val="28"/>
        </w:rPr>
        <w:t>8</w:t>
      </w:r>
      <w:r w:rsidRPr="00F94943">
        <w:rPr>
          <w:rFonts w:ascii="Times New Roman" w:hAnsi="Times New Roman"/>
          <w:color w:val="auto"/>
          <w:spacing w:val="2"/>
          <w:sz w:val="28"/>
          <w:szCs w:val="28"/>
          <w:u w:val="single"/>
        </w:rPr>
        <w:t>. Правовое воспитание и культура безопасности</w:t>
      </w:r>
    </w:p>
    <w:p w:rsidR="000F42A9" w:rsidRPr="00BD7394" w:rsidRDefault="000F42A9" w:rsidP="00056F6E">
      <w:pPr>
        <w:pStyle w:val="ac"/>
        <w:spacing w:line="276"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0F42A9" w:rsidRPr="00BD7394" w:rsidRDefault="000F42A9" w:rsidP="00056F6E">
      <w:pPr>
        <w:pStyle w:val="ac"/>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9. </w:t>
      </w:r>
      <w:r w:rsidRPr="00F94943">
        <w:rPr>
          <w:rFonts w:ascii="Times New Roman" w:hAnsi="Times New Roman"/>
          <w:color w:val="auto"/>
          <w:spacing w:val="2"/>
          <w:sz w:val="28"/>
          <w:szCs w:val="28"/>
          <w:u w:val="single"/>
        </w:rPr>
        <w:t>Воспитание семейных ценностей</w:t>
      </w:r>
    </w:p>
    <w:p w:rsidR="000F42A9" w:rsidRPr="00BD7394" w:rsidRDefault="000F42A9" w:rsidP="00056F6E">
      <w:pPr>
        <w:pStyle w:val="ac"/>
        <w:spacing w:line="276"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Ценности: семья, семейные традиции, культура семейной жизни, этика и психология семейных отношений, любовь и</w:t>
      </w:r>
      <w:r w:rsidRPr="00BD7394">
        <w:rPr>
          <w:rFonts w:ascii="Times New Roman" w:hAnsi="Times New Roman"/>
          <w:iCs/>
          <w:color w:val="auto"/>
          <w:sz w:val="28"/>
          <w:szCs w:val="28"/>
        </w:rPr>
        <w:t xml:space="preserve"> уважение к родителям, прародителям; забота о старших и младших.</w:t>
      </w:r>
    </w:p>
    <w:p w:rsidR="000F42A9" w:rsidRPr="00BD7394" w:rsidRDefault="000F42A9" w:rsidP="00056F6E">
      <w:pPr>
        <w:pStyle w:val="ac"/>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10. </w:t>
      </w:r>
      <w:r w:rsidRPr="00F94943">
        <w:rPr>
          <w:rFonts w:ascii="Times New Roman" w:hAnsi="Times New Roman"/>
          <w:color w:val="auto"/>
          <w:spacing w:val="2"/>
          <w:sz w:val="28"/>
          <w:szCs w:val="28"/>
          <w:u w:val="single"/>
        </w:rPr>
        <w:t>Формирование коммуникативной культуры</w:t>
      </w:r>
    </w:p>
    <w:p w:rsidR="000F42A9" w:rsidRPr="00BD7394" w:rsidRDefault="000F42A9" w:rsidP="00056F6E">
      <w:pPr>
        <w:pStyle w:val="ac"/>
        <w:spacing w:line="276"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 xml:space="preserve">Ценности: русский язык, языки народов России, культура общения, межличностная и межкультурная коммуникация, ответственное отношение </w:t>
      </w:r>
      <w:proofErr w:type="gramStart"/>
      <w:r w:rsidRPr="00BD7394">
        <w:rPr>
          <w:rFonts w:ascii="Times New Roman" w:hAnsi="Times New Roman"/>
          <w:color w:val="auto"/>
          <w:sz w:val="28"/>
          <w:szCs w:val="28"/>
        </w:rPr>
        <w:t>к слову</w:t>
      </w:r>
      <w:proofErr w:type="gramEnd"/>
      <w:r w:rsidRPr="00BD7394">
        <w:rPr>
          <w:rFonts w:ascii="Times New Roman" w:hAnsi="Times New Roman"/>
          <w:color w:val="auto"/>
          <w:sz w:val="28"/>
          <w:szCs w:val="28"/>
        </w:rPr>
        <w:t xml:space="preserve"> как к поступку, продуктивное и безопасное общение.</w:t>
      </w:r>
    </w:p>
    <w:p w:rsidR="000F42A9" w:rsidRPr="00F94943" w:rsidRDefault="000F42A9" w:rsidP="00056F6E">
      <w:pPr>
        <w:pStyle w:val="ac"/>
        <w:widowControl w:val="0"/>
        <w:spacing w:line="276" w:lineRule="auto"/>
        <w:ind w:firstLine="709"/>
        <w:rPr>
          <w:rFonts w:ascii="Times New Roman" w:hAnsi="Times New Roman"/>
          <w:color w:val="auto"/>
          <w:spacing w:val="2"/>
          <w:sz w:val="28"/>
          <w:szCs w:val="28"/>
          <w:u w:val="single"/>
        </w:rPr>
      </w:pPr>
      <w:r w:rsidRPr="00BD7394">
        <w:rPr>
          <w:rFonts w:ascii="Times New Roman" w:hAnsi="Times New Roman"/>
          <w:color w:val="auto"/>
          <w:spacing w:val="2"/>
          <w:sz w:val="28"/>
          <w:szCs w:val="28"/>
        </w:rPr>
        <w:t xml:space="preserve">11. </w:t>
      </w:r>
      <w:r w:rsidRPr="00F94943">
        <w:rPr>
          <w:rFonts w:ascii="Times New Roman" w:hAnsi="Times New Roman"/>
          <w:color w:val="auto"/>
          <w:spacing w:val="2"/>
          <w:sz w:val="28"/>
          <w:szCs w:val="28"/>
          <w:u w:val="single"/>
        </w:rPr>
        <w:t>Экологическое воспитание</w:t>
      </w:r>
    </w:p>
    <w:p w:rsidR="000F42A9" w:rsidRPr="00BD7394" w:rsidRDefault="000F42A9" w:rsidP="00056F6E">
      <w:pPr>
        <w:pStyle w:val="ac"/>
        <w:widowControl w:val="0"/>
        <w:spacing w:line="276" w:lineRule="auto"/>
        <w:ind w:firstLine="709"/>
        <w:rPr>
          <w:rFonts w:ascii="Times New Roman" w:hAnsi="Times New Roman"/>
          <w:i/>
          <w:iCs/>
          <w:color w:val="auto"/>
          <w:sz w:val="28"/>
          <w:szCs w:val="28"/>
        </w:rPr>
      </w:pPr>
      <w:r w:rsidRPr="00BD7394">
        <w:rPr>
          <w:rFonts w:ascii="Times New Roman" w:hAnsi="Times New Roman"/>
          <w:color w:val="auto"/>
          <w:spacing w:val="2"/>
          <w:sz w:val="28"/>
          <w:szCs w:val="28"/>
        </w:rPr>
        <w:t xml:space="preserve">Ценности: </w:t>
      </w:r>
      <w:r w:rsidRPr="00BD7394">
        <w:rPr>
          <w:rFonts w:ascii="Times New Roman" w:hAnsi="Times New Roman"/>
          <w:iCs/>
          <w:color w:val="auto"/>
          <w:spacing w:val="2"/>
          <w:sz w:val="28"/>
          <w:szCs w:val="28"/>
        </w:rPr>
        <w:t xml:space="preserve">родная земля; заповедная природа; планета </w:t>
      </w:r>
      <w:r w:rsidRPr="00BD7394">
        <w:rPr>
          <w:rFonts w:ascii="Times New Roman" w:hAnsi="Times New Roman"/>
          <w:iCs/>
          <w:color w:val="auto"/>
          <w:sz w:val="28"/>
          <w:szCs w:val="28"/>
        </w:rPr>
        <w:t>Земля; бережное освоение природных ресурсов региона, страны, планеты, экологическая культура, забота об окружающей среде, домашних животных.</w:t>
      </w:r>
    </w:p>
    <w:p w:rsidR="000F42A9" w:rsidRPr="00BD7394" w:rsidRDefault="000F42A9" w:rsidP="00056F6E">
      <w:pPr>
        <w:pStyle w:val="a4"/>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Все направления духовно­нравственного развития, воспи</w:t>
      </w:r>
      <w:r w:rsidRPr="00BD7394">
        <w:rPr>
          <w:rFonts w:ascii="Times New Roman" w:hAnsi="Times New Roman"/>
          <w:color w:val="auto"/>
          <w:sz w:val="28"/>
          <w:szCs w:val="28"/>
        </w:rPr>
        <w:t xml:space="preserve">тания и социализации важны, дополняют друг друга и обеспечивают развитие личности </w:t>
      </w:r>
      <w:r w:rsidRPr="00BD7394">
        <w:rPr>
          <w:rFonts w:ascii="Times New Roman" w:hAnsi="Times New Roman"/>
          <w:color w:val="auto"/>
          <w:sz w:val="28"/>
          <w:szCs w:val="28"/>
        </w:rPr>
        <w:lastRenderedPageBreak/>
        <w:t>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0F42A9" w:rsidRPr="00BD7394" w:rsidRDefault="000F42A9" w:rsidP="00056F6E">
      <w:pPr>
        <w:pStyle w:val="a4"/>
        <w:spacing w:line="276" w:lineRule="auto"/>
        <w:ind w:firstLine="0"/>
        <w:rPr>
          <w:rFonts w:ascii="Times New Roman" w:hAnsi="Times New Roman"/>
          <w:b/>
          <w:color w:val="auto"/>
          <w:sz w:val="28"/>
          <w:szCs w:val="28"/>
        </w:rPr>
      </w:pPr>
      <w:r w:rsidRPr="00BD7394">
        <w:rPr>
          <w:rFonts w:ascii="Times New Roman" w:hAnsi="Times New Roman"/>
          <w:b/>
          <w:color w:val="auto"/>
          <w:sz w:val="28"/>
          <w:szCs w:val="28"/>
        </w:rPr>
        <w:t>2.3.3.</w:t>
      </w:r>
      <w:r w:rsidR="00D502DE">
        <w:rPr>
          <w:rFonts w:ascii="Times New Roman" w:hAnsi="Times New Roman"/>
          <w:b/>
          <w:color w:val="auto"/>
          <w:sz w:val="28"/>
          <w:szCs w:val="28"/>
        </w:rPr>
        <w:t xml:space="preserve"> </w:t>
      </w:r>
      <w:r w:rsidRPr="00BD7394">
        <w:rPr>
          <w:rFonts w:ascii="Times New Roman" w:hAnsi="Times New Roman"/>
          <w:b/>
          <w:color w:val="auto"/>
          <w:sz w:val="28"/>
          <w:szCs w:val="28"/>
        </w:rPr>
        <w:t>Основное содержание духовно­нравственного развития, воспитания и социализации обучающихся</w:t>
      </w:r>
    </w:p>
    <w:p w:rsidR="000F42A9" w:rsidRPr="00BD7394" w:rsidRDefault="000F42A9" w:rsidP="00056F6E">
      <w:pPr>
        <w:pStyle w:val="ac"/>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Гражданско-патриотическое воспитание:</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ценностные представления о любви к России, народам Российской Федерации, к своей малой родине;</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элементарные представления о политическом устройстве </w:t>
      </w:r>
      <w:r w:rsidRPr="00BD7394">
        <w:rPr>
          <w:rFonts w:ascii="Times New Roman" w:hAnsi="Times New Roman"/>
          <w:color w:val="auto"/>
          <w:spacing w:val="2"/>
          <w:sz w:val="28"/>
          <w:szCs w:val="28"/>
        </w:rPr>
        <w:t xml:space="preserve">Российского государства, его институтах, их роли в жизни </w:t>
      </w:r>
      <w:r w:rsidRPr="00BD7394">
        <w:rPr>
          <w:rFonts w:ascii="Times New Roman" w:hAnsi="Times New Roman"/>
          <w:color w:val="auto"/>
          <w:sz w:val="28"/>
          <w:szCs w:val="28"/>
        </w:rPr>
        <w:t>общества, важнейших законах государства;</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представлени</w:t>
      </w:r>
      <w:r w:rsidR="00955689">
        <w:rPr>
          <w:rFonts w:ascii="Times New Roman" w:hAnsi="Times New Roman"/>
          <w:color w:val="auto"/>
          <w:spacing w:val="2"/>
          <w:sz w:val="28"/>
          <w:szCs w:val="28"/>
        </w:rPr>
        <w:t xml:space="preserve">я о символах государства </w:t>
      </w:r>
      <w:r w:rsidRPr="00BD7394">
        <w:rPr>
          <w:rFonts w:ascii="Times New Roman" w:hAnsi="Times New Roman"/>
          <w:color w:val="auto"/>
          <w:spacing w:val="2"/>
          <w:sz w:val="28"/>
          <w:szCs w:val="28"/>
        </w:rPr>
        <w:t xml:space="preserve">– Флаге, Гербе России, о флаге и гербе субъекта Российской Федерации, </w:t>
      </w:r>
      <w:r w:rsidRPr="00BD7394">
        <w:rPr>
          <w:rFonts w:ascii="Times New Roman" w:hAnsi="Times New Roman"/>
          <w:color w:val="auto"/>
          <w:sz w:val="28"/>
          <w:szCs w:val="28"/>
        </w:rPr>
        <w:t>в котором находится образовательная организация;</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интерес к государственным праздникам и важнейшим </w:t>
      </w:r>
      <w:r w:rsidRPr="00BD7394">
        <w:rPr>
          <w:rFonts w:ascii="Times New Roman" w:hAnsi="Times New Roman"/>
          <w:color w:val="auto"/>
          <w:sz w:val="28"/>
          <w:szCs w:val="28"/>
        </w:rPr>
        <w:t xml:space="preserve">событиям в жизни России, субъекта Российской Федерации, </w:t>
      </w:r>
      <w:r w:rsidRPr="00BD7394">
        <w:rPr>
          <w:rFonts w:ascii="Times New Roman" w:hAnsi="Times New Roman"/>
          <w:color w:val="auto"/>
          <w:spacing w:val="2"/>
          <w:sz w:val="28"/>
          <w:szCs w:val="28"/>
        </w:rPr>
        <w:t>края (населенного пункта), в котором находится образова</w:t>
      </w:r>
      <w:r w:rsidRPr="00BD7394">
        <w:rPr>
          <w:rFonts w:ascii="Times New Roman" w:hAnsi="Times New Roman"/>
          <w:color w:val="auto"/>
          <w:sz w:val="28"/>
          <w:szCs w:val="28"/>
        </w:rPr>
        <w:t>тельная организация;</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отношение к русскому языку как государственному, языку межнационального общения;</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ценностное отношение к своему национальному языку </w:t>
      </w:r>
      <w:r w:rsidRPr="00BD7394">
        <w:rPr>
          <w:rFonts w:ascii="Times New Roman" w:hAnsi="Times New Roman"/>
          <w:color w:val="auto"/>
          <w:sz w:val="28"/>
          <w:szCs w:val="28"/>
        </w:rPr>
        <w:t>и культуре;</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народах России, об их общей исторической судьбе, о единстве народов нашей страны;</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первоначальные представления о национальных героях и </w:t>
      </w:r>
      <w:r w:rsidRPr="00BD7394">
        <w:rPr>
          <w:rFonts w:ascii="Times New Roman" w:hAnsi="Times New Roman"/>
          <w:color w:val="auto"/>
          <w:sz w:val="28"/>
          <w:szCs w:val="28"/>
        </w:rPr>
        <w:t>важнейших событиях истории России и ее народов;</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уважительное отношение к воинскому прошлому и настоящему </w:t>
      </w:r>
      <w:proofErr w:type="gramStart"/>
      <w:r w:rsidRPr="00BD7394">
        <w:rPr>
          <w:rFonts w:ascii="Times New Roman" w:hAnsi="Times New Roman"/>
          <w:color w:val="auto"/>
          <w:sz w:val="28"/>
          <w:szCs w:val="28"/>
        </w:rPr>
        <w:t>нашей  страны</w:t>
      </w:r>
      <w:proofErr w:type="gramEnd"/>
      <w:r w:rsidRPr="00BD7394">
        <w:rPr>
          <w:rFonts w:ascii="Times New Roman" w:hAnsi="Times New Roman"/>
          <w:color w:val="auto"/>
          <w:sz w:val="28"/>
          <w:szCs w:val="28"/>
        </w:rPr>
        <w:t>, уважение к защитникам Родины.</w:t>
      </w:r>
    </w:p>
    <w:p w:rsidR="000F42A9" w:rsidRPr="00BD7394" w:rsidRDefault="000F42A9" w:rsidP="00056F6E">
      <w:pPr>
        <w:pStyle w:val="ac"/>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Нравственное и духовное воспитание:</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w:t>
      </w:r>
      <w:r w:rsidRPr="00BD7394">
        <w:rPr>
          <w:rFonts w:ascii="Times New Roman" w:hAnsi="Times New Roman"/>
          <w:color w:val="auto"/>
          <w:sz w:val="28"/>
          <w:szCs w:val="28"/>
        </w:rPr>
        <w:lastRenderedPageBreak/>
        <w:t>традиционных религий в развитии Российского государства, в истории и культуре нашей страны;</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духовных ценностях народов России;</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отношение к традициям, культуре и языку своего народа и других народов России;</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знание и выполнение правил поведения в образовательной организации, дома, на улице, в населенном пункте, в общественных местах, на природе;</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отношение к старшим, доброжелательное отношение к сверстникам и младшим;</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установление дружеских взаимоотношений в коллективе, основанных на взаимопомощи и взаимной поддержке;</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бережное, гуманное отношение ко всему живому;</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стремление избегать плохих поступков, не капризничать, не быть упрямым; умение признаться в плохом поступке и проанализировать его;</w:t>
      </w:r>
    </w:p>
    <w:p w:rsidR="000F42A9" w:rsidRPr="00BD7394" w:rsidRDefault="000F42A9" w:rsidP="00056F6E">
      <w:pPr>
        <w:pStyle w:val="ac"/>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F42A9" w:rsidRPr="00BD7394" w:rsidRDefault="000F42A9" w:rsidP="00056F6E">
      <w:pPr>
        <w:pStyle w:val="ac"/>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положительного отношения к труду и творчеству:</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уважение к труду и творчеству старших и сверстников;</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об основных профессиях;</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ценностное отношение к учебе как виду творческой деятельности;</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 современной экономике;</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первоначальные навыки коллективной работы, в том </w:t>
      </w:r>
      <w:r w:rsidRPr="00BD7394">
        <w:rPr>
          <w:rFonts w:ascii="Times New Roman" w:hAnsi="Times New Roman"/>
          <w:color w:val="auto"/>
          <w:sz w:val="28"/>
          <w:szCs w:val="28"/>
        </w:rPr>
        <w:t>числе при разработке и реализации учебных и учебно­трудовых проектов;</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умение проявлять дисциплинированность, последователь</w:t>
      </w:r>
      <w:r w:rsidRPr="00BD7394">
        <w:rPr>
          <w:rFonts w:ascii="Times New Roman" w:hAnsi="Times New Roman"/>
          <w:color w:val="auto"/>
          <w:sz w:val="28"/>
          <w:szCs w:val="28"/>
        </w:rPr>
        <w:t>ность и настойчивость в выполнении учебных и учебно­трудовых заданий;</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умение соблюдать порядок на рабочем месте;</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бережное отношение к результатам своего труда, труда </w:t>
      </w:r>
      <w:r w:rsidRPr="00BD7394">
        <w:rPr>
          <w:rFonts w:ascii="Times New Roman" w:hAnsi="Times New Roman"/>
          <w:color w:val="auto"/>
          <w:sz w:val="28"/>
          <w:szCs w:val="28"/>
        </w:rPr>
        <w:t>других людей, к школьному имуществу, учебникам, личным вещам;</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отрицательное отношение к лени и небрежности в труде и учебе, небережливому отношению к результатам труда людей.</w:t>
      </w:r>
    </w:p>
    <w:p w:rsidR="000F42A9" w:rsidRPr="00BD7394" w:rsidRDefault="000F42A9" w:rsidP="00056F6E">
      <w:pPr>
        <w:pStyle w:val="ac"/>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Интеллектуальное воспитание:</w:t>
      </w:r>
    </w:p>
    <w:p w:rsidR="000F42A9" w:rsidRPr="00BD7394" w:rsidRDefault="000F42A9" w:rsidP="00056F6E">
      <w:pPr>
        <w:pStyle w:val="ac"/>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 возможностях интеллектуальной деятельности, о ее значении для развития личности и общества;</w:t>
      </w:r>
    </w:p>
    <w:p w:rsidR="000F42A9" w:rsidRPr="00BD7394" w:rsidRDefault="000F42A9" w:rsidP="00056F6E">
      <w:pPr>
        <w:pStyle w:val="ac"/>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содержании, ценности и безопасности современного информационного пространства;</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интерес к познанию нового;</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уважение интеллектуального труда, людям науки, представителям творческих профессий;</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навыки работы с научной информацией;</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первоначальный опыт организации и реализации учебно-исследовательских проектов;</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об ответственности за использование результатов научных открытий.</w:t>
      </w:r>
    </w:p>
    <w:p w:rsidR="000F42A9" w:rsidRPr="00BD7394" w:rsidRDefault="000F42A9" w:rsidP="00056F6E">
      <w:pPr>
        <w:pStyle w:val="ac"/>
        <w:spacing w:line="276" w:lineRule="auto"/>
        <w:ind w:firstLine="709"/>
        <w:rPr>
          <w:rFonts w:ascii="Times New Roman" w:hAnsi="Times New Roman"/>
          <w:color w:val="auto"/>
          <w:spacing w:val="2"/>
          <w:sz w:val="28"/>
          <w:szCs w:val="28"/>
        </w:rPr>
      </w:pPr>
      <w:r w:rsidRPr="00BD7394">
        <w:rPr>
          <w:rFonts w:ascii="Times New Roman" w:hAnsi="Times New Roman"/>
          <w:b/>
          <w:color w:val="auto"/>
          <w:spacing w:val="2"/>
          <w:sz w:val="28"/>
          <w:szCs w:val="28"/>
        </w:rPr>
        <w:t>Здоровьесберегающее воспитание</w:t>
      </w:r>
      <w:r w:rsidRPr="00BD7394">
        <w:rPr>
          <w:rFonts w:ascii="Times New Roman" w:hAnsi="Times New Roman"/>
          <w:color w:val="auto"/>
          <w:spacing w:val="2"/>
          <w:sz w:val="28"/>
          <w:szCs w:val="28"/>
        </w:rPr>
        <w:t>:</w:t>
      </w:r>
    </w:p>
    <w:p w:rsidR="000F42A9" w:rsidRPr="00BD7394" w:rsidRDefault="000F42A9" w:rsidP="00056F6E">
      <w:pPr>
        <w:pStyle w:val="ac"/>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0F42A9" w:rsidRPr="00BD7394" w:rsidRDefault="000F42A9" w:rsidP="00056F6E">
      <w:pPr>
        <w:pStyle w:val="ac"/>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формирование начальных представлений о культуре здорового образа жизни;</w:t>
      </w:r>
    </w:p>
    <w:p w:rsidR="000F42A9" w:rsidRPr="00BD7394" w:rsidRDefault="000F42A9" w:rsidP="00056F6E">
      <w:pPr>
        <w:pStyle w:val="ac"/>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0F42A9" w:rsidRPr="00BD7394" w:rsidRDefault="000F42A9" w:rsidP="00056F6E">
      <w:pPr>
        <w:pStyle w:val="ac"/>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F42A9" w:rsidRPr="00BD7394" w:rsidRDefault="000F42A9" w:rsidP="00056F6E">
      <w:pPr>
        <w:pStyle w:val="ac"/>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элементарные знания по истории российского и мирового спорта, уважение к спортсменам;</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отрицательное отношение к </w:t>
      </w:r>
      <w:r w:rsidRPr="00BD7394">
        <w:rPr>
          <w:rFonts w:ascii="Times New Roman" w:hAnsi="Times New Roman"/>
          <w:color w:val="auto"/>
          <w:sz w:val="28"/>
          <w:szCs w:val="28"/>
        </w:rPr>
        <w:t>употреблению психоактивных веществ, к курению и алкоголю, избытку компьютерных игр и интернета;</w:t>
      </w:r>
    </w:p>
    <w:p w:rsidR="000F42A9" w:rsidRPr="00BD7394" w:rsidRDefault="000F42A9" w:rsidP="00056F6E">
      <w:pPr>
        <w:pStyle w:val="ac"/>
        <w:spacing w:line="276"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0F42A9" w:rsidRPr="00BD7394" w:rsidRDefault="000F42A9" w:rsidP="00056F6E">
      <w:pPr>
        <w:pStyle w:val="ac"/>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Социокультурное и медиакультурное воспитание:</w:t>
      </w:r>
    </w:p>
    <w:p w:rsidR="000F42A9" w:rsidRPr="00BD7394" w:rsidRDefault="000F42A9" w:rsidP="00056F6E">
      <w:pPr>
        <w:pStyle w:val="ac"/>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0F42A9" w:rsidRPr="00BD7394" w:rsidRDefault="000F42A9" w:rsidP="00056F6E">
      <w:pPr>
        <w:pStyle w:val="ac"/>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lastRenderedPageBreak/>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0F42A9" w:rsidRPr="00BD7394" w:rsidRDefault="000F42A9" w:rsidP="00056F6E">
      <w:pPr>
        <w:pStyle w:val="ac"/>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первичный опыт межкультурного, межнационального, межконфессионального сотрудничества, диалогического общения;</w:t>
      </w:r>
    </w:p>
    <w:p w:rsidR="000F42A9" w:rsidRPr="00BD7394" w:rsidRDefault="000F42A9" w:rsidP="00056F6E">
      <w:pPr>
        <w:pStyle w:val="ac"/>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первичный опыт социального партнерства и межпоколенного диалога;</w:t>
      </w:r>
    </w:p>
    <w:p w:rsidR="000F42A9" w:rsidRPr="00BD7394" w:rsidRDefault="000F42A9" w:rsidP="00056F6E">
      <w:pPr>
        <w:pStyle w:val="ac"/>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0F42A9" w:rsidRPr="00BD7394" w:rsidRDefault="000F42A9" w:rsidP="00056F6E">
      <w:pPr>
        <w:pStyle w:val="ac"/>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Культуротворческое и эстетическое воспитание:</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первоначальные представления об эстетических идеалах и ценностях; </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проявление и развитие индивидуальных творческих способностей;</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способность формулировать собственные эстетические предпочтения;</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представления о душевной и физической красоте человека;</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формирование эстетических идеалов, чувства прекрасного; умение видеть красоту природы, труда и творчества;</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начальные представления об искусстве народов России;</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интерес к чтению, произведениям искусства, детским </w:t>
      </w:r>
      <w:r w:rsidRPr="00BD7394">
        <w:rPr>
          <w:rFonts w:ascii="Times New Roman" w:hAnsi="Times New Roman"/>
          <w:color w:val="auto"/>
          <w:sz w:val="28"/>
          <w:szCs w:val="28"/>
        </w:rPr>
        <w:t>спектаклям, концертам, выставкам, музыке;</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интерес к занятиям художественным творчеством;</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стремление к опрятному внешнему виду;</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отрицательное отношение к некрасивым поступкам и неряшливости.</w:t>
      </w:r>
    </w:p>
    <w:p w:rsidR="000F42A9" w:rsidRPr="00BD7394" w:rsidRDefault="000F42A9" w:rsidP="00056F6E">
      <w:pPr>
        <w:pStyle w:val="ac"/>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 xml:space="preserve">Правовое воспитание и культура безопасности: </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об институтах гражданского общества, о возможностях участия граждан в общественном управлении;</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первоначальные представления о правах, свободах и обязанностях человека</w:t>
      </w:r>
      <w:r w:rsidRPr="00BD7394">
        <w:rPr>
          <w:rFonts w:ascii="Times New Roman" w:hAnsi="Times New Roman"/>
          <w:color w:val="auto"/>
          <w:sz w:val="28"/>
          <w:szCs w:val="28"/>
        </w:rPr>
        <w:t>;</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 верховенстве закона и потребности в правопорядке, общественном согласии;</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интерес к общественным явлениям, понимание активной роли человека в обществе;</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стремление активно участвовать в делах класса, школы, семьи, своего села, города;</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умение отвечать за свои поступки;</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негативное отношение к нарушениям порядка в классе, дома, на улице, к невыполнению человеком своих обязанностей;</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знание правил безопасного поведения в школе, быту, на отдыхе, городской среде, понимание необходимости их выполнения;</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об информационной безопасности;</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представления о возможном негативном влиянии на мо</w:t>
      </w:r>
      <w:r w:rsidRPr="00BD7394">
        <w:rPr>
          <w:rFonts w:ascii="Times New Roman" w:hAnsi="Times New Roman"/>
          <w:color w:val="auto"/>
          <w:spacing w:val="2"/>
          <w:sz w:val="28"/>
          <w:szCs w:val="28"/>
        </w:rPr>
        <w:t xml:space="preserve">рально­психологическое состояние человека компьютерных </w:t>
      </w:r>
      <w:r w:rsidRPr="00BD7394">
        <w:rPr>
          <w:rFonts w:ascii="Times New Roman" w:hAnsi="Times New Roman"/>
          <w:color w:val="auto"/>
          <w:sz w:val="28"/>
          <w:szCs w:val="28"/>
        </w:rPr>
        <w:t>игр, кинофильмов, телевизионных передач, рекламы;</w:t>
      </w:r>
    </w:p>
    <w:p w:rsidR="000F42A9" w:rsidRPr="00BD7394" w:rsidRDefault="000F42A9" w:rsidP="00056F6E">
      <w:pPr>
        <w:pStyle w:val="ac"/>
        <w:spacing w:line="276" w:lineRule="auto"/>
        <w:ind w:firstLine="709"/>
        <w:rPr>
          <w:rFonts w:ascii="Times New Roman" w:hAnsi="Times New Roman"/>
          <w:b/>
          <w:bCs/>
          <w:i/>
          <w:iCs/>
          <w:color w:val="auto"/>
          <w:sz w:val="28"/>
          <w:szCs w:val="28"/>
        </w:rPr>
      </w:pPr>
      <w:r w:rsidRPr="00BD7394">
        <w:rPr>
          <w:rFonts w:ascii="Times New Roman" w:hAnsi="Times New Roman"/>
          <w:color w:val="auto"/>
          <w:sz w:val="28"/>
          <w:szCs w:val="28"/>
        </w:rPr>
        <w:t>элементарные представления о девиантном и делинквентном поведении.</w:t>
      </w:r>
    </w:p>
    <w:p w:rsidR="000F42A9" w:rsidRPr="00BD7394" w:rsidRDefault="000F42A9" w:rsidP="00056F6E">
      <w:pPr>
        <w:pStyle w:val="ac"/>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семейных ценностей:</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семье как социальном институте, о роли семьи в жизни человека и общества;</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знание правил поведение в семье, понимание необходимости их выполнения;</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представление о семейных ролях, правах и обязанностях членов семьи;</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знание истории, ценностей и традиций своей семьи;</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заботливое отношение к родителям, прародителям, сестрам и братьям;</w:t>
      </w:r>
    </w:p>
    <w:p w:rsidR="000F42A9" w:rsidRPr="00BD7394" w:rsidRDefault="000F42A9" w:rsidP="00056F6E">
      <w:pPr>
        <w:pStyle w:val="ac"/>
        <w:spacing w:line="276"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элементарные представления об этике и психологии семейных отношений, основанных на традиционных семейных ценностях народов России.</w:t>
      </w:r>
    </w:p>
    <w:p w:rsidR="000F42A9" w:rsidRPr="00BD7394" w:rsidRDefault="000F42A9" w:rsidP="00056F6E">
      <w:pPr>
        <w:pStyle w:val="ac"/>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Формирование коммуникативной культуры:</w:t>
      </w:r>
    </w:p>
    <w:p w:rsidR="000F42A9" w:rsidRPr="00BD7394" w:rsidRDefault="000F42A9" w:rsidP="00056F6E">
      <w:pPr>
        <w:pStyle w:val="ac"/>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первоначальные представления о значении общения для жизни человека, развития личности, успешной учебы; </w:t>
      </w:r>
    </w:p>
    <w:p w:rsidR="000F42A9" w:rsidRPr="00BD7394" w:rsidRDefault="000F42A9" w:rsidP="00056F6E">
      <w:pPr>
        <w:pStyle w:val="ac"/>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0F42A9" w:rsidRPr="00BD7394" w:rsidRDefault="000F42A9" w:rsidP="00056F6E">
      <w:pPr>
        <w:pStyle w:val="ac"/>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понимание значимости ответственного отношения </w:t>
      </w:r>
      <w:proofErr w:type="gramStart"/>
      <w:r w:rsidRPr="00BD7394">
        <w:rPr>
          <w:rFonts w:ascii="Times New Roman" w:hAnsi="Times New Roman"/>
          <w:color w:val="auto"/>
          <w:spacing w:val="2"/>
          <w:sz w:val="28"/>
          <w:szCs w:val="28"/>
        </w:rPr>
        <w:t>к слову</w:t>
      </w:r>
      <w:proofErr w:type="gramEnd"/>
      <w:r w:rsidRPr="00BD7394">
        <w:rPr>
          <w:rFonts w:ascii="Times New Roman" w:hAnsi="Times New Roman"/>
          <w:color w:val="auto"/>
          <w:spacing w:val="2"/>
          <w:sz w:val="28"/>
          <w:szCs w:val="28"/>
        </w:rPr>
        <w:t xml:space="preserve"> как к поступку, действию;</w:t>
      </w:r>
    </w:p>
    <w:p w:rsidR="000F42A9" w:rsidRPr="00BD7394" w:rsidRDefault="000F42A9" w:rsidP="00056F6E">
      <w:pPr>
        <w:pStyle w:val="ac"/>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знания о безопасном общении в Интернете;</w:t>
      </w:r>
    </w:p>
    <w:p w:rsidR="000F42A9" w:rsidRPr="00BD7394" w:rsidRDefault="000F42A9" w:rsidP="00056F6E">
      <w:pPr>
        <w:pStyle w:val="ac"/>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ценностные представления о родном языке;</w:t>
      </w:r>
    </w:p>
    <w:p w:rsidR="000F42A9" w:rsidRPr="00BD7394" w:rsidRDefault="000F42A9" w:rsidP="00056F6E">
      <w:pPr>
        <w:pStyle w:val="ac"/>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об истории родного языка, его особенностях и месте в мире;</w:t>
      </w:r>
    </w:p>
    <w:p w:rsidR="000F42A9" w:rsidRPr="00BD7394" w:rsidRDefault="000F42A9" w:rsidP="00056F6E">
      <w:pPr>
        <w:pStyle w:val="ac"/>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элементарные представления о современных технологиях коммуникации;</w:t>
      </w:r>
    </w:p>
    <w:p w:rsidR="000F42A9" w:rsidRPr="00BD7394" w:rsidRDefault="000F42A9" w:rsidP="00056F6E">
      <w:pPr>
        <w:pStyle w:val="ac"/>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элементарные навыки межкультурной коммуникации; </w:t>
      </w:r>
    </w:p>
    <w:p w:rsidR="000F42A9" w:rsidRPr="00BD7394" w:rsidRDefault="000F42A9" w:rsidP="00056F6E">
      <w:pPr>
        <w:pStyle w:val="ac"/>
        <w:widowControl w:val="0"/>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Экологическое воспитание:</w:t>
      </w:r>
    </w:p>
    <w:p w:rsidR="000F42A9" w:rsidRPr="00BD7394" w:rsidRDefault="000F42A9" w:rsidP="00056F6E">
      <w:pPr>
        <w:pStyle w:val="ac"/>
        <w:widowControl w:val="0"/>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развитие интереса к природе, природным явлениям и </w:t>
      </w:r>
      <w:r w:rsidRPr="00BD7394">
        <w:rPr>
          <w:rFonts w:ascii="Times New Roman" w:hAnsi="Times New Roman"/>
          <w:color w:val="auto"/>
          <w:sz w:val="28"/>
          <w:szCs w:val="28"/>
        </w:rPr>
        <w:t>формам жизни, понимание активной роли человека в природе;</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ценностное отношение к природе и всем формам жизни;</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элементарный опыт природоохранительной деятельности;</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бережное отношение к растениям и животным;</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понимание взаимосвязи здоровья человека и экологической культуры;</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знания законодательства в области защиты окружающей среды.</w:t>
      </w:r>
    </w:p>
    <w:p w:rsidR="000F42A9" w:rsidRPr="00BD7394" w:rsidRDefault="00BC1F30" w:rsidP="00056F6E">
      <w:pPr>
        <w:pStyle w:val="ac"/>
        <w:spacing w:line="276" w:lineRule="auto"/>
        <w:ind w:firstLine="0"/>
        <w:rPr>
          <w:rFonts w:ascii="Times New Roman" w:hAnsi="Times New Roman"/>
          <w:b/>
          <w:color w:val="auto"/>
          <w:sz w:val="28"/>
          <w:szCs w:val="28"/>
        </w:rPr>
      </w:pPr>
      <w:r>
        <w:rPr>
          <w:rFonts w:ascii="Times New Roman" w:hAnsi="Times New Roman"/>
          <w:b/>
          <w:color w:val="auto"/>
          <w:sz w:val="28"/>
          <w:szCs w:val="28"/>
        </w:rPr>
        <w:t>2.3.4.</w:t>
      </w:r>
      <w:r w:rsidR="00D502DE">
        <w:rPr>
          <w:rFonts w:ascii="Times New Roman" w:hAnsi="Times New Roman"/>
          <w:b/>
          <w:color w:val="auto"/>
          <w:sz w:val="28"/>
          <w:szCs w:val="28"/>
        </w:rPr>
        <w:t xml:space="preserve"> </w:t>
      </w:r>
      <w:r w:rsidR="007E639C" w:rsidRPr="00BD7394">
        <w:rPr>
          <w:rFonts w:ascii="Times New Roman" w:hAnsi="Times New Roman"/>
          <w:b/>
          <w:color w:val="auto"/>
          <w:sz w:val="28"/>
          <w:szCs w:val="28"/>
        </w:rPr>
        <w:t>Виды деятельности и формы занятий с обучающимися</w:t>
      </w:r>
    </w:p>
    <w:p w:rsidR="000F42A9" w:rsidRPr="00BD7394" w:rsidRDefault="000F42A9" w:rsidP="00056F6E">
      <w:pPr>
        <w:pStyle w:val="ac"/>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Гражданско-патриотическое воспитание:</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получают первоначальные представления о Конституции</w:t>
      </w:r>
      <w:r w:rsidRPr="00BD7394">
        <w:rPr>
          <w:rFonts w:ascii="Times New Roman" w:hAnsi="Times New Roman"/>
          <w:color w:val="auto"/>
          <w:spacing w:val="-2"/>
          <w:sz w:val="28"/>
          <w:szCs w:val="28"/>
        </w:rPr>
        <w:br/>
        <w:t>Российской Федерации, знакомятся с государственной сим</w:t>
      </w:r>
      <w:r w:rsidRPr="00BD7394">
        <w:rPr>
          <w:rFonts w:ascii="Times New Roman" w:hAnsi="Times New Roman"/>
          <w:color w:val="auto"/>
          <w:sz w:val="28"/>
          <w:szCs w:val="28"/>
        </w:rPr>
        <w:t>воликой – Гербом, Флагом Российской Федерации, гербом и флагом субъекта Российской Федерации, в котором нахо</w:t>
      </w:r>
      <w:r w:rsidRPr="00BD7394">
        <w:rPr>
          <w:rFonts w:ascii="Times New Roman" w:hAnsi="Times New Roman"/>
          <w:color w:val="auto"/>
          <w:spacing w:val="2"/>
          <w:sz w:val="28"/>
          <w:szCs w:val="28"/>
        </w:rPr>
        <w:t xml:space="preserve">дится образовательная организация (на плакатах, картинах, </w:t>
      </w:r>
      <w:r w:rsidRPr="00BD7394">
        <w:rPr>
          <w:rFonts w:ascii="Times New Roman" w:hAnsi="Times New Roman"/>
          <w:color w:val="auto"/>
          <w:sz w:val="28"/>
          <w:szCs w:val="28"/>
        </w:rPr>
        <w:t xml:space="preserve">в процессе бесед, чтения книг, </w:t>
      </w:r>
      <w:r w:rsidRPr="00BD7394">
        <w:rPr>
          <w:rFonts w:ascii="Times New Roman" w:hAnsi="Times New Roman"/>
          <w:color w:val="auto"/>
          <w:spacing w:val="-2"/>
          <w:sz w:val="28"/>
          <w:szCs w:val="28"/>
        </w:rPr>
        <w:t>изучения основных и вариативных учебных дисциплин</w:t>
      </w:r>
      <w:r w:rsidRPr="00BD7394">
        <w:rPr>
          <w:rFonts w:ascii="Times New Roman" w:hAnsi="Times New Roman"/>
          <w:color w:val="auto"/>
          <w:sz w:val="28"/>
          <w:szCs w:val="28"/>
        </w:rPr>
        <w:t>);</w:t>
      </w:r>
    </w:p>
    <w:p w:rsidR="000F42A9" w:rsidRPr="00BD7394" w:rsidRDefault="000F42A9" w:rsidP="00056F6E">
      <w:pPr>
        <w:pStyle w:val="ac"/>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BD7394">
        <w:rPr>
          <w:rFonts w:ascii="Times New Roman" w:hAnsi="Times New Roman"/>
          <w:color w:val="auto"/>
          <w:spacing w:val="2"/>
          <w:sz w:val="28"/>
          <w:szCs w:val="28"/>
        </w:rPr>
        <w:t>местам, сюжетно­ролевых игр гражданского и историко­</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патриотического содержания, изучения основных и вариативных учебных дисциплин);</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знакомятся с историей и культурой родного края, на</w:t>
      </w:r>
      <w:r w:rsidRPr="00BD7394">
        <w:rPr>
          <w:rFonts w:ascii="Times New Roman" w:hAnsi="Times New Roman"/>
          <w:color w:val="auto"/>
          <w:spacing w:val="-2"/>
          <w:sz w:val="28"/>
          <w:szCs w:val="28"/>
        </w:rPr>
        <w:t>родным творчеством, этнокультурными традициями, фолькло</w:t>
      </w:r>
      <w:r w:rsidRPr="00BD7394">
        <w:rPr>
          <w:rFonts w:ascii="Times New Roman" w:hAnsi="Times New Roman"/>
          <w:color w:val="auto"/>
          <w:sz w:val="28"/>
          <w:szCs w:val="28"/>
        </w:rPr>
        <w:t xml:space="preserve">ром, особенностями быта народов России (в процессе бесед, </w:t>
      </w:r>
      <w:r w:rsidRPr="00BD7394">
        <w:rPr>
          <w:rFonts w:ascii="Times New Roman" w:hAnsi="Times New Roman"/>
          <w:color w:val="auto"/>
          <w:spacing w:val="2"/>
          <w:sz w:val="28"/>
          <w:szCs w:val="28"/>
        </w:rPr>
        <w:t xml:space="preserve">сюжетно­ролевых игр, просмотра кинофильмов, творческих </w:t>
      </w:r>
      <w:r w:rsidRPr="00BD7394">
        <w:rPr>
          <w:rFonts w:ascii="Times New Roman" w:hAnsi="Times New Roman"/>
          <w:color w:val="auto"/>
          <w:sz w:val="28"/>
          <w:szCs w:val="28"/>
        </w:rPr>
        <w:t>конкурсов, фестивалей, праздников, экскурсий, путешествий, туристско­краеведческих экспедиций, изучения вариативных учебных дисциплин);</w:t>
      </w:r>
    </w:p>
    <w:p w:rsidR="000F42A9" w:rsidRPr="00BD7394" w:rsidRDefault="000F42A9" w:rsidP="00056F6E">
      <w:pPr>
        <w:pStyle w:val="ac"/>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знакомятся с деятельностью общественных организа</w:t>
      </w:r>
      <w:r w:rsidRPr="00BD7394">
        <w:rPr>
          <w:rFonts w:ascii="Times New Roman" w:hAnsi="Times New Roman"/>
          <w:color w:val="auto"/>
          <w:sz w:val="28"/>
          <w:szCs w:val="28"/>
        </w:rPr>
        <w:t>ций патриотической и гражданской направленности</w:t>
      </w:r>
      <w:r w:rsidRPr="00BD7394">
        <w:rPr>
          <w:rFonts w:ascii="Times New Roman" w:hAnsi="Times New Roman"/>
          <w:color w:val="auto"/>
          <w:spacing w:val="2"/>
          <w:sz w:val="28"/>
          <w:szCs w:val="28"/>
        </w:rPr>
        <w:t xml:space="preserve"> (в процессе посильного участия в социальных </w:t>
      </w:r>
      <w:r w:rsidRPr="00BD7394">
        <w:rPr>
          <w:rFonts w:ascii="Times New Roman" w:hAnsi="Times New Roman"/>
          <w:color w:val="auto"/>
          <w:sz w:val="28"/>
          <w:szCs w:val="28"/>
        </w:rPr>
        <w:t>проектах и мероприятиях, проводимых этими организациями, встреч с их представителями);</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участвуют в просмотре учебных фильмов, отрывков из ху</w:t>
      </w:r>
      <w:r w:rsidRPr="00BD7394">
        <w:rPr>
          <w:rFonts w:ascii="Times New Roman" w:hAnsi="Times New Roman"/>
          <w:color w:val="auto"/>
          <w:spacing w:val="2"/>
          <w:sz w:val="28"/>
          <w:szCs w:val="28"/>
        </w:rPr>
        <w:t>дожественных фильмов, проведении бесед о подвигах Российской армии, защитниках Отечества, подготовке и про</w:t>
      </w:r>
      <w:r w:rsidRPr="00BD7394">
        <w:rPr>
          <w:rFonts w:ascii="Times New Roman" w:hAnsi="Times New Roman"/>
          <w:color w:val="auto"/>
          <w:sz w:val="28"/>
          <w:szCs w:val="28"/>
        </w:rPr>
        <w:t xml:space="preserve">ведении игр военно­патриотического содержания, </w:t>
      </w:r>
      <w:r w:rsidRPr="00BD7394">
        <w:rPr>
          <w:rFonts w:ascii="Times New Roman" w:hAnsi="Times New Roman"/>
          <w:color w:val="auto"/>
          <w:sz w:val="28"/>
          <w:szCs w:val="28"/>
        </w:rPr>
        <w:lastRenderedPageBreak/>
        <w:t>конкурсов и спортивных соревнований, сюжетно­ролевых игр на местности, встреч с ветеранами и военнослужащими;</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получают первоначальный опыт межкультурной ком</w:t>
      </w:r>
      <w:r w:rsidRPr="00BD7394">
        <w:rPr>
          <w:rFonts w:ascii="Times New Roman" w:hAnsi="Times New Roman"/>
          <w:color w:val="auto"/>
          <w:sz w:val="28"/>
          <w:szCs w:val="28"/>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участвуют во встречах и беседах с выпускниками своей школы, ознакомятся с биографиями выпускников, явив</w:t>
      </w:r>
      <w:r w:rsidRPr="00BD7394">
        <w:rPr>
          <w:rFonts w:ascii="Times New Roman" w:hAnsi="Times New Roman"/>
          <w:color w:val="auto"/>
          <w:sz w:val="28"/>
          <w:szCs w:val="28"/>
        </w:rPr>
        <w:t>ших собой достойные примеры гражданственности и патриотизма;</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принимают посильное участие в школьных программах и мероприятиях по поддержке ветеранов войны;</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0F42A9"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участвуют в проектах, направленных на изучение истории своей семьи в контексте значимых событий истории родного края, страны. </w:t>
      </w:r>
    </w:p>
    <w:tbl>
      <w:tblPr>
        <w:tblStyle w:val="afff0"/>
        <w:tblW w:w="0" w:type="auto"/>
        <w:tblInd w:w="-459" w:type="dxa"/>
        <w:tblLayout w:type="fixed"/>
        <w:tblLook w:val="04A0" w:firstRow="1" w:lastRow="0" w:firstColumn="1" w:lastColumn="0" w:noHBand="0" w:noVBand="1"/>
      </w:tblPr>
      <w:tblGrid>
        <w:gridCol w:w="1985"/>
        <w:gridCol w:w="2633"/>
        <w:gridCol w:w="1892"/>
        <w:gridCol w:w="2104"/>
        <w:gridCol w:w="2126"/>
      </w:tblGrid>
      <w:tr w:rsidR="00EF2C4F" w:rsidTr="00EF2C4F">
        <w:trPr>
          <w:trHeight w:val="2482"/>
        </w:trPr>
        <w:tc>
          <w:tcPr>
            <w:tcW w:w="1985" w:type="dxa"/>
          </w:tcPr>
          <w:p w:rsidR="00EC4827" w:rsidRPr="00EC4827" w:rsidRDefault="00EC4827" w:rsidP="00EC4827">
            <w:pPr>
              <w:pStyle w:val="ac"/>
              <w:spacing w:line="360" w:lineRule="auto"/>
              <w:ind w:firstLine="0"/>
              <w:jc w:val="center"/>
              <w:rPr>
                <w:rFonts w:ascii="Times New Roman" w:hAnsi="Times New Roman"/>
                <w:color w:val="auto"/>
                <w:sz w:val="24"/>
                <w:szCs w:val="24"/>
              </w:rPr>
            </w:pPr>
            <w:r w:rsidRPr="00EC4827">
              <w:rPr>
                <w:rFonts w:ascii="Times New Roman" w:hAnsi="Times New Roman"/>
                <w:color w:val="auto"/>
                <w:sz w:val="24"/>
                <w:szCs w:val="24"/>
              </w:rPr>
              <w:t>Направление</w:t>
            </w:r>
          </w:p>
        </w:tc>
        <w:tc>
          <w:tcPr>
            <w:tcW w:w="2633" w:type="dxa"/>
          </w:tcPr>
          <w:p w:rsidR="00EC4827" w:rsidRPr="00EC4827" w:rsidRDefault="00EC4827" w:rsidP="00EC4827">
            <w:pPr>
              <w:pStyle w:val="ac"/>
              <w:spacing w:line="360" w:lineRule="auto"/>
              <w:ind w:firstLine="0"/>
              <w:jc w:val="center"/>
              <w:rPr>
                <w:rFonts w:ascii="Times New Roman" w:hAnsi="Times New Roman"/>
                <w:color w:val="auto"/>
                <w:sz w:val="24"/>
                <w:szCs w:val="24"/>
              </w:rPr>
            </w:pPr>
            <w:r w:rsidRPr="00EC4827">
              <w:rPr>
                <w:rFonts w:ascii="Times New Roman" w:hAnsi="Times New Roman"/>
                <w:color w:val="auto"/>
                <w:sz w:val="24"/>
                <w:szCs w:val="24"/>
              </w:rPr>
              <w:t>Задачи</w:t>
            </w:r>
          </w:p>
        </w:tc>
        <w:tc>
          <w:tcPr>
            <w:tcW w:w="1892" w:type="dxa"/>
          </w:tcPr>
          <w:p w:rsidR="00EC4827" w:rsidRPr="00EC4827" w:rsidRDefault="00EC4827" w:rsidP="00EC4827">
            <w:pPr>
              <w:pStyle w:val="ac"/>
              <w:spacing w:line="360" w:lineRule="auto"/>
              <w:ind w:firstLine="0"/>
              <w:jc w:val="center"/>
              <w:rPr>
                <w:rFonts w:ascii="Times New Roman" w:hAnsi="Times New Roman"/>
                <w:color w:val="auto"/>
                <w:sz w:val="24"/>
                <w:szCs w:val="24"/>
              </w:rPr>
            </w:pPr>
            <w:r w:rsidRPr="00EC4827">
              <w:rPr>
                <w:rFonts w:ascii="Times New Roman" w:hAnsi="Times New Roman"/>
                <w:color w:val="auto"/>
                <w:sz w:val="24"/>
                <w:szCs w:val="24"/>
              </w:rPr>
              <w:t>Формы работы</w:t>
            </w:r>
          </w:p>
        </w:tc>
        <w:tc>
          <w:tcPr>
            <w:tcW w:w="2104" w:type="dxa"/>
          </w:tcPr>
          <w:p w:rsidR="00EC4827" w:rsidRPr="00EC4827" w:rsidRDefault="00EC4827" w:rsidP="00EC4827">
            <w:pPr>
              <w:jc w:val="center"/>
              <w:rPr>
                <w:rFonts w:ascii="Times New Roman" w:hAnsi="Times New Roman" w:cs="Times New Roman"/>
              </w:rPr>
            </w:pPr>
            <w:r w:rsidRPr="00EC4827">
              <w:rPr>
                <w:rFonts w:ascii="Times New Roman" w:hAnsi="Times New Roman" w:cs="Times New Roman"/>
              </w:rPr>
              <w:t>Основные виды</w:t>
            </w:r>
          </w:p>
          <w:p w:rsidR="00EC4827" w:rsidRPr="00EC4827" w:rsidRDefault="00EC4827" w:rsidP="00EC4827">
            <w:pPr>
              <w:jc w:val="center"/>
              <w:rPr>
                <w:rFonts w:ascii="Times New Roman" w:hAnsi="Times New Roman" w:cs="Times New Roman"/>
              </w:rPr>
            </w:pPr>
            <w:r w:rsidRPr="00EC4827">
              <w:rPr>
                <w:rFonts w:ascii="Times New Roman" w:hAnsi="Times New Roman" w:cs="Times New Roman"/>
              </w:rPr>
              <w:t>деятельности и формы</w:t>
            </w:r>
          </w:p>
          <w:p w:rsidR="00EC4827" w:rsidRPr="00EC4827" w:rsidRDefault="00EC4827" w:rsidP="00EC4827">
            <w:pPr>
              <w:jc w:val="center"/>
              <w:rPr>
                <w:rFonts w:ascii="Times New Roman" w:hAnsi="Times New Roman" w:cs="Times New Roman"/>
              </w:rPr>
            </w:pPr>
            <w:r w:rsidRPr="00EC4827">
              <w:rPr>
                <w:rFonts w:ascii="Times New Roman" w:hAnsi="Times New Roman" w:cs="Times New Roman"/>
              </w:rPr>
              <w:t>организации внеурочной и</w:t>
            </w:r>
          </w:p>
          <w:p w:rsidR="00EC4827" w:rsidRPr="00EC4827" w:rsidRDefault="00EC4827" w:rsidP="00EC4827">
            <w:pPr>
              <w:jc w:val="center"/>
              <w:rPr>
                <w:rFonts w:ascii="Times New Roman" w:hAnsi="Times New Roman" w:cs="Times New Roman"/>
              </w:rPr>
            </w:pPr>
            <w:r w:rsidRPr="00EC4827">
              <w:rPr>
                <w:rFonts w:ascii="Times New Roman" w:hAnsi="Times New Roman" w:cs="Times New Roman"/>
              </w:rPr>
              <w:t>внешкольной деятельности</w:t>
            </w:r>
          </w:p>
          <w:p w:rsidR="00EC4827" w:rsidRDefault="00EC4827" w:rsidP="00EC4827">
            <w:pPr>
              <w:jc w:val="center"/>
              <w:rPr>
                <w:rFonts w:ascii="Times New Roman" w:hAnsi="Times New Roman" w:cs="Times New Roman"/>
              </w:rPr>
            </w:pPr>
            <w:r w:rsidRPr="00EC4827">
              <w:rPr>
                <w:rFonts w:ascii="Times New Roman" w:hAnsi="Times New Roman" w:cs="Times New Roman"/>
              </w:rPr>
              <w:t xml:space="preserve">МБОУ СОШ </w:t>
            </w:r>
          </w:p>
          <w:p w:rsidR="00EC4827" w:rsidRPr="00EC4827" w:rsidRDefault="00EC4827" w:rsidP="00EC4827">
            <w:pPr>
              <w:jc w:val="center"/>
              <w:rPr>
                <w:rFonts w:ascii="Times New Roman" w:hAnsi="Times New Roman" w:cs="Times New Roman"/>
              </w:rPr>
            </w:pPr>
            <w:r w:rsidRPr="00EC4827">
              <w:rPr>
                <w:rFonts w:ascii="Times New Roman" w:hAnsi="Times New Roman" w:cs="Times New Roman"/>
              </w:rPr>
              <w:t>№ 196</w:t>
            </w:r>
          </w:p>
        </w:tc>
        <w:tc>
          <w:tcPr>
            <w:tcW w:w="2126" w:type="dxa"/>
          </w:tcPr>
          <w:p w:rsidR="00EC4827" w:rsidRPr="00EC4827" w:rsidRDefault="00EC4827" w:rsidP="00EC4827">
            <w:pPr>
              <w:pStyle w:val="ac"/>
              <w:spacing w:line="240" w:lineRule="auto"/>
              <w:ind w:firstLine="0"/>
              <w:jc w:val="center"/>
              <w:rPr>
                <w:rFonts w:ascii="Times New Roman" w:hAnsi="Times New Roman"/>
                <w:color w:val="auto"/>
                <w:sz w:val="24"/>
                <w:szCs w:val="24"/>
              </w:rPr>
            </w:pPr>
            <w:r w:rsidRPr="00EC4827">
              <w:rPr>
                <w:rFonts w:ascii="Times New Roman" w:hAnsi="Times New Roman"/>
                <w:color w:val="auto"/>
                <w:sz w:val="24"/>
                <w:szCs w:val="24"/>
              </w:rPr>
              <w:t>Планируемый результат</w:t>
            </w:r>
          </w:p>
        </w:tc>
      </w:tr>
      <w:tr w:rsidR="00EF2C4F" w:rsidTr="00EF2C4F">
        <w:tc>
          <w:tcPr>
            <w:tcW w:w="1985" w:type="dxa"/>
          </w:tcPr>
          <w:p w:rsidR="00EC4827" w:rsidRDefault="00EC4827" w:rsidP="00EC4827">
            <w:pPr>
              <w:pStyle w:val="ac"/>
              <w:spacing w:line="240" w:lineRule="auto"/>
              <w:ind w:firstLine="0"/>
              <w:rPr>
                <w:rFonts w:ascii="Times New Roman" w:hAnsi="Times New Roman"/>
                <w:color w:val="auto"/>
                <w:sz w:val="28"/>
                <w:szCs w:val="28"/>
              </w:rPr>
            </w:pPr>
            <w:r w:rsidRPr="00EC4827">
              <w:rPr>
                <w:rFonts w:ascii="Times New Roman" w:hAnsi="Times New Roman"/>
                <w:color w:val="auto"/>
                <w:spacing w:val="2"/>
                <w:sz w:val="24"/>
                <w:szCs w:val="28"/>
              </w:rPr>
              <w:t>Гражданско-патриотическое воспитание</w:t>
            </w:r>
          </w:p>
        </w:tc>
        <w:tc>
          <w:tcPr>
            <w:tcW w:w="2633" w:type="dxa"/>
          </w:tcPr>
          <w:p w:rsidR="00EC4827" w:rsidRPr="00EC4827" w:rsidRDefault="00EC4827" w:rsidP="00EC4827">
            <w:pPr>
              <w:rPr>
                <w:rFonts w:ascii="Times New Roman" w:hAnsi="Times New Roman" w:cs="Times New Roman"/>
              </w:rPr>
            </w:pPr>
            <w:r w:rsidRPr="00EC4827">
              <w:rPr>
                <w:rFonts w:ascii="Times New Roman" w:hAnsi="Times New Roman" w:cs="Times New Roman"/>
              </w:rPr>
              <w:t xml:space="preserve">Формировать </w:t>
            </w:r>
          </w:p>
          <w:p w:rsidR="00EC4827" w:rsidRPr="00EC4827" w:rsidRDefault="00EC4827" w:rsidP="00EC4827">
            <w:pPr>
              <w:rPr>
                <w:rFonts w:ascii="Times New Roman" w:hAnsi="Times New Roman" w:cs="Times New Roman"/>
              </w:rPr>
            </w:pPr>
            <w:r w:rsidRPr="00EC4827">
              <w:rPr>
                <w:rFonts w:ascii="Times New Roman" w:hAnsi="Times New Roman" w:cs="Times New Roman"/>
              </w:rPr>
              <w:t>первоначальные</w:t>
            </w:r>
          </w:p>
          <w:p w:rsidR="00EC4827" w:rsidRPr="00EC4827" w:rsidRDefault="00EC4827" w:rsidP="00EC4827">
            <w:pPr>
              <w:rPr>
                <w:rFonts w:ascii="Times New Roman" w:hAnsi="Times New Roman" w:cs="Times New Roman"/>
              </w:rPr>
            </w:pPr>
            <w:r w:rsidRPr="00EC4827">
              <w:rPr>
                <w:rFonts w:ascii="Times New Roman" w:hAnsi="Times New Roman" w:cs="Times New Roman"/>
              </w:rPr>
              <w:t xml:space="preserve">представления о </w:t>
            </w:r>
          </w:p>
          <w:p w:rsidR="00EF2C4F" w:rsidRDefault="00EF2C4F" w:rsidP="00EC4827">
            <w:pPr>
              <w:rPr>
                <w:rFonts w:ascii="Times New Roman" w:hAnsi="Times New Roman" w:cs="Times New Roman"/>
              </w:rPr>
            </w:pPr>
            <w:r>
              <w:rPr>
                <w:rFonts w:ascii="Times New Roman" w:hAnsi="Times New Roman" w:cs="Times New Roman"/>
              </w:rPr>
              <w:t>символах государства.</w:t>
            </w:r>
          </w:p>
          <w:p w:rsidR="00EC4827" w:rsidRPr="00EF2C4F" w:rsidRDefault="00EF2C4F" w:rsidP="00EC4827">
            <w:pPr>
              <w:rPr>
                <w:rFonts w:ascii="Times New Roman" w:hAnsi="Times New Roman" w:cs="Times New Roman"/>
                <w:sz w:val="6"/>
              </w:rPr>
            </w:pPr>
            <w:r>
              <w:rPr>
                <w:rFonts w:ascii="Times New Roman" w:hAnsi="Times New Roman" w:cs="Times New Roman"/>
              </w:rPr>
              <w:t xml:space="preserve"> </w:t>
            </w:r>
          </w:p>
          <w:p w:rsidR="00EC4827" w:rsidRPr="00EC4827" w:rsidRDefault="00EC4827" w:rsidP="00EC4827">
            <w:pPr>
              <w:rPr>
                <w:rFonts w:ascii="Times New Roman" w:hAnsi="Times New Roman" w:cs="Times New Roman"/>
              </w:rPr>
            </w:pPr>
            <w:r w:rsidRPr="00EC4827">
              <w:rPr>
                <w:rFonts w:ascii="Times New Roman" w:hAnsi="Times New Roman" w:cs="Times New Roman"/>
              </w:rPr>
              <w:t xml:space="preserve">Государственном флаге, гербе и гимне </w:t>
            </w:r>
            <w:r w:rsidR="00EF2C4F">
              <w:rPr>
                <w:rFonts w:ascii="Times New Roman" w:hAnsi="Times New Roman" w:cs="Times New Roman"/>
              </w:rPr>
              <w:t>РФ</w:t>
            </w:r>
            <w:r w:rsidRPr="00EC4827">
              <w:rPr>
                <w:rFonts w:ascii="Times New Roman" w:hAnsi="Times New Roman" w:cs="Times New Roman"/>
              </w:rPr>
              <w:t>, о</w:t>
            </w:r>
            <w:r w:rsidR="00EF2C4F">
              <w:rPr>
                <w:rFonts w:ascii="Times New Roman" w:hAnsi="Times New Roman" w:cs="Times New Roman"/>
              </w:rPr>
              <w:t xml:space="preserve"> </w:t>
            </w:r>
            <w:r>
              <w:rPr>
                <w:rFonts w:ascii="Times New Roman" w:hAnsi="Times New Roman" w:cs="Times New Roman"/>
              </w:rPr>
              <w:t xml:space="preserve">флаге и гербе города </w:t>
            </w:r>
            <w:r w:rsidRPr="00EC4827">
              <w:rPr>
                <w:rFonts w:ascii="Times New Roman" w:hAnsi="Times New Roman" w:cs="Times New Roman"/>
              </w:rPr>
              <w:t>Новосибирска.</w:t>
            </w:r>
          </w:p>
          <w:p w:rsidR="00EC4827" w:rsidRPr="00EF2C4F" w:rsidRDefault="00EC4827" w:rsidP="00EC4827">
            <w:pPr>
              <w:rPr>
                <w:rFonts w:ascii="Times New Roman" w:hAnsi="Times New Roman" w:cs="Times New Roman"/>
                <w:sz w:val="8"/>
              </w:rPr>
            </w:pPr>
          </w:p>
          <w:p w:rsidR="00EC4827" w:rsidRPr="00EC4827" w:rsidRDefault="00EC4827" w:rsidP="00EC4827">
            <w:pPr>
              <w:rPr>
                <w:rFonts w:ascii="Times New Roman" w:hAnsi="Times New Roman" w:cs="Times New Roman"/>
              </w:rPr>
            </w:pPr>
            <w:r w:rsidRPr="00EC4827">
              <w:rPr>
                <w:rFonts w:ascii="Times New Roman" w:hAnsi="Times New Roman" w:cs="Times New Roman"/>
              </w:rPr>
              <w:t>Формировать</w:t>
            </w:r>
          </w:p>
          <w:p w:rsidR="00EC4827" w:rsidRPr="00EC4827" w:rsidRDefault="00EC4827" w:rsidP="00EC4827">
            <w:pPr>
              <w:rPr>
                <w:rFonts w:ascii="Times New Roman" w:hAnsi="Times New Roman" w:cs="Times New Roman"/>
              </w:rPr>
            </w:pPr>
            <w:r w:rsidRPr="00EC4827">
              <w:rPr>
                <w:rFonts w:ascii="Times New Roman" w:hAnsi="Times New Roman" w:cs="Times New Roman"/>
              </w:rPr>
              <w:t xml:space="preserve">представления о </w:t>
            </w:r>
          </w:p>
          <w:p w:rsidR="00EC4827" w:rsidRPr="00EC4827" w:rsidRDefault="00EC4827" w:rsidP="00EC4827">
            <w:pPr>
              <w:rPr>
                <w:rFonts w:ascii="Times New Roman" w:hAnsi="Times New Roman" w:cs="Times New Roman"/>
              </w:rPr>
            </w:pPr>
            <w:r w:rsidRPr="00EC4827">
              <w:rPr>
                <w:rFonts w:ascii="Times New Roman" w:hAnsi="Times New Roman" w:cs="Times New Roman"/>
              </w:rPr>
              <w:t>важнейших законах нашей страны, о правах и обязанностях</w:t>
            </w:r>
          </w:p>
          <w:p w:rsidR="00EC4827" w:rsidRPr="00EC4827" w:rsidRDefault="00EC4827" w:rsidP="00EC4827">
            <w:pPr>
              <w:rPr>
                <w:rFonts w:ascii="Times New Roman" w:hAnsi="Times New Roman" w:cs="Times New Roman"/>
              </w:rPr>
            </w:pPr>
            <w:r w:rsidRPr="00EC4827">
              <w:rPr>
                <w:rFonts w:ascii="Times New Roman" w:hAnsi="Times New Roman" w:cs="Times New Roman"/>
              </w:rPr>
              <w:t>гражданина России.</w:t>
            </w:r>
          </w:p>
          <w:p w:rsidR="00EC4827" w:rsidRPr="00EF2C4F" w:rsidRDefault="00EC4827" w:rsidP="00EC4827">
            <w:pPr>
              <w:rPr>
                <w:rFonts w:ascii="Times New Roman" w:hAnsi="Times New Roman" w:cs="Times New Roman"/>
                <w:sz w:val="8"/>
              </w:rPr>
            </w:pPr>
          </w:p>
          <w:p w:rsidR="00EC4827" w:rsidRPr="00EC4827" w:rsidRDefault="00EC4827" w:rsidP="00EC4827">
            <w:pPr>
              <w:rPr>
                <w:rFonts w:ascii="Times New Roman" w:hAnsi="Times New Roman" w:cs="Times New Roman"/>
              </w:rPr>
            </w:pPr>
            <w:r w:rsidRPr="00EC4827">
              <w:rPr>
                <w:rFonts w:ascii="Times New Roman" w:hAnsi="Times New Roman" w:cs="Times New Roman"/>
              </w:rPr>
              <w:t>Формировать</w:t>
            </w:r>
          </w:p>
          <w:p w:rsidR="00EC4827" w:rsidRPr="00EC4827" w:rsidRDefault="00EC4827" w:rsidP="00EC4827">
            <w:pPr>
              <w:rPr>
                <w:rFonts w:ascii="Times New Roman" w:hAnsi="Times New Roman" w:cs="Times New Roman"/>
              </w:rPr>
            </w:pPr>
            <w:r w:rsidRPr="00EC4827">
              <w:rPr>
                <w:rFonts w:ascii="Times New Roman" w:hAnsi="Times New Roman" w:cs="Times New Roman"/>
              </w:rPr>
              <w:t>представления о правилах</w:t>
            </w:r>
            <w:r>
              <w:rPr>
                <w:rFonts w:ascii="Times New Roman" w:hAnsi="Times New Roman" w:cs="Times New Roman"/>
              </w:rPr>
              <w:t xml:space="preserve"> </w:t>
            </w:r>
            <w:r w:rsidRPr="00EC4827">
              <w:rPr>
                <w:rFonts w:ascii="Times New Roman" w:hAnsi="Times New Roman" w:cs="Times New Roman"/>
              </w:rPr>
              <w:t>поведения в школе, дома, на улице, на природе.</w:t>
            </w:r>
          </w:p>
          <w:p w:rsidR="00EC4827" w:rsidRPr="00EF2C4F" w:rsidRDefault="00EC4827" w:rsidP="00EC4827">
            <w:pPr>
              <w:rPr>
                <w:rFonts w:ascii="Times New Roman" w:hAnsi="Times New Roman" w:cs="Times New Roman"/>
                <w:sz w:val="8"/>
              </w:rPr>
            </w:pPr>
          </w:p>
          <w:p w:rsidR="00EC4827" w:rsidRPr="00EC4827" w:rsidRDefault="00EC4827" w:rsidP="00EC4827">
            <w:pPr>
              <w:rPr>
                <w:rFonts w:ascii="Times New Roman" w:hAnsi="Times New Roman" w:cs="Times New Roman"/>
              </w:rPr>
            </w:pPr>
            <w:r>
              <w:rPr>
                <w:rFonts w:ascii="Times New Roman" w:hAnsi="Times New Roman" w:cs="Times New Roman"/>
              </w:rPr>
              <w:t>Ст</w:t>
            </w:r>
            <w:r w:rsidRPr="00EC4827">
              <w:rPr>
                <w:rFonts w:ascii="Times New Roman" w:hAnsi="Times New Roman" w:cs="Times New Roman"/>
              </w:rPr>
              <w:t xml:space="preserve">имулировать </w:t>
            </w:r>
          </w:p>
          <w:p w:rsidR="00EC4827" w:rsidRPr="00EC4827" w:rsidRDefault="00EC4827" w:rsidP="00EC4827">
            <w:pPr>
              <w:rPr>
                <w:rFonts w:ascii="Times New Roman" w:hAnsi="Times New Roman" w:cs="Times New Roman"/>
              </w:rPr>
            </w:pPr>
            <w:r w:rsidRPr="00EC4827">
              <w:rPr>
                <w:rFonts w:ascii="Times New Roman" w:hAnsi="Times New Roman" w:cs="Times New Roman"/>
              </w:rPr>
              <w:t xml:space="preserve">проявление </w:t>
            </w:r>
          </w:p>
          <w:p w:rsidR="00EC4827" w:rsidRPr="00EC4827" w:rsidRDefault="00EC4827" w:rsidP="00EC4827">
            <w:pPr>
              <w:rPr>
                <w:rFonts w:ascii="Times New Roman" w:hAnsi="Times New Roman" w:cs="Times New Roman"/>
              </w:rPr>
            </w:pPr>
            <w:r w:rsidRPr="00EC4827">
              <w:rPr>
                <w:rFonts w:ascii="Times New Roman" w:hAnsi="Times New Roman" w:cs="Times New Roman"/>
              </w:rPr>
              <w:lastRenderedPageBreak/>
              <w:t xml:space="preserve">отрицательного </w:t>
            </w:r>
          </w:p>
          <w:p w:rsidR="00EC4827" w:rsidRPr="00EC4827" w:rsidRDefault="00EC4827" w:rsidP="00EC4827">
            <w:pPr>
              <w:rPr>
                <w:rFonts w:ascii="Times New Roman" w:hAnsi="Times New Roman" w:cs="Times New Roman"/>
              </w:rPr>
            </w:pPr>
            <w:r w:rsidRPr="00EC4827">
              <w:rPr>
                <w:rFonts w:ascii="Times New Roman" w:hAnsi="Times New Roman" w:cs="Times New Roman"/>
              </w:rPr>
              <w:t>отношения к нарушениям</w:t>
            </w:r>
          </w:p>
          <w:p w:rsidR="00EC4827" w:rsidRDefault="00EC4827" w:rsidP="00EC4827">
            <w:pPr>
              <w:rPr>
                <w:rFonts w:ascii="Times New Roman" w:hAnsi="Times New Roman" w:cs="Times New Roman"/>
              </w:rPr>
            </w:pPr>
            <w:r w:rsidRPr="00EC4827">
              <w:rPr>
                <w:rFonts w:ascii="Times New Roman" w:hAnsi="Times New Roman" w:cs="Times New Roman"/>
              </w:rPr>
              <w:t>порядка в классе, дома, на улице, к</w:t>
            </w:r>
            <w:r w:rsidR="00EF2C4F">
              <w:rPr>
                <w:rFonts w:ascii="Times New Roman" w:hAnsi="Times New Roman" w:cs="Times New Roman"/>
              </w:rPr>
              <w:t xml:space="preserve"> </w:t>
            </w:r>
            <w:r w:rsidRPr="00EC4827">
              <w:rPr>
                <w:rFonts w:ascii="Times New Roman" w:hAnsi="Times New Roman" w:cs="Times New Roman"/>
              </w:rPr>
              <w:t>невыполнени</w:t>
            </w:r>
            <w:r w:rsidR="00DF2E6A">
              <w:rPr>
                <w:rFonts w:ascii="Times New Roman" w:hAnsi="Times New Roman" w:cs="Times New Roman"/>
              </w:rPr>
              <w:t>ю человеком своих обязанностей.</w:t>
            </w:r>
          </w:p>
          <w:p w:rsidR="00DF2E6A" w:rsidRPr="00EF2C4F" w:rsidRDefault="00DF2E6A" w:rsidP="00EC4827">
            <w:pPr>
              <w:rPr>
                <w:rFonts w:ascii="Times New Roman" w:hAnsi="Times New Roman" w:cs="Times New Roman"/>
                <w:sz w:val="4"/>
              </w:rPr>
            </w:pPr>
          </w:p>
          <w:p w:rsidR="00DF2E6A" w:rsidRPr="00DF2E6A" w:rsidRDefault="00DF2E6A" w:rsidP="00DF2E6A">
            <w:pPr>
              <w:rPr>
                <w:rFonts w:ascii="Times New Roman" w:hAnsi="Times New Roman" w:cs="Times New Roman"/>
              </w:rPr>
            </w:pPr>
            <w:r w:rsidRPr="00DF2E6A">
              <w:rPr>
                <w:rFonts w:ascii="Times New Roman" w:hAnsi="Times New Roman" w:cs="Times New Roman"/>
              </w:rPr>
              <w:t>Формировать</w:t>
            </w:r>
          </w:p>
          <w:p w:rsidR="00DF2E6A" w:rsidRPr="00DF2E6A" w:rsidRDefault="00DF2E6A" w:rsidP="00DF2E6A">
            <w:pPr>
              <w:rPr>
                <w:rFonts w:ascii="Times New Roman" w:hAnsi="Times New Roman" w:cs="Times New Roman"/>
              </w:rPr>
            </w:pPr>
            <w:r w:rsidRPr="00DF2E6A">
              <w:rPr>
                <w:rFonts w:ascii="Times New Roman" w:hAnsi="Times New Roman" w:cs="Times New Roman"/>
              </w:rPr>
              <w:t>умение отвечать за свои</w:t>
            </w:r>
            <w:r w:rsidR="00EF2C4F">
              <w:rPr>
                <w:rFonts w:ascii="Times New Roman" w:hAnsi="Times New Roman" w:cs="Times New Roman"/>
              </w:rPr>
              <w:t xml:space="preserve"> </w:t>
            </w:r>
            <w:r w:rsidRPr="00DF2E6A">
              <w:rPr>
                <w:rFonts w:ascii="Times New Roman" w:hAnsi="Times New Roman" w:cs="Times New Roman"/>
              </w:rPr>
              <w:t>поступки.</w:t>
            </w:r>
          </w:p>
          <w:p w:rsidR="00DF2E6A" w:rsidRPr="00EF2C4F" w:rsidRDefault="00DF2E6A" w:rsidP="00DF2E6A">
            <w:pPr>
              <w:rPr>
                <w:rFonts w:ascii="Times New Roman" w:hAnsi="Times New Roman" w:cs="Times New Roman"/>
                <w:sz w:val="6"/>
              </w:rPr>
            </w:pPr>
          </w:p>
          <w:p w:rsidR="00DF2E6A" w:rsidRPr="00DF2E6A" w:rsidRDefault="00DF2E6A" w:rsidP="00DF2E6A">
            <w:pPr>
              <w:rPr>
                <w:rFonts w:ascii="Times New Roman" w:hAnsi="Times New Roman" w:cs="Times New Roman"/>
              </w:rPr>
            </w:pPr>
            <w:r w:rsidRPr="00DF2E6A">
              <w:rPr>
                <w:rFonts w:ascii="Times New Roman" w:hAnsi="Times New Roman" w:cs="Times New Roman"/>
              </w:rPr>
              <w:t xml:space="preserve">Формировать </w:t>
            </w:r>
          </w:p>
          <w:p w:rsidR="00DF2E6A" w:rsidRPr="00DF2E6A" w:rsidRDefault="00DF2E6A" w:rsidP="00DF2E6A">
            <w:pPr>
              <w:rPr>
                <w:rFonts w:ascii="Times New Roman" w:hAnsi="Times New Roman" w:cs="Times New Roman"/>
              </w:rPr>
            </w:pPr>
            <w:r w:rsidRPr="00DF2E6A">
              <w:rPr>
                <w:rFonts w:ascii="Times New Roman" w:hAnsi="Times New Roman" w:cs="Times New Roman"/>
              </w:rPr>
              <w:t xml:space="preserve">представление о </w:t>
            </w:r>
          </w:p>
          <w:p w:rsidR="00DF2E6A" w:rsidRPr="00DF2E6A" w:rsidRDefault="00DF2E6A" w:rsidP="00DF2E6A">
            <w:pPr>
              <w:rPr>
                <w:rFonts w:ascii="Times New Roman" w:hAnsi="Times New Roman" w:cs="Times New Roman"/>
              </w:rPr>
            </w:pPr>
            <w:r w:rsidRPr="00DF2E6A">
              <w:rPr>
                <w:rFonts w:ascii="Times New Roman" w:hAnsi="Times New Roman" w:cs="Times New Roman"/>
              </w:rPr>
              <w:t xml:space="preserve">национальных </w:t>
            </w:r>
          </w:p>
          <w:p w:rsidR="00DF2E6A" w:rsidRPr="00DF2E6A" w:rsidRDefault="00DF2E6A" w:rsidP="00DF2E6A">
            <w:pPr>
              <w:rPr>
                <w:rFonts w:ascii="Times New Roman" w:hAnsi="Times New Roman" w:cs="Times New Roman"/>
              </w:rPr>
            </w:pPr>
            <w:r>
              <w:rPr>
                <w:rFonts w:ascii="Times New Roman" w:hAnsi="Times New Roman" w:cs="Times New Roman"/>
              </w:rPr>
              <w:t xml:space="preserve">героях и </w:t>
            </w:r>
            <w:r w:rsidRPr="00DF2E6A">
              <w:rPr>
                <w:rFonts w:ascii="Times New Roman" w:hAnsi="Times New Roman" w:cs="Times New Roman"/>
              </w:rPr>
              <w:t xml:space="preserve">важнейших </w:t>
            </w:r>
          </w:p>
          <w:p w:rsidR="00DF2E6A" w:rsidRPr="00DF2E6A" w:rsidRDefault="00DF2E6A" w:rsidP="00DF2E6A">
            <w:pPr>
              <w:rPr>
                <w:rFonts w:ascii="Times New Roman" w:hAnsi="Times New Roman" w:cs="Times New Roman"/>
              </w:rPr>
            </w:pPr>
            <w:r>
              <w:rPr>
                <w:rFonts w:ascii="Times New Roman" w:hAnsi="Times New Roman" w:cs="Times New Roman"/>
              </w:rPr>
              <w:t xml:space="preserve">событиях </w:t>
            </w:r>
            <w:r w:rsidRPr="00DF2E6A">
              <w:rPr>
                <w:rFonts w:ascii="Times New Roman" w:hAnsi="Times New Roman" w:cs="Times New Roman"/>
              </w:rPr>
              <w:t>истории</w:t>
            </w:r>
          </w:p>
          <w:p w:rsidR="00DF2E6A" w:rsidRPr="00DF2E6A" w:rsidRDefault="00DF2E6A" w:rsidP="00DF2E6A">
            <w:pPr>
              <w:rPr>
                <w:rFonts w:ascii="Times New Roman" w:hAnsi="Times New Roman" w:cs="Times New Roman"/>
              </w:rPr>
            </w:pPr>
            <w:r w:rsidRPr="00DF2E6A">
              <w:rPr>
                <w:rFonts w:ascii="Times New Roman" w:hAnsi="Times New Roman" w:cs="Times New Roman"/>
              </w:rPr>
              <w:t>России.</w:t>
            </w:r>
          </w:p>
          <w:p w:rsidR="00DF2E6A" w:rsidRPr="00EF2C4F" w:rsidRDefault="00DF2E6A" w:rsidP="00DF2E6A">
            <w:pPr>
              <w:rPr>
                <w:rFonts w:ascii="Times New Roman" w:hAnsi="Times New Roman" w:cs="Times New Roman"/>
                <w:sz w:val="8"/>
              </w:rPr>
            </w:pPr>
          </w:p>
          <w:p w:rsidR="00DF2E6A" w:rsidRPr="00DF2E6A" w:rsidRDefault="00DF2E6A" w:rsidP="00DF2E6A">
            <w:pPr>
              <w:rPr>
                <w:rFonts w:ascii="Times New Roman" w:hAnsi="Times New Roman" w:cs="Times New Roman"/>
              </w:rPr>
            </w:pPr>
            <w:r w:rsidRPr="00DF2E6A">
              <w:rPr>
                <w:rFonts w:ascii="Times New Roman" w:hAnsi="Times New Roman" w:cs="Times New Roman"/>
              </w:rPr>
              <w:t xml:space="preserve">Воспитывать </w:t>
            </w:r>
          </w:p>
          <w:p w:rsidR="00DF2E6A" w:rsidRPr="00DF2E6A" w:rsidRDefault="00DF2E6A" w:rsidP="00DF2E6A">
            <w:pPr>
              <w:rPr>
                <w:rFonts w:ascii="Times New Roman" w:hAnsi="Times New Roman" w:cs="Times New Roman"/>
              </w:rPr>
            </w:pPr>
            <w:r w:rsidRPr="00DF2E6A">
              <w:rPr>
                <w:rFonts w:ascii="Times New Roman" w:hAnsi="Times New Roman" w:cs="Times New Roman"/>
              </w:rPr>
              <w:t>уважение к</w:t>
            </w:r>
          </w:p>
          <w:p w:rsidR="00DF2E6A" w:rsidRPr="00DF2E6A" w:rsidRDefault="00DF2E6A" w:rsidP="00DF2E6A">
            <w:pPr>
              <w:rPr>
                <w:rFonts w:ascii="Times New Roman" w:hAnsi="Times New Roman" w:cs="Times New Roman"/>
              </w:rPr>
            </w:pPr>
            <w:r w:rsidRPr="00DF2E6A">
              <w:rPr>
                <w:rFonts w:ascii="Times New Roman" w:hAnsi="Times New Roman" w:cs="Times New Roman"/>
              </w:rPr>
              <w:t>защитникам Родины.</w:t>
            </w:r>
          </w:p>
          <w:p w:rsidR="00DF2E6A" w:rsidRPr="00EF2C4F" w:rsidRDefault="00DF2E6A" w:rsidP="00DF2E6A">
            <w:pPr>
              <w:rPr>
                <w:rFonts w:ascii="Times New Roman" w:hAnsi="Times New Roman" w:cs="Times New Roman"/>
                <w:sz w:val="8"/>
              </w:rPr>
            </w:pPr>
          </w:p>
          <w:p w:rsidR="00DF2E6A" w:rsidRPr="00DF2E6A" w:rsidRDefault="00DF2E6A" w:rsidP="00DF2E6A">
            <w:pPr>
              <w:rPr>
                <w:rFonts w:ascii="Times New Roman" w:hAnsi="Times New Roman" w:cs="Times New Roman"/>
              </w:rPr>
            </w:pPr>
            <w:r w:rsidRPr="00DF2E6A">
              <w:rPr>
                <w:rFonts w:ascii="Times New Roman" w:hAnsi="Times New Roman" w:cs="Times New Roman"/>
              </w:rPr>
              <w:t>Формировать</w:t>
            </w:r>
          </w:p>
          <w:p w:rsidR="00DF2E6A" w:rsidRPr="00DF2E6A" w:rsidRDefault="00DF2E6A" w:rsidP="00DF2E6A">
            <w:pPr>
              <w:rPr>
                <w:rFonts w:ascii="Times New Roman" w:hAnsi="Times New Roman" w:cs="Times New Roman"/>
              </w:rPr>
            </w:pPr>
            <w:r w:rsidRPr="00DF2E6A">
              <w:rPr>
                <w:rFonts w:ascii="Times New Roman" w:hAnsi="Times New Roman" w:cs="Times New Roman"/>
              </w:rPr>
              <w:t>представления о народах</w:t>
            </w:r>
            <w:r>
              <w:rPr>
                <w:rFonts w:ascii="Times New Roman" w:hAnsi="Times New Roman" w:cs="Times New Roman"/>
              </w:rPr>
              <w:t xml:space="preserve"> РФ</w:t>
            </w:r>
            <w:r w:rsidRPr="00DF2E6A">
              <w:rPr>
                <w:rFonts w:ascii="Times New Roman" w:hAnsi="Times New Roman" w:cs="Times New Roman"/>
              </w:rPr>
              <w:t>, об их общей исторической судьбе, о единстве народов нашей страны.</w:t>
            </w:r>
          </w:p>
          <w:p w:rsidR="00DF2E6A" w:rsidRPr="00EF2C4F" w:rsidRDefault="00DF2E6A" w:rsidP="00DF2E6A">
            <w:pPr>
              <w:rPr>
                <w:rFonts w:ascii="Times New Roman" w:hAnsi="Times New Roman" w:cs="Times New Roman"/>
                <w:sz w:val="8"/>
              </w:rPr>
            </w:pPr>
          </w:p>
          <w:p w:rsidR="00DF2E6A" w:rsidRPr="00DF2E6A" w:rsidRDefault="00DF2E6A" w:rsidP="00DF2E6A">
            <w:pPr>
              <w:rPr>
                <w:rFonts w:ascii="Times New Roman" w:hAnsi="Times New Roman" w:cs="Times New Roman"/>
              </w:rPr>
            </w:pPr>
            <w:r w:rsidRPr="00DF2E6A">
              <w:rPr>
                <w:rFonts w:ascii="Times New Roman" w:hAnsi="Times New Roman" w:cs="Times New Roman"/>
              </w:rPr>
              <w:t>Развивать интерес</w:t>
            </w:r>
          </w:p>
          <w:p w:rsidR="00DF2E6A" w:rsidRPr="00DF2E6A" w:rsidRDefault="00DF2E6A" w:rsidP="00DF2E6A">
            <w:pPr>
              <w:rPr>
                <w:rFonts w:ascii="Times New Roman" w:hAnsi="Times New Roman" w:cs="Times New Roman"/>
              </w:rPr>
            </w:pPr>
            <w:r w:rsidRPr="00DF2E6A">
              <w:rPr>
                <w:rFonts w:ascii="Times New Roman" w:hAnsi="Times New Roman" w:cs="Times New Roman"/>
              </w:rPr>
              <w:t>к содержанию и значению государственных</w:t>
            </w:r>
          </w:p>
          <w:p w:rsidR="00DF2E6A" w:rsidRPr="00DF2E6A" w:rsidRDefault="00DF2E6A" w:rsidP="00DF2E6A">
            <w:pPr>
              <w:rPr>
                <w:rFonts w:ascii="Times New Roman" w:hAnsi="Times New Roman" w:cs="Times New Roman"/>
              </w:rPr>
            </w:pPr>
            <w:r w:rsidRPr="00DF2E6A">
              <w:rPr>
                <w:rFonts w:ascii="Times New Roman" w:hAnsi="Times New Roman" w:cs="Times New Roman"/>
              </w:rPr>
              <w:t xml:space="preserve">праздников, к </w:t>
            </w:r>
          </w:p>
          <w:p w:rsidR="00DF2E6A" w:rsidRPr="00DF2E6A" w:rsidRDefault="00DF2E6A" w:rsidP="00DF2E6A">
            <w:pPr>
              <w:rPr>
                <w:rFonts w:ascii="Times New Roman" w:hAnsi="Times New Roman" w:cs="Times New Roman"/>
              </w:rPr>
            </w:pPr>
            <w:r w:rsidRPr="00DF2E6A">
              <w:rPr>
                <w:rFonts w:ascii="Times New Roman" w:hAnsi="Times New Roman" w:cs="Times New Roman"/>
              </w:rPr>
              <w:t>важнейшим событиям в</w:t>
            </w:r>
            <w:r w:rsidR="00EF2C4F">
              <w:rPr>
                <w:rFonts w:ascii="Times New Roman" w:hAnsi="Times New Roman" w:cs="Times New Roman"/>
              </w:rPr>
              <w:t xml:space="preserve"> истории и </w:t>
            </w:r>
            <w:r w:rsidRPr="00DF2E6A">
              <w:rPr>
                <w:rFonts w:ascii="Times New Roman" w:hAnsi="Times New Roman" w:cs="Times New Roman"/>
              </w:rPr>
              <w:t xml:space="preserve">современной </w:t>
            </w:r>
          </w:p>
          <w:p w:rsidR="00DF2E6A" w:rsidRPr="00DF2E6A" w:rsidRDefault="00DF2E6A" w:rsidP="00DF2E6A">
            <w:pPr>
              <w:rPr>
                <w:rFonts w:ascii="Times New Roman" w:hAnsi="Times New Roman" w:cs="Times New Roman"/>
              </w:rPr>
            </w:pPr>
            <w:r w:rsidRPr="00DF2E6A">
              <w:rPr>
                <w:rFonts w:ascii="Times New Roman" w:hAnsi="Times New Roman" w:cs="Times New Roman"/>
              </w:rPr>
              <w:t xml:space="preserve">жизни </w:t>
            </w:r>
            <w:r>
              <w:rPr>
                <w:rFonts w:ascii="Times New Roman" w:hAnsi="Times New Roman" w:cs="Times New Roman"/>
              </w:rPr>
              <w:t xml:space="preserve">РФ, в городе </w:t>
            </w:r>
            <w:r w:rsidRPr="00DF2E6A">
              <w:rPr>
                <w:rFonts w:ascii="Times New Roman" w:hAnsi="Times New Roman" w:cs="Times New Roman"/>
              </w:rPr>
              <w:t>Новосибирске.</w:t>
            </w:r>
          </w:p>
          <w:p w:rsidR="00DF2E6A" w:rsidRPr="00EF2C4F" w:rsidRDefault="00DF2E6A" w:rsidP="00DF2E6A">
            <w:pPr>
              <w:rPr>
                <w:rFonts w:ascii="Times New Roman" w:hAnsi="Times New Roman" w:cs="Times New Roman"/>
                <w:sz w:val="8"/>
              </w:rPr>
            </w:pPr>
          </w:p>
          <w:p w:rsidR="00DF2E6A" w:rsidRDefault="00DF2E6A" w:rsidP="00DF2E6A">
            <w:pPr>
              <w:rPr>
                <w:rFonts w:ascii="Times New Roman" w:hAnsi="Times New Roman" w:cs="Times New Roman"/>
              </w:rPr>
            </w:pPr>
            <w:r w:rsidRPr="00DF2E6A">
              <w:rPr>
                <w:rFonts w:ascii="Times New Roman" w:hAnsi="Times New Roman" w:cs="Times New Roman"/>
              </w:rPr>
              <w:t>Формиро</w:t>
            </w:r>
            <w:r>
              <w:rPr>
                <w:rFonts w:ascii="Times New Roman" w:hAnsi="Times New Roman" w:cs="Times New Roman"/>
              </w:rPr>
              <w:t>вать уважительное</w:t>
            </w:r>
            <w:r w:rsidR="00EF2C4F">
              <w:rPr>
                <w:rFonts w:ascii="Times New Roman" w:hAnsi="Times New Roman" w:cs="Times New Roman"/>
              </w:rPr>
              <w:t xml:space="preserve"> отношение к русскому языку какгосударственному языку </w:t>
            </w:r>
            <w:r>
              <w:rPr>
                <w:rFonts w:ascii="Times New Roman" w:hAnsi="Times New Roman" w:cs="Times New Roman"/>
              </w:rPr>
              <w:t>межнационального общения.</w:t>
            </w:r>
          </w:p>
          <w:p w:rsidR="00DF2E6A" w:rsidRPr="00EF2C4F" w:rsidRDefault="00DF2E6A" w:rsidP="00DF2E6A">
            <w:pPr>
              <w:rPr>
                <w:rFonts w:ascii="Times New Roman" w:hAnsi="Times New Roman" w:cs="Times New Roman"/>
                <w:sz w:val="8"/>
              </w:rPr>
            </w:pPr>
          </w:p>
          <w:p w:rsidR="00EC4827" w:rsidRPr="00DF2E6A" w:rsidRDefault="00DF2E6A" w:rsidP="00DF2E6A">
            <w:pPr>
              <w:rPr>
                <w:rFonts w:ascii="Times New Roman" w:hAnsi="Times New Roman" w:cs="Times New Roman"/>
              </w:rPr>
            </w:pPr>
            <w:r>
              <w:rPr>
                <w:rFonts w:ascii="Times New Roman" w:hAnsi="Times New Roman" w:cs="Times New Roman"/>
              </w:rPr>
              <w:t xml:space="preserve">Воспитывать уважение к своей </w:t>
            </w:r>
            <w:proofErr w:type="gramStart"/>
            <w:r>
              <w:rPr>
                <w:rFonts w:ascii="Times New Roman" w:hAnsi="Times New Roman" w:cs="Times New Roman"/>
              </w:rPr>
              <w:t>школе,  своему</w:t>
            </w:r>
            <w:proofErr w:type="gramEnd"/>
            <w:r>
              <w:rPr>
                <w:rFonts w:ascii="Times New Roman" w:hAnsi="Times New Roman" w:cs="Times New Roman"/>
              </w:rPr>
              <w:t xml:space="preserve"> городу, народу, России.</w:t>
            </w:r>
          </w:p>
        </w:tc>
        <w:tc>
          <w:tcPr>
            <w:tcW w:w="1892" w:type="dxa"/>
          </w:tcPr>
          <w:p w:rsidR="00EC4827" w:rsidRPr="00EC4827" w:rsidRDefault="00DF2E6A" w:rsidP="00EC4827">
            <w:pPr>
              <w:rPr>
                <w:rFonts w:ascii="Times New Roman" w:hAnsi="Times New Roman" w:cs="Times New Roman"/>
              </w:rPr>
            </w:pPr>
            <w:r>
              <w:rPr>
                <w:rFonts w:ascii="Times New Roman" w:hAnsi="Times New Roman" w:cs="Times New Roman"/>
              </w:rPr>
              <w:lastRenderedPageBreak/>
              <w:t>- выпуск газет</w:t>
            </w:r>
            <w:r w:rsidR="00EC4827" w:rsidRPr="00EC4827">
              <w:rPr>
                <w:rFonts w:ascii="Times New Roman" w:hAnsi="Times New Roman" w:cs="Times New Roman"/>
              </w:rPr>
              <w:t>,</w:t>
            </w:r>
          </w:p>
          <w:p w:rsidR="00EC4827" w:rsidRPr="00EC4827" w:rsidRDefault="00EC4827" w:rsidP="00EC4827">
            <w:pPr>
              <w:rPr>
                <w:rFonts w:ascii="Times New Roman" w:hAnsi="Times New Roman" w:cs="Times New Roman"/>
              </w:rPr>
            </w:pPr>
            <w:r w:rsidRPr="00EC4827">
              <w:rPr>
                <w:rFonts w:ascii="Times New Roman" w:hAnsi="Times New Roman" w:cs="Times New Roman"/>
              </w:rPr>
              <w:t>- беседы,</w:t>
            </w:r>
          </w:p>
          <w:p w:rsidR="00EC4827" w:rsidRPr="00EC4827" w:rsidRDefault="00EC4827" w:rsidP="00EC4827">
            <w:pPr>
              <w:rPr>
                <w:rFonts w:ascii="Times New Roman" w:hAnsi="Times New Roman" w:cs="Times New Roman"/>
              </w:rPr>
            </w:pPr>
            <w:r w:rsidRPr="00EC4827">
              <w:rPr>
                <w:rFonts w:ascii="Times New Roman" w:hAnsi="Times New Roman" w:cs="Times New Roman"/>
              </w:rPr>
              <w:t>-чтение книг,</w:t>
            </w:r>
          </w:p>
          <w:p w:rsidR="00EC4827" w:rsidRPr="00EC4827" w:rsidRDefault="00EC4827" w:rsidP="00EC4827">
            <w:pPr>
              <w:rPr>
                <w:rFonts w:ascii="Times New Roman" w:hAnsi="Times New Roman" w:cs="Times New Roman"/>
              </w:rPr>
            </w:pPr>
            <w:r w:rsidRPr="00EC4827">
              <w:rPr>
                <w:rFonts w:ascii="Times New Roman" w:hAnsi="Times New Roman" w:cs="Times New Roman"/>
              </w:rPr>
              <w:t>-экскурсии,</w:t>
            </w:r>
          </w:p>
          <w:p w:rsidR="00EC4827" w:rsidRPr="00EC4827" w:rsidRDefault="00EC4827" w:rsidP="00EC4827">
            <w:pPr>
              <w:rPr>
                <w:rFonts w:ascii="Times New Roman" w:hAnsi="Times New Roman" w:cs="Times New Roman"/>
              </w:rPr>
            </w:pPr>
            <w:r w:rsidRPr="00EC4827">
              <w:rPr>
                <w:rFonts w:ascii="Times New Roman" w:hAnsi="Times New Roman" w:cs="Times New Roman"/>
              </w:rPr>
              <w:t>-просмотр кинофильмов,</w:t>
            </w:r>
          </w:p>
          <w:p w:rsidR="00EC4827" w:rsidRPr="00EC4827" w:rsidRDefault="00EC4827" w:rsidP="00EC4827">
            <w:pPr>
              <w:rPr>
                <w:rFonts w:ascii="Times New Roman" w:hAnsi="Times New Roman" w:cs="Times New Roman"/>
              </w:rPr>
            </w:pPr>
            <w:r w:rsidRPr="00EC4827">
              <w:rPr>
                <w:rFonts w:ascii="Times New Roman" w:hAnsi="Times New Roman" w:cs="Times New Roman"/>
              </w:rPr>
              <w:t xml:space="preserve">-путешествия по </w:t>
            </w:r>
          </w:p>
          <w:p w:rsidR="00EC4827" w:rsidRPr="00EC4827" w:rsidRDefault="00EC4827" w:rsidP="00EC4827">
            <w:pPr>
              <w:rPr>
                <w:rFonts w:ascii="Times New Roman" w:hAnsi="Times New Roman" w:cs="Times New Roman"/>
              </w:rPr>
            </w:pPr>
            <w:r w:rsidRPr="00EC4827">
              <w:rPr>
                <w:rFonts w:ascii="Times New Roman" w:hAnsi="Times New Roman" w:cs="Times New Roman"/>
              </w:rPr>
              <w:t xml:space="preserve">историческим и </w:t>
            </w:r>
          </w:p>
          <w:p w:rsidR="00EC4827" w:rsidRPr="00EC4827" w:rsidRDefault="00EC4827" w:rsidP="00EC4827">
            <w:pPr>
              <w:rPr>
                <w:rFonts w:ascii="Times New Roman" w:hAnsi="Times New Roman" w:cs="Times New Roman"/>
              </w:rPr>
            </w:pPr>
            <w:r w:rsidRPr="00EC4827">
              <w:rPr>
                <w:rFonts w:ascii="Times New Roman" w:hAnsi="Times New Roman" w:cs="Times New Roman"/>
              </w:rPr>
              <w:t>памятным местам,</w:t>
            </w:r>
          </w:p>
          <w:p w:rsidR="00EC4827" w:rsidRPr="00EC4827" w:rsidRDefault="00EC4827" w:rsidP="00EC4827">
            <w:pPr>
              <w:rPr>
                <w:rFonts w:ascii="Times New Roman" w:hAnsi="Times New Roman" w:cs="Times New Roman"/>
              </w:rPr>
            </w:pPr>
            <w:r w:rsidRPr="00EC4827">
              <w:rPr>
                <w:rFonts w:ascii="Times New Roman" w:hAnsi="Times New Roman" w:cs="Times New Roman"/>
              </w:rPr>
              <w:t>-творческие конкурсы,</w:t>
            </w:r>
          </w:p>
          <w:p w:rsidR="00EC4827" w:rsidRPr="00EC4827" w:rsidRDefault="00EC4827" w:rsidP="00EC4827">
            <w:pPr>
              <w:rPr>
                <w:rFonts w:ascii="Times New Roman" w:hAnsi="Times New Roman" w:cs="Times New Roman"/>
              </w:rPr>
            </w:pPr>
            <w:r w:rsidRPr="00EC4827">
              <w:rPr>
                <w:rFonts w:ascii="Times New Roman" w:hAnsi="Times New Roman" w:cs="Times New Roman"/>
              </w:rPr>
              <w:t>-фестивали,</w:t>
            </w:r>
          </w:p>
          <w:p w:rsidR="00EC4827" w:rsidRDefault="00DF2E6A" w:rsidP="00DF2E6A">
            <w:pPr>
              <w:rPr>
                <w:rFonts w:ascii="Times New Roman" w:hAnsi="Times New Roman" w:cs="Times New Roman"/>
              </w:rPr>
            </w:pPr>
            <w:r>
              <w:rPr>
                <w:rFonts w:ascii="Times New Roman" w:hAnsi="Times New Roman" w:cs="Times New Roman"/>
              </w:rPr>
              <w:t>-праздники</w:t>
            </w:r>
          </w:p>
          <w:p w:rsidR="00E25DCD" w:rsidRDefault="00E25DCD" w:rsidP="00DF2E6A">
            <w:pPr>
              <w:rPr>
                <w:rFonts w:ascii="Times New Roman" w:hAnsi="Times New Roman" w:cs="Times New Roman"/>
              </w:rPr>
            </w:pPr>
            <w:r>
              <w:rPr>
                <w:rFonts w:ascii="Times New Roman" w:hAnsi="Times New Roman" w:cs="Times New Roman"/>
              </w:rPr>
              <w:t>- народные игры</w:t>
            </w:r>
          </w:p>
          <w:p w:rsidR="00E25DCD" w:rsidRDefault="00E25DCD" w:rsidP="00DF2E6A">
            <w:pPr>
              <w:rPr>
                <w:rFonts w:ascii="Times New Roman" w:hAnsi="Times New Roman" w:cs="Times New Roman"/>
              </w:rPr>
            </w:pPr>
            <w:r>
              <w:rPr>
                <w:rFonts w:ascii="Times New Roman" w:hAnsi="Times New Roman" w:cs="Times New Roman"/>
              </w:rPr>
              <w:t>- встречи с интересными людьми</w:t>
            </w:r>
          </w:p>
          <w:p w:rsidR="00E25DCD" w:rsidRDefault="00E25DCD" w:rsidP="00DF2E6A">
            <w:pPr>
              <w:rPr>
                <w:rFonts w:ascii="Times New Roman" w:hAnsi="Times New Roman" w:cs="Times New Roman"/>
              </w:rPr>
            </w:pPr>
            <w:r>
              <w:rPr>
                <w:rFonts w:ascii="Times New Roman" w:hAnsi="Times New Roman" w:cs="Times New Roman"/>
              </w:rPr>
              <w:t>- КТД</w:t>
            </w:r>
          </w:p>
          <w:p w:rsidR="00E25DCD" w:rsidRDefault="00E25DCD" w:rsidP="00DF2E6A">
            <w:pPr>
              <w:rPr>
                <w:rFonts w:ascii="Times New Roman" w:hAnsi="Times New Roman" w:cs="Times New Roman"/>
              </w:rPr>
            </w:pPr>
            <w:r>
              <w:rPr>
                <w:rFonts w:ascii="Times New Roman" w:hAnsi="Times New Roman" w:cs="Times New Roman"/>
              </w:rPr>
              <w:t>- проекты</w:t>
            </w:r>
          </w:p>
          <w:p w:rsidR="00DF2E6A" w:rsidRPr="00EC4827" w:rsidRDefault="00DF2E6A" w:rsidP="00DF2E6A">
            <w:pPr>
              <w:rPr>
                <w:rFonts w:ascii="Times New Roman" w:hAnsi="Times New Roman" w:cs="Times New Roman"/>
              </w:rPr>
            </w:pPr>
          </w:p>
          <w:p w:rsidR="00EC4827" w:rsidRDefault="00EC4827" w:rsidP="00DF2E6A">
            <w:pPr>
              <w:rPr>
                <w:rFonts w:ascii="Times New Roman" w:hAnsi="Times New Roman"/>
                <w:sz w:val="28"/>
                <w:szCs w:val="28"/>
              </w:rPr>
            </w:pPr>
          </w:p>
        </w:tc>
        <w:tc>
          <w:tcPr>
            <w:tcW w:w="2104" w:type="dxa"/>
          </w:tcPr>
          <w:p w:rsidR="00BC1F30" w:rsidRDefault="00BC1F30" w:rsidP="00DF2E6A">
            <w:pPr>
              <w:rPr>
                <w:rFonts w:ascii="Times New Roman" w:hAnsi="Times New Roman" w:cs="Times New Roman"/>
              </w:rPr>
            </w:pPr>
          </w:p>
          <w:p w:rsidR="00BC1F30" w:rsidRDefault="00BC1F30" w:rsidP="00DF2E6A">
            <w:pPr>
              <w:rPr>
                <w:rFonts w:ascii="Times New Roman" w:hAnsi="Times New Roman" w:cs="Times New Roman"/>
              </w:rPr>
            </w:pPr>
            <w:r>
              <w:rPr>
                <w:rFonts w:ascii="Times New Roman" w:hAnsi="Times New Roman" w:cs="Times New Roman"/>
              </w:rPr>
              <w:t>- содержание учебных предметов УМК «Школа России»,</w:t>
            </w:r>
          </w:p>
          <w:p w:rsidR="00BC1F30" w:rsidRPr="00BC1F30" w:rsidRDefault="00BC1F30" w:rsidP="00BC1F30">
            <w:pPr>
              <w:suppressAutoHyphens/>
              <w:textAlignment w:val="baseline"/>
              <w:rPr>
                <w:rFonts w:ascii="Times New Roman" w:hAnsi="Times New Roman" w:cs="Times New Roman"/>
                <w:color w:val="000000"/>
                <w:kern w:val="24"/>
                <w:position w:val="1"/>
                <w:lang w:eastAsia="ar-SA"/>
              </w:rPr>
            </w:pPr>
            <w:r>
              <w:rPr>
                <w:color w:val="000000"/>
                <w:kern w:val="24"/>
                <w:position w:val="1"/>
                <w:lang w:eastAsia="ar-SA"/>
              </w:rPr>
              <w:t xml:space="preserve">- </w:t>
            </w:r>
            <w:r w:rsidRPr="00BC1F30">
              <w:rPr>
                <w:rFonts w:ascii="Times New Roman" w:hAnsi="Times New Roman" w:cs="Times New Roman"/>
                <w:color w:val="000000"/>
                <w:kern w:val="24"/>
                <w:position w:val="1"/>
                <w:lang w:eastAsia="ar-SA"/>
              </w:rPr>
              <w:t>деятельность школьного музея и посещение музеев других школ;</w:t>
            </w:r>
          </w:p>
          <w:p w:rsidR="00DF2E6A" w:rsidRPr="00EC4827" w:rsidRDefault="00BC1F30" w:rsidP="00DF2E6A">
            <w:pPr>
              <w:rPr>
                <w:rFonts w:ascii="Times New Roman" w:hAnsi="Times New Roman" w:cs="Times New Roman"/>
              </w:rPr>
            </w:pPr>
            <w:r>
              <w:rPr>
                <w:rFonts w:ascii="Times New Roman" w:hAnsi="Times New Roman" w:cs="Times New Roman"/>
              </w:rPr>
              <w:t>-</w:t>
            </w:r>
            <w:r w:rsidR="00E25DCD">
              <w:rPr>
                <w:rFonts w:ascii="Times New Roman" w:hAnsi="Times New Roman" w:cs="Times New Roman"/>
              </w:rPr>
              <w:t>п</w:t>
            </w:r>
            <w:r w:rsidR="00DF2E6A" w:rsidRPr="00EC4827">
              <w:rPr>
                <w:rFonts w:ascii="Times New Roman" w:hAnsi="Times New Roman" w:cs="Times New Roman"/>
              </w:rPr>
              <w:t>ознавательные</w:t>
            </w:r>
          </w:p>
          <w:p w:rsidR="00DF2E6A" w:rsidRPr="00EC4827" w:rsidRDefault="00DF2E6A" w:rsidP="00DF2E6A">
            <w:pPr>
              <w:rPr>
                <w:rFonts w:ascii="Times New Roman" w:hAnsi="Times New Roman" w:cs="Times New Roman"/>
              </w:rPr>
            </w:pPr>
            <w:r w:rsidRPr="00EC4827">
              <w:rPr>
                <w:rFonts w:ascii="Times New Roman" w:hAnsi="Times New Roman" w:cs="Times New Roman"/>
              </w:rPr>
              <w:t>беседы</w:t>
            </w:r>
          </w:p>
          <w:p w:rsidR="00DF2E6A" w:rsidRPr="00EC4827" w:rsidRDefault="00E25DCD" w:rsidP="00DF2E6A">
            <w:pPr>
              <w:rPr>
                <w:rFonts w:ascii="Times New Roman" w:hAnsi="Times New Roman" w:cs="Times New Roman"/>
              </w:rPr>
            </w:pPr>
            <w:r>
              <w:rPr>
                <w:rFonts w:ascii="Times New Roman" w:hAnsi="Times New Roman" w:cs="Times New Roman"/>
              </w:rPr>
              <w:t>-к</w:t>
            </w:r>
            <w:r w:rsidR="00DF2E6A" w:rsidRPr="00EC4827">
              <w:rPr>
                <w:rFonts w:ascii="Times New Roman" w:hAnsi="Times New Roman" w:cs="Times New Roman"/>
              </w:rPr>
              <w:t>лассные часы:</w:t>
            </w:r>
          </w:p>
          <w:p w:rsidR="00DF2E6A" w:rsidRPr="00EC4827" w:rsidRDefault="00DF2E6A" w:rsidP="00DF2E6A">
            <w:pPr>
              <w:rPr>
                <w:rFonts w:ascii="Times New Roman" w:hAnsi="Times New Roman" w:cs="Times New Roman"/>
              </w:rPr>
            </w:pPr>
            <w:r w:rsidRPr="00EC4827">
              <w:rPr>
                <w:rFonts w:ascii="Times New Roman" w:hAnsi="Times New Roman" w:cs="Times New Roman"/>
              </w:rPr>
              <w:t>«День героев Отечества»,</w:t>
            </w:r>
          </w:p>
          <w:p w:rsidR="00DF2E6A" w:rsidRPr="00EC4827" w:rsidRDefault="00DF2E6A" w:rsidP="00DF2E6A">
            <w:pPr>
              <w:rPr>
                <w:rFonts w:ascii="Times New Roman" w:hAnsi="Times New Roman" w:cs="Times New Roman"/>
              </w:rPr>
            </w:pPr>
            <w:r w:rsidRPr="00EC4827">
              <w:rPr>
                <w:rFonts w:ascii="Times New Roman" w:hAnsi="Times New Roman" w:cs="Times New Roman"/>
              </w:rPr>
              <w:t>«День Победы»,</w:t>
            </w:r>
          </w:p>
          <w:p w:rsidR="00DF2E6A" w:rsidRPr="00EC4827" w:rsidRDefault="00DF2E6A" w:rsidP="00DF2E6A">
            <w:pPr>
              <w:rPr>
                <w:rFonts w:ascii="Times New Roman" w:hAnsi="Times New Roman" w:cs="Times New Roman"/>
              </w:rPr>
            </w:pPr>
            <w:r w:rsidRPr="00EC4827">
              <w:rPr>
                <w:rFonts w:ascii="Times New Roman" w:hAnsi="Times New Roman" w:cs="Times New Roman"/>
              </w:rPr>
              <w:t>«День России»;</w:t>
            </w:r>
          </w:p>
          <w:p w:rsidR="00DF2E6A" w:rsidRDefault="00E25DCD" w:rsidP="00DF2E6A">
            <w:pPr>
              <w:rPr>
                <w:rFonts w:ascii="Times New Roman" w:hAnsi="Times New Roman" w:cs="Times New Roman"/>
              </w:rPr>
            </w:pPr>
            <w:r>
              <w:rPr>
                <w:rFonts w:ascii="Times New Roman" w:hAnsi="Times New Roman" w:cs="Times New Roman"/>
              </w:rPr>
              <w:t xml:space="preserve"> -патриотические уроки «Герой в моей семье», «Пока помним, мы живем»</w:t>
            </w:r>
            <w:r w:rsidR="00580A19">
              <w:rPr>
                <w:rFonts w:ascii="Times New Roman" w:hAnsi="Times New Roman" w:cs="Times New Roman"/>
              </w:rPr>
              <w:t xml:space="preserve">, </w:t>
            </w:r>
            <w:r w:rsidR="00580A19">
              <w:rPr>
                <w:rFonts w:ascii="Times New Roman" w:hAnsi="Times New Roman" w:cs="Times New Roman"/>
              </w:rPr>
              <w:lastRenderedPageBreak/>
              <w:t>«Подвигу народа жить в веках»</w:t>
            </w:r>
          </w:p>
          <w:p w:rsidR="00BC1F30" w:rsidRPr="00EC4827" w:rsidRDefault="00BC1F30" w:rsidP="00DF2E6A">
            <w:pPr>
              <w:rPr>
                <w:rFonts w:ascii="Times New Roman" w:hAnsi="Times New Roman" w:cs="Times New Roman"/>
              </w:rPr>
            </w:pPr>
            <w:r>
              <w:rPr>
                <w:rFonts w:ascii="Times New Roman" w:hAnsi="Times New Roman" w:cs="Times New Roman"/>
              </w:rPr>
              <w:t xml:space="preserve">- день Защитника Отечества «Рыцарский турнир», </w:t>
            </w:r>
          </w:p>
          <w:p w:rsidR="00DF2E6A" w:rsidRPr="00EC4827" w:rsidRDefault="00E25DCD" w:rsidP="00DF2E6A">
            <w:pPr>
              <w:rPr>
                <w:rFonts w:ascii="Times New Roman" w:hAnsi="Times New Roman" w:cs="Times New Roman"/>
              </w:rPr>
            </w:pPr>
            <w:r>
              <w:rPr>
                <w:rFonts w:ascii="Times New Roman" w:hAnsi="Times New Roman" w:cs="Times New Roman"/>
              </w:rPr>
              <w:t>- к</w:t>
            </w:r>
            <w:r w:rsidR="00DF2E6A" w:rsidRPr="00EC4827">
              <w:rPr>
                <w:rFonts w:ascii="Times New Roman" w:hAnsi="Times New Roman" w:cs="Times New Roman"/>
              </w:rPr>
              <w:t>онкурс рисунков</w:t>
            </w:r>
          </w:p>
          <w:p w:rsidR="00580A19" w:rsidRDefault="00DF2E6A" w:rsidP="00DF2E6A">
            <w:pPr>
              <w:rPr>
                <w:rFonts w:ascii="Times New Roman" w:hAnsi="Times New Roman" w:cs="Times New Roman"/>
              </w:rPr>
            </w:pPr>
            <w:r w:rsidRPr="00EC4827">
              <w:rPr>
                <w:rFonts w:ascii="Times New Roman" w:hAnsi="Times New Roman" w:cs="Times New Roman"/>
              </w:rPr>
              <w:t xml:space="preserve">«Я </w:t>
            </w:r>
            <w:r w:rsidR="00E25DCD">
              <w:rPr>
                <w:rFonts w:ascii="Times New Roman" w:hAnsi="Times New Roman" w:cs="Times New Roman"/>
              </w:rPr>
              <w:t>живу в России», «Россия – Родина моя»</w:t>
            </w:r>
          </w:p>
          <w:p w:rsidR="00E25DCD" w:rsidRDefault="00580A19" w:rsidP="00DF2E6A">
            <w:pPr>
              <w:rPr>
                <w:rFonts w:ascii="Times New Roman" w:hAnsi="Times New Roman" w:cs="Times New Roman"/>
              </w:rPr>
            </w:pPr>
            <w:r>
              <w:rPr>
                <w:rFonts w:ascii="Times New Roman" w:hAnsi="Times New Roman" w:cs="Times New Roman"/>
              </w:rPr>
              <w:t xml:space="preserve">- </w:t>
            </w:r>
            <w:r w:rsidR="00E25DCD">
              <w:rPr>
                <w:rFonts w:ascii="Times New Roman" w:hAnsi="Times New Roman" w:cs="Times New Roman"/>
              </w:rPr>
              <w:t>конкурс –смотр строя и песни «Аты-баты»</w:t>
            </w:r>
          </w:p>
          <w:p w:rsidR="00E25DCD" w:rsidRDefault="00E25DCD" w:rsidP="00DF2E6A">
            <w:pPr>
              <w:rPr>
                <w:rFonts w:ascii="Times New Roman" w:hAnsi="Times New Roman" w:cs="Times New Roman"/>
              </w:rPr>
            </w:pPr>
            <w:r>
              <w:rPr>
                <w:rFonts w:ascii="Times New Roman" w:hAnsi="Times New Roman" w:cs="Times New Roman"/>
              </w:rPr>
              <w:t xml:space="preserve">- </w:t>
            </w:r>
            <w:r w:rsidR="00580A19">
              <w:rPr>
                <w:rFonts w:ascii="Times New Roman" w:hAnsi="Times New Roman" w:cs="Times New Roman"/>
              </w:rPr>
              <w:t>КТД (ярмарки)</w:t>
            </w:r>
            <w:r>
              <w:rPr>
                <w:rFonts w:ascii="Times New Roman" w:hAnsi="Times New Roman" w:cs="Times New Roman"/>
              </w:rPr>
              <w:t xml:space="preserve"> «Народы России», «Город мастеров»</w:t>
            </w:r>
          </w:p>
          <w:p w:rsidR="00E25DCD" w:rsidRDefault="00E25DCD" w:rsidP="00DF2E6A">
            <w:pPr>
              <w:rPr>
                <w:rFonts w:ascii="Times New Roman" w:hAnsi="Times New Roman" w:cs="Times New Roman"/>
              </w:rPr>
            </w:pPr>
            <w:r>
              <w:rPr>
                <w:rFonts w:ascii="Times New Roman" w:hAnsi="Times New Roman" w:cs="Times New Roman"/>
              </w:rPr>
              <w:t>- проект «Мой родственник – герой!»</w:t>
            </w:r>
          </w:p>
          <w:p w:rsidR="00580A19" w:rsidRPr="00EC4827" w:rsidRDefault="00580A19" w:rsidP="00DF2E6A">
            <w:pPr>
              <w:rPr>
                <w:rFonts w:ascii="Times New Roman" w:hAnsi="Times New Roman" w:cs="Times New Roman"/>
              </w:rPr>
            </w:pPr>
            <w:r>
              <w:rPr>
                <w:rFonts w:ascii="Times New Roman" w:hAnsi="Times New Roman" w:cs="Times New Roman"/>
              </w:rPr>
              <w:t>- социальная акция «Поздравление ветерану»</w:t>
            </w:r>
          </w:p>
          <w:p w:rsidR="00580A19" w:rsidRPr="00580A19" w:rsidRDefault="00580A19" w:rsidP="00580A19">
            <w:pPr>
              <w:rPr>
                <w:rFonts w:ascii="Times New Roman" w:hAnsi="Times New Roman" w:cs="Times New Roman"/>
              </w:rPr>
            </w:pPr>
            <w:r>
              <w:rPr>
                <w:rFonts w:ascii="Times New Roman" w:hAnsi="Times New Roman" w:cs="Times New Roman"/>
              </w:rPr>
              <w:t>- т</w:t>
            </w:r>
            <w:r w:rsidRPr="00580A19">
              <w:rPr>
                <w:rFonts w:ascii="Times New Roman" w:hAnsi="Times New Roman" w:cs="Times New Roman"/>
              </w:rPr>
              <w:t>уристско-краеведческая</w:t>
            </w:r>
          </w:p>
          <w:p w:rsidR="00580A19" w:rsidRPr="00580A19" w:rsidRDefault="00580A19" w:rsidP="00580A19">
            <w:pPr>
              <w:rPr>
                <w:rFonts w:ascii="Times New Roman" w:hAnsi="Times New Roman" w:cs="Times New Roman"/>
              </w:rPr>
            </w:pPr>
            <w:r w:rsidRPr="00580A19">
              <w:rPr>
                <w:rFonts w:ascii="Times New Roman" w:hAnsi="Times New Roman" w:cs="Times New Roman"/>
              </w:rPr>
              <w:t>деятельность:</w:t>
            </w:r>
          </w:p>
          <w:p w:rsidR="00580A19" w:rsidRPr="00580A19" w:rsidRDefault="00580A19" w:rsidP="00580A19">
            <w:pPr>
              <w:rPr>
                <w:rFonts w:ascii="Times New Roman" w:hAnsi="Times New Roman" w:cs="Times New Roman"/>
              </w:rPr>
            </w:pPr>
            <w:r>
              <w:rPr>
                <w:rFonts w:ascii="Times New Roman" w:hAnsi="Times New Roman" w:cs="Times New Roman"/>
              </w:rPr>
              <w:t>э</w:t>
            </w:r>
            <w:r w:rsidRPr="00580A19">
              <w:rPr>
                <w:rFonts w:ascii="Times New Roman" w:hAnsi="Times New Roman" w:cs="Times New Roman"/>
              </w:rPr>
              <w:t>кскурсия в музей маршала А. Покрышкина,</w:t>
            </w:r>
          </w:p>
          <w:p w:rsidR="00580A19" w:rsidRPr="00580A19" w:rsidRDefault="00580A19" w:rsidP="00580A19">
            <w:pPr>
              <w:rPr>
                <w:rFonts w:ascii="Times New Roman" w:hAnsi="Times New Roman" w:cs="Times New Roman"/>
              </w:rPr>
            </w:pPr>
            <w:r>
              <w:rPr>
                <w:rFonts w:ascii="Times New Roman" w:hAnsi="Times New Roman" w:cs="Times New Roman"/>
              </w:rPr>
              <w:t>в</w:t>
            </w:r>
            <w:r w:rsidRPr="00580A19">
              <w:rPr>
                <w:rFonts w:ascii="Times New Roman" w:hAnsi="Times New Roman" w:cs="Times New Roman"/>
              </w:rPr>
              <w:t xml:space="preserve">ыход классов </w:t>
            </w:r>
          </w:p>
          <w:p w:rsidR="00580A19" w:rsidRPr="00580A19" w:rsidRDefault="00580A19" w:rsidP="00580A19">
            <w:pPr>
              <w:rPr>
                <w:rFonts w:ascii="Times New Roman" w:hAnsi="Times New Roman" w:cs="Times New Roman"/>
              </w:rPr>
            </w:pPr>
            <w:r w:rsidRPr="00580A19">
              <w:rPr>
                <w:rFonts w:ascii="Times New Roman" w:hAnsi="Times New Roman" w:cs="Times New Roman"/>
              </w:rPr>
              <w:t xml:space="preserve">совместно с родителями к </w:t>
            </w:r>
          </w:p>
          <w:p w:rsidR="00580A19" w:rsidRPr="00580A19" w:rsidRDefault="00580A19" w:rsidP="00580A19">
            <w:pPr>
              <w:rPr>
                <w:rFonts w:ascii="Times New Roman" w:hAnsi="Times New Roman" w:cs="Times New Roman"/>
              </w:rPr>
            </w:pPr>
            <w:r w:rsidRPr="00580A19">
              <w:rPr>
                <w:rFonts w:ascii="Times New Roman" w:hAnsi="Times New Roman" w:cs="Times New Roman"/>
              </w:rPr>
              <w:t xml:space="preserve">мемориалу памяти </w:t>
            </w:r>
          </w:p>
          <w:p w:rsidR="00580A19" w:rsidRDefault="00580A19" w:rsidP="00580A19">
            <w:pPr>
              <w:rPr>
                <w:rFonts w:ascii="Times New Roman" w:hAnsi="Times New Roman" w:cs="Times New Roman"/>
              </w:rPr>
            </w:pPr>
            <w:r w:rsidRPr="00580A19">
              <w:rPr>
                <w:rFonts w:ascii="Times New Roman" w:hAnsi="Times New Roman" w:cs="Times New Roman"/>
              </w:rPr>
              <w:t>блокадников Ленинг</w:t>
            </w:r>
            <w:r>
              <w:rPr>
                <w:rFonts w:ascii="Times New Roman" w:hAnsi="Times New Roman" w:cs="Times New Roman"/>
              </w:rPr>
              <w:t>рада, к Монументу Славы.</w:t>
            </w:r>
          </w:p>
          <w:p w:rsidR="00580A19" w:rsidRPr="00580A19" w:rsidRDefault="00580A19" w:rsidP="00580A19">
            <w:pPr>
              <w:rPr>
                <w:rFonts w:ascii="Times New Roman" w:hAnsi="Times New Roman" w:cs="Times New Roman"/>
              </w:rPr>
            </w:pPr>
            <w:r>
              <w:rPr>
                <w:rFonts w:ascii="Times New Roman" w:hAnsi="Times New Roman" w:cs="Times New Roman"/>
              </w:rPr>
              <w:t>- ч</w:t>
            </w:r>
            <w:r w:rsidRPr="00580A19">
              <w:rPr>
                <w:rFonts w:ascii="Times New Roman" w:hAnsi="Times New Roman" w:cs="Times New Roman"/>
              </w:rPr>
              <w:t xml:space="preserve">асы правовых </w:t>
            </w:r>
          </w:p>
          <w:p w:rsidR="00EC4827" w:rsidRDefault="00580A19" w:rsidP="00580A19">
            <w:pPr>
              <w:rPr>
                <w:rFonts w:ascii="Times New Roman" w:hAnsi="Times New Roman" w:cs="Times New Roman"/>
              </w:rPr>
            </w:pPr>
            <w:r w:rsidRPr="00580A19">
              <w:rPr>
                <w:rFonts w:ascii="Times New Roman" w:hAnsi="Times New Roman" w:cs="Times New Roman"/>
              </w:rPr>
              <w:t xml:space="preserve">знаний </w:t>
            </w:r>
          </w:p>
          <w:p w:rsidR="00580A19" w:rsidRDefault="00580A19" w:rsidP="00580A19">
            <w:pPr>
              <w:rPr>
                <w:rFonts w:ascii="Times New Roman" w:hAnsi="Times New Roman" w:cs="Times New Roman"/>
              </w:rPr>
            </w:pPr>
            <w:r>
              <w:rPr>
                <w:rFonts w:ascii="Times New Roman" w:hAnsi="Times New Roman" w:cs="Times New Roman"/>
              </w:rPr>
              <w:t>- акция «Память»</w:t>
            </w:r>
          </w:p>
          <w:p w:rsidR="00580A19" w:rsidRDefault="00580A19" w:rsidP="00580A19">
            <w:pPr>
              <w:rPr>
                <w:rFonts w:ascii="Times New Roman" w:hAnsi="Times New Roman" w:cs="Times New Roman"/>
              </w:rPr>
            </w:pPr>
            <w:r>
              <w:rPr>
                <w:rFonts w:ascii="Times New Roman" w:hAnsi="Times New Roman" w:cs="Times New Roman"/>
              </w:rPr>
              <w:t>- конкус чтецов и интеллектуальные игры «Россия – родина моя», «Природа родного края», «Широка страна моя родная»</w:t>
            </w:r>
          </w:p>
          <w:p w:rsidR="00580A19" w:rsidRDefault="00580A19" w:rsidP="00580A19">
            <w:pPr>
              <w:rPr>
                <w:rFonts w:ascii="Times New Roman" w:hAnsi="Times New Roman" w:cs="Times New Roman"/>
              </w:rPr>
            </w:pPr>
            <w:r>
              <w:rPr>
                <w:rFonts w:ascii="Times New Roman" w:hAnsi="Times New Roman" w:cs="Times New Roman"/>
              </w:rPr>
              <w:t xml:space="preserve">- участие совместно с родителями в акциях «Свеча </w:t>
            </w:r>
            <w:r>
              <w:rPr>
                <w:rFonts w:ascii="Times New Roman" w:hAnsi="Times New Roman" w:cs="Times New Roman"/>
              </w:rPr>
              <w:lastRenderedPageBreak/>
              <w:t>Памяти», «Бессмертный</w:t>
            </w:r>
            <w:r w:rsidR="00BC1F30">
              <w:rPr>
                <w:rFonts w:ascii="Times New Roman" w:hAnsi="Times New Roman" w:cs="Times New Roman"/>
              </w:rPr>
              <w:t xml:space="preserve"> полк», «И город узнал о войне»,</w:t>
            </w:r>
          </w:p>
          <w:p w:rsidR="00580A19" w:rsidRPr="00BC1F30" w:rsidRDefault="00BC1F30" w:rsidP="00580A19">
            <w:pPr>
              <w:rPr>
                <w:rFonts w:ascii="Times New Roman" w:hAnsi="Times New Roman" w:cs="Times New Roman"/>
              </w:rPr>
            </w:pPr>
            <w:r>
              <w:t xml:space="preserve">- </w:t>
            </w:r>
            <w:r w:rsidRPr="00BC1F30">
              <w:rPr>
                <w:rFonts w:ascii="Times New Roman" w:hAnsi="Times New Roman" w:cs="Times New Roman"/>
              </w:rPr>
              <w:t>учебно-</w:t>
            </w:r>
            <w:proofErr w:type="gramStart"/>
            <w:r w:rsidRPr="00BC1F30">
              <w:rPr>
                <w:rFonts w:ascii="Times New Roman" w:hAnsi="Times New Roman" w:cs="Times New Roman"/>
              </w:rPr>
              <w:t>исследовательская  деятельность</w:t>
            </w:r>
            <w:proofErr w:type="gramEnd"/>
            <w:r w:rsidRPr="00BC1F30">
              <w:rPr>
                <w:rFonts w:ascii="Times New Roman" w:hAnsi="Times New Roman" w:cs="Times New Roman"/>
              </w:rPr>
              <w:t xml:space="preserve"> (учебные проекты в рамках предметной недели «Окружающий мир»):  «История моего города – история народа», «Россия – родина моя», «Мой город», «Моя малая родина» (1-4 классы)</w:t>
            </w:r>
            <w:r>
              <w:rPr>
                <w:rFonts w:ascii="Times New Roman" w:hAnsi="Times New Roman" w:cs="Times New Roman"/>
              </w:rPr>
              <w:t>.</w:t>
            </w:r>
          </w:p>
        </w:tc>
        <w:tc>
          <w:tcPr>
            <w:tcW w:w="2126" w:type="dxa"/>
          </w:tcPr>
          <w:p w:rsidR="00580A19" w:rsidRPr="00580A19" w:rsidRDefault="00580A19" w:rsidP="00580A19">
            <w:pPr>
              <w:rPr>
                <w:rFonts w:ascii="Times New Roman" w:hAnsi="Times New Roman" w:cs="Times New Roman"/>
              </w:rPr>
            </w:pPr>
            <w:r>
              <w:rPr>
                <w:rFonts w:ascii="Times New Roman" w:hAnsi="Times New Roman" w:cs="Times New Roman"/>
              </w:rPr>
              <w:lastRenderedPageBreak/>
              <w:t>- о</w:t>
            </w:r>
            <w:r w:rsidRPr="00580A19">
              <w:rPr>
                <w:rFonts w:ascii="Times New Roman" w:hAnsi="Times New Roman" w:cs="Times New Roman"/>
              </w:rPr>
              <w:t xml:space="preserve">знакомление с </w:t>
            </w:r>
          </w:p>
          <w:p w:rsidR="00580A19" w:rsidRPr="00580A19" w:rsidRDefault="00580A19" w:rsidP="00580A19">
            <w:pPr>
              <w:rPr>
                <w:rFonts w:ascii="Times New Roman" w:hAnsi="Times New Roman" w:cs="Times New Roman"/>
              </w:rPr>
            </w:pPr>
            <w:r w:rsidRPr="00580A19">
              <w:rPr>
                <w:rFonts w:ascii="Times New Roman" w:hAnsi="Times New Roman" w:cs="Times New Roman"/>
              </w:rPr>
              <w:t xml:space="preserve">героическими </w:t>
            </w:r>
          </w:p>
          <w:p w:rsidR="00580A19" w:rsidRPr="00580A19" w:rsidRDefault="00580A19" w:rsidP="00580A19">
            <w:pPr>
              <w:rPr>
                <w:rFonts w:ascii="Times New Roman" w:hAnsi="Times New Roman" w:cs="Times New Roman"/>
              </w:rPr>
            </w:pPr>
            <w:r w:rsidRPr="00580A19">
              <w:rPr>
                <w:rFonts w:ascii="Times New Roman" w:hAnsi="Times New Roman" w:cs="Times New Roman"/>
              </w:rPr>
              <w:t xml:space="preserve">страницами </w:t>
            </w:r>
          </w:p>
          <w:p w:rsidR="00580A19" w:rsidRPr="00580A19" w:rsidRDefault="00580A19" w:rsidP="00580A19">
            <w:pPr>
              <w:rPr>
                <w:rFonts w:ascii="Times New Roman" w:hAnsi="Times New Roman" w:cs="Times New Roman"/>
              </w:rPr>
            </w:pPr>
            <w:r w:rsidRPr="00580A19">
              <w:rPr>
                <w:rFonts w:ascii="Times New Roman" w:hAnsi="Times New Roman" w:cs="Times New Roman"/>
              </w:rPr>
              <w:t xml:space="preserve">истории </w:t>
            </w:r>
            <w:proofErr w:type="gramStart"/>
            <w:r w:rsidRPr="00580A19">
              <w:rPr>
                <w:rFonts w:ascii="Times New Roman" w:hAnsi="Times New Roman" w:cs="Times New Roman"/>
              </w:rPr>
              <w:t>народа ;</w:t>
            </w:r>
            <w:proofErr w:type="gramEnd"/>
          </w:p>
          <w:p w:rsidR="00580A19" w:rsidRPr="00580A19" w:rsidRDefault="00580A19" w:rsidP="00580A19">
            <w:pPr>
              <w:rPr>
                <w:rFonts w:ascii="Times New Roman" w:hAnsi="Times New Roman" w:cs="Times New Roman"/>
              </w:rPr>
            </w:pPr>
            <w:r w:rsidRPr="00580A19">
              <w:rPr>
                <w:rFonts w:ascii="Times New Roman" w:hAnsi="Times New Roman" w:cs="Times New Roman"/>
              </w:rPr>
              <w:t>-формирование</w:t>
            </w:r>
          </w:p>
          <w:p w:rsidR="00580A19" w:rsidRPr="00580A19" w:rsidRDefault="00580A19" w:rsidP="00580A19">
            <w:pPr>
              <w:rPr>
                <w:rFonts w:ascii="Times New Roman" w:hAnsi="Times New Roman" w:cs="Times New Roman"/>
              </w:rPr>
            </w:pPr>
            <w:r w:rsidRPr="00580A19">
              <w:rPr>
                <w:rFonts w:ascii="Times New Roman" w:hAnsi="Times New Roman" w:cs="Times New Roman"/>
              </w:rPr>
              <w:t xml:space="preserve">положительной </w:t>
            </w:r>
          </w:p>
          <w:p w:rsidR="00580A19" w:rsidRPr="00580A19" w:rsidRDefault="00580A19" w:rsidP="00580A19">
            <w:pPr>
              <w:rPr>
                <w:rFonts w:ascii="Times New Roman" w:hAnsi="Times New Roman" w:cs="Times New Roman"/>
              </w:rPr>
            </w:pPr>
            <w:r w:rsidRPr="00580A19">
              <w:rPr>
                <w:rFonts w:ascii="Times New Roman" w:hAnsi="Times New Roman" w:cs="Times New Roman"/>
              </w:rPr>
              <w:t xml:space="preserve">нравственной </w:t>
            </w:r>
          </w:p>
          <w:p w:rsidR="00580A19" w:rsidRPr="00580A19" w:rsidRDefault="00580A19" w:rsidP="00580A19">
            <w:pPr>
              <w:rPr>
                <w:rFonts w:ascii="Times New Roman" w:hAnsi="Times New Roman" w:cs="Times New Roman"/>
              </w:rPr>
            </w:pPr>
            <w:r>
              <w:rPr>
                <w:rFonts w:ascii="Times New Roman" w:hAnsi="Times New Roman" w:cs="Times New Roman"/>
              </w:rPr>
              <w:t xml:space="preserve">оценки </w:t>
            </w:r>
            <w:r w:rsidRPr="00580A19">
              <w:rPr>
                <w:rFonts w:ascii="Times New Roman" w:hAnsi="Times New Roman" w:cs="Times New Roman"/>
              </w:rPr>
              <w:t>защитников</w:t>
            </w:r>
          </w:p>
          <w:p w:rsidR="00580A19" w:rsidRPr="00580A19" w:rsidRDefault="00580A19" w:rsidP="00580A19">
            <w:pPr>
              <w:rPr>
                <w:rFonts w:ascii="Times New Roman" w:hAnsi="Times New Roman" w:cs="Times New Roman"/>
              </w:rPr>
            </w:pPr>
            <w:r w:rsidRPr="00580A19">
              <w:rPr>
                <w:rFonts w:ascii="Times New Roman" w:hAnsi="Times New Roman" w:cs="Times New Roman"/>
              </w:rPr>
              <w:t xml:space="preserve">родной земли, </w:t>
            </w:r>
          </w:p>
          <w:p w:rsidR="00580A19" w:rsidRPr="00580A19" w:rsidRDefault="00580A19" w:rsidP="00580A19">
            <w:pPr>
              <w:rPr>
                <w:rFonts w:ascii="Times New Roman" w:hAnsi="Times New Roman" w:cs="Times New Roman"/>
              </w:rPr>
            </w:pPr>
            <w:r w:rsidRPr="00580A19">
              <w:rPr>
                <w:rFonts w:ascii="Times New Roman" w:hAnsi="Times New Roman" w:cs="Times New Roman"/>
              </w:rPr>
              <w:t xml:space="preserve">восприятие их в </w:t>
            </w:r>
          </w:p>
          <w:p w:rsidR="00580A19" w:rsidRPr="00580A19" w:rsidRDefault="00580A19" w:rsidP="00580A19">
            <w:pPr>
              <w:rPr>
                <w:rFonts w:ascii="Times New Roman" w:hAnsi="Times New Roman" w:cs="Times New Roman"/>
              </w:rPr>
            </w:pPr>
            <w:r w:rsidRPr="00580A19">
              <w:rPr>
                <w:rFonts w:ascii="Times New Roman" w:hAnsi="Times New Roman" w:cs="Times New Roman"/>
              </w:rPr>
              <w:t>качестве положительного</w:t>
            </w:r>
          </w:p>
          <w:p w:rsidR="00580A19" w:rsidRDefault="00580A19" w:rsidP="00580A19">
            <w:pPr>
              <w:rPr>
                <w:rFonts w:ascii="Times New Roman" w:hAnsi="Times New Roman" w:cs="Times New Roman"/>
              </w:rPr>
            </w:pPr>
            <w:r w:rsidRPr="00580A19">
              <w:rPr>
                <w:rFonts w:ascii="Times New Roman" w:hAnsi="Times New Roman" w:cs="Times New Roman"/>
              </w:rPr>
              <w:t xml:space="preserve">идеала. </w:t>
            </w:r>
          </w:p>
          <w:p w:rsidR="00580A19" w:rsidRPr="00580A19" w:rsidRDefault="00580A19" w:rsidP="00580A19">
            <w:pPr>
              <w:rPr>
                <w:rFonts w:ascii="Times New Roman" w:hAnsi="Times New Roman" w:cs="Times New Roman"/>
              </w:rPr>
            </w:pPr>
            <w:r>
              <w:rPr>
                <w:rFonts w:ascii="Times New Roman" w:hAnsi="Times New Roman" w:cs="Times New Roman"/>
              </w:rPr>
              <w:t>- в</w:t>
            </w:r>
            <w:r w:rsidRPr="00580A19">
              <w:rPr>
                <w:rFonts w:ascii="Times New Roman" w:hAnsi="Times New Roman" w:cs="Times New Roman"/>
              </w:rPr>
              <w:t>оспитание</w:t>
            </w:r>
          </w:p>
          <w:p w:rsidR="00580A19" w:rsidRPr="00580A19" w:rsidRDefault="00580A19" w:rsidP="00580A19">
            <w:pPr>
              <w:rPr>
                <w:rFonts w:ascii="Times New Roman" w:hAnsi="Times New Roman" w:cs="Times New Roman"/>
              </w:rPr>
            </w:pPr>
            <w:r w:rsidRPr="00580A19">
              <w:rPr>
                <w:rFonts w:ascii="Times New Roman" w:hAnsi="Times New Roman" w:cs="Times New Roman"/>
              </w:rPr>
              <w:t xml:space="preserve">уважения к </w:t>
            </w:r>
          </w:p>
          <w:p w:rsidR="00580A19" w:rsidRPr="00580A19" w:rsidRDefault="00580A19" w:rsidP="00580A19">
            <w:pPr>
              <w:rPr>
                <w:rFonts w:ascii="Times New Roman" w:hAnsi="Times New Roman" w:cs="Times New Roman"/>
              </w:rPr>
            </w:pPr>
            <w:r w:rsidRPr="00580A19">
              <w:rPr>
                <w:rFonts w:ascii="Times New Roman" w:hAnsi="Times New Roman" w:cs="Times New Roman"/>
              </w:rPr>
              <w:t xml:space="preserve">прошлому своего </w:t>
            </w:r>
          </w:p>
          <w:p w:rsidR="00580A19" w:rsidRPr="00580A19" w:rsidRDefault="00580A19" w:rsidP="00580A19">
            <w:pPr>
              <w:rPr>
                <w:rFonts w:ascii="Times New Roman" w:hAnsi="Times New Roman" w:cs="Times New Roman"/>
              </w:rPr>
            </w:pPr>
            <w:r w:rsidRPr="00580A19">
              <w:rPr>
                <w:rFonts w:ascii="Times New Roman" w:hAnsi="Times New Roman" w:cs="Times New Roman"/>
              </w:rPr>
              <w:t>народа;</w:t>
            </w:r>
          </w:p>
          <w:p w:rsidR="00580A19" w:rsidRPr="00580A19" w:rsidRDefault="00580A19" w:rsidP="00580A19">
            <w:pPr>
              <w:rPr>
                <w:rFonts w:ascii="Times New Roman" w:hAnsi="Times New Roman" w:cs="Times New Roman"/>
              </w:rPr>
            </w:pPr>
            <w:r w:rsidRPr="00580A19">
              <w:rPr>
                <w:rFonts w:ascii="Times New Roman" w:hAnsi="Times New Roman" w:cs="Times New Roman"/>
              </w:rPr>
              <w:t xml:space="preserve">-создание </w:t>
            </w:r>
          </w:p>
          <w:p w:rsidR="00580A19" w:rsidRPr="00580A19" w:rsidRDefault="00580A19" w:rsidP="00580A19">
            <w:pPr>
              <w:rPr>
                <w:rFonts w:ascii="Times New Roman" w:hAnsi="Times New Roman" w:cs="Times New Roman"/>
              </w:rPr>
            </w:pPr>
            <w:r w:rsidRPr="00580A19">
              <w:rPr>
                <w:rFonts w:ascii="Times New Roman" w:hAnsi="Times New Roman" w:cs="Times New Roman"/>
              </w:rPr>
              <w:t xml:space="preserve">соответствующего </w:t>
            </w:r>
          </w:p>
          <w:p w:rsidR="00580A19" w:rsidRPr="00580A19" w:rsidRDefault="00580A19" w:rsidP="00580A19">
            <w:pPr>
              <w:rPr>
                <w:rFonts w:ascii="Times New Roman" w:hAnsi="Times New Roman" w:cs="Times New Roman"/>
              </w:rPr>
            </w:pPr>
            <w:r w:rsidRPr="00580A19">
              <w:rPr>
                <w:rFonts w:ascii="Times New Roman" w:hAnsi="Times New Roman" w:cs="Times New Roman"/>
              </w:rPr>
              <w:t xml:space="preserve">эмоционального </w:t>
            </w:r>
          </w:p>
          <w:p w:rsidR="00580A19" w:rsidRPr="00580A19" w:rsidRDefault="00580A19" w:rsidP="00580A19">
            <w:pPr>
              <w:rPr>
                <w:rFonts w:ascii="Times New Roman" w:hAnsi="Times New Roman" w:cs="Times New Roman"/>
              </w:rPr>
            </w:pPr>
            <w:r w:rsidRPr="00580A19">
              <w:rPr>
                <w:rFonts w:ascii="Times New Roman" w:hAnsi="Times New Roman" w:cs="Times New Roman"/>
              </w:rPr>
              <w:t xml:space="preserve">настроя в канун </w:t>
            </w:r>
          </w:p>
          <w:p w:rsidR="00EF2C4F" w:rsidRPr="00EF2C4F" w:rsidRDefault="00580A19" w:rsidP="00EF2C4F">
            <w:pPr>
              <w:rPr>
                <w:rFonts w:ascii="Times New Roman" w:hAnsi="Times New Roman" w:cs="Times New Roman"/>
              </w:rPr>
            </w:pPr>
            <w:r>
              <w:rPr>
                <w:rFonts w:ascii="Times New Roman" w:hAnsi="Times New Roman" w:cs="Times New Roman"/>
              </w:rPr>
              <w:lastRenderedPageBreak/>
              <w:t xml:space="preserve">праздника </w:t>
            </w:r>
            <w:r w:rsidRPr="00580A19">
              <w:rPr>
                <w:rFonts w:ascii="Times New Roman" w:hAnsi="Times New Roman" w:cs="Times New Roman"/>
              </w:rPr>
              <w:t xml:space="preserve">Победы, </w:t>
            </w:r>
            <w:r>
              <w:rPr>
                <w:rFonts w:ascii="Times New Roman" w:hAnsi="Times New Roman" w:cs="Times New Roman"/>
              </w:rPr>
              <w:t>пробуждение чувства сопричастности</w:t>
            </w:r>
            <w:r w:rsidR="00EF2C4F">
              <w:rPr>
                <w:rFonts w:ascii="Times New Roman" w:hAnsi="Times New Roman" w:cs="Times New Roman"/>
              </w:rPr>
              <w:t xml:space="preserve"> к героическим событиям, желание принять участие в акции,</w:t>
            </w:r>
          </w:p>
          <w:p w:rsidR="00EF2C4F" w:rsidRPr="00EF2C4F" w:rsidRDefault="00EF2C4F" w:rsidP="00EF2C4F">
            <w:pPr>
              <w:rPr>
                <w:rFonts w:ascii="Times New Roman" w:hAnsi="Times New Roman" w:cs="Times New Roman"/>
              </w:rPr>
            </w:pPr>
            <w:r w:rsidRPr="00EF2C4F">
              <w:rPr>
                <w:rFonts w:ascii="Times New Roman" w:hAnsi="Times New Roman" w:cs="Times New Roman"/>
              </w:rPr>
              <w:t xml:space="preserve">-пробуждение </w:t>
            </w:r>
          </w:p>
          <w:p w:rsidR="00EF2C4F" w:rsidRPr="00EF2C4F" w:rsidRDefault="00EF2C4F" w:rsidP="00EF2C4F">
            <w:pPr>
              <w:rPr>
                <w:rFonts w:ascii="Times New Roman" w:hAnsi="Times New Roman" w:cs="Times New Roman"/>
              </w:rPr>
            </w:pPr>
            <w:r w:rsidRPr="00EF2C4F">
              <w:rPr>
                <w:rFonts w:ascii="Times New Roman" w:hAnsi="Times New Roman" w:cs="Times New Roman"/>
              </w:rPr>
              <w:t xml:space="preserve">интереса к своим </w:t>
            </w:r>
          </w:p>
          <w:p w:rsidR="00EF2C4F" w:rsidRPr="00EF2C4F" w:rsidRDefault="00EF2C4F" w:rsidP="00EF2C4F">
            <w:pPr>
              <w:rPr>
                <w:rFonts w:ascii="Times New Roman" w:hAnsi="Times New Roman" w:cs="Times New Roman"/>
              </w:rPr>
            </w:pPr>
            <w:r w:rsidRPr="00EF2C4F">
              <w:rPr>
                <w:rFonts w:ascii="Times New Roman" w:hAnsi="Times New Roman" w:cs="Times New Roman"/>
              </w:rPr>
              <w:t xml:space="preserve">историческим </w:t>
            </w:r>
          </w:p>
          <w:p w:rsidR="00EF2C4F" w:rsidRDefault="00EF2C4F" w:rsidP="00EF2C4F">
            <w:pPr>
              <w:rPr>
                <w:rFonts w:ascii="Times New Roman" w:hAnsi="Times New Roman" w:cs="Times New Roman"/>
              </w:rPr>
            </w:pPr>
            <w:r w:rsidRPr="00EF2C4F">
              <w:rPr>
                <w:rFonts w:ascii="Times New Roman" w:hAnsi="Times New Roman" w:cs="Times New Roman"/>
              </w:rPr>
              <w:t>корням;</w:t>
            </w:r>
          </w:p>
          <w:p w:rsidR="00EF2C4F" w:rsidRPr="00EF2C4F" w:rsidRDefault="00EF2C4F" w:rsidP="00EF2C4F">
            <w:pPr>
              <w:rPr>
                <w:rFonts w:ascii="Times New Roman" w:hAnsi="Times New Roman" w:cs="Times New Roman"/>
              </w:rPr>
            </w:pPr>
            <w:r>
              <w:rPr>
                <w:rFonts w:ascii="Times New Roman" w:hAnsi="Times New Roman" w:cs="Times New Roman"/>
              </w:rPr>
              <w:t xml:space="preserve">- </w:t>
            </w:r>
            <w:r w:rsidRPr="00EF2C4F">
              <w:rPr>
                <w:rFonts w:ascii="Times New Roman" w:hAnsi="Times New Roman" w:cs="Times New Roman"/>
              </w:rPr>
              <w:t xml:space="preserve">опыт </w:t>
            </w:r>
          </w:p>
          <w:p w:rsidR="00EF2C4F" w:rsidRPr="00EF2C4F" w:rsidRDefault="00EF2C4F" w:rsidP="00EF2C4F">
            <w:pPr>
              <w:rPr>
                <w:rFonts w:ascii="Times New Roman" w:hAnsi="Times New Roman" w:cs="Times New Roman"/>
              </w:rPr>
            </w:pPr>
            <w:r w:rsidRPr="00EF2C4F">
              <w:rPr>
                <w:rFonts w:ascii="Times New Roman" w:hAnsi="Times New Roman" w:cs="Times New Roman"/>
              </w:rPr>
              <w:t>социальной и</w:t>
            </w:r>
          </w:p>
          <w:p w:rsidR="00EF2C4F" w:rsidRPr="00EF2C4F" w:rsidRDefault="00EF2C4F" w:rsidP="00EF2C4F">
            <w:pPr>
              <w:rPr>
                <w:rFonts w:ascii="Times New Roman" w:hAnsi="Times New Roman" w:cs="Times New Roman"/>
              </w:rPr>
            </w:pPr>
            <w:r w:rsidRPr="00EF2C4F">
              <w:rPr>
                <w:rFonts w:ascii="Times New Roman" w:hAnsi="Times New Roman" w:cs="Times New Roman"/>
              </w:rPr>
              <w:t xml:space="preserve">межкультурной </w:t>
            </w:r>
          </w:p>
          <w:p w:rsidR="00EF2C4F" w:rsidRPr="00EF2C4F" w:rsidRDefault="00EF2C4F" w:rsidP="00EF2C4F">
            <w:pPr>
              <w:rPr>
                <w:rFonts w:ascii="Times New Roman" w:hAnsi="Times New Roman" w:cs="Times New Roman"/>
              </w:rPr>
            </w:pPr>
            <w:r w:rsidRPr="00EF2C4F">
              <w:rPr>
                <w:rFonts w:ascii="Times New Roman" w:hAnsi="Times New Roman" w:cs="Times New Roman"/>
              </w:rPr>
              <w:t>коммуникации;</w:t>
            </w:r>
          </w:p>
          <w:p w:rsidR="00EF2C4F" w:rsidRPr="00EF2C4F" w:rsidRDefault="00EF2C4F" w:rsidP="00EF2C4F">
            <w:pPr>
              <w:rPr>
                <w:rFonts w:ascii="Times New Roman" w:hAnsi="Times New Roman" w:cs="Times New Roman"/>
              </w:rPr>
            </w:pPr>
            <w:r w:rsidRPr="00EF2C4F">
              <w:rPr>
                <w:rFonts w:ascii="Times New Roman" w:hAnsi="Times New Roman" w:cs="Times New Roman"/>
              </w:rPr>
              <w:t xml:space="preserve">-проявление </w:t>
            </w:r>
          </w:p>
          <w:p w:rsidR="00EF2C4F" w:rsidRPr="00EF2C4F" w:rsidRDefault="00EF2C4F" w:rsidP="00EF2C4F">
            <w:pPr>
              <w:rPr>
                <w:rFonts w:ascii="Times New Roman" w:hAnsi="Times New Roman" w:cs="Times New Roman"/>
              </w:rPr>
            </w:pPr>
            <w:r w:rsidRPr="00EF2C4F">
              <w:rPr>
                <w:rFonts w:ascii="Times New Roman" w:hAnsi="Times New Roman" w:cs="Times New Roman"/>
              </w:rPr>
              <w:t xml:space="preserve">активной </w:t>
            </w:r>
          </w:p>
          <w:p w:rsidR="00EF2C4F" w:rsidRPr="00EF2C4F" w:rsidRDefault="00EF2C4F" w:rsidP="00EF2C4F">
            <w:pPr>
              <w:rPr>
                <w:rFonts w:ascii="Times New Roman" w:hAnsi="Times New Roman" w:cs="Times New Roman"/>
              </w:rPr>
            </w:pPr>
            <w:r w:rsidRPr="00EF2C4F">
              <w:rPr>
                <w:rFonts w:ascii="Times New Roman" w:hAnsi="Times New Roman" w:cs="Times New Roman"/>
              </w:rPr>
              <w:t>позиции в</w:t>
            </w:r>
          </w:p>
          <w:p w:rsidR="00EF2C4F" w:rsidRPr="00EF2C4F" w:rsidRDefault="00EF2C4F" w:rsidP="00EF2C4F">
            <w:pPr>
              <w:rPr>
                <w:rFonts w:ascii="Times New Roman" w:hAnsi="Times New Roman" w:cs="Times New Roman"/>
              </w:rPr>
            </w:pPr>
            <w:r w:rsidRPr="00EF2C4F">
              <w:rPr>
                <w:rFonts w:ascii="Times New Roman" w:hAnsi="Times New Roman" w:cs="Times New Roman"/>
              </w:rPr>
              <w:t xml:space="preserve">деятельности на </w:t>
            </w:r>
          </w:p>
          <w:p w:rsidR="00EF2C4F" w:rsidRPr="00EF2C4F" w:rsidRDefault="00EF2C4F" w:rsidP="00EF2C4F">
            <w:pPr>
              <w:rPr>
                <w:rFonts w:ascii="Times New Roman" w:hAnsi="Times New Roman" w:cs="Times New Roman"/>
              </w:rPr>
            </w:pPr>
            <w:r w:rsidRPr="00EF2C4F">
              <w:rPr>
                <w:rFonts w:ascii="Times New Roman" w:hAnsi="Times New Roman" w:cs="Times New Roman"/>
              </w:rPr>
              <w:t>благо класса, школы</w:t>
            </w:r>
            <w:r>
              <w:rPr>
                <w:rFonts w:ascii="Times New Roman" w:hAnsi="Times New Roman" w:cs="Times New Roman"/>
              </w:rPr>
              <w:t xml:space="preserve"> </w:t>
            </w:r>
            <w:r w:rsidRPr="00EF2C4F">
              <w:rPr>
                <w:rFonts w:ascii="Times New Roman" w:hAnsi="Times New Roman" w:cs="Times New Roman"/>
              </w:rPr>
              <w:t>(участие в акциях,</w:t>
            </w:r>
            <w:r>
              <w:rPr>
                <w:rFonts w:ascii="Times New Roman" w:hAnsi="Times New Roman" w:cs="Times New Roman"/>
              </w:rPr>
              <w:t xml:space="preserve"> </w:t>
            </w:r>
            <w:r w:rsidRPr="00EF2C4F">
              <w:rPr>
                <w:rFonts w:ascii="Times New Roman" w:hAnsi="Times New Roman" w:cs="Times New Roman"/>
              </w:rPr>
              <w:t>КТД, проектах).</w:t>
            </w:r>
          </w:p>
          <w:p w:rsidR="00EC4827" w:rsidRDefault="00EC4827" w:rsidP="000F42A9">
            <w:pPr>
              <w:pStyle w:val="ac"/>
              <w:spacing w:line="360" w:lineRule="auto"/>
              <w:ind w:firstLine="0"/>
              <w:rPr>
                <w:rFonts w:ascii="Times New Roman" w:hAnsi="Times New Roman"/>
                <w:color w:val="auto"/>
                <w:sz w:val="28"/>
                <w:szCs w:val="28"/>
              </w:rPr>
            </w:pPr>
          </w:p>
        </w:tc>
      </w:tr>
    </w:tbl>
    <w:p w:rsidR="000F42A9" w:rsidRPr="00BD7394" w:rsidRDefault="000F42A9" w:rsidP="00056F6E">
      <w:pPr>
        <w:pStyle w:val="ac"/>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lastRenderedPageBreak/>
        <w:t>Нравственное и духовное воспитание:</w:t>
      </w:r>
    </w:p>
    <w:p w:rsidR="000F42A9" w:rsidRPr="0041436B" w:rsidRDefault="000F42A9" w:rsidP="00056F6E">
      <w:pPr>
        <w:pStyle w:val="ac"/>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получают первоначальные представления о базовых цен</w:t>
      </w:r>
      <w:r w:rsidRPr="00BD7394">
        <w:rPr>
          <w:rFonts w:ascii="Times New Roman" w:hAnsi="Times New Roman"/>
          <w:color w:val="auto"/>
          <w:spacing w:val="2"/>
          <w:sz w:val="28"/>
          <w:szCs w:val="28"/>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BD7394">
        <w:rPr>
          <w:rFonts w:ascii="Times New Roman" w:hAnsi="Times New Roman"/>
          <w:color w:val="auto"/>
          <w:spacing w:val="-2"/>
          <w:sz w:val="28"/>
          <w:szCs w:val="28"/>
        </w:rPr>
        <w:t xml:space="preserve">такой, как театральные постановки, литературно­музыкальные </w:t>
      </w:r>
      <w:r w:rsidRPr="00BD7394">
        <w:rPr>
          <w:rFonts w:ascii="Times New Roman" w:hAnsi="Times New Roman"/>
          <w:color w:val="auto"/>
          <w:spacing w:val="2"/>
          <w:sz w:val="28"/>
          <w:szCs w:val="28"/>
        </w:rPr>
        <w:t>композиции, художественные выставки и</w:t>
      </w:r>
      <w:r w:rsidRPr="00CB6752">
        <w:rPr>
          <w:rFonts w:ascii="Times New Roman" w:hAnsi="Times New Roman"/>
          <w:color w:val="auto"/>
          <w:spacing w:val="2"/>
          <w:sz w:val="28"/>
          <w:szCs w:val="28"/>
        </w:rPr>
        <w:t> </w:t>
      </w:r>
      <w:r w:rsidRPr="00CB6752">
        <w:rPr>
          <w:rFonts w:ascii="Times New Roman" w:hAnsi="Times New Roman"/>
          <w:color w:val="auto"/>
          <w:spacing w:val="2"/>
          <w:sz w:val="28"/>
          <w:szCs w:val="28"/>
        </w:rPr>
        <w:t xml:space="preserve">других мероприятий, отражающих </w:t>
      </w:r>
      <w:r w:rsidRPr="0041436B">
        <w:rPr>
          <w:rFonts w:ascii="Times New Roman" w:hAnsi="Times New Roman"/>
          <w:color w:val="auto"/>
          <w:spacing w:val="-2"/>
          <w:sz w:val="28"/>
          <w:szCs w:val="28"/>
        </w:rPr>
        <w:t>культурные и духовные традиции народов России);</w:t>
      </w:r>
    </w:p>
    <w:p w:rsidR="000F42A9" w:rsidRPr="002C5232" w:rsidRDefault="000F42A9" w:rsidP="00056F6E">
      <w:pPr>
        <w:pStyle w:val="ac"/>
        <w:spacing w:line="276" w:lineRule="auto"/>
        <w:ind w:firstLine="709"/>
        <w:rPr>
          <w:rFonts w:ascii="Times New Roman" w:hAnsi="Times New Roman"/>
          <w:color w:val="auto"/>
          <w:sz w:val="28"/>
          <w:szCs w:val="28"/>
        </w:rPr>
      </w:pPr>
      <w:r w:rsidRPr="004902B1">
        <w:rPr>
          <w:rFonts w:ascii="Times New Roman" w:hAnsi="Times New Roman"/>
          <w:color w:val="auto"/>
          <w:sz w:val="28"/>
          <w:szCs w:val="28"/>
        </w:rPr>
        <w:t>участвуют в проведении уроков этики, внеурочных меро</w:t>
      </w:r>
      <w:r w:rsidRPr="009B0659">
        <w:rPr>
          <w:rFonts w:ascii="Times New Roman" w:hAnsi="Times New Roman"/>
          <w:color w:val="auto"/>
          <w:spacing w:val="2"/>
          <w:sz w:val="28"/>
          <w:szCs w:val="28"/>
        </w:rPr>
        <w:t>приятий, направленных на формирование представлений</w:t>
      </w:r>
      <w:r w:rsidRPr="002C5232">
        <w:rPr>
          <w:rFonts w:ascii="Times New Roman" w:hAnsi="Times New Roman"/>
          <w:color w:val="auto"/>
          <w:sz w:val="28"/>
          <w:szCs w:val="28"/>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0F42A9" w:rsidRPr="00A87A29" w:rsidRDefault="000F42A9" w:rsidP="00056F6E">
      <w:pPr>
        <w:pStyle w:val="ac"/>
        <w:spacing w:line="276" w:lineRule="auto"/>
        <w:ind w:firstLine="709"/>
        <w:rPr>
          <w:rFonts w:ascii="Times New Roman" w:hAnsi="Times New Roman"/>
          <w:color w:val="auto"/>
          <w:sz w:val="28"/>
          <w:szCs w:val="28"/>
        </w:rPr>
      </w:pPr>
      <w:r w:rsidRPr="00E417D8">
        <w:rPr>
          <w:rFonts w:ascii="Times New Roman" w:hAnsi="Times New Roman"/>
          <w:color w:val="auto"/>
          <w:sz w:val="28"/>
          <w:szCs w:val="28"/>
        </w:rPr>
        <w:t>знакомятся с основными правилами поведения в школе, общественных местах (в процессе бесед, классных часов, просмотра учебных фильмов, наблюд</w:t>
      </w:r>
      <w:r w:rsidRPr="00A87A29">
        <w:rPr>
          <w:rFonts w:ascii="Times New Roman" w:hAnsi="Times New Roman"/>
          <w:color w:val="auto"/>
          <w:sz w:val="28"/>
          <w:szCs w:val="28"/>
        </w:rPr>
        <w:t>ения и обсуждения в педагогически организованной ситуации поступков, поведения разных людей);</w:t>
      </w:r>
    </w:p>
    <w:p w:rsidR="000F42A9" w:rsidRPr="00056C3C" w:rsidRDefault="000F42A9" w:rsidP="00056F6E">
      <w:pPr>
        <w:pStyle w:val="ac"/>
        <w:spacing w:line="276" w:lineRule="auto"/>
        <w:ind w:firstLine="709"/>
        <w:rPr>
          <w:rFonts w:ascii="Times New Roman" w:hAnsi="Times New Roman"/>
          <w:color w:val="auto"/>
          <w:sz w:val="28"/>
          <w:szCs w:val="28"/>
        </w:rPr>
      </w:pPr>
      <w:r w:rsidRPr="00A87A29">
        <w:rPr>
          <w:rFonts w:ascii="Times New Roman" w:hAnsi="Times New Roman"/>
          <w:color w:val="auto"/>
          <w:sz w:val="28"/>
          <w:szCs w:val="28"/>
        </w:rPr>
        <w:t>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w:t>
      </w:r>
      <w:r w:rsidRPr="00C6263C">
        <w:rPr>
          <w:rFonts w:ascii="Times New Roman" w:hAnsi="Times New Roman"/>
          <w:color w:val="auto"/>
          <w:sz w:val="28"/>
          <w:szCs w:val="28"/>
        </w:rPr>
        <w:t xml:space="preserve">ельного отношения к сверстникам, старшим и младшим </w:t>
      </w:r>
      <w:r w:rsidRPr="00012122">
        <w:rPr>
          <w:rFonts w:ascii="Times New Roman" w:hAnsi="Times New Roman"/>
          <w:color w:val="auto"/>
          <w:spacing w:val="2"/>
          <w:sz w:val="28"/>
          <w:szCs w:val="28"/>
        </w:rPr>
        <w:t>детям, взрослым, обучаются дружной игре, взаимной под</w:t>
      </w:r>
      <w:r w:rsidRPr="00056C3C">
        <w:rPr>
          <w:rFonts w:ascii="Times New Roman" w:hAnsi="Times New Roman"/>
          <w:color w:val="auto"/>
          <w:sz w:val="28"/>
          <w:szCs w:val="28"/>
        </w:rPr>
        <w:t>держке, участвуют в коллективных играх, приобретают опытасовместной деятельности;</w:t>
      </w:r>
    </w:p>
    <w:p w:rsidR="000F42A9" w:rsidRDefault="000F42A9" w:rsidP="00056F6E">
      <w:pPr>
        <w:pStyle w:val="ac"/>
        <w:spacing w:line="276" w:lineRule="auto"/>
        <w:ind w:firstLine="709"/>
        <w:rPr>
          <w:rFonts w:ascii="Times New Roman" w:hAnsi="Times New Roman"/>
          <w:color w:val="auto"/>
          <w:sz w:val="28"/>
          <w:szCs w:val="28"/>
        </w:rPr>
      </w:pPr>
      <w:r w:rsidRPr="00821939">
        <w:rPr>
          <w:rFonts w:ascii="Times New Roman" w:hAnsi="Times New Roman"/>
          <w:color w:val="auto"/>
          <w:spacing w:val="2"/>
          <w:sz w:val="28"/>
          <w:szCs w:val="28"/>
        </w:rPr>
        <w:t>принимают посильное участие в делах благотворительности, мило</w:t>
      </w:r>
      <w:r w:rsidRPr="00821939">
        <w:rPr>
          <w:rFonts w:ascii="Times New Roman" w:hAnsi="Times New Roman"/>
          <w:color w:val="auto"/>
          <w:sz w:val="28"/>
          <w:szCs w:val="28"/>
        </w:rPr>
        <w:t xml:space="preserve">сердия, в оказании помощи нуждающимся, заботе о животных, других </w:t>
      </w:r>
      <w:r w:rsidRPr="003B2B4B">
        <w:rPr>
          <w:rFonts w:ascii="Times New Roman" w:hAnsi="Times New Roman"/>
          <w:color w:val="auto"/>
          <w:sz w:val="28"/>
          <w:szCs w:val="28"/>
        </w:rPr>
        <w:t>живых существах, природе.</w:t>
      </w:r>
    </w:p>
    <w:tbl>
      <w:tblPr>
        <w:tblStyle w:val="afff0"/>
        <w:tblW w:w="0" w:type="auto"/>
        <w:tblInd w:w="-459" w:type="dxa"/>
        <w:tblLayout w:type="fixed"/>
        <w:tblLook w:val="04A0" w:firstRow="1" w:lastRow="0" w:firstColumn="1" w:lastColumn="0" w:noHBand="0" w:noVBand="1"/>
      </w:tblPr>
      <w:tblGrid>
        <w:gridCol w:w="1701"/>
        <w:gridCol w:w="2268"/>
        <w:gridCol w:w="2127"/>
        <w:gridCol w:w="2693"/>
        <w:gridCol w:w="1951"/>
      </w:tblGrid>
      <w:tr w:rsidR="00EF2C4F" w:rsidRPr="00EC4827" w:rsidTr="00C33A41">
        <w:trPr>
          <w:trHeight w:val="2482"/>
        </w:trPr>
        <w:tc>
          <w:tcPr>
            <w:tcW w:w="1701" w:type="dxa"/>
          </w:tcPr>
          <w:p w:rsidR="00EF2C4F" w:rsidRPr="00EC4827" w:rsidRDefault="00EF2C4F" w:rsidP="00EC3E5C">
            <w:pPr>
              <w:pStyle w:val="ac"/>
              <w:spacing w:line="360" w:lineRule="auto"/>
              <w:ind w:firstLine="0"/>
              <w:jc w:val="center"/>
              <w:rPr>
                <w:rFonts w:ascii="Times New Roman" w:hAnsi="Times New Roman"/>
                <w:color w:val="auto"/>
                <w:sz w:val="24"/>
                <w:szCs w:val="24"/>
              </w:rPr>
            </w:pPr>
            <w:r w:rsidRPr="00EC4827">
              <w:rPr>
                <w:rFonts w:ascii="Times New Roman" w:hAnsi="Times New Roman"/>
                <w:color w:val="auto"/>
                <w:sz w:val="24"/>
                <w:szCs w:val="24"/>
              </w:rPr>
              <w:lastRenderedPageBreak/>
              <w:t>Направление</w:t>
            </w:r>
          </w:p>
        </w:tc>
        <w:tc>
          <w:tcPr>
            <w:tcW w:w="2268" w:type="dxa"/>
          </w:tcPr>
          <w:p w:rsidR="00EF2C4F" w:rsidRPr="00EC4827" w:rsidRDefault="00EF2C4F" w:rsidP="00EC3E5C">
            <w:pPr>
              <w:pStyle w:val="ac"/>
              <w:spacing w:line="360" w:lineRule="auto"/>
              <w:ind w:firstLine="0"/>
              <w:jc w:val="center"/>
              <w:rPr>
                <w:rFonts w:ascii="Times New Roman" w:hAnsi="Times New Roman"/>
                <w:color w:val="auto"/>
                <w:sz w:val="24"/>
                <w:szCs w:val="24"/>
              </w:rPr>
            </w:pPr>
            <w:r w:rsidRPr="00EC4827">
              <w:rPr>
                <w:rFonts w:ascii="Times New Roman" w:hAnsi="Times New Roman"/>
                <w:color w:val="auto"/>
                <w:sz w:val="24"/>
                <w:szCs w:val="24"/>
              </w:rPr>
              <w:t>Задачи</w:t>
            </w:r>
          </w:p>
        </w:tc>
        <w:tc>
          <w:tcPr>
            <w:tcW w:w="2127" w:type="dxa"/>
          </w:tcPr>
          <w:p w:rsidR="00EF2C4F" w:rsidRPr="00EC4827" w:rsidRDefault="00EF2C4F" w:rsidP="00EC3E5C">
            <w:pPr>
              <w:pStyle w:val="ac"/>
              <w:spacing w:line="360" w:lineRule="auto"/>
              <w:ind w:firstLine="0"/>
              <w:jc w:val="center"/>
              <w:rPr>
                <w:rFonts w:ascii="Times New Roman" w:hAnsi="Times New Roman"/>
                <w:color w:val="auto"/>
                <w:sz w:val="24"/>
                <w:szCs w:val="24"/>
              </w:rPr>
            </w:pPr>
            <w:r w:rsidRPr="00EC4827">
              <w:rPr>
                <w:rFonts w:ascii="Times New Roman" w:hAnsi="Times New Roman"/>
                <w:color w:val="auto"/>
                <w:sz w:val="24"/>
                <w:szCs w:val="24"/>
              </w:rPr>
              <w:t>Формы работы</w:t>
            </w:r>
          </w:p>
        </w:tc>
        <w:tc>
          <w:tcPr>
            <w:tcW w:w="2693" w:type="dxa"/>
          </w:tcPr>
          <w:p w:rsidR="00EF2C4F" w:rsidRPr="00EC4827" w:rsidRDefault="00EF2C4F" w:rsidP="00EC3E5C">
            <w:pPr>
              <w:jc w:val="center"/>
              <w:rPr>
                <w:rFonts w:ascii="Times New Roman" w:hAnsi="Times New Roman" w:cs="Times New Roman"/>
              </w:rPr>
            </w:pPr>
            <w:r w:rsidRPr="00EC4827">
              <w:rPr>
                <w:rFonts w:ascii="Times New Roman" w:hAnsi="Times New Roman" w:cs="Times New Roman"/>
              </w:rPr>
              <w:t>Основные виды</w:t>
            </w:r>
          </w:p>
          <w:p w:rsidR="00EF2C4F" w:rsidRPr="00EC4827" w:rsidRDefault="00EF2C4F" w:rsidP="00EC3E5C">
            <w:pPr>
              <w:jc w:val="center"/>
              <w:rPr>
                <w:rFonts w:ascii="Times New Roman" w:hAnsi="Times New Roman" w:cs="Times New Roman"/>
              </w:rPr>
            </w:pPr>
            <w:r w:rsidRPr="00EC4827">
              <w:rPr>
                <w:rFonts w:ascii="Times New Roman" w:hAnsi="Times New Roman" w:cs="Times New Roman"/>
              </w:rPr>
              <w:t>деятельности и формы</w:t>
            </w:r>
          </w:p>
          <w:p w:rsidR="00EF2C4F" w:rsidRPr="00EC4827" w:rsidRDefault="00EF2C4F" w:rsidP="00EC3E5C">
            <w:pPr>
              <w:jc w:val="center"/>
              <w:rPr>
                <w:rFonts w:ascii="Times New Roman" w:hAnsi="Times New Roman" w:cs="Times New Roman"/>
              </w:rPr>
            </w:pPr>
            <w:r w:rsidRPr="00EC4827">
              <w:rPr>
                <w:rFonts w:ascii="Times New Roman" w:hAnsi="Times New Roman" w:cs="Times New Roman"/>
              </w:rPr>
              <w:t>организации внеурочной и</w:t>
            </w:r>
          </w:p>
          <w:p w:rsidR="00EF2C4F" w:rsidRPr="00EC4827" w:rsidRDefault="00EF2C4F" w:rsidP="00EC3E5C">
            <w:pPr>
              <w:jc w:val="center"/>
              <w:rPr>
                <w:rFonts w:ascii="Times New Roman" w:hAnsi="Times New Roman" w:cs="Times New Roman"/>
              </w:rPr>
            </w:pPr>
            <w:r w:rsidRPr="00EC4827">
              <w:rPr>
                <w:rFonts w:ascii="Times New Roman" w:hAnsi="Times New Roman" w:cs="Times New Roman"/>
              </w:rPr>
              <w:t>внешкольной деятельности</w:t>
            </w:r>
          </w:p>
          <w:p w:rsidR="00EF2C4F" w:rsidRDefault="00EF2C4F" w:rsidP="00EC3E5C">
            <w:pPr>
              <w:jc w:val="center"/>
              <w:rPr>
                <w:rFonts w:ascii="Times New Roman" w:hAnsi="Times New Roman" w:cs="Times New Roman"/>
              </w:rPr>
            </w:pPr>
            <w:r w:rsidRPr="00EC4827">
              <w:rPr>
                <w:rFonts w:ascii="Times New Roman" w:hAnsi="Times New Roman" w:cs="Times New Roman"/>
              </w:rPr>
              <w:t xml:space="preserve">МБОУ СОШ </w:t>
            </w:r>
          </w:p>
          <w:p w:rsidR="00EF2C4F" w:rsidRPr="00EC4827" w:rsidRDefault="00EF2C4F" w:rsidP="00EC3E5C">
            <w:pPr>
              <w:jc w:val="center"/>
              <w:rPr>
                <w:rFonts w:ascii="Times New Roman" w:hAnsi="Times New Roman" w:cs="Times New Roman"/>
              </w:rPr>
            </w:pPr>
            <w:r w:rsidRPr="00EC4827">
              <w:rPr>
                <w:rFonts w:ascii="Times New Roman" w:hAnsi="Times New Roman" w:cs="Times New Roman"/>
              </w:rPr>
              <w:t>№ 196</w:t>
            </w:r>
          </w:p>
        </w:tc>
        <w:tc>
          <w:tcPr>
            <w:tcW w:w="1951" w:type="dxa"/>
          </w:tcPr>
          <w:p w:rsidR="00EF2C4F" w:rsidRPr="00EC4827" w:rsidRDefault="00EF2C4F" w:rsidP="00EC3E5C">
            <w:pPr>
              <w:pStyle w:val="ac"/>
              <w:spacing w:line="240" w:lineRule="auto"/>
              <w:ind w:firstLine="0"/>
              <w:jc w:val="center"/>
              <w:rPr>
                <w:rFonts w:ascii="Times New Roman" w:hAnsi="Times New Roman"/>
                <w:color w:val="auto"/>
                <w:sz w:val="24"/>
                <w:szCs w:val="24"/>
              </w:rPr>
            </w:pPr>
            <w:r w:rsidRPr="00EC4827">
              <w:rPr>
                <w:rFonts w:ascii="Times New Roman" w:hAnsi="Times New Roman"/>
                <w:color w:val="auto"/>
                <w:sz w:val="24"/>
                <w:szCs w:val="24"/>
              </w:rPr>
              <w:t>Планируемый результат</w:t>
            </w:r>
          </w:p>
        </w:tc>
      </w:tr>
      <w:tr w:rsidR="00EF2C4F" w:rsidRPr="00EC4827" w:rsidTr="00C33A41">
        <w:trPr>
          <w:trHeight w:val="1407"/>
        </w:trPr>
        <w:tc>
          <w:tcPr>
            <w:tcW w:w="1701" w:type="dxa"/>
          </w:tcPr>
          <w:p w:rsidR="00EF2C4F" w:rsidRPr="00EF2C4F" w:rsidRDefault="00EF2C4F" w:rsidP="00EF2C4F">
            <w:pPr>
              <w:pStyle w:val="ac"/>
              <w:spacing w:line="240" w:lineRule="auto"/>
              <w:ind w:firstLine="0"/>
              <w:jc w:val="center"/>
              <w:rPr>
                <w:rFonts w:ascii="Times New Roman" w:hAnsi="Times New Roman"/>
                <w:color w:val="auto"/>
                <w:sz w:val="24"/>
                <w:szCs w:val="24"/>
              </w:rPr>
            </w:pPr>
            <w:r w:rsidRPr="00EF2C4F">
              <w:rPr>
                <w:rFonts w:ascii="Times New Roman" w:hAnsi="Times New Roman"/>
                <w:color w:val="auto"/>
                <w:spacing w:val="2"/>
                <w:sz w:val="24"/>
                <w:szCs w:val="28"/>
              </w:rPr>
              <w:t>Нравственное и духовное воспитание</w:t>
            </w:r>
          </w:p>
        </w:tc>
        <w:tc>
          <w:tcPr>
            <w:tcW w:w="2268" w:type="dxa"/>
          </w:tcPr>
          <w:p w:rsidR="00EF2C4F" w:rsidRPr="00EF2C4F" w:rsidRDefault="00EF2C4F" w:rsidP="00EF2C4F">
            <w:pPr>
              <w:rPr>
                <w:rFonts w:ascii="Times New Roman" w:hAnsi="Times New Roman" w:cs="Times New Roman"/>
              </w:rPr>
            </w:pPr>
            <w:r w:rsidRPr="00EF2C4F">
              <w:rPr>
                <w:rFonts w:ascii="Times New Roman" w:hAnsi="Times New Roman" w:cs="Times New Roman"/>
              </w:rPr>
              <w:t>Формировать</w:t>
            </w:r>
          </w:p>
          <w:p w:rsidR="00EF2C4F" w:rsidRPr="00EF2C4F" w:rsidRDefault="00EF2C4F" w:rsidP="00EF2C4F">
            <w:pPr>
              <w:rPr>
                <w:rFonts w:ascii="Times New Roman" w:hAnsi="Times New Roman" w:cs="Times New Roman"/>
              </w:rPr>
            </w:pPr>
            <w:r w:rsidRPr="00EF2C4F">
              <w:rPr>
                <w:rFonts w:ascii="Times New Roman" w:hAnsi="Times New Roman" w:cs="Times New Roman"/>
              </w:rPr>
              <w:t xml:space="preserve">представления о </w:t>
            </w:r>
          </w:p>
          <w:p w:rsidR="00EF2C4F" w:rsidRPr="00EF2C4F" w:rsidRDefault="00EF2C4F" w:rsidP="00EF2C4F">
            <w:pPr>
              <w:rPr>
                <w:rFonts w:ascii="Times New Roman" w:hAnsi="Times New Roman" w:cs="Times New Roman"/>
              </w:rPr>
            </w:pPr>
            <w:r w:rsidRPr="00EF2C4F">
              <w:rPr>
                <w:rFonts w:ascii="Times New Roman" w:hAnsi="Times New Roman" w:cs="Times New Roman"/>
              </w:rPr>
              <w:t xml:space="preserve">различении хороших и </w:t>
            </w:r>
          </w:p>
          <w:p w:rsidR="00EF2C4F" w:rsidRPr="00EF2C4F" w:rsidRDefault="00C33A41" w:rsidP="00EF2C4F">
            <w:pPr>
              <w:rPr>
                <w:rFonts w:ascii="Times New Roman" w:hAnsi="Times New Roman" w:cs="Times New Roman"/>
              </w:rPr>
            </w:pPr>
            <w:r>
              <w:rPr>
                <w:rFonts w:ascii="Times New Roman" w:hAnsi="Times New Roman" w:cs="Times New Roman"/>
              </w:rPr>
              <w:t xml:space="preserve">плохих </w:t>
            </w:r>
            <w:r w:rsidR="00EF2C4F" w:rsidRPr="00EF2C4F">
              <w:rPr>
                <w:rFonts w:ascii="Times New Roman" w:hAnsi="Times New Roman" w:cs="Times New Roman"/>
              </w:rPr>
              <w:t>поступков.</w:t>
            </w:r>
          </w:p>
          <w:p w:rsidR="00EF2C4F" w:rsidRPr="00EF2C4F" w:rsidRDefault="00EF2C4F" w:rsidP="00EF2C4F">
            <w:pPr>
              <w:rPr>
                <w:rFonts w:ascii="Times New Roman" w:hAnsi="Times New Roman" w:cs="Times New Roman"/>
                <w:sz w:val="8"/>
              </w:rPr>
            </w:pPr>
          </w:p>
          <w:p w:rsidR="00EF2C4F" w:rsidRPr="00EF2C4F" w:rsidRDefault="00EF2C4F" w:rsidP="00EF2C4F">
            <w:pPr>
              <w:rPr>
                <w:rFonts w:ascii="Times New Roman" w:hAnsi="Times New Roman" w:cs="Times New Roman"/>
              </w:rPr>
            </w:pPr>
            <w:r w:rsidRPr="00EF2C4F">
              <w:rPr>
                <w:rFonts w:ascii="Times New Roman" w:hAnsi="Times New Roman" w:cs="Times New Roman"/>
              </w:rPr>
              <w:t xml:space="preserve">Знакомить с </w:t>
            </w:r>
          </w:p>
          <w:p w:rsidR="00EF2C4F" w:rsidRPr="00EF2C4F" w:rsidRDefault="00EF2C4F" w:rsidP="00EF2C4F">
            <w:pPr>
              <w:rPr>
                <w:rFonts w:ascii="Times New Roman" w:hAnsi="Times New Roman" w:cs="Times New Roman"/>
              </w:rPr>
            </w:pPr>
            <w:r w:rsidRPr="00EF2C4F">
              <w:rPr>
                <w:rFonts w:ascii="Times New Roman" w:hAnsi="Times New Roman" w:cs="Times New Roman"/>
              </w:rPr>
              <w:t xml:space="preserve">правилами поведения в </w:t>
            </w:r>
          </w:p>
          <w:p w:rsidR="00EF2C4F" w:rsidRPr="00EF2C4F" w:rsidRDefault="00EF2C4F" w:rsidP="00EF2C4F">
            <w:pPr>
              <w:rPr>
                <w:rFonts w:ascii="Times New Roman" w:hAnsi="Times New Roman" w:cs="Times New Roman"/>
              </w:rPr>
            </w:pPr>
            <w:r w:rsidRPr="00EF2C4F">
              <w:rPr>
                <w:rFonts w:ascii="Times New Roman" w:hAnsi="Times New Roman" w:cs="Times New Roman"/>
              </w:rPr>
              <w:t>школе, семье,</w:t>
            </w:r>
            <w:r>
              <w:rPr>
                <w:rFonts w:ascii="Times New Roman" w:hAnsi="Times New Roman" w:cs="Times New Roman"/>
              </w:rPr>
              <w:t xml:space="preserve"> </w:t>
            </w:r>
            <w:r w:rsidRPr="00EF2C4F">
              <w:rPr>
                <w:rFonts w:ascii="Times New Roman" w:hAnsi="Times New Roman" w:cs="Times New Roman"/>
              </w:rPr>
              <w:t>общественных местах и</w:t>
            </w:r>
            <w:r w:rsidR="00C33A41">
              <w:rPr>
                <w:rFonts w:ascii="Times New Roman" w:hAnsi="Times New Roman" w:cs="Times New Roman"/>
              </w:rPr>
              <w:t xml:space="preserve"> </w:t>
            </w:r>
            <w:r w:rsidRPr="00EF2C4F">
              <w:rPr>
                <w:rFonts w:ascii="Times New Roman" w:hAnsi="Times New Roman" w:cs="Times New Roman"/>
              </w:rPr>
              <w:t>закреплять их знание.</w:t>
            </w:r>
          </w:p>
          <w:p w:rsidR="00EF2C4F" w:rsidRPr="00EF2C4F" w:rsidRDefault="00EF2C4F" w:rsidP="00EF2C4F">
            <w:pPr>
              <w:rPr>
                <w:rFonts w:ascii="Times New Roman" w:hAnsi="Times New Roman" w:cs="Times New Roman"/>
                <w:sz w:val="8"/>
              </w:rPr>
            </w:pPr>
          </w:p>
          <w:p w:rsidR="00EF2C4F" w:rsidRDefault="00EF2C4F" w:rsidP="00EF2C4F">
            <w:pPr>
              <w:rPr>
                <w:rFonts w:ascii="Times New Roman" w:hAnsi="Times New Roman" w:cs="Times New Roman"/>
              </w:rPr>
            </w:pPr>
            <w:r w:rsidRPr="00EF2C4F">
              <w:rPr>
                <w:rFonts w:ascii="Times New Roman" w:hAnsi="Times New Roman" w:cs="Times New Roman"/>
              </w:rPr>
              <w:t>Знакомить с правилами вежливого поведен</w:t>
            </w:r>
            <w:r>
              <w:rPr>
                <w:rFonts w:ascii="Times New Roman" w:hAnsi="Times New Roman" w:cs="Times New Roman"/>
              </w:rPr>
              <w:t>ия, культуры речи и закреплять их знания.</w:t>
            </w:r>
          </w:p>
          <w:p w:rsidR="00EF2C4F" w:rsidRPr="000D37E4" w:rsidRDefault="00EF2C4F" w:rsidP="00EF2C4F">
            <w:pPr>
              <w:rPr>
                <w:rFonts w:ascii="Times New Roman" w:hAnsi="Times New Roman" w:cs="Times New Roman"/>
                <w:sz w:val="8"/>
              </w:rPr>
            </w:pPr>
          </w:p>
          <w:p w:rsidR="00EF2C4F" w:rsidRPr="00EF2C4F" w:rsidRDefault="00EF2C4F" w:rsidP="00EF2C4F">
            <w:pPr>
              <w:rPr>
                <w:rFonts w:ascii="Times New Roman" w:hAnsi="Times New Roman" w:cs="Times New Roman"/>
              </w:rPr>
            </w:pPr>
            <w:r w:rsidRPr="00EF2C4F">
              <w:rPr>
                <w:rFonts w:ascii="Times New Roman" w:hAnsi="Times New Roman" w:cs="Times New Roman"/>
              </w:rPr>
              <w:t>Стимулировать</w:t>
            </w:r>
          </w:p>
          <w:p w:rsidR="00EF2C4F" w:rsidRPr="00EF2C4F" w:rsidRDefault="00EF2C4F" w:rsidP="00EF2C4F">
            <w:pPr>
              <w:rPr>
                <w:rFonts w:ascii="Times New Roman" w:hAnsi="Times New Roman" w:cs="Times New Roman"/>
              </w:rPr>
            </w:pPr>
            <w:r w:rsidRPr="00EF2C4F">
              <w:rPr>
                <w:rFonts w:ascii="Times New Roman" w:hAnsi="Times New Roman" w:cs="Times New Roman"/>
              </w:rPr>
              <w:t>проявление</w:t>
            </w:r>
          </w:p>
          <w:p w:rsidR="00EF2C4F" w:rsidRPr="00EF2C4F" w:rsidRDefault="00EF2C4F" w:rsidP="00EF2C4F">
            <w:pPr>
              <w:rPr>
                <w:rFonts w:ascii="Times New Roman" w:hAnsi="Times New Roman" w:cs="Times New Roman"/>
              </w:rPr>
            </w:pPr>
            <w:r w:rsidRPr="00EF2C4F">
              <w:rPr>
                <w:rFonts w:ascii="Times New Roman" w:hAnsi="Times New Roman" w:cs="Times New Roman"/>
              </w:rPr>
              <w:t xml:space="preserve">доброжелательного </w:t>
            </w:r>
          </w:p>
          <w:p w:rsidR="00EF2C4F" w:rsidRPr="00EF2C4F" w:rsidRDefault="00EF2C4F" w:rsidP="00EF2C4F">
            <w:pPr>
              <w:rPr>
                <w:rFonts w:ascii="Times New Roman" w:hAnsi="Times New Roman" w:cs="Times New Roman"/>
              </w:rPr>
            </w:pPr>
            <w:r w:rsidRPr="00EF2C4F">
              <w:rPr>
                <w:rFonts w:ascii="Times New Roman" w:hAnsi="Times New Roman" w:cs="Times New Roman"/>
              </w:rPr>
              <w:t>отношения к сверстникам</w:t>
            </w:r>
            <w:r w:rsidR="000D37E4">
              <w:rPr>
                <w:rFonts w:ascii="Times New Roman" w:hAnsi="Times New Roman" w:cs="Times New Roman"/>
              </w:rPr>
              <w:t xml:space="preserve"> и </w:t>
            </w:r>
            <w:r w:rsidRPr="00EF2C4F">
              <w:rPr>
                <w:rFonts w:ascii="Times New Roman" w:hAnsi="Times New Roman" w:cs="Times New Roman"/>
              </w:rPr>
              <w:t>младшим.</w:t>
            </w:r>
          </w:p>
          <w:p w:rsidR="000D37E4" w:rsidRPr="000D37E4" w:rsidRDefault="000D37E4" w:rsidP="00EF2C4F">
            <w:pPr>
              <w:rPr>
                <w:rFonts w:ascii="Times New Roman" w:hAnsi="Times New Roman" w:cs="Times New Roman"/>
                <w:sz w:val="8"/>
              </w:rPr>
            </w:pPr>
          </w:p>
          <w:p w:rsidR="00EF2C4F" w:rsidRPr="00EF2C4F" w:rsidRDefault="00EF2C4F" w:rsidP="00EF2C4F">
            <w:pPr>
              <w:rPr>
                <w:rFonts w:ascii="Times New Roman" w:hAnsi="Times New Roman" w:cs="Times New Roman"/>
              </w:rPr>
            </w:pPr>
            <w:r w:rsidRPr="00EF2C4F">
              <w:rPr>
                <w:rFonts w:ascii="Times New Roman" w:hAnsi="Times New Roman" w:cs="Times New Roman"/>
              </w:rPr>
              <w:t xml:space="preserve">Воспитывать </w:t>
            </w:r>
          </w:p>
          <w:p w:rsidR="00EF2C4F" w:rsidRPr="00EF2C4F" w:rsidRDefault="00EF2C4F" w:rsidP="00EF2C4F">
            <w:pPr>
              <w:rPr>
                <w:rFonts w:ascii="Times New Roman" w:hAnsi="Times New Roman" w:cs="Times New Roman"/>
              </w:rPr>
            </w:pPr>
            <w:r w:rsidRPr="00EF2C4F">
              <w:rPr>
                <w:rFonts w:ascii="Times New Roman" w:hAnsi="Times New Roman" w:cs="Times New Roman"/>
              </w:rPr>
              <w:t xml:space="preserve">почтительное </w:t>
            </w:r>
          </w:p>
          <w:p w:rsidR="00EF2C4F" w:rsidRPr="00EF2C4F" w:rsidRDefault="00EF2C4F" w:rsidP="00EF2C4F">
            <w:pPr>
              <w:rPr>
                <w:rFonts w:ascii="Times New Roman" w:hAnsi="Times New Roman" w:cs="Times New Roman"/>
              </w:rPr>
            </w:pPr>
            <w:r w:rsidRPr="00EF2C4F">
              <w:rPr>
                <w:rFonts w:ascii="Times New Roman" w:hAnsi="Times New Roman" w:cs="Times New Roman"/>
              </w:rPr>
              <w:t xml:space="preserve">отношение к родителям; </w:t>
            </w:r>
          </w:p>
          <w:p w:rsidR="00EF2C4F" w:rsidRPr="00EF2C4F" w:rsidRDefault="00EF2C4F" w:rsidP="00EF2C4F">
            <w:pPr>
              <w:rPr>
                <w:rFonts w:ascii="Times New Roman" w:hAnsi="Times New Roman" w:cs="Times New Roman"/>
              </w:rPr>
            </w:pPr>
            <w:r w:rsidRPr="00EF2C4F">
              <w:rPr>
                <w:rFonts w:ascii="Times New Roman" w:hAnsi="Times New Roman" w:cs="Times New Roman"/>
              </w:rPr>
              <w:t xml:space="preserve">уважительное </w:t>
            </w:r>
          </w:p>
          <w:p w:rsidR="00EF2C4F" w:rsidRPr="00EF2C4F" w:rsidRDefault="00EF2C4F" w:rsidP="00EF2C4F">
            <w:pPr>
              <w:rPr>
                <w:rFonts w:ascii="Times New Roman" w:hAnsi="Times New Roman" w:cs="Times New Roman"/>
              </w:rPr>
            </w:pPr>
            <w:r w:rsidRPr="00EF2C4F">
              <w:rPr>
                <w:rFonts w:ascii="Times New Roman" w:hAnsi="Times New Roman" w:cs="Times New Roman"/>
              </w:rPr>
              <w:t>отношение к старшим.</w:t>
            </w:r>
          </w:p>
          <w:p w:rsidR="000D37E4" w:rsidRPr="000D37E4" w:rsidRDefault="000D37E4" w:rsidP="00EF2C4F">
            <w:pPr>
              <w:rPr>
                <w:rFonts w:ascii="Times New Roman" w:hAnsi="Times New Roman" w:cs="Times New Roman"/>
                <w:sz w:val="8"/>
              </w:rPr>
            </w:pPr>
          </w:p>
          <w:p w:rsidR="00EF2C4F" w:rsidRPr="00EF2C4F" w:rsidRDefault="00EF2C4F" w:rsidP="00EF2C4F">
            <w:pPr>
              <w:rPr>
                <w:rFonts w:ascii="Times New Roman" w:hAnsi="Times New Roman" w:cs="Times New Roman"/>
              </w:rPr>
            </w:pPr>
            <w:r w:rsidRPr="00EF2C4F">
              <w:rPr>
                <w:rFonts w:ascii="Times New Roman" w:hAnsi="Times New Roman" w:cs="Times New Roman"/>
              </w:rPr>
              <w:t xml:space="preserve">Развивать умение </w:t>
            </w:r>
          </w:p>
          <w:p w:rsidR="00EF2C4F" w:rsidRPr="00EF2C4F" w:rsidRDefault="00EF2C4F" w:rsidP="00EF2C4F">
            <w:pPr>
              <w:rPr>
                <w:rFonts w:ascii="Times New Roman" w:hAnsi="Times New Roman" w:cs="Times New Roman"/>
              </w:rPr>
            </w:pPr>
            <w:r w:rsidRPr="00EF2C4F">
              <w:rPr>
                <w:rFonts w:ascii="Times New Roman" w:hAnsi="Times New Roman" w:cs="Times New Roman"/>
              </w:rPr>
              <w:t xml:space="preserve">пользоваться </w:t>
            </w:r>
          </w:p>
          <w:p w:rsidR="00EF2C4F" w:rsidRPr="00EF2C4F" w:rsidRDefault="00EF2C4F" w:rsidP="00EF2C4F">
            <w:pPr>
              <w:rPr>
                <w:rFonts w:ascii="Times New Roman" w:hAnsi="Times New Roman" w:cs="Times New Roman"/>
              </w:rPr>
            </w:pPr>
            <w:r w:rsidRPr="00EF2C4F">
              <w:rPr>
                <w:rFonts w:ascii="Times New Roman" w:hAnsi="Times New Roman" w:cs="Times New Roman"/>
              </w:rPr>
              <w:t xml:space="preserve">«волшебными словами», быть опрятным, чистым, </w:t>
            </w:r>
          </w:p>
          <w:p w:rsidR="00EF2C4F" w:rsidRPr="00EF2C4F" w:rsidRDefault="00EF2C4F" w:rsidP="00EF2C4F">
            <w:pPr>
              <w:rPr>
                <w:rFonts w:ascii="Times New Roman" w:hAnsi="Times New Roman" w:cs="Times New Roman"/>
              </w:rPr>
            </w:pPr>
            <w:r w:rsidRPr="00EF2C4F">
              <w:rPr>
                <w:rFonts w:ascii="Times New Roman" w:hAnsi="Times New Roman" w:cs="Times New Roman"/>
              </w:rPr>
              <w:t>аккуратным.</w:t>
            </w:r>
          </w:p>
          <w:p w:rsidR="000D37E4" w:rsidRPr="000D37E4" w:rsidRDefault="000D37E4" w:rsidP="00EF2C4F">
            <w:pPr>
              <w:rPr>
                <w:rFonts w:ascii="Times New Roman" w:hAnsi="Times New Roman" w:cs="Times New Roman"/>
                <w:sz w:val="8"/>
              </w:rPr>
            </w:pPr>
          </w:p>
          <w:p w:rsidR="00EF2C4F" w:rsidRPr="00EF2C4F" w:rsidRDefault="00EF2C4F" w:rsidP="00EF2C4F">
            <w:pPr>
              <w:rPr>
                <w:rFonts w:ascii="Times New Roman" w:hAnsi="Times New Roman" w:cs="Times New Roman"/>
              </w:rPr>
            </w:pPr>
            <w:r w:rsidRPr="00EF2C4F">
              <w:rPr>
                <w:rFonts w:ascii="Times New Roman" w:hAnsi="Times New Roman" w:cs="Times New Roman"/>
              </w:rPr>
              <w:t xml:space="preserve">Воспитывать </w:t>
            </w:r>
          </w:p>
          <w:p w:rsidR="00EF2C4F" w:rsidRPr="00EF2C4F" w:rsidRDefault="00EF2C4F" w:rsidP="00EF2C4F">
            <w:pPr>
              <w:rPr>
                <w:rFonts w:ascii="Times New Roman" w:hAnsi="Times New Roman" w:cs="Times New Roman"/>
              </w:rPr>
            </w:pPr>
            <w:r w:rsidRPr="00EF2C4F">
              <w:rPr>
                <w:rFonts w:ascii="Times New Roman" w:hAnsi="Times New Roman" w:cs="Times New Roman"/>
              </w:rPr>
              <w:t xml:space="preserve">стремление поступать </w:t>
            </w:r>
          </w:p>
          <w:p w:rsidR="00EF2C4F" w:rsidRPr="00EF2C4F" w:rsidRDefault="00EF2C4F" w:rsidP="00EF2C4F">
            <w:pPr>
              <w:rPr>
                <w:rFonts w:ascii="Times New Roman" w:hAnsi="Times New Roman" w:cs="Times New Roman"/>
              </w:rPr>
            </w:pPr>
            <w:r w:rsidRPr="00EF2C4F">
              <w:rPr>
                <w:rFonts w:ascii="Times New Roman" w:hAnsi="Times New Roman" w:cs="Times New Roman"/>
              </w:rPr>
              <w:t>правильно; быть</w:t>
            </w:r>
          </w:p>
          <w:p w:rsidR="00EF2C4F" w:rsidRPr="00EF2C4F" w:rsidRDefault="00EF2C4F" w:rsidP="00EF2C4F">
            <w:pPr>
              <w:rPr>
                <w:rFonts w:ascii="Times New Roman" w:hAnsi="Times New Roman" w:cs="Times New Roman"/>
              </w:rPr>
            </w:pPr>
            <w:r w:rsidRPr="00EF2C4F">
              <w:rPr>
                <w:rFonts w:ascii="Times New Roman" w:hAnsi="Times New Roman" w:cs="Times New Roman"/>
              </w:rPr>
              <w:lastRenderedPageBreak/>
              <w:t xml:space="preserve">выдержанным, </w:t>
            </w:r>
          </w:p>
          <w:p w:rsidR="00EF2C4F" w:rsidRPr="00EF2C4F" w:rsidRDefault="00EF2C4F" w:rsidP="00EF2C4F">
            <w:pPr>
              <w:rPr>
                <w:rFonts w:ascii="Times New Roman" w:hAnsi="Times New Roman" w:cs="Times New Roman"/>
              </w:rPr>
            </w:pPr>
            <w:r w:rsidRPr="00EF2C4F">
              <w:rPr>
                <w:rFonts w:ascii="Times New Roman" w:hAnsi="Times New Roman" w:cs="Times New Roman"/>
              </w:rPr>
              <w:t xml:space="preserve">прислушиваться к </w:t>
            </w:r>
          </w:p>
          <w:p w:rsidR="00EF2C4F" w:rsidRDefault="00EF2C4F" w:rsidP="00EF2C4F">
            <w:pPr>
              <w:rPr>
                <w:rFonts w:ascii="Times New Roman" w:hAnsi="Times New Roman" w:cs="Times New Roman"/>
              </w:rPr>
            </w:pPr>
            <w:r w:rsidRPr="00EF2C4F">
              <w:rPr>
                <w:rFonts w:ascii="Times New Roman" w:hAnsi="Times New Roman" w:cs="Times New Roman"/>
              </w:rPr>
              <w:t>мнению других.</w:t>
            </w:r>
          </w:p>
          <w:p w:rsidR="000D37E4" w:rsidRPr="000D37E4" w:rsidRDefault="000D37E4" w:rsidP="00EF2C4F">
            <w:pPr>
              <w:rPr>
                <w:rFonts w:ascii="Times New Roman" w:hAnsi="Times New Roman" w:cs="Times New Roman"/>
                <w:sz w:val="8"/>
              </w:rPr>
            </w:pPr>
          </w:p>
          <w:p w:rsidR="00EF2C4F" w:rsidRPr="00EF2C4F" w:rsidRDefault="00EF2C4F" w:rsidP="00EF2C4F">
            <w:pPr>
              <w:rPr>
                <w:rFonts w:ascii="Times New Roman" w:hAnsi="Times New Roman" w:cs="Times New Roman"/>
              </w:rPr>
            </w:pPr>
            <w:r w:rsidRPr="000D37E4">
              <w:rPr>
                <w:rFonts w:ascii="Times New Roman" w:hAnsi="Times New Roman" w:cs="Times New Roman"/>
              </w:rPr>
              <w:t>Формировать</w:t>
            </w:r>
            <w:r w:rsidRPr="00EF2C4F">
              <w:rPr>
                <w:rFonts w:ascii="Times New Roman" w:hAnsi="Times New Roman" w:cs="Times New Roman"/>
              </w:rPr>
              <w:t xml:space="preserve"> умение </w:t>
            </w:r>
          </w:p>
          <w:p w:rsidR="00EF2C4F" w:rsidRPr="00EF2C4F" w:rsidRDefault="00EF2C4F" w:rsidP="00EF2C4F">
            <w:pPr>
              <w:rPr>
                <w:rFonts w:ascii="Times New Roman" w:hAnsi="Times New Roman" w:cs="Times New Roman"/>
              </w:rPr>
            </w:pPr>
            <w:r w:rsidRPr="00EF2C4F">
              <w:rPr>
                <w:rFonts w:ascii="Times New Roman" w:hAnsi="Times New Roman" w:cs="Times New Roman"/>
              </w:rPr>
              <w:t xml:space="preserve">признаваться в плохих </w:t>
            </w:r>
          </w:p>
          <w:p w:rsidR="00EF2C4F" w:rsidRPr="0087271B" w:rsidRDefault="00EF2C4F" w:rsidP="0087271B">
            <w:pPr>
              <w:rPr>
                <w:rFonts w:ascii="Times New Roman" w:hAnsi="Times New Roman" w:cs="Times New Roman"/>
              </w:rPr>
            </w:pPr>
            <w:r w:rsidRPr="00EF2C4F">
              <w:rPr>
                <w:rFonts w:ascii="Times New Roman" w:hAnsi="Times New Roman" w:cs="Times New Roman"/>
              </w:rPr>
              <w:t>поступках и а</w:t>
            </w:r>
            <w:r w:rsidR="000D37E4">
              <w:rPr>
                <w:rFonts w:ascii="Times New Roman" w:hAnsi="Times New Roman" w:cs="Times New Roman"/>
              </w:rPr>
              <w:t>нализировать их.</w:t>
            </w:r>
          </w:p>
        </w:tc>
        <w:tc>
          <w:tcPr>
            <w:tcW w:w="2127" w:type="dxa"/>
          </w:tcPr>
          <w:p w:rsidR="000D37E4" w:rsidRPr="000D37E4" w:rsidRDefault="000D37E4" w:rsidP="000D37E4">
            <w:pPr>
              <w:rPr>
                <w:rFonts w:ascii="Times New Roman" w:hAnsi="Times New Roman" w:cs="Times New Roman"/>
              </w:rPr>
            </w:pPr>
            <w:r>
              <w:rPr>
                <w:rFonts w:ascii="Times New Roman" w:hAnsi="Times New Roman" w:cs="Times New Roman"/>
              </w:rPr>
              <w:lastRenderedPageBreak/>
              <w:t>- б</w:t>
            </w:r>
            <w:r w:rsidRPr="000D37E4">
              <w:rPr>
                <w:rFonts w:ascii="Times New Roman" w:hAnsi="Times New Roman" w:cs="Times New Roman"/>
              </w:rPr>
              <w:t>еседы,</w:t>
            </w:r>
          </w:p>
          <w:p w:rsidR="000D37E4" w:rsidRPr="000D37E4" w:rsidRDefault="000D37E4" w:rsidP="000D37E4">
            <w:pPr>
              <w:rPr>
                <w:rFonts w:ascii="Times New Roman" w:hAnsi="Times New Roman" w:cs="Times New Roman"/>
              </w:rPr>
            </w:pPr>
            <w:r w:rsidRPr="000D37E4">
              <w:rPr>
                <w:rFonts w:ascii="Times New Roman" w:hAnsi="Times New Roman" w:cs="Times New Roman"/>
              </w:rPr>
              <w:t>- экскурсии,</w:t>
            </w:r>
          </w:p>
          <w:p w:rsidR="000D37E4" w:rsidRPr="000D37E4" w:rsidRDefault="000D37E4" w:rsidP="000D37E4">
            <w:pPr>
              <w:rPr>
                <w:rFonts w:ascii="Times New Roman" w:hAnsi="Times New Roman" w:cs="Times New Roman"/>
              </w:rPr>
            </w:pPr>
            <w:r w:rsidRPr="000D37E4">
              <w:rPr>
                <w:rFonts w:ascii="Times New Roman" w:hAnsi="Times New Roman" w:cs="Times New Roman"/>
              </w:rPr>
              <w:t>-</w:t>
            </w:r>
            <w:r>
              <w:rPr>
                <w:rFonts w:ascii="Times New Roman" w:hAnsi="Times New Roman" w:cs="Times New Roman"/>
              </w:rPr>
              <w:t xml:space="preserve"> </w:t>
            </w:r>
            <w:r w:rsidRPr="000D37E4">
              <w:rPr>
                <w:rFonts w:ascii="Times New Roman" w:hAnsi="Times New Roman" w:cs="Times New Roman"/>
              </w:rPr>
              <w:t>заочные путешествия,</w:t>
            </w:r>
          </w:p>
          <w:p w:rsidR="000D37E4" w:rsidRPr="000D37E4" w:rsidRDefault="000D37E4" w:rsidP="000D37E4">
            <w:pPr>
              <w:rPr>
                <w:rFonts w:ascii="Times New Roman" w:hAnsi="Times New Roman" w:cs="Times New Roman"/>
              </w:rPr>
            </w:pPr>
            <w:r w:rsidRPr="000D37E4">
              <w:rPr>
                <w:rFonts w:ascii="Times New Roman" w:hAnsi="Times New Roman" w:cs="Times New Roman"/>
              </w:rPr>
              <w:t>-участие в творческой</w:t>
            </w:r>
          </w:p>
          <w:p w:rsidR="000D37E4" w:rsidRPr="000D37E4" w:rsidRDefault="000D37E4" w:rsidP="000D37E4">
            <w:pPr>
              <w:rPr>
                <w:rFonts w:ascii="Times New Roman" w:hAnsi="Times New Roman" w:cs="Times New Roman"/>
              </w:rPr>
            </w:pPr>
            <w:r w:rsidRPr="000D37E4">
              <w:rPr>
                <w:rFonts w:ascii="Times New Roman" w:hAnsi="Times New Roman" w:cs="Times New Roman"/>
              </w:rPr>
              <w:t>деятельности, такой, как</w:t>
            </w:r>
          </w:p>
          <w:p w:rsidR="000D37E4" w:rsidRPr="000D37E4" w:rsidRDefault="000D37E4" w:rsidP="000D37E4">
            <w:pPr>
              <w:rPr>
                <w:rFonts w:ascii="Times New Roman" w:hAnsi="Times New Roman" w:cs="Times New Roman"/>
              </w:rPr>
            </w:pPr>
            <w:r w:rsidRPr="000D37E4">
              <w:rPr>
                <w:rFonts w:ascii="Times New Roman" w:hAnsi="Times New Roman" w:cs="Times New Roman"/>
              </w:rPr>
              <w:t xml:space="preserve">театральные </w:t>
            </w:r>
          </w:p>
          <w:p w:rsidR="000D37E4" w:rsidRPr="000D37E4" w:rsidRDefault="000D37E4" w:rsidP="000D37E4">
            <w:pPr>
              <w:rPr>
                <w:rFonts w:ascii="Times New Roman" w:hAnsi="Times New Roman" w:cs="Times New Roman"/>
              </w:rPr>
            </w:pPr>
            <w:r w:rsidRPr="000D37E4">
              <w:rPr>
                <w:rFonts w:ascii="Times New Roman" w:hAnsi="Times New Roman" w:cs="Times New Roman"/>
              </w:rPr>
              <w:t xml:space="preserve">постановки, </w:t>
            </w:r>
          </w:p>
          <w:p w:rsidR="000D37E4" w:rsidRPr="000D37E4" w:rsidRDefault="000D37E4" w:rsidP="000D37E4">
            <w:pPr>
              <w:rPr>
                <w:rFonts w:ascii="Times New Roman" w:hAnsi="Times New Roman" w:cs="Times New Roman"/>
              </w:rPr>
            </w:pPr>
            <w:r>
              <w:rPr>
                <w:rFonts w:ascii="Times New Roman" w:hAnsi="Times New Roman" w:cs="Times New Roman"/>
              </w:rPr>
              <w:t>худ.</w:t>
            </w:r>
            <w:r w:rsidRPr="000D37E4">
              <w:rPr>
                <w:rFonts w:ascii="Times New Roman" w:hAnsi="Times New Roman" w:cs="Times New Roman"/>
              </w:rPr>
              <w:t xml:space="preserve"> </w:t>
            </w:r>
            <w:r>
              <w:rPr>
                <w:rFonts w:ascii="Times New Roman" w:hAnsi="Times New Roman" w:cs="Times New Roman"/>
              </w:rPr>
              <w:t>выставки, отражающи</w:t>
            </w:r>
            <w:r w:rsidRPr="000D37E4">
              <w:rPr>
                <w:rFonts w:ascii="Times New Roman" w:hAnsi="Times New Roman" w:cs="Times New Roman"/>
              </w:rPr>
              <w:t xml:space="preserve">е </w:t>
            </w:r>
          </w:p>
          <w:p w:rsidR="000D37E4" w:rsidRPr="000D37E4" w:rsidRDefault="000D37E4" w:rsidP="000D37E4">
            <w:pPr>
              <w:rPr>
                <w:rFonts w:ascii="Times New Roman" w:hAnsi="Times New Roman" w:cs="Times New Roman"/>
              </w:rPr>
            </w:pPr>
            <w:r w:rsidRPr="000D37E4">
              <w:rPr>
                <w:rFonts w:ascii="Times New Roman" w:hAnsi="Times New Roman" w:cs="Times New Roman"/>
              </w:rPr>
              <w:t xml:space="preserve">культурные и духовные </w:t>
            </w:r>
          </w:p>
          <w:p w:rsidR="000D37E4" w:rsidRDefault="000D37E4" w:rsidP="000D37E4">
            <w:pPr>
              <w:rPr>
                <w:rFonts w:ascii="Times New Roman" w:hAnsi="Times New Roman" w:cs="Times New Roman"/>
              </w:rPr>
            </w:pPr>
            <w:r w:rsidRPr="000D37E4">
              <w:rPr>
                <w:rFonts w:ascii="Times New Roman" w:hAnsi="Times New Roman" w:cs="Times New Roman"/>
              </w:rPr>
              <w:t>традици</w:t>
            </w:r>
            <w:r>
              <w:rPr>
                <w:rFonts w:ascii="Times New Roman" w:hAnsi="Times New Roman" w:cs="Times New Roman"/>
              </w:rPr>
              <w:t>и народов России,</w:t>
            </w:r>
          </w:p>
          <w:p w:rsidR="000D37E4" w:rsidRPr="000D37E4" w:rsidRDefault="000D37E4" w:rsidP="000D37E4">
            <w:pPr>
              <w:rPr>
                <w:rFonts w:ascii="Times New Roman" w:hAnsi="Times New Roman" w:cs="Times New Roman"/>
              </w:rPr>
            </w:pPr>
            <w:r>
              <w:rPr>
                <w:rFonts w:ascii="Times New Roman" w:hAnsi="Times New Roman" w:cs="Times New Roman"/>
              </w:rPr>
              <w:t>- у</w:t>
            </w:r>
            <w:r w:rsidRPr="000D37E4">
              <w:rPr>
                <w:rFonts w:ascii="Times New Roman" w:hAnsi="Times New Roman" w:cs="Times New Roman"/>
              </w:rPr>
              <w:t>роки этики,</w:t>
            </w:r>
          </w:p>
          <w:p w:rsidR="000D37E4" w:rsidRPr="000D37E4" w:rsidRDefault="000D37E4" w:rsidP="000D37E4">
            <w:pPr>
              <w:rPr>
                <w:rFonts w:ascii="Times New Roman" w:hAnsi="Times New Roman" w:cs="Times New Roman"/>
              </w:rPr>
            </w:pPr>
            <w:r w:rsidRPr="000D37E4">
              <w:rPr>
                <w:rFonts w:ascii="Times New Roman" w:hAnsi="Times New Roman" w:cs="Times New Roman"/>
              </w:rPr>
              <w:t xml:space="preserve">-игровые программы, </w:t>
            </w:r>
          </w:p>
          <w:p w:rsidR="000D37E4" w:rsidRPr="000D37E4" w:rsidRDefault="000D37E4" w:rsidP="000D37E4">
            <w:pPr>
              <w:rPr>
                <w:rFonts w:ascii="Times New Roman" w:hAnsi="Times New Roman" w:cs="Times New Roman"/>
              </w:rPr>
            </w:pPr>
            <w:r w:rsidRPr="000D37E4">
              <w:rPr>
                <w:rFonts w:ascii="Times New Roman" w:hAnsi="Times New Roman" w:cs="Times New Roman"/>
              </w:rPr>
              <w:t xml:space="preserve">позволяющие </w:t>
            </w:r>
          </w:p>
          <w:p w:rsidR="000D37E4" w:rsidRPr="000D37E4" w:rsidRDefault="000D37E4" w:rsidP="000D37E4">
            <w:pPr>
              <w:rPr>
                <w:rFonts w:ascii="Times New Roman" w:hAnsi="Times New Roman" w:cs="Times New Roman"/>
              </w:rPr>
            </w:pPr>
            <w:r w:rsidRPr="000D37E4">
              <w:rPr>
                <w:rFonts w:ascii="Times New Roman" w:hAnsi="Times New Roman" w:cs="Times New Roman"/>
              </w:rPr>
              <w:t xml:space="preserve">школьникам </w:t>
            </w:r>
          </w:p>
          <w:p w:rsidR="000D37E4" w:rsidRPr="000D37E4" w:rsidRDefault="000D37E4" w:rsidP="000D37E4">
            <w:pPr>
              <w:rPr>
                <w:rFonts w:ascii="Times New Roman" w:hAnsi="Times New Roman" w:cs="Times New Roman"/>
              </w:rPr>
            </w:pPr>
            <w:r w:rsidRPr="000D37E4">
              <w:rPr>
                <w:rFonts w:ascii="Times New Roman" w:hAnsi="Times New Roman" w:cs="Times New Roman"/>
              </w:rPr>
              <w:t xml:space="preserve">приобретать опыт </w:t>
            </w:r>
          </w:p>
          <w:p w:rsidR="000D37E4" w:rsidRPr="000D37E4" w:rsidRDefault="000D37E4" w:rsidP="000D37E4">
            <w:pPr>
              <w:rPr>
                <w:rFonts w:ascii="Times New Roman" w:hAnsi="Times New Roman" w:cs="Times New Roman"/>
              </w:rPr>
            </w:pPr>
            <w:r w:rsidRPr="000D37E4">
              <w:rPr>
                <w:rFonts w:ascii="Times New Roman" w:hAnsi="Times New Roman" w:cs="Times New Roman"/>
              </w:rPr>
              <w:t xml:space="preserve">ролевого нравственного </w:t>
            </w:r>
          </w:p>
          <w:p w:rsidR="000D37E4" w:rsidRPr="000D37E4" w:rsidRDefault="000D37E4" w:rsidP="000D37E4">
            <w:pPr>
              <w:rPr>
                <w:rFonts w:ascii="Times New Roman" w:hAnsi="Times New Roman" w:cs="Times New Roman"/>
              </w:rPr>
            </w:pPr>
            <w:r>
              <w:rPr>
                <w:rFonts w:ascii="Times New Roman" w:hAnsi="Times New Roman" w:cs="Times New Roman"/>
              </w:rPr>
              <w:t>взаимодействия</w:t>
            </w:r>
          </w:p>
          <w:p w:rsidR="000D37E4" w:rsidRPr="000D37E4" w:rsidRDefault="000D37E4" w:rsidP="000D37E4">
            <w:pPr>
              <w:rPr>
                <w:rFonts w:ascii="Times New Roman" w:hAnsi="Times New Roman" w:cs="Times New Roman"/>
              </w:rPr>
            </w:pPr>
            <w:r w:rsidRPr="000D37E4">
              <w:rPr>
                <w:rFonts w:ascii="Times New Roman" w:hAnsi="Times New Roman" w:cs="Times New Roman"/>
              </w:rPr>
              <w:t>-классные часы,</w:t>
            </w:r>
          </w:p>
          <w:p w:rsidR="000D37E4" w:rsidRPr="000D37E4" w:rsidRDefault="000D37E4" w:rsidP="000D37E4">
            <w:pPr>
              <w:rPr>
                <w:rFonts w:ascii="Times New Roman" w:hAnsi="Times New Roman" w:cs="Times New Roman"/>
              </w:rPr>
            </w:pPr>
            <w:r>
              <w:rPr>
                <w:rFonts w:ascii="Times New Roman" w:hAnsi="Times New Roman" w:cs="Times New Roman"/>
              </w:rPr>
              <w:t xml:space="preserve">- акции, </w:t>
            </w:r>
            <w:r w:rsidRPr="000D37E4">
              <w:rPr>
                <w:rFonts w:ascii="Times New Roman" w:hAnsi="Times New Roman" w:cs="Times New Roman"/>
              </w:rPr>
              <w:t>проекты,</w:t>
            </w:r>
          </w:p>
          <w:p w:rsidR="000D37E4" w:rsidRPr="000D37E4" w:rsidRDefault="000D37E4" w:rsidP="000D37E4">
            <w:pPr>
              <w:rPr>
                <w:rFonts w:ascii="Times New Roman" w:hAnsi="Times New Roman" w:cs="Times New Roman"/>
              </w:rPr>
            </w:pPr>
            <w:r w:rsidRPr="000D37E4">
              <w:rPr>
                <w:rFonts w:ascii="Times New Roman" w:hAnsi="Times New Roman" w:cs="Times New Roman"/>
              </w:rPr>
              <w:t xml:space="preserve">-посильное участие в </w:t>
            </w:r>
          </w:p>
          <w:p w:rsidR="000D37E4" w:rsidRPr="000D37E4" w:rsidRDefault="000D37E4" w:rsidP="000D37E4">
            <w:pPr>
              <w:rPr>
                <w:rFonts w:ascii="Times New Roman" w:hAnsi="Times New Roman" w:cs="Times New Roman"/>
              </w:rPr>
            </w:pPr>
            <w:r w:rsidRPr="000D37E4">
              <w:rPr>
                <w:rFonts w:ascii="Times New Roman" w:hAnsi="Times New Roman" w:cs="Times New Roman"/>
              </w:rPr>
              <w:t>оказании помощи</w:t>
            </w:r>
          </w:p>
          <w:p w:rsidR="000D37E4" w:rsidRPr="000D37E4" w:rsidRDefault="000D37E4" w:rsidP="000D37E4">
            <w:pPr>
              <w:rPr>
                <w:rFonts w:ascii="Times New Roman" w:hAnsi="Times New Roman" w:cs="Times New Roman"/>
                <w:szCs w:val="30"/>
              </w:rPr>
            </w:pPr>
            <w:r w:rsidRPr="000D37E4">
              <w:rPr>
                <w:rFonts w:ascii="Times New Roman" w:hAnsi="Times New Roman" w:cs="Times New Roman"/>
              </w:rPr>
              <w:t xml:space="preserve">нуждающимся, заботе </w:t>
            </w:r>
            <w:r w:rsidRPr="000D37E4">
              <w:rPr>
                <w:rFonts w:ascii="Times New Roman" w:hAnsi="Times New Roman" w:cs="Times New Roman"/>
                <w:szCs w:val="30"/>
              </w:rPr>
              <w:t xml:space="preserve">о животных, других живых существах, </w:t>
            </w:r>
          </w:p>
          <w:p w:rsidR="000D37E4" w:rsidRPr="000D37E4" w:rsidRDefault="000D37E4" w:rsidP="000D37E4">
            <w:pPr>
              <w:rPr>
                <w:rFonts w:ascii="Times New Roman" w:hAnsi="Times New Roman" w:cs="Times New Roman"/>
                <w:szCs w:val="30"/>
              </w:rPr>
            </w:pPr>
            <w:r w:rsidRPr="000D37E4">
              <w:rPr>
                <w:rFonts w:ascii="Times New Roman" w:hAnsi="Times New Roman" w:cs="Times New Roman"/>
                <w:szCs w:val="30"/>
              </w:rPr>
              <w:t>природе;</w:t>
            </w:r>
          </w:p>
          <w:p w:rsidR="000D37E4" w:rsidRDefault="000D37E4" w:rsidP="000D37E4">
            <w:pPr>
              <w:rPr>
                <w:rFonts w:ascii="Arial" w:hAnsi="Arial" w:cs="Arial"/>
                <w:sz w:val="30"/>
                <w:szCs w:val="30"/>
              </w:rPr>
            </w:pPr>
            <w:r>
              <w:rPr>
                <w:rFonts w:ascii="Times New Roman" w:hAnsi="Times New Roman" w:cs="Times New Roman"/>
                <w:szCs w:val="30"/>
              </w:rPr>
              <w:t>- семейные праздники</w:t>
            </w:r>
            <w:r w:rsidRPr="000D37E4">
              <w:rPr>
                <w:rFonts w:ascii="Arial" w:hAnsi="Arial" w:cs="Arial"/>
                <w:szCs w:val="30"/>
              </w:rPr>
              <w:t xml:space="preserve"> </w:t>
            </w:r>
          </w:p>
          <w:p w:rsidR="000D37E4" w:rsidRPr="000D37E4" w:rsidRDefault="000D37E4" w:rsidP="000D37E4">
            <w:pPr>
              <w:rPr>
                <w:rFonts w:ascii="Times New Roman" w:hAnsi="Times New Roman" w:cs="Times New Roman"/>
              </w:rPr>
            </w:pPr>
          </w:p>
          <w:p w:rsidR="00EF2C4F" w:rsidRPr="00EC4827" w:rsidRDefault="00EF2C4F" w:rsidP="00EC3E5C">
            <w:pPr>
              <w:pStyle w:val="ac"/>
              <w:spacing w:line="360" w:lineRule="auto"/>
              <w:ind w:firstLine="0"/>
              <w:jc w:val="center"/>
              <w:rPr>
                <w:rFonts w:ascii="Times New Roman" w:hAnsi="Times New Roman"/>
                <w:color w:val="auto"/>
                <w:sz w:val="24"/>
                <w:szCs w:val="24"/>
              </w:rPr>
            </w:pPr>
          </w:p>
        </w:tc>
        <w:tc>
          <w:tcPr>
            <w:tcW w:w="2693" w:type="dxa"/>
          </w:tcPr>
          <w:p w:rsidR="00556A03" w:rsidRDefault="00556A03" w:rsidP="0087271B">
            <w:pPr>
              <w:rPr>
                <w:rFonts w:ascii="Times New Roman" w:hAnsi="Times New Roman" w:cs="Times New Roman"/>
              </w:rPr>
            </w:pPr>
            <w:r>
              <w:rPr>
                <w:rFonts w:ascii="Times New Roman" w:hAnsi="Times New Roman" w:cs="Times New Roman"/>
                <w:i/>
              </w:rPr>
              <w:t>-</w:t>
            </w:r>
            <w:r>
              <w:rPr>
                <w:rFonts w:ascii="Times New Roman" w:hAnsi="Times New Roman" w:cs="Times New Roman"/>
              </w:rPr>
              <w:t>- содержание учебных предметов УМК «Школа России»,</w:t>
            </w:r>
          </w:p>
          <w:p w:rsidR="00556A03" w:rsidRPr="00556A03" w:rsidRDefault="00556A03" w:rsidP="0087271B">
            <w:pPr>
              <w:rPr>
                <w:rFonts w:ascii="Times New Roman" w:hAnsi="Times New Roman" w:cs="Times New Roman"/>
              </w:rPr>
            </w:pPr>
            <w:r>
              <w:rPr>
                <w:rFonts w:ascii="Times New Roman" w:hAnsi="Times New Roman" w:cs="Times New Roman"/>
              </w:rPr>
              <w:t xml:space="preserve">- учебный проект </w:t>
            </w:r>
            <w:r w:rsidRPr="00BC1F30">
              <w:rPr>
                <w:rFonts w:ascii="Times New Roman" w:hAnsi="Times New Roman" w:cs="Times New Roman"/>
              </w:rPr>
              <w:t xml:space="preserve">«Мудрые поступки </w:t>
            </w:r>
            <w:proofErr w:type="gramStart"/>
            <w:r w:rsidRPr="00BC1F30">
              <w:rPr>
                <w:rFonts w:ascii="Times New Roman" w:hAnsi="Times New Roman" w:cs="Times New Roman"/>
              </w:rPr>
              <w:t>и  изречения</w:t>
            </w:r>
            <w:proofErr w:type="gramEnd"/>
            <w:r w:rsidRPr="00BC1F30">
              <w:rPr>
                <w:rFonts w:ascii="Times New Roman" w:hAnsi="Times New Roman" w:cs="Times New Roman"/>
              </w:rPr>
              <w:t xml:space="preserve"> предков»</w:t>
            </w:r>
            <w:r>
              <w:rPr>
                <w:rFonts w:ascii="Times New Roman" w:hAnsi="Times New Roman" w:cs="Times New Roman"/>
              </w:rPr>
              <w:t xml:space="preserve">, «Секреты волшебной речи», </w:t>
            </w:r>
          </w:p>
          <w:p w:rsidR="0087271B" w:rsidRPr="0087271B" w:rsidRDefault="00556A03" w:rsidP="0087271B">
            <w:pPr>
              <w:rPr>
                <w:rFonts w:ascii="Times New Roman" w:hAnsi="Times New Roman" w:cs="Times New Roman"/>
                <w:i/>
              </w:rPr>
            </w:pPr>
            <w:r>
              <w:rPr>
                <w:rFonts w:ascii="Times New Roman" w:hAnsi="Times New Roman" w:cs="Times New Roman"/>
                <w:i/>
              </w:rPr>
              <w:t xml:space="preserve">- </w:t>
            </w:r>
            <w:r w:rsidR="0087271B" w:rsidRPr="0087271B">
              <w:rPr>
                <w:rFonts w:ascii="Times New Roman" w:hAnsi="Times New Roman" w:cs="Times New Roman"/>
                <w:i/>
              </w:rPr>
              <w:t>проблемно-ценностное</w:t>
            </w:r>
          </w:p>
          <w:p w:rsidR="0087271B" w:rsidRDefault="0087271B" w:rsidP="0087271B">
            <w:pPr>
              <w:rPr>
                <w:rFonts w:ascii="Times New Roman" w:hAnsi="Times New Roman" w:cs="Times New Roman"/>
              </w:rPr>
            </w:pPr>
            <w:r w:rsidRPr="0087271B">
              <w:rPr>
                <w:rFonts w:ascii="Times New Roman" w:hAnsi="Times New Roman" w:cs="Times New Roman"/>
                <w:i/>
              </w:rPr>
              <w:t>общение</w:t>
            </w:r>
            <w:r>
              <w:rPr>
                <w:rFonts w:ascii="Times New Roman" w:hAnsi="Times New Roman" w:cs="Times New Roman"/>
              </w:rPr>
              <w:t xml:space="preserve">: </w:t>
            </w:r>
          </w:p>
          <w:p w:rsidR="0087271B" w:rsidRPr="0087271B" w:rsidRDefault="0087271B" w:rsidP="0087271B">
            <w:pPr>
              <w:rPr>
                <w:rFonts w:ascii="Times New Roman" w:hAnsi="Times New Roman" w:cs="Times New Roman"/>
              </w:rPr>
            </w:pPr>
            <w:r>
              <w:rPr>
                <w:rFonts w:ascii="Times New Roman" w:hAnsi="Times New Roman" w:cs="Times New Roman"/>
              </w:rPr>
              <w:t>- к</w:t>
            </w:r>
            <w:r w:rsidRPr="0087271B">
              <w:rPr>
                <w:rFonts w:ascii="Times New Roman" w:hAnsi="Times New Roman" w:cs="Times New Roman"/>
              </w:rPr>
              <w:t>лассные часы:</w:t>
            </w:r>
          </w:p>
          <w:p w:rsidR="0087271B" w:rsidRPr="0087271B" w:rsidRDefault="0087271B" w:rsidP="0087271B">
            <w:pPr>
              <w:rPr>
                <w:rFonts w:ascii="Times New Roman" w:hAnsi="Times New Roman" w:cs="Times New Roman"/>
              </w:rPr>
            </w:pPr>
            <w:r w:rsidRPr="0087271B">
              <w:rPr>
                <w:rFonts w:ascii="Times New Roman" w:hAnsi="Times New Roman" w:cs="Times New Roman"/>
              </w:rPr>
              <w:t xml:space="preserve">«Правила поведения на </w:t>
            </w:r>
            <w:r>
              <w:rPr>
                <w:rFonts w:ascii="Times New Roman" w:hAnsi="Times New Roman" w:cs="Times New Roman"/>
              </w:rPr>
              <w:t xml:space="preserve">уроке и </w:t>
            </w:r>
            <w:r w:rsidRPr="0087271B">
              <w:rPr>
                <w:rFonts w:ascii="Times New Roman" w:hAnsi="Times New Roman" w:cs="Times New Roman"/>
              </w:rPr>
              <w:t xml:space="preserve">перемене», </w:t>
            </w:r>
            <w:r w:rsidR="00BC1F30">
              <w:rPr>
                <w:rFonts w:ascii="Times New Roman" w:hAnsi="Times New Roman" w:cs="Times New Roman"/>
              </w:rPr>
              <w:t xml:space="preserve">«Мы стали школьниками», </w:t>
            </w:r>
            <w:r w:rsidRPr="0087271B">
              <w:rPr>
                <w:rFonts w:ascii="Times New Roman" w:hAnsi="Times New Roman" w:cs="Times New Roman"/>
              </w:rPr>
              <w:t>«Я иду на выставку и в музей»;</w:t>
            </w:r>
          </w:p>
          <w:p w:rsidR="0087271B" w:rsidRPr="0087271B" w:rsidRDefault="00C33A41" w:rsidP="0087271B">
            <w:pPr>
              <w:rPr>
                <w:rFonts w:ascii="Times New Roman" w:hAnsi="Times New Roman" w:cs="Times New Roman"/>
              </w:rPr>
            </w:pPr>
            <w:r>
              <w:rPr>
                <w:rFonts w:ascii="Times New Roman" w:hAnsi="Times New Roman" w:cs="Times New Roman"/>
              </w:rPr>
              <w:t xml:space="preserve">- </w:t>
            </w:r>
            <w:r w:rsidR="0087271B">
              <w:rPr>
                <w:rFonts w:ascii="Times New Roman" w:hAnsi="Times New Roman" w:cs="Times New Roman"/>
              </w:rPr>
              <w:t>б</w:t>
            </w:r>
            <w:r w:rsidR="0087271B" w:rsidRPr="0087271B">
              <w:rPr>
                <w:rFonts w:ascii="Times New Roman" w:hAnsi="Times New Roman" w:cs="Times New Roman"/>
              </w:rPr>
              <w:t>еседы:</w:t>
            </w:r>
            <w:r w:rsidR="0087271B">
              <w:rPr>
                <w:rFonts w:ascii="Times New Roman" w:hAnsi="Times New Roman" w:cs="Times New Roman"/>
              </w:rPr>
              <w:t xml:space="preserve"> </w:t>
            </w:r>
            <w:r w:rsidR="00BC1F30">
              <w:rPr>
                <w:rFonts w:ascii="Times New Roman" w:hAnsi="Times New Roman" w:cs="Times New Roman"/>
              </w:rPr>
              <w:t xml:space="preserve">«Добрый привет и добрый </w:t>
            </w:r>
            <w:r w:rsidR="0087271B" w:rsidRPr="0087271B">
              <w:rPr>
                <w:rFonts w:ascii="Times New Roman" w:hAnsi="Times New Roman" w:cs="Times New Roman"/>
              </w:rPr>
              <w:t xml:space="preserve">ответ», «Чему нас </w:t>
            </w:r>
          </w:p>
          <w:p w:rsidR="0087271B" w:rsidRPr="0087271B" w:rsidRDefault="0087271B" w:rsidP="0087271B">
            <w:pPr>
              <w:rPr>
                <w:rFonts w:ascii="Times New Roman" w:hAnsi="Times New Roman" w:cs="Times New Roman"/>
              </w:rPr>
            </w:pPr>
            <w:r w:rsidRPr="0087271B">
              <w:rPr>
                <w:rFonts w:ascii="Times New Roman" w:hAnsi="Times New Roman" w:cs="Times New Roman"/>
              </w:rPr>
              <w:t xml:space="preserve">учат бабушки и дедушки», «Если мне сделали зло, должен ли я простить или </w:t>
            </w:r>
          </w:p>
          <w:p w:rsidR="0087271B" w:rsidRDefault="0087271B" w:rsidP="0087271B">
            <w:pPr>
              <w:rPr>
                <w:rFonts w:ascii="Times New Roman" w:hAnsi="Times New Roman" w:cs="Times New Roman"/>
              </w:rPr>
            </w:pPr>
            <w:r>
              <w:rPr>
                <w:rFonts w:ascii="Times New Roman" w:hAnsi="Times New Roman" w:cs="Times New Roman"/>
              </w:rPr>
              <w:t>отомстить?»</w:t>
            </w:r>
          </w:p>
          <w:p w:rsidR="0087271B" w:rsidRPr="0087271B" w:rsidRDefault="0087271B" w:rsidP="0087271B">
            <w:pPr>
              <w:rPr>
                <w:rFonts w:ascii="Times New Roman" w:hAnsi="Times New Roman" w:cs="Times New Roman"/>
              </w:rPr>
            </w:pPr>
            <w:r>
              <w:rPr>
                <w:rFonts w:ascii="Times New Roman" w:hAnsi="Times New Roman" w:cs="Times New Roman"/>
              </w:rPr>
              <w:t>-интел. игра</w:t>
            </w:r>
            <w:r w:rsidRPr="0087271B">
              <w:rPr>
                <w:rFonts w:ascii="Times New Roman" w:hAnsi="Times New Roman" w:cs="Times New Roman"/>
              </w:rPr>
              <w:t xml:space="preserve"> «Добрые </w:t>
            </w:r>
          </w:p>
          <w:p w:rsidR="0087271B" w:rsidRPr="0087271B" w:rsidRDefault="0087271B" w:rsidP="0087271B">
            <w:pPr>
              <w:rPr>
                <w:rFonts w:ascii="Times New Roman" w:hAnsi="Times New Roman" w:cs="Times New Roman"/>
              </w:rPr>
            </w:pPr>
            <w:r w:rsidRPr="0087271B">
              <w:rPr>
                <w:rFonts w:ascii="Times New Roman" w:hAnsi="Times New Roman" w:cs="Times New Roman"/>
              </w:rPr>
              <w:t>слова»;</w:t>
            </w:r>
          </w:p>
          <w:p w:rsidR="0087271B" w:rsidRPr="0087271B" w:rsidRDefault="0087271B" w:rsidP="0087271B">
            <w:pPr>
              <w:rPr>
                <w:rFonts w:ascii="Times New Roman" w:hAnsi="Times New Roman" w:cs="Times New Roman"/>
                <w:i/>
                <w:szCs w:val="30"/>
              </w:rPr>
            </w:pPr>
            <w:r w:rsidRPr="0087271B">
              <w:rPr>
                <w:rFonts w:ascii="Times New Roman" w:hAnsi="Times New Roman" w:cs="Times New Roman"/>
                <w:i/>
                <w:szCs w:val="30"/>
              </w:rPr>
              <w:t xml:space="preserve">краеведческая </w:t>
            </w:r>
          </w:p>
          <w:p w:rsidR="0087271B" w:rsidRPr="0087271B" w:rsidRDefault="0087271B" w:rsidP="0087271B">
            <w:pPr>
              <w:rPr>
                <w:rFonts w:ascii="Times New Roman" w:hAnsi="Times New Roman" w:cs="Times New Roman"/>
                <w:szCs w:val="30"/>
              </w:rPr>
            </w:pPr>
            <w:r w:rsidRPr="0087271B">
              <w:rPr>
                <w:rFonts w:ascii="Times New Roman" w:hAnsi="Times New Roman" w:cs="Times New Roman"/>
                <w:i/>
                <w:szCs w:val="30"/>
              </w:rPr>
              <w:t>деятельность</w:t>
            </w:r>
            <w:r w:rsidRPr="0087271B">
              <w:rPr>
                <w:rFonts w:ascii="Times New Roman" w:hAnsi="Times New Roman" w:cs="Times New Roman"/>
                <w:szCs w:val="30"/>
              </w:rPr>
              <w:t>:</w:t>
            </w:r>
          </w:p>
          <w:p w:rsidR="0087271B" w:rsidRPr="0087271B" w:rsidRDefault="0087271B" w:rsidP="0087271B">
            <w:pPr>
              <w:rPr>
                <w:rFonts w:ascii="Times New Roman" w:hAnsi="Times New Roman" w:cs="Times New Roman"/>
                <w:szCs w:val="30"/>
              </w:rPr>
            </w:pPr>
            <w:r>
              <w:rPr>
                <w:rFonts w:ascii="Times New Roman" w:hAnsi="Times New Roman" w:cs="Times New Roman"/>
                <w:szCs w:val="30"/>
              </w:rPr>
              <w:t>- э</w:t>
            </w:r>
            <w:r w:rsidRPr="0087271B">
              <w:rPr>
                <w:rFonts w:ascii="Times New Roman" w:hAnsi="Times New Roman" w:cs="Times New Roman"/>
                <w:szCs w:val="30"/>
              </w:rPr>
              <w:t xml:space="preserve">кскурсии в храмы города, Колыванский </w:t>
            </w:r>
          </w:p>
          <w:p w:rsidR="0087271B" w:rsidRPr="0087271B" w:rsidRDefault="0087271B" w:rsidP="0087271B">
            <w:pPr>
              <w:rPr>
                <w:rFonts w:ascii="Times New Roman" w:hAnsi="Times New Roman" w:cs="Times New Roman"/>
                <w:szCs w:val="30"/>
              </w:rPr>
            </w:pPr>
            <w:r w:rsidRPr="0087271B">
              <w:rPr>
                <w:rFonts w:ascii="Times New Roman" w:hAnsi="Times New Roman" w:cs="Times New Roman"/>
                <w:szCs w:val="30"/>
              </w:rPr>
              <w:t>монастырь;</w:t>
            </w:r>
          </w:p>
          <w:p w:rsidR="0087271B" w:rsidRDefault="0087271B" w:rsidP="0087271B">
            <w:pPr>
              <w:rPr>
                <w:rFonts w:ascii="Times New Roman" w:hAnsi="Times New Roman" w:cs="Times New Roman"/>
                <w:szCs w:val="30"/>
              </w:rPr>
            </w:pPr>
            <w:r>
              <w:rPr>
                <w:rFonts w:ascii="Times New Roman" w:hAnsi="Times New Roman" w:cs="Times New Roman"/>
                <w:szCs w:val="30"/>
              </w:rPr>
              <w:t>- проект «</w:t>
            </w:r>
            <w:r w:rsidR="00C33A41">
              <w:rPr>
                <w:rFonts w:ascii="Times New Roman" w:hAnsi="Times New Roman" w:cs="Times New Roman"/>
                <w:szCs w:val="30"/>
              </w:rPr>
              <w:t xml:space="preserve">День </w:t>
            </w:r>
            <w:r w:rsidRPr="0087271B">
              <w:rPr>
                <w:rFonts w:ascii="Times New Roman" w:hAnsi="Times New Roman" w:cs="Times New Roman"/>
                <w:szCs w:val="30"/>
              </w:rPr>
              <w:t>Матери</w:t>
            </w:r>
            <w:r>
              <w:rPr>
                <w:rFonts w:ascii="Times New Roman" w:hAnsi="Times New Roman" w:cs="Times New Roman"/>
                <w:szCs w:val="30"/>
              </w:rPr>
              <w:t>»</w:t>
            </w:r>
            <w:r w:rsidRPr="0087271B">
              <w:rPr>
                <w:rFonts w:ascii="Times New Roman" w:hAnsi="Times New Roman" w:cs="Times New Roman"/>
                <w:szCs w:val="30"/>
              </w:rPr>
              <w:t>,</w:t>
            </w:r>
          </w:p>
          <w:p w:rsidR="0087271B" w:rsidRPr="0087271B" w:rsidRDefault="0087271B" w:rsidP="0087271B">
            <w:pPr>
              <w:rPr>
                <w:rFonts w:ascii="Times New Roman" w:hAnsi="Times New Roman" w:cs="Times New Roman"/>
                <w:szCs w:val="30"/>
              </w:rPr>
            </w:pPr>
            <w:r>
              <w:rPr>
                <w:rFonts w:ascii="Times New Roman" w:hAnsi="Times New Roman" w:cs="Times New Roman"/>
                <w:szCs w:val="30"/>
              </w:rPr>
              <w:t>- акция ко дню пожилого человека «Доброе сердце»</w:t>
            </w:r>
            <w:r w:rsidRPr="0087271B">
              <w:rPr>
                <w:rFonts w:ascii="Times New Roman" w:hAnsi="Times New Roman" w:cs="Times New Roman"/>
                <w:szCs w:val="30"/>
              </w:rPr>
              <w:t xml:space="preserve"> </w:t>
            </w:r>
          </w:p>
          <w:p w:rsidR="0087271B" w:rsidRPr="0087271B" w:rsidRDefault="0087271B" w:rsidP="0087271B">
            <w:pPr>
              <w:rPr>
                <w:rFonts w:ascii="Times New Roman" w:hAnsi="Times New Roman" w:cs="Times New Roman"/>
                <w:i/>
                <w:szCs w:val="30"/>
              </w:rPr>
            </w:pPr>
            <w:r w:rsidRPr="0087271B">
              <w:rPr>
                <w:rFonts w:ascii="Times New Roman" w:hAnsi="Times New Roman" w:cs="Times New Roman"/>
                <w:i/>
                <w:szCs w:val="30"/>
              </w:rPr>
              <w:t xml:space="preserve">совместная </w:t>
            </w:r>
          </w:p>
          <w:p w:rsidR="0087271B" w:rsidRPr="0087271B" w:rsidRDefault="0087271B" w:rsidP="0087271B">
            <w:pPr>
              <w:rPr>
                <w:rFonts w:ascii="Times New Roman" w:hAnsi="Times New Roman" w:cs="Times New Roman"/>
                <w:i/>
                <w:szCs w:val="30"/>
              </w:rPr>
            </w:pPr>
            <w:r w:rsidRPr="0087271B">
              <w:rPr>
                <w:rFonts w:ascii="Times New Roman" w:hAnsi="Times New Roman" w:cs="Times New Roman"/>
                <w:i/>
                <w:szCs w:val="30"/>
              </w:rPr>
              <w:t>педагогическая</w:t>
            </w:r>
          </w:p>
          <w:p w:rsidR="0087271B" w:rsidRPr="0087271B" w:rsidRDefault="0087271B" w:rsidP="0087271B">
            <w:pPr>
              <w:rPr>
                <w:rFonts w:ascii="Times New Roman" w:hAnsi="Times New Roman" w:cs="Times New Roman"/>
                <w:szCs w:val="30"/>
              </w:rPr>
            </w:pPr>
            <w:r w:rsidRPr="0087271B">
              <w:rPr>
                <w:rFonts w:ascii="Times New Roman" w:hAnsi="Times New Roman" w:cs="Times New Roman"/>
                <w:i/>
                <w:szCs w:val="30"/>
              </w:rPr>
              <w:t>деятельность семьи и школы</w:t>
            </w:r>
            <w:r w:rsidRPr="0087271B">
              <w:rPr>
                <w:rFonts w:ascii="Times New Roman" w:hAnsi="Times New Roman" w:cs="Times New Roman"/>
                <w:szCs w:val="30"/>
              </w:rPr>
              <w:t>:</w:t>
            </w:r>
          </w:p>
          <w:p w:rsidR="0087271B" w:rsidRDefault="0087271B" w:rsidP="0087271B">
            <w:pPr>
              <w:rPr>
                <w:rFonts w:ascii="Times New Roman" w:hAnsi="Times New Roman" w:cs="Times New Roman"/>
                <w:szCs w:val="30"/>
              </w:rPr>
            </w:pPr>
            <w:r>
              <w:rPr>
                <w:rFonts w:ascii="Times New Roman" w:hAnsi="Times New Roman" w:cs="Times New Roman"/>
                <w:szCs w:val="30"/>
              </w:rPr>
              <w:t xml:space="preserve">- </w:t>
            </w:r>
            <w:r w:rsidRPr="0087271B">
              <w:rPr>
                <w:rFonts w:ascii="Times New Roman" w:hAnsi="Times New Roman" w:cs="Times New Roman"/>
                <w:szCs w:val="30"/>
              </w:rPr>
              <w:t>организация субботников</w:t>
            </w:r>
            <w:r>
              <w:rPr>
                <w:rFonts w:ascii="Times New Roman" w:hAnsi="Times New Roman" w:cs="Times New Roman"/>
                <w:szCs w:val="30"/>
              </w:rPr>
              <w:t>,</w:t>
            </w:r>
          </w:p>
          <w:p w:rsidR="0087271B" w:rsidRPr="0087271B" w:rsidRDefault="0087271B" w:rsidP="0087271B">
            <w:pPr>
              <w:rPr>
                <w:rFonts w:ascii="Times New Roman" w:hAnsi="Times New Roman" w:cs="Times New Roman"/>
                <w:szCs w:val="30"/>
              </w:rPr>
            </w:pPr>
            <w:r>
              <w:rPr>
                <w:rFonts w:ascii="Times New Roman" w:hAnsi="Times New Roman" w:cs="Times New Roman"/>
                <w:szCs w:val="30"/>
              </w:rPr>
              <w:t>-</w:t>
            </w:r>
            <w:r w:rsidRPr="0087271B">
              <w:rPr>
                <w:rFonts w:ascii="Times New Roman" w:hAnsi="Times New Roman" w:cs="Times New Roman"/>
                <w:szCs w:val="30"/>
              </w:rPr>
              <w:t xml:space="preserve"> </w:t>
            </w:r>
            <w:r>
              <w:rPr>
                <w:rFonts w:ascii="Times New Roman" w:hAnsi="Times New Roman" w:cs="Times New Roman"/>
                <w:szCs w:val="30"/>
              </w:rPr>
              <w:t>благоустройство</w:t>
            </w:r>
            <w:r w:rsidRPr="0087271B">
              <w:rPr>
                <w:rFonts w:ascii="Times New Roman" w:hAnsi="Times New Roman" w:cs="Times New Roman"/>
                <w:szCs w:val="30"/>
              </w:rPr>
              <w:t xml:space="preserve"> </w:t>
            </w:r>
          </w:p>
          <w:p w:rsidR="0087271B" w:rsidRDefault="0087271B" w:rsidP="0087271B">
            <w:pPr>
              <w:rPr>
                <w:rFonts w:ascii="Times New Roman" w:hAnsi="Times New Roman" w:cs="Times New Roman"/>
                <w:szCs w:val="30"/>
              </w:rPr>
            </w:pPr>
            <w:r>
              <w:rPr>
                <w:rFonts w:ascii="Times New Roman" w:hAnsi="Times New Roman" w:cs="Times New Roman"/>
                <w:szCs w:val="30"/>
              </w:rPr>
              <w:t>т</w:t>
            </w:r>
            <w:r w:rsidRPr="0087271B">
              <w:rPr>
                <w:rFonts w:ascii="Times New Roman" w:hAnsi="Times New Roman" w:cs="Times New Roman"/>
                <w:szCs w:val="30"/>
              </w:rPr>
              <w:t>ерритории</w:t>
            </w:r>
            <w:r>
              <w:rPr>
                <w:rFonts w:ascii="Times New Roman" w:hAnsi="Times New Roman" w:cs="Times New Roman"/>
                <w:szCs w:val="30"/>
              </w:rPr>
              <w:t xml:space="preserve"> (акция </w:t>
            </w:r>
            <w:r>
              <w:rPr>
                <w:rFonts w:ascii="Times New Roman" w:hAnsi="Times New Roman" w:cs="Times New Roman"/>
                <w:szCs w:val="30"/>
              </w:rPr>
              <w:lastRenderedPageBreak/>
              <w:t>«Цветочная клумба»)</w:t>
            </w:r>
            <w:r w:rsidRPr="0087271B">
              <w:rPr>
                <w:rFonts w:ascii="Times New Roman" w:hAnsi="Times New Roman" w:cs="Times New Roman"/>
                <w:szCs w:val="30"/>
              </w:rPr>
              <w:t>;</w:t>
            </w:r>
          </w:p>
          <w:p w:rsidR="0087271B" w:rsidRPr="0087271B" w:rsidRDefault="0087271B" w:rsidP="0087271B">
            <w:pPr>
              <w:rPr>
                <w:rFonts w:ascii="Times New Roman" w:hAnsi="Times New Roman" w:cs="Times New Roman"/>
                <w:szCs w:val="30"/>
              </w:rPr>
            </w:pPr>
            <w:r>
              <w:rPr>
                <w:rFonts w:ascii="Times New Roman" w:hAnsi="Times New Roman" w:cs="Times New Roman"/>
                <w:szCs w:val="30"/>
              </w:rPr>
              <w:t>-</w:t>
            </w:r>
            <w:r w:rsidRPr="0087271B">
              <w:rPr>
                <w:rFonts w:ascii="Times New Roman" w:hAnsi="Times New Roman" w:cs="Times New Roman"/>
                <w:szCs w:val="30"/>
              </w:rPr>
              <w:t xml:space="preserve">организация и </w:t>
            </w:r>
          </w:p>
          <w:p w:rsidR="0087271B" w:rsidRPr="0087271B" w:rsidRDefault="0087271B" w:rsidP="0087271B">
            <w:pPr>
              <w:rPr>
                <w:rFonts w:ascii="Times New Roman" w:hAnsi="Times New Roman" w:cs="Times New Roman"/>
                <w:szCs w:val="30"/>
              </w:rPr>
            </w:pPr>
            <w:r w:rsidRPr="0087271B">
              <w:rPr>
                <w:rFonts w:ascii="Times New Roman" w:hAnsi="Times New Roman" w:cs="Times New Roman"/>
                <w:szCs w:val="30"/>
              </w:rPr>
              <w:t xml:space="preserve">проведение совместных </w:t>
            </w:r>
          </w:p>
          <w:p w:rsidR="0087271B" w:rsidRPr="0087271B" w:rsidRDefault="0087271B" w:rsidP="0087271B">
            <w:pPr>
              <w:rPr>
                <w:rFonts w:ascii="Times New Roman" w:hAnsi="Times New Roman" w:cs="Times New Roman"/>
                <w:szCs w:val="30"/>
              </w:rPr>
            </w:pPr>
            <w:r w:rsidRPr="0087271B">
              <w:rPr>
                <w:rFonts w:ascii="Times New Roman" w:hAnsi="Times New Roman" w:cs="Times New Roman"/>
                <w:szCs w:val="30"/>
              </w:rPr>
              <w:t xml:space="preserve">праздников, </w:t>
            </w:r>
          </w:p>
          <w:p w:rsidR="0087271B" w:rsidRPr="0087271B" w:rsidRDefault="0087271B" w:rsidP="0087271B">
            <w:pPr>
              <w:rPr>
                <w:rFonts w:ascii="Times New Roman" w:hAnsi="Times New Roman" w:cs="Times New Roman"/>
                <w:szCs w:val="30"/>
              </w:rPr>
            </w:pPr>
            <w:r w:rsidRPr="0087271B">
              <w:rPr>
                <w:rFonts w:ascii="Times New Roman" w:hAnsi="Times New Roman" w:cs="Times New Roman"/>
                <w:szCs w:val="30"/>
              </w:rPr>
              <w:t>экскурсионных походов, посещение театров, музеев;</w:t>
            </w:r>
          </w:p>
          <w:p w:rsidR="0087271B" w:rsidRPr="0087271B" w:rsidRDefault="0087271B" w:rsidP="0087271B">
            <w:pPr>
              <w:rPr>
                <w:rFonts w:ascii="Times New Roman" w:hAnsi="Times New Roman" w:cs="Times New Roman"/>
                <w:szCs w:val="30"/>
              </w:rPr>
            </w:pPr>
            <w:r w:rsidRPr="0087271B">
              <w:rPr>
                <w:rFonts w:ascii="Times New Roman" w:hAnsi="Times New Roman" w:cs="Times New Roman"/>
                <w:szCs w:val="30"/>
              </w:rPr>
              <w:t>-</w:t>
            </w:r>
            <w:r>
              <w:rPr>
                <w:rFonts w:ascii="Times New Roman" w:hAnsi="Times New Roman" w:cs="Times New Roman"/>
                <w:szCs w:val="30"/>
              </w:rPr>
              <w:t xml:space="preserve"> </w:t>
            </w:r>
            <w:r w:rsidR="00C33A41">
              <w:rPr>
                <w:rFonts w:ascii="Times New Roman" w:hAnsi="Times New Roman" w:cs="Times New Roman"/>
                <w:szCs w:val="30"/>
              </w:rPr>
              <w:t xml:space="preserve">праздник </w:t>
            </w:r>
            <w:r w:rsidRPr="0087271B">
              <w:rPr>
                <w:rFonts w:ascii="Times New Roman" w:hAnsi="Times New Roman" w:cs="Times New Roman"/>
                <w:szCs w:val="30"/>
              </w:rPr>
              <w:t>«Здравствуй, школа!»;</w:t>
            </w:r>
          </w:p>
          <w:p w:rsidR="0087271B" w:rsidRPr="0087271B" w:rsidRDefault="0087271B" w:rsidP="0087271B">
            <w:pPr>
              <w:rPr>
                <w:rFonts w:ascii="Times New Roman" w:hAnsi="Times New Roman" w:cs="Times New Roman"/>
                <w:szCs w:val="30"/>
              </w:rPr>
            </w:pPr>
            <w:r w:rsidRPr="0087271B">
              <w:rPr>
                <w:rFonts w:ascii="Times New Roman" w:hAnsi="Times New Roman" w:cs="Times New Roman"/>
                <w:szCs w:val="30"/>
              </w:rPr>
              <w:t>-</w:t>
            </w:r>
            <w:r>
              <w:rPr>
                <w:rFonts w:ascii="Times New Roman" w:hAnsi="Times New Roman" w:cs="Times New Roman"/>
                <w:szCs w:val="30"/>
              </w:rPr>
              <w:t xml:space="preserve"> ярмарка «Здравствуй, рыженькая Осень!»</w:t>
            </w:r>
          </w:p>
          <w:p w:rsidR="0087271B" w:rsidRPr="0087271B" w:rsidRDefault="0087271B" w:rsidP="0087271B">
            <w:pPr>
              <w:rPr>
                <w:rFonts w:ascii="Times New Roman" w:hAnsi="Times New Roman" w:cs="Times New Roman"/>
                <w:szCs w:val="30"/>
              </w:rPr>
            </w:pPr>
            <w:r w:rsidRPr="0087271B">
              <w:rPr>
                <w:rFonts w:ascii="Times New Roman" w:hAnsi="Times New Roman" w:cs="Times New Roman"/>
                <w:szCs w:val="30"/>
              </w:rPr>
              <w:t>-</w:t>
            </w:r>
            <w:r>
              <w:rPr>
                <w:rFonts w:ascii="Times New Roman" w:hAnsi="Times New Roman" w:cs="Times New Roman"/>
                <w:szCs w:val="30"/>
              </w:rPr>
              <w:t xml:space="preserve"> н</w:t>
            </w:r>
            <w:r w:rsidRPr="0087271B">
              <w:rPr>
                <w:rFonts w:ascii="Times New Roman" w:hAnsi="Times New Roman" w:cs="Times New Roman"/>
                <w:szCs w:val="30"/>
              </w:rPr>
              <w:t>овогодний</w:t>
            </w:r>
            <w:r w:rsidR="00C33A41">
              <w:rPr>
                <w:rFonts w:ascii="Times New Roman" w:hAnsi="Times New Roman" w:cs="Times New Roman"/>
                <w:szCs w:val="30"/>
              </w:rPr>
              <w:t xml:space="preserve"> </w:t>
            </w:r>
            <w:r w:rsidRPr="0087271B">
              <w:rPr>
                <w:rFonts w:ascii="Times New Roman" w:hAnsi="Times New Roman" w:cs="Times New Roman"/>
                <w:szCs w:val="30"/>
              </w:rPr>
              <w:t>праздник;</w:t>
            </w:r>
          </w:p>
          <w:p w:rsidR="0087271B" w:rsidRPr="0087271B" w:rsidRDefault="0087271B" w:rsidP="0087271B">
            <w:pPr>
              <w:rPr>
                <w:rFonts w:ascii="Times New Roman" w:hAnsi="Times New Roman" w:cs="Times New Roman"/>
                <w:szCs w:val="30"/>
              </w:rPr>
            </w:pPr>
            <w:r w:rsidRPr="0087271B">
              <w:rPr>
                <w:rFonts w:ascii="Times New Roman" w:hAnsi="Times New Roman" w:cs="Times New Roman"/>
                <w:szCs w:val="30"/>
              </w:rPr>
              <w:t>-</w:t>
            </w:r>
            <w:r>
              <w:rPr>
                <w:rFonts w:ascii="Times New Roman" w:hAnsi="Times New Roman" w:cs="Times New Roman"/>
                <w:szCs w:val="30"/>
              </w:rPr>
              <w:t xml:space="preserve"> </w:t>
            </w:r>
            <w:r w:rsidRPr="0087271B">
              <w:rPr>
                <w:rFonts w:ascii="Times New Roman" w:hAnsi="Times New Roman" w:cs="Times New Roman"/>
                <w:szCs w:val="30"/>
              </w:rPr>
              <w:t>праздник</w:t>
            </w:r>
            <w:r w:rsidR="00C33A41">
              <w:rPr>
                <w:rFonts w:ascii="Times New Roman" w:hAnsi="Times New Roman" w:cs="Times New Roman"/>
                <w:szCs w:val="30"/>
              </w:rPr>
              <w:t xml:space="preserve"> </w:t>
            </w:r>
            <w:r w:rsidRPr="0087271B">
              <w:rPr>
                <w:rFonts w:ascii="Times New Roman" w:hAnsi="Times New Roman" w:cs="Times New Roman"/>
                <w:szCs w:val="30"/>
              </w:rPr>
              <w:t>семьи;</w:t>
            </w:r>
          </w:p>
          <w:p w:rsidR="0087271B" w:rsidRPr="0087271B" w:rsidRDefault="0087271B" w:rsidP="0087271B">
            <w:pPr>
              <w:rPr>
                <w:rFonts w:ascii="Times New Roman" w:hAnsi="Times New Roman" w:cs="Times New Roman"/>
                <w:szCs w:val="30"/>
              </w:rPr>
            </w:pPr>
            <w:r w:rsidRPr="0087271B">
              <w:rPr>
                <w:rFonts w:ascii="Times New Roman" w:hAnsi="Times New Roman" w:cs="Times New Roman"/>
                <w:szCs w:val="30"/>
              </w:rPr>
              <w:t>-</w:t>
            </w:r>
            <w:r>
              <w:rPr>
                <w:rFonts w:ascii="Times New Roman" w:hAnsi="Times New Roman" w:cs="Times New Roman"/>
                <w:szCs w:val="30"/>
              </w:rPr>
              <w:t xml:space="preserve"> </w:t>
            </w:r>
            <w:r w:rsidR="00C33A41">
              <w:rPr>
                <w:rFonts w:ascii="Times New Roman" w:hAnsi="Times New Roman" w:cs="Times New Roman"/>
                <w:szCs w:val="30"/>
              </w:rPr>
              <w:t xml:space="preserve">праздник </w:t>
            </w:r>
            <w:r w:rsidRPr="0087271B">
              <w:rPr>
                <w:rFonts w:ascii="Times New Roman" w:hAnsi="Times New Roman" w:cs="Times New Roman"/>
                <w:szCs w:val="30"/>
              </w:rPr>
              <w:t>«Прощание</w:t>
            </w:r>
          </w:p>
          <w:p w:rsidR="00EF2C4F" w:rsidRPr="0087271B" w:rsidRDefault="0087271B" w:rsidP="0087271B">
            <w:pPr>
              <w:rPr>
                <w:rFonts w:ascii="Times New Roman" w:hAnsi="Times New Roman" w:cs="Times New Roman"/>
                <w:szCs w:val="30"/>
              </w:rPr>
            </w:pPr>
            <w:r w:rsidRPr="0087271B">
              <w:rPr>
                <w:rFonts w:ascii="Times New Roman" w:hAnsi="Times New Roman" w:cs="Times New Roman"/>
                <w:szCs w:val="30"/>
              </w:rPr>
              <w:t>с нач</w:t>
            </w:r>
            <w:r>
              <w:rPr>
                <w:rFonts w:ascii="Times New Roman" w:hAnsi="Times New Roman" w:cs="Times New Roman"/>
                <w:szCs w:val="30"/>
              </w:rPr>
              <w:t>альной школой.</w:t>
            </w:r>
          </w:p>
        </w:tc>
        <w:tc>
          <w:tcPr>
            <w:tcW w:w="1951" w:type="dxa"/>
          </w:tcPr>
          <w:p w:rsidR="0087271B" w:rsidRPr="0087271B" w:rsidRDefault="0087271B" w:rsidP="0087271B">
            <w:pPr>
              <w:rPr>
                <w:rFonts w:ascii="Times New Roman" w:hAnsi="Times New Roman" w:cs="Times New Roman"/>
                <w:szCs w:val="30"/>
              </w:rPr>
            </w:pPr>
            <w:r>
              <w:rPr>
                <w:rFonts w:ascii="Times New Roman" w:hAnsi="Times New Roman" w:cs="Times New Roman"/>
                <w:szCs w:val="30"/>
              </w:rPr>
              <w:lastRenderedPageBreak/>
              <w:t>- р</w:t>
            </w:r>
            <w:r w:rsidRPr="0087271B">
              <w:rPr>
                <w:rFonts w:ascii="Times New Roman" w:hAnsi="Times New Roman" w:cs="Times New Roman"/>
                <w:szCs w:val="30"/>
              </w:rPr>
              <w:t xml:space="preserve">асширение </w:t>
            </w:r>
          </w:p>
          <w:p w:rsidR="0087271B" w:rsidRPr="0087271B" w:rsidRDefault="0087271B" w:rsidP="0087271B">
            <w:pPr>
              <w:rPr>
                <w:rFonts w:ascii="Times New Roman" w:hAnsi="Times New Roman" w:cs="Times New Roman"/>
                <w:szCs w:val="30"/>
              </w:rPr>
            </w:pPr>
            <w:r w:rsidRPr="0087271B">
              <w:rPr>
                <w:rFonts w:ascii="Times New Roman" w:hAnsi="Times New Roman" w:cs="Times New Roman"/>
                <w:szCs w:val="30"/>
              </w:rPr>
              <w:t xml:space="preserve">опыта позитивного </w:t>
            </w:r>
          </w:p>
          <w:p w:rsidR="0087271B" w:rsidRPr="0087271B" w:rsidRDefault="0087271B" w:rsidP="0087271B">
            <w:pPr>
              <w:rPr>
                <w:rFonts w:ascii="Times New Roman" w:hAnsi="Times New Roman" w:cs="Times New Roman"/>
                <w:szCs w:val="30"/>
              </w:rPr>
            </w:pPr>
            <w:r w:rsidRPr="0087271B">
              <w:rPr>
                <w:rFonts w:ascii="Times New Roman" w:hAnsi="Times New Roman" w:cs="Times New Roman"/>
                <w:szCs w:val="30"/>
              </w:rPr>
              <w:t xml:space="preserve">взаимодействия </w:t>
            </w:r>
          </w:p>
          <w:p w:rsidR="0087271B" w:rsidRPr="0087271B" w:rsidRDefault="0087271B" w:rsidP="0087271B">
            <w:pPr>
              <w:rPr>
                <w:rFonts w:ascii="Times New Roman" w:hAnsi="Times New Roman" w:cs="Times New Roman"/>
                <w:szCs w:val="30"/>
              </w:rPr>
            </w:pPr>
            <w:r w:rsidRPr="0087271B">
              <w:rPr>
                <w:rFonts w:ascii="Times New Roman" w:hAnsi="Times New Roman" w:cs="Times New Roman"/>
                <w:szCs w:val="30"/>
              </w:rPr>
              <w:t>в семье;</w:t>
            </w:r>
          </w:p>
          <w:p w:rsidR="0087271B" w:rsidRPr="0087271B" w:rsidRDefault="0087271B" w:rsidP="0087271B">
            <w:pPr>
              <w:rPr>
                <w:rFonts w:ascii="Times New Roman" w:hAnsi="Times New Roman" w:cs="Times New Roman"/>
                <w:szCs w:val="30"/>
              </w:rPr>
            </w:pPr>
            <w:r w:rsidRPr="0087271B">
              <w:rPr>
                <w:rFonts w:ascii="Times New Roman" w:hAnsi="Times New Roman" w:cs="Times New Roman"/>
                <w:szCs w:val="30"/>
              </w:rPr>
              <w:t xml:space="preserve">-укрепление </w:t>
            </w:r>
          </w:p>
          <w:p w:rsidR="0087271B" w:rsidRPr="0087271B" w:rsidRDefault="0087271B" w:rsidP="0087271B">
            <w:pPr>
              <w:rPr>
                <w:rFonts w:ascii="Times New Roman" w:hAnsi="Times New Roman" w:cs="Times New Roman"/>
                <w:szCs w:val="30"/>
              </w:rPr>
            </w:pPr>
            <w:r w:rsidRPr="0087271B">
              <w:rPr>
                <w:rFonts w:ascii="Times New Roman" w:hAnsi="Times New Roman" w:cs="Times New Roman"/>
                <w:szCs w:val="30"/>
              </w:rPr>
              <w:t>преемственности между поколениями;</w:t>
            </w:r>
          </w:p>
          <w:p w:rsidR="0087271B" w:rsidRPr="0087271B" w:rsidRDefault="0087271B" w:rsidP="0087271B">
            <w:pPr>
              <w:rPr>
                <w:rFonts w:ascii="Times New Roman" w:hAnsi="Times New Roman" w:cs="Times New Roman"/>
                <w:szCs w:val="30"/>
              </w:rPr>
            </w:pPr>
            <w:r w:rsidRPr="0087271B">
              <w:rPr>
                <w:rFonts w:ascii="Times New Roman" w:hAnsi="Times New Roman" w:cs="Times New Roman"/>
                <w:szCs w:val="30"/>
              </w:rPr>
              <w:t xml:space="preserve">-стремление </w:t>
            </w:r>
          </w:p>
          <w:p w:rsidR="0087271B" w:rsidRPr="0087271B" w:rsidRDefault="0087271B" w:rsidP="0087271B">
            <w:pPr>
              <w:rPr>
                <w:rFonts w:ascii="Times New Roman" w:hAnsi="Times New Roman" w:cs="Times New Roman"/>
                <w:szCs w:val="30"/>
              </w:rPr>
            </w:pPr>
            <w:r w:rsidRPr="0087271B">
              <w:rPr>
                <w:rFonts w:ascii="Times New Roman" w:hAnsi="Times New Roman" w:cs="Times New Roman"/>
                <w:szCs w:val="30"/>
              </w:rPr>
              <w:t xml:space="preserve">строить свои </w:t>
            </w:r>
          </w:p>
          <w:p w:rsidR="0087271B" w:rsidRPr="0087271B" w:rsidRDefault="0087271B" w:rsidP="0087271B">
            <w:pPr>
              <w:rPr>
                <w:rFonts w:ascii="Times New Roman" w:hAnsi="Times New Roman" w:cs="Times New Roman"/>
                <w:szCs w:val="30"/>
              </w:rPr>
            </w:pPr>
            <w:r w:rsidRPr="0087271B">
              <w:rPr>
                <w:rFonts w:ascii="Times New Roman" w:hAnsi="Times New Roman" w:cs="Times New Roman"/>
                <w:szCs w:val="30"/>
              </w:rPr>
              <w:t xml:space="preserve">отношения с </w:t>
            </w:r>
          </w:p>
          <w:p w:rsidR="0087271B" w:rsidRDefault="0087271B" w:rsidP="0087271B">
            <w:pPr>
              <w:rPr>
                <w:rFonts w:ascii="Times New Roman" w:hAnsi="Times New Roman" w:cs="Times New Roman"/>
                <w:szCs w:val="30"/>
              </w:rPr>
            </w:pPr>
            <w:r w:rsidRPr="0087271B">
              <w:rPr>
                <w:rFonts w:ascii="Times New Roman" w:hAnsi="Times New Roman" w:cs="Times New Roman"/>
                <w:szCs w:val="30"/>
              </w:rPr>
              <w:t>людьми по законам</w:t>
            </w:r>
            <w:r>
              <w:rPr>
                <w:rFonts w:ascii="Times New Roman" w:hAnsi="Times New Roman" w:cs="Times New Roman"/>
                <w:szCs w:val="30"/>
              </w:rPr>
              <w:t xml:space="preserve"> </w:t>
            </w:r>
            <w:r w:rsidRPr="0087271B">
              <w:rPr>
                <w:rFonts w:ascii="Times New Roman" w:hAnsi="Times New Roman" w:cs="Times New Roman"/>
                <w:szCs w:val="30"/>
              </w:rPr>
              <w:t>совести, добра и</w:t>
            </w:r>
            <w:r>
              <w:rPr>
                <w:rFonts w:ascii="Times New Roman" w:hAnsi="Times New Roman" w:cs="Times New Roman"/>
                <w:szCs w:val="30"/>
              </w:rPr>
              <w:t xml:space="preserve"> справедливости;</w:t>
            </w:r>
          </w:p>
          <w:p w:rsidR="0087271B" w:rsidRPr="0087271B" w:rsidRDefault="0087271B" w:rsidP="0087271B">
            <w:pPr>
              <w:rPr>
                <w:rFonts w:ascii="Times New Roman" w:hAnsi="Times New Roman" w:cs="Times New Roman"/>
              </w:rPr>
            </w:pPr>
            <w:r>
              <w:rPr>
                <w:rFonts w:ascii="Times New Roman" w:hAnsi="Times New Roman" w:cs="Times New Roman"/>
                <w:szCs w:val="30"/>
              </w:rPr>
              <w:t xml:space="preserve">- </w:t>
            </w:r>
            <w:r w:rsidRPr="0087271B">
              <w:rPr>
                <w:rFonts w:ascii="Times New Roman" w:hAnsi="Times New Roman" w:cs="Times New Roman"/>
              </w:rPr>
              <w:t xml:space="preserve">толерантное </w:t>
            </w:r>
          </w:p>
          <w:p w:rsidR="0087271B" w:rsidRPr="0087271B" w:rsidRDefault="0087271B" w:rsidP="0087271B">
            <w:pPr>
              <w:rPr>
                <w:rFonts w:ascii="Times New Roman" w:hAnsi="Times New Roman" w:cs="Times New Roman"/>
              </w:rPr>
            </w:pPr>
            <w:r w:rsidRPr="0087271B">
              <w:rPr>
                <w:rFonts w:ascii="Times New Roman" w:hAnsi="Times New Roman" w:cs="Times New Roman"/>
              </w:rPr>
              <w:t xml:space="preserve">отношение к </w:t>
            </w:r>
          </w:p>
          <w:p w:rsidR="0087271B" w:rsidRPr="0087271B" w:rsidRDefault="0087271B" w:rsidP="0087271B">
            <w:pPr>
              <w:rPr>
                <w:rFonts w:ascii="Times New Roman" w:hAnsi="Times New Roman" w:cs="Times New Roman"/>
              </w:rPr>
            </w:pPr>
            <w:r w:rsidRPr="0087271B">
              <w:rPr>
                <w:rFonts w:ascii="Times New Roman" w:hAnsi="Times New Roman" w:cs="Times New Roman"/>
              </w:rPr>
              <w:t>другим людям;</w:t>
            </w:r>
          </w:p>
          <w:p w:rsidR="0087271B" w:rsidRPr="0087271B" w:rsidRDefault="0087271B" w:rsidP="0087271B">
            <w:pPr>
              <w:rPr>
                <w:rFonts w:ascii="Times New Roman" w:hAnsi="Times New Roman" w:cs="Times New Roman"/>
              </w:rPr>
            </w:pPr>
            <w:r w:rsidRPr="0087271B">
              <w:rPr>
                <w:rFonts w:ascii="Times New Roman" w:hAnsi="Times New Roman" w:cs="Times New Roman"/>
              </w:rPr>
              <w:t xml:space="preserve">-желание </w:t>
            </w:r>
          </w:p>
          <w:p w:rsidR="0087271B" w:rsidRPr="0087271B" w:rsidRDefault="0087271B" w:rsidP="0087271B">
            <w:pPr>
              <w:rPr>
                <w:rFonts w:ascii="Times New Roman" w:hAnsi="Times New Roman" w:cs="Times New Roman"/>
              </w:rPr>
            </w:pPr>
            <w:r w:rsidRPr="0087271B">
              <w:rPr>
                <w:rFonts w:ascii="Times New Roman" w:hAnsi="Times New Roman" w:cs="Times New Roman"/>
              </w:rPr>
              <w:t xml:space="preserve">активно участвовать в </w:t>
            </w:r>
          </w:p>
          <w:p w:rsidR="0087271B" w:rsidRPr="0087271B" w:rsidRDefault="0087271B" w:rsidP="0087271B">
            <w:pPr>
              <w:rPr>
                <w:rFonts w:ascii="Times New Roman" w:hAnsi="Times New Roman" w:cs="Times New Roman"/>
              </w:rPr>
            </w:pPr>
            <w:r w:rsidRPr="0087271B">
              <w:rPr>
                <w:rFonts w:ascii="Times New Roman" w:hAnsi="Times New Roman" w:cs="Times New Roman"/>
              </w:rPr>
              <w:t xml:space="preserve">социальных </w:t>
            </w:r>
          </w:p>
          <w:p w:rsidR="0087271B" w:rsidRPr="0087271B" w:rsidRDefault="0087271B" w:rsidP="0087271B">
            <w:pPr>
              <w:rPr>
                <w:rFonts w:ascii="Times New Roman" w:hAnsi="Times New Roman" w:cs="Times New Roman"/>
              </w:rPr>
            </w:pPr>
            <w:r w:rsidRPr="0087271B">
              <w:rPr>
                <w:rFonts w:ascii="Times New Roman" w:hAnsi="Times New Roman" w:cs="Times New Roman"/>
              </w:rPr>
              <w:t>акциях, проек</w:t>
            </w:r>
            <w:r>
              <w:rPr>
                <w:rFonts w:ascii="Times New Roman" w:hAnsi="Times New Roman" w:cs="Times New Roman"/>
              </w:rPr>
              <w:t>тах.</w:t>
            </w:r>
          </w:p>
          <w:p w:rsidR="0087271B" w:rsidRPr="0087271B" w:rsidRDefault="0087271B" w:rsidP="0087271B">
            <w:pPr>
              <w:rPr>
                <w:rFonts w:ascii="Times New Roman" w:hAnsi="Times New Roman" w:cs="Times New Roman"/>
                <w:szCs w:val="30"/>
              </w:rPr>
            </w:pPr>
          </w:p>
          <w:p w:rsidR="00EF2C4F" w:rsidRPr="00EC4827" w:rsidRDefault="00EF2C4F" w:rsidP="00EC3E5C">
            <w:pPr>
              <w:pStyle w:val="ac"/>
              <w:spacing w:line="240" w:lineRule="auto"/>
              <w:ind w:firstLine="0"/>
              <w:jc w:val="center"/>
              <w:rPr>
                <w:rFonts w:ascii="Times New Roman" w:hAnsi="Times New Roman"/>
                <w:color w:val="auto"/>
                <w:sz w:val="24"/>
                <w:szCs w:val="24"/>
              </w:rPr>
            </w:pPr>
          </w:p>
        </w:tc>
      </w:tr>
    </w:tbl>
    <w:p w:rsidR="000F42A9" w:rsidRPr="00375003" w:rsidRDefault="000F42A9" w:rsidP="00056F6E">
      <w:pPr>
        <w:pStyle w:val="ac"/>
        <w:spacing w:line="276" w:lineRule="auto"/>
        <w:rPr>
          <w:rFonts w:ascii="Times New Roman" w:hAnsi="Times New Roman"/>
          <w:b/>
          <w:color w:val="auto"/>
          <w:spacing w:val="2"/>
          <w:sz w:val="28"/>
          <w:szCs w:val="28"/>
        </w:rPr>
      </w:pPr>
      <w:r w:rsidRPr="00375003">
        <w:rPr>
          <w:rFonts w:ascii="Times New Roman" w:hAnsi="Times New Roman"/>
          <w:b/>
          <w:color w:val="auto"/>
          <w:spacing w:val="2"/>
          <w:sz w:val="28"/>
          <w:szCs w:val="28"/>
        </w:rPr>
        <w:t>Воспитание положительного отношения к труду и творчеству:</w:t>
      </w:r>
    </w:p>
    <w:p w:rsidR="000F42A9" w:rsidRPr="00BD7394" w:rsidRDefault="000F42A9" w:rsidP="00056F6E">
      <w:pPr>
        <w:pStyle w:val="ac"/>
        <w:spacing w:line="276" w:lineRule="auto"/>
        <w:ind w:firstLine="709"/>
        <w:rPr>
          <w:rFonts w:ascii="Times New Roman" w:hAnsi="Times New Roman"/>
          <w:color w:val="auto"/>
          <w:sz w:val="28"/>
          <w:szCs w:val="28"/>
        </w:rPr>
      </w:pPr>
      <w:r w:rsidRPr="00B630CB">
        <w:rPr>
          <w:rFonts w:ascii="Times New Roman" w:hAnsi="Times New Roman"/>
          <w:color w:val="auto"/>
          <w:spacing w:val="2"/>
          <w:sz w:val="28"/>
          <w:szCs w:val="28"/>
        </w:rPr>
        <w:t>получают первоначальные представления о роли</w:t>
      </w:r>
      <w:r w:rsidRPr="005B482A">
        <w:rPr>
          <w:rFonts w:ascii="Times New Roman" w:hAnsi="Times New Roman"/>
          <w:color w:val="auto"/>
          <w:sz w:val="28"/>
          <w:szCs w:val="28"/>
        </w:rPr>
        <w:t xml:space="preserve"> труда и значении т</w:t>
      </w:r>
      <w:r w:rsidRPr="00BD7394">
        <w:rPr>
          <w:rFonts w:ascii="Times New Roman" w:hAnsi="Times New Roman"/>
          <w:color w:val="auto"/>
          <w:sz w:val="28"/>
          <w:szCs w:val="28"/>
        </w:rPr>
        <w:t>ворчества в жизни человека и общества в процессе изучения учебных дисциплин и проведения внеурочных мероприятий;</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знакомятся с профессиями своих родителей (законных </w:t>
      </w:r>
      <w:r w:rsidRPr="00BD7394">
        <w:rPr>
          <w:rFonts w:ascii="Times New Roman" w:hAnsi="Times New Roman"/>
          <w:color w:val="auto"/>
          <w:spacing w:val="-2"/>
          <w:sz w:val="28"/>
          <w:szCs w:val="28"/>
        </w:rPr>
        <w:t>представителей) и прародителей, участвуют в организации и про</w:t>
      </w:r>
      <w:r w:rsidRPr="00BD7394">
        <w:rPr>
          <w:rFonts w:ascii="Times New Roman" w:hAnsi="Times New Roman"/>
          <w:color w:val="auto"/>
          <w:sz w:val="28"/>
          <w:szCs w:val="28"/>
        </w:rPr>
        <w:t>ведении презентаций «Труд наших родных»;</w:t>
      </w:r>
    </w:p>
    <w:p w:rsidR="000F42A9" w:rsidRPr="00FF3660"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CB6752">
        <w:rPr>
          <w:rFonts w:ascii="Times New Roman" w:hAnsi="Times New Roman"/>
          <w:color w:val="auto"/>
          <w:sz w:val="28"/>
          <w:szCs w:val="28"/>
        </w:rPr>
        <w:t> </w:t>
      </w:r>
      <w:r w:rsidRPr="00CB6752">
        <w:rPr>
          <w:rFonts w:ascii="Times New Roman" w:hAnsi="Times New Roman"/>
          <w:color w:val="auto"/>
          <w:sz w:val="28"/>
          <w:szCs w:val="28"/>
        </w:rPr>
        <w:t>т.</w:t>
      </w:r>
      <w:r w:rsidRPr="00CB6752">
        <w:rPr>
          <w:rFonts w:ascii="Times New Roman" w:hAnsi="Times New Roman"/>
          <w:color w:val="auto"/>
          <w:sz w:val="28"/>
          <w:szCs w:val="28"/>
        </w:rPr>
        <w:t> </w:t>
      </w:r>
      <w:r w:rsidRPr="00CB6752">
        <w:rPr>
          <w:rFonts w:ascii="Times New Roman" w:hAnsi="Times New Roman"/>
          <w:color w:val="auto"/>
          <w:sz w:val="28"/>
          <w:szCs w:val="28"/>
        </w:rPr>
        <w:t>д.), раскры</w:t>
      </w:r>
      <w:r w:rsidRPr="0041436B">
        <w:rPr>
          <w:rFonts w:ascii="Times New Roman" w:hAnsi="Times New Roman"/>
          <w:color w:val="auto"/>
          <w:spacing w:val="2"/>
          <w:sz w:val="28"/>
          <w:szCs w:val="28"/>
        </w:rPr>
        <w:t xml:space="preserve">вающих перед детьми широкий спектр профессиональной </w:t>
      </w:r>
      <w:r w:rsidRPr="00FF3660">
        <w:rPr>
          <w:rFonts w:ascii="Times New Roman" w:hAnsi="Times New Roman"/>
          <w:color w:val="auto"/>
          <w:sz w:val="28"/>
          <w:szCs w:val="28"/>
        </w:rPr>
        <w:t>и трудовой деятельности);</w:t>
      </w:r>
    </w:p>
    <w:p w:rsidR="000F42A9" w:rsidRPr="00797ECB" w:rsidRDefault="000F42A9" w:rsidP="00056F6E">
      <w:pPr>
        <w:pStyle w:val="ac"/>
        <w:spacing w:line="276" w:lineRule="auto"/>
        <w:ind w:firstLine="709"/>
        <w:rPr>
          <w:rFonts w:ascii="Times New Roman" w:hAnsi="Times New Roman"/>
          <w:color w:val="auto"/>
          <w:sz w:val="28"/>
          <w:szCs w:val="28"/>
        </w:rPr>
      </w:pPr>
      <w:r w:rsidRPr="00FF3660">
        <w:rPr>
          <w:rFonts w:ascii="Times New Roman" w:hAnsi="Times New Roman"/>
          <w:color w:val="auto"/>
          <w:sz w:val="28"/>
          <w:szCs w:val="28"/>
        </w:rPr>
        <w:t>приобретают опыт уважительного и творческого отно</w:t>
      </w:r>
      <w:r w:rsidRPr="00FF3660">
        <w:rPr>
          <w:rFonts w:ascii="Times New Roman" w:hAnsi="Times New Roman"/>
          <w:color w:val="auto"/>
          <w:spacing w:val="2"/>
          <w:sz w:val="28"/>
          <w:szCs w:val="28"/>
        </w:rPr>
        <w:t>шения к учебному труду (посредством презентации учеб</w:t>
      </w:r>
      <w:r w:rsidRPr="00797ECB">
        <w:rPr>
          <w:rFonts w:ascii="Times New Roman" w:hAnsi="Times New Roman"/>
          <w:color w:val="auto"/>
          <w:sz w:val="28"/>
          <w:szCs w:val="28"/>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0F42A9" w:rsidRPr="002C5232" w:rsidRDefault="000F42A9" w:rsidP="00056F6E">
      <w:pPr>
        <w:pStyle w:val="ac"/>
        <w:spacing w:line="276" w:lineRule="auto"/>
        <w:ind w:firstLine="709"/>
        <w:rPr>
          <w:rFonts w:ascii="Times New Roman" w:hAnsi="Times New Roman"/>
          <w:color w:val="auto"/>
          <w:sz w:val="28"/>
          <w:szCs w:val="28"/>
        </w:rPr>
      </w:pPr>
      <w:r w:rsidRPr="004902B1">
        <w:rPr>
          <w:rFonts w:ascii="Times New Roman" w:hAnsi="Times New Roman"/>
          <w:color w:val="auto"/>
          <w:spacing w:val="-2"/>
          <w:sz w:val="28"/>
          <w:szCs w:val="28"/>
        </w:rPr>
        <w:t>осваивают навыки творческого применения знаний, п</w:t>
      </w:r>
      <w:r w:rsidRPr="009B0659">
        <w:rPr>
          <w:rFonts w:ascii="Times New Roman" w:hAnsi="Times New Roman"/>
          <w:color w:val="auto"/>
          <w:spacing w:val="-2"/>
          <w:sz w:val="28"/>
          <w:szCs w:val="28"/>
        </w:rPr>
        <w:t>олу</w:t>
      </w:r>
      <w:r w:rsidRPr="002C5232">
        <w:rPr>
          <w:rFonts w:ascii="Times New Roman" w:hAnsi="Times New Roman"/>
          <w:color w:val="auto"/>
          <w:sz w:val="28"/>
          <w:szCs w:val="28"/>
        </w:rPr>
        <w:t>ченных при изучении учебных предметов на практике (в рамках предмета «Технология», участия в разработке и реализации различных проектов);</w:t>
      </w:r>
    </w:p>
    <w:p w:rsidR="000F42A9" w:rsidRPr="00821939" w:rsidRDefault="000F42A9" w:rsidP="00056F6E">
      <w:pPr>
        <w:pStyle w:val="ac"/>
        <w:spacing w:line="276" w:lineRule="auto"/>
        <w:ind w:firstLine="709"/>
        <w:rPr>
          <w:rFonts w:ascii="Times New Roman" w:hAnsi="Times New Roman"/>
          <w:color w:val="auto"/>
          <w:sz w:val="28"/>
          <w:szCs w:val="28"/>
        </w:rPr>
      </w:pPr>
      <w:r w:rsidRPr="002C5232">
        <w:rPr>
          <w:rFonts w:ascii="Times New Roman" w:hAnsi="Times New Roman"/>
          <w:color w:val="auto"/>
          <w:spacing w:val="2"/>
          <w:sz w:val="28"/>
          <w:szCs w:val="28"/>
        </w:rPr>
        <w:lastRenderedPageBreak/>
        <w:t xml:space="preserve">приобретают начальный опыт участия в различных </w:t>
      </w:r>
      <w:r w:rsidRPr="002C5232">
        <w:rPr>
          <w:rFonts w:ascii="Times New Roman" w:hAnsi="Times New Roman"/>
          <w:color w:val="auto"/>
          <w:sz w:val="28"/>
          <w:szCs w:val="28"/>
        </w:rPr>
        <w:t>видах общественно полезной деятельности на базе образова</w:t>
      </w:r>
      <w:r w:rsidRPr="00E417D8">
        <w:rPr>
          <w:rFonts w:ascii="Times New Roman" w:hAnsi="Times New Roman"/>
          <w:color w:val="auto"/>
          <w:spacing w:val="-2"/>
          <w:sz w:val="28"/>
          <w:szCs w:val="28"/>
        </w:rPr>
        <w:t xml:space="preserve">тельной организации и взаимодействующих с ним организаций </w:t>
      </w:r>
      <w:r w:rsidRPr="00A87A29">
        <w:rPr>
          <w:rFonts w:ascii="Times New Roman" w:hAnsi="Times New Roman"/>
          <w:color w:val="auto"/>
          <w:spacing w:val="2"/>
          <w:sz w:val="28"/>
          <w:szCs w:val="28"/>
        </w:rPr>
        <w:t>дополнительного образования, других социальных институ</w:t>
      </w:r>
      <w:r w:rsidRPr="00C6263C">
        <w:rPr>
          <w:rFonts w:ascii="Times New Roman" w:hAnsi="Times New Roman"/>
          <w:color w:val="auto"/>
          <w:sz w:val="28"/>
          <w:szCs w:val="28"/>
        </w:rPr>
        <w:t>тов (занятие народными промыслами, природоохранительн</w:t>
      </w:r>
      <w:r w:rsidRPr="00012122">
        <w:rPr>
          <w:rFonts w:ascii="Times New Roman" w:hAnsi="Times New Roman"/>
          <w:color w:val="auto"/>
          <w:sz w:val="28"/>
          <w:szCs w:val="28"/>
        </w:rPr>
        <w:t xml:space="preserve">ая деятельность, работа творческих и учебно­производственных </w:t>
      </w:r>
      <w:r w:rsidRPr="00821939">
        <w:rPr>
          <w:rFonts w:ascii="Times New Roman" w:hAnsi="Times New Roman"/>
          <w:color w:val="auto"/>
          <w:sz w:val="28"/>
          <w:szCs w:val="28"/>
        </w:rPr>
        <w:t>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0F42A9" w:rsidRPr="00B630CB" w:rsidRDefault="000F42A9" w:rsidP="00056F6E">
      <w:pPr>
        <w:pStyle w:val="ac"/>
        <w:spacing w:line="276" w:lineRule="auto"/>
        <w:ind w:firstLine="709"/>
        <w:rPr>
          <w:rFonts w:ascii="Times New Roman" w:hAnsi="Times New Roman"/>
          <w:color w:val="auto"/>
          <w:sz w:val="28"/>
          <w:szCs w:val="28"/>
        </w:rPr>
      </w:pPr>
      <w:r w:rsidRPr="003B2B4B">
        <w:rPr>
          <w:rFonts w:ascii="Times New Roman" w:hAnsi="Times New Roman"/>
          <w:color w:val="auto"/>
          <w:spacing w:val="-4"/>
          <w:sz w:val="28"/>
          <w:szCs w:val="28"/>
        </w:rPr>
        <w:t>приобретают умения и навыки само</w:t>
      </w:r>
      <w:r w:rsidRPr="00375003">
        <w:rPr>
          <w:rFonts w:ascii="Times New Roman" w:hAnsi="Times New Roman"/>
          <w:color w:val="auto"/>
          <w:spacing w:val="-4"/>
          <w:sz w:val="28"/>
          <w:szCs w:val="28"/>
        </w:rPr>
        <w:t>обслуживания в шко</w:t>
      </w:r>
      <w:r w:rsidRPr="00B630CB">
        <w:rPr>
          <w:rFonts w:ascii="Times New Roman" w:hAnsi="Times New Roman"/>
          <w:color w:val="auto"/>
          <w:sz w:val="28"/>
          <w:szCs w:val="28"/>
        </w:rPr>
        <w:t>ле и дома;</w:t>
      </w:r>
    </w:p>
    <w:p w:rsidR="000F42A9" w:rsidRDefault="000F42A9" w:rsidP="00056F6E">
      <w:pPr>
        <w:pStyle w:val="ac"/>
        <w:spacing w:line="276" w:lineRule="auto"/>
        <w:ind w:firstLine="709"/>
        <w:rPr>
          <w:rFonts w:ascii="Times New Roman" w:hAnsi="Times New Roman"/>
          <w:color w:val="auto"/>
          <w:sz w:val="28"/>
          <w:szCs w:val="28"/>
        </w:rPr>
      </w:pPr>
      <w:r w:rsidRPr="005B482A">
        <w:rPr>
          <w:rFonts w:ascii="Times New Roman" w:hAnsi="Times New Roman"/>
          <w:color w:val="auto"/>
          <w:spacing w:val="2"/>
          <w:sz w:val="28"/>
          <w:szCs w:val="28"/>
        </w:rPr>
        <w:t xml:space="preserve">участвуют во встречах и беседах с выпускниками своей </w:t>
      </w:r>
      <w:r w:rsidRPr="00BD7394">
        <w:rPr>
          <w:rFonts w:ascii="Times New Roman" w:hAnsi="Times New Roman"/>
          <w:color w:val="auto"/>
          <w:sz w:val="28"/>
          <w:szCs w:val="28"/>
        </w:rPr>
        <w:t>школы, знакомятся с биографиями выпускников, показавших достойные примеры высокого профессионализма, творческого отношения к труду и жизни.</w:t>
      </w:r>
    </w:p>
    <w:tbl>
      <w:tblPr>
        <w:tblStyle w:val="afff0"/>
        <w:tblW w:w="0" w:type="auto"/>
        <w:tblInd w:w="-459" w:type="dxa"/>
        <w:tblLayout w:type="fixed"/>
        <w:tblLook w:val="04A0" w:firstRow="1" w:lastRow="0" w:firstColumn="1" w:lastColumn="0" w:noHBand="0" w:noVBand="1"/>
      </w:tblPr>
      <w:tblGrid>
        <w:gridCol w:w="1985"/>
        <w:gridCol w:w="2551"/>
        <w:gridCol w:w="2127"/>
        <w:gridCol w:w="2126"/>
        <w:gridCol w:w="1951"/>
      </w:tblGrid>
      <w:tr w:rsidR="00EC3E5C" w:rsidRPr="00EC4827" w:rsidTr="00EC3E5C">
        <w:trPr>
          <w:trHeight w:val="2482"/>
        </w:trPr>
        <w:tc>
          <w:tcPr>
            <w:tcW w:w="1985" w:type="dxa"/>
          </w:tcPr>
          <w:p w:rsidR="00EC3E5C" w:rsidRPr="00EC4827" w:rsidRDefault="00EC3E5C" w:rsidP="00EC3E5C">
            <w:pPr>
              <w:pStyle w:val="ac"/>
              <w:spacing w:line="360" w:lineRule="auto"/>
              <w:ind w:firstLine="0"/>
              <w:jc w:val="center"/>
              <w:rPr>
                <w:rFonts w:ascii="Times New Roman" w:hAnsi="Times New Roman"/>
                <w:color w:val="auto"/>
                <w:sz w:val="24"/>
                <w:szCs w:val="24"/>
              </w:rPr>
            </w:pPr>
            <w:r w:rsidRPr="00EC4827">
              <w:rPr>
                <w:rFonts w:ascii="Times New Roman" w:hAnsi="Times New Roman"/>
                <w:color w:val="auto"/>
                <w:sz w:val="24"/>
                <w:szCs w:val="24"/>
              </w:rPr>
              <w:t>Направление</w:t>
            </w:r>
          </w:p>
        </w:tc>
        <w:tc>
          <w:tcPr>
            <w:tcW w:w="2551" w:type="dxa"/>
          </w:tcPr>
          <w:p w:rsidR="00EC3E5C" w:rsidRPr="00EC4827" w:rsidRDefault="00EC3E5C" w:rsidP="00EC3E5C">
            <w:pPr>
              <w:pStyle w:val="ac"/>
              <w:spacing w:line="360" w:lineRule="auto"/>
              <w:ind w:firstLine="0"/>
              <w:jc w:val="center"/>
              <w:rPr>
                <w:rFonts w:ascii="Times New Roman" w:hAnsi="Times New Roman"/>
                <w:color w:val="auto"/>
                <w:sz w:val="24"/>
                <w:szCs w:val="24"/>
              </w:rPr>
            </w:pPr>
            <w:r w:rsidRPr="00EC4827">
              <w:rPr>
                <w:rFonts w:ascii="Times New Roman" w:hAnsi="Times New Roman"/>
                <w:color w:val="auto"/>
                <w:sz w:val="24"/>
                <w:szCs w:val="24"/>
              </w:rPr>
              <w:t>Задачи</w:t>
            </w:r>
          </w:p>
        </w:tc>
        <w:tc>
          <w:tcPr>
            <w:tcW w:w="2127" w:type="dxa"/>
          </w:tcPr>
          <w:p w:rsidR="00EC3E5C" w:rsidRPr="00EC4827" w:rsidRDefault="00EC3E5C" w:rsidP="00EC3E5C">
            <w:pPr>
              <w:pStyle w:val="ac"/>
              <w:spacing w:line="360" w:lineRule="auto"/>
              <w:ind w:firstLine="0"/>
              <w:jc w:val="center"/>
              <w:rPr>
                <w:rFonts w:ascii="Times New Roman" w:hAnsi="Times New Roman"/>
                <w:color w:val="auto"/>
                <w:sz w:val="24"/>
                <w:szCs w:val="24"/>
              </w:rPr>
            </w:pPr>
            <w:r w:rsidRPr="00EC4827">
              <w:rPr>
                <w:rFonts w:ascii="Times New Roman" w:hAnsi="Times New Roman"/>
                <w:color w:val="auto"/>
                <w:sz w:val="24"/>
                <w:szCs w:val="24"/>
              </w:rPr>
              <w:t>Формы работы</w:t>
            </w:r>
          </w:p>
        </w:tc>
        <w:tc>
          <w:tcPr>
            <w:tcW w:w="2126" w:type="dxa"/>
          </w:tcPr>
          <w:p w:rsidR="00EC3E5C" w:rsidRPr="00EC4827" w:rsidRDefault="00EC3E5C" w:rsidP="00EC3E5C">
            <w:pPr>
              <w:jc w:val="center"/>
              <w:rPr>
                <w:rFonts w:ascii="Times New Roman" w:hAnsi="Times New Roman" w:cs="Times New Roman"/>
              </w:rPr>
            </w:pPr>
            <w:r w:rsidRPr="00EC4827">
              <w:rPr>
                <w:rFonts w:ascii="Times New Roman" w:hAnsi="Times New Roman" w:cs="Times New Roman"/>
              </w:rPr>
              <w:t>Основные виды</w:t>
            </w:r>
          </w:p>
          <w:p w:rsidR="00EC3E5C" w:rsidRPr="00EC4827" w:rsidRDefault="00EC3E5C" w:rsidP="00EC3E5C">
            <w:pPr>
              <w:jc w:val="center"/>
              <w:rPr>
                <w:rFonts w:ascii="Times New Roman" w:hAnsi="Times New Roman" w:cs="Times New Roman"/>
              </w:rPr>
            </w:pPr>
            <w:r w:rsidRPr="00EC4827">
              <w:rPr>
                <w:rFonts w:ascii="Times New Roman" w:hAnsi="Times New Roman" w:cs="Times New Roman"/>
              </w:rPr>
              <w:t>деятельности и формы</w:t>
            </w:r>
          </w:p>
          <w:p w:rsidR="00EC3E5C" w:rsidRPr="00EC4827" w:rsidRDefault="00EC3E5C" w:rsidP="00EC3E5C">
            <w:pPr>
              <w:jc w:val="center"/>
              <w:rPr>
                <w:rFonts w:ascii="Times New Roman" w:hAnsi="Times New Roman" w:cs="Times New Roman"/>
              </w:rPr>
            </w:pPr>
            <w:r w:rsidRPr="00EC4827">
              <w:rPr>
                <w:rFonts w:ascii="Times New Roman" w:hAnsi="Times New Roman" w:cs="Times New Roman"/>
              </w:rPr>
              <w:t>организации внеурочной и</w:t>
            </w:r>
          </w:p>
          <w:p w:rsidR="00EC3E5C" w:rsidRPr="00EC4827" w:rsidRDefault="00EC3E5C" w:rsidP="00EC3E5C">
            <w:pPr>
              <w:jc w:val="center"/>
              <w:rPr>
                <w:rFonts w:ascii="Times New Roman" w:hAnsi="Times New Roman" w:cs="Times New Roman"/>
              </w:rPr>
            </w:pPr>
            <w:r w:rsidRPr="00EC4827">
              <w:rPr>
                <w:rFonts w:ascii="Times New Roman" w:hAnsi="Times New Roman" w:cs="Times New Roman"/>
              </w:rPr>
              <w:t>внешкольной деятельности</w:t>
            </w:r>
          </w:p>
          <w:p w:rsidR="00EC3E5C" w:rsidRDefault="00EC3E5C" w:rsidP="00EC3E5C">
            <w:pPr>
              <w:jc w:val="center"/>
              <w:rPr>
                <w:rFonts w:ascii="Times New Roman" w:hAnsi="Times New Roman" w:cs="Times New Roman"/>
              </w:rPr>
            </w:pPr>
            <w:r w:rsidRPr="00EC4827">
              <w:rPr>
                <w:rFonts w:ascii="Times New Roman" w:hAnsi="Times New Roman" w:cs="Times New Roman"/>
              </w:rPr>
              <w:t xml:space="preserve">МБОУ СОШ </w:t>
            </w:r>
          </w:p>
          <w:p w:rsidR="00EC3E5C" w:rsidRPr="00EC4827" w:rsidRDefault="00EC3E5C" w:rsidP="00EC3E5C">
            <w:pPr>
              <w:jc w:val="center"/>
              <w:rPr>
                <w:rFonts w:ascii="Times New Roman" w:hAnsi="Times New Roman" w:cs="Times New Roman"/>
              </w:rPr>
            </w:pPr>
            <w:r w:rsidRPr="00EC4827">
              <w:rPr>
                <w:rFonts w:ascii="Times New Roman" w:hAnsi="Times New Roman" w:cs="Times New Roman"/>
              </w:rPr>
              <w:t>№ 196</w:t>
            </w:r>
          </w:p>
        </w:tc>
        <w:tc>
          <w:tcPr>
            <w:tcW w:w="1951" w:type="dxa"/>
          </w:tcPr>
          <w:p w:rsidR="00EC3E5C" w:rsidRPr="00EC4827" w:rsidRDefault="00EC3E5C" w:rsidP="00EC3E5C">
            <w:pPr>
              <w:pStyle w:val="ac"/>
              <w:spacing w:line="240" w:lineRule="auto"/>
              <w:ind w:firstLine="0"/>
              <w:jc w:val="center"/>
              <w:rPr>
                <w:rFonts w:ascii="Times New Roman" w:hAnsi="Times New Roman"/>
                <w:color w:val="auto"/>
                <w:sz w:val="24"/>
                <w:szCs w:val="24"/>
              </w:rPr>
            </w:pPr>
            <w:r w:rsidRPr="00EC4827">
              <w:rPr>
                <w:rFonts w:ascii="Times New Roman" w:hAnsi="Times New Roman"/>
                <w:color w:val="auto"/>
                <w:sz w:val="24"/>
                <w:szCs w:val="24"/>
              </w:rPr>
              <w:t>Планируемый результат</w:t>
            </w:r>
          </w:p>
        </w:tc>
      </w:tr>
      <w:tr w:rsidR="00EC3E5C" w:rsidRPr="00EC4827" w:rsidTr="00EC3E5C">
        <w:trPr>
          <w:trHeight w:val="2482"/>
        </w:trPr>
        <w:tc>
          <w:tcPr>
            <w:tcW w:w="1985" w:type="dxa"/>
          </w:tcPr>
          <w:p w:rsidR="00EC3E5C" w:rsidRPr="00EC3E5C" w:rsidRDefault="00EC3E5C" w:rsidP="00EC3E5C">
            <w:pPr>
              <w:pStyle w:val="ac"/>
              <w:spacing w:line="240" w:lineRule="auto"/>
              <w:ind w:firstLine="0"/>
              <w:jc w:val="center"/>
              <w:rPr>
                <w:rFonts w:ascii="Times New Roman" w:hAnsi="Times New Roman"/>
                <w:color w:val="auto"/>
                <w:sz w:val="24"/>
                <w:szCs w:val="24"/>
              </w:rPr>
            </w:pPr>
            <w:r w:rsidRPr="00EC3E5C">
              <w:rPr>
                <w:rFonts w:ascii="Times New Roman" w:hAnsi="Times New Roman"/>
                <w:color w:val="auto"/>
                <w:spacing w:val="2"/>
                <w:sz w:val="24"/>
                <w:szCs w:val="28"/>
              </w:rPr>
              <w:t>Воспитание положительного отношения к труду и творчеству</w:t>
            </w:r>
          </w:p>
        </w:tc>
        <w:tc>
          <w:tcPr>
            <w:tcW w:w="2551" w:type="dxa"/>
          </w:tcPr>
          <w:p w:rsidR="00EC3E5C" w:rsidRPr="00EC3E5C" w:rsidRDefault="00EC3E5C" w:rsidP="00EC3E5C">
            <w:pPr>
              <w:rPr>
                <w:rFonts w:ascii="Times New Roman" w:hAnsi="Times New Roman" w:cs="Times New Roman"/>
              </w:rPr>
            </w:pPr>
            <w:r w:rsidRPr="00EC3E5C">
              <w:rPr>
                <w:rFonts w:ascii="Times New Roman" w:hAnsi="Times New Roman" w:cs="Times New Roman"/>
              </w:rPr>
              <w:t>Формировать</w:t>
            </w:r>
          </w:p>
          <w:p w:rsidR="00EC3E5C" w:rsidRPr="00EC3E5C" w:rsidRDefault="00EC3E5C" w:rsidP="00EC3E5C">
            <w:pPr>
              <w:rPr>
                <w:rFonts w:ascii="Times New Roman" w:hAnsi="Times New Roman" w:cs="Times New Roman"/>
              </w:rPr>
            </w:pPr>
            <w:r w:rsidRPr="00EC3E5C">
              <w:rPr>
                <w:rFonts w:ascii="Times New Roman" w:hAnsi="Times New Roman" w:cs="Times New Roman"/>
              </w:rPr>
              <w:t>представление о ведущей</w:t>
            </w:r>
            <w:r>
              <w:rPr>
                <w:rFonts w:ascii="Times New Roman" w:hAnsi="Times New Roman" w:cs="Times New Roman"/>
              </w:rPr>
              <w:t xml:space="preserve"> </w:t>
            </w:r>
            <w:r w:rsidRPr="00EC3E5C">
              <w:rPr>
                <w:rFonts w:ascii="Times New Roman" w:hAnsi="Times New Roman" w:cs="Times New Roman"/>
              </w:rPr>
              <w:t>роли образования, труда</w:t>
            </w:r>
          </w:p>
          <w:p w:rsidR="00EC3E5C" w:rsidRPr="00EC3E5C" w:rsidRDefault="00EC3E5C" w:rsidP="00EC3E5C">
            <w:pPr>
              <w:rPr>
                <w:rFonts w:ascii="Times New Roman" w:hAnsi="Times New Roman" w:cs="Times New Roman"/>
              </w:rPr>
            </w:pPr>
            <w:r w:rsidRPr="00EC3E5C">
              <w:rPr>
                <w:rFonts w:ascii="Times New Roman" w:hAnsi="Times New Roman" w:cs="Times New Roman"/>
              </w:rPr>
              <w:t>и значении творчества в</w:t>
            </w:r>
            <w:r>
              <w:rPr>
                <w:rFonts w:ascii="Times New Roman" w:hAnsi="Times New Roman" w:cs="Times New Roman"/>
              </w:rPr>
              <w:t xml:space="preserve"> </w:t>
            </w:r>
            <w:r w:rsidRPr="00EC3E5C">
              <w:rPr>
                <w:rFonts w:ascii="Times New Roman" w:hAnsi="Times New Roman" w:cs="Times New Roman"/>
              </w:rPr>
              <w:t xml:space="preserve">жизни человека и </w:t>
            </w:r>
          </w:p>
          <w:p w:rsidR="00EC3E5C" w:rsidRPr="00EC3E5C" w:rsidRDefault="00EC3E5C" w:rsidP="00EC3E5C">
            <w:pPr>
              <w:rPr>
                <w:rFonts w:ascii="Times New Roman" w:hAnsi="Times New Roman" w:cs="Times New Roman"/>
              </w:rPr>
            </w:pPr>
            <w:r w:rsidRPr="00EC3E5C">
              <w:rPr>
                <w:rFonts w:ascii="Times New Roman" w:hAnsi="Times New Roman" w:cs="Times New Roman"/>
              </w:rPr>
              <w:t xml:space="preserve">общества; о </w:t>
            </w:r>
          </w:p>
          <w:p w:rsidR="00EC3E5C" w:rsidRPr="00EC3E5C" w:rsidRDefault="00EC3E5C" w:rsidP="00EC3E5C">
            <w:pPr>
              <w:rPr>
                <w:rFonts w:ascii="Times New Roman" w:hAnsi="Times New Roman" w:cs="Times New Roman"/>
              </w:rPr>
            </w:pPr>
            <w:r w:rsidRPr="00EC3E5C">
              <w:rPr>
                <w:rFonts w:ascii="Times New Roman" w:hAnsi="Times New Roman" w:cs="Times New Roman"/>
              </w:rPr>
              <w:t>нравственных основах учёбы, труда и творчества.</w:t>
            </w:r>
          </w:p>
          <w:p w:rsidR="00EC3E5C" w:rsidRPr="00EC3E5C" w:rsidRDefault="00EC3E5C" w:rsidP="00EC3E5C">
            <w:pPr>
              <w:rPr>
                <w:rFonts w:ascii="Times New Roman" w:hAnsi="Times New Roman" w:cs="Times New Roman"/>
                <w:sz w:val="8"/>
              </w:rPr>
            </w:pPr>
          </w:p>
          <w:p w:rsidR="00EC3E5C" w:rsidRPr="00EC3E5C" w:rsidRDefault="00EC3E5C" w:rsidP="00EC3E5C">
            <w:pPr>
              <w:rPr>
                <w:rFonts w:ascii="Times New Roman" w:hAnsi="Times New Roman" w:cs="Times New Roman"/>
              </w:rPr>
            </w:pPr>
            <w:r w:rsidRPr="00EC3E5C">
              <w:rPr>
                <w:rFonts w:ascii="Times New Roman" w:hAnsi="Times New Roman" w:cs="Times New Roman"/>
              </w:rPr>
              <w:t xml:space="preserve">Воспитывать </w:t>
            </w:r>
          </w:p>
          <w:p w:rsidR="00EC3E5C" w:rsidRPr="00EC3E5C" w:rsidRDefault="00EC3E5C" w:rsidP="00EC3E5C">
            <w:pPr>
              <w:rPr>
                <w:rFonts w:ascii="Times New Roman" w:hAnsi="Times New Roman" w:cs="Times New Roman"/>
              </w:rPr>
            </w:pPr>
            <w:r w:rsidRPr="00EC3E5C">
              <w:rPr>
                <w:rFonts w:ascii="Times New Roman" w:hAnsi="Times New Roman" w:cs="Times New Roman"/>
              </w:rPr>
              <w:t xml:space="preserve">уважение к труду и </w:t>
            </w:r>
          </w:p>
          <w:p w:rsidR="00EC3E5C" w:rsidRPr="00EC3E5C" w:rsidRDefault="00EC3E5C" w:rsidP="00EC3E5C">
            <w:pPr>
              <w:rPr>
                <w:rFonts w:ascii="Times New Roman" w:hAnsi="Times New Roman" w:cs="Times New Roman"/>
              </w:rPr>
            </w:pPr>
            <w:r w:rsidRPr="00EC3E5C">
              <w:rPr>
                <w:rFonts w:ascii="Times New Roman" w:hAnsi="Times New Roman" w:cs="Times New Roman"/>
              </w:rPr>
              <w:t xml:space="preserve">творчеству старших и </w:t>
            </w:r>
          </w:p>
          <w:p w:rsidR="00EC3E5C" w:rsidRPr="00EC3E5C" w:rsidRDefault="00EC3E5C" w:rsidP="00EC3E5C">
            <w:pPr>
              <w:rPr>
                <w:rFonts w:ascii="Times New Roman" w:hAnsi="Times New Roman" w:cs="Times New Roman"/>
              </w:rPr>
            </w:pPr>
            <w:r w:rsidRPr="00EC3E5C">
              <w:rPr>
                <w:rFonts w:ascii="Times New Roman" w:hAnsi="Times New Roman" w:cs="Times New Roman"/>
              </w:rPr>
              <w:t xml:space="preserve">сверстников; ценностное </w:t>
            </w:r>
          </w:p>
          <w:p w:rsidR="00EC3E5C" w:rsidRPr="00EC3E5C" w:rsidRDefault="00EC3E5C" w:rsidP="00EC3E5C">
            <w:pPr>
              <w:rPr>
                <w:rFonts w:ascii="Times New Roman" w:hAnsi="Times New Roman" w:cs="Times New Roman"/>
              </w:rPr>
            </w:pPr>
            <w:r w:rsidRPr="00EC3E5C">
              <w:rPr>
                <w:rFonts w:ascii="Times New Roman" w:hAnsi="Times New Roman" w:cs="Times New Roman"/>
              </w:rPr>
              <w:t>отношение к учёбе как виду творческой</w:t>
            </w:r>
          </w:p>
          <w:p w:rsidR="00EC3E5C" w:rsidRPr="00EC3E5C" w:rsidRDefault="00EC3E5C" w:rsidP="00EC3E5C">
            <w:pPr>
              <w:rPr>
                <w:rFonts w:ascii="Times New Roman" w:hAnsi="Times New Roman" w:cs="Times New Roman"/>
              </w:rPr>
            </w:pPr>
            <w:r w:rsidRPr="00EC3E5C">
              <w:rPr>
                <w:rFonts w:ascii="Times New Roman" w:hAnsi="Times New Roman" w:cs="Times New Roman"/>
              </w:rPr>
              <w:t xml:space="preserve">деятельности и </w:t>
            </w:r>
          </w:p>
          <w:p w:rsidR="00EC3E5C" w:rsidRPr="00EC3E5C" w:rsidRDefault="00EC3E5C" w:rsidP="00EC3E5C">
            <w:pPr>
              <w:rPr>
                <w:rFonts w:ascii="Times New Roman" w:hAnsi="Times New Roman" w:cs="Times New Roman"/>
              </w:rPr>
            </w:pPr>
            <w:r w:rsidRPr="00EC3E5C">
              <w:rPr>
                <w:rFonts w:ascii="Times New Roman" w:hAnsi="Times New Roman" w:cs="Times New Roman"/>
              </w:rPr>
              <w:t xml:space="preserve">бережное отношение к результатам своего </w:t>
            </w:r>
          </w:p>
          <w:p w:rsidR="00EC3E5C" w:rsidRPr="00EC3E5C" w:rsidRDefault="00EC3E5C" w:rsidP="00EC3E5C">
            <w:pPr>
              <w:rPr>
                <w:rFonts w:ascii="Times New Roman" w:hAnsi="Times New Roman" w:cs="Times New Roman"/>
              </w:rPr>
            </w:pPr>
            <w:r w:rsidRPr="00EC3E5C">
              <w:rPr>
                <w:rFonts w:ascii="Times New Roman" w:hAnsi="Times New Roman" w:cs="Times New Roman"/>
              </w:rPr>
              <w:t xml:space="preserve">труда, труда других </w:t>
            </w:r>
          </w:p>
          <w:p w:rsidR="00EC3E5C" w:rsidRPr="00EC3E5C" w:rsidRDefault="00EC3E5C" w:rsidP="00EC3E5C">
            <w:pPr>
              <w:rPr>
                <w:rFonts w:ascii="Times New Roman" w:hAnsi="Times New Roman" w:cs="Times New Roman"/>
              </w:rPr>
            </w:pPr>
            <w:r w:rsidRPr="00EC3E5C">
              <w:rPr>
                <w:rFonts w:ascii="Times New Roman" w:hAnsi="Times New Roman" w:cs="Times New Roman"/>
              </w:rPr>
              <w:t xml:space="preserve">людей, к школьному </w:t>
            </w:r>
          </w:p>
          <w:p w:rsidR="00EC3E5C" w:rsidRPr="00EC3E5C" w:rsidRDefault="00EC3E5C" w:rsidP="00EC3E5C">
            <w:pPr>
              <w:rPr>
                <w:rFonts w:ascii="Times New Roman" w:hAnsi="Times New Roman" w:cs="Times New Roman"/>
              </w:rPr>
            </w:pPr>
            <w:r>
              <w:rPr>
                <w:rFonts w:ascii="Times New Roman" w:hAnsi="Times New Roman" w:cs="Times New Roman"/>
              </w:rPr>
              <w:t xml:space="preserve">имуществу, </w:t>
            </w:r>
            <w:r w:rsidRPr="00EC3E5C">
              <w:rPr>
                <w:rFonts w:ascii="Times New Roman" w:hAnsi="Times New Roman" w:cs="Times New Roman"/>
              </w:rPr>
              <w:t xml:space="preserve">учебникам, </w:t>
            </w:r>
          </w:p>
          <w:p w:rsidR="00EC3E5C" w:rsidRPr="00EC3E5C" w:rsidRDefault="00EC3E5C" w:rsidP="00EC3E5C">
            <w:pPr>
              <w:rPr>
                <w:rFonts w:ascii="Times New Roman" w:hAnsi="Times New Roman" w:cs="Times New Roman"/>
              </w:rPr>
            </w:pPr>
            <w:r w:rsidRPr="00EC3E5C">
              <w:rPr>
                <w:rFonts w:ascii="Times New Roman" w:hAnsi="Times New Roman" w:cs="Times New Roman"/>
              </w:rPr>
              <w:t>личным вещам.</w:t>
            </w:r>
          </w:p>
          <w:p w:rsidR="00EC3E5C" w:rsidRPr="00EC3E5C" w:rsidRDefault="00EC3E5C" w:rsidP="00EC3E5C">
            <w:pPr>
              <w:rPr>
                <w:rFonts w:ascii="Times New Roman" w:hAnsi="Times New Roman" w:cs="Times New Roman"/>
                <w:sz w:val="8"/>
              </w:rPr>
            </w:pPr>
          </w:p>
          <w:p w:rsidR="00EC3E5C" w:rsidRPr="00EC3E5C" w:rsidRDefault="00EC3E5C" w:rsidP="00EC3E5C">
            <w:pPr>
              <w:rPr>
                <w:rFonts w:ascii="Times New Roman" w:hAnsi="Times New Roman" w:cs="Times New Roman"/>
              </w:rPr>
            </w:pPr>
            <w:r w:rsidRPr="00EC3E5C">
              <w:rPr>
                <w:rFonts w:ascii="Times New Roman" w:hAnsi="Times New Roman" w:cs="Times New Roman"/>
              </w:rPr>
              <w:t xml:space="preserve">Формировать </w:t>
            </w:r>
          </w:p>
          <w:p w:rsidR="00EC3E5C" w:rsidRPr="00EC3E5C" w:rsidRDefault="00EC3E5C" w:rsidP="00EC3E5C">
            <w:pPr>
              <w:rPr>
                <w:rFonts w:ascii="Times New Roman" w:hAnsi="Times New Roman" w:cs="Times New Roman"/>
              </w:rPr>
            </w:pPr>
            <w:r w:rsidRPr="00EC3E5C">
              <w:rPr>
                <w:rFonts w:ascii="Times New Roman" w:hAnsi="Times New Roman" w:cs="Times New Roman"/>
              </w:rPr>
              <w:t xml:space="preserve">первоначальные </w:t>
            </w:r>
            <w:r w:rsidRPr="00EC3E5C">
              <w:rPr>
                <w:rFonts w:ascii="Times New Roman" w:hAnsi="Times New Roman" w:cs="Times New Roman"/>
              </w:rPr>
              <w:lastRenderedPageBreak/>
              <w:t xml:space="preserve">навыки коллективной работы, в том числе при разработке </w:t>
            </w:r>
          </w:p>
          <w:p w:rsidR="00EC3E5C" w:rsidRPr="00EC3E5C" w:rsidRDefault="00EC3E5C" w:rsidP="00EC3E5C">
            <w:pPr>
              <w:rPr>
                <w:rFonts w:ascii="Times New Roman" w:hAnsi="Times New Roman" w:cs="Times New Roman"/>
              </w:rPr>
            </w:pPr>
            <w:r w:rsidRPr="00EC3E5C">
              <w:rPr>
                <w:rFonts w:ascii="Times New Roman" w:hAnsi="Times New Roman" w:cs="Times New Roman"/>
              </w:rPr>
              <w:t>и реализации учебных и</w:t>
            </w:r>
            <w:r>
              <w:rPr>
                <w:rFonts w:ascii="Times New Roman" w:hAnsi="Times New Roman" w:cs="Times New Roman"/>
              </w:rPr>
              <w:t xml:space="preserve"> </w:t>
            </w:r>
            <w:r w:rsidRPr="00EC3E5C">
              <w:rPr>
                <w:rFonts w:ascii="Times New Roman" w:hAnsi="Times New Roman" w:cs="Times New Roman"/>
              </w:rPr>
              <w:t>учебно-трудовых проектов.</w:t>
            </w:r>
          </w:p>
          <w:p w:rsidR="00EC3E5C" w:rsidRPr="00EC3E5C" w:rsidRDefault="00EC3E5C" w:rsidP="00EC3E5C">
            <w:pPr>
              <w:rPr>
                <w:rFonts w:ascii="Times New Roman" w:hAnsi="Times New Roman" w:cs="Times New Roman"/>
                <w:sz w:val="8"/>
              </w:rPr>
            </w:pPr>
          </w:p>
          <w:p w:rsidR="00EC3E5C" w:rsidRPr="00EC3E5C" w:rsidRDefault="00EC3E5C" w:rsidP="00EC3E5C">
            <w:pPr>
              <w:rPr>
                <w:rFonts w:ascii="Times New Roman" w:hAnsi="Times New Roman" w:cs="Times New Roman"/>
              </w:rPr>
            </w:pPr>
            <w:r w:rsidRPr="00EC3E5C">
              <w:rPr>
                <w:rFonts w:ascii="Times New Roman" w:hAnsi="Times New Roman" w:cs="Times New Roman"/>
              </w:rPr>
              <w:t xml:space="preserve">Стимулировать </w:t>
            </w:r>
          </w:p>
          <w:p w:rsidR="00EC3E5C" w:rsidRPr="00EC3E5C" w:rsidRDefault="00EC3E5C" w:rsidP="00EC3E5C">
            <w:pPr>
              <w:rPr>
                <w:rFonts w:ascii="Times New Roman" w:hAnsi="Times New Roman" w:cs="Times New Roman"/>
              </w:rPr>
            </w:pPr>
            <w:r w:rsidRPr="00EC3E5C">
              <w:rPr>
                <w:rFonts w:ascii="Times New Roman" w:hAnsi="Times New Roman" w:cs="Times New Roman"/>
              </w:rPr>
              <w:t xml:space="preserve">проявление </w:t>
            </w:r>
          </w:p>
          <w:p w:rsidR="00EC3E5C" w:rsidRPr="00EC3E5C" w:rsidRDefault="00EC3E5C" w:rsidP="00EC3E5C">
            <w:pPr>
              <w:rPr>
                <w:rFonts w:ascii="Times New Roman" w:hAnsi="Times New Roman" w:cs="Times New Roman"/>
              </w:rPr>
            </w:pPr>
            <w:r w:rsidRPr="00EC3E5C">
              <w:rPr>
                <w:rFonts w:ascii="Times New Roman" w:hAnsi="Times New Roman" w:cs="Times New Roman"/>
              </w:rPr>
              <w:t xml:space="preserve">отрицательного </w:t>
            </w:r>
          </w:p>
          <w:p w:rsidR="00EC3E5C" w:rsidRPr="00EC3E5C" w:rsidRDefault="00EC3E5C" w:rsidP="00EC3E5C">
            <w:pPr>
              <w:rPr>
                <w:rFonts w:ascii="Times New Roman" w:hAnsi="Times New Roman" w:cs="Times New Roman"/>
              </w:rPr>
            </w:pPr>
            <w:r w:rsidRPr="00EC3E5C">
              <w:rPr>
                <w:rFonts w:ascii="Times New Roman" w:hAnsi="Times New Roman" w:cs="Times New Roman"/>
              </w:rPr>
              <w:t>отношения к лени и</w:t>
            </w:r>
          </w:p>
          <w:p w:rsidR="00EC3E5C" w:rsidRDefault="00EC3E5C" w:rsidP="00EC3E5C">
            <w:pPr>
              <w:rPr>
                <w:rFonts w:ascii="Times New Roman" w:hAnsi="Times New Roman" w:cs="Times New Roman"/>
              </w:rPr>
            </w:pPr>
            <w:r w:rsidRPr="00EC3E5C">
              <w:rPr>
                <w:rFonts w:ascii="Times New Roman" w:hAnsi="Times New Roman" w:cs="Times New Roman"/>
              </w:rPr>
              <w:t xml:space="preserve">небрежности в труде и </w:t>
            </w:r>
            <w:r>
              <w:rPr>
                <w:rFonts w:ascii="Times New Roman" w:hAnsi="Times New Roman" w:cs="Times New Roman"/>
              </w:rPr>
              <w:t xml:space="preserve">учёбе, </w:t>
            </w:r>
            <w:r w:rsidRPr="00EC3E5C">
              <w:rPr>
                <w:rFonts w:ascii="Times New Roman" w:hAnsi="Times New Roman" w:cs="Times New Roman"/>
              </w:rPr>
              <w:t>небережл</w:t>
            </w:r>
            <w:r>
              <w:rPr>
                <w:rFonts w:ascii="Times New Roman" w:hAnsi="Times New Roman" w:cs="Times New Roman"/>
              </w:rPr>
              <w:t>ивости и равнодушию к результатам труда людей.</w:t>
            </w:r>
          </w:p>
          <w:p w:rsidR="00EC3E5C" w:rsidRPr="00EC3E5C" w:rsidRDefault="00EC3E5C" w:rsidP="00EC3E5C">
            <w:pPr>
              <w:rPr>
                <w:rFonts w:ascii="Times New Roman" w:hAnsi="Times New Roman" w:cs="Times New Roman"/>
                <w:sz w:val="8"/>
              </w:rPr>
            </w:pPr>
          </w:p>
          <w:p w:rsidR="00EC3E5C" w:rsidRPr="00EC3E5C" w:rsidRDefault="00EC3E5C" w:rsidP="00EC3E5C">
            <w:pPr>
              <w:rPr>
                <w:rFonts w:ascii="Times New Roman" w:hAnsi="Times New Roman" w:cs="Times New Roman"/>
              </w:rPr>
            </w:pPr>
            <w:r>
              <w:rPr>
                <w:rFonts w:ascii="Times New Roman" w:hAnsi="Times New Roman" w:cs="Times New Roman"/>
              </w:rPr>
              <w:t>Формировать личностные качества:</w:t>
            </w:r>
            <w:r>
              <w:rPr>
                <w:rFonts w:ascii="Arial" w:hAnsi="Arial" w:cs="Arial"/>
                <w:sz w:val="30"/>
                <w:szCs w:val="30"/>
              </w:rPr>
              <w:t xml:space="preserve"> </w:t>
            </w:r>
            <w:r w:rsidR="00605503">
              <w:rPr>
                <w:rFonts w:ascii="Times New Roman" w:hAnsi="Times New Roman" w:cs="Times New Roman"/>
              </w:rPr>
              <w:t>дисципл-т</w:t>
            </w:r>
            <w:r w:rsidRPr="00EC3E5C">
              <w:rPr>
                <w:rFonts w:ascii="Times New Roman" w:hAnsi="Times New Roman" w:cs="Times New Roman"/>
              </w:rPr>
              <w:t>ь,</w:t>
            </w:r>
          </w:p>
          <w:p w:rsidR="00EC3E5C" w:rsidRPr="00EC3E5C" w:rsidRDefault="00EC3E5C" w:rsidP="00EC3E5C">
            <w:pPr>
              <w:rPr>
                <w:rFonts w:ascii="Times New Roman" w:hAnsi="Times New Roman" w:cs="Times New Roman"/>
              </w:rPr>
            </w:pPr>
            <w:r w:rsidRPr="00EC3E5C">
              <w:rPr>
                <w:rFonts w:ascii="Times New Roman" w:hAnsi="Times New Roman" w:cs="Times New Roman"/>
              </w:rPr>
              <w:t xml:space="preserve">последовательность и </w:t>
            </w:r>
          </w:p>
          <w:p w:rsidR="00EC3E5C" w:rsidRPr="00EC3E5C" w:rsidRDefault="00EC3E5C" w:rsidP="00EC3E5C">
            <w:pPr>
              <w:rPr>
                <w:rFonts w:ascii="Times New Roman" w:hAnsi="Times New Roman" w:cs="Times New Roman"/>
              </w:rPr>
            </w:pPr>
            <w:r w:rsidRPr="00EC3E5C">
              <w:rPr>
                <w:rFonts w:ascii="Times New Roman" w:hAnsi="Times New Roman" w:cs="Times New Roman"/>
              </w:rPr>
              <w:t xml:space="preserve">настойчивость в </w:t>
            </w:r>
          </w:p>
          <w:p w:rsidR="00EC3E5C" w:rsidRPr="00605503" w:rsidRDefault="00605503" w:rsidP="00605503">
            <w:pPr>
              <w:rPr>
                <w:rFonts w:ascii="Times New Roman" w:hAnsi="Times New Roman" w:cs="Times New Roman"/>
              </w:rPr>
            </w:pPr>
            <w:r>
              <w:rPr>
                <w:rFonts w:ascii="Times New Roman" w:hAnsi="Times New Roman" w:cs="Times New Roman"/>
              </w:rPr>
              <w:t xml:space="preserve">выполнении учебных и </w:t>
            </w:r>
            <w:r w:rsidR="00EC3E5C" w:rsidRPr="00EC3E5C">
              <w:rPr>
                <w:rFonts w:ascii="Times New Roman" w:hAnsi="Times New Roman" w:cs="Times New Roman"/>
              </w:rPr>
              <w:t>учебно-труд</w:t>
            </w:r>
            <w:r>
              <w:rPr>
                <w:rFonts w:ascii="Times New Roman" w:hAnsi="Times New Roman" w:cs="Times New Roman"/>
              </w:rPr>
              <w:t>овых заданий.</w:t>
            </w:r>
          </w:p>
        </w:tc>
        <w:tc>
          <w:tcPr>
            <w:tcW w:w="2127" w:type="dxa"/>
          </w:tcPr>
          <w:p w:rsidR="00EC3E5C" w:rsidRDefault="00605503" w:rsidP="00605503">
            <w:pPr>
              <w:pStyle w:val="ac"/>
              <w:spacing w:line="240" w:lineRule="auto"/>
              <w:ind w:firstLine="0"/>
              <w:jc w:val="left"/>
              <w:rPr>
                <w:rFonts w:ascii="Times New Roman" w:hAnsi="Times New Roman"/>
                <w:color w:val="auto"/>
                <w:sz w:val="24"/>
                <w:szCs w:val="24"/>
              </w:rPr>
            </w:pPr>
            <w:r>
              <w:rPr>
                <w:rFonts w:ascii="Times New Roman" w:hAnsi="Times New Roman"/>
                <w:color w:val="auto"/>
                <w:sz w:val="24"/>
                <w:szCs w:val="24"/>
              </w:rPr>
              <w:lastRenderedPageBreak/>
              <w:t>- экскурсии по городу с цель знакомства с тудом людей,</w:t>
            </w:r>
          </w:p>
          <w:p w:rsidR="00605503" w:rsidRPr="00605503" w:rsidRDefault="00605503" w:rsidP="00605503">
            <w:pPr>
              <w:rPr>
                <w:rFonts w:ascii="Times New Roman" w:hAnsi="Times New Roman" w:cs="Times New Roman"/>
              </w:rPr>
            </w:pPr>
            <w:r>
              <w:rPr>
                <w:rFonts w:ascii="Times New Roman" w:hAnsi="Times New Roman"/>
              </w:rPr>
              <w:t xml:space="preserve">- </w:t>
            </w:r>
            <w:r w:rsidRPr="00605503">
              <w:rPr>
                <w:rFonts w:ascii="Times New Roman" w:hAnsi="Times New Roman" w:cs="Times New Roman"/>
              </w:rPr>
              <w:t xml:space="preserve">презентации о </w:t>
            </w:r>
          </w:p>
          <w:p w:rsidR="00605503" w:rsidRPr="00605503" w:rsidRDefault="00605503" w:rsidP="00605503">
            <w:pPr>
              <w:rPr>
                <w:rFonts w:ascii="Times New Roman" w:hAnsi="Times New Roman" w:cs="Times New Roman"/>
              </w:rPr>
            </w:pPr>
            <w:r>
              <w:rPr>
                <w:rFonts w:ascii="Times New Roman" w:hAnsi="Times New Roman" w:cs="Times New Roman"/>
              </w:rPr>
              <w:t>т</w:t>
            </w:r>
            <w:r w:rsidRPr="00605503">
              <w:rPr>
                <w:rFonts w:ascii="Times New Roman" w:hAnsi="Times New Roman" w:cs="Times New Roman"/>
              </w:rPr>
              <w:t>руде</w:t>
            </w:r>
            <w:r>
              <w:rPr>
                <w:rFonts w:ascii="Times New Roman" w:hAnsi="Times New Roman" w:cs="Times New Roman"/>
              </w:rPr>
              <w:t xml:space="preserve"> </w:t>
            </w:r>
            <w:r w:rsidRPr="00605503">
              <w:rPr>
                <w:rFonts w:ascii="Times New Roman" w:hAnsi="Times New Roman" w:cs="Times New Roman"/>
              </w:rPr>
              <w:t>и профессиях,</w:t>
            </w:r>
          </w:p>
          <w:p w:rsidR="00605503" w:rsidRPr="00605503" w:rsidRDefault="00605503" w:rsidP="00605503">
            <w:pPr>
              <w:rPr>
                <w:rFonts w:ascii="Times New Roman" w:hAnsi="Times New Roman" w:cs="Times New Roman"/>
              </w:rPr>
            </w:pPr>
            <w:r w:rsidRPr="00605503">
              <w:rPr>
                <w:rFonts w:ascii="Times New Roman" w:hAnsi="Times New Roman" w:cs="Times New Roman"/>
              </w:rPr>
              <w:t>-ярмарки,</w:t>
            </w:r>
          </w:p>
          <w:p w:rsidR="00605503" w:rsidRPr="00605503" w:rsidRDefault="00605503" w:rsidP="00605503">
            <w:pPr>
              <w:rPr>
                <w:rFonts w:ascii="Times New Roman" w:hAnsi="Times New Roman" w:cs="Times New Roman"/>
              </w:rPr>
            </w:pPr>
            <w:r w:rsidRPr="00605503">
              <w:rPr>
                <w:rFonts w:ascii="Times New Roman" w:hAnsi="Times New Roman" w:cs="Times New Roman"/>
              </w:rPr>
              <w:t>-конкурсы,</w:t>
            </w:r>
          </w:p>
          <w:p w:rsidR="00605503" w:rsidRPr="00605503" w:rsidRDefault="00605503" w:rsidP="00605503">
            <w:pPr>
              <w:rPr>
                <w:rFonts w:ascii="Times New Roman" w:hAnsi="Times New Roman" w:cs="Times New Roman"/>
              </w:rPr>
            </w:pPr>
            <w:r w:rsidRPr="00605503">
              <w:rPr>
                <w:rFonts w:ascii="Times New Roman" w:hAnsi="Times New Roman" w:cs="Times New Roman"/>
              </w:rPr>
              <w:t>-</w:t>
            </w:r>
            <w:r>
              <w:rPr>
                <w:rFonts w:ascii="Times New Roman" w:hAnsi="Times New Roman" w:cs="Times New Roman"/>
              </w:rPr>
              <w:t xml:space="preserve"> </w:t>
            </w:r>
            <w:r w:rsidRPr="00605503">
              <w:rPr>
                <w:rFonts w:ascii="Times New Roman" w:hAnsi="Times New Roman" w:cs="Times New Roman"/>
              </w:rPr>
              <w:t xml:space="preserve">презентации </w:t>
            </w:r>
          </w:p>
          <w:p w:rsidR="00605503" w:rsidRPr="00605503" w:rsidRDefault="00605503" w:rsidP="00605503">
            <w:pPr>
              <w:rPr>
                <w:rFonts w:ascii="Times New Roman" w:hAnsi="Times New Roman" w:cs="Times New Roman"/>
              </w:rPr>
            </w:pPr>
            <w:r w:rsidRPr="00605503">
              <w:rPr>
                <w:rFonts w:ascii="Times New Roman" w:hAnsi="Times New Roman" w:cs="Times New Roman"/>
              </w:rPr>
              <w:t xml:space="preserve">учебных и творческих </w:t>
            </w:r>
          </w:p>
          <w:p w:rsidR="00605503" w:rsidRPr="00605503" w:rsidRDefault="00605503" w:rsidP="00605503">
            <w:pPr>
              <w:rPr>
                <w:rFonts w:ascii="Times New Roman" w:hAnsi="Times New Roman" w:cs="Times New Roman"/>
              </w:rPr>
            </w:pPr>
            <w:r w:rsidRPr="00605503">
              <w:rPr>
                <w:rFonts w:ascii="Times New Roman" w:hAnsi="Times New Roman" w:cs="Times New Roman"/>
              </w:rPr>
              <w:t xml:space="preserve">достижений, </w:t>
            </w:r>
          </w:p>
          <w:p w:rsidR="00605503" w:rsidRPr="00605503" w:rsidRDefault="00605503" w:rsidP="00605503">
            <w:pPr>
              <w:rPr>
                <w:rFonts w:ascii="Times New Roman" w:hAnsi="Times New Roman" w:cs="Times New Roman"/>
              </w:rPr>
            </w:pPr>
            <w:r w:rsidRPr="00605503">
              <w:rPr>
                <w:rFonts w:ascii="Times New Roman" w:hAnsi="Times New Roman" w:cs="Times New Roman"/>
              </w:rPr>
              <w:t xml:space="preserve">стимулирования </w:t>
            </w:r>
          </w:p>
          <w:p w:rsidR="00605503" w:rsidRPr="00605503" w:rsidRDefault="00605503" w:rsidP="00605503">
            <w:pPr>
              <w:rPr>
                <w:rFonts w:ascii="Times New Roman" w:hAnsi="Times New Roman" w:cs="Times New Roman"/>
              </w:rPr>
            </w:pPr>
            <w:r w:rsidRPr="00605503">
              <w:rPr>
                <w:rFonts w:ascii="Times New Roman" w:hAnsi="Times New Roman" w:cs="Times New Roman"/>
              </w:rPr>
              <w:t xml:space="preserve">творческого учебного </w:t>
            </w:r>
          </w:p>
          <w:p w:rsidR="00605503" w:rsidRPr="00605503" w:rsidRDefault="00605503" w:rsidP="00605503">
            <w:pPr>
              <w:rPr>
                <w:rFonts w:ascii="Times New Roman" w:hAnsi="Times New Roman" w:cs="Times New Roman"/>
              </w:rPr>
            </w:pPr>
            <w:r w:rsidRPr="00605503">
              <w:rPr>
                <w:rFonts w:ascii="Times New Roman" w:hAnsi="Times New Roman" w:cs="Times New Roman"/>
              </w:rPr>
              <w:t>труда,</w:t>
            </w:r>
          </w:p>
          <w:p w:rsidR="00605503" w:rsidRPr="00605503" w:rsidRDefault="00605503" w:rsidP="00605503">
            <w:pPr>
              <w:rPr>
                <w:rFonts w:ascii="Times New Roman" w:hAnsi="Times New Roman" w:cs="Times New Roman"/>
              </w:rPr>
            </w:pPr>
            <w:r w:rsidRPr="00605503">
              <w:rPr>
                <w:rFonts w:ascii="Times New Roman" w:hAnsi="Times New Roman" w:cs="Times New Roman"/>
              </w:rPr>
              <w:t>-</w:t>
            </w:r>
            <w:r>
              <w:rPr>
                <w:rFonts w:ascii="Times New Roman" w:hAnsi="Times New Roman" w:cs="Times New Roman"/>
              </w:rPr>
              <w:t xml:space="preserve"> </w:t>
            </w:r>
            <w:r w:rsidRPr="00605503">
              <w:rPr>
                <w:rFonts w:ascii="Times New Roman" w:hAnsi="Times New Roman" w:cs="Times New Roman"/>
              </w:rPr>
              <w:t>трудовые</w:t>
            </w:r>
          </w:p>
          <w:p w:rsidR="00605503" w:rsidRDefault="00605503" w:rsidP="00605503">
            <w:pPr>
              <w:rPr>
                <w:rFonts w:ascii="Times New Roman" w:hAnsi="Times New Roman" w:cs="Times New Roman"/>
              </w:rPr>
            </w:pPr>
            <w:r w:rsidRPr="00605503">
              <w:rPr>
                <w:rFonts w:ascii="Times New Roman" w:hAnsi="Times New Roman" w:cs="Times New Roman"/>
              </w:rPr>
              <w:t>акции,</w:t>
            </w:r>
          </w:p>
          <w:p w:rsidR="00605503" w:rsidRDefault="00605503" w:rsidP="00605503">
            <w:pPr>
              <w:rPr>
                <w:rFonts w:ascii="Times New Roman" w:hAnsi="Times New Roman" w:cs="Times New Roman"/>
              </w:rPr>
            </w:pPr>
            <w:r w:rsidRPr="00605503">
              <w:rPr>
                <w:rFonts w:ascii="Times New Roman" w:hAnsi="Times New Roman" w:cs="Times New Roman"/>
              </w:rPr>
              <w:t xml:space="preserve"> -дежурство по классу,</w:t>
            </w:r>
          </w:p>
          <w:p w:rsidR="00605503" w:rsidRPr="00605503" w:rsidRDefault="00605503" w:rsidP="00605503">
            <w:pPr>
              <w:rPr>
                <w:rFonts w:ascii="Times New Roman" w:hAnsi="Times New Roman" w:cs="Times New Roman"/>
              </w:rPr>
            </w:pPr>
            <w:r>
              <w:rPr>
                <w:rFonts w:ascii="Times New Roman" w:hAnsi="Times New Roman" w:cs="Times New Roman"/>
              </w:rPr>
              <w:t>-</w:t>
            </w:r>
            <w:r w:rsidRPr="00605503">
              <w:rPr>
                <w:rFonts w:ascii="Times New Roman" w:hAnsi="Times New Roman" w:cs="Times New Roman"/>
              </w:rPr>
              <w:t>презентации,</w:t>
            </w:r>
          </w:p>
          <w:p w:rsidR="00605503" w:rsidRDefault="00605503" w:rsidP="00605503">
            <w:pPr>
              <w:rPr>
                <w:rFonts w:ascii="Times New Roman" w:hAnsi="Times New Roman" w:cs="Times New Roman"/>
              </w:rPr>
            </w:pPr>
            <w:r>
              <w:rPr>
                <w:rFonts w:ascii="Times New Roman" w:hAnsi="Times New Roman" w:cs="Times New Roman"/>
              </w:rPr>
              <w:t>- научно-практические конференции,</w:t>
            </w:r>
          </w:p>
          <w:p w:rsidR="00605503" w:rsidRDefault="00605503" w:rsidP="00605503">
            <w:pPr>
              <w:rPr>
                <w:rFonts w:ascii="Times New Roman" w:hAnsi="Times New Roman" w:cs="Times New Roman"/>
              </w:rPr>
            </w:pPr>
            <w:r>
              <w:rPr>
                <w:rFonts w:ascii="Times New Roman" w:hAnsi="Times New Roman" w:cs="Times New Roman"/>
              </w:rPr>
              <w:t>- дни науки,</w:t>
            </w:r>
          </w:p>
          <w:p w:rsidR="00605503" w:rsidRPr="00605503" w:rsidRDefault="00605503" w:rsidP="00605503">
            <w:pPr>
              <w:rPr>
                <w:rFonts w:ascii="Times New Roman" w:hAnsi="Times New Roman" w:cs="Times New Roman"/>
              </w:rPr>
            </w:pPr>
            <w:r>
              <w:rPr>
                <w:rFonts w:ascii="Times New Roman" w:hAnsi="Times New Roman" w:cs="Times New Roman"/>
              </w:rPr>
              <w:t xml:space="preserve">- встречи с </w:t>
            </w:r>
            <w:r>
              <w:rPr>
                <w:rFonts w:ascii="Times New Roman" w:hAnsi="Times New Roman" w:cs="Times New Roman"/>
              </w:rPr>
              <w:lastRenderedPageBreak/>
              <w:t>интересными людьми</w:t>
            </w:r>
          </w:p>
          <w:p w:rsidR="00605503" w:rsidRPr="00EC4827" w:rsidRDefault="00605503" w:rsidP="00605503">
            <w:pPr>
              <w:pStyle w:val="ac"/>
              <w:spacing w:line="240" w:lineRule="auto"/>
              <w:ind w:firstLine="0"/>
              <w:jc w:val="left"/>
              <w:rPr>
                <w:rFonts w:ascii="Times New Roman" w:hAnsi="Times New Roman"/>
                <w:color w:val="auto"/>
                <w:sz w:val="24"/>
                <w:szCs w:val="24"/>
              </w:rPr>
            </w:pPr>
          </w:p>
        </w:tc>
        <w:tc>
          <w:tcPr>
            <w:tcW w:w="2126" w:type="dxa"/>
          </w:tcPr>
          <w:p w:rsidR="00F94943" w:rsidRDefault="00F94943" w:rsidP="00605503">
            <w:r>
              <w:lastRenderedPageBreak/>
              <w:t>-</w:t>
            </w:r>
            <w:r>
              <w:rPr>
                <w:rFonts w:ascii="Times New Roman" w:hAnsi="Times New Roman" w:cs="Times New Roman"/>
              </w:rPr>
              <w:t xml:space="preserve"> содержание учебных предметов УМК «Школа России»,</w:t>
            </w:r>
          </w:p>
          <w:p w:rsidR="00EC3E5C" w:rsidRDefault="00605503" w:rsidP="00605503">
            <w:pPr>
              <w:rPr>
                <w:rFonts w:ascii="Times New Roman" w:hAnsi="Times New Roman" w:cs="Times New Roman"/>
              </w:rPr>
            </w:pPr>
            <w:r>
              <w:t xml:space="preserve">- </w:t>
            </w:r>
            <w:r>
              <w:rPr>
                <w:rFonts w:ascii="Times New Roman" w:hAnsi="Times New Roman" w:cs="Times New Roman"/>
              </w:rPr>
              <w:t>познавательные беседы и к</w:t>
            </w:r>
            <w:r w:rsidRPr="00605503">
              <w:rPr>
                <w:rFonts w:ascii="Times New Roman" w:hAnsi="Times New Roman" w:cs="Times New Roman"/>
              </w:rPr>
              <w:t>л</w:t>
            </w:r>
            <w:r>
              <w:rPr>
                <w:rFonts w:ascii="Times New Roman" w:hAnsi="Times New Roman" w:cs="Times New Roman"/>
              </w:rPr>
              <w:t>а</w:t>
            </w:r>
            <w:r w:rsidRPr="00605503">
              <w:rPr>
                <w:rFonts w:ascii="Times New Roman" w:hAnsi="Times New Roman" w:cs="Times New Roman"/>
              </w:rPr>
              <w:t>ссные часы</w:t>
            </w:r>
            <w:r>
              <w:rPr>
                <w:rFonts w:ascii="Times New Roman" w:hAnsi="Times New Roman" w:cs="Times New Roman"/>
              </w:rPr>
              <w:t>:</w:t>
            </w:r>
          </w:p>
          <w:p w:rsidR="00605503" w:rsidRPr="00605503" w:rsidRDefault="00605503" w:rsidP="00605503">
            <w:pPr>
              <w:rPr>
                <w:rFonts w:ascii="Times New Roman" w:hAnsi="Times New Roman" w:cs="Times New Roman"/>
              </w:rPr>
            </w:pPr>
            <w:r>
              <w:rPr>
                <w:rFonts w:ascii="Times New Roman" w:hAnsi="Times New Roman" w:cs="Times New Roman"/>
              </w:rPr>
              <w:t>«</w:t>
            </w:r>
            <w:r w:rsidRPr="00605503">
              <w:rPr>
                <w:rFonts w:ascii="Times New Roman" w:hAnsi="Times New Roman" w:cs="Times New Roman"/>
              </w:rPr>
              <w:t>Зачем мы учимся?»,</w:t>
            </w:r>
            <w:r>
              <w:rPr>
                <w:rFonts w:ascii="Times New Roman" w:hAnsi="Times New Roman" w:cs="Times New Roman"/>
              </w:rPr>
              <w:t xml:space="preserve"> </w:t>
            </w:r>
            <w:r w:rsidRPr="00605503">
              <w:rPr>
                <w:rFonts w:ascii="Times New Roman" w:hAnsi="Times New Roman" w:cs="Times New Roman"/>
              </w:rPr>
              <w:t xml:space="preserve">«Мои обязанности в </w:t>
            </w:r>
          </w:p>
          <w:p w:rsidR="00605503" w:rsidRPr="00605503" w:rsidRDefault="00605503" w:rsidP="00605503">
            <w:pPr>
              <w:rPr>
                <w:rFonts w:ascii="Times New Roman" w:hAnsi="Times New Roman" w:cs="Times New Roman"/>
              </w:rPr>
            </w:pPr>
            <w:r w:rsidRPr="00605503">
              <w:rPr>
                <w:rFonts w:ascii="Times New Roman" w:hAnsi="Times New Roman" w:cs="Times New Roman"/>
              </w:rPr>
              <w:t>семье</w:t>
            </w:r>
            <w:proofErr w:type="gramStart"/>
            <w:r w:rsidRPr="00605503">
              <w:rPr>
                <w:rFonts w:ascii="Times New Roman" w:hAnsi="Times New Roman" w:cs="Times New Roman"/>
              </w:rPr>
              <w:t>»,«</w:t>
            </w:r>
            <w:proofErr w:type="gramEnd"/>
            <w:r w:rsidRPr="00605503">
              <w:rPr>
                <w:rFonts w:ascii="Times New Roman" w:hAnsi="Times New Roman" w:cs="Times New Roman"/>
              </w:rPr>
              <w:t xml:space="preserve">Трудовые традиции </w:t>
            </w:r>
          </w:p>
          <w:p w:rsidR="00605503" w:rsidRPr="00605503" w:rsidRDefault="00605503" w:rsidP="00605503">
            <w:pPr>
              <w:rPr>
                <w:rFonts w:ascii="Times New Roman" w:hAnsi="Times New Roman" w:cs="Times New Roman"/>
              </w:rPr>
            </w:pPr>
            <w:r w:rsidRPr="00605503">
              <w:rPr>
                <w:rFonts w:ascii="Times New Roman" w:hAnsi="Times New Roman" w:cs="Times New Roman"/>
              </w:rPr>
              <w:t>моей семьи»,</w:t>
            </w:r>
          </w:p>
          <w:p w:rsidR="00605503" w:rsidRDefault="00605503" w:rsidP="00605503">
            <w:pPr>
              <w:rPr>
                <w:rFonts w:ascii="Times New Roman" w:hAnsi="Times New Roman" w:cs="Times New Roman"/>
              </w:rPr>
            </w:pPr>
            <w:r>
              <w:rPr>
                <w:rFonts w:ascii="Times New Roman" w:hAnsi="Times New Roman" w:cs="Times New Roman"/>
              </w:rPr>
              <w:t>«Все работы хороши»,</w:t>
            </w:r>
          </w:p>
          <w:p w:rsidR="00605503" w:rsidRPr="00605503" w:rsidRDefault="00605503" w:rsidP="00605503">
            <w:pPr>
              <w:rPr>
                <w:rFonts w:ascii="Times New Roman" w:hAnsi="Times New Roman" w:cs="Times New Roman"/>
              </w:rPr>
            </w:pPr>
            <w:r>
              <w:rPr>
                <w:rFonts w:ascii="Times New Roman" w:hAnsi="Times New Roman" w:cs="Times New Roman"/>
              </w:rPr>
              <w:t xml:space="preserve">- конкурс </w:t>
            </w:r>
            <w:r w:rsidRPr="00605503">
              <w:rPr>
                <w:rFonts w:ascii="Times New Roman" w:hAnsi="Times New Roman" w:cs="Times New Roman"/>
              </w:rPr>
              <w:t>рисунков:</w:t>
            </w:r>
          </w:p>
          <w:p w:rsidR="00605503" w:rsidRPr="00605503" w:rsidRDefault="00605503" w:rsidP="00605503">
            <w:pPr>
              <w:rPr>
                <w:rFonts w:ascii="Times New Roman" w:hAnsi="Times New Roman" w:cs="Times New Roman"/>
              </w:rPr>
            </w:pPr>
            <w:r w:rsidRPr="00605503">
              <w:rPr>
                <w:rFonts w:ascii="Times New Roman" w:hAnsi="Times New Roman" w:cs="Times New Roman"/>
              </w:rPr>
              <w:t>«Профессии наших родителей»,</w:t>
            </w:r>
          </w:p>
          <w:p w:rsidR="00605503" w:rsidRPr="00605503" w:rsidRDefault="00605503" w:rsidP="00605503">
            <w:pPr>
              <w:rPr>
                <w:rFonts w:ascii="Times New Roman" w:hAnsi="Times New Roman" w:cs="Times New Roman"/>
              </w:rPr>
            </w:pPr>
            <w:r>
              <w:rPr>
                <w:rFonts w:ascii="Times New Roman" w:hAnsi="Times New Roman" w:cs="Times New Roman"/>
              </w:rPr>
              <w:t xml:space="preserve">- </w:t>
            </w:r>
            <w:r w:rsidRPr="00605503">
              <w:rPr>
                <w:rFonts w:ascii="Times New Roman" w:hAnsi="Times New Roman" w:cs="Times New Roman"/>
              </w:rPr>
              <w:t xml:space="preserve">«Мастерская Деда Мороза», </w:t>
            </w:r>
          </w:p>
          <w:p w:rsidR="00605503" w:rsidRPr="00605503" w:rsidRDefault="00605503" w:rsidP="00605503">
            <w:pPr>
              <w:rPr>
                <w:rFonts w:ascii="Times New Roman" w:hAnsi="Times New Roman" w:cs="Times New Roman"/>
              </w:rPr>
            </w:pPr>
            <w:r>
              <w:rPr>
                <w:rFonts w:ascii="Times New Roman" w:hAnsi="Times New Roman" w:cs="Times New Roman"/>
              </w:rPr>
              <w:t>- с</w:t>
            </w:r>
            <w:r w:rsidRPr="00605503">
              <w:rPr>
                <w:rFonts w:ascii="Times New Roman" w:hAnsi="Times New Roman" w:cs="Times New Roman"/>
              </w:rPr>
              <w:t xml:space="preserve">оциальное </w:t>
            </w:r>
          </w:p>
          <w:p w:rsidR="00605503" w:rsidRPr="00605503" w:rsidRDefault="00605503" w:rsidP="00605503">
            <w:pPr>
              <w:rPr>
                <w:rFonts w:ascii="Times New Roman" w:hAnsi="Times New Roman" w:cs="Times New Roman"/>
              </w:rPr>
            </w:pPr>
            <w:r w:rsidRPr="00605503">
              <w:rPr>
                <w:rFonts w:ascii="Times New Roman" w:hAnsi="Times New Roman" w:cs="Times New Roman"/>
              </w:rPr>
              <w:t>творчество:</w:t>
            </w:r>
          </w:p>
          <w:p w:rsidR="00605503" w:rsidRPr="00605503" w:rsidRDefault="00CC44FC" w:rsidP="00605503">
            <w:pPr>
              <w:rPr>
                <w:rFonts w:ascii="Times New Roman" w:hAnsi="Times New Roman" w:cs="Times New Roman"/>
              </w:rPr>
            </w:pPr>
            <w:r>
              <w:rPr>
                <w:rFonts w:ascii="Times New Roman" w:hAnsi="Times New Roman" w:cs="Times New Roman"/>
              </w:rPr>
              <w:t>акция «Кормушка»</w:t>
            </w:r>
          </w:p>
          <w:p w:rsidR="00605503" w:rsidRPr="00605503" w:rsidRDefault="00CC44FC" w:rsidP="00605503">
            <w:pPr>
              <w:rPr>
                <w:rFonts w:ascii="Times New Roman" w:hAnsi="Times New Roman" w:cs="Times New Roman"/>
              </w:rPr>
            </w:pPr>
            <w:r>
              <w:rPr>
                <w:rFonts w:ascii="Times New Roman" w:hAnsi="Times New Roman" w:cs="Times New Roman"/>
              </w:rPr>
              <w:t>«</w:t>
            </w:r>
            <w:r w:rsidR="00605503" w:rsidRPr="00605503">
              <w:rPr>
                <w:rFonts w:ascii="Times New Roman" w:hAnsi="Times New Roman" w:cs="Times New Roman"/>
              </w:rPr>
              <w:t>Чист</w:t>
            </w:r>
            <w:r>
              <w:rPr>
                <w:rFonts w:ascii="Times New Roman" w:hAnsi="Times New Roman" w:cs="Times New Roman"/>
              </w:rPr>
              <w:t>ый</w:t>
            </w:r>
            <w:r w:rsidR="00605503" w:rsidRPr="00605503">
              <w:rPr>
                <w:rFonts w:ascii="Times New Roman" w:hAnsi="Times New Roman" w:cs="Times New Roman"/>
              </w:rPr>
              <w:t xml:space="preserve"> </w:t>
            </w:r>
            <w:r>
              <w:rPr>
                <w:rFonts w:ascii="Times New Roman" w:hAnsi="Times New Roman" w:cs="Times New Roman"/>
              </w:rPr>
              <w:t xml:space="preserve">берег- </w:t>
            </w:r>
            <w:r>
              <w:rPr>
                <w:rFonts w:ascii="Times New Roman" w:hAnsi="Times New Roman" w:cs="Times New Roman"/>
              </w:rPr>
              <w:lastRenderedPageBreak/>
              <w:t>чистая душа!</w:t>
            </w:r>
            <w:r w:rsidR="00605503" w:rsidRPr="00605503">
              <w:rPr>
                <w:rFonts w:ascii="Times New Roman" w:hAnsi="Times New Roman" w:cs="Times New Roman"/>
              </w:rPr>
              <w:t>»,</w:t>
            </w:r>
          </w:p>
          <w:p w:rsidR="00605503" w:rsidRPr="00605503" w:rsidRDefault="00CC44FC" w:rsidP="00605503">
            <w:pPr>
              <w:rPr>
                <w:rFonts w:ascii="Times New Roman" w:hAnsi="Times New Roman" w:cs="Times New Roman"/>
              </w:rPr>
            </w:pPr>
            <w:r>
              <w:rPr>
                <w:rFonts w:ascii="Times New Roman" w:hAnsi="Times New Roman" w:cs="Times New Roman"/>
              </w:rPr>
              <w:t>- э</w:t>
            </w:r>
            <w:r w:rsidR="00605503" w:rsidRPr="00605503">
              <w:rPr>
                <w:rFonts w:ascii="Times New Roman" w:hAnsi="Times New Roman" w:cs="Times New Roman"/>
              </w:rPr>
              <w:t>кскурсии</w:t>
            </w:r>
          </w:p>
          <w:p w:rsidR="00605503" w:rsidRPr="00605503" w:rsidRDefault="00605503" w:rsidP="00605503">
            <w:pPr>
              <w:rPr>
                <w:rFonts w:ascii="Times New Roman" w:hAnsi="Times New Roman" w:cs="Times New Roman"/>
              </w:rPr>
            </w:pPr>
            <w:r w:rsidRPr="00605503">
              <w:rPr>
                <w:rFonts w:ascii="Times New Roman" w:hAnsi="Times New Roman" w:cs="Times New Roman"/>
              </w:rPr>
              <w:t>на предприятия города;</w:t>
            </w:r>
          </w:p>
          <w:p w:rsidR="00605503" w:rsidRPr="00605503" w:rsidRDefault="00CC44FC" w:rsidP="00605503">
            <w:pPr>
              <w:rPr>
                <w:rFonts w:ascii="Times New Roman" w:hAnsi="Times New Roman" w:cs="Times New Roman"/>
              </w:rPr>
            </w:pPr>
            <w:r>
              <w:rPr>
                <w:rFonts w:ascii="Times New Roman" w:hAnsi="Times New Roman" w:cs="Times New Roman"/>
              </w:rPr>
              <w:t>- в</w:t>
            </w:r>
            <w:r w:rsidR="00605503" w:rsidRPr="00605503">
              <w:rPr>
                <w:rFonts w:ascii="Times New Roman" w:hAnsi="Times New Roman" w:cs="Times New Roman"/>
              </w:rPr>
              <w:t xml:space="preserve">стречи </w:t>
            </w:r>
          </w:p>
          <w:p w:rsidR="00605503" w:rsidRPr="00605503" w:rsidRDefault="00605503" w:rsidP="00605503">
            <w:pPr>
              <w:rPr>
                <w:rFonts w:ascii="Times New Roman" w:hAnsi="Times New Roman" w:cs="Times New Roman"/>
              </w:rPr>
            </w:pPr>
            <w:r w:rsidRPr="00605503">
              <w:rPr>
                <w:rFonts w:ascii="Times New Roman" w:hAnsi="Times New Roman" w:cs="Times New Roman"/>
              </w:rPr>
              <w:t xml:space="preserve">с людьми </w:t>
            </w:r>
          </w:p>
          <w:p w:rsidR="00605503" w:rsidRPr="00605503" w:rsidRDefault="00CC44FC" w:rsidP="00605503">
            <w:pPr>
              <w:rPr>
                <w:rFonts w:ascii="Times New Roman" w:hAnsi="Times New Roman" w:cs="Times New Roman"/>
              </w:rPr>
            </w:pPr>
            <w:r>
              <w:rPr>
                <w:rFonts w:ascii="Times New Roman" w:hAnsi="Times New Roman" w:cs="Times New Roman"/>
              </w:rPr>
              <w:t xml:space="preserve">разных </w:t>
            </w:r>
            <w:r w:rsidR="00605503" w:rsidRPr="00605503">
              <w:rPr>
                <w:rFonts w:ascii="Times New Roman" w:hAnsi="Times New Roman" w:cs="Times New Roman"/>
              </w:rPr>
              <w:t>профессий.</w:t>
            </w:r>
          </w:p>
          <w:p w:rsidR="00605503" w:rsidRDefault="00CC44FC" w:rsidP="00605503">
            <w:pPr>
              <w:rPr>
                <w:rFonts w:ascii="Times New Roman" w:hAnsi="Times New Roman" w:cs="Times New Roman"/>
              </w:rPr>
            </w:pPr>
            <w:r>
              <w:rPr>
                <w:rFonts w:ascii="Times New Roman" w:hAnsi="Times New Roman" w:cs="Times New Roman"/>
              </w:rPr>
              <w:t>- НПК младших школьников «Моё первое открытие»</w:t>
            </w:r>
          </w:p>
          <w:p w:rsidR="00CC44FC" w:rsidRPr="00605503" w:rsidRDefault="00CC44FC" w:rsidP="00605503">
            <w:pPr>
              <w:rPr>
                <w:rFonts w:ascii="Times New Roman" w:hAnsi="Times New Roman" w:cs="Times New Roman"/>
              </w:rPr>
            </w:pPr>
            <w:r>
              <w:rPr>
                <w:rFonts w:ascii="Times New Roman" w:hAnsi="Times New Roman" w:cs="Times New Roman"/>
              </w:rPr>
              <w:t>- выращивание растений для цветочных клумб пришкольной территории.</w:t>
            </w:r>
          </w:p>
          <w:p w:rsidR="00605503" w:rsidRPr="00EC4827" w:rsidRDefault="00605503" w:rsidP="00605503"/>
        </w:tc>
        <w:tc>
          <w:tcPr>
            <w:tcW w:w="1951" w:type="dxa"/>
          </w:tcPr>
          <w:p w:rsidR="00EC3E5C" w:rsidRDefault="00CC44FC" w:rsidP="00CC44FC">
            <w:pPr>
              <w:pStyle w:val="ac"/>
              <w:spacing w:line="240" w:lineRule="auto"/>
              <w:ind w:firstLine="0"/>
              <w:jc w:val="left"/>
              <w:rPr>
                <w:rFonts w:ascii="Times New Roman" w:hAnsi="Times New Roman"/>
                <w:color w:val="auto"/>
                <w:sz w:val="24"/>
                <w:szCs w:val="24"/>
              </w:rPr>
            </w:pPr>
            <w:r>
              <w:rPr>
                <w:rFonts w:ascii="Times New Roman" w:hAnsi="Times New Roman"/>
                <w:color w:val="auto"/>
                <w:sz w:val="24"/>
                <w:szCs w:val="24"/>
              </w:rPr>
              <w:lastRenderedPageBreak/>
              <w:t>- позитивное отношение к учебной деятельности,</w:t>
            </w:r>
          </w:p>
          <w:p w:rsidR="00CC44FC" w:rsidRPr="00CC44FC" w:rsidRDefault="00CC44FC" w:rsidP="00CC44FC">
            <w:pPr>
              <w:rPr>
                <w:rFonts w:ascii="Times New Roman" w:hAnsi="Times New Roman" w:cs="Times New Roman"/>
              </w:rPr>
            </w:pPr>
            <w:r>
              <w:rPr>
                <w:rFonts w:ascii="Times New Roman" w:hAnsi="Times New Roman"/>
              </w:rPr>
              <w:t xml:space="preserve">- </w:t>
            </w:r>
            <w:r w:rsidRPr="00CC44FC">
              <w:rPr>
                <w:rFonts w:ascii="Times New Roman" w:hAnsi="Times New Roman" w:cs="Times New Roman"/>
              </w:rPr>
              <w:t xml:space="preserve">понимание </w:t>
            </w:r>
          </w:p>
          <w:p w:rsidR="00CC44FC" w:rsidRPr="00CC44FC" w:rsidRDefault="00CC44FC" w:rsidP="00CC44FC">
            <w:pPr>
              <w:rPr>
                <w:rFonts w:ascii="Times New Roman" w:hAnsi="Times New Roman" w:cs="Times New Roman"/>
              </w:rPr>
            </w:pPr>
            <w:r w:rsidRPr="00CC44FC">
              <w:rPr>
                <w:rFonts w:ascii="Times New Roman" w:hAnsi="Times New Roman" w:cs="Times New Roman"/>
              </w:rPr>
              <w:t xml:space="preserve">необходимости </w:t>
            </w:r>
          </w:p>
          <w:p w:rsidR="00CC44FC" w:rsidRPr="00CC44FC" w:rsidRDefault="00CC44FC" w:rsidP="00CC44FC">
            <w:pPr>
              <w:rPr>
                <w:rFonts w:ascii="Times New Roman" w:hAnsi="Times New Roman" w:cs="Times New Roman"/>
              </w:rPr>
            </w:pPr>
            <w:r w:rsidRPr="00CC44FC">
              <w:rPr>
                <w:rFonts w:ascii="Times New Roman" w:hAnsi="Times New Roman" w:cs="Times New Roman"/>
              </w:rPr>
              <w:t xml:space="preserve">получения знаний для развития </w:t>
            </w:r>
          </w:p>
          <w:p w:rsidR="00CC44FC" w:rsidRPr="00CC44FC" w:rsidRDefault="00CC44FC" w:rsidP="00CC44FC">
            <w:pPr>
              <w:rPr>
                <w:rFonts w:ascii="Times New Roman" w:hAnsi="Times New Roman" w:cs="Times New Roman"/>
              </w:rPr>
            </w:pPr>
            <w:r w:rsidRPr="00CC44FC">
              <w:rPr>
                <w:rFonts w:ascii="Times New Roman" w:hAnsi="Times New Roman" w:cs="Times New Roman"/>
              </w:rPr>
              <w:t>личности;</w:t>
            </w:r>
          </w:p>
          <w:p w:rsidR="00CC44FC" w:rsidRPr="00CC44FC" w:rsidRDefault="00CC44FC" w:rsidP="00CC44FC">
            <w:pPr>
              <w:rPr>
                <w:rFonts w:ascii="Times New Roman" w:hAnsi="Times New Roman" w:cs="Times New Roman"/>
              </w:rPr>
            </w:pPr>
            <w:r w:rsidRPr="00CC44FC">
              <w:rPr>
                <w:rFonts w:ascii="Times New Roman" w:hAnsi="Times New Roman" w:cs="Times New Roman"/>
              </w:rPr>
              <w:t>-</w:t>
            </w:r>
            <w:r>
              <w:rPr>
                <w:rFonts w:ascii="Times New Roman" w:hAnsi="Times New Roman" w:cs="Times New Roman"/>
              </w:rPr>
              <w:t xml:space="preserve"> </w:t>
            </w:r>
            <w:r w:rsidRPr="00CC44FC">
              <w:rPr>
                <w:rFonts w:ascii="Times New Roman" w:hAnsi="Times New Roman" w:cs="Times New Roman"/>
              </w:rPr>
              <w:t xml:space="preserve">приобретение </w:t>
            </w:r>
          </w:p>
          <w:p w:rsidR="00CC44FC" w:rsidRPr="00CC44FC" w:rsidRDefault="00CC44FC" w:rsidP="00CC44FC">
            <w:pPr>
              <w:rPr>
                <w:rFonts w:ascii="Times New Roman" w:hAnsi="Times New Roman" w:cs="Times New Roman"/>
              </w:rPr>
            </w:pPr>
            <w:r w:rsidRPr="00CC44FC">
              <w:rPr>
                <w:rFonts w:ascii="Times New Roman" w:hAnsi="Times New Roman" w:cs="Times New Roman"/>
              </w:rPr>
              <w:t>навыков</w:t>
            </w:r>
          </w:p>
          <w:p w:rsidR="00CC44FC" w:rsidRPr="00CC44FC" w:rsidRDefault="00CC44FC" w:rsidP="00CC44FC">
            <w:pPr>
              <w:rPr>
                <w:rFonts w:ascii="Times New Roman" w:hAnsi="Times New Roman" w:cs="Times New Roman"/>
              </w:rPr>
            </w:pPr>
            <w:r w:rsidRPr="00CC44FC">
              <w:rPr>
                <w:rFonts w:ascii="Times New Roman" w:hAnsi="Times New Roman" w:cs="Times New Roman"/>
              </w:rPr>
              <w:t xml:space="preserve">сотрудничества, </w:t>
            </w:r>
          </w:p>
          <w:p w:rsidR="00CC44FC" w:rsidRPr="00CC44FC" w:rsidRDefault="00CC44FC" w:rsidP="00CC44FC">
            <w:pPr>
              <w:rPr>
                <w:rFonts w:ascii="Times New Roman" w:hAnsi="Times New Roman" w:cs="Times New Roman"/>
              </w:rPr>
            </w:pPr>
            <w:r w:rsidRPr="00CC44FC">
              <w:rPr>
                <w:rFonts w:ascii="Times New Roman" w:hAnsi="Times New Roman" w:cs="Times New Roman"/>
              </w:rPr>
              <w:t xml:space="preserve">ролевого </w:t>
            </w:r>
          </w:p>
          <w:p w:rsidR="00CC44FC" w:rsidRPr="00CC44FC" w:rsidRDefault="00CC44FC" w:rsidP="00CC44FC">
            <w:pPr>
              <w:rPr>
                <w:rFonts w:ascii="Times New Roman" w:hAnsi="Times New Roman" w:cs="Times New Roman"/>
              </w:rPr>
            </w:pPr>
            <w:r w:rsidRPr="00CC44FC">
              <w:rPr>
                <w:rFonts w:ascii="Times New Roman" w:hAnsi="Times New Roman" w:cs="Times New Roman"/>
              </w:rPr>
              <w:t>взаимодействия со</w:t>
            </w:r>
            <w:r>
              <w:rPr>
                <w:rFonts w:ascii="Times New Roman" w:hAnsi="Times New Roman" w:cs="Times New Roman"/>
              </w:rPr>
              <w:t xml:space="preserve"> </w:t>
            </w:r>
            <w:r w:rsidRPr="00CC44FC">
              <w:rPr>
                <w:rFonts w:ascii="Times New Roman" w:hAnsi="Times New Roman" w:cs="Times New Roman"/>
              </w:rPr>
              <w:t xml:space="preserve">сверстниками, </w:t>
            </w:r>
          </w:p>
          <w:p w:rsidR="00CC44FC" w:rsidRPr="00CC44FC" w:rsidRDefault="00CC44FC" w:rsidP="00CC44FC">
            <w:pPr>
              <w:rPr>
                <w:rFonts w:ascii="Times New Roman" w:hAnsi="Times New Roman" w:cs="Times New Roman"/>
              </w:rPr>
            </w:pPr>
            <w:r w:rsidRPr="00CC44FC">
              <w:rPr>
                <w:rFonts w:ascii="Times New Roman" w:hAnsi="Times New Roman" w:cs="Times New Roman"/>
              </w:rPr>
              <w:t xml:space="preserve">взрослыми в </w:t>
            </w:r>
          </w:p>
          <w:p w:rsidR="00CC44FC" w:rsidRPr="00CC44FC" w:rsidRDefault="00CC44FC" w:rsidP="00CC44FC">
            <w:pPr>
              <w:rPr>
                <w:rFonts w:ascii="Times New Roman" w:hAnsi="Times New Roman" w:cs="Times New Roman"/>
              </w:rPr>
            </w:pPr>
            <w:r w:rsidRPr="00CC44FC">
              <w:rPr>
                <w:rFonts w:ascii="Times New Roman" w:hAnsi="Times New Roman" w:cs="Times New Roman"/>
              </w:rPr>
              <w:t>учебно- трудовой</w:t>
            </w:r>
          </w:p>
          <w:p w:rsidR="00CC44FC" w:rsidRPr="00CC44FC" w:rsidRDefault="00CC44FC" w:rsidP="00CC44FC">
            <w:pPr>
              <w:rPr>
                <w:rFonts w:ascii="Times New Roman" w:hAnsi="Times New Roman" w:cs="Times New Roman"/>
              </w:rPr>
            </w:pPr>
            <w:r w:rsidRPr="00CC44FC">
              <w:rPr>
                <w:rFonts w:ascii="Times New Roman" w:hAnsi="Times New Roman" w:cs="Times New Roman"/>
              </w:rPr>
              <w:t xml:space="preserve">деятельности </w:t>
            </w:r>
          </w:p>
          <w:p w:rsidR="00CC44FC" w:rsidRPr="00CC44FC" w:rsidRDefault="00CC44FC" w:rsidP="00CC44FC">
            <w:pPr>
              <w:rPr>
                <w:rFonts w:ascii="Times New Roman" w:hAnsi="Times New Roman" w:cs="Times New Roman"/>
              </w:rPr>
            </w:pPr>
            <w:r w:rsidRPr="00CC44FC">
              <w:rPr>
                <w:rFonts w:ascii="Times New Roman" w:hAnsi="Times New Roman" w:cs="Times New Roman"/>
              </w:rPr>
              <w:t xml:space="preserve">посредством </w:t>
            </w:r>
          </w:p>
          <w:p w:rsidR="00CC44FC" w:rsidRPr="00CC44FC" w:rsidRDefault="00CC44FC" w:rsidP="00CC44FC">
            <w:pPr>
              <w:rPr>
                <w:rFonts w:ascii="Times New Roman" w:hAnsi="Times New Roman" w:cs="Times New Roman"/>
              </w:rPr>
            </w:pPr>
            <w:r w:rsidRPr="00CC44FC">
              <w:rPr>
                <w:rFonts w:ascii="Times New Roman" w:hAnsi="Times New Roman" w:cs="Times New Roman"/>
              </w:rPr>
              <w:t xml:space="preserve">совместной </w:t>
            </w:r>
          </w:p>
          <w:p w:rsidR="00CC44FC" w:rsidRPr="00CC44FC" w:rsidRDefault="00CC44FC" w:rsidP="00CC44FC">
            <w:pPr>
              <w:rPr>
                <w:rFonts w:ascii="Times New Roman" w:hAnsi="Times New Roman" w:cs="Times New Roman"/>
              </w:rPr>
            </w:pPr>
            <w:r w:rsidRPr="00CC44FC">
              <w:rPr>
                <w:rFonts w:ascii="Times New Roman" w:hAnsi="Times New Roman" w:cs="Times New Roman"/>
              </w:rPr>
              <w:t xml:space="preserve">реализации </w:t>
            </w:r>
          </w:p>
          <w:p w:rsidR="00CC44FC" w:rsidRPr="00CC44FC" w:rsidRDefault="00CC44FC" w:rsidP="00CC44FC">
            <w:pPr>
              <w:rPr>
                <w:rFonts w:ascii="Times New Roman" w:hAnsi="Times New Roman" w:cs="Times New Roman"/>
              </w:rPr>
            </w:pPr>
            <w:r w:rsidRPr="00CC44FC">
              <w:rPr>
                <w:rFonts w:ascii="Times New Roman" w:hAnsi="Times New Roman" w:cs="Times New Roman"/>
              </w:rPr>
              <w:t>проекта;</w:t>
            </w:r>
          </w:p>
          <w:p w:rsidR="00CC44FC" w:rsidRPr="00CC44FC" w:rsidRDefault="00CC44FC" w:rsidP="00CC44FC">
            <w:pPr>
              <w:rPr>
                <w:rFonts w:ascii="Times New Roman" w:hAnsi="Times New Roman" w:cs="Times New Roman"/>
              </w:rPr>
            </w:pPr>
            <w:r w:rsidRPr="00CC44FC">
              <w:rPr>
                <w:rFonts w:ascii="Times New Roman" w:hAnsi="Times New Roman" w:cs="Times New Roman"/>
              </w:rPr>
              <w:t>-</w:t>
            </w:r>
            <w:r>
              <w:rPr>
                <w:rFonts w:ascii="Times New Roman" w:hAnsi="Times New Roman" w:cs="Times New Roman"/>
              </w:rPr>
              <w:t xml:space="preserve"> </w:t>
            </w:r>
            <w:r w:rsidRPr="00CC44FC">
              <w:rPr>
                <w:rFonts w:ascii="Times New Roman" w:hAnsi="Times New Roman" w:cs="Times New Roman"/>
              </w:rPr>
              <w:t>готовность</w:t>
            </w:r>
          </w:p>
          <w:p w:rsidR="00CC44FC" w:rsidRPr="00CC44FC" w:rsidRDefault="00CC44FC" w:rsidP="00CC44FC">
            <w:pPr>
              <w:rPr>
                <w:rFonts w:ascii="Times New Roman" w:hAnsi="Times New Roman" w:cs="Times New Roman"/>
              </w:rPr>
            </w:pPr>
            <w:r w:rsidRPr="00CC44FC">
              <w:rPr>
                <w:rFonts w:ascii="Times New Roman" w:hAnsi="Times New Roman" w:cs="Times New Roman"/>
              </w:rPr>
              <w:t>содействовать</w:t>
            </w:r>
          </w:p>
          <w:p w:rsidR="00CC44FC" w:rsidRPr="00CC44FC" w:rsidRDefault="00CC44FC" w:rsidP="00CC44FC">
            <w:pPr>
              <w:rPr>
                <w:rFonts w:ascii="Times New Roman" w:hAnsi="Times New Roman" w:cs="Times New Roman"/>
              </w:rPr>
            </w:pPr>
            <w:r w:rsidRPr="00CC44FC">
              <w:rPr>
                <w:rFonts w:ascii="Times New Roman" w:hAnsi="Times New Roman" w:cs="Times New Roman"/>
              </w:rPr>
              <w:lastRenderedPageBreak/>
              <w:t>в</w:t>
            </w:r>
            <w:r>
              <w:rPr>
                <w:rFonts w:ascii="Times New Roman" w:hAnsi="Times New Roman" w:cs="Times New Roman"/>
              </w:rPr>
              <w:t xml:space="preserve"> </w:t>
            </w:r>
            <w:r w:rsidRPr="00CC44FC">
              <w:rPr>
                <w:rFonts w:ascii="Times New Roman" w:hAnsi="Times New Roman" w:cs="Times New Roman"/>
              </w:rPr>
              <w:t>благоустройстве школы;</w:t>
            </w:r>
          </w:p>
          <w:p w:rsidR="00CC44FC" w:rsidRPr="00CC44FC" w:rsidRDefault="00CC44FC" w:rsidP="00CC44FC">
            <w:pPr>
              <w:rPr>
                <w:rFonts w:ascii="Times New Roman" w:hAnsi="Times New Roman" w:cs="Times New Roman"/>
              </w:rPr>
            </w:pPr>
            <w:r w:rsidRPr="00CC44FC">
              <w:rPr>
                <w:rFonts w:ascii="Times New Roman" w:hAnsi="Times New Roman" w:cs="Times New Roman"/>
              </w:rPr>
              <w:t xml:space="preserve">-понимание </w:t>
            </w:r>
          </w:p>
          <w:p w:rsidR="00CC44FC" w:rsidRPr="00CC44FC" w:rsidRDefault="00CC44FC" w:rsidP="00CC44FC">
            <w:pPr>
              <w:rPr>
                <w:rFonts w:ascii="Times New Roman" w:hAnsi="Times New Roman" w:cs="Times New Roman"/>
              </w:rPr>
            </w:pPr>
            <w:r w:rsidRPr="00CC44FC">
              <w:rPr>
                <w:rFonts w:ascii="Times New Roman" w:hAnsi="Times New Roman" w:cs="Times New Roman"/>
              </w:rPr>
              <w:t xml:space="preserve">значения труда в </w:t>
            </w:r>
          </w:p>
          <w:p w:rsidR="00CC44FC" w:rsidRPr="00CC44FC" w:rsidRDefault="00CC44FC" w:rsidP="00CC44FC">
            <w:pPr>
              <w:rPr>
                <w:rFonts w:ascii="Times New Roman" w:hAnsi="Times New Roman" w:cs="Times New Roman"/>
              </w:rPr>
            </w:pPr>
            <w:r w:rsidRPr="00CC44FC">
              <w:rPr>
                <w:rFonts w:ascii="Times New Roman" w:hAnsi="Times New Roman" w:cs="Times New Roman"/>
              </w:rPr>
              <w:t>жизни человека,</w:t>
            </w:r>
          </w:p>
          <w:p w:rsidR="00CC44FC" w:rsidRPr="00CC44FC" w:rsidRDefault="00CC44FC" w:rsidP="00CC44FC">
            <w:pPr>
              <w:rPr>
                <w:rFonts w:ascii="Times New Roman" w:hAnsi="Times New Roman" w:cs="Times New Roman"/>
              </w:rPr>
            </w:pPr>
            <w:r w:rsidRPr="00CC44FC">
              <w:rPr>
                <w:rFonts w:ascii="Times New Roman" w:hAnsi="Times New Roman" w:cs="Times New Roman"/>
              </w:rPr>
              <w:t xml:space="preserve">достижения </w:t>
            </w:r>
          </w:p>
          <w:p w:rsidR="00CC44FC" w:rsidRPr="00CC44FC" w:rsidRDefault="00CC44FC" w:rsidP="00CC44FC">
            <w:pPr>
              <w:rPr>
                <w:rFonts w:ascii="Times New Roman" w:hAnsi="Times New Roman" w:cs="Times New Roman"/>
              </w:rPr>
            </w:pPr>
            <w:r w:rsidRPr="00CC44FC">
              <w:rPr>
                <w:rFonts w:ascii="Times New Roman" w:hAnsi="Times New Roman" w:cs="Times New Roman"/>
              </w:rPr>
              <w:t>высоких целей;</w:t>
            </w:r>
          </w:p>
          <w:p w:rsidR="00CC44FC" w:rsidRPr="00CC44FC" w:rsidRDefault="00CC44FC" w:rsidP="00CC44FC">
            <w:pPr>
              <w:rPr>
                <w:rFonts w:ascii="Times New Roman" w:hAnsi="Times New Roman" w:cs="Times New Roman"/>
              </w:rPr>
            </w:pPr>
            <w:r w:rsidRPr="00CC44FC">
              <w:rPr>
                <w:rFonts w:ascii="Times New Roman" w:hAnsi="Times New Roman" w:cs="Times New Roman"/>
              </w:rPr>
              <w:t>- бережное</w:t>
            </w:r>
            <w:r>
              <w:rPr>
                <w:rFonts w:ascii="Times New Roman" w:hAnsi="Times New Roman" w:cs="Times New Roman"/>
              </w:rPr>
              <w:t xml:space="preserve"> отношение к результатам труда других людей.</w:t>
            </w:r>
            <w:r w:rsidRPr="00CC44FC">
              <w:rPr>
                <w:rFonts w:ascii="Times New Roman" w:hAnsi="Times New Roman" w:cs="Times New Roman"/>
              </w:rPr>
              <w:t xml:space="preserve"> </w:t>
            </w:r>
          </w:p>
          <w:p w:rsidR="00CC44FC" w:rsidRPr="00EC4827" w:rsidRDefault="00CC44FC" w:rsidP="00CC44FC">
            <w:pPr>
              <w:pStyle w:val="ac"/>
              <w:spacing w:line="240" w:lineRule="auto"/>
              <w:ind w:firstLine="0"/>
              <w:jc w:val="left"/>
              <w:rPr>
                <w:rFonts w:ascii="Times New Roman" w:hAnsi="Times New Roman"/>
                <w:color w:val="auto"/>
                <w:sz w:val="24"/>
                <w:szCs w:val="24"/>
              </w:rPr>
            </w:pPr>
          </w:p>
        </w:tc>
      </w:tr>
    </w:tbl>
    <w:p w:rsidR="000F42A9" w:rsidRPr="00BD7394" w:rsidRDefault="000F42A9" w:rsidP="00056F6E">
      <w:pPr>
        <w:pStyle w:val="ac"/>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lastRenderedPageBreak/>
        <w:t>Интеллектуальное воспитание:</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получают первоначальные представления о роли зна</w:t>
      </w:r>
      <w:r w:rsidRPr="00BD7394">
        <w:rPr>
          <w:rFonts w:ascii="Times New Roman" w:hAnsi="Times New Roman"/>
          <w:color w:val="auto"/>
          <w:sz w:val="28"/>
          <w:szCs w:val="28"/>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0F42A9" w:rsidRPr="00BD7394" w:rsidRDefault="000F42A9" w:rsidP="00056F6E">
      <w:pPr>
        <w:pStyle w:val="ac"/>
        <w:widowControl w:val="0"/>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0F42A9" w:rsidRPr="00BD7394" w:rsidRDefault="000F42A9" w:rsidP="00056F6E">
      <w:pPr>
        <w:pStyle w:val="ac"/>
        <w:widowControl w:val="0"/>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навыки научно-исследовательской работы в ходе реализации учебно-исследовательских проектов;</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BD7394">
        <w:rPr>
          <w:rFonts w:ascii="Times New Roman" w:hAnsi="Times New Roman"/>
          <w:color w:val="auto"/>
          <w:spacing w:val="2"/>
          <w:sz w:val="28"/>
          <w:szCs w:val="28"/>
        </w:rPr>
        <w:t xml:space="preserve">вающих перед детьми широкий спектр интеллектуальной </w:t>
      </w:r>
      <w:r w:rsidRPr="00BD7394">
        <w:rPr>
          <w:rFonts w:ascii="Times New Roman" w:hAnsi="Times New Roman"/>
          <w:color w:val="auto"/>
          <w:sz w:val="28"/>
          <w:szCs w:val="28"/>
        </w:rPr>
        <w:t>деятельности);</w:t>
      </w:r>
    </w:p>
    <w:p w:rsidR="000F42A9"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tbl>
      <w:tblPr>
        <w:tblStyle w:val="afff0"/>
        <w:tblW w:w="10632" w:type="dxa"/>
        <w:tblInd w:w="-459" w:type="dxa"/>
        <w:tblLayout w:type="fixed"/>
        <w:tblLook w:val="04A0" w:firstRow="1" w:lastRow="0" w:firstColumn="1" w:lastColumn="0" w:noHBand="0" w:noVBand="1"/>
      </w:tblPr>
      <w:tblGrid>
        <w:gridCol w:w="2268"/>
        <w:gridCol w:w="2268"/>
        <w:gridCol w:w="2127"/>
        <w:gridCol w:w="1984"/>
        <w:gridCol w:w="1985"/>
      </w:tblGrid>
      <w:tr w:rsidR="00CC44FC" w:rsidRPr="00EC4827" w:rsidTr="00D502DE">
        <w:trPr>
          <w:trHeight w:val="2482"/>
        </w:trPr>
        <w:tc>
          <w:tcPr>
            <w:tcW w:w="2268" w:type="dxa"/>
          </w:tcPr>
          <w:p w:rsidR="00CC44FC" w:rsidRPr="00EC4827" w:rsidRDefault="00CC44FC" w:rsidP="003440B1">
            <w:pPr>
              <w:pStyle w:val="ac"/>
              <w:spacing w:line="360" w:lineRule="auto"/>
              <w:ind w:firstLine="0"/>
              <w:jc w:val="center"/>
              <w:rPr>
                <w:rFonts w:ascii="Times New Roman" w:hAnsi="Times New Roman"/>
                <w:color w:val="auto"/>
                <w:sz w:val="24"/>
                <w:szCs w:val="24"/>
              </w:rPr>
            </w:pPr>
            <w:r w:rsidRPr="00EC4827">
              <w:rPr>
                <w:rFonts w:ascii="Times New Roman" w:hAnsi="Times New Roman"/>
                <w:color w:val="auto"/>
                <w:sz w:val="24"/>
                <w:szCs w:val="24"/>
              </w:rPr>
              <w:t>Направление</w:t>
            </w:r>
          </w:p>
        </w:tc>
        <w:tc>
          <w:tcPr>
            <w:tcW w:w="2268" w:type="dxa"/>
          </w:tcPr>
          <w:p w:rsidR="00CC44FC" w:rsidRPr="00EC4827" w:rsidRDefault="00CC44FC" w:rsidP="003440B1">
            <w:pPr>
              <w:pStyle w:val="ac"/>
              <w:spacing w:line="360" w:lineRule="auto"/>
              <w:ind w:firstLine="0"/>
              <w:jc w:val="center"/>
              <w:rPr>
                <w:rFonts w:ascii="Times New Roman" w:hAnsi="Times New Roman"/>
                <w:color w:val="auto"/>
                <w:sz w:val="24"/>
                <w:szCs w:val="24"/>
              </w:rPr>
            </w:pPr>
            <w:r w:rsidRPr="00EC4827">
              <w:rPr>
                <w:rFonts w:ascii="Times New Roman" w:hAnsi="Times New Roman"/>
                <w:color w:val="auto"/>
                <w:sz w:val="24"/>
                <w:szCs w:val="24"/>
              </w:rPr>
              <w:t>Задачи</w:t>
            </w:r>
          </w:p>
        </w:tc>
        <w:tc>
          <w:tcPr>
            <w:tcW w:w="2127" w:type="dxa"/>
          </w:tcPr>
          <w:p w:rsidR="00CC44FC" w:rsidRPr="00EC4827" w:rsidRDefault="00CC44FC" w:rsidP="003440B1">
            <w:pPr>
              <w:pStyle w:val="ac"/>
              <w:spacing w:line="360" w:lineRule="auto"/>
              <w:ind w:firstLine="0"/>
              <w:jc w:val="center"/>
              <w:rPr>
                <w:rFonts w:ascii="Times New Roman" w:hAnsi="Times New Roman"/>
                <w:color w:val="auto"/>
                <w:sz w:val="24"/>
                <w:szCs w:val="24"/>
              </w:rPr>
            </w:pPr>
            <w:r w:rsidRPr="00EC4827">
              <w:rPr>
                <w:rFonts w:ascii="Times New Roman" w:hAnsi="Times New Roman"/>
                <w:color w:val="auto"/>
                <w:sz w:val="24"/>
                <w:szCs w:val="24"/>
              </w:rPr>
              <w:t>Формы работы</w:t>
            </w:r>
          </w:p>
        </w:tc>
        <w:tc>
          <w:tcPr>
            <w:tcW w:w="1984" w:type="dxa"/>
          </w:tcPr>
          <w:p w:rsidR="00CC44FC" w:rsidRPr="00EC4827" w:rsidRDefault="00CC44FC" w:rsidP="003440B1">
            <w:pPr>
              <w:jc w:val="center"/>
              <w:rPr>
                <w:rFonts w:ascii="Times New Roman" w:hAnsi="Times New Roman" w:cs="Times New Roman"/>
              </w:rPr>
            </w:pPr>
            <w:r w:rsidRPr="00EC4827">
              <w:rPr>
                <w:rFonts w:ascii="Times New Roman" w:hAnsi="Times New Roman" w:cs="Times New Roman"/>
              </w:rPr>
              <w:t>Основные виды</w:t>
            </w:r>
          </w:p>
          <w:p w:rsidR="00CC44FC" w:rsidRPr="00EC4827" w:rsidRDefault="00CC44FC" w:rsidP="003440B1">
            <w:pPr>
              <w:jc w:val="center"/>
              <w:rPr>
                <w:rFonts w:ascii="Times New Roman" w:hAnsi="Times New Roman" w:cs="Times New Roman"/>
              </w:rPr>
            </w:pPr>
            <w:r w:rsidRPr="00EC4827">
              <w:rPr>
                <w:rFonts w:ascii="Times New Roman" w:hAnsi="Times New Roman" w:cs="Times New Roman"/>
              </w:rPr>
              <w:t>деятельности и формы</w:t>
            </w:r>
          </w:p>
          <w:p w:rsidR="00CC44FC" w:rsidRPr="00EC4827" w:rsidRDefault="00CC44FC" w:rsidP="003440B1">
            <w:pPr>
              <w:jc w:val="center"/>
              <w:rPr>
                <w:rFonts w:ascii="Times New Roman" w:hAnsi="Times New Roman" w:cs="Times New Roman"/>
              </w:rPr>
            </w:pPr>
            <w:r w:rsidRPr="00EC4827">
              <w:rPr>
                <w:rFonts w:ascii="Times New Roman" w:hAnsi="Times New Roman" w:cs="Times New Roman"/>
              </w:rPr>
              <w:t>организации внеурочной и</w:t>
            </w:r>
          </w:p>
          <w:p w:rsidR="00CC44FC" w:rsidRPr="00EC4827" w:rsidRDefault="00CC44FC" w:rsidP="003440B1">
            <w:pPr>
              <w:jc w:val="center"/>
              <w:rPr>
                <w:rFonts w:ascii="Times New Roman" w:hAnsi="Times New Roman" w:cs="Times New Roman"/>
              </w:rPr>
            </w:pPr>
            <w:r w:rsidRPr="00EC4827">
              <w:rPr>
                <w:rFonts w:ascii="Times New Roman" w:hAnsi="Times New Roman" w:cs="Times New Roman"/>
              </w:rPr>
              <w:t>внешкольной деятельности</w:t>
            </w:r>
          </w:p>
          <w:p w:rsidR="00CC44FC" w:rsidRDefault="00CC44FC" w:rsidP="003440B1">
            <w:pPr>
              <w:jc w:val="center"/>
              <w:rPr>
                <w:rFonts w:ascii="Times New Roman" w:hAnsi="Times New Roman" w:cs="Times New Roman"/>
              </w:rPr>
            </w:pPr>
            <w:r w:rsidRPr="00EC4827">
              <w:rPr>
                <w:rFonts w:ascii="Times New Roman" w:hAnsi="Times New Roman" w:cs="Times New Roman"/>
              </w:rPr>
              <w:t xml:space="preserve">МБОУ СОШ </w:t>
            </w:r>
          </w:p>
          <w:p w:rsidR="00CC44FC" w:rsidRPr="00EC4827" w:rsidRDefault="00CC44FC" w:rsidP="003440B1">
            <w:pPr>
              <w:jc w:val="center"/>
              <w:rPr>
                <w:rFonts w:ascii="Times New Roman" w:hAnsi="Times New Roman" w:cs="Times New Roman"/>
              </w:rPr>
            </w:pPr>
            <w:r w:rsidRPr="00EC4827">
              <w:rPr>
                <w:rFonts w:ascii="Times New Roman" w:hAnsi="Times New Roman" w:cs="Times New Roman"/>
              </w:rPr>
              <w:t>№ 196</w:t>
            </w:r>
          </w:p>
        </w:tc>
        <w:tc>
          <w:tcPr>
            <w:tcW w:w="1985" w:type="dxa"/>
          </w:tcPr>
          <w:p w:rsidR="00CC44FC" w:rsidRPr="00EC4827" w:rsidRDefault="00CC44FC" w:rsidP="003440B1">
            <w:pPr>
              <w:pStyle w:val="ac"/>
              <w:spacing w:line="240" w:lineRule="auto"/>
              <w:ind w:firstLine="0"/>
              <w:jc w:val="center"/>
              <w:rPr>
                <w:rFonts w:ascii="Times New Roman" w:hAnsi="Times New Roman"/>
                <w:color w:val="auto"/>
                <w:sz w:val="24"/>
                <w:szCs w:val="24"/>
              </w:rPr>
            </w:pPr>
            <w:r w:rsidRPr="00EC4827">
              <w:rPr>
                <w:rFonts w:ascii="Times New Roman" w:hAnsi="Times New Roman"/>
                <w:color w:val="auto"/>
                <w:sz w:val="24"/>
                <w:szCs w:val="24"/>
              </w:rPr>
              <w:t>Планируемый результат</w:t>
            </w:r>
          </w:p>
        </w:tc>
      </w:tr>
      <w:tr w:rsidR="00CC44FC" w:rsidRPr="00EC4827" w:rsidTr="00D502DE">
        <w:trPr>
          <w:trHeight w:val="556"/>
        </w:trPr>
        <w:tc>
          <w:tcPr>
            <w:tcW w:w="2268" w:type="dxa"/>
          </w:tcPr>
          <w:p w:rsidR="00CC44FC" w:rsidRPr="00CC44FC" w:rsidRDefault="00CC44FC" w:rsidP="00CC44FC">
            <w:pPr>
              <w:pStyle w:val="ac"/>
              <w:spacing w:line="240" w:lineRule="auto"/>
              <w:ind w:firstLine="0"/>
              <w:jc w:val="center"/>
              <w:rPr>
                <w:rFonts w:ascii="Times New Roman" w:hAnsi="Times New Roman"/>
                <w:color w:val="auto"/>
                <w:sz w:val="24"/>
                <w:szCs w:val="24"/>
              </w:rPr>
            </w:pPr>
            <w:r w:rsidRPr="00CC44FC">
              <w:rPr>
                <w:rFonts w:ascii="Times New Roman" w:hAnsi="Times New Roman"/>
                <w:color w:val="auto"/>
                <w:spacing w:val="2"/>
                <w:sz w:val="24"/>
                <w:szCs w:val="28"/>
              </w:rPr>
              <w:t>Интеллектуальное воспитание</w:t>
            </w:r>
          </w:p>
        </w:tc>
        <w:tc>
          <w:tcPr>
            <w:tcW w:w="2268" w:type="dxa"/>
          </w:tcPr>
          <w:p w:rsidR="00A375CB" w:rsidRPr="00A375CB" w:rsidRDefault="00A375CB" w:rsidP="00A375CB">
            <w:pPr>
              <w:rPr>
                <w:rFonts w:ascii="Times New Roman" w:hAnsi="Times New Roman" w:cs="Times New Roman"/>
              </w:rPr>
            </w:pPr>
            <w:r w:rsidRPr="00A375CB">
              <w:rPr>
                <w:rFonts w:ascii="Times New Roman" w:hAnsi="Times New Roman" w:cs="Times New Roman"/>
              </w:rPr>
              <w:t xml:space="preserve">Формировать у </w:t>
            </w:r>
          </w:p>
          <w:p w:rsidR="00A375CB" w:rsidRPr="00A375CB" w:rsidRDefault="00A375CB" w:rsidP="00A375CB">
            <w:pPr>
              <w:rPr>
                <w:rFonts w:ascii="Times New Roman" w:hAnsi="Times New Roman" w:cs="Times New Roman"/>
              </w:rPr>
            </w:pPr>
            <w:r w:rsidRPr="00A375CB">
              <w:rPr>
                <w:rFonts w:ascii="Times New Roman" w:hAnsi="Times New Roman" w:cs="Times New Roman"/>
              </w:rPr>
              <w:t>обучающихся навыки научно-</w:t>
            </w:r>
          </w:p>
          <w:p w:rsidR="00A375CB" w:rsidRPr="00A375CB" w:rsidRDefault="00A375CB" w:rsidP="00A375CB">
            <w:pPr>
              <w:rPr>
                <w:rFonts w:ascii="Times New Roman" w:hAnsi="Times New Roman" w:cs="Times New Roman"/>
              </w:rPr>
            </w:pPr>
            <w:r w:rsidRPr="00A375CB">
              <w:rPr>
                <w:rFonts w:ascii="Times New Roman" w:hAnsi="Times New Roman" w:cs="Times New Roman"/>
              </w:rPr>
              <w:t xml:space="preserve">интеллектуального </w:t>
            </w:r>
          </w:p>
          <w:p w:rsidR="00A375CB" w:rsidRDefault="00A375CB" w:rsidP="00A375CB">
            <w:pPr>
              <w:rPr>
                <w:rFonts w:ascii="Times New Roman" w:hAnsi="Times New Roman" w:cs="Times New Roman"/>
              </w:rPr>
            </w:pPr>
            <w:r w:rsidRPr="00A375CB">
              <w:rPr>
                <w:rFonts w:ascii="Times New Roman" w:hAnsi="Times New Roman" w:cs="Times New Roman"/>
              </w:rPr>
              <w:t>труда.</w:t>
            </w:r>
          </w:p>
          <w:p w:rsidR="00A375CB" w:rsidRPr="00A375CB" w:rsidRDefault="00A375CB" w:rsidP="00A375CB">
            <w:pPr>
              <w:rPr>
                <w:rFonts w:ascii="Times New Roman" w:hAnsi="Times New Roman" w:cs="Times New Roman"/>
                <w:sz w:val="8"/>
              </w:rPr>
            </w:pPr>
          </w:p>
          <w:p w:rsidR="00A375CB" w:rsidRPr="00A375CB" w:rsidRDefault="00A375CB" w:rsidP="00A375CB">
            <w:pPr>
              <w:rPr>
                <w:rFonts w:ascii="Times New Roman" w:hAnsi="Times New Roman" w:cs="Times New Roman"/>
              </w:rPr>
            </w:pPr>
            <w:r w:rsidRPr="00A375CB">
              <w:rPr>
                <w:rFonts w:ascii="Times New Roman" w:hAnsi="Times New Roman" w:cs="Times New Roman"/>
              </w:rPr>
              <w:t xml:space="preserve">Развивать </w:t>
            </w:r>
          </w:p>
          <w:p w:rsidR="00A375CB" w:rsidRPr="00A375CB" w:rsidRDefault="00A375CB" w:rsidP="00A375CB">
            <w:pPr>
              <w:rPr>
                <w:rFonts w:ascii="Times New Roman" w:hAnsi="Times New Roman" w:cs="Times New Roman"/>
              </w:rPr>
            </w:pPr>
            <w:r w:rsidRPr="00A375CB">
              <w:rPr>
                <w:rFonts w:ascii="Times New Roman" w:hAnsi="Times New Roman" w:cs="Times New Roman"/>
              </w:rPr>
              <w:t>культуру логического и</w:t>
            </w:r>
          </w:p>
          <w:p w:rsidR="00A375CB" w:rsidRPr="00A375CB" w:rsidRDefault="00A375CB" w:rsidP="00A375CB">
            <w:pPr>
              <w:rPr>
                <w:rFonts w:ascii="Times New Roman" w:hAnsi="Times New Roman" w:cs="Times New Roman"/>
              </w:rPr>
            </w:pPr>
            <w:r w:rsidRPr="00A375CB">
              <w:rPr>
                <w:rFonts w:ascii="Times New Roman" w:hAnsi="Times New Roman" w:cs="Times New Roman"/>
              </w:rPr>
              <w:t>алгоритмического</w:t>
            </w:r>
          </w:p>
          <w:p w:rsidR="00A375CB" w:rsidRDefault="00A375CB" w:rsidP="00A375CB">
            <w:pPr>
              <w:rPr>
                <w:rFonts w:ascii="Times New Roman" w:hAnsi="Times New Roman" w:cs="Times New Roman"/>
              </w:rPr>
            </w:pPr>
            <w:r w:rsidRPr="00A375CB">
              <w:rPr>
                <w:rFonts w:ascii="Times New Roman" w:hAnsi="Times New Roman" w:cs="Times New Roman"/>
              </w:rPr>
              <w:t>мышления воображения.</w:t>
            </w:r>
          </w:p>
          <w:p w:rsidR="00A375CB" w:rsidRPr="007E74E3" w:rsidRDefault="00A375CB" w:rsidP="00A375CB">
            <w:pPr>
              <w:rPr>
                <w:rFonts w:ascii="Times New Roman" w:hAnsi="Times New Roman" w:cs="Times New Roman"/>
                <w:sz w:val="8"/>
              </w:rPr>
            </w:pPr>
          </w:p>
          <w:p w:rsidR="00A375CB" w:rsidRPr="00A375CB" w:rsidRDefault="00A375CB" w:rsidP="00A375CB">
            <w:pPr>
              <w:rPr>
                <w:rFonts w:ascii="Times New Roman" w:hAnsi="Times New Roman" w:cs="Times New Roman"/>
              </w:rPr>
            </w:pPr>
            <w:r w:rsidRPr="00A375CB">
              <w:rPr>
                <w:rFonts w:ascii="Times New Roman" w:hAnsi="Times New Roman" w:cs="Times New Roman"/>
              </w:rPr>
              <w:t xml:space="preserve">Формировать </w:t>
            </w:r>
          </w:p>
          <w:p w:rsidR="00A375CB" w:rsidRPr="00A375CB" w:rsidRDefault="00A375CB" w:rsidP="00A375CB">
            <w:pPr>
              <w:rPr>
                <w:rFonts w:ascii="Times New Roman" w:hAnsi="Times New Roman" w:cs="Times New Roman"/>
              </w:rPr>
            </w:pPr>
            <w:r w:rsidRPr="00A375CB">
              <w:rPr>
                <w:rFonts w:ascii="Times New Roman" w:hAnsi="Times New Roman" w:cs="Times New Roman"/>
              </w:rPr>
              <w:t xml:space="preserve">у обучающихся </w:t>
            </w:r>
          </w:p>
          <w:p w:rsidR="00A375CB" w:rsidRPr="00A375CB" w:rsidRDefault="00A375CB" w:rsidP="00A375CB">
            <w:pPr>
              <w:rPr>
                <w:rFonts w:ascii="Times New Roman" w:hAnsi="Times New Roman" w:cs="Times New Roman"/>
              </w:rPr>
            </w:pPr>
            <w:r w:rsidRPr="00A375CB">
              <w:rPr>
                <w:rFonts w:ascii="Times New Roman" w:hAnsi="Times New Roman" w:cs="Times New Roman"/>
              </w:rPr>
              <w:t xml:space="preserve">первоначальный </w:t>
            </w:r>
          </w:p>
          <w:p w:rsidR="00A375CB" w:rsidRPr="00A375CB" w:rsidRDefault="00A375CB" w:rsidP="00A375CB">
            <w:pPr>
              <w:rPr>
                <w:rFonts w:ascii="Times New Roman" w:hAnsi="Times New Roman" w:cs="Times New Roman"/>
              </w:rPr>
            </w:pPr>
            <w:r w:rsidRPr="00A375CB">
              <w:rPr>
                <w:rFonts w:ascii="Times New Roman" w:hAnsi="Times New Roman" w:cs="Times New Roman"/>
              </w:rPr>
              <w:t xml:space="preserve">опыт практической </w:t>
            </w:r>
          </w:p>
          <w:p w:rsidR="00A375CB" w:rsidRDefault="00A375CB" w:rsidP="00A375CB">
            <w:pPr>
              <w:rPr>
                <w:rFonts w:ascii="Times New Roman" w:hAnsi="Times New Roman" w:cs="Times New Roman"/>
              </w:rPr>
            </w:pPr>
            <w:r w:rsidRPr="00A375CB">
              <w:rPr>
                <w:rFonts w:ascii="Times New Roman" w:hAnsi="Times New Roman" w:cs="Times New Roman"/>
              </w:rPr>
              <w:t>деятельности.</w:t>
            </w:r>
          </w:p>
          <w:p w:rsidR="007E74E3" w:rsidRPr="007E74E3" w:rsidRDefault="007E74E3" w:rsidP="00A375CB">
            <w:pPr>
              <w:rPr>
                <w:rFonts w:ascii="Times New Roman" w:hAnsi="Times New Roman" w:cs="Times New Roman"/>
                <w:sz w:val="8"/>
              </w:rPr>
            </w:pPr>
          </w:p>
          <w:p w:rsidR="00A375CB" w:rsidRPr="00A375CB" w:rsidRDefault="00A375CB" w:rsidP="00A375CB">
            <w:pPr>
              <w:rPr>
                <w:rFonts w:ascii="Times New Roman" w:hAnsi="Times New Roman" w:cs="Times New Roman"/>
              </w:rPr>
            </w:pPr>
            <w:r w:rsidRPr="00A375CB">
              <w:rPr>
                <w:rFonts w:ascii="Times New Roman" w:hAnsi="Times New Roman" w:cs="Times New Roman"/>
              </w:rPr>
              <w:t xml:space="preserve">Формировать у </w:t>
            </w:r>
          </w:p>
          <w:p w:rsidR="00A375CB" w:rsidRPr="00A375CB" w:rsidRDefault="00A375CB" w:rsidP="00A375CB">
            <w:pPr>
              <w:rPr>
                <w:rFonts w:ascii="Times New Roman" w:hAnsi="Times New Roman" w:cs="Times New Roman"/>
              </w:rPr>
            </w:pPr>
            <w:r w:rsidRPr="00A375CB">
              <w:rPr>
                <w:rFonts w:ascii="Times New Roman" w:hAnsi="Times New Roman" w:cs="Times New Roman"/>
              </w:rPr>
              <w:t xml:space="preserve">обучающихся навыки </w:t>
            </w:r>
          </w:p>
          <w:p w:rsidR="00A375CB" w:rsidRPr="00A375CB" w:rsidRDefault="00A375CB" w:rsidP="00A375CB">
            <w:pPr>
              <w:rPr>
                <w:rFonts w:ascii="Times New Roman" w:hAnsi="Times New Roman" w:cs="Times New Roman"/>
              </w:rPr>
            </w:pPr>
            <w:r w:rsidRPr="00A375CB">
              <w:rPr>
                <w:rFonts w:ascii="Times New Roman" w:hAnsi="Times New Roman" w:cs="Times New Roman"/>
              </w:rPr>
              <w:t xml:space="preserve">универсальных </w:t>
            </w:r>
          </w:p>
          <w:p w:rsidR="00A375CB" w:rsidRPr="00A375CB" w:rsidRDefault="00A375CB" w:rsidP="00A375CB">
            <w:pPr>
              <w:rPr>
                <w:rFonts w:ascii="Times New Roman" w:hAnsi="Times New Roman" w:cs="Times New Roman"/>
              </w:rPr>
            </w:pPr>
            <w:r w:rsidRPr="00A375CB">
              <w:rPr>
                <w:rFonts w:ascii="Times New Roman" w:hAnsi="Times New Roman" w:cs="Times New Roman"/>
              </w:rPr>
              <w:t>учебных действий на</w:t>
            </w:r>
            <w:r w:rsidR="007E74E3">
              <w:rPr>
                <w:rFonts w:ascii="Times New Roman" w:hAnsi="Times New Roman" w:cs="Times New Roman"/>
              </w:rPr>
              <w:t xml:space="preserve"> </w:t>
            </w:r>
            <w:r w:rsidRPr="00A375CB">
              <w:rPr>
                <w:rFonts w:ascii="Times New Roman" w:hAnsi="Times New Roman" w:cs="Times New Roman"/>
              </w:rPr>
              <w:t>уровне</w:t>
            </w:r>
          </w:p>
          <w:p w:rsidR="00A375CB" w:rsidRPr="00A375CB" w:rsidRDefault="00A375CB" w:rsidP="00A375CB">
            <w:pPr>
              <w:rPr>
                <w:rFonts w:ascii="Times New Roman" w:hAnsi="Times New Roman" w:cs="Times New Roman"/>
              </w:rPr>
            </w:pPr>
            <w:r w:rsidRPr="00A375CB">
              <w:rPr>
                <w:rFonts w:ascii="Times New Roman" w:hAnsi="Times New Roman" w:cs="Times New Roman"/>
              </w:rPr>
              <w:t xml:space="preserve">начального </w:t>
            </w:r>
          </w:p>
          <w:p w:rsidR="00A375CB" w:rsidRPr="00A375CB" w:rsidRDefault="00A375CB" w:rsidP="00A375CB">
            <w:pPr>
              <w:rPr>
                <w:rFonts w:ascii="Times New Roman" w:hAnsi="Times New Roman" w:cs="Times New Roman"/>
              </w:rPr>
            </w:pPr>
            <w:r w:rsidRPr="00A375CB">
              <w:rPr>
                <w:rFonts w:ascii="Times New Roman" w:hAnsi="Times New Roman" w:cs="Times New Roman"/>
              </w:rPr>
              <w:t>общего образов</w:t>
            </w:r>
            <w:r w:rsidR="007E74E3">
              <w:rPr>
                <w:rFonts w:ascii="Times New Roman" w:hAnsi="Times New Roman" w:cs="Times New Roman"/>
              </w:rPr>
              <w:t>ания</w:t>
            </w:r>
          </w:p>
          <w:p w:rsidR="00CC44FC" w:rsidRPr="00EC4827" w:rsidRDefault="00CC44FC" w:rsidP="003440B1">
            <w:pPr>
              <w:pStyle w:val="ac"/>
              <w:spacing w:line="360" w:lineRule="auto"/>
              <w:ind w:firstLine="0"/>
              <w:jc w:val="center"/>
              <w:rPr>
                <w:rFonts w:ascii="Times New Roman" w:hAnsi="Times New Roman"/>
                <w:color w:val="auto"/>
                <w:sz w:val="24"/>
                <w:szCs w:val="24"/>
              </w:rPr>
            </w:pPr>
          </w:p>
        </w:tc>
        <w:tc>
          <w:tcPr>
            <w:tcW w:w="2127" w:type="dxa"/>
          </w:tcPr>
          <w:p w:rsidR="007E74E3" w:rsidRPr="007E74E3" w:rsidRDefault="007E74E3" w:rsidP="007E74E3">
            <w:pPr>
              <w:rPr>
                <w:rFonts w:ascii="Times New Roman" w:hAnsi="Times New Roman" w:cs="Times New Roman"/>
              </w:rPr>
            </w:pPr>
            <w:r>
              <w:rPr>
                <w:rFonts w:ascii="Times New Roman" w:hAnsi="Times New Roman" w:cs="Times New Roman"/>
              </w:rPr>
              <w:t>- б</w:t>
            </w:r>
            <w:r w:rsidRPr="007E74E3">
              <w:rPr>
                <w:rFonts w:ascii="Times New Roman" w:hAnsi="Times New Roman" w:cs="Times New Roman"/>
              </w:rPr>
              <w:t>еседы,</w:t>
            </w:r>
          </w:p>
          <w:p w:rsidR="007E74E3" w:rsidRPr="007E74E3" w:rsidRDefault="007E74E3" w:rsidP="007E74E3">
            <w:pPr>
              <w:rPr>
                <w:rFonts w:ascii="Times New Roman" w:hAnsi="Times New Roman" w:cs="Times New Roman"/>
              </w:rPr>
            </w:pPr>
            <w:r w:rsidRPr="007E74E3">
              <w:rPr>
                <w:rFonts w:ascii="Times New Roman" w:hAnsi="Times New Roman" w:cs="Times New Roman"/>
              </w:rPr>
              <w:t>-</w:t>
            </w:r>
            <w:r>
              <w:rPr>
                <w:rFonts w:ascii="Times New Roman" w:hAnsi="Times New Roman" w:cs="Times New Roman"/>
              </w:rPr>
              <w:t xml:space="preserve"> </w:t>
            </w:r>
            <w:r w:rsidRPr="007E74E3">
              <w:rPr>
                <w:rFonts w:ascii="Times New Roman" w:hAnsi="Times New Roman" w:cs="Times New Roman"/>
              </w:rPr>
              <w:t>чтение книг,</w:t>
            </w:r>
          </w:p>
          <w:p w:rsidR="007E74E3" w:rsidRPr="007E74E3" w:rsidRDefault="007E74E3" w:rsidP="007E74E3">
            <w:pPr>
              <w:rPr>
                <w:rFonts w:ascii="Times New Roman" w:hAnsi="Times New Roman" w:cs="Times New Roman"/>
              </w:rPr>
            </w:pPr>
            <w:r w:rsidRPr="007E74E3">
              <w:rPr>
                <w:rFonts w:ascii="Times New Roman" w:hAnsi="Times New Roman" w:cs="Times New Roman"/>
              </w:rPr>
              <w:t xml:space="preserve">-экскурсии, </w:t>
            </w:r>
          </w:p>
          <w:p w:rsidR="007E74E3" w:rsidRPr="007E74E3" w:rsidRDefault="007E74E3" w:rsidP="007E74E3">
            <w:pPr>
              <w:rPr>
                <w:rFonts w:ascii="Times New Roman" w:hAnsi="Times New Roman" w:cs="Times New Roman"/>
              </w:rPr>
            </w:pPr>
            <w:r w:rsidRPr="007E74E3">
              <w:rPr>
                <w:rFonts w:ascii="Times New Roman" w:hAnsi="Times New Roman" w:cs="Times New Roman"/>
              </w:rPr>
              <w:t>викторины,</w:t>
            </w:r>
          </w:p>
          <w:p w:rsidR="007E74E3" w:rsidRPr="007E74E3" w:rsidRDefault="007E74E3" w:rsidP="007E74E3">
            <w:pPr>
              <w:rPr>
                <w:rFonts w:ascii="Times New Roman" w:hAnsi="Times New Roman" w:cs="Times New Roman"/>
              </w:rPr>
            </w:pPr>
            <w:r w:rsidRPr="007E74E3">
              <w:rPr>
                <w:rFonts w:ascii="Times New Roman" w:hAnsi="Times New Roman" w:cs="Times New Roman"/>
              </w:rPr>
              <w:t>-</w:t>
            </w:r>
            <w:r>
              <w:rPr>
                <w:rFonts w:ascii="Times New Roman" w:hAnsi="Times New Roman" w:cs="Times New Roman"/>
              </w:rPr>
              <w:t xml:space="preserve"> </w:t>
            </w:r>
            <w:r w:rsidRPr="007E74E3">
              <w:rPr>
                <w:rFonts w:ascii="Times New Roman" w:hAnsi="Times New Roman" w:cs="Times New Roman"/>
              </w:rPr>
              <w:t xml:space="preserve">предметные </w:t>
            </w:r>
          </w:p>
          <w:p w:rsidR="007E74E3" w:rsidRPr="007E74E3" w:rsidRDefault="007E74E3" w:rsidP="007E74E3">
            <w:pPr>
              <w:rPr>
                <w:rFonts w:ascii="Times New Roman" w:hAnsi="Times New Roman" w:cs="Times New Roman"/>
              </w:rPr>
            </w:pPr>
            <w:proofErr w:type="gramStart"/>
            <w:r w:rsidRPr="007E74E3">
              <w:rPr>
                <w:rFonts w:ascii="Times New Roman" w:hAnsi="Times New Roman" w:cs="Times New Roman"/>
              </w:rPr>
              <w:t>олимпиады ,</w:t>
            </w:r>
            <w:proofErr w:type="gramEnd"/>
          </w:p>
          <w:p w:rsidR="007E74E3" w:rsidRPr="007E74E3" w:rsidRDefault="007E74E3" w:rsidP="007E74E3">
            <w:pPr>
              <w:rPr>
                <w:rFonts w:ascii="Times New Roman" w:hAnsi="Times New Roman" w:cs="Times New Roman"/>
              </w:rPr>
            </w:pPr>
            <w:r w:rsidRPr="007E74E3">
              <w:rPr>
                <w:rFonts w:ascii="Times New Roman" w:hAnsi="Times New Roman" w:cs="Times New Roman"/>
              </w:rPr>
              <w:t xml:space="preserve">-конкурсы </w:t>
            </w:r>
          </w:p>
          <w:p w:rsidR="007E74E3" w:rsidRPr="007E74E3" w:rsidRDefault="007E74E3" w:rsidP="007E74E3">
            <w:pPr>
              <w:rPr>
                <w:rFonts w:ascii="Times New Roman" w:hAnsi="Times New Roman" w:cs="Times New Roman"/>
              </w:rPr>
            </w:pPr>
            <w:r w:rsidRPr="007E74E3">
              <w:rPr>
                <w:rFonts w:ascii="Times New Roman" w:hAnsi="Times New Roman" w:cs="Times New Roman"/>
              </w:rPr>
              <w:t>интеллектуально</w:t>
            </w:r>
          </w:p>
          <w:p w:rsidR="007E74E3" w:rsidRPr="007E74E3" w:rsidRDefault="007E74E3" w:rsidP="007E74E3">
            <w:pPr>
              <w:rPr>
                <w:rFonts w:ascii="Times New Roman" w:hAnsi="Times New Roman" w:cs="Times New Roman"/>
              </w:rPr>
            </w:pPr>
            <w:r w:rsidRPr="007E74E3">
              <w:rPr>
                <w:rFonts w:ascii="Times New Roman" w:hAnsi="Times New Roman" w:cs="Times New Roman"/>
              </w:rPr>
              <w:t>го развития,</w:t>
            </w:r>
          </w:p>
          <w:p w:rsidR="007E74E3" w:rsidRPr="007E74E3" w:rsidRDefault="007E74E3" w:rsidP="007E74E3">
            <w:pPr>
              <w:rPr>
                <w:rFonts w:ascii="Times New Roman" w:hAnsi="Times New Roman" w:cs="Times New Roman"/>
              </w:rPr>
            </w:pPr>
            <w:r w:rsidRPr="007E74E3">
              <w:rPr>
                <w:rFonts w:ascii="Times New Roman" w:hAnsi="Times New Roman" w:cs="Times New Roman"/>
              </w:rPr>
              <w:t>-</w:t>
            </w:r>
            <w:r>
              <w:rPr>
                <w:rFonts w:ascii="Times New Roman" w:hAnsi="Times New Roman" w:cs="Times New Roman"/>
              </w:rPr>
              <w:t xml:space="preserve"> </w:t>
            </w:r>
            <w:r w:rsidRPr="007E74E3">
              <w:rPr>
                <w:rFonts w:ascii="Times New Roman" w:hAnsi="Times New Roman" w:cs="Times New Roman"/>
              </w:rPr>
              <w:t xml:space="preserve">проектная </w:t>
            </w:r>
          </w:p>
          <w:p w:rsidR="007E74E3" w:rsidRPr="007E74E3" w:rsidRDefault="007E74E3" w:rsidP="007E74E3">
            <w:pPr>
              <w:rPr>
                <w:rFonts w:ascii="Times New Roman" w:hAnsi="Times New Roman" w:cs="Times New Roman"/>
              </w:rPr>
            </w:pPr>
            <w:r w:rsidRPr="007E74E3">
              <w:rPr>
                <w:rFonts w:ascii="Times New Roman" w:hAnsi="Times New Roman" w:cs="Times New Roman"/>
              </w:rPr>
              <w:t>и исслед</w:t>
            </w:r>
            <w:r>
              <w:rPr>
                <w:rFonts w:ascii="Times New Roman" w:hAnsi="Times New Roman" w:cs="Times New Roman"/>
              </w:rPr>
              <w:t>-</w:t>
            </w:r>
            <w:r w:rsidRPr="007E74E3">
              <w:rPr>
                <w:rFonts w:ascii="Times New Roman" w:hAnsi="Times New Roman" w:cs="Times New Roman"/>
              </w:rPr>
              <w:t xml:space="preserve">ая </w:t>
            </w:r>
          </w:p>
          <w:p w:rsidR="007E74E3" w:rsidRPr="007E74E3" w:rsidRDefault="007E74E3" w:rsidP="007E74E3">
            <w:pPr>
              <w:rPr>
                <w:rFonts w:ascii="Times New Roman" w:hAnsi="Times New Roman" w:cs="Times New Roman"/>
              </w:rPr>
            </w:pPr>
            <w:r w:rsidRPr="007E74E3">
              <w:rPr>
                <w:rFonts w:ascii="Times New Roman" w:hAnsi="Times New Roman" w:cs="Times New Roman"/>
              </w:rPr>
              <w:t>деятельность,</w:t>
            </w:r>
          </w:p>
          <w:p w:rsidR="007E74E3" w:rsidRPr="007E74E3" w:rsidRDefault="007E74E3" w:rsidP="007E74E3">
            <w:pPr>
              <w:rPr>
                <w:rFonts w:ascii="Times New Roman" w:hAnsi="Times New Roman" w:cs="Times New Roman"/>
              </w:rPr>
            </w:pPr>
            <w:r w:rsidRPr="007E74E3">
              <w:rPr>
                <w:rFonts w:ascii="Times New Roman" w:hAnsi="Times New Roman" w:cs="Times New Roman"/>
              </w:rPr>
              <w:t>-</w:t>
            </w:r>
            <w:r>
              <w:rPr>
                <w:rFonts w:ascii="Times New Roman" w:hAnsi="Times New Roman" w:cs="Times New Roman"/>
              </w:rPr>
              <w:t xml:space="preserve"> </w:t>
            </w:r>
            <w:r w:rsidRPr="007E74E3">
              <w:rPr>
                <w:rFonts w:ascii="Times New Roman" w:hAnsi="Times New Roman" w:cs="Times New Roman"/>
              </w:rPr>
              <w:t xml:space="preserve">кружки, клубы в </w:t>
            </w:r>
          </w:p>
          <w:p w:rsidR="007E74E3" w:rsidRPr="007E74E3" w:rsidRDefault="007E74E3" w:rsidP="007E74E3">
            <w:pPr>
              <w:rPr>
                <w:rFonts w:ascii="Times New Roman" w:hAnsi="Times New Roman" w:cs="Times New Roman"/>
              </w:rPr>
            </w:pPr>
            <w:r w:rsidRPr="007E74E3">
              <w:rPr>
                <w:rFonts w:ascii="Times New Roman" w:hAnsi="Times New Roman" w:cs="Times New Roman"/>
              </w:rPr>
              <w:t xml:space="preserve">системе </w:t>
            </w:r>
          </w:p>
          <w:p w:rsidR="007E74E3" w:rsidRPr="007E74E3" w:rsidRDefault="007E74E3" w:rsidP="007E74E3">
            <w:pPr>
              <w:rPr>
                <w:rFonts w:ascii="Times New Roman" w:hAnsi="Times New Roman" w:cs="Times New Roman"/>
              </w:rPr>
            </w:pPr>
            <w:r w:rsidRPr="007E74E3">
              <w:rPr>
                <w:rFonts w:ascii="Times New Roman" w:hAnsi="Times New Roman" w:cs="Times New Roman"/>
              </w:rPr>
              <w:t xml:space="preserve">дополнительного </w:t>
            </w:r>
            <w:r>
              <w:rPr>
                <w:rFonts w:ascii="Times New Roman" w:hAnsi="Times New Roman" w:cs="Times New Roman"/>
              </w:rPr>
              <w:t>образования</w:t>
            </w:r>
          </w:p>
          <w:p w:rsidR="00CC44FC" w:rsidRPr="00EC4827" w:rsidRDefault="00CC44FC" w:rsidP="003440B1">
            <w:pPr>
              <w:pStyle w:val="ac"/>
              <w:spacing w:line="360" w:lineRule="auto"/>
              <w:ind w:firstLine="0"/>
              <w:jc w:val="center"/>
              <w:rPr>
                <w:rFonts w:ascii="Times New Roman" w:hAnsi="Times New Roman"/>
                <w:color w:val="auto"/>
                <w:sz w:val="24"/>
                <w:szCs w:val="24"/>
              </w:rPr>
            </w:pPr>
          </w:p>
        </w:tc>
        <w:tc>
          <w:tcPr>
            <w:tcW w:w="1984" w:type="dxa"/>
          </w:tcPr>
          <w:p w:rsidR="00F94943" w:rsidRDefault="00F94943" w:rsidP="007E74E3">
            <w:pPr>
              <w:rPr>
                <w:rFonts w:ascii="Times New Roman" w:hAnsi="Times New Roman" w:cs="Times New Roman"/>
              </w:rPr>
            </w:pPr>
            <w:r>
              <w:rPr>
                <w:rFonts w:ascii="Times New Roman" w:hAnsi="Times New Roman" w:cs="Times New Roman"/>
              </w:rPr>
              <w:t>содержание учебных предметов УМК «Школа России»,</w:t>
            </w:r>
          </w:p>
          <w:p w:rsidR="007E74E3" w:rsidRPr="007E74E3" w:rsidRDefault="007E74E3" w:rsidP="007E74E3">
            <w:pPr>
              <w:rPr>
                <w:rFonts w:ascii="Times New Roman" w:hAnsi="Times New Roman" w:cs="Times New Roman"/>
              </w:rPr>
            </w:pPr>
            <w:r>
              <w:rPr>
                <w:rFonts w:ascii="Times New Roman" w:hAnsi="Times New Roman" w:cs="Times New Roman"/>
              </w:rPr>
              <w:t>- п</w:t>
            </w:r>
            <w:r w:rsidRPr="007E74E3">
              <w:rPr>
                <w:rFonts w:ascii="Times New Roman" w:hAnsi="Times New Roman" w:cs="Times New Roman"/>
              </w:rPr>
              <w:t>раздники:</w:t>
            </w:r>
          </w:p>
          <w:p w:rsidR="007E74E3" w:rsidRPr="007E74E3" w:rsidRDefault="007E74E3" w:rsidP="007E74E3">
            <w:pPr>
              <w:rPr>
                <w:rFonts w:ascii="Times New Roman" w:hAnsi="Times New Roman" w:cs="Times New Roman"/>
              </w:rPr>
            </w:pPr>
            <w:r>
              <w:rPr>
                <w:rFonts w:ascii="Times New Roman" w:hAnsi="Times New Roman" w:cs="Times New Roman"/>
              </w:rPr>
              <w:t xml:space="preserve">- </w:t>
            </w:r>
            <w:r w:rsidRPr="007E74E3">
              <w:rPr>
                <w:rFonts w:ascii="Times New Roman" w:hAnsi="Times New Roman" w:cs="Times New Roman"/>
              </w:rPr>
              <w:t>День знаний,</w:t>
            </w:r>
          </w:p>
          <w:p w:rsidR="007E74E3" w:rsidRPr="007E74E3" w:rsidRDefault="007E74E3" w:rsidP="007E74E3">
            <w:pPr>
              <w:rPr>
                <w:rFonts w:ascii="Times New Roman" w:hAnsi="Times New Roman" w:cs="Times New Roman"/>
              </w:rPr>
            </w:pPr>
            <w:r>
              <w:rPr>
                <w:rFonts w:ascii="Times New Roman" w:hAnsi="Times New Roman" w:cs="Times New Roman"/>
              </w:rPr>
              <w:t>- ш</w:t>
            </w:r>
            <w:r w:rsidRPr="007E74E3">
              <w:rPr>
                <w:rFonts w:ascii="Times New Roman" w:hAnsi="Times New Roman" w:cs="Times New Roman"/>
              </w:rPr>
              <w:t xml:space="preserve">кольный этап </w:t>
            </w:r>
          </w:p>
          <w:p w:rsidR="007E74E3" w:rsidRPr="007E74E3" w:rsidRDefault="007E74E3" w:rsidP="007E74E3">
            <w:pPr>
              <w:rPr>
                <w:rFonts w:ascii="Times New Roman" w:hAnsi="Times New Roman" w:cs="Times New Roman"/>
              </w:rPr>
            </w:pPr>
            <w:r w:rsidRPr="007E74E3">
              <w:rPr>
                <w:rFonts w:ascii="Times New Roman" w:hAnsi="Times New Roman" w:cs="Times New Roman"/>
              </w:rPr>
              <w:t>всероссийской</w:t>
            </w:r>
          </w:p>
          <w:p w:rsidR="007E74E3" w:rsidRPr="007E74E3" w:rsidRDefault="007E74E3" w:rsidP="007E74E3">
            <w:pPr>
              <w:rPr>
                <w:rFonts w:ascii="Times New Roman" w:hAnsi="Times New Roman" w:cs="Times New Roman"/>
              </w:rPr>
            </w:pPr>
            <w:r w:rsidRPr="007E74E3">
              <w:rPr>
                <w:rFonts w:ascii="Times New Roman" w:hAnsi="Times New Roman" w:cs="Times New Roman"/>
              </w:rPr>
              <w:t>олимпиады</w:t>
            </w:r>
          </w:p>
          <w:p w:rsidR="007E74E3" w:rsidRPr="007E74E3" w:rsidRDefault="007E74E3" w:rsidP="007E74E3">
            <w:pPr>
              <w:rPr>
                <w:rFonts w:ascii="Times New Roman" w:hAnsi="Times New Roman" w:cs="Times New Roman"/>
              </w:rPr>
            </w:pPr>
            <w:r w:rsidRPr="007E74E3">
              <w:rPr>
                <w:rFonts w:ascii="Times New Roman" w:hAnsi="Times New Roman" w:cs="Times New Roman"/>
              </w:rPr>
              <w:t>школьников;</w:t>
            </w:r>
          </w:p>
          <w:p w:rsidR="007E74E3" w:rsidRPr="007E74E3" w:rsidRDefault="007E74E3" w:rsidP="007E74E3">
            <w:pPr>
              <w:rPr>
                <w:rFonts w:ascii="Times New Roman" w:hAnsi="Times New Roman" w:cs="Times New Roman"/>
              </w:rPr>
            </w:pPr>
            <w:r>
              <w:rPr>
                <w:rFonts w:ascii="Times New Roman" w:hAnsi="Times New Roman" w:cs="Times New Roman"/>
              </w:rPr>
              <w:t xml:space="preserve">- </w:t>
            </w:r>
            <w:r w:rsidRPr="007E74E3">
              <w:rPr>
                <w:rFonts w:ascii="Times New Roman" w:hAnsi="Times New Roman" w:cs="Times New Roman"/>
              </w:rPr>
              <w:t>предметные</w:t>
            </w:r>
          </w:p>
          <w:p w:rsidR="007E74E3" w:rsidRPr="007E74E3" w:rsidRDefault="007E74E3" w:rsidP="007E74E3">
            <w:pPr>
              <w:rPr>
                <w:rFonts w:ascii="Times New Roman" w:hAnsi="Times New Roman" w:cs="Times New Roman"/>
              </w:rPr>
            </w:pPr>
            <w:r w:rsidRPr="007E74E3">
              <w:rPr>
                <w:rFonts w:ascii="Times New Roman" w:hAnsi="Times New Roman" w:cs="Times New Roman"/>
              </w:rPr>
              <w:t xml:space="preserve">дистанционные олимпиады; </w:t>
            </w:r>
          </w:p>
          <w:p w:rsidR="007E74E3" w:rsidRPr="007E74E3" w:rsidRDefault="007E74E3" w:rsidP="007E74E3">
            <w:pPr>
              <w:rPr>
                <w:rFonts w:ascii="Times New Roman" w:hAnsi="Times New Roman" w:cs="Times New Roman"/>
              </w:rPr>
            </w:pPr>
            <w:r>
              <w:rPr>
                <w:rFonts w:ascii="Times New Roman" w:hAnsi="Times New Roman" w:cs="Times New Roman"/>
              </w:rPr>
              <w:t>- м</w:t>
            </w:r>
            <w:r w:rsidRPr="007E74E3">
              <w:rPr>
                <w:rFonts w:ascii="Times New Roman" w:hAnsi="Times New Roman" w:cs="Times New Roman"/>
              </w:rPr>
              <w:t>еждународные</w:t>
            </w:r>
          </w:p>
          <w:p w:rsidR="007E74E3" w:rsidRDefault="007E74E3" w:rsidP="007E74E3">
            <w:pPr>
              <w:rPr>
                <w:rFonts w:ascii="Times New Roman" w:hAnsi="Times New Roman" w:cs="Times New Roman"/>
              </w:rPr>
            </w:pPr>
            <w:r>
              <w:rPr>
                <w:rFonts w:ascii="Times New Roman" w:hAnsi="Times New Roman" w:cs="Times New Roman"/>
              </w:rPr>
              <w:t>и всероссийские к</w:t>
            </w:r>
            <w:r w:rsidRPr="007E74E3">
              <w:rPr>
                <w:rFonts w:ascii="Times New Roman" w:hAnsi="Times New Roman" w:cs="Times New Roman"/>
              </w:rPr>
              <w:t>онкурсы:</w:t>
            </w:r>
          </w:p>
          <w:p w:rsidR="007E74E3" w:rsidRPr="007E74E3" w:rsidRDefault="007E74E3" w:rsidP="007E74E3">
            <w:pPr>
              <w:rPr>
                <w:rFonts w:ascii="Times New Roman" w:hAnsi="Times New Roman" w:cs="Times New Roman"/>
              </w:rPr>
            </w:pPr>
            <w:r w:rsidRPr="007E74E3">
              <w:rPr>
                <w:rFonts w:ascii="Times New Roman" w:hAnsi="Times New Roman" w:cs="Times New Roman"/>
              </w:rPr>
              <w:t>«Русский медвежонок»,</w:t>
            </w:r>
          </w:p>
          <w:p w:rsidR="007E74E3" w:rsidRPr="007E74E3" w:rsidRDefault="007E74E3" w:rsidP="007E74E3">
            <w:pPr>
              <w:rPr>
                <w:rFonts w:ascii="Times New Roman" w:hAnsi="Times New Roman" w:cs="Times New Roman"/>
              </w:rPr>
            </w:pPr>
            <w:r w:rsidRPr="007E74E3">
              <w:rPr>
                <w:rFonts w:ascii="Times New Roman" w:hAnsi="Times New Roman" w:cs="Times New Roman"/>
              </w:rPr>
              <w:t xml:space="preserve">«Кенгуру – математика </w:t>
            </w:r>
          </w:p>
          <w:p w:rsidR="007E74E3" w:rsidRPr="007E74E3" w:rsidRDefault="007E74E3" w:rsidP="007E74E3">
            <w:pPr>
              <w:rPr>
                <w:rFonts w:ascii="Times New Roman" w:hAnsi="Times New Roman" w:cs="Times New Roman"/>
              </w:rPr>
            </w:pPr>
            <w:r>
              <w:rPr>
                <w:rFonts w:ascii="Times New Roman" w:hAnsi="Times New Roman" w:cs="Times New Roman"/>
              </w:rPr>
              <w:t>для всех», «Лукоморье», «Лисёнок», «Человек и природа»</w:t>
            </w:r>
          </w:p>
          <w:p w:rsidR="007E74E3" w:rsidRPr="007E74E3" w:rsidRDefault="007E74E3" w:rsidP="007E74E3">
            <w:pPr>
              <w:rPr>
                <w:rFonts w:ascii="Times New Roman" w:hAnsi="Times New Roman" w:cs="Times New Roman"/>
              </w:rPr>
            </w:pPr>
            <w:r>
              <w:rPr>
                <w:rFonts w:ascii="Times New Roman" w:hAnsi="Times New Roman" w:cs="Times New Roman"/>
              </w:rPr>
              <w:t xml:space="preserve">- </w:t>
            </w:r>
            <w:r w:rsidRPr="007E74E3">
              <w:rPr>
                <w:rFonts w:ascii="Times New Roman" w:hAnsi="Times New Roman" w:cs="Times New Roman"/>
              </w:rPr>
              <w:t>НПК</w:t>
            </w:r>
          </w:p>
          <w:p w:rsidR="007E74E3" w:rsidRPr="007E74E3" w:rsidRDefault="007E74E3" w:rsidP="007E74E3">
            <w:pPr>
              <w:rPr>
                <w:rFonts w:ascii="Times New Roman" w:hAnsi="Times New Roman" w:cs="Times New Roman"/>
              </w:rPr>
            </w:pPr>
            <w:r w:rsidRPr="007E74E3">
              <w:rPr>
                <w:rFonts w:ascii="Times New Roman" w:hAnsi="Times New Roman" w:cs="Times New Roman"/>
              </w:rPr>
              <w:t xml:space="preserve">младших </w:t>
            </w:r>
          </w:p>
          <w:p w:rsidR="007E74E3" w:rsidRPr="007E74E3" w:rsidRDefault="007E74E3" w:rsidP="007E74E3">
            <w:pPr>
              <w:rPr>
                <w:rFonts w:ascii="Times New Roman" w:hAnsi="Times New Roman" w:cs="Times New Roman"/>
              </w:rPr>
            </w:pPr>
            <w:r w:rsidRPr="007E74E3">
              <w:rPr>
                <w:rFonts w:ascii="Times New Roman" w:hAnsi="Times New Roman" w:cs="Times New Roman"/>
              </w:rPr>
              <w:t>школьников;</w:t>
            </w:r>
          </w:p>
          <w:p w:rsidR="007E74E3" w:rsidRPr="007E74E3" w:rsidRDefault="007E74E3" w:rsidP="007E74E3">
            <w:pPr>
              <w:rPr>
                <w:rFonts w:ascii="Times New Roman" w:hAnsi="Times New Roman" w:cs="Times New Roman"/>
              </w:rPr>
            </w:pPr>
            <w:r>
              <w:rPr>
                <w:rFonts w:ascii="Times New Roman" w:hAnsi="Times New Roman" w:cs="Times New Roman"/>
              </w:rPr>
              <w:t>- д</w:t>
            </w:r>
            <w:r w:rsidRPr="007E74E3">
              <w:rPr>
                <w:rFonts w:ascii="Times New Roman" w:hAnsi="Times New Roman" w:cs="Times New Roman"/>
              </w:rPr>
              <w:t>екада науки, творчества,</w:t>
            </w:r>
          </w:p>
          <w:p w:rsidR="007E74E3" w:rsidRDefault="00BE692B" w:rsidP="007E74E3">
            <w:pPr>
              <w:rPr>
                <w:rFonts w:ascii="Times New Roman" w:hAnsi="Times New Roman" w:cs="Times New Roman"/>
              </w:rPr>
            </w:pPr>
            <w:r>
              <w:rPr>
                <w:rFonts w:ascii="Times New Roman" w:hAnsi="Times New Roman" w:cs="Times New Roman"/>
              </w:rPr>
              <w:t>искусства,</w:t>
            </w:r>
          </w:p>
          <w:p w:rsidR="00BE692B" w:rsidRDefault="00BE692B" w:rsidP="007E74E3">
            <w:pPr>
              <w:rPr>
                <w:rFonts w:ascii="Times New Roman" w:hAnsi="Times New Roman" w:cs="Times New Roman"/>
              </w:rPr>
            </w:pPr>
            <w:r>
              <w:rPr>
                <w:rFonts w:ascii="Times New Roman" w:hAnsi="Times New Roman" w:cs="Times New Roman"/>
              </w:rPr>
              <w:t>- предметные недели,</w:t>
            </w:r>
          </w:p>
          <w:p w:rsidR="00F37875" w:rsidRDefault="00F37875" w:rsidP="007E74E3">
            <w:pPr>
              <w:rPr>
                <w:rFonts w:ascii="Times New Roman" w:hAnsi="Times New Roman" w:cs="Times New Roman"/>
              </w:rPr>
            </w:pPr>
            <w:r>
              <w:rPr>
                <w:rFonts w:ascii="Times New Roman" w:hAnsi="Times New Roman" w:cs="Times New Roman"/>
              </w:rPr>
              <w:t xml:space="preserve">- кружковая деятельность «Умники и умницы», </w:t>
            </w:r>
            <w:r>
              <w:rPr>
                <w:rFonts w:ascii="Times New Roman" w:hAnsi="Times New Roman" w:cs="Times New Roman"/>
              </w:rPr>
              <w:lastRenderedPageBreak/>
              <w:t>«Заниматика», «Мир без границ», «Загадки природы» и др.,</w:t>
            </w:r>
          </w:p>
          <w:p w:rsidR="00556A03" w:rsidRPr="00556A03" w:rsidRDefault="00556A03" w:rsidP="00556A03">
            <w:pPr>
              <w:widowControl w:val="0"/>
              <w:suppressAutoHyphens/>
              <w:rPr>
                <w:rFonts w:ascii="Times New Roman" w:hAnsi="Times New Roman" w:cs="Times New Roman"/>
              </w:rPr>
            </w:pPr>
            <w:r>
              <w:rPr>
                <w:rFonts w:ascii="Times New Roman" w:hAnsi="Times New Roman" w:cs="Times New Roman"/>
              </w:rPr>
              <w:t xml:space="preserve">- </w:t>
            </w:r>
            <w:r w:rsidRPr="00556A03">
              <w:rPr>
                <w:rFonts w:ascii="Times New Roman" w:hAnsi="Times New Roman" w:cs="Times New Roman"/>
              </w:rPr>
              <w:t xml:space="preserve">школьные, районные интел. </w:t>
            </w:r>
            <w:r>
              <w:rPr>
                <w:rFonts w:ascii="Times New Roman" w:hAnsi="Times New Roman" w:cs="Times New Roman"/>
              </w:rPr>
              <w:t>и</w:t>
            </w:r>
            <w:r w:rsidRPr="00556A03">
              <w:rPr>
                <w:rFonts w:ascii="Times New Roman" w:hAnsi="Times New Roman" w:cs="Times New Roman"/>
              </w:rPr>
              <w:t>гры</w:t>
            </w:r>
            <w:r>
              <w:rPr>
                <w:rFonts w:ascii="Times New Roman" w:hAnsi="Times New Roman" w:cs="Times New Roman"/>
              </w:rPr>
              <w:t xml:space="preserve">, </w:t>
            </w:r>
            <w:r w:rsidRPr="00556A03">
              <w:rPr>
                <w:rFonts w:ascii="Times New Roman" w:hAnsi="Times New Roman" w:cs="Times New Roman"/>
              </w:rPr>
              <w:t xml:space="preserve"> </w:t>
            </w:r>
          </w:p>
          <w:p w:rsidR="00556A03" w:rsidRPr="007E74E3" w:rsidRDefault="00556A03" w:rsidP="00556A03">
            <w:pPr>
              <w:rPr>
                <w:rFonts w:ascii="Times New Roman" w:hAnsi="Times New Roman" w:cs="Times New Roman"/>
              </w:rPr>
            </w:pPr>
            <w:r>
              <w:rPr>
                <w:rFonts w:ascii="Times New Roman" w:eastAsia="Times New Roman" w:hAnsi="Times New Roman" w:cs="Times New Roman"/>
                <w:lang w:eastAsia="ru-RU"/>
              </w:rPr>
              <w:t>- г</w:t>
            </w:r>
            <w:r w:rsidRPr="00556A03">
              <w:rPr>
                <w:rFonts w:ascii="Times New Roman" w:eastAsia="Times New Roman" w:hAnsi="Times New Roman" w:cs="Times New Roman"/>
                <w:lang w:eastAsia="ru-RU"/>
              </w:rPr>
              <w:t xml:space="preserve">ородской проект «В стране Лукоморье» (1-4 классы), </w:t>
            </w:r>
          </w:p>
          <w:p w:rsidR="007E74E3" w:rsidRPr="007E74E3" w:rsidRDefault="007E74E3" w:rsidP="007E74E3">
            <w:pPr>
              <w:rPr>
                <w:rFonts w:ascii="Times New Roman" w:hAnsi="Times New Roman" w:cs="Times New Roman"/>
              </w:rPr>
            </w:pPr>
            <w:r>
              <w:rPr>
                <w:rFonts w:ascii="Times New Roman" w:hAnsi="Times New Roman" w:cs="Times New Roman"/>
              </w:rPr>
              <w:t>- с</w:t>
            </w:r>
            <w:r w:rsidRPr="007E74E3">
              <w:rPr>
                <w:rFonts w:ascii="Times New Roman" w:hAnsi="Times New Roman" w:cs="Times New Roman"/>
              </w:rPr>
              <w:t>овместная</w:t>
            </w:r>
          </w:p>
          <w:p w:rsidR="007E74E3" w:rsidRPr="007E74E3" w:rsidRDefault="007E74E3" w:rsidP="007E74E3">
            <w:pPr>
              <w:rPr>
                <w:rFonts w:ascii="Times New Roman" w:hAnsi="Times New Roman" w:cs="Times New Roman"/>
              </w:rPr>
            </w:pPr>
            <w:r w:rsidRPr="007E74E3">
              <w:rPr>
                <w:rFonts w:ascii="Times New Roman" w:hAnsi="Times New Roman" w:cs="Times New Roman"/>
              </w:rPr>
              <w:t>педагогическая деятельность</w:t>
            </w:r>
          </w:p>
          <w:p w:rsidR="00CC44FC" w:rsidRPr="007E74E3" w:rsidRDefault="007E74E3" w:rsidP="007E74E3">
            <w:pPr>
              <w:rPr>
                <w:rFonts w:ascii="Times New Roman" w:hAnsi="Times New Roman" w:cs="Times New Roman"/>
              </w:rPr>
            </w:pPr>
            <w:r>
              <w:rPr>
                <w:rFonts w:ascii="Times New Roman" w:hAnsi="Times New Roman" w:cs="Times New Roman"/>
              </w:rPr>
              <w:t>семьи и школы.</w:t>
            </w:r>
          </w:p>
        </w:tc>
        <w:tc>
          <w:tcPr>
            <w:tcW w:w="1985" w:type="dxa"/>
          </w:tcPr>
          <w:p w:rsidR="00BE692B" w:rsidRPr="00BE692B" w:rsidRDefault="00BE692B" w:rsidP="00BE692B">
            <w:pPr>
              <w:rPr>
                <w:rFonts w:ascii="Times New Roman" w:hAnsi="Times New Roman" w:cs="Times New Roman"/>
              </w:rPr>
            </w:pPr>
            <w:r>
              <w:rPr>
                <w:rFonts w:ascii="Times New Roman" w:hAnsi="Times New Roman" w:cs="Times New Roman"/>
              </w:rPr>
              <w:lastRenderedPageBreak/>
              <w:t>- п</w:t>
            </w:r>
            <w:r w:rsidRPr="00BE692B">
              <w:rPr>
                <w:rFonts w:ascii="Times New Roman" w:hAnsi="Times New Roman" w:cs="Times New Roman"/>
              </w:rPr>
              <w:t xml:space="preserve">онимание, </w:t>
            </w:r>
          </w:p>
          <w:p w:rsidR="00BE692B" w:rsidRPr="00BE692B" w:rsidRDefault="00BE692B" w:rsidP="00BE692B">
            <w:pPr>
              <w:rPr>
                <w:rFonts w:ascii="Times New Roman" w:hAnsi="Times New Roman" w:cs="Times New Roman"/>
              </w:rPr>
            </w:pPr>
            <w:r>
              <w:rPr>
                <w:rFonts w:ascii="Times New Roman" w:hAnsi="Times New Roman" w:cs="Times New Roman"/>
              </w:rPr>
              <w:t xml:space="preserve">что образование и </w:t>
            </w:r>
            <w:r w:rsidRPr="00BE692B">
              <w:rPr>
                <w:rFonts w:ascii="Times New Roman" w:hAnsi="Times New Roman" w:cs="Times New Roman"/>
              </w:rPr>
              <w:t xml:space="preserve">самообразование – это </w:t>
            </w:r>
          </w:p>
          <w:p w:rsidR="00BE692B" w:rsidRPr="00BE692B" w:rsidRDefault="00BE692B" w:rsidP="00BE692B">
            <w:pPr>
              <w:rPr>
                <w:rFonts w:ascii="Times New Roman" w:hAnsi="Times New Roman" w:cs="Times New Roman"/>
              </w:rPr>
            </w:pPr>
            <w:r w:rsidRPr="00BE692B">
              <w:rPr>
                <w:rFonts w:ascii="Times New Roman" w:hAnsi="Times New Roman" w:cs="Times New Roman"/>
              </w:rPr>
              <w:t xml:space="preserve">общечеловеческая </w:t>
            </w:r>
          </w:p>
          <w:p w:rsidR="00BE692B" w:rsidRPr="00BE692B" w:rsidRDefault="00BE692B" w:rsidP="00BE692B">
            <w:pPr>
              <w:rPr>
                <w:rFonts w:ascii="Times New Roman" w:hAnsi="Times New Roman" w:cs="Times New Roman"/>
              </w:rPr>
            </w:pPr>
            <w:r w:rsidRPr="00BE692B">
              <w:rPr>
                <w:rFonts w:ascii="Times New Roman" w:hAnsi="Times New Roman" w:cs="Times New Roman"/>
              </w:rPr>
              <w:t xml:space="preserve">ценность, </w:t>
            </w:r>
          </w:p>
          <w:p w:rsidR="00BE692B" w:rsidRPr="00BE692B" w:rsidRDefault="00BE692B" w:rsidP="00BE692B">
            <w:pPr>
              <w:rPr>
                <w:rFonts w:ascii="Times New Roman" w:hAnsi="Times New Roman" w:cs="Times New Roman"/>
              </w:rPr>
            </w:pPr>
            <w:r w:rsidRPr="00BE692B">
              <w:rPr>
                <w:rFonts w:ascii="Times New Roman" w:hAnsi="Times New Roman" w:cs="Times New Roman"/>
              </w:rPr>
              <w:t>необходимое</w:t>
            </w:r>
          </w:p>
          <w:p w:rsidR="00BE692B" w:rsidRPr="00BE692B" w:rsidRDefault="00BE692B" w:rsidP="00BE692B">
            <w:pPr>
              <w:rPr>
                <w:rFonts w:ascii="Times New Roman" w:hAnsi="Times New Roman" w:cs="Times New Roman"/>
              </w:rPr>
            </w:pPr>
            <w:r w:rsidRPr="00BE692B">
              <w:rPr>
                <w:rFonts w:ascii="Times New Roman" w:hAnsi="Times New Roman" w:cs="Times New Roman"/>
              </w:rPr>
              <w:t xml:space="preserve">качество </w:t>
            </w:r>
          </w:p>
          <w:p w:rsidR="00BE692B" w:rsidRPr="00BE692B" w:rsidRDefault="00BE692B" w:rsidP="00BE692B">
            <w:pPr>
              <w:rPr>
                <w:rFonts w:ascii="Times New Roman" w:hAnsi="Times New Roman" w:cs="Times New Roman"/>
              </w:rPr>
            </w:pPr>
            <w:r w:rsidRPr="00BE692B">
              <w:rPr>
                <w:rFonts w:ascii="Times New Roman" w:hAnsi="Times New Roman" w:cs="Times New Roman"/>
              </w:rPr>
              <w:t xml:space="preserve">современного </w:t>
            </w:r>
          </w:p>
          <w:p w:rsidR="00BE692B" w:rsidRPr="00BE692B" w:rsidRDefault="00BE692B" w:rsidP="00BE692B">
            <w:pPr>
              <w:rPr>
                <w:rFonts w:ascii="Times New Roman" w:hAnsi="Times New Roman" w:cs="Times New Roman"/>
              </w:rPr>
            </w:pPr>
            <w:r w:rsidRPr="00BE692B">
              <w:rPr>
                <w:rFonts w:ascii="Times New Roman" w:hAnsi="Times New Roman" w:cs="Times New Roman"/>
              </w:rPr>
              <w:t>человека, условие</w:t>
            </w:r>
          </w:p>
          <w:p w:rsidR="00BE692B" w:rsidRPr="00BE692B" w:rsidRDefault="00BE692B" w:rsidP="00BE692B">
            <w:pPr>
              <w:rPr>
                <w:rFonts w:ascii="Times New Roman" w:hAnsi="Times New Roman" w:cs="Times New Roman"/>
              </w:rPr>
            </w:pPr>
            <w:r w:rsidRPr="00BE692B">
              <w:rPr>
                <w:rFonts w:ascii="Times New Roman" w:hAnsi="Times New Roman" w:cs="Times New Roman"/>
              </w:rPr>
              <w:t xml:space="preserve">достижения </w:t>
            </w:r>
          </w:p>
          <w:p w:rsidR="00BE692B" w:rsidRPr="00BE692B" w:rsidRDefault="00BE692B" w:rsidP="00BE692B">
            <w:pPr>
              <w:rPr>
                <w:rFonts w:ascii="Times New Roman" w:hAnsi="Times New Roman" w:cs="Times New Roman"/>
              </w:rPr>
            </w:pPr>
            <w:r w:rsidRPr="00BE692B">
              <w:rPr>
                <w:rFonts w:ascii="Times New Roman" w:hAnsi="Times New Roman" w:cs="Times New Roman"/>
              </w:rPr>
              <w:t xml:space="preserve">личного успеха в </w:t>
            </w:r>
          </w:p>
          <w:p w:rsidR="00BE692B" w:rsidRPr="00BE692B" w:rsidRDefault="00BE692B" w:rsidP="00BE692B">
            <w:pPr>
              <w:rPr>
                <w:rFonts w:ascii="Times New Roman" w:hAnsi="Times New Roman" w:cs="Times New Roman"/>
              </w:rPr>
            </w:pPr>
            <w:r w:rsidRPr="00BE692B">
              <w:rPr>
                <w:rFonts w:ascii="Times New Roman" w:hAnsi="Times New Roman" w:cs="Times New Roman"/>
              </w:rPr>
              <w:t>жизни;</w:t>
            </w:r>
          </w:p>
          <w:p w:rsidR="00BE692B" w:rsidRPr="00BE692B" w:rsidRDefault="00BE692B" w:rsidP="00BE692B">
            <w:pPr>
              <w:rPr>
                <w:rFonts w:ascii="Times New Roman" w:hAnsi="Times New Roman" w:cs="Times New Roman"/>
              </w:rPr>
            </w:pPr>
            <w:r w:rsidRPr="00BE692B">
              <w:rPr>
                <w:rFonts w:ascii="Times New Roman" w:hAnsi="Times New Roman" w:cs="Times New Roman"/>
              </w:rPr>
              <w:t xml:space="preserve">-повышение интереса к </w:t>
            </w:r>
          </w:p>
          <w:p w:rsidR="00BE692B" w:rsidRPr="00BE692B" w:rsidRDefault="00BE692B" w:rsidP="00BE692B">
            <w:pPr>
              <w:rPr>
                <w:rFonts w:ascii="Times New Roman" w:hAnsi="Times New Roman" w:cs="Times New Roman"/>
              </w:rPr>
            </w:pPr>
            <w:r w:rsidRPr="00BE692B">
              <w:rPr>
                <w:rFonts w:ascii="Times New Roman" w:hAnsi="Times New Roman" w:cs="Times New Roman"/>
              </w:rPr>
              <w:t>интеллектуальн</w:t>
            </w:r>
            <w:r w:rsidR="0053343B">
              <w:rPr>
                <w:rFonts w:ascii="Times New Roman" w:hAnsi="Times New Roman" w:cs="Times New Roman"/>
              </w:rPr>
              <w:t>ы</w:t>
            </w:r>
            <w:r w:rsidRPr="00BE692B">
              <w:rPr>
                <w:rFonts w:ascii="Times New Roman" w:hAnsi="Times New Roman" w:cs="Times New Roman"/>
              </w:rPr>
              <w:t xml:space="preserve">м </w:t>
            </w:r>
          </w:p>
          <w:p w:rsidR="00BE692B" w:rsidRPr="00BE692B" w:rsidRDefault="00BE692B" w:rsidP="00BE692B">
            <w:pPr>
              <w:rPr>
                <w:rFonts w:ascii="Times New Roman" w:hAnsi="Times New Roman" w:cs="Times New Roman"/>
              </w:rPr>
            </w:pPr>
            <w:r w:rsidRPr="00BE692B">
              <w:rPr>
                <w:rFonts w:ascii="Times New Roman" w:hAnsi="Times New Roman" w:cs="Times New Roman"/>
              </w:rPr>
              <w:t>занятиям,</w:t>
            </w:r>
          </w:p>
          <w:p w:rsidR="00BE692B" w:rsidRPr="00BE692B" w:rsidRDefault="00BE692B" w:rsidP="00BE692B">
            <w:pPr>
              <w:rPr>
                <w:rFonts w:ascii="Times New Roman" w:hAnsi="Times New Roman" w:cs="Times New Roman"/>
              </w:rPr>
            </w:pPr>
            <w:r w:rsidRPr="00BE692B">
              <w:rPr>
                <w:rFonts w:ascii="Times New Roman" w:hAnsi="Times New Roman" w:cs="Times New Roman"/>
              </w:rPr>
              <w:t xml:space="preserve">-желание активного </w:t>
            </w:r>
          </w:p>
          <w:p w:rsidR="00BE692B" w:rsidRPr="00BE692B" w:rsidRDefault="0053343B" w:rsidP="00BE692B">
            <w:pPr>
              <w:rPr>
                <w:rFonts w:ascii="Times New Roman" w:hAnsi="Times New Roman" w:cs="Times New Roman"/>
              </w:rPr>
            </w:pPr>
            <w:r>
              <w:rPr>
                <w:rFonts w:ascii="Times New Roman" w:hAnsi="Times New Roman" w:cs="Times New Roman"/>
              </w:rPr>
              <w:t>у</w:t>
            </w:r>
            <w:r w:rsidR="00BE692B" w:rsidRPr="00BE692B">
              <w:rPr>
                <w:rFonts w:ascii="Times New Roman" w:hAnsi="Times New Roman" w:cs="Times New Roman"/>
              </w:rPr>
              <w:t>частия</w:t>
            </w:r>
            <w:r>
              <w:rPr>
                <w:rFonts w:ascii="Times New Roman" w:hAnsi="Times New Roman" w:cs="Times New Roman"/>
              </w:rPr>
              <w:t xml:space="preserve"> </w:t>
            </w:r>
            <w:r w:rsidR="00BE692B" w:rsidRPr="00BE692B">
              <w:rPr>
                <w:rFonts w:ascii="Times New Roman" w:hAnsi="Times New Roman" w:cs="Times New Roman"/>
              </w:rPr>
              <w:t xml:space="preserve">в </w:t>
            </w:r>
          </w:p>
          <w:p w:rsidR="00BE692B" w:rsidRPr="00BE692B" w:rsidRDefault="00BE692B" w:rsidP="00BE692B">
            <w:pPr>
              <w:rPr>
                <w:rFonts w:ascii="Times New Roman" w:hAnsi="Times New Roman" w:cs="Times New Roman"/>
              </w:rPr>
            </w:pPr>
            <w:r w:rsidRPr="00BE692B">
              <w:rPr>
                <w:rFonts w:ascii="Times New Roman" w:hAnsi="Times New Roman" w:cs="Times New Roman"/>
              </w:rPr>
              <w:t>интеллектульной</w:t>
            </w:r>
          </w:p>
          <w:p w:rsidR="00BE692B" w:rsidRPr="00BE692B" w:rsidRDefault="00BE692B" w:rsidP="00BE692B">
            <w:pPr>
              <w:rPr>
                <w:rFonts w:ascii="Times New Roman" w:hAnsi="Times New Roman" w:cs="Times New Roman"/>
              </w:rPr>
            </w:pPr>
            <w:r w:rsidRPr="00BE692B">
              <w:rPr>
                <w:rFonts w:ascii="Times New Roman" w:hAnsi="Times New Roman" w:cs="Times New Roman"/>
              </w:rPr>
              <w:t>жизни коллектива.</w:t>
            </w:r>
          </w:p>
          <w:p w:rsidR="00CC44FC" w:rsidRPr="00EC4827" w:rsidRDefault="00CC44FC" w:rsidP="003440B1">
            <w:pPr>
              <w:pStyle w:val="ac"/>
              <w:spacing w:line="240" w:lineRule="auto"/>
              <w:ind w:firstLine="0"/>
              <w:jc w:val="center"/>
              <w:rPr>
                <w:rFonts w:ascii="Times New Roman" w:hAnsi="Times New Roman"/>
                <w:color w:val="auto"/>
                <w:sz w:val="24"/>
                <w:szCs w:val="24"/>
              </w:rPr>
            </w:pPr>
          </w:p>
        </w:tc>
      </w:tr>
    </w:tbl>
    <w:p w:rsidR="000F42A9" w:rsidRPr="00BD7394" w:rsidRDefault="000F42A9" w:rsidP="00056F6E">
      <w:pPr>
        <w:pStyle w:val="ac"/>
        <w:spacing w:line="276" w:lineRule="auto"/>
        <w:ind w:firstLine="709"/>
        <w:rPr>
          <w:rFonts w:ascii="Times New Roman" w:hAnsi="Times New Roman"/>
          <w:color w:val="auto"/>
          <w:spacing w:val="2"/>
          <w:sz w:val="28"/>
          <w:szCs w:val="28"/>
        </w:rPr>
      </w:pPr>
      <w:r w:rsidRPr="00BD7394">
        <w:rPr>
          <w:rFonts w:ascii="Times New Roman" w:hAnsi="Times New Roman"/>
          <w:b/>
          <w:color w:val="auto"/>
          <w:spacing w:val="2"/>
          <w:sz w:val="28"/>
          <w:szCs w:val="28"/>
        </w:rPr>
        <w:t>Здоровьесберегающее воспитание</w:t>
      </w:r>
      <w:r w:rsidRPr="00BD7394">
        <w:rPr>
          <w:rFonts w:ascii="Times New Roman" w:hAnsi="Times New Roman"/>
          <w:color w:val="auto"/>
          <w:spacing w:val="2"/>
          <w:sz w:val="28"/>
          <w:szCs w:val="28"/>
        </w:rPr>
        <w:t>:</w:t>
      </w:r>
    </w:p>
    <w:p w:rsidR="000F42A9" w:rsidRPr="00BD7394" w:rsidRDefault="000F42A9" w:rsidP="00056F6E">
      <w:pPr>
        <w:pStyle w:val="ac"/>
        <w:spacing w:line="276"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получают первоначальные представления о</w:t>
      </w:r>
      <w:r w:rsidRPr="00BD7394">
        <w:rPr>
          <w:rFonts w:ascii="Times New Roman" w:hAnsi="Times New Roman"/>
          <w:color w:val="auto"/>
          <w:spacing w:val="2"/>
          <w:sz w:val="28"/>
          <w:szCs w:val="28"/>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BD7394">
        <w:rPr>
          <w:rFonts w:ascii="Times New Roman" w:hAnsi="Times New Roman"/>
          <w:color w:val="auto"/>
          <w:sz w:val="28"/>
          <w:szCs w:val="28"/>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0F42A9" w:rsidRPr="00BD7394" w:rsidRDefault="000F42A9" w:rsidP="00056F6E">
      <w:pPr>
        <w:pStyle w:val="aff2"/>
        <w:spacing w:line="276" w:lineRule="auto"/>
        <w:ind w:firstLine="709"/>
        <w:rPr>
          <w:szCs w:val="28"/>
        </w:rPr>
      </w:pPr>
      <w:r w:rsidRPr="00BD7394">
        <w:rPr>
          <w:szCs w:val="28"/>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0F42A9" w:rsidRPr="00BD7394" w:rsidRDefault="000F42A9" w:rsidP="00056F6E">
      <w:pPr>
        <w:pStyle w:val="aff2"/>
        <w:spacing w:line="276" w:lineRule="auto"/>
        <w:ind w:firstLine="709"/>
        <w:rPr>
          <w:szCs w:val="28"/>
        </w:rPr>
      </w:pPr>
      <w:r w:rsidRPr="00BD7394">
        <w:rPr>
          <w:szCs w:val="28"/>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0F42A9" w:rsidRPr="00BD7394" w:rsidRDefault="000F42A9" w:rsidP="00056F6E">
      <w:pPr>
        <w:pStyle w:val="aff2"/>
        <w:spacing w:line="276" w:lineRule="auto"/>
        <w:ind w:firstLine="709"/>
        <w:rPr>
          <w:szCs w:val="28"/>
        </w:rPr>
      </w:pPr>
      <w:r w:rsidRPr="00BD7394">
        <w:rPr>
          <w:szCs w:val="28"/>
        </w:rPr>
        <w:t>получают элементарные представления о первой доврачебной помощи пострадавшим;</w:t>
      </w:r>
    </w:p>
    <w:p w:rsidR="000F42A9" w:rsidRPr="00BD7394" w:rsidRDefault="000F42A9" w:rsidP="00056F6E">
      <w:pPr>
        <w:pStyle w:val="aff2"/>
        <w:spacing w:line="276" w:lineRule="auto"/>
        <w:ind w:firstLine="709"/>
        <w:rPr>
          <w:szCs w:val="28"/>
        </w:rPr>
      </w:pPr>
      <w:r w:rsidRPr="00BD7394">
        <w:rPr>
          <w:szCs w:val="28"/>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w:t>
      </w:r>
      <w:proofErr w:type="gramStart"/>
      <w:r w:rsidRPr="00BD7394">
        <w:rPr>
          <w:szCs w:val="28"/>
        </w:rPr>
        <w:t>зависимость,  алкоголизм</w:t>
      </w:r>
      <w:proofErr w:type="gramEnd"/>
      <w:r w:rsidRPr="00BD7394">
        <w:rPr>
          <w:szCs w:val="28"/>
        </w:rPr>
        <w:t xml:space="preserve"> и др., как факторам ограничивающим свободу личности;</w:t>
      </w:r>
    </w:p>
    <w:p w:rsidR="000F42A9" w:rsidRPr="00BD7394" w:rsidRDefault="000F42A9" w:rsidP="00056F6E">
      <w:pPr>
        <w:pStyle w:val="aff2"/>
        <w:spacing w:line="276" w:lineRule="auto"/>
        <w:ind w:firstLine="709"/>
        <w:rPr>
          <w:szCs w:val="28"/>
        </w:rPr>
      </w:pPr>
      <w:r w:rsidRPr="00BD7394">
        <w:rPr>
          <w:szCs w:val="28"/>
        </w:rPr>
        <w:t>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w:t>
      </w:r>
    </w:p>
    <w:p w:rsidR="000F42A9" w:rsidRPr="00BD7394" w:rsidRDefault="000F42A9" w:rsidP="00056F6E">
      <w:pPr>
        <w:pStyle w:val="aff2"/>
        <w:spacing w:line="276" w:lineRule="auto"/>
        <w:ind w:firstLine="709"/>
        <w:rPr>
          <w:szCs w:val="28"/>
        </w:rPr>
      </w:pPr>
      <w:r w:rsidRPr="00BD7394">
        <w:rPr>
          <w:szCs w:val="28"/>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w:t>
      </w:r>
      <w:r w:rsidRPr="00BD7394">
        <w:rPr>
          <w:szCs w:val="28"/>
        </w:rPr>
        <w:lastRenderedPageBreak/>
        <w:t xml:space="preserve">медицинскими работниками, сотрудниками правоохранительных органов, детскими психологами, проведение дней здоровья, олимпиад, конкурсов и пр.); </w:t>
      </w:r>
    </w:p>
    <w:p w:rsidR="000F42A9" w:rsidRPr="00BD7394" w:rsidRDefault="000F42A9" w:rsidP="00056F6E">
      <w:pPr>
        <w:pStyle w:val="aff2"/>
        <w:spacing w:line="276" w:lineRule="auto"/>
        <w:ind w:firstLine="709"/>
        <w:rPr>
          <w:szCs w:val="28"/>
        </w:rPr>
      </w:pPr>
      <w:r w:rsidRPr="00BD7394">
        <w:rPr>
          <w:szCs w:val="28"/>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0F42A9" w:rsidRDefault="000F42A9" w:rsidP="00056F6E">
      <w:pPr>
        <w:pStyle w:val="aff2"/>
        <w:spacing w:line="276" w:lineRule="auto"/>
        <w:ind w:firstLine="709"/>
        <w:rPr>
          <w:szCs w:val="28"/>
        </w:rPr>
      </w:pPr>
      <w:r w:rsidRPr="00BD7394">
        <w:rPr>
          <w:szCs w:val="28"/>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tbl>
      <w:tblPr>
        <w:tblStyle w:val="afff0"/>
        <w:tblW w:w="10632" w:type="dxa"/>
        <w:tblInd w:w="-459" w:type="dxa"/>
        <w:tblLayout w:type="fixed"/>
        <w:tblLook w:val="04A0" w:firstRow="1" w:lastRow="0" w:firstColumn="1" w:lastColumn="0" w:noHBand="0" w:noVBand="1"/>
      </w:tblPr>
      <w:tblGrid>
        <w:gridCol w:w="1985"/>
        <w:gridCol w:w="2551"/>
        <w:gridCol w:w="2127"/>
        <w:gridCol w:w="1984"/>
        <w:gridCol w:w="1985"/>
      </w:tblGrid>
      <w:tr w:rsidR="0063484B" w:rsidRPr="00EC4827" w:rsidTr="00D502DE">
        <w:trPr>
          <w:trHeight w:val="2482"/>
        </w:trPr>
        <w:tc>
          <w:tcPr>
            <w:tcW w:w="1985" w:type="dxa"/>
          </w:tcPr>
          <w:p w:rsidR="0063484B" w:rsidRPr="00EC4827" w:rsidRDefault="0063484B" w:rsidP="003440B1">
            <w:pPr>
              <w:pStyle w:val="ac"/>
              <w:spacing w:line="360" w:lineRule="auto"/>
              <w:ind w:firstLine="0"/>
              <w:jc w:val="center"/>
              <w:rPr>
                <w:rFonts w:ascii="Times New Roman" w:hAnsi="Times New Roman"/>
                <w:color w:val="auto"/>
                <w:sz w:val="24"/>
                <w:szCs w:val="24"/>
              </w:rPr>
            </w:pPr>
            <w:r w:rsidRPr="00EC4827">
              <w:rPr>
                <w:rFonts w:ascii="Times New Roman" w:hAnsi="Times New Roman"/>
                <w:color w:val="auto"/>
                <w:sz w:val="24"/>
                <w:szCs w:val="24"/>
              </w:rPr>
              <w:t>Направление</w:t>
            </w:r>
          </w:p>
        </w:tc>
        <w:tc>
          <w:tcPr>
            <w:tcW w:w="2551" w:type="dxa"/>
          </w:tcPr>
          <w:p w:rsidR="0063484B" w:rsidRPr="00EC4827" w:rsidRDefault="0063484B" w:rsidP="003440B1">
            <w:pPr>
              <w:pStyle w:val="ac"/>
              <w:spacing w:line="360" w:lineRule="auto"/>
              <w:ind w:firstLine="0"/>
              <w:jc w:val="center"/>
              <w:rPr>
                <w:rFonts w:ascii="Times New Roman" w:hAnsi="Times New Roman"/>
                <w:color w:val="auto"/>
                <w:sz w:val="24"/>
                <w:szCs w:val="24"/>
              </w:rPr>
            </w:pPr>
            <w:r w:rsidRPr="00EC4827">
              <w:rPr>
                <w:rFonts w:ascii="Times New Roman" w:hAnsi="Times New Roman"/>
                <w:color w:val="auto"/>
                <w:sz w:val="24"/>
                <w:szCs w:val="24"/>
              </w:rPr>
              <w:t>Задачи</w:t>
            </w:r>
          </w:p>
        </w:tc>
        <w:tc>
          <w:tcPr>
            <w:tcW w:w="2127" w:type="dxa"/>
          </w:tcPr>
          <w:p w:rsidR="0063484B" w:rsidRPr="00EC4827" w:rsidRDefault="0063484B" w:rsidP="003440B1">
            <w:pPr>
              <w:pStyle w:val="ac"/>
              <w:spacing w:line="360" w:lineRule="auto"/>
              <w:ind w:firstLine="0"/>
              <w:jc w:val="center"/>
              <w:rPr>
                <w:rFonts w:ascii="Times New Roman" w:hAnsi="Times New Roman"/>
                <w:color w:val="auto"/>
                <w:sz w:val="24"/>
                <w:szCs w:val="24"/>
              </w:rPr>
            </w:pPr>
            <w:r w:rsidRPr="00EC4827">
              <w:rPr>
                <w:rFonts w:ascii="Times New Roman" w:hAnsi="Times New Roman"/>
                <w:color w:val="auto"/>
                <w:sz w:val="24"/>
                <w:szCs w:val="24"/>
              </w:rPr>
              <w:t>Формы работы</w:t>
            </w:r>
          </w:p>
        </w:tc>
        <w:tc>
          <w:tcPr>
            <w:tcW w:w="1984" w:type="dxa"/>
          </w:tcPr>
          <w:p w:rsidR="0063484B" w:rsidRPr="00EC4827" w:rsidRDefault="0063484B" w:rsidP="003440B1">
            <w:pPr>
              <w:jc w:val="center"/>
              <w:rPr>
                <w:rFonts w:ascii="Times New Roman" w:hAnsi="Times New Roman" w:cs="Times New Roman"/>
              </w:rPr>
            </w:pPr>
            <w:r w:rsidRPr="00EC4827">
              <w:rPr>
                <w:rFonts w:ascii="Times New Roman" w:hAnsi="Times New Roman" w:cs="Times New Roman"/>
              </w:rPr>
              <w:t>Основные виды</w:t>
            </w:r>
          </w:p>
          <w:p w:rsidR="0063484B" w:rsidRPr="00EC4827" w:rsidRDefault="0063484B" w:rsidP="003440B1">
            <w:pPr>
              <w:jc w:val="center"/>
              <w:rPr>
                <w:rFonts w:ascii="Times New Roman" w:hAnsi="Times New Roman" w:cs="Times New Roman"/>
              </w:rPr>
            </w:pPr>
            <w:r w:rsidRPr="00EC4827">
              <w:rPr>
                <w:rFonts w:ascii="Times New Roman" w:hAnsi="Times New Roman" w:cs="Times New Roman"/>
              </w:rPr>
              <w:t>деятельности и формы</w:t>
            </w:r>
          </w:p>
          <w:p w:rsidR="0063484B" w:rsidRPr="00EC4827" w:rsidRDefault="0063484B" w:rsidP="003440B1">
            <w:pPr>
              <w:jc w:val="center"/>
              <w:rPr>
                <w:rFonts w:ascii="Times New Roman" w:hAnsi="Times New Roman" w:cs="Times New Roman"/>
              </w:rPr>
            </w:pPr>
            <w:r w:rsidRPr="00EC4827">
              <w:rPr>
                <w:rFonts w:ascii="Times New Roman" w:hAnsi="Times New Roman" w:cs="Times New Roman"/>
              </w:rPr>
              <w:t>организации внеурочной и</w:t>
            </w:r>
          </w:p>
          <w:p w:rsidR="0063484B" w:rsidRPr="00EC4827" w:rsidRDefault="0063484B" w:rsidP="003440B1">
            <w:pPr>
              <w:jc w:val="center"/>
              <w:rPr>
                <w:rFonts w:ascii="Times New Roman" w:hAnsi="Times New Roman" w:cs="Times New Roman"/>
              </w:rPr>
            </w:pPr>
            <w:r w:rsidRPr="00EC4827">
              <w:rPr>
                <w:rFonts w:ascii="Times New Roman" w:hAnsi="Times New Roman" w:cs="Times New Roman"/>
              </w:rPr>
              <w:t>внешкольной деятельности</w:t>
            </w:r>
          </w:p>
          <w:p w:rsidR="0063484B" w:rsidRDefault="0063484B" w:rsidP="003440B1">
            <w:pPr>
              <w:jc w:val="center"/>
              <w:rPr>
                <w:rFonts w:ascii="Times New Roman" w:hAnsi="Times New Roman" w:cs="Times New Roman"/>
              </w:rPr>
            </w:pPr>
            <w:r w:rsidRPr="00EC4827">
              <w:rPr>
                <w:rFonts w:ascii="Times New Roman" w:hAnsi="Times New Roman" w:cs="Times New Roman"/>
              </w:rPr>
              <w:t xml:space="preserve">МБОУ СОШ </w:t>
            </w:r>
          </w:p>
          <w:p w:rsidR="0063484B" w:rsidRPr="00EC4827" w:rsidRDefault="0063484B" w:rsidP="003440B1">
            <w:pPr>
              <w:jc w:val="center"/>
              <w:rPr>
                <w:rFonts w:ascii="Times New Roman" w:hAnsi="Times New Roman" w:cs="Times New Roman"/>
              </w:rPr>
            </w:pPr>
            <w:r w:rsidRPr="00EC4827">
              <w:rPr>
                <w:rFonts w:ascii="Times New Roman" w:hAnsi="Times New Roman" w:cs="Times New Roman"/>
              </w:rPr>
              <w:t>№ 196</w:t>
            </w:r>
          </w:p>
        </w:tc>
        <w:tc>
          <w:tcPr>
            <w:tcW w:w="1985" w:type="dxa"/>
          </w:tcPr>
          <w:p w:rsidR="0063484B" w:rsidRPr="00EC4827" w:rsidRDefault="0063484B" w:rsidP="003440B1">
            <w:pPr>
              <w:pStyle w:val="ac"/>
              <w:spacing w:line="240" w:lineRule="auto"/>
              <w:ind w:firstLine="0"/>
              <w:jc w:val="center"/>
              <w:rPr>
                <w:rFonts w:ascii="Times New Roman" w:hAnsi="Times New Roman"/>
                <w:color w:val="auto"/>
                <w:sz w:val="24"/>
                <w:szCs w:val="24"/>
              </w:rPr>
            </w:pPr>
            <w:r w:rsidRPr="00EC4827">
              <w:rPr>
                <w:rFonts w:ascii="Times New Roman" w:hAnsi="Times New Roman"/>
                <w:color w:val="auto"/>
                <w:sz w:val="24"/>
                <w:szCs w:val="24"/>
              </w:rPr>
              <w:t>Планируемый результат</w:t>
            </w:r>
          </w:p>
        </w:tc>
      </w:tr>
      <w:tr w:rsidR="0063484B" w:rsidRPr="00EC4827" w:rsidTr="00D502DE">
        <w:trPr>
          <w:trHeight w:val="2257"/>
        </w:trPr>
        <w:tc>
          <w:tcPr>
            <w:tcW w:w="1985" w:type="dxa"/>
          </w:tcPr>
          <w:p w:rsidR="0063484B" w:rsidRPr="0063484B" w:rsidRDefault="0063484B" w:rsidP="0063484B">
            <w:pPr>
              <w:pStyle w:val="ac"/>
              <w:spacing w:line="240" w:lineRule="auto"/>
              <w:ind w:firstLine="0"/>
              <w:jc w:val="center"/>
              <w:rPr>
                <w:rFonts w:ascii="Times New Roman" w:hAnsi="Times New Roman"/>
                <w:color w:val="auto"/>
                <w:sz w:val="24"/>
                <w:szCs w:val="24"/>
              </w:rPr>
            </w:pPr>
            <w:r w:rsidRPr="0063484B">
              <w:rPr>
                <w:rFonts w:ascii="Times New Roman" w:hAnsi="Times New Roman"/>
                <w:color w:val="auto"/>
                <w:spacing w:val="2"/>
                <w:sz w:val="24"/>
                <w:szCs w:val="28"/>
              </w:rPr>
              <w:t>Здоровьесберегающее воспитание</w:t>
            </w:r>
          </w:p>
        </w:tc>
        <w:tc>
          <w:tcPr>
            <w:tcW w:w="2551" w:type="dxa"/>
          </w:tcPr>
          <w:p w:rsidR="0063484B" w:rsidRPr="0063484B" w:rsidRDefault="0063484B" w:rsidP="0063484B">
            <w:pPr>
              <w:rPr>
                <w:rFonts w:ascii="Times New Roman" w:hAnsi="Times New Roman" w:cs="Times New Roman"/>
              </w:rPr>
            </w:pPr>
            <w:r w:rsidRPr="0063484B">
              <w:rPr>
                <w:rFonts w:ascii="Times New Roman" w:hAnsi="Times New Roman" w:cs="Times New Roman"/>
              </w:rPr>
              <w:t>Формировать</w:t>
            </w:r>
          </w:p>
          <w:p w:rsidR="0063484B" w:rsidRPr="0063484B" w:rsidRDefault="0063484B" w:rsidP="0063484B">
            <w:pPr>
              <w:rPr>
                <w:rFonts w:ascii="Times New Roman" w:hAnsi="Times New Roman" w:cs="Times New Roman"/>
              </w:rPr>
            </w:pPr>
            <w:r w:rsidRPr="0063484B">
              <w:rPr>
                <w:rFonts w:ascii="Times New Roman" w:hAnsi="Times New Roman" w:cs="Times New Roman"/>
              </w:rPr>
              <w:t>ценностное отношение</w:t>
            </w:r>
            <w:r>
              <w:rPr>
                <w:rFonts w:ascii="Times New Roman" w:hAnsi="Times New Roman" w:cs="Times New Roman"/>
              </w:rPr>
              <w:t xml:space="preserve"> к </w:t>
            </w:r>
          </w:p>
          <w:p w:rsidR="0063484B" w:rsidRPr="0063484B" w:rsidRDefault="0063484B" w:rsidP="0063484B">
            <w:pPr>
              <w:rPr>
                <w:rFonts w:ascii="Times New Roman" w:hAnsi="Times New Roman" w:cs="Times New Roman"/>
              </w:rPr>
            </w:pPr>
            <w:r w:rsidRPr="0063484B">
              <w:rPr>
                <w:rFonts w:ascii="Times New Roman" w:hAnsi="Times New Roman" w:cs="Times New Roman"/>
              </w:rPr>
              <w:t xml:space="preserve">своему здоровью, </w:t>
            </w:r>
          </w:p>
          <w:p w:rsidR="0063484B" w:rsidRPr="0063484B" w:rsidRDefault="0063484B" w:rsidP="0063484B">
            <w:pPr>
              <w:rPr>
                <w:rFonts w:ascii="Times New Roman" w:hAnsi="Times New Roman" w:cs="Times New Roman"/>
              </w:rPr>
            </w:pPr>
            <w:r w:rsidRPr="0063484B">
              <w:rPr>
                <w:rFonts w:ascii="Times New Roman" w:hAnsi="Times New Roman" w:cs="Times New Roman"/>
              </w:rPr>
              <w:t xml:space="preserve">здоровью родителей, </w:t>
            </w:r>
          </w:p>
          <w:p w:rsidR="0063484B" w:rsidRPr="0063484B" w:rsidRDefault="0063484B" w:rsidP="0063484B">
            <w:pPr>
              <w:rPr>
                <w:rFonts w:ascii="Times New Roman" w:hAnsi="Times New Roman" w:cs="Times New Roman"/>
              </w:rPr>
            </w:pPr>
            <w:r w:rsidRPr="0063484B">
              <w:rPr>
                <w:rFonts w:ascii="Times New Roman" w:hAnsi="Times New Roman" w:cs="Times New Roman"/>
              </w:rPr>
              <w:t>членов своей семьи, педагогов, сверстников.</w:t>
            </w:r>
          </w:p>
          <w:p w:rsidR="0063484B" w:rsidRPr="0063484B" w:rsidRDefault="0063484B" w:rsidP="0063484B">
            <w:pPr>
              <w:rPr>
                <w:rFonts w:ascii="Times New Roman" w:hAnsi="Times New Roman" w:cs="Times New Roman"/>
                <w:sz w:val="8"/>
              </w:rPr>
            </w:pPr>
          </w:p>
          <w:p w:rsidR="0063484B" w:rsidRPr="0063484B" w:rsidRDefault="0063484B" w:rsidP="0063484B">
            <w:pPr>
              <w:rPr>
                <w:rFonts w:ascii="Times New Roman" w:hAnsi="Times New Roman" w:cs="Times New Roman"/>
              </w:rPr>
            </w:pPr>
            <w:r w:rsidRPr="0063484B">
              <w:rPr>
                <w:rFonts w:ascii="Times New Roman" w:hAnsi="Times New Roman" w:cs="Times New Roman"/>
              </w:rPr>
              <w:t>Формировать элементарные</w:t>
            </w:r>
          </w:p>
          <w:p w:rsidR="0063484B" w:rsidRPr="0063484B" w:rsidRDefault="0063484B" w:rsidP="0063484B">
            <w:pPr>
              <w:rPr>
                <w:rFonts w:ascii="Times New Roman" w:hAnsi="Times New Roman" w:cs="Times New Roman"/>
              </w:rPr>
            </w:pPr>
            <w:r w:rsidRPr="0063484B">
              <w:rPr>
                <w:rFonts w:ascii="Times New Roman" w:hAnsi="Times New Roman" w:cs="Times New Roman"/>
              </w:rPr>
              <w:t>представления о единстве</w:t>
            </w:r>
            <w:r w:rsidR="00F37875">
              <w:rPr>
                <w:rFonts w:ascii="Times New Roman" w:hAnsi="Times New Roman" w:cs="Times New Roman"/>
              </w:rPr>
              <w:t xml:space="preserve"> </w:t>
            </w:r>
            <w:r w:rsidRPr="0063484B">
              <w:rPr>
                <w:rFonts w:ascii="Times New Roman" w:hAnsi="Times New Roman" w:cs="Times New Roman"/>
              </w:rPr>
              <w:t xml:space="preserve">и взаимовлиянии </w:t>
            </w:r>
          </w:p>
          <w:p w:rsidR="0063484B" w:rsidRPr="0063484B" w:rsidRDefault="0063484B" w:rsidP="0063484B">
            <w:pPr>
              <w:rPr>
                <w:rFonts w:ascii="Times New Roman" w:hAnsi="Times New Roman" w:cs="Times New Roman"/>
              </w:rPr>
            </w:pPr>
            <w:r w:rsidRPr="0063484B">
              <w:rPr>
                <w:rFonts w:ascii="Times New Roman" w:hAnsi="Times New Roman" w:cs="Times New Roman"/>
              </w:rPr>
              <w:t xml:space="preserve">различных видов </w:t>
            </w:r>
          </w:p>
          <w:p w:rsidR="0063484B" w:rsidRPr="0063484B" w:rsidRDefault="0063484B" w:rsidP="0063484B">
            <w:pPr>
              <w:rPr>
                <w:rFonts w:ascii="Times New Roman" w:hAnsi="Times New Roman" w:cs="Times New Roman"/>
              </w:rPr>
            </w:pPr>
            <w:r w:rsidRPr="0063484B">
              <w:rPr>
                <w:rFonts w:ascii="Times New Roman" w:hAnsi="Times New Roman" w:cs="Times New Roman"/>
              </w:rPr>
              <w:t>здоровья человека:</w:t>
            </w:r>
          </w:p>
          <w:p w:rsidR="0063484B" w:rsidRPr="0063484B" w:rsidRDefault="0063484B" w:rsidP="0063484B">
            <w:pPr>
              <w:rPr>
                <w:rFonts w:ascii="Times New Roman" w:hAnsi="Times New Roman" w:cs="Times New Roman"/>
              </w:rPr>
            </w:pPr>
            <w:r w:rsidRPr="0063484B">
              <w:rPr>
                <w:rFonts w:ascii="Times New Roman" w:hAnsi="Times New Roman" w:cs="Times New Roman"/>
              </w:rPr>
              <w:t xml:space="preserve">физического, </w:t>
            </w:r>
          </w:p>
          <w:p w:rsidR="0063484B" w:rsidRPr="0063484B" w:rsidRDefault="0063484B" w:rsidP="0063484B">
            <w:pPr>
              <w:rPr>
                <w:rFonts w:ascii="Times New Roman" w:hAnsi="Times New Roman" w:cs="Times New Roman"/>
              </w:rPr>
            </w:pPr>
            <w:r w:rsidRPr="0063484B">
              <w:rPr>
                <w:rFonts w:ascii="Times New Roman" w:hAnsi="Times New Roman" w:cs="Times New Roman"/>
              </w:rPr>
              <w:t xml:space="preserve">нравственного </w:t>
            </w:r>
          </w:p>
          <w:p w:rsidR="0063484B" w:rsidRPr="0063484B" w:rsidRDefault="0063484B" w:rsidP="0063484B">
            <w:pPr>
              <w:rPr>
                <w:rFonts w:ascii="Times New Roman" w:hAnsi="Times New Roman" w:cs="Times New Roman"/>
              </w:rPr>
            </w:pPr>
            <w:r w:rsidRPr="0063484B">
              <w:rPr>
                <w:rFonts w:ascii="Times New Roman" w:hAnsi="Times New Roman" w:cs="Times New Roman"/>
              </w:rPr>
              <w:t xml:space="preserve">(душевного), социально- </w:t>
            </w:r>
          </w:p>
          <w:p w:rsidR="0063484B" w:rsidRPr="0063484B" w:rsidRDefault="0063484B" w:rsidP="0063484B">
            <w:pPr>
              <w:rPr>
                <w:rFonts w:ascii="Times New Roman" w:hAnsi="Times New Roman" w:cs="Times New Roman"/>
              </w:rPr>
            </w:pPr>
            <w:r w:rsidRPr="0063484B">
              <w:rPr>
                <w:rFonts w:ascii="Times New Roman" w:hAnsi="Times New Roman" w:cs="Times New Roman"/>
              </w:rPr>
              <w:t xml:space="preserve">психологического (здоровья семьи и </w:t>
            </w:r>
          </w:p>
          <w:p w:rsidR="0063484B" w:rsidRPr="0063484B" w:rsidRDefault="00F37875" w:rsidP="0063484B">
            <w:pPr>
              <w:rPr>
                <w:rFonts w:ascii="Times New Roman" w:hAnsi="Times New Roman" w:cs="Times New Roman"/>
              </w:rPr>
            </w:pPr>
            <w:r>
              <w:rPr>
                <w:rFonts w:ascii="Times New Roman" w:hAnsi="Times New Roman" w:cs="Times New Roman"/>
              </w:rPr>
              <w:t xml:space="preserve">школьного </w:t>
            </w:r>
            <w:r w:rsidR="0063484B" w:rsidRPr="0063484B">
              <w:rPr>
                <w:rFonts w:ascii="Times New Roman" w:hAnsi="Times New Roman" w:cs="Times New Roman"/>
              </w:rPr>
              <w:t>коллектива).</w:t>
            </w:r>
          </w:p>
          <w:p w:rsidR="0063484B" w:rsidRPr="0063484B" w:rsidRDefault="0063484B" w:rsidP="0063484B">
            <w:pPr>
              <w:rPr>
                <w:rFonts w:ascii="Times New Roman" w:hAnsi="Times New Roman" w:cs="Times New Roman"/>
                <w:sz w:val="8"/>
              </w:rPr>
            </w:pPr>
          </w:p>
          <w:p w:rsidR="0063484B" w:rsidRPr="0063484B" w:rsidRDefault="0063484B" w:rsidP="0063484B">
            <w:pPr>
              <w:rPr>
                <w:rFonts w:ascii="Times New Roman" w:hAnsi="Times New Roman" w:cs="Times New Roman"/>
              </w:rPr>
            </w:pPr>
            <w:r w:rsidRPr="0063484B">
              <w:rPr>
                <w:rFonts w:ascii="Times New Roman" w:hAnsi="Times New Roman" w:cs="Times New Roman"/>
              </w:rPr>
              <w:t xml:space="preserve">Формировать </w:t>
            </w:r>
          </w:p>
          <w:p w:rsidR="0063484B" w:rsidRPr="0063484B" w:rsidRDefault="0063484B" w:rsidP="0063484B">
            <w:pPr>
              <w:rPr>
                <w:rFonts w:ascii="Times New Roman" w:hAnsi="Times New Roman" w:cs="Times New Roman"/>
              </w:rPr>
            </w:pPr>
            <w:r w:rsidRPr="0063484B">
              <w:rPr>
                <w:rFonts w:ascii="Times New Roman" w:hAnsi="Times New Roman" w:cs="Times New Roman"/>
              </w:rPr>
              <w:t>элементарные</w:t>
            </w:r>
          </w:p>
          <w:p w:rsidR="0063484B" w:rsidRPr="0063484B" w:rsidRDefault="0063484B" w:rsidP="0063484B">
            <w:pPr>
              <w:rPr>
                <w:rFonts w:ascii="Times New Roman" w:hAnsi="Times New Roman" w:cs="Times New Roman"/>
              </w:rPr>
            </w:pPr>
            <w:r w:rsidRPr="0063484B">
              <w:rPr>
                <w:rFonts w:ascii="Times New Roman" w:hAnsi="Times New Roman" w:cs="Times New Roman"/>
              </w:rPr>
              <w:t xml:space="preserve">представления о влиянии </w:t>
            </w:r>
          </w:p>
          <w:p w:rsidR="0063484B" w:rsidRPr="0063484B" w:rsidRDefault="0063484B" w:rsidP="0063484B">
            <w:pPr>
              <w:rPr>
                <w:rFonts w:ascii="Times New Roman" w:hAnsi="Times New Roman" w:cs="Times New Roman"/>
              </w:rPr>
            </w:pPr>
            <w:r w:rsidRPr="0063484B">
              <w:rPr>
                <w:rFonts w:ascii="Times New Roman" w:hAnsi="Times New Roman" w:cs="Times New Roman"/>
              </w:rPr>
              <w:t>нравственности человека на состояние его здоровья</w:t>
            </w:r>
            <w:r w:rsidR="00F37875">
              <w:rPr>
                <w:rFonts w:ascii="Times New Roman" w:hAnsi="Times New Roman" w:cs="Times New Roman"/>
              </w:rPr>
              <w:t xml:space="preserve"> </w:t>
            </w:r>
            <w:r w:rsidRPr="0063484B">
              <w:rPr>
                <w:rFonts w:ascii="Times New Roman" w:hAnsi="Times New Roman" w:cs="Times New Roman"/>
              </w:rPr>
              <w:t>и</w:t>
            </w:r>
            <w:r>
              <w:rPr>
                <w:rFonts w:ascii="Times New Roman" w:hAnsi="Times New Roman" w:cs="Times New Roman"/>
              </w:rPr>
              <w:t xml:space="preserve"> </w:t>
            </w:r>
            <w:r w:rsidRPr="0063484B">
              <w:rPr>
                <w:rFonts w:ascii="Times New Roman" w:hAnsi="Times New Roman" w:cs="Times New Roman"/>
              </w:rPr>
              <w:t xml:space="preserve">здоровья окружающих </w:t>
            </w:r>
          </w:p>
          <w:p w:rsidR="0063484B" w:rsidRPr="0063484B" w:rsidRDefault="0063484B" w:rsidP="0063484B">
            <w:pPr>
              <w:rPr>
                <w:rFonts w:ascii="Times New Roman" w:hAnsi="Times New Roman" w:cs="Times New Roman"/>
              </w:rPr>
            </w:pPr>
            <w:r w:rsidRPr="0063484B">
              <w:rPr>
                <w:rFonts w:ascii="Times New Roman" w:hAnsi="Times New Roman" w:cs="Times New Roman"/>
              </w:rPr>
              <w:t>его людей.</w:t>
            </w:r>
          </w:p>
          <w:p w:rsidR="0063484B" w:rsidRPr="0063484B" w:rsidRDefault="0063484B" w:rsidP="0063484B">
            <w:pPr>
              <w:rPr>
                <w:rFonts w:ascii="Times New Roman" w:hAnsi="Times New Roman" w:cs="Times New Roman"/>
                <w:sz w:val="8"/>
              </w:rPr>
            </w:pPr>
          </w:p>
          <w:p w:rsidR="0063484B" w:rsidRPr="0063484B" w:rsidRDefault="0063484B" w:rsidP="0063484B">
            <w:pPr>
              <w:rPr>
                <w:rFonts w:ascii="Times New Roman" w:hAnsi="Times New Roman" w:cs="Times New Roman"/>
              </w:rPr>
            </w:pPr>
            <w:r w:rsidRPr="0063484B">
              <w:rPr>
                <w:rFonts w:ascii="Times New Roman" w:hAnsi="Times New Roman" w:cs="Times New Roman"/>
              </w:rPr>
              <w:lastRenderedPageBreak/>
              <w:t>Формировать понимание</w:t>
            </w:r>
            <w:r w:rsidR="00F37875">
              <w:rPr>
                <w:rFonts w:ascii="Times New Roman" w:hAnsi="Times New Roman" w:cs="Times New Roman"/>
              </w:rPr>
              <w:t xml:space="preserve"> </w:t>
            </w:r>
            <w:r w:rsidRPr="0063484B">
              <w:rPr>
                <w:rFonts w:ascii="Times New Roman" w:hAnsi="Times New Roman" w:cs="Times New Roman"/>
              </w:rPr>
              <w:t>важности</w:t>
            </w:r>
          </w:p>
          <w:p w:rsidR="0063484B" w:rsidRPr="0063484B" w:rsidRDefault="0063484B" w:rsidP="0063484B">
            <w:pPr>
              <w:rPr>
                <w:rFonts w:ascii="Times New Roman" w:hAnsi="Times New Roman" w:cs="Times New Roman"/>
              </w:rPr>
            </w:pPr>
            <w:r w:rsidRPr="0063484B">
              <w:rPr>
                <w:rFonts w:ascii="Times New Roman" w:hAnsi="Times New Roman" w:cs="Times New Roman"/>
              </w:rPr>
              <w:t xml:space="preserve">физической культуры и спорта для здоровья </w:t>
            </w:r>
          </w:p>
          <w:p w:rsidR="0063484B" w:rsidRPr="0063484B" w:rsidRDefault="0063484B" w:rsidP="0063484B">
            <w:pPr>
              <w:rPr>
                <w:rFonts w:ascii="Times New Roman" w:hAnsi="Times New Roman" w:cs="Times New Roman"/>
              </w:rPr>
            </w:pPr>
            <w:r w:rsidRPr="0063484B">
              <w:rPr>
                <w:rFonts w:ascii="Times New Roman" w:hAnsi="Times New Roman" w:cs="Times New Roman"/>
              </w:rPr>
              <w:t xml:space="preserve">человека, его </w:t>
            </w:r>
          </w:p>
          <w:p w:rsidR="0063484B" w:rsidRDefault="0063484B" w:rsidP="0063484B">
            <w:pPr>
              <w:rPr>
                <w:rFonts w:ascii="Times New Roman" w:hAnsi="Times New Roman" w:cs="Times New Roman"/>
              </w:rPr>
            </w:pPr>
            <w:r w:rsidRPr="0063484B">
              <w:rPr>
                <w:rFonts w:ascii="Times New Roman" w:hAnsi="Times New Roman" w:cs="Times New Roman"/>
              </w:rPr>
              <w:t>образования, тр</w:t>
            </w:r>
            <w:r>
              <w:rPr>
                <w:rFonts w:ascii="Times New Roman" w:hAnsi="Times New Roman" w:cs="Times New Roman"/>
              </w:rPr>
              <w:t>уда и творчества.</w:t>
            </w:r>
          </w:p>
          <w:p w:rsidR="0063484B" w:rsidRPr="007F6041" w:rsidRDefault="0063484B" w:rsidP="0063484B">
            <w:pPr>
              <w:rPr>
                <w:rFonts w:ascii="Times New Roman" w:hAnsi="Times New Roman" w:cs="Times New Roman"/>
                <w:sz w:val="8"/>
              </w:rPr>
            </w:pPr>
          </w:p>
          <w:p w:rsidR="0063484B" w:rsidRPr="0063484B" w:rsidRDefault="0063484B" w:rsidP="0063484B">
            <w:pPr>
              <w:rPr>
                <w:rFonts w:ascii="Times New Roman" w:hAnsi="Times New Roman" w:cs="Times New Roman"/>
              </w:rPr>
            </w:pPr>
            <w:r>
              <w:rPr>
                <w:rFonts w:ascii="Times New Roman" w:hAnsi="Times New Roman" w:cs="Times New Roman"/>
              </w:rPr>
              <w:t>Знание и</w:t>
            </w:r>
            <w:r>
              <w:rPr>
                <w:rFonts w:ascii="Arial" w:hAnsi="Arial" w:cs="Arial"/>
                <w:sz w:val="30"/>
                <w:szCs w:val="30"/>
              </w:rPr>
              <w:t xml:space="preserve"> </w:t>
            </w:r>
            <w:r w:rsidRPr="0063484B">
              <w:rPr>
                <w:rFonts w:ascii="Times New Roman" w:hAnsi="Times New Roman" w:cs="Times New Roman"/>
              </w:rPr>
              <w:t>выполнение</w:t>
            </w:r>
            <w:r>
              <w:rPr>
                <w:rFonts w:ascii="Arial" w:hAnsi="Arial" w:cs="Arial"/>
                <w:sz w:val="30"/>
                <w:szCs w:val="30"/>
              </w:rPr>
              <w:t xml:space="preserve"> </w:t>
            </w:r>
            <w:r w:rsidRPr="0063484B">
              <w:rPr>
                <w:rFonts w:ascii="Times New Roman" w:hAnsi="Times New Roman" w:cs="Times New Roman"/>
              </w:rPr>
              <w:t>санитарно-</w:t>
            </w:r>
          </w:p>
          <w:p w:rsidR="0063484B" w:rsidRPr="0063484B" w:rsidRDefault="0063484B" w:rsidP="0063484B">
            <w:pPr>
              <w:rPr>
                <w:rFonts w:ascii="Times New Roman" w:hAnsi="Times New Roman" w:cs="Times New Roman"/>
              </w:rPr>
            </w:pPr>
            <w:r w:rsidRPr="0063484B">
              <w:rPr>
                <w:rFonts w:ascii="Times New Roman" w:hAnsi="Times New Roman" w:cs="Times New Roman"/>
              </w:rPr>
              <w:t>гигиенических правил, соблюдение</w:t>
            </w:r>
          </w:p>
          <w:p w:rsidR="0063484B" w:rsidRDefault="0063484B" w:rsidP="0063484B">
            <w:pPr>
              <w:rPr>
                <w:rFonts w:ascii="Times New Roman" w:hAnsi="Times New Roman" w:cs="Times New Roman"/>
              </w:rPr>
            </w:pPr>
            <w:r w:rsidRPr="0063484B">
              <w:rPr>
                <w:rFonts w:ascii="Times New Roman" w:hAnsi="Times New Roman" w:cs="Times New Roman"/>
              </w:rPr>
              <w:t>здоровьесберегающег</w:t>
            </w:r>
            <w:r>
              <w:rPr>
                <w:rFonts w:ascii="Times New Roman" w:hAnsi="Times New Roman" w:cs="Times New Roman"/>
              </w:rPr>
              <w:t>о режима дня.</w:t>
            </w:r>
          </w:p>
          <w:p w:rsidR="008178CF" w:rsidRPr="008178CF" w:rsidRDefault="008178CF" w:rsidP="0063484B">
            <w:pPr>
              <w:rPr>
                <w:rFonts w:ascii="Times New Roman" w:hAnsi="Times New Roman" w:cs="Times New Roman"/>
                <w:sz w:val="8"/>
              </w:rPr>
            </w:pPr>
          </w:p>
          <w:p w:rsidR="0063484B" w:rsidRPr="0063484B" w:rsidRDefault="0063484B" w:rsidP="0063484B">
            <w:pPr>
              <w:rPr>
                <w:rFonts w:ascii="Times New Roman" w:hAnsi="Times New Roman" w:cs="Times New Roman"/>
              </w:rPr>
            </w:pPr>
            <w:r w:rsidRPr="0063484B">
              <w:rPr>
                <w:rFonts w:ascii="Times New Roman" w:hAnsi="Times New Roman" w:cs="Times New Roman"/>
              </w:rPr>
              <w:t xml:space="preserve">Воспитывать </w:t>
            </w:r>
          </w:p>
          <w:p w:rsidR="0063484B" w:rsidRPr="0063484B" w:rsidRDefault="0063484B" w:rsidP="0063484B">
            <w:pPr>
              <w:rPr>
                <w:rFonts w:ascii="Times New Roman" w:hAnsi="Times New Roman" w:cs="Times New Roman"/>
              </w:rPr>
            </w:pPr>
            <w:r w:rsidRPr="0063484B">
              <w:rPr>
                <w:rFonts w:ascii="Times New Roman" w:hAnsi="Times New Roman" w:cs="Times New Roman"/>
              </w:rPr>
              <w:t xml:space="preserve">интерес к прогулкам на </w:t>
            </w:r>
            <w:r w:rsidR="00F37875">
              <w:rPr>
                <w:rFonts w:ascii="Times New Roman" w:hAnsi="Times New Roman" w:cs="Times New Roman"/>
              </w:rPr>
              <w:t xml:space="preserve">природе, </w:t>
            </w:r>
            <w:r w:rsidRPr="0063484B">
              <w:rPr>
                <w:rFonts w:ascii="Times New Roman" w:hAnsi="Times New Roman" w:cs="Times New Roman"/>
              </w:rPr>
              <w:t xml:space="preserve">подвижным </w:t>
            </w:r>
          </w:p>
          <w:p w:rsidR="0063484B" w:rsidRPr="0063484B" w:rsidRDefault="0063484B" w:rsidP="0063484B">
            <w:pPr>
              <w:rPr>
                <w:rFonts w:ascii="Times New Roman" w:hAnsi="Times New Roman" w:cs="Times New Roman"/>
              </w:rPr>
            </w:pPr>
            <w:r w:rsidRPr="0063484B">
              <w:rPr>
                <w:rFonts w:ascii="Times New Roman" w:hAnsi="Times New Roman" w:cs="Times New Roman"/>
              </w:rPr>
              <w:t xml:space="preserve">играм, участию в </w:t>
            </w:r>
          </w:p>
          <w:p w:rsidR="0063484B" w:rsidRPr="0063484B" w:rsidRDefault="0063484B" w:rsidP="0063484B">
            <w:pPr>
              <w:rPr>
                <w:rFonts w:ascii="Times New Roman" w:hAnsi="Times New Roman" w:cs="Times New Roman"/>
              </w:rPr>
            </w:pPr>
            <w:r w:rsidRPr="0063484B">
              <w:rPr>
                <w:rFonts w:ascii="Times New Roman" w:hAnsi="Times New Roman" w:cs="Times New Roman"/>
              </w:rPr>
              <w:t>спортивных</w:t>
            </w:r>
          </w:p>
          <w:p w:rsidR="0063484B" w:rsidRDefault="0063484B" w:rsidP="0063484B">
            <w:pPr>
              <w:rPr>
                <w:rFonts w:ascii="Times New Roman" w:hAnsi="Times New Roman" w:cs="Times New Roman"/>
              </w:rPr>
            </w:pPr>
            <w:r w:rsidRPr="0063484B">
              <w:rPr>
                <w:rFonts w:ascii="Times New Roman" w:hAnsi="Times New Roman" w:cs="Times New Roman"/>
              </w:rPr>
              <w:t>соревнованиях.</w:t>
            </w:r>
          </w:p>
          <w:p w:rsidR="008178CF" w:rsidRPr="008178CF" w:rsidRDefault="008178CF" w:rsidP="0063484B">
            <w:pPr>
              <w:rPr>
                <w:rFonts w:ascii="Times New Roman" w:hAnsi="Times New Roman" w:cs="Times New Roman"/>
                <w:sz w:val="8"/>
              </w:rPr>
            </w:pPr>
          </w:p>
          <w:p w:rsidR="0063484B" w:rsidRPr="0063484B" w:rsidRDefault="0063484B" w:rsidP="0063484B">
            <w:pPr>
              <w:rPr>
                <w:rFonts w:ascii="Times New Roman" w:hAnsi="Times New Roman" w:cs="Times New Roman"/>
              </w:rPr>
            </w:pPr>
            <w:r w:rsidRPr="0063484B">
              <w:rPr>
                <w:rFonts w:ascii="Times New Roman" w:hAnsi="Times New Roman" w:cs="Times New Roman"/>
              </w:rPr>
              <w:t xml:space="preserve">Формировать </w:t>
            </w:r>
          </w:p>
          <w:p w:rsidR="0063484B" w:rsidRPr="0063484B" w:rsidRDefault="0063484B" w:rsidP="0063484B">
            <w:pPr>
              <w:rPr>
                <w:rFonts w:ascii="Times New Roman" w:hAnsi="Times New Roman" w:cs="Times New Roman"/>
              </w:rPr>
            </w:pPr>
            <w:r w:rsidRPr="0063484B">
              <w:rPr>
                <w:rFonts w:ascii="Times New Roman" w:hAnsi="Times New Roman" w:cs="Times New Roman"/>
              </w:rPr>
              <w:t xml:space="preserve">первоначальные </w:t>
            </w:r>
          </w:p>
          <w:p w:rsidR="0063484B" w:rsidRPr="0063484B" w:rsidRDefault="0063484B" w:rsidP="0063484B">
            <w:pPr>
              <w:rPr>
                <w:rFonts w:ascii="Times New Roman" w:hAnsi="Times New Roman" w:cs="Times New Roman"/>
              </w:rPr>
            </w:pPr>
            <w:r w:rsidRPr="0063484B">
              <w:rPr>
                <w:rFonts w:ascii="Times New Roman" w:hAnsi="Times New Roman" w:cs="Times New Roman"/>
              </w:rPr>
              <w:t xml:space="preserve">представления </w:t>
            </w:r>
          </w:p>
          <w:p w:rsidR="0063484B" w:rsidRPr="0063484B" w:rsidRDefault="008178CF" w:rsidP="0063484B">
            <w:pPr>
              <w:rPr>
                <w:rFonts w:ascii="Times New Roman" w:hAnsi="Times New Roman" w:cs="Times New Roman"/>
              </w:rPr>
            </w:pPr>
            <w:r>
              <w:rPr>
                <w:rFonts w:ascii="Times New Roman" w:hAnsi="Times New Roman" w:cs="Times New Roman"/>
              </w:rPr>
              <w:t xml:space="preserve">о </w:t>
            </w:r>
            <w:r w:rsidR="0063484B" w:rsidRPr="0063484B">
              <w:rPr>
                <w:rFonts w:ascii="Times New Roman" w:hAnsi="Times New Roman" w:cs="Times New Roman"/>
              </w:rPr>
              <w:t xml:space="preserve">влиянии природы на </w:t>
            </w:r>
            <w:r>
              <w:rPr>
                <w:rFonts w:ascii="Times New Roman" w:hAnsi="Times New Roman" w:cs="Times New Roman"/>
              </w:rPr>
              <w:t xml:space="preserve">здоровье </w:t>
            </w:r>
          </w:p>
          <w:p w:rsidR="0063484B" w:rsidRPr="0063484B" w:rsidRDefault="0063484B" w:rsidP="0063484B">
            <w:pPr>
              <w:rPr>
                <w:rFonts w:ascii="Times New Roman" w:hAnsi="Times New Roman" w:cs="Times New Roman"/>
              </w:rPr>
            </w:pPr>
            <w:r w:rsidRPr="0063484B">
              <w:rPr>
                <w:rFonts w:ascii="Times New Roman" w:hAnsi="Times New Roman" w:cs="Times New Roman"/>
              </w:rPr>
              <w:t>человека.</w:t>
            </w:r>
          </w:p>
          <w:p w:rsidR="008178CF" w:rsidRPr="008178CF" w:rsidRDefault="008178CF" w:rsidP="0063484B">
            <w:pPr>
              <w:rPr>
                <w:rFonts w:ascii="Times New Roman" w:hAnsi="Times New Roman" w:cs="Times New Roman"/>
                <w:sz w:val="8"/>
              </w:rPr>
            </w:pPr>
          </w:p>
          <w:p w:rsidR="0063484B" w:rsidRPr="0063484B" w:rsidRDefault="0063484B" w:rsidP="0063484B">
            <w:pPr>
              <w:rPr>
                <w:rFonts w:ascii="Times New Roman" w:hAnsi="Times New Roman" w:cs="Times New Roman"/>
              </w:rPr>
            </w:pPr>
            <w:r w:rsidRPr="0063484B">
              <w:rPr>
                <w:rFonts w:ascii="Times New Roman" w:hAnsi="Times New Roman" w:cs="Times New Roman"/>
              </w:rPr>
              <w:t xml:space="preserve">Формировать </w:t>
            </w:r>
          </w:p>
          <w:p w:rsidR="0063484B" w:rsidRPr="0063484B" w:rsidRDefault="0063484B" w:rsidP="0063484B">
            <w:pPr>
              <w:rPr>
                <w:rFonts w:ascii="Times New Roman" w:hAnsi="Times New Roman" w:cs="Times New Roman"/>
              </w:rPr>
            </w:pPr>
            <w:r w:rsidRPr="0063484B">
              <w:rPr>
                <w:rFonts w:ascii="Times New Roman" w:hAnsi="Times New Roman" w:cs="Times New Roman"/>
              </w:rPr>
              <w:t>первоначальные</w:t>
            </w:r>
          </w:p>
          <w:p w:rsidR="0063484B" w:rsidRPr="0063484B" w:rsidRDefault="0063484B" w:rsidP="0063484B">
            <w:pPr>
              <w:rPr>
                <w:rFonts w:ascii="Times New Roman" w:hAnsi="Times New Roman" w:cs="Times New Roman"/>
              </w:rPr>
            </w:pPr>
            <w:r w:rsidRPr="0063484B">
              <w:rPr>
                <w:rFonts w:ascii="Times New Roman" w:hAnsi="Times New Roman" w:cs="Times New Roman"/>
              </w:rPr>
              <w:t xml:space="preserve">представления о </w:t>
            </w:r>
          </w:p>
          <w:p w:rsidR="0063484B" w:rsidRPr="0063484B" w:rsidRDefault="0063484B" w:rsidP="0063484B">
            <w:pPr>
              <w:rPr>
                <w:rFonts w:ascii="Times New Roman" w:hAnsi="Times New Roman" w:cs="Times New Roman"/>
              </w:rPr>
            </w:pPr>
            <w:r w:rsidRPr="0063484B">
              <w:rPr>
                <w:rFonts w:ascii="Times New Roman" w:hAnsi="Times New Roman" w:cs="Times New Roman"/>
              </w:rPr>
              <w:t xml:space="preserve">возможном негативном </w:t>
            </w:r>
          </w:p>
          <w:p w:rsidR="0063484B" w:rsidRPr="0063484B" w:rsidRDefault="0063484B" w:rsidP="0063484B">
            <w:pPr>
              <w:rPr>
                <w:rFonts w:ascii="Times New Roman" w:hAnsi="Times New Roman" w:cs="Times New Roman"/>
              </w:rPr>
            </w:pPr>
            <w:r w:rsidRPr="0063484B">
              <w:rPr>
                <w:rFonts w:ascii="Times New Roman" w:hAnsi="Times New Roman" w:cs="Times New Roman"/>
              </w:rPr>
              <w:t>влиянии компьютерных игр,</w:t>
            </w:r>
          </w:p>
          <w:p w:rsidR="0063484B" w:rsidRPr="0063484B" w:rsidRDefault="0063484B" w:rsidP="0063484B">
            <w:pPr>
              <w:rPr>
                <w:rFonts w:ascii="Times New Roman" w:hAnsi="Times New Roman" w:cs="Times New Roman"/>
              </w:rPr>
            </w:pPr>
            <w:r w:rsidRPr="0063484B">
              <w:rPr>
                <w:rFonts w:ascii="Times New Roman" w:hAnsi="Times New Roman" w:cs="Times New Roman"/>
              </w:rPr>
              <w:t xml:space="preserve">телевидения, рекламы </w:t>
            </w:r>
          </w:p>
          <w:p w:rsidR="0063484B" w:rsidRDefault="0063484B" w:rsidP="0063484B">
            <w:pPr>
              <w:rPr>
                <w:rFonts w:ascii="Times New Roman" w:hAnsi="Times New Roman" w:cs="Times New Roman"/>
              </w:rPr>
            </w:pPr>
            <w:r w:rsidRPr="0063484B">
              <w:rPr>
                <w:rFonts w:ascii="Times New Roman" w:hAnsi="Times New Roman" w:cs="Times New Roman"/>
              </w:rPr>
              <w:t>на здоровье человека.</w:t>
            </w:r>
          </w:p>
          <w:p w:rsidR="008178CF" w:rsidRPr="008178CF" w:rsidRDefault="008178CF" w:rsidP="0063484B">
            <w:pPr>
              <w:rPr>
                <w:rFonts w:ascii="Times New Roman" w:hAnsi="Times New Roman" w:cs="Times New Roman"/>
                <w:sz w:val="8"/>
              </w:rPr>
            </w:pPr>
          </w:p>
          <w:p w:rsidR="0063484B" w:rsidRPr="0063484B" w:rsidRDefault="0063484B" w:rsidP="0063484B">
            <w:pPr>
              <w:rPr>
                <w:rFonts w:ascii="Times New Roman" w:hAnsi="Times New Roman" w:cs="Times New Roman"/>
              </w:rPr>
            </w:pPr>
            <w:r w:rsidRPr="0063484B">
              <w:rPr>
                <w:rFonts w:ascii="Times New Roman" w:hAnsi="Times New Roman" w:cs="Times New Roman"/>
              </w:rPr>
              <w:t xml:space="preserve">Воспитывать </w:t>
            </w:r>
          </w:p>
          <w:p w:rsidR="0063484B" w:rsidRPr="0063484B" w:rsidRDefault="0063484B" w:rsidP="0063484B">
            <w:pPr>
              <w:rPr>
                <w:rFonts w:ascii="Times New Roman" w:hAnsi="Times New Roman" w:cs="Times New Roman"/>
              </w:rPr>
            </w:pPr>
            <w:r w:rsidRPr="0063484B">
              <w:rPr>
                <w:rFonts w:ascii="Times New Roman" w:hAnsi="Times New Roman" w:cs="Times New Roman"/>
              </w:rPr>
              <w:t xml:space="preserve">отрицательное </w:t>
            </w:r>
          </w:p>
          <w:p w:rsidR="0063484B" w:rsidRPr="0063484B" w:rsidRDefault="0063484B" w:rsidP="0063484B">
            <w:pPr>
              <w:rPr>
                <w:rFonts w:ascii="Times New Roman" w:hAnsi="Times New Roman" w:cs="Times New Roman"/>
              </w:rPr>
            </w:pPr>
            <w:r w:rsidRPr="0063484B">
              <w:rPr>
                <w:rFonts w:ascii="Times New Roman" w:hAnsi="Times New Roman" w:cs="Times New Roman"/>
              </w:rPr>
              <w:t xml:space="preserve">отношение к </w:t>
            </w:r>
          </w:p>
          <w:p w:rsidR="0063484B" w:rsidRPr="0063484B" w:rsidRDefault="0063484B" w:rsidP="0063484B">
            <w:pPr>
              <w:rPr>
                <w:rFonts w:ascii="Times New Roman" w:hAnsi="Times New Roman" w:cs="Times New Roman"/>
              </w:rPr>
            </w:pPr>
            <w:r w:rsidRPr="0063484B">
              <w:rPr>
                <w:rFonts w:ascii="Times New Roman" w:hAnsi="Times New Roman" w:cs="Times New Roman"/>
              </w:rPr>
              <w:t xml:space="preserve">невыполнению правил </w:t>
            </w:r>
          </w:p>
          <w:p w:rsidR="0063484B" w:rsidRPr="008178CF" w:rsidRDefault="0063484B" w:rsidP="008178CF">
            <w:pPr>
              <w:rPr>
                <w:rFonts w:ascii="Times New Roman" w:hAnsi="Times New Roman" w:cs="Times New Roman"/>
              </w:rPr>
            </w:pPr>
            <w:r w:rsidRPr="0063484B">
              <w:rPr>
                <w:rFonts w:ascii="Times New Roman" w:hAnsi="Times New Roman" w:cs="Times New Roman"/>
              </w:rPr>
              <w:t>личной гигиены и санитарии, уклонению от занятий физкультурой.</w:t>
            </w:r>
          </w:p>
        </w:tc>
        <w:tc>
          <w:tcPr>
            <w:tcW w:w="2127" w:type="dxa"/>
          </w:tcPr>
          <w:p w:rsidR="007F6041" w:rsidRPr="007F6041" w:rsidRDefault="007F6041" w:rsidP="007F6041">
            <w:pPr>
              <w:rPr>
                <w:rFonts w:ascii="Times New Roman" w:hAnsi="Times New Roman" w:cs="Times New Roman"/>
              </w:rPr>
            </w:pPr>
            <w:r>
              <w:rPr>
                <w:rFonts w:ascii="Times New Roman" w:hAnsi="Times New Roman" w:cs="Times New Roman"/>
              </w:rPr>
              <w:lastRenderedPageBreak/>
              <w:t>-к</w:t>
            </w:r>
            <w:r w:rsidRPr="007F6041">
              <w:rPr>
                <w:rFonts w:ascii="Times New Roman" w:hAnsi="Times New Roman" w:cs="Times New Roman"/>
              </w:rPr>
              <w:t>лассные часы,</w:t>
            </w:r>
          </w:p>
          <w:p w:rsidR="007F6041" w:rsidRPr="007F6041" w:rsidRDefault="007F6041" w:rsidP="007F6041">
            <w:pPr>
              <w:rPr>
                <w:rFonts w:ascii="Times New Roman" w:hAnsi="Times New Roman" w:cs="Times New Roman"/>
              </w:rPr>
            </w:pPr>
            <w:r w:rsidRPr="007F6041">
              <w:rPr>
                <w:rFonts w:ascii="Times New Roman" w:hAnsi="Times New Roman" w:cs="Times New Roman"/>
              </w:rPr>
              <w:t xml:space="preserve">-беседы по </w:t>
            </w:r>
          </w:p>
          <w:p w:rsidR="007F6041" w:rsidRPr="007F6041" w:rsidRDefault="007F6041" w:rsidP="007F6041">
            <w:pPr>
              <w:rPr>
                <w:rFonts w:ascii="Times New Roman" w:hAnsi="Times New Roman" w:cs="Times New Roman"/>
              </w:rPr>
            </w:pPr>
            <w:r>
              <w:rPr>
                <w:rFonts w:ascii="Times New Roman" w:hAnsi="Times New Roman" w:cs="Times New Roman"/>
              </w:rPr>
              <w:t>п</w:t>
            </w:r>
            <w:r w:rsidRPr="007F6041">
              <w:rPr>
                <w:rFonts w:ascii="Times New Roman" w:hAnsi="Times New Roman" w:cs="Times New Roman"/>
              </w:rPr>
              <w:t>ропаганде</w:t>
            </w:r>
            <w:r>
              <w:rPr>
                <w:rFonts w:ascii="Times New Roman" w:hAnsi="Times New Roman" w:cs="Times New Roman"/>
              </w:rPr>
              <w:t xml:space="preserve"> здорового образа </w:t>
            </w:r>
            <w:proofErr w:type="gramStart"/>
            <w:r>
              <w:rPr>
                <w:rFonts w:ascii="Times New Roman" w:hAnsi="Times New Roman" w:cs="Times New Roman"/>
              </w:rPr>
              <w:t>жизни,</w:t>
            </w:r>
            <w:r w:rsidRPr="007F6041">
              <w:rPr>
                <w:rFonts w:ascii="Times New Roman" w:hAnsi="Times New Roman" w:cs="Times New Roman"/>
              </w:rPr>
              <w:t>формированию</w:t>
            </w:r>
            <w:proofErr w:type="gramEnd"/>
            <w:r>
              <w:rPr>
                <w:rFonts w:ascii="Times New Roman" w:hAnsi="Times New Roman" w:cs="Times New Roman"/>
              </w:rPr>
              <w:t xml:space="preserve"> </w:t>
            </w:r>
            <w:r w:rsidRPr="007F6041">
              <w:rPr>
                <w:rFonts w:ascii="Times New Roman" w:hAnsi="Times New Roman" w:cs="Times New Roman"/>
              </w:rPr>
              <w:t>навыков</w:t>
            </w:r>
          </w:p>
          <w:p w:rsidR="007F6041" w:rsidRPr="007F6041" w:rsidRDefault="007F6041" w:rsidP="007F6041">
            <w:pPr>
              <w:rPr>
                <w:rFonts w:ascii="Times New Roman" w:hAnsi="Times New Roman" w:cs="Times New Roman"/>
              </w:rPr>
            </w:pPr>
            <w:r w:rsidRPr="007F6041">
              <w:rPr>
                <w:rFonts w:ascii="Times New Roman" w:hAnsi="Times New Roman" w:cs="Times New Roman"/>
              </w:rPr>
              <w:t>ЗОЖ,</w:t>
            </w:r>
            <w:r>
              <w:rPr>
                <w:rFonts w:ascii="Times New Roman" w:hAnsi="Times New Roman" w:cs="Times New Roman"/>
              </w:rPr>
              <w:t xml:space="preserve"> </w:t>
            </w:r>
            <w:r w:rsidRPr="007F6041">
              <w:rPr>
                <w:rFonts w:ascii="Times New Roman" w:hAnsi="Times New Roman" w:cs="Times New Roman"/>
              </w:rPr>
              <w:t>гигиены и личной</w:t>
            </w:r>
            <w:r>
              <w:rPr>
                <w:rFonts w:ascii="Times New Roman" w:hAnsi="Times New Roman" w:cs="Times New Roman"/>
              </w:rPr>
              <w:t xml:space="preserve"> </w:t>
            </w:r>
            <w:r w:rsidRPr="007F6041">
              <w:rPr>
                <w:rFonts w:ascii="Times New Roman" w:hAnsi="Times New Roman" w:cs="Times New Roman"/>
              </w:rPr>
              <w:t>безопасности,</w:t>
            </w:r>
          </w:p>
          <w:p w:rsidR="007F6041" w:rsidRPr="007F6041" w:rsidRDefault="007F6041" w:rsidP="007F6041">
            <w:pPr>
              <w:rPr>
                <w:rFonts w:ascii="Times New Roman" w:hAnsi="Times New Roman" w:cs="Times New Roman"/>
              </w:rPr>
            </w:pPr>
            <w:r w:rsidRPr="007F6041">
              <w:rPr>
                <w:rFonts w:ascii="Times New Roman" w:hAnsi="Times New Roman" w:cs="Times New Roman"/>
              </w:rPr>
              <w:t>-</w:t>
            </w:r>
            <w:r>
              <w:rPr>
                <w:rFonts w:ascii="Times New Roman" w:hAnsi="Times New Roman" w:cs="Times New Roman"/>
              </w:rPr>
              <w:t xml:space="preserve"> </w:t>
            </w:r>
            <w:r w:rsidRPr="007F6041">
              <w:rPr>
                <w:rFonts w:ascii="Times New Roman" w:hAnsi="Times New Roman" w:cs="Times New Roman"/>
              </w:rPr>
              <w:t xml:space="preserve">выпуск </w:t>
            </w:r>
            <w:r>
              <w:rPr>
                <w:rFonts w:ascii="Times New Roman" w:hAnsi="Times New Roman" w:cs="Times New Roman"/>
              </w:rPr>
              <w:t>тематических</w:t>
            </w:r>
          </w:p>
          <w:p w:rsidR="007F6041" w:rsidRPr="007F6041" w:rsidRDefault="007F6041" w:rsidP="007F6041">
            <w:pPr>
              <w:rPr>
                <w:rFonts w:ascii="Times New Roman" w:hAnsi="Times New Roman" w:cs="Times New Roman"/>
              </w:rPr>
            </w:pPr>
            <w:r w:rsidRPr="007F6041">
              <w:rPr>
                <w:rFonts w:ascii="Times New Roman" w:hAnsi="Times New Roman" w:cs="Times New Roman"/>
              </w:rPr>
              <w:t xml:space="preserve">газет, </w:t>
            </w:r>
          </w:p>
          <w:p w:rsidR="007F6041" w:rsidRPr="007F6041" w:rsidRDefault="007F6041" w:rsidP="007F6041">
            <w:pPr>
              <w:rPr>
                <w:rFonts w:ascii="Times New Roman" w:hAnsi="Times New Roman" w:cs="Times New Roman"/>
              </w:rPr>
            </w:pPr>
            <w:r w:rsidRPr="007F6041">
              <w:rPr>
                <w:rFonts w:ascii="Times New Roman" w:hAnsi="Times New Roman" w:cs="Times New Roman"/>
              </w:rPr>
              <w:t>- Дни здоровья;</w:t>
            </w:r>
          </w:p>
          <w:p w:rsidR="007F6041" w:rsidRPr="007F6041" w:rsidRDefault="007F6041" w:rsidP="007F6041">
            <w:pPr>
              <w:rPr>
                <w:rFonts w:ascii="Times New Roman" w:hAnsi="Times New Roman" w:cs="Times New Roman"/>
              </w:rPr>
            </w:pPr>
            <w:r w:rsidRPr="007F6041">
              <w:rPr>
                <w:rFonts w:ascii="Times New Roman" w:hAnsi="Times New Roman" w:cs="Times New Roman"/>
              </w:rPr>
              <w:t>-КТД,</w:t>
            </w:r>
          </w:p>
          <w:p w:rsidR="007F6041" w:rsidRPr="007F6041" w:rsidRDefault="007F6041" w:rsidP="007F6041">
            <w:pPr>
              <w:rPr>
                <w:rFonts w:ascii="Times New Roman" w:hAnsi="Times New Roman" w:cs="Times New Roman"/>
              </w:rPr>
            </w:pPr>
            <w:r w:rsidRPr="007F6041">
              <w:rPr>
                <w:rFonts w:ascii="Times New Roman" w:hAnsi="Times New Roman" w:cs="Times New Roman"/>
              </w:rPr>
              <w:t xml:space="preserve">-экскурсии в </w:t>
            </w:r>
          </w:p>
          <w:p w:rsidR="007F6041" w:rsidRPr="007F6041" w:rsidRDefault="007F6041" w:rsidP="007F6041">
            <w:pPr>
              <w:rPr>
                <w:rFonts w:ascii="Times New Roman" w:hAnsi="Times New Roman" w:cs="Times New Roman"/>
              </w:rPr>
            </w:pPr>
            <w:r w:rsidRPr="007F6041">
              <w:rPr>
                <w:rFonts w:ascii="Times New Roman" w:hAnsi="Times New Roman" w:cs="Times New Roman"/>
              </w:rPr>
              <w:t xml:space="preserve">спортивные </w:t>
            </w:r>
          </w:p>
          <w:p w:rsidR="007F6041" w:rsidRPr="007F6041" w:rsidRDefault="007F6041" w:rsidP="007F6041">
            <w:pPr>
              <w:rPr>
                <w:rFonts w:ascii="Times New Roman" w:hAnsi="Times New Roman" w:cs="Times New Roman"/>
              </w:rPr>
            </w:pPr>
            <w:r w:rsidRPr="007F6041">
              <w:rPr>
                <w:rFonts w:ascii="Times New Roman" w:hAnsi="Times New Roman" w:cs="Times New Roman"/>
              </w:rPr>
              <w:t xml:space="preserve">центры, детские </w:t>
            </w:r>
          </w:p>
          <w:p w:rsidR="007F6041" w:rsidRPr="007F6041" w:rsidRDefault="007F6041" w:rsidP="007F6041">
            <w:pPr>
              <w:rPr>
                <w:rFonts w:ascii="Times New Roman" w:hAnsi="Times New Roman" w:cs="Times New Roman"/>
              </w:rPr>
            </w:pPr>
            <w:r w:rsidRPr="007F6041">
              <w:rPr>
                <w:rFonts w:ascii="Times New Roman" w:hAnsi="Times New Roman" w:cs="Times New Roman"/>
              </w:rPr>
              <w:t xml:space="preserve">спортивные </w:t>
            </w:r>
          </w:p>
          <w:p w:rsidR="007F6041" w:rsidRPr="007F6041" w:rsidRDefault="007F6041" w:rsidP="007F6041">
            <w:pPr>
              <w:rPr>
                <w:rFonts w:ascii="Times New Roman" w:hAnsi="Times New Roman" w:cs="Times New Roman"/>
              </w:rPr>
            </w:pPr>
            <w:r w:rsidRPr="007F6041">
              <w:rPr>
                <w:rFonts w:ascii="Times New Roman" w:hAnsi="Times New Roman" w:cs="Times New Roman"/>
              </w:rPr>
              <w:t>школы,</w:t>
            </w:r>
          </w:p>
          <w:p w:rsidR="007F6041" w:rsidRPr="007F6041" w:rsidRDefault="007F6041" w:rsidP="007F6041">
            <w:pPr>
              <w:rPr>
                <w:rFonts w:ascii="Times New Roman" w:hAnsi="Times New Roman" w:cs="Times New Roman"/>
              </w:rPr>
            </w:pPr>
            <w:r w:rsidRPr="007F6041">
              <w:rPr>
                <w:rFonts w:ascii="Times New Roman" w:hAnsi="Times New Roman" w:cs="Times New Roman"/>
              </w:rPr>
              <w:t xml:space="preserve">-утренняя </w:t>
            </w:r>
          </w:p>
          <w:p w:rsidR="007F6041" w:rsidRDefault="007F6041" w:rsidP="007F6041">
            <w:pPr>
              <w:rPr>
                <w:rFonts w:ascii="Times New Roman" w:hAnsi="Times New Roman" w:cs="Times New Roman"/>
              </w:rPr>
            </w:pPr>
            <w:r>
              <w:rPr>
                <w:rFonts w:ascii="Times New Roman" w:hAnsi="Times New Roman" w:cs="Times New Roman"/>
              </w:rPr>
              <w:t>зарядка</w:t>
            </w:r>
            <w:r w:rsidRPr="007F6041">
              <w:rPr>
                <w:rFonts w:ascii="Times New Roman" w:hAnsi="Times New Roman" w:cs="Times New Roman"/>
              </w:rPr>
              <w:t xml:space="preserve">, </w:t>
            </w:r>
          </w:p>
          <w:p w:rsidR="007F6041" w:rsidRPr="007F6041" w:rsidRDefault="007F6041" w:rsidP="007F6041">
            <w:pPr>
              <w:rPr>
                <w:rFonts w:ascii="Times New Roman" w:hAnsi="Times New Roman" w:cs="Times New Roman"/>
              </w:rPr>
            </w:pPr>
            <w:r>
              <w:rPr>
                <w:rFonts w:ascii="Times New Roman" w:hAnsi="Times New Roman" w:cs="Times New Roman"/>
              </w:rPr>
              <w:t xml:space="preserve">- </w:t>
            </w:r>
            <w:r w:rsidRPr="007F6041">
              <w:rPr>
                <w:rFonts w:ascii="Times New Roman" w:hAnsi="Times New Roman" w:cs="Times New Roman"/>
              </w:rPr>
              <w:t xml:space="preserve">режим </w:t>
            </w:r>
          </w:p>
          <w:p w:rsidR="007F6041" w:rsidRDefault="007F6041" w:rsidP="007F6041">
            <w:pPr>
              <w:rPr>
                <w:rFonts w:ascii="Times New Roman" w:hAnsi="Times New Roman" w:cs="Times New Roman"/>
              </w:rPr>
            </w:pPr>
            <w:r w:rsidRPr="007F6041">
              <w:rPr>
                <w:rFonts w:ascii="Times New Roman" w:hAnsi="Times New Roman" w:cs="Times New Roman"/>
              </w:rPr>
              <w:t>питания,</w:t>
            </w:r>
          </w:p>
          <w:p w:rsidR="007F6041" w:rsidRPr="007F6041" w:rsidRDefault="007F6041" w:rsidP="007F6041">
            <w:pPr>
              <w:rPr>
                <w:rFonts w:ascii="Times New Roman" w:hAnsi="Times New Roman" w:cs="Times New Roman"/>
              </w:rPr>
            </w:pPr>
            <w:r w:rsidRPr="007F6041">
              <w:rPr>
                <w:rFonts w:ascii="Times New Roman" w:hAnsi="Times New Roman" w:cs="Times New Roman"/>
              </w:rPr>
              <w:t xml:space="preserve">-спортивные </w:t>
            </w:r>
          </w:p>
          <w:p w:rsidR="007F6041" w:rsidRPr="007F6041" w:rsidRDefault="007F6041" w:rsidP="007F6041">
            <w:pPr>
              <w:rPr>
                <w:rFonts w:ascii="Times New Roman" w:hAnsi="Times New Roman" w:cs="Times New Roman"/>
              </w:rPr>
            </w:pPr>
            <w:r w:rsidRPr="007F6041">
              <w:rPr>
                <w:rFonts w:ascii="Times New Roman" w:hAnsi="Times New Roman" w:cs="Times New Roman"/>
              </w:rPr>
              <w:t xml:space="preserve">праздники </w:t>
            </w:r>
          </w:p>
          <w:p w:rsidR="007F6041" w:rsidRPr="007F6041" w:rsidRDefault="007F6041" w:rsidP="007F6041">
            <w:pPr>
              <w:rPr>
                <w:rFonts w:ascii="Times New Roman" w:hAnsi="Times New Roman" w:cs="Times New Roman"/>
              </w:rPr>
            </w:pPr>
            <w:r w:rsidRPr="007F6041">
              <w:rPr>
                <w:rFonts w:ascii="Times New Roman" w:hAnsi="Times New Roman" w:cs="Times New Roman"/>
              </w:rPr>
              <w:t>здоровья,</w:t>
            </w:r>
          </w:p>
          <w:p w:rsidR="007F6041" w:rsidRPr="007F6041" w:rsidRDefault="007F6041" w:rsidP="007F6041">
            <w:pPr>
              <w:rPr>
                <w:rFonts w:ascii="Times New Roman" w:hAnsi="Times New Roman" w:cs="Times New Roman"/>
              </w:rPr>
            </w:pPr>
            <w:r w:rsidRPr="007F6041">
              <w:rPr>
                <w:rFonts w:ascii="Times New Roman" w:hAnsi="Times New Roman" w:cs="Times New Roman"/>
              </w:rPr>
              <w:t>-весёлые старты,</w:t>
            </w:r>
          </w:p>
          <w:p w:rsidR="007F6041" w:rsidRPr="007F6041" w:rsidRDefault="007F6041" w:rsidP="007F6041">
            <w:pPr>
              <w:rPr>
                <w:rFonts w:ascii="Times New Roman" w:hAnsi="Times New Roman" w:cs="Times New Roman"/>
              </w:rPr>
            </w:pPr>
            <w:r w:rsidRPr="007F6041">
              <w:rPr>
                <w:rFonts w:ascii="Times New Roman" w:hAnsi="Times New Roman" w:cs="Times New Roman"/>
              </w:rPr>
              <w:t xml:space="preserve">-подвижные игры </w:t>
            </w:r>
          </w:p>
          <w:p w:rsidR="007F6041" w:rsidRPr="007F6041" w:rsidRDefault="007F6041" w:rsidP="007F6041">
            <w:pPr>
              <w:rPr>
                <w:rFonts w:ascii="Times New Roman" w:hAnsi="Times New Roman" w:cs="Times New Roman"/>
              </w:rPr>
            </w:pPr>
            <w:r w:rsidRPr="007F6041">
              <w:rPr>
                <w:rFonts w:ascii="Times New Roman" w:hAnsi="Times New Roman" w:cs="Times New Roman"/>
              </w:rPr>
              <w:t>на улице,</w:t>
            </w:r>
          </w:p>
          <w:p w:rsidR="0063484B" w:rsidRPr="00EC4827" w:rsidRDefault="0063484B" w:rsidP="007F6041">
            <w:pPr>
              <w:rPr>
                <w:rFonts w:ascii="Times New Roman" w:hAnsi="Times New Roman"/>
              </w:rPr>
            </w:pPr>
          </w:p>
        </w:tc>
        <w:tc>
          <w:tcPr>
            <w:tcW w:w="1984" w:type="dxa"/>
          </w:tcPr>
          <w:p w:rsidR="00F94943" w:rsidRDefault="00F94943" w:rsidP="007F6041">
            <w:pPr>
              <w:rPr>
                <w:rFonts w:ascii="Times New Roman" w:hAnsi="Times New Roman" w:cs="Times New Roman"/>
              </w:rPr>
            </w:pPr>
            <w:r>
              <w:rPr>
                <w:rFonts w:ascii="Times New Roman" w:hAnsi="Times New Roman" w:cs="Times New Roman"/>
              </w:rPr>
              <w:t>- содержание учебных предметов УМК «Школа России»,</w:t>
            </w:r>
          </w:p>
          <w:p w:rsidR="007F6041" w:rsidRPr="007F6041" w:rsidRDefault="00F37875" w:rsidP="007F6041">
            <w:pPr>
              <w:rPr>
                <w:rFonts w:ascii="Times New Roman" w:hAnsi="Times New Roman" w:cs="Times New Roman"/>
              </w:rPr>
            </w:pPr>
            <w:r>
              <w:rPr>
                <w:rFonts w:ascii="Times New Roman" w:hAnsi="Times New Roman" w:cs="Times New Roman"/>
              </w:rPr>
              <w:t>-к</w:t>
            </w:r>
            <w:r w:rsidR="007F6041">
              <w:rPr>
                <w:rFonts w:ascii="Times New Roman" w:hAnsi="Times New Roman" w:cs="Times New Roman"/>
              </w:rPr>
              <w:t xml:space="preserve">лассные часы и беседы по </w:t>
            </w:r>
            <w:r w:rsidR="007F6041" w:rsidRPr="007F6041">
              <w:rPr>
                <w:rFonts w:ascii="Times New Roman" w:hAnsi="Times New Roman" w:cs="Times New Roman"/>
              </w:rPr>
              <w:t xml:space="preserve">правилам </w:t>
            </w:r>
          </w:p>
          <w:p w:rsidR="007F6041" w:rsidRPr="007F6041" w:rsidRDefault="007F6041" w:rsidP="007F6041">
            <w:pPr>
              <w:rPr>
                <w:rFonts w:ascii="Times New Roman" w:hAnsi="Times New Roman" w:cs="Times New Roman"/>
              </w:rPr>
            </w:pPr>
            <w:r w:rsidRPr="007F6041">
              <w:rPr>
                <w:rFonts w:ascii="Times New Roman" w:hAnsi="Times New Roman" w:cs="Times New Roman"/>
              </w:rPr>
              <w:t xml:space="preserve">безопасности </w:t>
            </w:r>
          </w:p>
          <w:p w:rsidR="007F6041" w:rsidRPr="007F6041" w:rsidRDefault="007F6041" w:rsidP="007F6041">
            <w:pPr>
              <w:rPr>
                <w:rFonts w:ascii="Times New Roman" w:hAnsi="Times New Roman" w:cs="Times New Roman"/>
              </w:rPr>
            </w:pPr>
            <w:r w:rsidRPr="007F6041">
              <w:rPr>
                <w:rFonts w:ascii="Times New Roman" w:hAnsi="Times New Roman" w:cs="Times New Roman"/>
              </w:rPr>
              <w:t>жизнедеятельности,</w:t>
            </w:r>
          </w:p>
          <w:p w:rsidR="007F6041" w:rsidRPr="007F6041" w:rsidRDefault="007F6041" w:rsidP="007F6041">
            <w:pPr>
              <w:rPr>
                <w:rFonts w:ascii="Times New Roman" w:hAnsi="Times New Roman" w:cs="Times New Roman"/>
              </w:rPr>
            </w:pPr>
            <w:r>
              <w:rPr>
                <w:rFonts w:ascii="Times New Roman" w:hAnsi="Times New Roman" w:cs="Times New Roman"/>
              </w:rPr>
              <w:t>- с</w:t>
            </w:r>
            <w:r w:rsidRPr="007F6041">
              <w:rPr>
                <w:rFonts w:ascii="Times New Roman" w:hAnsi="Times New Roman" w:cs="Times New Roman"/>
              </w:rPr>
              <w:t>портивные</w:t>
            </w:r>
          </w:p>
          <w:p w:rsidR="007F6041" w:rsidRPr="007F6041" w:rsidRDefault="007F6041" w:rsidP="007F6041">
            <w:pPr>
              <w:rPr>
                <w:rFonts w:ascii="Times New Roman" w:hAnsi="Times New Roman" w:cs="Times New Roman"/>
              </w:rPr>
            </w:pPr>
            <w:r>
              <w:rPr>
                <w:rFonts w:ascii="Times New Roman" w:hAnsi="Times New Roman" w:cs="Times New Roman"/>
              </w:rPr>
              <w:t>с</w:t>
            </w:r>
            <w:r w:rsidRPr="007F6041">
              <w:rPr>
                <w:rFonts w:ascii="Times New Roman" w:hAnsi="Times New Roman" w:cs="Times New Roman"/>
              </w:rPr>
              <w:t>оревнования</w:t>
            </w:r>
            <w:r>
              <w:rPr>
                <w:rFonts w:ascii="Times New Roman" w:hAnsi="Times New Roman" w:cs="Times New Roman"/>
              </w:rPr>
              <w:t xml:space="preserve"> «А, ну-ка, мальчики», «Богатырские забавы»</w:t>
            </w:r>
          </w:p>
          <w:p w:rsidR="007F6041" w:rsidRPr="007F6041" w:rsidRDefault="007F6041" w:rsidP="007F6041">
            <w:pPr>
              <w:rPr>
                <w:rFonts w:ascii="Times New Roman" w:hAnsi="Times New Roman" w:cs="Times New Roman"/>
              </w:rPr>
            </w:pPr>
            <w:r>
              <w:rPr>
                <w:rFonts w:ascii="Times New Roman" w:hAnsi="Times New Roman" w:cs="Times New Roman"/>
              </w:rPr>
              <w:t>- с</w:t>
            </w:r>
            <w:r w:rsidRPr="007F6041">
              <w:rPr>
                <w:rFonts w:ascii="Times New Roman" w:hAnsi="Times New Roman" w:cs="Times New Roman"/>
              </w:rPr>
              <w:t>портивный праздник</w:t>
            </w:r>
            <w:r w:rsidR="00F37875">
              <w:rPr>
                <w:rFonts w:ascii="Times New Roman" w:hAnsi="Times New Roman" w:cs="Times New Roman"/>
              </w:rPr>
              <w:t>и</w:t>
            </w:r>
            <w:r w:rsidRPr="007F6041">
              <w:rPr>
                <w:rFonts w:ascii="Times New Roman" w:hAnsi="Times New Roman" w:cs="Times New Roman"/>
              </w:rPr>
              <w:t xml:space="preserve"> </w:t>
            </w:r>
          </w:p>
          <w:p w:rsidR="007F6041" w:rsidRDefault="007F6041" w:rsidP="007F6041">
            <w:pPr>
              <w:rPr>
                <w:rFonts w:ascii="Times New Roman" w:hAnsi="Times New Roman" w:cs="Times New Roman"/>
              </w:rPr>
            </w:pPr>
            <w:r w:rsidRPr="007F6041">
              <w:rPr>
                <w:rFonts w:ascii="Times New Roman" w:hAnsi="Times New Roman" w:cs="Times New Roman"/>
              </w:rPr>
              <w:t>«О,</w:t>
            </w:r>
            <w:r>
              <w:rPr>
                <w:rFonts w:ascii="Times New Roman" w:hAnsi="Times New Roman" w:cs="Times New Roman"/>
              </w:rPr>
              <w:t xml:space="preserve"> </w:t>
            </w:r>
            <w:r w:rsidRPr="007F6041">
              <w:rPr>
                <w:rFonts w:ascii="Times New Roman" w:hAnsi="Times New Roman" w:cs="Times New Roman"/>
              </w:rPr>
              <w:t xml:space="preserve">спорт – ты мир!», </w:t>
            </w:r>
            <w:r w:rsidR="00F37875">
              <w:rPr>
                <w:rFonts w:ascii="Times New Roman" w:hAnsi="Times New Roman" w:cs="Times New Roman"/>
              </w:rPr>
              <w:t>«Веселые старты», «Папа, мама, я – спортивная семья»</w:t>
            </w:r>
          </w:p>
          <w:p w:rsidR="007F6041" w:rsidRPr="007F6041" w:rsidRDefault="00F37875" w:rsidP="007F6041">
            <w:pPr>
              <w:rPr>
                <w:rFonts w:ascii="Times New Roman" w:hAnsi="Times New Roman" w:cs="Times New Roman"/>
              </w:rPr>
            </w:pPr>
            <w:r>
              <w:rPr>
                <w:rFonts w:ascii="Times New Roman" w:hAnsi="Times New Roman" w:cs="Times New Roman"/>
              </w:rPr>
              <w:t>- к</w:t>
            </w:r>
            <w:r w:rsidR="007F6041" w:rsidRPr="007F6041">
              <w:rPr>
                <w:rFonts w:ascii="Times New Roman" w:hAnsi="Times New Roman" w:cs="Times New Roman"/>
              </w:rPr>
              <w:t xml:space="preserve">онкурс </w:t>
            </w:r>
          </w:p>
          <w:p w:rsidR="007F6041" w:rsidRPr="007F6041" w:rsidRDefault="007F6041" w:rsidP="007F6041">
            <w:pPr>
              <w:rPr>
                <w:rFonts w:ascii="Times New Roman" w:hAnsi="Times New Roman" w:cs="Times New Roman"/>
              </w:rPr>
            </w:pPr>
            <w:r w:rsidRPr="007F6041">
              <w:rPr>
                <w:rFonts w:ascii="Times New Roman" w:hAnsi="Times New Roman" w:cs="Times New Roman"/>
              </w:rPr>
              <w:t xml:space="preserve">рисунков </w:t>
            </w:r>
          </w:p>
          <w:p w:rsidR="0063484B" w:rsidRDefault="007F6041" w:rsidP="00F37875">
            <w:pPr>
              <w:rPr>
                <w:rFonts w:ascii="Times New Roman" w:hAnsi="Times New Roman" w:cs="Times New Roman"/>
              </w:rPr>
            </w:pPr>
            <w:r w:rsidRPr="007F6041">
              <w:rPr>
                <w:rFonts w:ascii="Times New Roman" w:hAnsi="Times New Roman" w:cs="Times New Roman"/>
              </w:rPr>
              <w:t xml:space="preserve">«В здоровом теле </w:t>
            </w:r>
            <w:r w:rsidR="00F37875">
              <w:rPr>
                <w:rFonts w:ascii="Times New Roman" w:hAnsi="Times New Roman" w:cs="Times New Roman"/>
              </w:rPr>
              <w:t>здоровый дух»</w:t>
            </w:r>
          </w:p>
          <w:p w:rsidR="00F37875" w:rsidRDefault="00F37875" w:rsidP="00F37875">
            <w:pPr>
              <w:rPr>
                <w:rFonts w:ascii="Times New Roman" w:hAnsi="Times New Roman" w:cs="Times New Roman"/>
              </w:rPr>
            </w:pPr>
            <w:r>
              <w:rPr>
                <w:rFonts w:ascii="Times New Roman" w:hAnsi="Times New Roman" w:cs="Times New Roman"/>
              </w:rPr>
              <w:t>- проекты «Фруктово-овощная азбука»</w:t>
            </w:r>
          </w:p>
          <w:p w:rsidR="00F37875" w:rsidRDefault="00F37875" w:rsidP="00F37875">
            <w:pPr>
              <w:rPr>
                <w:rFonts w:ascii="Times New Roman" w:hAnsi="Times New Roman" w:cs="Times New Roman"/>
              </w:rPr>
            </w:pPr>
            <w:r>
              <w:rPr>
                <w:rFonts w:ascii="Times New Roman" w:hAnsi="Times New Roman" w:cs="Times New Roman"/>
              </w:rPr>
              <w:lastRenderedPageBreak/>
              <w:t xml:space="preserve"> - ярмарка «Дары Сибири»</w:t>
            </w:r>
          </w:p>
          <w:p w:rsidR="00F37875" w:rsidRDefault="00F37875" w:rsidP="00F37875">
            <w:pPr>
              <w:rPr>
                <w:rFonts w:ascii="Times New Roman" w:hAnsi="Times New Roman" w:cs="Times New Roman"/>
              </w:rPr>
            </w:pPr>
            <w:r>
              <w:rPr>
                <w:rFonts w:ascii="Times New Roman" w:hAnsi="Times New Roman" w:cs="Times New Roman"/>
              </w:rPr>
              <w:t>- проект «Тропинками здоровья»</w:t>
            </w:r>
          </w:p>
          <w:p w:rsidR="00F37875" w:rsidRDefault="00F37875" w:rsidP="00F37875">
            <w:pPr>
              <w:rPr>
                <w:rFonts w:ascii="Times New Roman" w:hAnsi="Times New Roman" w:cs="Times New Roman"/>
              </w:rPr>
            </w:pPr>
            <w:r>
              <w:rPr>
                <w:rFonts w:ascii="Times New Roman" w:hAnsi="Times New Roman" w:cs="Times New Roman"/>
              </w:rPr>
              <w:t>-научные лаборатории,</w:t>
            </w:r>
          </w:p>
          <w:p w:rsidR="00F37875" w:rsidRDefault="00F37875" w:rsidP="00F37875">
            <w:pPr>
              <w:rPr>
                <w:rFonts w:ascii="Times New Roman" w:hAnsi="Times New Roman" w:cs="Times New Roman"/>
              </w:rPr>
            </w:pPr>
            <w:r>
              <w:rPr>
                <w:rFonts w:ascii="Times New Roman" w:hAnsi="Times New Roman" w:cs="Times New Roman"/>
              </w:rPr>
              <w:t>- выпуск буклетов «Всемирная паутина», «Компьютер – друг или враг», «Мой помощник - компьютер» и др.</w:t>
            </w:r>
          </w:p>
          <w:p w:rsidR="00F37875" w:rsidRDefault="00F37875" w:rsidP="00F37875">
            <w:pPr>
              <w:rPr>
                <w:rFonts w:ascii="Times New Roman" w:hAnsi="Times New Roman" w:cs="Times New Roman"/>
              </w:rPr>
            </w:pPr>
            <w:r>
              <w:rPr>
                <w:rFonts w:ascii="Times New Roman" w:hAnsi="Times New Roman" w:cs="Times New Roman"/>
              </w:rPr>
              <w:t>- занятия в спортивных секциях,</w:t>
            </w:r>
          </w:p>
          <w:p w:rsidR="00F37875" w:rsidRDefault="00F37875" w:rsidP="00F37875">
            <w:pPr>
              <w:rPr>
                <w:rFonts w:ascii="Times New Roman" w:hAnsi="Times New Roman" w:cs="Times New Roman"/>
              </w:rPr>
            </w:pPr>
            <w:r>
              <w:rPr>
                <w:rFonts w:ascii="Times New Roman" w:hAnsi="Times New Roman" w:cs="Times New Roman"/>
              </w:rPr>
              <w:t>- кружковая деятельность «</w:t>
            </w:r>
            <w:r w:rsidR="00045BDD">
              <w:rPr>
                <w:rFonts w:ascii="Times New Roman" w:hAnsi="Times New Roman" w:cs="Times New Roman"/>
              </w:rPr>
              <w:t>Разговор о правильном питании</w:t>
            </w:r>
            <w:r>
              <w:rPr>
                <w:rFonts w:ascii="Times New Roman" w:hAnsi="Times New Roman" w:cs="Times New Roman"/>
              </w:rPr>
              <w:t>»</w:t>
            </w:r>
          </w:p>
          <w:p w:rsidR="00F37875" w:rsidRPr="00EC4827" w:rsidRDefault="00F37875" w:rsidP="00F37875"/>
        </w:tc>
        <w:tc>
          <w:tcPr>
            <w:tcW w:w="1985" w:type="dxa"/>
          </w:tcPr>
          <w:p w:rsidR="00D16861" w:rsidRPr="00D16861" w:rsidRDefault="00D16861" w:rsidP="00D16861">
            <w:pPr>
              <w:rPr>
                <w:rFonts w:ascii="Times New Roman" w:hAnsi="Times New Roman" w:cs="Times New Roman"/>
              </w:rPr>
            </w:pPr>
            <w:r>
              <w:rPr>
                <w:rFonts w:ascii="Times New Roman" w:hAnsi="Times New Roman"/>
              </w:rPr>
              <w:lastRenderedPageBreak/>
              <w:t>- понимание, что здороье человека – это абсолютная ценность</w:t>
            </w:r>
            <w:r>
              <w:rPr>
                <w:rFonts w:ascii="Arial" w:hAnsi="Arial" w:cs="Arial"/>
                <w:sz w:val="30"/>
                <w:szCs w:val="30"/>
              </w:rPr>
              <w:t xml:space="preserve"> </w:t>
            </w:r>
            <w:r w:rsidRPr="00D16861">
              <w:rPr>
                <w:rFonts w:ascii="Times New Roman" w:hAnsi="Times New Roman" w:cs="Times New Roman"/>
              </w:rPr>
              <w:t xml:space="preserve">о его </w:t>
            </w:r>
          </w:p>
          <w:p w:rsidR="00D16861" w:rsidRPr="00D16861" w:rsidRDefault="00D16861" w:rsidP="00D16861">
            <w:pPr>
              <w:rPr>
                <w:rFonts w:ascii="Times New Roman" w:hAnsi="Times New Roman" w:cs="Times New Roman"/>
              </w:rPr>
            </w:pPr>
            <w:r w:rsidRPr="00D16861">
              <w:rPr>
                <w:rFonts w:ascii="Times New Roman" w:hAnsi="Times New Roman" w:cs="Times New Roman"/>
              </w:rPr>
              <w:t xml:space="preserve">значении для </w:t>
            </w:r>
          </w:p>
          <w:p w:rsidR="00D16861" w:rsidRPr="00D16861" w:rsidRDefault="00D16861" w:rsidP="00D16861">
            <w:pPr>
              <w:rPr>
                <w:rFonts w:ascii="Times New Roman" w:hAnsi="Times New Roman" w:cs="Times New Roman"/>
              </w:rPr>
            </w:pPr>
            <w:r w:rsidRPr="00D16861">
              <w:rPr>
                <w:rFonts w:ascii="Times New Roman" w:hAnsi="Times New Roman" w:cs="Times New Roman"/>
              </w:rPr>
              <w:t xml:space="preserve">полноценной </w:t>
            </w:r>
          </w:p>
          <w:p w:rsidR="00D16861" w:rsidRPr="00D16861" w:rsidRDefault="00D16861" w:rsidP="00D16861">
            <w:pPr>
              <w:rPr>
                <w:rFonts w:ascii="Times New Roman" w:hAnsi="Times New Roman" w:cs="Times New Roman"/>
              </w:rPr>
            </w:pPr>
            <w:r>
              <w:rPr>
                <w:rFonts w:ascii="Times New Roman" w:hAnsi="Times New Roman" w:cs="Times New Roman"/>
              </w:rPr>
              <w:t>челове</w:t>
            </w:r>
            <w:r w:rsidRPr="00D16861">
              <w:rPr>
                <w:rFonts w:ascii="Times New Roman" w:hAnsi="Times New Roman" w:cs="Times New Roman"/>
              </w:rPr>
              <w:t xml:space="preserve">ческой </w:t>
            </w:r>
          </w:p>
          <w:p w:rsidR="00D16861" w:rsidRPr="00D16861" w:rsidRDefault="00D16861" w:rsidP="00D16861">
            <w:pPr>
              <w:rPr>
                <w:rFonts w:ascii="Times New Roman" w:hAnsi="Times New Roman" w:cs="Times New Roman"/>
              </w:rPr>
            </w:pPr>
            <w:r w:rsidRPr="00D16861">
              <w:rPr>
                <w:rFonts w:ascii="Times New Roman" w:hAnsi="Times New Roman" w:cs="Times New Roman"/>
              </w:rPr>
              <w:t>жизни, о</w:t>
            </w:r>
            <w:r>
              <w:rPr>
                <w:rFonts w:ascii="Times New Roman" w:hAnsi="Times New Roman" w:cs="Times New Roman"/>
              </w:rPr>
              <w:t xml:space="preserve"> </w:t>
            </w:r>
            <w:r w:rsidRPr="00D16861">
              <w:rPr>
                <w:rFonts w:ascii="Times New Roman" w:hAnsi="Times New Roman" w:cs="Times New Roman"/>
              </w:rPr>
              <w:t>физическом</w:t>
            </w:r>
            <w:r>
              <w:rPr>
                <w:rFonts w:ascii="Times New Roman" w:hAnsi="Times New Roman" w:cs="Times New Roman"/>
              </w:rPr>
              <w:t xml:space="preserve">, </w:t>
            </w:r>
            <w:r w:rsidRPr="00D16861">
              <w:rPr>
                <w:rFonts w:ascii="Times New Roman" w:hAnsi="Times New Roman" w:cs="Times New Roman"/>
              </w:rPr>
              <w:t xml:space="preserve">духовном </w:t>
            </w:r>
          </w:p>
          <w:p w:rsidR="00D16861" w:rsidRPr="00D16861" w:rsidRDefault="00D16861" w:rsidP="00D16861">
            <w:pPr>
              <w:rPr>
                <w:rFonts w:ascii="Times New Roman" w:hAnsi="Times New Roman" w:cs="Times New Roman"/>
              </w:rPr>
            </w:pPr>
            <w:r w:rsidRPr="00D16861">
              <w:rPr>
                <w:rFonts w:ascii="Times New Roman" w:hAnsi="Times New Roman" w:cs="Times New Roman"/>
              </w:rPr>
              <w:t xml:space="preserve">и нравственном </w:t>
            </w:r>
          </w:p>
          <w:p w:rsidR="00D16861" w:rsidRPr="00D16861" w:rsidRDefault="00D16861" w:rsidP="00D16861">
            <w:pPr>
              <w:rPr>
                <w:rFonts w:ascii="Times New Roman" w:hAnsi="Times New Roman" w:cs="Times New Roman"/>
              </w:rPr>
            </w:pPr>
            <w:r w:rsidRPr="00D16861">
              <w:rPr>
                <w:rFonts w:ascii="Times New Roman" w:hAnsi="Times New Roman" w:cs="Times New Roman"/>
              </w:rPr>
              <w:t>здоровье;</w:t>
            </w:r>
          </w:p>
          <w:p w:rsidR="00D16861" w:rsidRPr="00D16861" w:rsidRDefault="00D16861" w:rsidP="00D16861">
            <w:pPr>
              <w:rPr>
                <w:rFonts w:ascii="Times New Roman" w:hAnsi="Times New Roman" w:cs="Times New Roman"/>
              </w:rPr>
            </w:pPr>
            <w:r w:rsidRPr="00D16861">
              <w:rPr>
                <w:rFonts w:ascii="Times New Roman" w:hAnsi="Times New Roman" w:cs="Times New Roman"/>
              </w:rPr>
              <w:t>-понимание о</w:t>
            </w:r>
          </w:p>
          <w:p w:rsidR="00D16861" w:rsidRPr="00D16861" w:rsidRDefault="00D16861" w:rsidP="00D16861">
            <w:pPr>
              <w:rPr>
                <w:rFonts w:ascii="Times New Roman" w:hAnsi="Times New Roman" w:cs="Times New Roman"/>
              </w:rPr>
            </w:pPr>
            <w:r w:rsidRPr="00D16861">
              <w:rPr>
                <w:rFonts w:ascii="Times New Roman" w:hAnsi="Times New Roman" w:cs="Times New Roman"/>
              </w:rPr>
              <w:t>культуре здорового образа жизни;</w:t>
            </w:r>
          </w:p>
          <w:p w:rsidR="00D16861" w:rsidRPr="00D16861" w:rsidRDefault="00D16861" w:rsidP="00D16861">
            <w:pPr>
              <w:rPr>
                <w:rFonts w:ascii="Times New Roman" w:hAnsi="Times New Roman" w:cs="Times New Roman"/>
              </w:rPr>
            </w:pPr>
            <w:r w:rsidRPr="00D16861">
              <w:rPr>
                <w:rFonts w:ascii="Times New Roman" w:hAnsi="Times New Roman" w:cs="Times New Roman"/>
              </w:rPr>
              <w:t>-</w:t>
            </w:r>
            <w:r>
              <w:rPr>
                <w:rFonts w:ascii="Times New Roman" w:hAnsi="Times New Roman" w:cs="Times New Roman"/>
              </w:rPr>
              <w:t xml:space="preserve"> </w:t>
            </w:r>
            <w:r w:rsidRPr="00D16861">
              <w:rPr>
                <w:rFonts w:ascii="Times New Roman" w:hAnsi="Times New Roman" w:cs="Times New Roman"/>
              </w:rPr>
              <w:t xml:space="preserve">формирование </w:t>
            </w:r>
          </w:p>
          <w:p w:rsidR="00D16861" w:rsidRPr="00D16861" w:rsidRDefault="00D16861" w:rsidP="00D16861">
            <w:pPr>
              <w:rPr>
                <w:rFonts w:ascii="Times New Roman" w:hAnsi="Times New Roman" w:cs="Times New Roman"/>
              </w:rPr>
            </w:pPr>
            <w:r w:rsidRPr="00D16861">
              <w:rPr>
                <w:rFonts w:ascii="Times New Roman" w:hAnsi="Times New Roman" w:cs="Times New Roman"/>
              </w:rPr>
              <w:t>базовых навыков</w:t>
            </w:r>
          </w:p>
          <w:p w:rsidR="00D16861" w:rsidRPr="00D16861" w:rsidRDefault="00D16861" w:rsidP="00D16861">
            <w:pPr>
              <w:rPr>
                <w:rFonts w:ascii="Times New Roman" w:hAnsi="Times New Roman" w:cs="Times New Roman"/>
              </w:rPr>
            </w:pPr>
            <w:r w:rsidRPr="00D16861">
              <w:rPr>
                <w:rFonts w:ascii="Times New Roman" w:hAnsi="Times New Roman" w:cs="Times New Roman"/>
              </w:rPr>
              <w:t xml:space="preserve">сохранения </w:t>
            </w:r>
          </w:p>
          <w:p w:rsidR="00D16861" w:rsidRPr="00D16861" w:rsidRDefault="00D16861" w:rsidP="00D16861">
            <w:pPr>
              <w:rPr>
                <w:rFonts w:ascii="Times New Roman" w:hAnsi="Times New Roman" w:cs="Times New Roman"/>
              </w:rPr>
            </w:pPr>
            <w:r w:rsidRPr="00D16861">
              <w:rPr>
                <w:rFonts w:ascii="Times New Roman" w:hAnsi="Times New Roman" w:cs="Times New Roman"/>
              </w:rPr>
              <w:t>собственного</w:t>
            </w:r>
          </w:p>
          <w:p w:rsidR="00D16861" w:rsidRPr="00D16861" w:rsidRDefault="00D16861" w:rsidP="00D16861">
            <w:pPr>
              <w:rPr>
                <w:rFonts w:ascii="Times New Roman" w:hAnsi="Times New Roman" w:cs="Times New Roman"/>
              </w:rPr>
            </w:pPr>
            <w:r w:rsidRPr="00D16861">
              <w:rPr>
                <w:rFonts w:ascii="Times New Roman" w:hAnsi="Times New Roman" w:cs="Times New Roman"/>
              </w:rPr>
              <w:t>здоровья;</w:t>
            </w:r>
          </w:p>
          <w:p w:rsidR="00D16861" w:rsidRPr="00D16861" w:rsidRDefault="00D16861" w:rsidP="00D16861">
            <w:pPr>
              <w:rPr>
                <w:rFonts w:ascii="Times New Roman" w:hAnsi="Times New Roman" w:cs="Times New Roman"/>
              </w:rPr>
            </w:pPr>
            <w:r w:rsidRPr="00D16861">
              <w:rPr>
                <w:rFonts w:ascii="Times New Roman" w:hAnsi="Times New Roman" w:cs="Times New Roman"/>
              </w:rPr>
              <w:t xml:space="preserve">-первоначальный </w:t>
            </w:r>
          </w:p>
          <w:p w:rsidR="00D16861" w:rsidRPr="00D16861" w:rsidRDefault="00D16861" w:rsidP="00D16861">
            <w:pPr>
              <w:rPr>
                <w:rFonts w:ascii="Times New Roman" w:hAnsi="Times New Roman" w:cs="Times New Roman"/>
              </w:rPr>
            </w:pPr>
            <w:r>
              <w:rPr>
                <w:rFonts w:ascii="Times New Roman" w:hAnsi="Times New Roman" w:cs="Times New Roman"/>
              </w:rPr>
              <w:t>л</w:t>
            </w:r>
            <w:r w:rsidRPr="00D16861">
              <w:rPr>
                <w:rFonts w:ascii="Times New Roman" w:hAnsi="Times New Roman" w:cs="Times New Roman"/>
              </w:rPr>
              <w:t>ичный</w:t>
            </w:r>
            <w:r>
              <w:rPr>
                <w:rFonts w:ascii="Times New Roman" w:hAnsi="Times New Roman" w:cs="Times New Roman"/>
              </w:rPr>
              <w:t xml:space="preserve"> </w:t>
            </w:r>
            <w:r w:rsidRPr="00D16861">
              <w:rPr>
                <w:rFonts w:ascii="Times New Roman" w:hAnsi="Times New Roman" w:cs="Times New Roman"/>
              </w:rPr>
              <w:t>опыт</w:t>
            </w:r>
          </w:p>
          <w:p w:rsidR="00D16861" w:rsidRPr="00D16861" w:rsidRDefault="00D16861" w:rsidP="00D16861">
            <w:pPr>
              <w:rPr>
                <w:rFonts w:ascii="Times New Roman" w:hAnsi="Times New Roman" w:cs="Times New Roman"/>
              </w:rPr>
            </w:pPr>
            <w:r w:rsidRPr="00D16861">
              <w:rPr>
                <w:rFonts w:ascii="Times New Roman" w:hAnsi="Times New Roman" w:cs="Times New Roman"/>
              </w:rPr>
              <w:t>здоровьесберегающ</w:t>
            </w:r>
          </w:p>
          <w:p w:rsidR="00D16861" w:rsidRPr="00D16861" w:rsidRDefault="00D16861" w:rsidP="00D16861">
            <w:pPr>
              <w:rPr>
                <w:rFonts w:ascii="Times New Roman" w:hAnsi="Times New Roman" w:cs="Times New Roman"/>
              </w:rPr>
            </w:pPr>
            <w:r w:rsidRPr="00D16861">
              <w:rPr>
                <w:rFonts w:ascii="Times New Roman" w:hAnsi="Times New Roman" w:cs="Times New Roman"/>
              </w:rPr>
              <w:t>ей деятельности;</w:t>
            </w:r>
          </w:p>
          <w:p w:rsidR="00D16861" w:rsidRPr="00D16861" w:rsidRDefault="00D16861" w:rsidP="00D16861">
            <w:pPr>
              <w:rPr>
                <w:rFonts w:ascii="Times New Roman" w:hAnsi="Times New Roman" w:cs="Times New Roman"/>
              </w:rPr>
            </w:pPr>
            <w:r w:rsidRPr="00D16861">
              <w:rPr>
                <w:rFonts w:ascii="Times New Roman" w:hAnsi="Times New Roman" w:cs="Times New Roman"/>
              </w:rPr>
              <w:t xml:space="preserve">-повышение </w:t>
            </w:r>
          </w:p>
          <w:p w:rsidR="00D16861" w:rsidRPr="00D16861" w:rsidRDefault="00D16861" w:rsidP="00D16861">
            <w:pPr>
              <w:rPr>
                <w:rFonts w:ascii="Times New Roman" w:hAnsi="Times New Roman" w:cs="Times New Roman"/>
              </w:rPr>
            </w:pPr>
            <w:r w:rsidRPr="00D16861">
              <w:rPr>
                <w:rFonts w:ascii="Times New Roman" w:hAnsi="Times New Roman" w:cs="Times New Roman"/>
              </w:rPr>
              <w:t xml:space="preserve">мотивации к </w:t>
            </w:r>
          </w:p>
          <w:p w:rsidR="00D16861" w:rsidRPr="00D16861" w:rsidRDefault="00D16861" w:rsidP="00D16861">
            <w:pPr>
              <w:rPr>
                <w:rFonts w:ascii="Times New Roman" w:hAnsi="Times New Roman" w:cs="Times New Roman"/>
              </w:rPr>
            </w:pPr>
            <w:r w:rsidRPr="00D16861">
              <w:rPr>
                <w:rFonts w:ascii="Times New Roman" w:hAnsi="Times New Roman" w:cs="Times New Roman"/>
              </w:rPr>
              <w:t xml:space="preserve">занятиям спортом и </w:t>
            </w:r>
          </w:p>
          <w:p w:rsidR="00D16861" w:rsidRPr="00D16861" w:rsidRDefault="00D16861" w:rsidP="00D16861">
            <w:pPr>
              <w:rPr>
                <w:rFonts w:ascii="Times New Roman" w:hAnsi="Times New Roman" w:cs="Times New Roman"/>
              </w:rPr>
            </w:pPr>
            <w:r w:rsidRPr="00D16861">
              <w:rPr>
                <w:rFonts w:ascii="Times New Roman" w:hAnsi="Times New Roman" w:cs="Times New Roman"/>
              </w:rPr>
              <w:t xml:space="preserve">физической </w:t>
            </w:r>
          </w:p>
          <w:p w:rsidR="00D16861" w:rsidRPr="00D16861" w:rsidRDefault="00D16861" w:rsidP="00D16861">
            <w:pPr>
              <w:rPr>
                <w:rFonts w:ascii="Times New Roman" w:hAnsi="Times New Roman" w:cs="Times New Roman"/>
              </w:rPr>
            </w:pPr>
            <w:r w:rsidRPr="00D16861">
              <w:rPr>
                <w:rFonts w:ascii="Times New Roman" w:hAnsi="Times New Roman" w:cs="Times New Roman"/>
              </w:rPr>
              <w:lastRenderedPageBreak/>
              <w:t>культурой;</w:t>
            </w:r>
          </w:p>
          <w:p w:rsidR="00D16861" w:rsidRPr="00D16861" w:rsidRDefault="00D16861" w:rsidP="00D16861">
            <w:pPr>
              <w:rPr>
                <w:rFonts w:ascii="Times New Roman" w:hAnsi="Times New Roman" w:cs="Times New Roman"/>
              </w:rPr>
            </w:pPr>
            <w:r>
              <w:rPr>
                <w:rFonts w:ascii="Times New Roman" w:hAnsi="Times New Roman" w:cs="Times New Roman"/>
              </w:rPr>
              <w:t xml:space="preserve">- </w:t>
            </w:r>
            <w:r w:rsidRPr="00D16861">
              <w:rPr>
                <w:rFonts w:ascii="Times New Roman" w:hAnsi="Times New Roman" w:cs="Times New Roman"/>
              </w:rPr>
              <w:t xml:space="preserve">представления о </w:t>
            </w:r>
          </w:p>
          <w:p w:rsidR="00D16861" w:rsidRPr="00D16861" w:rsidRDefault="00D16861" w:rsidP="00D16861">
            <w:pPr>
              <w:rPr>
                <w:rFonts w:ascii="Times New Roman" w:hAnsi="Times New Roman" w:cs="Times New Roman"/>
              </w:rPr>
            </w:pPr>
            <w:r w:rsidRPr="00D16861">
              <w:rPr>
                <w:rFonts w:ascii="Times New Roman" w:hAnsi="Times New Roman" w:cs="Times New Roman"/>
              </w:rPr>
              <w:t xml:space="preserve">ценности занятий, </w:t>
            </w:r>
          </w:p>
          <w:p w:rsidR="00D16861" w:rsidRPr="00D16861" w:rsidRDefault="00D16861" w:rsidP="00D16861">
            <w:pPr>
              <w:rPr>
                <w:rFonts w:ascii="Times New Roman" w:hAnsi="Times New Roman" w:cs="Times New Roman"/>
              </w:rPr>
            </w:pPr>
            <w:r>
              <w:rPr>
                <w:rFonts w:ascii="Times New Roman" w:hAnsi="Times New Roman" w:cs="Times New Roman"/>
              </w:rPr>
              <w:t xml:space="preserve">- </w:t>
            </w:r>
            <w:r w:rsidRPr="00D16861">
              <w:rPr>
                <w:rFonts w:ascii="Times New Roman" w:hAnsi="Times New Roman" w:cs="Times New Roman"/>
              </w:rPr>
              <w:t>понимание влияния</w:t>
            </w:r>
          </w:p>
          <w:p w:rsidR="00D16861" w:rsidRPr="00D16861" w:rsidRDefault="00D16861" w:rsidP="00D16861">
            <w:pPr>
              <w:rPr>
                <w:rFonts w:ascii="Times New Roman" w:hAnsi="Times New Roman" w:cs="Times New Roman"/>
              </w:rPr>
            </w:pPr>
            <w:r w:rsidRPr="00D16861">
              <w:rPr>
                <w:rFonts w:ascii="Times New Roman" w:hAnsi="Times New Roman" w:cs="Times New Roman"/>
              </w:rPr>
              <w:t xml:space="preserve">физической </w:t>
            </w:r>
          </w:p>
          <w:p w:rsidR="00D16861" w:rsidRPr="00D16861" w:rsidRDefault="00D16861" w:rsidP="00D16861">
            <w:pPr>
              <w:rPr>
                <w:rFonts w:ascii="Times New Roman" w:hAnsi="Times New Roman" w:cs="Times New Roman"/>
              </w:rPr>
            </w:pPr>
            <w:r w:rsidRPr="00D16861">
              <w:rPr>
                <w:rFonts w:ascii="Times New Roman" w:hAnsi="Times New Roman" w:cs="Times New Roman"/>
              </w:rPr>
              <w:t xml:space="preserve">культуры и спорта </w:t>
            </w:r>
          </w:p>
          <w:p w:rsidR="00D16861" w:rsidRPr="00D16861" w:rsidRDefault="00D16861" w:rsidP="00D16861">
            <w:pPr>
              <w:rPr>
                <w:rFonts w:ascii="Times New Roman" w:hAnsi="Times New Roman" w:cs="Times New Roman"/>
              </w:rPr>
            </w:pPr>
            <w:r w:rsidRPr="00D16861">
              <w:rPr>
                <w:rFonts w:ascii="Times New Roman" w:hAnsi="Times New Roman" w:cs="Times New Roman"/>
              </w:rPr>
              <w:t>на развитие</w:t>
            </w:r>
          </w:p>
          <w:p w:rsidR="00D16861" w:rsidRPr="00D16861" w:rsidRDefault="00D16861" w:rsidP="00D16861">
            <w:pPr>
              <w:rPr>
                <w:rFonts w:ascii="Times New Roman" w:hAnsi="Times New Roman" w:cs="Times New Roman"/>
              </w:rPr>
            </w:pPr>
            <w:r w:rsidRPr="00D16861">
              <w:rPr>
                <w:rFonts w:ascii="Times New Roman" w:hAnsi="Times New Roman" w:cs="Times New Roman"/>
              </w:rPr>
              <w:t xml:space="preserve">личности человека, </w:t>
            </w:r>
          </w:p>
          <w:p w:rsidR="00D16861" w:rsidRDefault="00D16861" w:rsidP="00D16861">
            <w:pPr>
              <w:rPr>
                <w:rFonts w:ascii="Times New Roman" w:hAnsi="Times New Roman" w:cs="Times New Roman"/>
              </w:rPr>
            </w:pPr>
            <w:r w:rsidRPr="00D16861">
              <w:rPr>
                <w:rFonts w:ascii="Times New Roman" w:hAnsi="Times New Roman" w:cs="Times New Roman"/>
              </w:rPr>
              <w:t xml:space="preserve">на процесс </w:t>
            </w:r>
            <w:r>
              <w:rPr>
                <w:rFonts w:ascii="Times New Roman" w:hAnsi="Times New Roman" w:cs="Times New Roman"/>
              </w:rPr>
              <w:t>обучения;</w:t>
            </w:r>
          </w:p>
          <w:p w:rsidR="00D16861" w:rsidRPr="00D16861" w:rsidRDefault="00D16861" w:rsidP="00D16861">
            <w:pPr>
              <w:rPr>
                <w:rFonts w:ascii="Times New Roman" w:hAnsi="Times New Roman" w:cs="Times New Roman"/>
              </w:rPr>
            </w:pPr>
            <w:r>
              <w:rPr>
                <w:rFonts w:ascii="Times New Roman" w:hAnsi="Times New Roman" w:cs="Times New Roman"/>
              </w:rPr>
              <w:t xml:space="preserve">- </w:t>
            </w:r>
            <w:r w:rsidRPr="00D16861">
              <w:rPr>
                <w:rFonts w:ascii="Times New Roman" w:hAnsi="Times New Roman" w:cs="Times New Roman"/>
              </w:rPr>
              <w:t xml:space="preserve">пробуждение </w:t>
            </w:r>
          </w:p>
          <w:p w:rsidR="00D16861" w:rsidRPr="00D16861" w:rsidRDefault="00D16861" w:rsidP="00D16861">
            <w:pPr>
              <w:rPr>
                <w:rFonts w:ascii="Times New Roman" w:hAnsi="Times New Roman" w:cs="Times New Roman"/>
              </w:rPr>
            </w:pPr>
            <w:r w:rsidRPr="00D16861">
              <w:rPr>
                <w:rFonts w:ascii="Times New Roman" w:hAnsi="Times New Roman" w:cs="Times New Roman"/>
              </w:rPr>
              <w:t xml:space="preserve">интереса к </w:t>
            </w:r>
          </w:p>
          <w:p w:rsidR="00D16861" w:rsidRPr="00D16861" w:rsidRDefault="00D16861" w:rsidP="00D16861">
            <w:pPr>
              <w:rPr>
                <w:rFonts w:ascii="Times New Roman" w:hAnsi="Times New Roman" w:cs="Times New Roman"/>
              </w:rPr>
            </w:pPr>
            <w:r w:rsidRPr="00D16861">
              <w:rPr>
                <w:rFonts w:ascii="Times New Roman" w:hAnsi="Times New Roman" w:cs="Times New Roman"/>
              </w:rPr>
              <w:t xml:space="preserve">истории российского и </w:t>
            </w:r>
          </w:p>
          <w:p w:rsidR="00D16861" w:rsidRPr="00D16861" w:rsidRDefault="00D16861" w:rsidP="00D16861">
            <w:pPr>
              <w:rPr>
                <w:rFonts w:ascii="Times New Roman" w:hAnsi="Times New Roman" w:cs="Times New Roman"/>
              </w:rPr>
            </w:pPr>
            <w:r w:rsidRPr="00D16861">
              <w:rPr>
                <w:rFonts w:ascii="Times New Roman" w:hAnsi="Times New Roman" w:cs="Times New Roman"/>
              </w:rPr>
              <w:t>мирового спорта,</w:t>
            </w:r>
          </w:p>
          <w:p w:rsidR="00D16861" w:rsidRPr="00D16861" w:rsidRDefault="00D16861" w:rsidP="00D16861">
            <w:pPr>
              <w:rPr>
                <w:rFonts w:ascii="Times New Roman" w:hAnsi="Times New Roman" w:cs="Times New Roman"/>
              </w:rPr>
            </w:pPr>
            <w:r w:rsidRPr="00D16861">
              <w:rPr>
                <w:rFonts w:ascii="Times New Roman" w:hAnsi="Times New Roman" w:cs="Times New Roman"/>
              </w:rPr>
              <w:t xml:space="preserve">уважение к </w:t>
            </w:r>
          </w:p>
          <w:p w:rsidR="00D16861" w:rsidRPr="00D16861" w:rsidRDefault="00D16861" w:rsidP="00D16861">
            <w:pPr>
              <w:rPr>
                <w:rFonts w:ascii="Times New Roman" w:hAnsi="Times New Roman" w:cs="Times New Roman"/>
              </w:rPr>
            </w:pPr>
            <w:r w:rsidRPr="00D16861">
              <w:rPr>
                <w:rFonts w:ascii="Times New Roman" w:hAnsi="Times New Roman" w:cs="Times New Roman"/>
              </w:rPr>
              <w:t>спортсменам;</w:t>
            </w:r>
          </w:p>
          <w:p w:rsidR="00D16861" w:rsidRPr="00D16861" w:rsidRDefault="00D16861" w:rsidP="00D16861">
            <w:pPr>
              <w:rPr>
                <w:rFonts w:ascii="Times New Roman" w:hAnsi="Times New Roman" w:cs="Times New Roman"/>
              </w:rPr>
            </w:pPr>
            <w:r w:rsidRPr="00D16861">
              <w:rPr>
                <w:rFonts w:ascii="Times New Roman" w:hAnsi="Times New Roman" w:cs="Times New Roman"/>
              </w:rPr>
              <w:t>-</w:t>
            </w:r>
            <w:r>
              <w:rPr>
                <w:rFonts w:ascii="Times New Roman" w:hAnsi="Times New Roman" w:cs="Times New Roman"/>
              </w:rPr>
              <w:t xml:space="preserve"> </w:t>
            </w:r>
            <w:r w:rsidRPr="00D16861">
              <w:rPr>
                <w:rFonts w:ascii="Times New Roman" w:hAnsi="Times New Roman" w:cs="Times New Roman"/>
              </w:rPr>
              <w:t xml:space="preserve">отрицательное </w:t>
            </w:r>
          </w:p>
          <w:p w:rsidR="00D16861" w:rsidRPr="00D16861" w:rsidRDefault="00D16861" w:rsidP="00D16861">
            <w:pPr>
              <w:rPr>
                <w:rFonts w:ascii="Times New Roman" w:hAnsi="Times New Roman" w:cs="Times New Roman"/>
              </w:rPr>
            </w:pPr>
            <w:r w:rsidRPr="00D16861">
              <w:rPr>
                <w:rFonts w:ascii="Times New Roman" w:hAnsi="Times New Roman" w:cs="Times New Roman"/>
              </w:rPr>
              <w:t xml:space="preserve">отношение к </w:t>
            </w:r>
          </w:p>
          <w:p w:rsidR="00D16861" w:rsidRPr="00D16861" w:rsidRDefault="00D16861" w:rsidP="00D16861">
            <w:pPr>
              <w:rPr>
                <w:rFonts w:ascii="Times New Roman" w:hAnsi="Times New Roman" w:cs="Times New Roman"/>
              </w:rPr>
            </w:pPr>
            <w:r w:rsidRPr="00D16861">
              <w:rPr>
                <w:rFonts w:ascii="Times New Roman" w:hAnsi="Times New Roman" w:cs="Times New Roman"/>
              </w:rPr>
              <w:t xml:space="preserve">употреблению </w:t>
            </w:r>
          </w:p>
          <w:p w:rsidR="00D16861" w:rsidRPr="00D16861" w:rsidRDefault="00D16861" w:rsidP="00D16861">
            <w:pPr>
              <w:rPr>
                <w:rFonts w:ascii="Times New Roman" w:hAnsi="Times New Roman" w:cs="Times New Roman"/>
              </w:rPr>
            </w:pPr>
            <w:r w:rsidRPr="00D16861">
              <w:rPr>
                <w:rFonts w:ascii="Times New Roman" w:hAnsi="Times New Roman" w:cs="Times New Roman"/>
              </w:rPr>
              <w:t xml:space="preserve">психоактивных </w:t>
            </w:r>
          </w:p>
          <w:p w:rsidR="00D16861" w:rsidRPr="00D16861" w:rsidRDefault="00D16861" w:rsidP="00D16861">
            <w:pPr>
              <w:rPr>
                <w:rFonts w:ascii="Times New Roman" w:hAnsi="Times New Roman" w:cs="Times New Roman"/>
              </w:rPr>
            </w:pPr>
            <w:r w:rsidRPr="00D16861">
              <w:rPr>
                <w:rFonts w:ascii="Times New Roman" w:hAnsi="Times New Roman" w:cs="Times New Roman"/>
              </w:rPr>
              <w:t xml:space="preserve">веществ, </w:t>
            </w:r>
          </w:p>
          <w:p w:rsidR="00D16861" w:rsidRPr="00D16861" w:rsidRDefault="00D16861" w:rsidP="00D16861">
            <w:pPr>
              <w:rPr>
                <w:rFonts w:ascii="Times New Roman" w:hAnsi="Times New Roman" w:cs="Times New Roman"/>
              </w:rPr>
            </w:pPr>
            <w:r w:rsidRPr="00D16861">
              <w:rPr>
                <w:rFonts w:ascii="Times New Roman" w:hAnsi="Times New Roman" w:cs="Times New Roman"/>
              </w:rPr>
              <w:t xml:space="preserve">наркотических </w:t>
            </w:r>
          </w:p>
          <w:p w:rsidR="00D16861" w:rsidRPr="00D16861" w:rsidRDefault="00D16861" w:rsidP="00D16861">
            <w:pPr>
              <w:rPr>
                <w:rFonts w:ascii="Times New Roman" w:hAnsi="Times New Roman" w:cs="Times New Roman"/>
              </w:rPr>
            </w:pPr>
            <w:r w:rsidRPr="00D16861">
              <w:rPr>
                <w:rFonts w:ascii="Times New Roman" w:hAnsi="Times New Roman" w:cs="Times New Roman"/>
              </w:rPr>
              <w:t>веществ,</w:t>
            </w:r>
          </w:p>
          <w:p w:rsidR="00D16861" w:rsidRPr="00D16861" w:rsidRDefault="00D16861" w:rsidP="00D16861">
            <w:pPr>
              <w:rPr>
                <w:rFonts w:ascii="Times New Roman" w:hAnsi="Times New Roman" w:cs="Times New Roman"/>
              </w:rPr>
            </w:pPr>
            <w:r w:rsidRPr="00D16861">
              <w:rPr>
                <w:rFonts w:ascii="Times New Roman" w:hAnsi="Times New Roman" w:cs="Times New Roman"/>
              </w:rPr>
              <w:t xml:space="preserve">бесконтрольному </w:t>
            </w:r>
          </w:p>
          <w:p w:rsidR="00D16861" w:rsidRPr="00D16861" w:rsidRDefault="00D16861" w:rsidP="00D16861">
            <w:pPr>
              <w:rPr>
                <w:rFonts w:ascii="Times New Roman" w:hAnsi="Times New Roman" w:cs="Times New Roman"/>
              </w:rPr>
            </w:pPr>
            <w:r w:rsidRPr="00D16861">
              <w:rPr>
                <w:rFonts w:ascii="Times New Roman" w:hAnsi="Times New Roman" w:cs="Times New Roman"/>
              </w:rPr>
              <w:t xml:space="preserve">употреблению </w:t>
            </w:r>
          </w:p>
          <w:p w:rsidR="00D16861" w:rsidRPr="00D16861" w:rsidRDefault="00D16861" w:rsidP="00D16861">
            <w:pPr>
              <w:rPr>
                <w:rFonts w:ascii="Times New Roman" w:hAnsi="Times New Roman" w:cs="Times New Roman"/>
              </w:rPr>
            </w:pPr>
            <w:r w:rsidRPr="00D16861">
              <w:rPr>
                <w:rFonts w:ascii="Times New Roman" w:hAnsi="Times New Roman" w:cs="Times New Roman"/>
              </w:rPr>
              <w:t>лекарственных</w:t>
            </w:r>
          </w:p>
          <w:p w:rsidR="00D16861" w:rsidRPr="00D16861" w:rsidRDefault="00D16861" w:rsidP="00D16861">
            <w:pPr>
              <w:rPr>
                <w:rFonts w:ascii="Times New Roman" w:hAnsi="Times New Roman" w:cs="Times New Roman"/>
              </w:rPr>
            </w:pPr>
            <w:r w:rsidRPr="00D16861">
              <w:rPr>
                <w:rFonts w:ascii="Times New Roman" w:hAnsi="Times New Roman" w:cs="Times New Roman"/>
              </w:rPr>
              <w:t xml:space="preserve">препаратов, </w:t>
            </w:r>
          </w:p>
          <w:p w:rsidR="00D16861" w:rsidRPr="00D16861" w:rsidRDefault="00D16861" w:rsidP="00D16861">
            <w:pPr>
              <w:rPr>
                <w:rFonts w:ascii="Times New Roman" w:hAnsi="Times New Roman" w:cs="Times New Roman"/>
              </w:rPr>
            </w:pPr>
            <w:r>
              <w:rPr>
                <w:rFonts w:ascii="Times New Roman" w:hAnsi="Times New Roman" w:cs="Times New Roman"/>
              </w:rPr>
              <w:t>возник</w:t>
            </w:r>
            <w:r w:rsidRPr="00D16861">
              <w:rPr>
                <w:rFonts w:ascii="Times New Roman" w:hAnsi="Times New Roman" w:cs="Times New Roman"/>
              </w:rPr>
              <w:t>новению</w:t>
            </w:r>
          </w:p>
          <w:p w:rsidR="00D16861" w:rsidRPr="00D16861" w:rsidRDefault="00D16861" w:rsidP="00D16861">
            <w:pPr>
              <w:rPr>
                <w:rFonts w:ascii="Times New Roman" w:hAnsi="Times New Roman" w:cs="Times New Roman"/>
              </w:rPr>
            </w:pPr>
            <w:r w:rsidRPr="00D16861">
              <w:rPr>
                <w:rFonts w:ascii="Times New Roman" w:hAnsi="Times New Roman" w:cs="Times New Roman"/>
              </w:rPr>
              <w:t>суицидальных</w:t>
            </w:r>
          </w:p>
          <w:p w:rsidR="00D16861" w:rsidRPr="00D16861" w:rsidRDefault="00D16861" w:rsidP="00D16861">
            <w:pPr>
              <w:rPr>
                <w:rFonts w:ascii="Times New Roman" w:hAnsi="Times New Roman" w:cs="Times New Roman"/>
              </w:rPr>
            </w:pPr>
            <w:r w:rsidRPr="00D16861">
              <w:rPr>
                <w:rFonts w:ascii="Times New Roman" w:hAnsi="Times New Roman" w:cs="Times New Roman"/>
              </w:rPr>
              <w:t>мыслей, к курению</w:t>
            </w:r>
          </w:p>
          <w:p w:rsidR="00D16861" w:rsidRPr="00D16861" w:rsidRDefault="00D16861" w:rsidP="00D16861">
            <w:pPr>
              <w:rPr>
                <w:rFonts w:ascii="Times New Roman" w:hAnsi="Times New Roman" w:cs="Times New Roman"/>
              </w:rPr>
            </w:pPr>
            <w:r w:rsidRPr="00D16861">
              <w:rPr>
                <w:rFonts w:ascii="Times New Roman" w:hAnsi="Times New Roman" w:cs="Times New Roman"/>
              </w:rPr>
              <w:t xml:space="preserve">и алкоголю, избытку </w:t>
            </w:r>
          </w:p>
          <w:p w:rsidR="00D16861" w:rsidRPr="00D16861" w:rsidRDefault="00D16861" w:rsidP="00D16861">
            <w:pPr>
              <w:rPr>
                <w:rFonts w:ascii="Times New Roman" w:hAnsi="Times New Roman" w:cs="Times New Roman"/>
              </w:rPr>
            </w:pPr>
            <w:r w:rsidRPr="00D16861">
              <w:rPr>
                <w:rFonts w:ascii="Times New Roman" w:hAnsi="Times New Roman" w:cs="Times New Roman"/>
              </w:rPr>
              <w:t>компьютерных игр</w:t>
            </w:r>
          </w:p>
          <w:p w:rsidR="00D16861" w:rsidRPr="00D16861" w:rsidRDefault="00D16861" w:rsidP="00D16861">
            <w:pPr>
              <w:rPr>
                <w:rFonts w:ascii="Times New Roman" w:hAnsi="Times New Roman" w:cs="Times New Roman"/>
              </w:rPr>
            </w:pPr>
            <w:r w:rsidRPr="00D16861">
              <w:rPr>
                <w:rFonts w:ascii="Times New Roman" w:hAnsi="Times New Roman" w:cs="Times New Roman"/>
              </w:rPr>
              <w:t>и интернета</w:t>
            </w:r>
          </w:p>
          <w:p w:rsidR="00D16861" w:rsidRPr="00D16861" w:rsidRDefault="00D16861" w:rsidP="00D16861">
            <w:pPr>
              <w:rPr>
                <w:rFonts w:ascii="Times New Roman" w:hAnsi="Times New Roman" w:cs="Times New Roman"/>
              </w:rPr>
            </w:pPr>
            <w:r w:rsidRPr="00D16861">
              <w:rPr>
                <w:rFonts w:ascii="Times New Roman" w:hAnsi="Times New Roman" w:cs="Times New Roman"/>
              </w:rPr>
              <w:t xml:space="preserve">-стремление к </w:t>
            </w:r>
          </w:p>
          <w:p w:rsidR="00D16861" w:rsidRPr="00D16861" w:rsidRDefault="00D16861" w:rsidP="00D16861">
            <w:pPr>
              <w:rPr>
                <w:rFonts w:ascii="Times New Roman" w:hAnsi="Times New Roman" w:cs="Times New Roman"/>
              </w:rPr>
            </w:pPr>
            <w:r w:rsidRPr="00D16861">
              <w:rPr>
                <w:rFonts w:ascii="Times New Roman" w:hAnsi="Times New Roman" w:cs="Times New Roman"/>
              </w:rPr>
              <w:t xml:space="preserve">активному </w:t>
            </w:r>
          </w:p>
          <w:p w:rsidR="00D16861" w:rsidRPr="00D16861" w:rsidRDefault="00D16861" w:rsidP="00D16861">
            <w:pPr>
              <w:rPr>
                <w:rFonts w:ascii="Times New Roman" w:hAnsi="Times New Roman" w:cs="Times New Roman"/>
              </w:rPr>
            </w:pPr>
            <w:r w:rsidRPr="00D16861">
              <w:rPr>
                <w:rFonts w:ascii="Times New Roman" w:hAnsi="Times New Roman" w:cs="Times New Roman"/>
              </w:rPr>
              <w:t>участию в спортивной жизни</w:t>
            </w:r>
            <w:r>
              <w:rPr>
                <w:rFonts w:ascii="Times New Roman" w:hAnsi="Times New Roman" w:cs="Times New Roman"/>
              </w:rPr>
              <w:t xml:space="preserve"> коллектива.</w:t>
            </w:r>
            <w:r w:rsidRPr="00D16861">
              <w:rPr>
                <w:rFonts w:ascii="Times New Roman" w:hAnsi="Times New Roman" w:cs="Times New Roman"/>
              </w:rPr>
              <w:t xml:space="preserve"> </w:t>
            </w:r>
          </w:p>
          <w:p w:rsidR="00D16861" w:rsidRPr="00D16861" w:rsidRDefault="00D16861" w:rsidP="00D16861">
            <w:pPr>
              <w:rPr>
                <w:rFonts w:ascii="Times New Roman" w:hAnsi="Times New Roman" w:cs="Times New Roman"/>
              </w:rPr>
            </w:pPr>
          </w:p>
          <w:p w:rsidR="0063484B" w:rsidRPr="00EC4827" w:rsidRDefault="0063484B" w:rsidP="00D16861">
            <w:pPr>
              <w:pStyle w:val="ac"/>
              <w:spacing w:line="240" w:lineRule="auto"/>
              <w:ind w:firstLine="0"/>
              <w:jc w:val="left"/>
              <w:rPr>
                <w:rFonts w:ascii="Times New Roman" w:hAnsi="Times New Roman"/>
                <w:color w:val="auto"/>
                <w:sz w:val="24"/>
                <w:szCs w:val="24"/>
              </w:rPr>
            </w:pPr>
          </w:p>
        </w:tc>
      </w:tr>
    </w:tbl>
    <w:p w:rsidR="000F42A9" w:rsidRPr="00BD7394" w:rsidRDefault="000F42A9" w:rsidP="00056F6E">
      <w:pPr>
        <w:pStyle w:val="ac"/>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lastRenderedPageBreak/>
        <w:t>Социокультурное и медиакультурное воспитание:</w:t>
      </w:r>
    </w:p>
    <w:p w:rsidR="000F42A9" w:rsidRPr="00BD7394" w:rsidRDefault="000F42A9" w:rsidP="00056F6E">
      <w:pPr>
        <w:pStyle w:val="ac"/>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lastRenderedPageBreak/>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0F42A9" w:rsidRPr="00BD7394" w:rsidRDefault="000F42A9" w:rsidP="00056F6E">
      <w:pPr>
        <w:pStyle w:val="ac"/>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0F42A9" w:rsidRPr="00BD7394" w:rsidRDefault="000F42A9" w:rsidP="00056F6E">
      <w:pPr>
        <w:pStyle w:val="ac"/>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0F42A9" w:rsidRPr="00BD7394" w:rsidRDefault="000F42A9" w:rsidP="00056F6E">
      <w:pPr>
        <w:pStyle w:val="aff2"/>
        <w:spacing w:line="276" w:lineRule="auto"/>
        <w:ind w:firstLine="709"/>
        <w:rPr>
          <w:szCs w:val="28"/>
        </w:rPr>
      </w:pPr>
      <w:r w:rsidRPr="00BD7394">
        <w:rPr>
          <w:szCs w:val="28"/>
        </w:rPr>
        <w:t>моделируют (в виде презентаций, описаний, фото и видеоматериалов и</w:t>
      </w:r>
      <w:r w:rsidRPr="00BD7394">
        <w:t> </w:t>
      </w:r>
      <w:r w:rsidRPr="00BD7394">
        <w:rPr>
          <w:szCs w:val="28"/>
        </w:rPr>
        <w:t>др.) различные ситуации, имитирующие социальные отношения в семье и школе в ходе выполнения ролевых проектов;</w:t>
      </w:r>
    </w:p>
    <w:p w:rsidR="000F42A9" w:rsidRPr="00BD7394" w:rsidRDefault="000F42A9" w:rsidP="00056F6E">
      <w:pPr>
        <w:pStyle w:val="aff2"/>
        <w:spacing w:line="276" w:lineRule="auto"/>
        <w:ind w:firstLine="709"/>
        <w:rPr>
          <w:szCs w:val="28"/>
        </w:rPr>
      </w:pPr>
      <w:r w:rsidRPr="00BD7394">
        <w:rPr>
          <w:szCs w:val="28"/>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0F42A9" w:rsidRDefault="000F42A9" w:rsidP="00056F6E">
      <w:pPr>
        <w:pStyle w:val="ac"/>
        <w:spacing w:line="276"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приобретают первичные навыки</w:t>
      </w:r>
      <w:r w:rsidRPr="00BD7394">
        <w:rPr>
          <w:rFonts w:ascii="Times New Roman" w:hAnsi="Times New Roman"/>
          <w:color w:val="auto"/>
          <w:spacing w:val="2"/>
          <w:sz w:val="28"/>
          <w:szCs w:val="28"/>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tbl>
      <w:tblPr>
        <w:tblStyle w:val="afff0"/>
        <w:tblW w:w="10632" w:type="dxa"/>
        <w:tblInd w:w="-459" w:type="dxa"/>
        <w:tblLayout w:type="fixed"/>
        <w:tblLook w:val="04A0" w:firstRow="1" w:lastRow="0" w:firstColumn="1" w:lastColumn="0" w:noHBand="0" w:noVBand="1"/>
      </w:tblPr>
      <w:tblGrid>
        <w:gridCol w:w="2268"/>
        <w:gridCol w:w="2268"/>
        <w:gridCol w:w="2127"/>
        <w:gridCol w:w="1984"/>
        <w:gridCol w:w="1985"/>
      </w:tblGrid>
      <w:tr w:rsidR="003440B1" w:rsidRPr="00EC4827" w:rsidTr="00D502DE">
        <w:trPr>
          <w:trHeight w:val="2482"/>
        </w:trPr>
        <w:tc>
          <w:tcPr>
            <w:tcW w:w="2268" w:type="dxa"/>
          </w:tcPr>
          <w:p w:rsidR="003440B1" w:rsidRPr="00EC4827" w:rsidRDefault="003440B1" w:rsidP="003440B1">
            <w:pPr>
              <w:pStyle w:val="ac"/>
              <w:spacing w:line="360" w:lineRule="auto"/>
              <w:ind w:firstLine="0"/>
              <w:jc w:val="center"/>
              <w:rPr>
                <w:rFonts w:ascii="Times New Roman" w:hAnsi="Times New Roman"/>
                <w:color w:val="auto"/>
                <w:sz w:val="24"/>
                <w:szCs w:val="24"/>
              </w:rPr>
            </w:pPr>
            <w:r w:rsidRPr="00EC4827">
              <w:rPr>
                <w:rFonts w:ascii="Times New Roman" w:hAnsi="Times New Roman"/>
                <w:color w:val="auto"/>
                <w:sz w:val="24"/>
                <w:szCs w:val="24"/>
              </w:rPr>
              <w:t>Направление</w:t>
            </w:r>
          </w:p>
        </w:tc>
        <w:tc>
          <w:tcPr>
            <w:tcW w:w="2268" w:type="dxa"/>
          </w:tcPr>
          <w:p w:rsidR="003440B1" w:rsidRPr="00EC4827" w:rsidRDefault="003440B1" w:rsidP="003440B1">
            <w:pPr>
              <w:pStyle w:val="ac"/>
              <w:spacing w:line="360" w:lineRule="auto"/>
              <w:ind w:firstLine="0"/>
              <w:jc w:val="center"/>
              <w:rPr>
                <w:rFonts w:ascii="Times New Roman" w:hAnsi="Times New Roman"/>
                <w:color w:val="auto"/>
                <w:sz w:val="24"/>
                <w:szCs w:val="24"/>
              </w:rPr>
            </w:pPr>
            <w:r w:rsidRPr="00EC4827">
              <w:rPr>
                <w:rFonts w:ascii="Times New Roman" w:hAnsi="Times New Roman"/>
                <w:color w:val="auto"/>
                <w:sz w:val="24"/>
                <w:szCs w:val="24"/>
              </w:rPr>
              <w:t>Задачи</w:t>
            </w:r>
          </w:p>
        </w:tc>
        <w:tc>
          <w:tcPr>
            <w:tcW w:w="2127" w:type="dxa"/>
          </w:tcPr>
          <w:p w:rsidR="003440B1" w:rsidRPr="00EC4827" w:rsidRDefault="003440B1" w:rsidP="003440B1">
            <w:pPr>
              <w:pStyle w:val="ac"/>
              <w:spacing w:line="360" w:lineRule="auto"/>
              <w:ind w:firstLine="0"/>
              <w:jc w:val="center"/>
              <w:rPr>
                <w:rFonts w:ascii="Times New Roman" w:hAnsi="Times New Roman"/>
                <w:color w:val="auto"/>
                <w:sz w:val="24"/>
                <w:szCs w:val="24"/>
              </w:rPr>
            </w:pPr>
            <w:r w:rsidRPr="00EC4827">
              <w:rPr>
                <w:rFonts w:ascii="Times New Roman" w:hAnsi="Times New Roman"/>
                <w:color w:val="auto"/>
                <w:sz w:val="24"/>
                <w:szCs w:val="24"/>
              </w:rPr>
              <w:t>Формы работы</w:t>
            </w:r>
          </w:p>
        </w:tc>
        <w:tc>
          <w:tcPr>
            <w:tcW w:w="1984" w:type="dxa"/>
          </w:tcPr>
          <w:p w:rsidR="003440B1" w:rsidRPr="00EC4827" w:rsidRDefault="003440B1" w:rsidP="003440B1">
            <w:pPr>
              <w:jc w:val="center"/>
              <w:rPr>
                <w:rFonts w:ascii="Times New Roman" w:hAnsi="Times New Roman" w:cs="Times New Roman"/>
              </w:rPr>
            </w:pPr>
            <w:r w:rsidRPr="00EC4827">
              <w:rPr>
                <w:rFonts w:ascii="Times New Roman" w:hAnsi="Times New Roman" w:cs="Times New Roman"/>
              </w:rPr>
              <w:t>Основные виды</w:t>
            </w:r>
          </w:p>
          <w:p w:rsidR="003440B1" w:rsidRPr="00EC4827" w:rsidRDefault="003440B1" w:rsidP="003440B1">
            <w:pPr>
              <w:jc w:val="center"/>
              <w:rPr>
                <w:rFonts w:ascii="Times New Roman" w:hAnsi="Times New Roman" w:cs="Times New Roman"/>
              </w:rPr>
            </w:pPr>
            <w:r w:rsidRPr="00EC4827">
              <w:rPr>
                <w:rFonts w:ascii="Times New Roman" w:hAnsi="Times New Roman" w:cs="Times New Roman"/>
              </w:rPr>
              <w:t>деятельности и формы</w:t>
            </w:r>
          </w:p>
          <w:p w:rsidR="003440B1" w:rsidRPr="00EC4827" w:rsidRDefault="003440B1" w:rsidP="003440B1">
            <w:pPr>
              <w:jc w:val="center"/>
              <w:rPr>
                <w:rFonts w:ascii="Times New Roman" w:hAnsi="Times New Roman" w:cs="Times New Roman"/>
              </w:rPr>
            </w:pPr>
            <w:r w:rsidRPr="00EC4827">
              <w:rPr>
                <w:rFonts w:ascii="Times New Roman" w:hAnsi="Times New Roman" w:cs="Times New Roman"/>
              </w:rPr>
              <w:t>организации внеурочной и</w:t>
            </w:r>
          </w:p>
          <w:p w:rsidR="003440B1" w:rsidRPr="00EC4827" w:rsidRDefault="003440B1" w:rsidP="003440B1">
            <w:pPr>
              <w:jc w:val="center"/>
              <w:rPr>
                <w:rFonts w:ascii="Times New Roman" w:hAnsi="Times New Roman" w:cs="Times New Roman"/>
              </w:rPr>
            </w:pPr>
            <w:r w:rsidRPr="00EC4827">
              <w:rPr>
                <w:rFonts w:ascii="Times New Roman" w:hAnsi="Times New Roman" w:cs="Times New Roman"/>
              </w:rPr>
              <w:t>внешкольной деятельности</w:t>
            </w:r>
          </w:p>
          <w:p w:rsidR="003440B1" w:rsidRDefault="003440B1" w:rsidP="003440B1">
            <w:pPr>
              <w:jc w:val="center"/>
              <w:rPr>
                <w:rFonts w:ascii="Times New Roman" w:hAnsi="Times New Roman" w:cs="Times New Roman"/>
              </w:rPr>
            </w:pPr>
            <w:r w:rsidRPr="00EC4827">
              <w:rPr>
                <w:rFonts w:ascii="Times New Roman" w:hAnsi="Times New Roman" w:cs="Times New Roman"/>
              </w:rPr>
              <w:t xml:space="preserve">МБОУ СОШ </w:t>
            </w:r>
          </w:p>
          <w:p w:rsidR="003440B1" w:rsidRPr="00EC4827" w:rsidRDefault="003440B1" w:rsidP="003440B1">
            <w:pPr>
              <w:jc w:val="center"/>
              <w:rPr>
                <w:rFonts w:ascii="Times New Roman" w:hAnsi="Times New Roman" w:cs="Times New Roman"/>
              </w:rPr>
            </w:pPr>
            <w:r w:rsidRPr="00EC4827">
              <w:rPr>
                <w:rFonts w:ascii="Times New Roman" w:hAnsi="Times New Roman" w:cs="Times New Roman"/>
              </w:rPr>
              <w:t>№ 196</w:t>
            </w:r>
          </w:p>
        </w:tc>
        <w:tc>
          <w:tcPr>
            <w:tcW w:w="1985" w:type="dxa"/>
          </w:tcPr>
          <w:p w:rsidR="003440B1" w:rsidRPr="00EC4827" w:rsidRDefault="003440B1" w:rsidP="003440B1">
            <w:pPr>
              <w:pStyle w:val="ac"/>
              <w:spacing w:line="240" w:lineRule="auto"/>
              <w:ind w:firstLine="0"/>
              <w:jc w:val="center"/>
              <w:rPr>
                <w:rFonts w:ascii="Times New Roman" w:hAnsi="Times New Roman"/>
                <w:color w:val="auto"/>
                <w:sz w:val="24"/>
                <w:szCs w:val="24"/>
              </w:rPr>
            </w:pPr>
            <w:r w:rsidRPr="00EC4827">
              <w:rPr>
                <w:rFonts w:ascii="Times New Roman" w:hAnsi="Times New Roman"/>
                <w:color w:val="auto"/>
                <w:sz w:val="24"/>
                <w:szCs w:val="24"/>
              </w:rPr>
              <w:t>Планируемый результат</w:t>
            </w:r>
          </w:p>
        </w:tc>
      </w:tr>
      <w:tr w:rsidR="003440B1" w:rsidRPr="003440B1" w:rsidTr="00D502DE">
        <w:trPr>
          <w:trHeight w:val="70"/>
        </w:trPr>
        <w:tc>
          <w:tcPr>
            <w:tcW w:w="2268" w:type="dxa"/>
          </w:tcPr>
          <w:p w:rsidR="003440B1" w:rsidRPr="003440B1" w:rsidRDefault="003440B1" w:rsidP="003440B1">
            <w:pPr>
              <w:pStyle w:val="ac"/>
              <w:spacing w:line="240" w:lineRule="auto"/>
              <w:ind w:firstLine="0"/>
              <w:jc w:val="center"/>
              <w:rPr>
                <w:rFonts w:ascii="Times New Roman" w:hAnsi="Times New Roman" w:cs="Times New Roman"/>
                <w:color w:val="auto"/>
                <w:sz w:val="24"/>
                <w:szCs w:val="24"/>
              </w:rPr>
            </w:pPr>
            <w:r w:rsidRPr="003440B1">
              <w:rPr>
                <w:rFonts w:ascii="Times New Roman" w:hAnsi="Times New Roman" w:cs="Times New Roman"/>
                <w:color w:val="auto"/>
                <w:spacing w:val="2"/>
                <w:sz w:val="24"/>
                <w:szCs w:val="24"/>
              </w:rPr>
              <w:t>Социокультурное и медиакультурное воспитание</w:t>
            </w:r>
          </w:p>
        </w:tc>
        <w:tc>
          <w:tcPr>
            <w:tcW w:w="2268" w:type="dxa"/>
          </w:tcPr>
          <w:p w:rsidR="003440B1" w:rsidRPr="003440B1" w:rsidRDefault="003440B1" w:rsidP="003440B1">
            <w:pPr>
              <w:rPr>
                <w:rFonts w:ascii="Times New Roman" w:hAnsi="Times New Roman" w:cs="Times New Roman"/>
              </w:rPr>
            </w:pPr>
            <w:r w:rsidRPr="003440B1">
              <w:rPr>
                <w:rFonts w:ascii="Times New Roman" w:hAnsi="Times New Roman" w:cs="Times New Roman"/>
              </w:rPr>
              <w:t xml:space="preserve">Формировать первоначальное понимание понятия «миролюбие», </w:t>
            </w:r>
          </w:p>
          <w:p w:rsidR="003440B1" w:rsidRPr="003440B1" w:rsidRDefault="003440B1" w:rsidP="003440B1">
            <w:pPr>
              <w:rPr>
                <w:rFonts w:ascii="Times New Roman" w:hAnsi="Times New Roman" w:cs="Times New Roman"/>
              </w:rPr>
            </w:pPr>
            <w:r w:rsidRPr="003440B1">
              <w:rPr>
                <w:rFonts w:ascii="Times New Roman" w:hAnsi="Times New Roman" w:cs="Times New Roman"/>
              </w:rPr>
              <w:t>важности его для жизни</w:t>
            </w:r>
            <w:r>
              <w:rPr>
                <w:rFonts w:ascii="Times New Roman" w:hAnsi="Times New Roman" w:cs="Times New Roman"/>
              </w:rPr>
              <w:t xml:space="preserve"> </w:t>
            </w:r>
            <w:r w:rsidRPr="003440B1">
              <w:rPr>
                <w:rFonts w:ascii="Times New Roman" w:hAnsi="Times New Roman" w:cs="Times New Roman"/>
              </w:rPr>
              <w:t xml:space="preserve">и развития </w:t>
            </w:r>
            <w:r w:rsidRPr="003440B1">
              <w:rPr>
                <w:rFonts w:ascii="Times New Roman" w:hAnsi="Times New Roman" w:cs="Times New Roman"/>
              </w:rPr>
              <w:lastRenderedPageBreak/>
              <w:t>человека.</w:t>
            </w:r>
          </w:p>
          <w:p w:rsidR="003440B1" w:rsidRPr="003440B1" w:rsidRDefault="003440B1" w:rsidP="003440B1">
            <w:pPr>
              <w:rPr>
                <w:rFonts w:ascii="Times New Roman" w:hAnsi="Times New Roman" w:cs="Times New Roman"/>
                <w:sz w:val="8"/>
              </w:rPr>
            </w:pPr>
          </w:p>
          <w:p w:rsidR="003440B1" w:rsidRPr="003440B1" w:rsidRDefault="003440B1" w:rsidP="003440B1">
            <w:pPr>
              <w:rPr>
                <w:rFonts w:ascii="Times New Roman" w:hAnsi="Times New Roman" w:cs="Times New Roman"/>
              </w:rPr>
            </w:pPr>
            <w:r w:rsidRPr="003440B1">
              <w:rPr>
                <w:rFonts w:ascii="Times New Roman" w:hAnsi="Times New Roman" w:cs="Times New Roman"/>
              </w:rPr>
              <w:t xml:space="preserve">Формировать </w:t>
            </w:r>
          </w:p>
          <w:p w:rsidR="003440B1" w:rsidRPr="003440B1" w:rsidRDefault="003440B1" w:rsidP="003440B1">
            <w:pPr>
              <w:rPr>
                <w:rFonts w:ascii="Times New Roman" w:hAnsi="Times New Roman" w:cs="Times New Roman"/>
              </w:rPr>
            </w:pPr>
            <w:r w:rsidRPr="003440B1">
              <w:rPr>
                <w:rFonts w:ascii="Times New Roman" w:hAnsi="Times New Roman" w:cs="Times New Roman"/>
              </w:rPr>
              <w:t xml:space="preserve">понимание важности сохранения мира в </w:t>
            </w:r>
          </w:p>
          <w:p w:rsidR="003440B1" w:rsidRPr="003440B1" w:rsidRDefault="003440B1" w:rsidP="003440B1">
            <w:pPr>
              <w:rPr>
                <w:rFonts w:ascii="Times New Roman" w:hAnsi="Times New Roman" w:cs="Times New Roman"/>
              </w:rPr>
            </w:pPr>
            <w:r w:rsidRPr="003440B1">
              <w:rPr>
                <w:rFonts w:ascii="Times New Roman" w:hAnsi="Times New Roman" w:cs="Times New Roman"/>
              </w:rPr>
              <w:t xml:space="preserve">семье, обществе, </w:t>
            </w:r>
          </w:p>
          <w:p w:rsidR="003440B1" w:rsidRPr="003440B1" w:rsidRDefault="003440B1" w:rsidP="003440B1">
            <w:pPr>
              <w:rPr>
                <w:rFonts w:ascii="Times New Roman" w:hAnsi="Times New Roman" w:cs="Times New Roman"/>
              </w:rPr>
            </w:pPr>
            <w:r w:rsidRPr="003440B1">
              <w:rPr>
                <w:rFonts w:ascii="Times New Roman" w:hAnsi="Times New Roman" w:cs="Times New Roman"/>
              </w:rPr>
              <w:t>государстве.</w:t>
            </w:r>
          </w:p>
          <w:p w:rsidR="003440B1" w:rsidRPr="003440B1" w:rsidRDefault="003440B1" w:rsidP="003440B1">
            <w:pPr>
              <w:rPr>
                <w:rFonts w:ascii="Times New Roman" w:hAnsi="Times New Roman" w:cs="Times New Roman"/>
                <w:sz w:val="8"/>
              </w:rPr>
            </w:pPr>
          </w:p>
          <w:p w:rsidR="003440B1" w:rsidRPr="003440B1" w:rsidRDefault="003440B1" w:rsidP="003440B1">
            <w:pPr>
              <w:rPr>
                <w:rFonts w:ascii="Times New Roman" w:hAnsi="Times New Roman" w:cs="Times New Roman"/>
              </w:rPr>
            </w:pPr>
            <w:r w:rsidRPr="003440B1">
              <w:rPr>
                <w:rFonts w:ascii="Times New Roman" w:hAnsi="Times New Roman" w:cs="Times New Roman"/>
              </w:rPr>
              <w:t xml:space="preserve">Формировать </w:t>
            </w:r>
          </w:p>
          <w:p w:rsidR="003440B1" w:rsidRPr="003440B1" w:rsidRDefault="003440B1" w:rsidP="003440B1">
            <w:pPr>
              <w:rPr>
                <w:rFonts w:ascii="Times New Roman" w:hAnsi="Times New Roman" w:cs="Times New Roman"/>
              </w:rPr>
            </w:pPr>
            <w:r w:rsidRPr="003440B1">
              <w:rPr>
                <w:rFonts w:ascii="Times New Roman" w:hAnsi="Times New Roman" w:cs="Times New Roman"/>
              </w:rPr>
              <w:t xml:space="preserve">первичный опыт </w:t>
            </w:r>
          </w:p>
          <w:p w:rsidR="003440B1" w:rsidRPr="003440B1" w:rsidRDefault="003440B1" w:rsidP="003440B1">
            <w:pPr>
              <w:rPr>
                <w:rFonts w:ascii="Times New Roman" w:hAnsi="Times New Roman" w:cs="Times New Roman"/>
              </w:rPr>
            </w:pPr>
            <w:r w:rsidRPr="003440B1">
              <w:rPr>
                <w:rFonts w:ascii="Times New Roman" w:hAnsi="Times New Roman" w:cs="Times New Roman"/>
              </w:rPr>
              <w:t>социального партнерства</w:t>
            </w:r>
          </w:p>
          <w:p w:rsidR="003440B1" w:rsidRPr="003440B1" w:rsidRDefault="003440B1" w:rsidP="003440B1">
            <w:pPr>
              <w:rPr>
                <w:rFonts w:ascii="Times New Roman" w:hAnsi="Times New Roman" w:cs="Times New Roman"/>
              </w:rPr>
            </w:pPr>
            <w:r>
              <w:rPr>
                <w:rFonts w:ascii="Times New Roman" w:hAnsi="Times New Roman" w:cs="Times New Roman"/>
              </w:rPr>
              <w:t xml:space="preserve">и диалога </w:t>
            </w:r>
            <w:r w:rsidRPr="003440B1">
              <w:rPr>
                <w:rFonts w:ascii="Times New Roman" w:hAnsi="Times New Roman" w:cs="Times New Roman"/>
              </w:rPr>
              <w:t>поколений.</w:t>
            </w:r>
          </w:p>
          <w:p w:rsidR="003440B1" w:rsidRPr="003440B1" w:rsidRDefault="003440B1" w:rsidP="003440B1">
            <w:pPr>
              <w:rPr>
                <w:rFonts w:ascii="Times New Roman" w:hAnsi="Times New Roman" w:cs="Times New Roman"/>
                <w:sz w:val="8"/>
              </w:rPr>
            </w:pPr>
          </w:p>
          <w:p w:rsidR="003440B1" w:rsidRPr="003440B1" w:rsidRDefault="003440B1" w:rsidP="003440B1">
            <w:pPr>
              <w:rPr>
                <w:rFonts w:ascii="Times New Roman" w:hAnsi="Times New Roman" w:cs="Times New Roman"/>
              </w:rPr>
            </w:pPr>
            <w:r w:rsidRPr="003440B1">
              <w:rPr>
                <w:rFonts w:ascii="Times New Roman" w:hAnsi="Times New Roman" w:cs="Times New Roman"/>
              </w:rPr>
              <w:t>Формировать первичные</w:t>
            </w:r>
            <w:r>
              <w:rPr>
                <w:rFonts w:ascii="Times New Roman" w:hAnsi="Times New Roman" w:cs="Times New Roman"/>
              </w:rPr>
              <w:t xml:space="preserve"> </w:t>
            </w:r>
            <w:r w:rsidRPr="003440B1">
              <w:rPr>
                <w:rFonts w:ascii="Times New Roman" w:hAnsi="Times New Roman" w:cs="Times New Roman"/>
              </w:rPr>
              <w:t>навыки</w:t>
            </w:r>
          </w:p>
          <w:p w:rsidR="003440B1" w:rsidRPr="003440B1" w:rsidRDefault="003440B1" w:rsidP="003440B1">
            <w:pPr>
              <w:rPr>
                <w:rFonts w:ascii="Times New Roman" w:hAnsi="Times New Roman" w:cs="Times New Roman"/>
              </w:rPr>
            </w:pPr>
            <w:r w:rsidRPr="003440B1">
              <w:rPr>
                <w:rFonts w:ascii="Times New Roman" w:hAnsi="Times New Roman" w:cs="Times New Roman"/>
              </w:rPr>
              <w:t>использования</w:t>
            </w:r>
          </w:p>
          <w:p w:rsidR="003440B1" w:rsidRDefault="003440B1" w:rsidP="003440B1">
            <w:pPr>
              <w:rPr>
                <w:rFonts w:ascii="Times New Roman" w:hAnsi="Times New Roman" w:cs="Times New Roman"/>
              </w:rPr>
            </w:pPr>
            <w:r w:rsidRPr="003440B1">
              <w:rPr>
                <w:rFonts w:ascii="Times New Roman" w:hAnsi="Times New Roman" w:cs="Times New Roman"/>
              </w:rPr>
              <w:t>информационной среды, телекоммуника</w:t>
            </w:r>
            <w:r>
              <w:rPr>
                <w:rFonts w:ascii="Times New Roman" w:hAnsi="Times New Roman" w:cs="Times New Roman"/>
              </w:rPr>
              <w:t>-</w:t>
            </w:r>
          </w:p>
          <w:p w:rsidR="003440B1" w:rsidRPr="003440B1" w:rsidRDefault="003440B1" w:rsidP="003440B1">
            <w:pPr>
              <w:rPr>
                <w:rFonts w:ascii="Times New Roman" w:hAnsi="Times New Roman" w:cs="Times New Roman"/>
              </w:rPr>
            </w:pPr>
            <w:r w:rsidRPr="003440B1">
              <w:rPr>
                <w:rFonts w:ascii="Times New Roman" w:hAnsi="Times New Roman" w:cs="Times New Roman"/>
              </w:rPr>
              <w:t xml:space="preserve">ционных технологий для </w:t>
            </w:r>
          </w:p>
          <w:p w:rsidR="003440B1" w:rsidRPr="003440B1" w:rsidRDefault="003440B1" w:rsidP="003440B1">
            <w:pPr>
              <w:rPr>
                <w:rFonts w:ascii="Times New Roman" w:hAnsi="Times New Roman" w:cs="Times New Roman"/>
              </w:rPr>
            </w:pPr>
            <w:r w:rsidRPr="003440B1">
              <w:rPr>
                <w:rFonts w:ascii="Times New Roman" w:hAnsi="Times New Roman" w:cs="Times New Roman"/>
              </w:rPr>
              <w:t xml:space="preserve">организации </w:t>
            </w:r>
          </w:p>
          <w:p w:rsidR="003440B1" w:rsidRPr="003440B1" w:rsidRDefault="003440B1" w:rsidP="003440B1">
            <w:pPr>
              <w:rPr>
                <w:rFonts w:ascii="Times New Roman" w:hAnsi="Times New Roman" w:cs="Times New Roman"/>
              </w:rPr>
            </w:pPr>
            <w:r w:rsidRPr="003440B1">
              <w:rPr>
                <w:rFonts w:ascii="Times New Roman" w:hAnsi="Times New Roman" w:cs="Times New Roman"/>
              </w:rPr>
              <w:t>межкультурного</w:t>
            </w:r>
          </w:p>
          <w:p w:rsidR="003440B1" w:rsidRPr="003440B1" w:rsidRDefault="003440B1" w:rsidP="003440B1">
            <w:pPr>
              <w:rPr>
                <w:rFonts w:ascii="Times New Roman" w:hAnsi="Times New Roman" w:cs="Times New Roman"/>
              </w:rPr>
            </w:pPr>
            <w:r w:rsidRPr="003440B1">
              <w:rPr>
                <w:rFonts w:ascii="Times New Roman" w:hAnsi="Times New Roman" w:cs="Times New Roman"/>
              </w:rPr>
              <w:t xml:space="preserve">сотрудничества, </w:t>
            </w:r>
          </w:p>
          <w:p w:rsidR="003440B1" w:rsidRPr="003440B1" w:rsidRDefault="003440B1" w:rsidP="003440B1">
            <w:pPr>
              <w:rPr>
                <w:rFonts w:ascii="Times New Roman" w:hAnsi="Times New Roman" w:cs="Times New Roman"/>
              </w:rPr>
            </w:pPr>
            <w:r w:rsidRPr="003440B1">
              <w:rPr>
                <w:rFonts w:ascii="Times New Roman" w:hAnsi="Times New Roman" w:cs="Times New Roman"/>
              </w:rPr>
              <w:t xml:space="preserve">культурного </w:t>
            </w:r>
          </w:p>
          <w:p w:rsidR="003440B1" w:rsidRPr="003440B1" w:rsidRDefault="003440B1" w:rsidP="003440B1">
            <w:pPr>
              <w:rPr>
                <w:rFonts w:ascii="Times New Roman" w:hAnsi="Times New Roman" w:cs="Times New Roman"/>
              </w:rPr>
            </w:pPr>
            <w:r w:rsidRPr="003440B1">
              <w:rPr>
                <w:rFonts w:ascii="Times New Roman" w:hAnsi="Times New Roman" w:cs="Times New Roman"/>
              </w:rPr>
              <w:t>взаимообогащен</w:t>
            </w:r>
          </w:p>
          <w:p w:rsidR="003440B1" w:rsidRPr="003440B1" w:rsidRDefault="003440B1" w:rsidP="003440B1">
            <w:pPr>
              <w:rPr>
                <w:rFonts w:ascii="Times New Roman" w:hAnsi="Times New Roman" w:cs="Times New Roman"/>
              </w:rPr>
            </w:pPr>
            <w:r w:rsidRPr="003440B1">
              <w:rPr>
                <w:rFonts w:ascii="Times New Roman" w:hAnsi="Times New Roman" w:cs="Times New Roman"/>
              </w:rPr>
              <w:t>ия.</w:t>
            </w:r>
          </w:p>
          <w:p w:rsidR="003440B1" w:rsidRPr="003440B1" w:rsidRDefault="003440B1" w:rsidP="003440B1">
            <w:pPr>
              <w:pStyle w:val="ac"/>
              <w:spacing w:line="240" w:lineRule="auto"/>
              <w:ind w:firstLine="0"/>
              <w:jc w:val="left"/>
              <w:rPr>
                <w:rFonts w:ascii="Times New Roman" w:hAnsi="Times New Roman" w:cs="Times New Roman"/>
                <w:color w:val="auto"/>
                <w:sz w:val="24"/>
                <w:szCs w:val="24"/>
              </w:rPr>
            </w:pPr>
          </w:p>
        </w:tc>
        <w:tc>
          <w:tcPr>
            <w:tcW w:w="2127" w:type="dxa"/>
          </w:tcPr>
          <w:p w:rsidR="003440B1" w:rsidRDefault="003440B1" w:rsidP="003440B1">
            <w:pPr>
              <w:pStyle w:val="ac"/>
              <w:spacing w:line="240" w:lineRule="auto"/>
              <w:ind w:firstLine="0"/>
              <w:jc w:val="left"/>
              <w:rPr>
                <w:rFonts w:ascii="Times New Roman" w:hAnsi="Times New Roman" w:cs="Times New Roman"/>
                <w:color w:val="auto"/>
                <w:sz w:val="24"/>
                <w:szCs w:val="24"/>
              </w:rPr>
            </w:pPr>
            <w:r>
              <w:rPr>
                <w:rFonts w:ascii="Times New Roman" w:hAnsi="Times New Roman" w:cs="Times New Roman"/>
                <w:color w:val="auto"/>
                <w:sz w:val="24"/>
                <w:szCs w:val="24"/>
              </w:rPr>
              <w:lastRenderedPageBreak/>
              <w:t>- беседы</w:t>
            </w:r>
          </w:p>
          <w:p w:rsidR="003440B1" w:rsidRDefault="003440B1" w:rsidP="003440B1">
            <w:pPr>
              <w:pStyle w:val="ac"/>
              <w:spacing w:line="240" w:lineRule="auto"/>
              <w:ind w:firstLine="0"/>
              <w:jc w:val="left"/>
              <w:rPr>
                <w:rFonts w:ascii="Times New Roman" w:hAnsi="Times New Roman" w:cs="Times New Roman"/>
                <w:color w:val="auto"/>
                <w:sz w:val="24"/>
                <w:szCs w:val="24"/>
              </w:rPr>
            </w:pPr>
            <w:r>
              <w:rPr>
                <w:rFonts w:ascii="Times New Roman" w:hAnsi="Times New Roman" w:cs="Times New Roman"/>
                <w:color w:val="auto"/>
                <w:sz w:val="24"/>
                <w:szCs w:val="24"/>
              </w:rPr>
              <w:t>- чтение книг с обсуждением</w:t>
            </w:r>
          </w:p>
          <w:p w:rsidR="003440B1" w:rsidRPr="003440B1" w:rsidRDefault="003440B1" w:rsidP="003440B1">
            <w:pPr>
              <w:rPr>
                <w:rFonts w:ascii="Times New Roman" w:hAnsi="Times New Roman" w:cs="Times New Roman"/>
              </w:rPr>
            </w:pPr>
            <w:r w:rsidRPr="003440B1">
              <w:rPr>
                <w:rFonts w:ascii="Times New Roman" w:hAnsi="Times New Roman" w:cs="Times New Roman"/>
              </w:rPr>
              <w:t xml:space="preserve">- </w:t>
            </w:r>
            <w:r>
              <w:rPr>
                <w:rFonts w:ascii="Times New Roman" w:hAnsi="Times New Roman" w:cs="Times New Roman"/>
              </w:rPr>
              <w:t>п</w:t>
            </w:r>
            <w:r w:rsidRPr="003440B1">
              <w:rPr>
                <w:rFonts w:ascii="Times New Roman" w:hAnsi="Times New Roman" w:cs="Times New Roman"/>
              </w:rPr>
              <w:t xml:space="preserve">росмотры </w:t>
            </w:r>
          </w:p>
          <w:p w:rsidR="003440B1" w:rsidRPr="003440B1" w:rsidRDefault="003440B1" w:rsidP="003440B1">
            <w:pPr>
              <w:rPr>
                <w:rFonts w:ascii="Times New Roman" w:hAnsi="Times New Roman" w:cs="Times New Roman"/>
              </w:rPr>
            </w:pPr>
            <w:r w:rsidRPr="003440B1">
              <w:rPr>
                <w:rFonts w:ascii="Times New Roman" w:hAnsi="Times New Roman" w:cs="Times New Roman"/>
              </w:rPr>
              <w:t>фильмов,</w:t>
            </w:r>
          </w:p>
          <w:p w:rsidR="003440B1" w:rsidRPr="003440B1" w:rsidRDefault="003440B1" w:rsidP="003440B1">
            <w:pPr>
              <w:rPr>
                <w:rFonts w:ascii="Times New Roman" w:hAnsi="Times New Roman" w:cs="Times New Roman"/>
              </w:rPr>
            </w:pPr>
            <w:r w:rsidRPr="003440B1">
              <w:rPr>
                <w:rFonts w:ascii="Times New Roman" w:hAnsi="Times New Roman" w:cs="Times New Roman"/>
              </w:rPr>
              <w:t xml:space="preserve">видеороликов </w:t>
            </w:r>
          </w:p>
          <w:p w:rsidR="003440B1" w:rsidRPr="003440B1" w:rsidRDefault="003440B1" w:rsidP="003440B1">
            <w:pPr>
              <w:rPr>
                <w:rFonts w:ascii="Times New Roman" w:hAnsi="Times New Roman" w:cs="Times New Roman"/>
              </w:rPr>
            </w:pPr>
            <w:r w:rsidRPr="003440B1">
              <w:rPr>
                <w:rFonts w:ascii="Times New Roman" w:hAnsi="Times New Roman" w:cs="Times New Roman"/>
              </w:rPr>
              <w:lastRenderedPageBreak/>
              <w:t xml:space="preserve">патриотической </w:t>
            </w:r>
          </w:p>
          <w:p w:rsidR="003440B1" w:rsidRPr="003440B1" w:rsidRDefault="003440B1" w:rsidP="003440B1">
            <w:pPr>
              <w:rPr>
                <w:rFonts w:ascii="Times New Roman" w:hAnsi="Times New Roman" w:cs="Times New Roman"/>
              </w:rPr>
            </w:pPr>
            <w:r w:rsidRPr="003440B1">
              <w:rPr>
                <w:rFonts w:ascii="Times New Roman" w:hAnsi="Times New Roman" w:cs="Times New Roman"/>
              </w:rPr>
              <w:t xml:space="preserve">направленности; </w:t>
            </w:r>
          </w:p>
          <w:p w:rsidR="003440B1" w:rsidRPr="003440B1" w:rsidRDefault="003440B1" w:rsidP="003440B1">
            <w:pPr>
              <w:rPr>
                <w:rFonts w:ascii="Times New Roman" w:hAnsi="Times New Roman" w:cs="Times New Roman"/>
              </w:rPr>
            </w:pPr>
            <w:r w:rsidRPr="003440B1">
              <w:rPr>
                <w:rFonts w:ascii="Times New Roman" w:hAnsi="Times New Roman" w:cs="Times New Roman"/>
              </w:rPr>
              <w:t xml:space="preserve">экскурсии по </w:t>
            </w:r>
          </w:p>
          <w:p w:rsidR="003440B1" w:rsidRPr="003440B1" w:rsidRDefault="003440B1" w:rsidP="003440B1">
            <w:pPr>
              <w:rPr>
                <w:rFonts w:ascii="Times New Roman" w:hAnsi="Times New Roman" w:cs="Times New Roman"/>
              </w:rPr>
            </w:pPr>
            <w:r w:rsidRPr="003440B1">
              <w:rPr>
                <w:rFonts w:ascii="Times New Roman" w:hAnsi="Times New Roman" w:cs="Times New Roman"/>
              </w:rPr>
              <w:t xml:space="preserve">памятным </w:t>
            </w:r>
          </w:p>
          <w:p w:rsidR="003440B1" w:rsidRPr="003440B1" w:rsidRDefault="003440B1" w:rsidP="003440B1">
            <w:pPr>
              <w:rPr>
                <w:rFonts w:ascii="Times New Roman" w:hAnsi="Times New Roman" w:cs="Times New Roman"/>
              </w:rPr>
            </w:pPr>
            <w:r w:rsidRPr="003440B1">
              <w:rPr>
                <w:rFonts w:ascii="Times New Roman" w:hAnsi="Times New Roman" w:cs="Times New Roman"/>
              </w:rPr>
              <w:t xml:space="preserve">историческим </w:t>
            </w:r>
          </w:p>
          <w:p w:rsidR="003440B1" w:rsidRPr="003440B1" w:rsidRDefault="003440B1" w:rsidP="003440B1">
            <w:pPr>
              <w:rPr>
                <w:rFonts w:ascii="Times New Roman" w:hAnsi="Times New Roman" w:cs="Times New Roman"/>
              </w:rPr>
            </w:pPr>
            <w:r w:rsidRPr="003440B1">
              <w:rPr>
                <w:rFonts w:ascii="Times New Roman" w:hAnsi="Times New Roman" w:cs="Times New Roman"/>
              </w:rPr>
              <w:t>местам;</w:t>
            </w:r>
          </w:p>
          <w:p w:rsidR="003440B1" w:rsidRPr="003440B1" w:rsidRDefault="003440B1" w:rsidP="003440B1">
            <w:pPr>
              <w:rPr>
                <w:rFonts w:ascii="Times New Roman" w:hAnsi="Times New Roman" w:cs="Times New Roman"/>
              </w:rPr>
            </w:pPr>
            <w:r w:rsidRPr="003440B1">
              <w:rPr>
                <w:rFonts w:ascii="Times New Roman" w:hAnsi="Times New Roman" w:cs="Times New Roman"/>
              </w:rPr>
              <w:t xml:space="preserve">-встречи с </w:t>
            </w:r>
          </w:p>
          <w:p w:rsidR="003440B1" w:rsidRPr="003440B1" w:rsidRDefault="003440B1" w:rsidP="003440B1">
            <w:pPr>
              <w:rPr>
                <w:rFonts w:ascii="Times New Roman" w:hAnsi="Times New Roman" w:cs="Times New Roman"/>
              </w:rPr>
            </w:pPr>
            <w:r w:rsidRPr="003440B1">
              <w:rPr>
                <w:rFonts w:ascii="Times New Roman" w:hAnsi="Times New Roman" w:cs="Times New Roman"/>
              </w:rPr>
              <w:t xml:space="preserve">интересными </w:t>
            </w:r>
          </w:p>
          <w:p w:rsidR="003440B1" w:rsidRPr="003440B1" w:rsidRDefault="003440B1" w:rsidP="003440B1">
            <w:pPr>
              <w:rPr>
                <w:rFonts w:ascii="Times New Roman" w:hAnsi="Times New Roman" w:cs="Times New Roman"/>
              </w:rPr>
            </w:pPr>
            <w:r w:rsidRPr="003440B1">
              <w:rPr>
                <w:rFonts w:ascii="Times New Roman" w:hAnsi="Times New Roman" w:cs="Times New Roman"/>
              </w:rPr>
              <w:t>людьми,</w:t>
            </w:r>
          </w:p>
          <w:p w:rsidR="003440B1" w:rsidRPr="003440B1" w:rsidRDefault="003440B1" w:rsidP="003440B1">
            <w:pPr>
              <w:rPr>
                <w:rFonts w:ascii="Times New Roman" w:hAnsi="Times New Roman" w:cs="Times New Roman"/>
              </w:rPr>
            </w:pPr>
            <w:r w:rsidRPr="003440B1">
              <w:rPr>
                <w:rFonts w:ascii="Times New Roman" w:hAnsi="Times New Roman" w:cs="Times New Roman"/>
              </w:rPr>
              <w:t>-экскурсии,</w:t>
            </w:r>
          </w:p>
          <w:p w:rsidR="003440B1" w:rsidRPr="003440B1" w:rsidRDefault="003440B1" w:rsidP="003440B1">
            <w:pPr>
              <w:rPr>
                <w:rFonts w:ascii="Times New Roman" w:hAnsi="Times New Roman" w:cs="Times New Roman"/>
              </w:rPr>
            </w:pPr>
            <w:r w:rsidRPr="003440B1">
              <w:rPr>
                <w:rFonts w:ascii="Times New Roman" w:hAnsi="Times New Roman" w:cs="Times New Roman"/>
              </w:rPr>
              <w:t>-</w:t>
            </w:r>
            <w:r>
              <w:rPr>
                <w:rFonts w:ascii="Times New Roman" w:hAnsi="Times New Roman" w:cs="Times New Roman"/>
              </w:rPr>
              <w:t xml:space="preserve"> </w:t>
            </w:r>
            <w:r w:rsidRPr="003440B1">
              <w:rPr>
                <w:rFonts w:ascii="Times New Roman" w:hAnsi="Times New Roman" w:cs="Times New Roman"/>
              </w:rPr>
              <w:t>конкурсы</w:t>
            </w:r>
          </w:p>
          <w:p w:rsidR="003440B1" w:rsidRPr="003440B1" w:rsidRDefault="003440B1" w:rsidP="003440B1">
            <w:pPr>
              <w:rPr>
                <w:rFonts w:ascii="Times New Roman" w:hAnsi="Times New Roman" w:cs="Times New Roman"/>
              </w:rPr>
            </w:pPr>
            <w:r w:rsidRPr="003440B1">
              <w:rPr>
                <w:rFonts w:ascii="Times New Roman" w:hAnsi="Times New Roman" w:cs="Times New Roman"/>
              </w:rPr>
              <w:t>рисунков,</w:t>
            </w:r>
          </w:p>
          <w:p w:rsidR="003440B1" w:rsidRPr="003440B1" w:rsidRDefault="003440B1" w:rsidP="003440B1">
            <w:pPr>
              <w:rPr>
                <w:rFonts w:ascii="Times New Roman" w:hAnsi="Times New Roman" w:cs="Times New Roman"/>
              </w:rPr>
            </w:pPr>
            <w:r w:rsidRPr="003440B1">
              <w:rPr>
                <w:rFonts w:ascii="Times New Roman" w:hAnsi="Times New Roman" w:cs="Times New Roman"/>
              </w:rPr>
              <w:t>-</w:t>
            </w:r>
            <w:r>
              <w:rPr>
                <w:rFonts w:ascii="Times New Roman" w:hAnsi="Times New Roman" w:cs="Times New Roman"/>
              </w:rPr>
              <w:t xml:space="preserve"> </w:t>
            </w:r>
            <w:r w:rsidRPr="003440B1">
              <w:rPr>
                <w:rFonts w:ascii="Times New Roman" w:hAnsi="Times New Roman" w:cs="Times New Roman"/>
              </w:rPr>
              <w:t>праздники.</w:t>
            </w:r>
          </w:p>
          <w:p w:rsidR="003440B1" w:rsidRPr="003440B1" w:rsidRDefault="003440B1" w:rsidP="003440B1">
            <w:pPr>
              <w:pStyle w:val="ac"/>
              <w:spacing w:line="240" w:lineRule="auto"/>
              <w:ind w:firstLine="0"/>
              <w:jc w:val="left"/>
              <w:rPr>
                <w:rFonts w:ascii="Times New Roman" w:hAnsi="Times New Roman" w:cs="Times New Roman"/>
                <w:color w:val="auto"/>
                <w:sz w:val="24"/>
                <w:szCs w:val="24"/>
              </w:rPr>
            </w:pPr>
          </w:p>
        </w:tc>
        <w:tc>
          <w:tcPr>
            <w:tcW w:w="1984" w:type="dxa"/>
          </w:tcPr>
          <w:p w:rsidR="003440B1" w:rsidRPr="003440B1" w:rsidRDefault="00325B4F" w:rsidP="003440B1">
            <w:pPr>
              <w:rPr>
                <w:rFonts w:ascii="Times New Roman" w:hAnsi="Times New Roman" w:cs="Times New Roman"/>
              </w:rPr>
            </w:pPr>
            <w:r>
              <w:rPr>
                <w:rFonts w:ascii="Times New Roman" w:hAnsi="Times New Roman" w:cs="Times New Roman"/>
              </w:rPr>
              <w:lastRenderedPageBreak/>
              <w:t>- б</w:t>
            </w:r>
            <w:r w:rsidR="003440B1" w:rsidRPr="003440B1">
              <w:rPr>
                <w:rFonts w:ascii="Times New Roman" w:hAnsi="Times New Roman" w:cs="Times New Roman"/>
              </w:rPr>
              <w:t>еседы:</w:t>
            </w:r>
          </w:p>
          <w:p w:rsidR="003440B1" w:rsidRPr="003440B1" w:rsidRDefault="003440B1" w:rsidP="003440B1">
            <w:pPr>
              <w:rPr>
                <w:rFonts w:ascii="Times New Roman" w:hAnsi="Times New Roman" w:cs="Times New Roman"/>
              </w:rPr>
            </w:pPr>
            <w:r w:rsidRPr="003440B1">
              <w:rPr>
                <w:rFonts w:ascii="Times New Roman" w:hAnsi="Times New Roman" w:cs="Times New Roman"/>
              </w:rPr>
              <w:t xml:space="preserve">«Миролюбие», </w:t>
            </w:r>
          </w:p>
          <w:p w:rsidR="003440B1" w:rsidRPr="003440B1" w:rsidRDefault="00325B4F" w:rsidP="003440B1">
            <w:pPr>
              <w:rPr>
                <w:rFonts w:ascii="Times New Roman" w:hAnsi="Times New Roman" w:cs="Times New Roman"/>
              </w:rPr>
            </w:pPr>
            <w:r>
              <w:rPr>
                <w:rFonts w:ascii="Times New Roman" w:hAnsi="Times New Roman" w:cs="Times New Roman"/>
              </w:rPr>
              <w:t>«Что такое сотрудничество»</w:t>
            </w:r>
          </w:p>
          <w:p w:rsidR="003440B1" w:rsidRPr="003440B1" w:rsidRDefault="00325B4F" w:rsidP="003440B1">
            <w:pPr>
              <w:rPr>
                <w:rFonts w:ascii="Times New Roman" w:hAnsi="Times New Roman" w:cs="Times New Roman"/>
              </w:rPr>
            </w:pPr>
            <w:r>
              <w:rPr>
                <w:rFonts w:ascii="Times New Roman" w:hAnsi="Times New Roman" w:cs="Times New Roman"/>
              </w:rPr>
              <w:t>- к</w:t>
            </w:r>
            <w:r w:rsidR="003440B1" w:rsidRPr="003440B1">
              <w:rPr>
                <w:rFonts w:ascii="Times New Roman" w:hAnsi="Times New Roman" w:cs="Times New Roman"/>
              </w:rPr>
              <w:t>лассные часы</w:t>
            </w:r>
          </w:p>
          <w:p w:rsidR="003440B1" w:rsidRPr="003440B1" w:rsidRDefault="003440B1" w:rsidP="003440B1">
            <w:pPr>
              <w:rPr>
                <w:rFonts w:ascii="Times New Roman" w:hAnsi="Times New Roman" w:cs="Times New Roman"/>
              </w:rPr>
            </w:pPr>
            <w:r w:rsidRPr="003440B1">
              <w:rPr>
                <w:rFonts w:ascii="Times New Roman" w:hAnsi="Times New Roman" w:cs="Times New Roman"/>
              </w:rPr>
              <w:t xml:space="preserve">«История </w:t>
            </w:r>
          </w:p>
          <w:p w:rsidR="003440B1" w:rsidRPr="003440B1" w:rsidRDefault="003440B1" w:rsidP="003440B1">
            <w:pPr>
              <w:rPr>
                <w:rFonts w:ascii="Times New Roman" w:hAnsi="Times New Roman" w:cs="Times New Roman"/>
              </w:rPr>
            </w:pPr>
            <w:r w:rsidRPr="003440B1">
              <w:rPr>
                <w:rFonts w:ascii="Times New Roman" w:hAnsi="Times New Roman" w:cs="Times New Roman"/>
              </w:rPr>
              <w:lastRenderedPageBreak/>
              <w:t xml:space="preserve">моей школы», «Значимые </w:t>
            </w:r>
          </w:p>
          <w:p w:rsidR="003440B1" w:rsidRDefault="003440B1" w:rsidP="003440B1">
            <w:pPr>
              <w:rPr>
                <w:rFonts w:ascii="Times New Roman" w:hAnsi="Times New Roman" w:cs="Times New Roman"/>
              </w:rPr>
            </w:pPr>
            <w:r w:rsidRPr="003440B1">
              <w:rPr>
                <w:rFonts w:ascii="Times New Roman" w:hAnsi="Times New Roman" w:cs="Times New Roman"/>
              </w:rPr>
              <w:t>места моей школы»;</w:t>
            </w:r>
            <w:r w:rsidR="00325B4F">
              <w:rPr>
                <w:rFonts w:ascii="Times New Roman" w:hAnsi="Times New Roman" w:cs="Times New Roman"/>
              </w:rPr>
              <w:t xml:space="preserve"> </w:t>
            </w:r>
          </w:p>
          <w:p w:rsidR="00325B4F" w:rsidRDefault="00325B4F" w:rsidP="003440B1">
            <w:pPr>
              <w:rPr>
                <w:rFonts w:ascii="Times New Roman" w:hAnsi="Times New Roman" w:cs="Times New Roman"/>
              </w:rPr>
            </w:pPr>
            <w:r>
              <w:rPr>
                <w:rFonts w:ascii="Times New Roman" w:hAnsi="Times New Roman" w:cs="Times New Roman"/>
              </w:rPr>
              <w:t>- посещение музея школы;</w:t>
            </w:r>
          </w:p>
          <w:p w:rsidR="003440B1" w:rsidRPr="003440B1" w:rsidRDefault="00325B4F" w:rsidP="003440B1">
            <w:pPr>
              <w:rPr>
                <w:rFonts w:ascii="Times New Roman" w:hAnsi="Times New Roman" w:cs="Times New Roman"/>
              </w:rPr>
            </w:pPr>
            <w:r>
              <w:rPr>
                <w:rFonts w:ascii="Times New Roman" w:hAnsi="Times New Roman" w:cs="Times New Roman"/>
              </w:rPr>
              <w:t xml:space="preserve">- </w:t>
            </w:r>
            <w:r w:rsidR="003440B1" w:rsidRPr="003440B1">
              <w:rPr>
                <w:rFonts w:ascii="Times New Roman" w:hAnsi="Times New Roman" w:cs="Times New Roman"/>
              </w:rPr>
              <w:t>конкурс рисунков</w:t>
            </w:r>
          </w:p>
          <w:p w:rsidR="003440B1" w:rsidRPr="003440B1" w:rsidRDefault="00325B4F" w:rsidP="003440B1">
            <w:pPr>
              <w:rPr>
                <w:rFonts w:ascii="Times New Roman" w:hAnsi="Times New Roman" w:cs="Times New Roman"/>
              </w:rPr>
            </w:pPr>
            <w:r>
              <w:rPr>
                <w:rFonts w:ascii="Times New Roman" w:hAnsi="Times New Roman" w:cs="Times New Roman"/>
              </w:rPr>
              <w:t xml:space="preserve">«Я </w:t>
            </w:r>
            <w:r w:rsidR="003440B1" w:rsidRPr="003440B1">
              <w:rPr>
                <w:rFonts w:ascii="Times New Roman" w:hAnsi="Times New Roman" w:cs="Times New Roman"/>
              </w:rPr>
              <w:t xml:space="preserve">живу в России»; </w:t>
            </w:r>
            <w:proofErr w:type="gramStart"/>
            <w:r w:rsidR="003440B1" w:rsidRPr="003440B1">
              <w:rPr>
                <w:rFonts w:ascii="Times New Roman" w:hAnsi="Times New Roman" w:cs="Times New Roman"/>
              </w:rPr>
              <w:t>« Мы</w:t>
            </w:r>
            <w:proofErr w:type="gramEnd"/>
          </w:p>
          <w:p w:rsidR="003440B1" w:rsidRDefault="003440B1" w:rsidP="003440B1">
            <w:pPr>
              <w:rPr>
                <w:rFonts w:ascii="Times New Roman" w:hAnsi="Times New Roman" w:cs="Times New Roman"/>
              </w:rPr>
            </w:pPr>
            <w:r w:rsidRPr="003440B1">
              <w:rPr>
                <w:rFonts w:ascii="Times New Roman" w:hAnsi="Times New Roman" w:cs="Times New Roman"/>
              </w:rPr>
              <w:t>разные, но мы вместе»;</w:t>
            </w:r>
          </w:p>
          <w:p w:rsidR="003440B1" w:rsidRPr="003440B1" w:rsidRDefault="00325B4F" w:rsidP="003440B1">
            <w:pPr>
              <w:rPr>
                <w:rFonts w:ascii="Times New Roman" w:hAnsi="Times New Roman" w:cs="Times New Roman"/>
              </w:rPr>
            </w:pPr>
            <w:r>
              <w:rPr>
                <w:rFonts w:ascii="Times New Roman" w:hAnsi="Times New Roman" w:cs="Times New Roman"/>
              </w:rPr>
              <w:t xml:space="preserve">- </w:t>
            </w:r>
            <w:r w:rsidR="003440B1" w:rsidRPr="003440B1">
              <w:rPr>
                <w:rFonts w:ascii="Times New Roman" w:hAnsi="Times New Roman" w:cs="Times New Roman"/>
              </w:rPr>
              <w:t>День России.</w:t>
            </w:r>
          </w:p>
          <w:p w:rsidR="003440B1" w:rsidRPr="003440B1" w:rsidRDefault="00325B4F" w:rsidP="003440B1">
            <w:pPr>
              <w:rPr>
                <w:rFonts w:ascii="Times New Roman" w:hAnsi="Times New Roman" w:cs="Times New Roman"/>
              </w:rPr>
            </w:pPr>
            <w:r>
              <w:rPr>
                <w:rFonts w:ascii="Times New Roman" w:hAnsi="Times New Roman" w:cs="Times New Roman"/>
              </w:rPr>
              <w:t>Фестиваль народов России;</w:t>
            </w:r>
          </w:p>
          <w:p w:rsidR="003440B1" w:rsidRPr="003440B1" w:rsidRDefault="00325B4F" w:rsidP="003440B1">
            <w:pPr>
              <w:rPr>
                <w:rFonts w:ascii="Times New Roman" w:hAnsi="Times New Roman" w:cs="Times New Roman"/>
              </w:rPr>
            </w:pPr>
            <w:r>
              <w:rPr>
                <w:rFonts w:ascii="Times New Roman" w:hAnsi="Times New Roman" w:cs="Times New Roman"/>
              </w:rPr>
              <w:t xml:space="preserve">- социальное творчество. </w:t>
            </w:r>
          </w:p>
          <w:p w:rsidR="003440B1" w:rsidRPr="003440B1" w:rsidRDefault="003440B1" w:rsidP="003440B1">
            <w:pPr>
              <w:rPr>
                <w:rFonts w:ascii="Times New Roman" w:hAnsi="Times New Roman" w:cs="Times New Roman"/>
              </w:rPr>
            </w:pPr>
            <w:r w:rsidRPr="003440B1">
              <w:rPr>
                <w:rFonts w:ascii="Times New Roman" w:hAnsi="Times New Roman" w:cs="Times New Roman"/>
              </w:rPr>
              <w:t>Декада милосердия.</w:t>
            </w:r>
          </w:p>
          <w:p w:rsidR="00325B4F" w:rsidRDefault="00325B4F" w:rsidP="00325B4F">
            <w:pPr>
              <w:rPr>
                <w:rFonts w:ascii="Times New Roman" w:hAnsi="Times New Roman" w:cs="Times New Roman"/>
              </w:rPr>
            </w:pPr>
            <w:r>
              <w:rPr>
                <w:rFonts w:ascii="Times New Roman" w:hAnsi="Times New Roman" w:cs="Times New Roman"/>
              </w:rPr>
              <w:t xml:space="preserve">День пожилых людей; </w:t>
            </w:r>
          </w:p>
          <w:p w:rsidR="003440B1" w:rsidRPr="003440B1" w:rsidRDefault="00325B4F" w:rsidP="00325B4F">
            <w:pPr>
              <w:rPr>
                <w:rFonts w:ascii="Times New Roman" w:hAnsi="Times New Roman" w:cs="Times New Roman"/>
              </w:rPr>
            </w:pPr>
            <w:r>
              <w:rPr>
                <w:rFonts w:ascii="Times New Roman" w:hAnsi="Times New Roman" w:cs="Times New Roman"/>
              </w:rPr>
              <w:t>- Бумеранг добра</w:t>
            </w:r>
          </w:p>
          <w:p w:rsidR="003440B1" w:rsidRPr="003440B1" w:rsidRDefault="00325B4F" w:rsidP="003440B1">
            <w:pPr>
              <w:rPr>
                <w:rFonts w:ascii="Times New Roman" w:hAnsi="Times New Roman" w:cs="Times New Roman"/>
              </w:rPr>
            </w:pPr>
            <w:r>
              <w:rPr>
                <w:rFonts w:ascii="Times New Roman" w:hAnsi="Times New Roman" w:cs="Times New Roman"/>
              </w:rPr>
              <w:t>- п</w:t>
            </w:r>
            <w:r w:rsidR="003440B1" w:rsidRPr="003440B1">
              <w:rPr>
                <w:rFonts w:ascii="Times New Roman" w:hAnsi="Times New Roman" w:cs="Times New Roman"/>
              </w:rPr>
              <w:t xml:space="preserve">раздник </w:t>
            </w:r>
          </w:p>
          <w:p w:rsidR="003440B1" w:rsidRPr="003440B1" w:rsidRDefault="003440B1" w:rsidP="003440B1">
            <w:pPr>
              <w:rPr>
                <w:rFonts w:ascii="Times New Roman" w:hAnsi="Times New Roman" w:cs="Times New Roman"/>
              </w:rPr>
            </w:pPr>
            <w:r w:rsidRPr="003440B1">
              <w:rPr>
                <w:rFonts w:ascii="Times New Roman" w:hAnsi="Times New Roman" w:cs="Times New Roman"/>
              </w:rPr>
              <w:t xml:space="preserve">«Посвящение в </w:t>
            </w:r>
          </w:p>
          <w:p w:rsidR="003440B1" w:rsidRPr="003440B1" w:rsidRDefault="003440B1" w:rsidP="003440B1">
            <w:pPr>
              <w:rPr>
                <w:rFonts w:ascii="Times New Roman" w:hAnsi="Times New Roman" w:cs="Times New Roman"/>
              </w:rPr>
            </w:pPr>
            <w:r w:rsidRPr="003440B1">
              <w:rPr>
                <w:rFonts w:ascii="Times New Roman" w:hAnsi="Times New Roman" w:cs="Times New Roman"/>
              </w:rPr>
              <w:t>первоклассники».</w:t>
            </w:r>
          </w:p>
          <w:p w:rsidR="003440B1" w:rsidRPr="003440B1" w:rsidRDefault="003440B1" w:rsidP="003440B1">
            <w:pPr>
              <w:jc w:val="center"/>
              <w:rPr>
                <w:rFonts w:ascii="Times New Roman" w:hAnsi="Times New Roman" w:cs="Times New Roman"/>
              </w:rPr>
            </w:pPr>
          </w:p>
        </w:tc>
        <w:tc>
          <w:tcPr>
            <w:tcW w:w="1985" w:type="dxa"/>
          </w:tcPr>
          <w:p w:rsidR="003440B1" w:rsidRDefault="00325B4F" w:rsidP="003440B1">
            <w:pPr>
              <w:pStyle w:val="ac"/>
              <w:spacing w:line="240" w:lineRule="auto"/>
              <w:ind w:firstLine="0"/>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Первоначально понимание понятий</w:t>
            </w:r>
          </w:p>
          <w:p w:rsidR="00325B4F" w:rsidRPr="00325B4F" w:rsidRDefault="00325B4F" w:rsidP="00325B4F">
            <w:pPr>
              <w:rPr>
                <w:rFonts w:ascii="Times New Roman" w:hAnsi="Times New Roman" w:cs="Times New Roman"/>
              </w:rPr>
            </w:pPr>
            <w:r w:rsidRPr="00325B4F">
              <w:rPr>
                <w:rFonts w:ascii="Times New Roman" w:hAnsi="Times New Roman" w:cs="Times New Roman"/>
              </w:rPr>
              <w:t>«экстремизм»,</w:t>
            </w:r>
          </w:p>
          <w:p w:rsidR="00325B4F" w:rsidRPr="00325B4F" w:rsidRDefault="00325B4F" w:rsidP="00325B4F">
            <w:pPr>
              <w:rPr>
                <w:rFonts w:ascii="Times New Roman" w:hAnsi="Times New Roman" w:cs="Times New Roman"/>
              </w:rPr>
            </w:pPr>
            <w:r w:rsidRPr="00325B4F">
              <w:rPr>
                <w:rFonts w:ascii="Times New Roman" w:hAnsi="Times New Roman" w:cs="Times New Roman"/>
              </w:rPr>
              <w:t xml:space="preserve">«терроризм», </w:t>
            </w:r>
          </w:p>
          <w:p w:rsidR="00325B4F" w:rsidRPr="00325B4F" w:rsidRDefault="00325B4F" w:rsidP="00325B4F">
            <w:pPr>
              <w:rPr>
                <w:rFonts w:ascii="Times New Roman" w:hAnsi="Times New Roman" w:cs="Times New Roman"/>
              </w:rPr>
            </w:pPr>
            <w:r w:rsidRPr="00325B4F">
              <w:rPr>
                <w:rFonts w:ascii="Times New Roman" w:hAnsi="Times New Roman" w:cs="Times New Roman"/>
              </w:rPr>
              <w:t xml:space="preserve">формирование </w:t>
            </w:r>
          </w:p>
          <w:p w:rsidR="00325B4F" w:rsidRPr="00325B4F" w:rsidRDefault="00325B4F" w:rsidP="00325B4F">
            <w:pPr>
              <w:rPr>
                <w:rFonts w:ascii="Times New Roman" w:hAnsi="Times New Roman" w:cs="Times New Roman"/>
              </w:rPr>
            </w:pPr>
            <w:r w:rsidRPr="00325B4F">
              <w:rPr>
                <w:rFonts w:ascii="Times New Roman" w:hAnsi="Times New Roman" w:cs="Times New Roman"/>
              </w:rPr>
              <w:lastRenderedPageBreak/>
              <w:t xml:space="preserve">негативного </w:t>
            </w:r>
          </w:p>
          <w:p w:rsidR="00325B4F" w:rsidRPr="00325B4F" w:rsidRDefault="00325B4F" w:rsidP="00325B4F">
            <w:pPr>
              <w:rPr>
                <w:rFonts w:ascii="Times New Roman" w:hAnsi="Times New Roman" w:cs="Times New Roman"/>
              </w:rPr>
            </w:pPr>
            <w:r w:rsidRPr="00325B4F">
              <w:rPr>
                <w:rFonts w:ascii="Times New Roman" w:hAnsi="Times New Roman" w:cs="Times New Roman"/>
              </w:rPr>
              <w:t>отношения к этим</w:t>
            </w:r>
          </w:p>
          <w:p w:rsidR="00325B4F" w:rsidRPr="00325B4F" w:rsidRDefault="00325B4F" w:rsidP="00325B4F">
            <w:pPr>
              <w:rPr>
                <w:rFonts w:ascii="Times New Roman" w:hAnsi="Times New Roman" w:cs="Times New Roman"/>
              </w:rPr>
            </w:pPr>
            <w:r w:rsidRPr="00325B4F">
              <w:rPr>
                <w:rFonts w:ascii="Times New Roman" w:hAnsi="Times New Roman" w:cs="Times New Roman"/>
              </w:rPr>
              <w:t xml:space="preserve">явлениям, </w:t>
            </w:r>
          </w:p>
          <w:p w:rsidR="00325B4F" w:rsidRPr="00325B4F" w:rsidRDefault="00325B4F" w:rsidP="00325B4F">
            <w:pPr>
              <w:rPr>
                <w:rFonts w:ascii="Times New Roman" w:hAnsi="Times New Roman" w:cs="Times New Roman"/>
              </w:rPr>
            </w:pPr>
            <w:r w:rsidRPr="00325B4F">
              <w:rPr>
                <w:rFonts w:ascii="Times New Roman" w:hAnsi="Times New Roman" w:cs="Times New Roman"/>
              </w:rPr>
              <w:t xml:space="preserve">элементарные </w:t>
            </w:r>
          </w:p>
          <w:p w:rsidR="00325B4F" w:rsidRPr="00325B4F" w:rsidRDefault="00325B4F" w:rsidP="00325B4F">
            <w:pPr>
              <w:rPr>
                <w:rFonts w:ascii="Times New Roman" w:hAnsi="Times New Roman" w:cs="Times New Roman"/>
              </w:rPr>
            </w:pPr>
            <w:r w:rsidRPr="00325B4F">
              <w:rPr>
                <w:rFonts w:ascii="Times New Roman" w:hAnsi="Times New Roman" w:cs="Times New Roman"/>
              </w:rPr>
              <w:t xml:space="preserve">знания о </w:t>
            </w:r>
          </w:p>
          <w:p w:rsidR="00325B4F" w:rsidRPr="00325B4F" w:rsidRDefault="00325B4F" w:rsidP="00325B4F">
            <w:pPr>
              <w:rPr>
                <w:rFonts w:ascii="Times New Roman" w:hAnsi="Times New Roman" w:cs="Times New Roman"/>
              </w:rPr>
            </w:pPr>
            <w:r w:rsidRPr="00325B4F">
              <w:rPr>
                <w:rFonts w:ascii="Times New Roman" w:hAnsi="Times New Roman" w:cs="Times New Roman"/>
              </w:rPr>
              <w:t xml:space="preserve">возможностях </w:t>
            </w:r>
          </w:p>
          <w:p w:rsidR="00325B4F" w:rsidRPr="00325B4F" w:rsidRDefault="00325B4F" w:rsidP="00325B4F">
            <w:pPr>
              <w:rPr>
                <w:rFonts w:ascii="Times New Roman" w:hAnsi="Times New Roman" w:cs="Times New Roman"/>
              </w:rPr>
            </w:pPr>
            <w:r w:rsidRPr="00325B4F">
              <w:rPr>
                <w:rFonts w:ascii="Times New Roman" w:hAnsi="Times New Roman" w:cs="Times New Roman"/>
              </w:rPr>
              <w:t xml:space="preserve">противостояния </w:t>
            </w:r>
          </w:p>
          <w:p w:rsidR="00325B4F" w:rsidRPr="00325B4F" w:rsidRDefault="00325B4F" w:rsidP="00325B4F">
            <w:pPr>
              <w:rPr>
                <w:rFonts w:ascii="Times New Roman" w:hAnsi="Times New Roman" w:cs="Times New Roman"/>
              </w:rPr>
            </w:pPr>
            <w:r w:rsidRPr="00325B4F">
              <w:rPr>
                <w:rFonts w:ascii="Times New Roman" w:hAnsi="Times New Roman" w:cs="Times New Roman"/>
              </w:rPr>
              <w:t>им;</w:t>
            </w:r>
          </w:p>
          <w:p w:rsidR="00325B4F" w:rsidRPr="00325B4F" w:rsidRDefault="00325B4F" w:rsidP="00325B4F">
            <w:pPr>
              <w:rPr>
                <w:rFonts w:ascii="Times New Roman" w:hAnsi="Times New Roman" w:cs="Times New Roman"/>
              </w:rPr>
            </w:pPr>
            <w:r w:rsidRPr="00325B4F">
              <w:rPr>
                <w:rFonts w:ascii="Times New Roman" w:hAnsi="Times New Roman" w:cs="Times New Roman"/>
              </w:rPr>
              <w:t xml:space="preserve">-знакомство с </w:t>
            </w:r>
          </w:p>
          <w:p w:rsidR="00325B4F" w:rsidRPr="00325B4F" w:rsidRDefault="00325B4F" w:rsidP="00325B4F">
            <w:pPr>
              <w:rPr>
                <w:rFonts w:ascii="Times New Roman" w:hAnsi="Times New Roman" w:cs="Times New Roman"/>
              </w:rPr>
            </w:pPr>
            <w:r w:rsidRPr="00325B4F">
              <w:rPr>
                <w:rFonts w:ascii="Times New Roman" w:hAnsi="Times New Roman" w:cs="Times New Roman"/>
              </w:rPr>
              <w:t xml:space="preserve">героическими </w:t>
            </w:r>
          </w:p>
          <w:p w:rsidR="00325B4F" w:rsidRPr="00325B4F" w:rsidRDefault="00325B4F" w:rsidP="00325B4F">
            <w:pPr>
              <w:rPr>
                <w:rFonts w:ascii="Times New Roman" w:hAnsi="Times New Roman" w:cs="Times New Roman"/>
              </w:rPr>
            </w:pPr>
            <w:r w:rsidRPr="00325B4F">
              <w:rPr>
                <w:rFonts w:ascii="Times New Roman" w:hAnsi="Times New Roman" w:cs="Times New Roman"/>
              </w:rPr>
              <w:t>страницами истории</w:t>
            </w:r>
          </w:p>
          <w:p w:rsidR="00325B4F" w:rsidRPr="00325B4F" w:rsidRDefault="00325B4F" w:rsidP="00325B4F">
            <w:pPr>
              <w:rPr>
                <w:rFonts w:ascii="Times New Roman" w:hAnsi="Times New Roman" w:cs="Times New Roman"/>
              </w:rPr>
            </w:pPr>
            <w:r w:rsidRPr="00325B4F">
              <w:rPr>
                <w:rFonts w:ascii="Times New Roman" w:hAnsi="Times New Roman" w:cs="Times New Roman"/>
              </w:rPr>
              <w:t xml:space="preserve">России, жизнью </w:t>
            </w:r>
          </w:p>
          <w:p w:rsidR="00325B4F" w:rsidRPr="00325B4F" w:rsidRDefault="00325B4F" w:rsidP="00325B4F">
            <w:pPr>
              <w:rPr>
                <w:rFonts w:ascii="Times New Roman" w:hAnsi="Times New Roman" w:cs="Times New Roman"/>
              </w:rPr>
            </w:pPr>
            <w:r w:rsidRPr="00325B4F">
              <w:rPr>
                <w:rFonts w:ascii="Times New Roman" w:hAnsi="Times New Roman" w:cs="Times New Roman"/>
              </w:rPr>
              <w:t xml:space="preserve">замечательных </w:t>
            </w:r>
          </w:p>
          <w:p w:rsidR="00325B4F" w:rsidRPr="00325B4F" w:rsidRDefault="00325B4F" w:rsidP="00325B4F">
            <w:pPr>
              <w:rPr>
                <w:rFonts w:ascii="Times New Roman" w:hAnsi="Times New Roman" w:cs="Times New Roman"/>
              </w:rPr>
            </w:pPr>
            <w:r w:rsidRPr="00325B4F">
              <w:rPr>
                <w:rFonts w:ascii="Times New Roman" w:hAnsi="Times New Roman" w:cs="Times New Roman"/>
              </w:rPr>
              <w:t xml:space="preserve">людей, явивших </w:t>
            </w:r>
          </w:p>
          <w:p w:rsidR="00325B4F" w:rsidRPr="00325B4F" w:rsidRDefault="00325B4F" w:rsidP="00325B4F">
            <w:pPr>
              <w:rPr>
                <w:rFonts w:ascii="Times New Roman" w:hAnsi="Times New Roman" w:cs="Times New Roman"/>
              </w:rPr>
            </w:pPr>
            <w:r w:rsidRPr="00325B4F">
              <w:rPr>
                <w:rFonts w:ascii="Times New Roman" w:hAnsi="Times New Roman" w:cs="Times New Roman"/>
              </w:rPr>
              <w:t xml:space="preserve">примеры </w:t>
            </w:r>
          </w:p>
          <w:p w:rsidR="00325B4F" w:rsidRPr="00325B4F" w:rsidRDefault="00325B4F" w:rsidP="00325B4F">
            <w:pPr>
              <w:rPr>
                <w:rFonts w:ascii="Times New Roman" w:hAnsi="Times New Roman" w:cs="Times New Roman"/>
              </w:rPr>
            </w:pPr>
            <w:r w:rsidRPr="00325B4F">
              <w:rPr>
                <w:rFonts w:ascii="Times New Roman" w:hAnsi="Times New Roman" w:cs="Times New Roman"/>
              </w:rPr>
              <w:t xml:space="preserve">гражданского </w:t>
            </w:r>
          </w:p>
          <w:p w:rsidR="00325B4F" w:rsidRPr="00325B4F" w:rsidRDefault="00325B4F" w:rsidP="00325B4F">
            <w:pPr>
              <w:rPr>
                <w:rFonts w:ascii="Times New Roman" w:hAnsi="Times New Roman" w:cs="Times New Roman"/>
              </w:rPr>
            </w:pPr>
            <w:r w:rsidRPr="00325B4F">
              <w:rPr>
                <w:rFonts w:ascii="Times New Roman" w:hAnsi="Times New Roman" w:cs="Times New Roman"/>
              </w:rPr>
              <w:t xml:space="preserve">служения, </w:t>
            </w:r>
          </w:p>
          <w:p w:rsidR="00325B4F" w:rsidRPr="00325B4F" w:rsidRDefault="00325B4F" w:rsidP="00325B4F">
            <w:pPr>
              <w:rPr>
                <w:rFonts w:ascii="Times New Roman" w:hAnsi="Times New Roman" w:cs="Times New Roman"/>
              </w:rPr>
            </w:pPr>
            <w:r w:rsidRPr="00325B4F">
              <w:rPr>
                <w:rFonts w:ascii="Times New Roman" w:hAnsi="Times New Roman" w:cs="Times New Roman"/>
              </w:rPr>
              <w:t xml:space="preserve">исполнения </w:t>
            </w:r>
          </w:p>
          <w:p w:rsidR="00325B4F" w:rsidRPr="00325B4F" w:rsidRDefault="00325B4F" w:rsidP="00325B4F">
            <w:pPr>
              <w:rPr>
                <w:rFonts w:ascii="Times New Roman" w:hAnsi="Times New Roman" w:cs="Times New Roman"/>
              </w:rPr>
            </w:pPr>
            <w:r w:rsidRPr="00325B4F">
              <w:rPr>
                <w:rFonts w:ascii="Times New Roman" w:hAnsi="Times New Roman" w:cs="Times New Roman"/>
              </w:rPr>
              <w:t>патриотического</w:t>
            </w:r>
          </w:p>
          <w:p w:rsidR="00325B4F" w:rsidRPr="00325B4F" w:rsidRDefault="00325B4F" w:rsidP="00325B4F">
            <w:pPr>
              <w:rPr>
                <w:rFonts w:ascii="Times New Roman" w:hAnsi="Times New Roman" w:cs="Times New Roman"/>
              </w:rPr>
            </w:pPr>
            <w:r w:rsidRPr="00325B4F">
              <w:rPr>
                <w:rFonts w:ascii="Times New Roman" w:hAnsi="Times New Roman" w:cs="Times New Roman"/>
              </w:rPr>
              <w:t>долга;</w:t>
            </w:r>
          </w:p>
          <w:p w:rsidR="00325B4F" w:rsidRPr="00325B4F" w:rsidRDefault="00325B4F" w:rsidP="00325B4F">
            <w:pPr>
              <w:rPr>
                <w:rFonts w:ascii="Times New Roman" w:hAnsi="Times New Roman" w:cs="Times New Roman"/>
              </w:rPr>
            </w:pPr>
            <w:r w:rsidRPr="00325B4F">
              <w:rPr>
                <w:rFonts w:ascii="Times New Roman" w:hAnsi="Times New Roman" w:cs="Times New Roman"/>
              </w:rPr>
              <w:t xml:space="preserve">-получение </w:t>
            </w:r>
          </w:p>
          <w:p w:rsidR="00325B4F" w:rsidRPr="00325B4F" w:rsidRDefault="00325B4F" w:rsidP="00325B4F">
            <w:pPr>
              <w:rPr>
                <w:rFonts w:ascii="Times New Roman" w:hAnsi="Times New Roman" w:cs="Times New Roman"/>
              </w:rPr>
            </w:pPr>
            <w:r w:rsidRPr="00325B4F">
              <w:rPr>
                <w:rFonts w:ascii="Times New Roman" w:hAnsi="Times New Roman" w:cs="Times New Roman"/>
              </w:rPr>
              <w:t xml:space="preserve">знаний об </w:t>
            </w:r>
          </w:p>
          <w:p w:rsidR="00325B4F" w:rsidRPr="00325B4F" w:rsidRDefault="00325B4F" w:rsidP="00325B4F">
            <w:pPr>
              <w:rPr>
                <w:rFonts w:ascii="Times New Roman" w:hAnsi="Times New Roman" w:cs="Times New Roman"/>
              </w:rPr>
            </w:pPr>
            <w:r w:rsidRPr="00325B4F">
              <w:rPr>
                <w:rFonts w:ascii="Times New Roman" w:hAnsi="Times New Roman" w:cs="Times New Roman"/>
              </w:rPr>
              <w:t xml:space="preserve">основных правах и </w:t>
            </w:r>
          </w:p>
          <w:p w:rsidR="00325B4F" w:rsidRPr="00325B4F" w:rsidRDefault="00325B4F" w:rsidP="00325B4F">
            <w:pPr>
              <w:rPr>
                <w:rFonts w:ascii="Times New Roman" w:hAnsi="Times New Roman" w:cs="Times New Roman"/>
              </w:rPr>
            </w:pPr>
            <w:r w:rsidRPr="00325B4F">
              <w:rPr>
                <w:rFonts w:ascii="Times New Roman" w:hAnsi="Times New Roman" w:cs="Times New Roman"/>
              </w:rPr>
              <w:t xml:space="preserve">обязанностях </w:t>
            </w:r>
          </w:p>
          <w:p w:rsidR="00325B4F" w:rsidRPr="00325B4F" w:rsidRDefault="00325B4F" w:rsidP="00325B4F">
            <w:pPr>
              <w:rPr>
                <w:rFonts w:ascii="Times New Roman" w:hAnsi="Times New Roman" w:cs="Times New Roman"/>
              </w:rPr>
            </w:pPr>
            <w:r w:rsidRPr="00325B4F">
              <w:rPr>
                <w:rFonts w:ascii="Times New Roman" w:hAnsi="Times New Roman" w:cs="Times New Roman"/>
              </w:rPr>
              <w:t xml:space="preserve">граждан России, о </w:t>
            </w:r>
          </w:p>
          <w:p w:rsidR="00325B4F" w:rsidRPr="00325B4F" w:rsidRDefault="00325B4F" w:rsidP="00325B4F">
            <w:pPr>
              <w:rPr>
                <w:rFonts w:ascii="Times New Roman" w:hAnsi="Times New Roman" w:cs="Times New Roman"/>
              </w:rPr>
            </w:pPr>
            <w:r w:rsidRPr="00325B4F">
              <w:rPr>
                <w:rFonts w:ascii="Times New Roman" w:hAnsi="Times New Roman" w:cs="Times New Roman"/>
              </w:rPr>
              <w:t xml:space="preserve">символах </w:t>
            </w:r>
            <w:r>
              <w:rPr>
                <w:rFonts w:ascii="Times New Roman" w:hAnsi="Times New Roman" w:cs="Times New Roman"/>
              </w:rPr>
              <w:t>РФ</w:t>
            </w:r>
          </w:p>
          <w:p w:rsidR="00325B4F" w:rsidRDefault="00325B4F" w:rsidP="00325B4F">
            <w:pPr>
              <w:rPr>
                <w:rFonts w:ascii="Times New Roman" w:hAnsi="Times New Roman" w:cs="Times New Roman"/>
              </w:rPr>
            </w:pPr>
            <w:r w:rsidRPr="00325B4F">
              <w:rPr>
                <w:rFonts w:ascii="Times New Roman" w:hAnsi="Times New Roman" w:cs="Times New Roman"/>
              </w:rPr>
              <w:t>-воспитани</w:t>
            </w:r>
            <w:r>
              <w:rPr>
                <w:rFonts w:ascii="Times New Roman" w:hAnsi="Times New Roman" w:cs="Times New Roman"/>
              </w:rPr>
              <w:t>е ценностного отношения к своей Родине, городу,</w:t>
            </w:r>
          </w:p>
          <w:p w:rsidR="00325B4F" w:rsidRPr="00325B4F" w:rsidRDefault="00325B4F" w:rsidP="00325B4F">
            <w:pPr>
              <w:rPr>
                <w:rFonts w:ascii="Times New Roman" w:hAnsi="Times New Roman" w:cs="Times New Roman"/>
              </w:rPr>
            </w:pPr>
            <w:r>
              <w:rPr>
                <w:rFonts w:ascii="Times New Roman" w:hAnsi="Times New Roman" w:cs="Times New Roman"/>
              </w:rPr>
              <w:t>- проявление</w:t>
            </w:r>
          </w:p>
          <w:p w:rsidR="00325B4F" w:rsidRPr="00325B4F" w:rsidRDefault="00325B4F" w:rsidP="00325B4F">
            <w:pPr>
              <w:rPr>
                <w:rFonts w:ascii="Times New Roman" w:hAnsi="Times New Roman" w:cs="Times New Roman"/>
              </w:rPr>
            </w:pPr>
            <w:r w:rsidRPr="00325B4F">
              <w:rPr>
                <w:rFonts w:ascii="Times New Roman" w:hAnsi="Times New Roman" w:cs="Times New Roman"/>
              </w:rPr>
              <w:t xml:space="preserve">активной жизненной </w:t>
            </w:r>
          </w:p>
          <w:p w:rsidR="00325B4F" w:rsidRPr="00325B4F" w:rsidRDefault="00325B4F" w:rsidP="00325B4F">
            <w:pPr>
              <w:rPr>
                <w:rFonts w:ascii="Times New Roman" w:hAnsi="Times New Roman" w:cs="Times New Roman"/>
              </w:rPr>
            </w:pPr>
            <w:r w:rsidRPr="00325B4F">
              <w:rPr>
                <w:rFonts w:ascii="Times New Roman" w:hAnsi="Times New Roman" w:cs="Times New Roman"/>
              </w:rPr>
              <w:t>позиции в умении</w:t>
            </w:r>
          </w:p>
          <w:p w:rsidR="00325B4F" w:rsidRPr="00325B4F" w:rsidRDefault="00325B4F" w:rsidP="00325B4F">
            <w:pPr>
              <w:rPr>
                <w:rFonts w:ascii="Times New Roman" w:hAnsi="Times New Roman" w:cs="Times New Roman"/>
              </w:rPr>
            </w:pPr>
            <w:r w:rsidRPr="00325B4F">
              <w:rPr>
                <w:rFonts w:ascii="Times New Roman" w:hAnsi="Times New Roman" w:cs="Times New Roman"/>
              </w:rPr>
              <w:t xml:space="preserve">работать в команде </w:t>
            </w:r>
          </w:p>
          <w:p w:rsidR="00325B4F" w:rsidRPr="00325B4F" w:rsidRDefault="00325B4F" w:rsidP="00325B4F">
            <w:pPr>
              <w:rPr>
                <w:rFonts w:ascii="Times New Roman" w:hAnsi="Times New Roman" w:cs="Times New Roman"/>
              </w:rPr>
            </w:pPr>
            <w:r w:rsidRPr="00325B4F">
              <w:rPr>
                <w:rFonts w:ascii="Times New Roman" w:hAnsi="Times New Roman" w:cs="Times New Roman"/>
              </w:rPr>
              <w:t xml:space="preserve">на благо </w:t>
            </w:r>
          </w:p>
          <w:p w:rsidR="00325B4F" w:rsidRPr="003440B1" w:rsidRDefault="00325B4F" w:rsidP="00325B4F">
            <w:pPr>
              <w:rPr>
                <w:rFonts w:ascii="Times New Roman" w:hAnsi="Times New Roman" w:cs="Times New Roman"/>
              </w:rPr>
            </w:pPr>
            <w:r w:rsidRPr="00325B4F">
              <w:rPr>
                <w:rFonts w:ascii="Times New Roman" w:hAnsi="Times New Roman" w:cs="Times New Roman"/>
              </w:rPr>
              <w:t xml:space="preserve">коллектива, школы </w:t>
            </w:r>
            <w:r>
              <w:rPr>
                <w:rFonts w:ascii="Times New Roman" w:hAnsi="Times New Roman" w:cs="Times New Roman"/>
              </w:rPr>
              <w:t>и добиваться успеха.</w:t>
            </w:r>
          </w:p>
        </w:tc>
      </w:tr>
    </w:tbl>
    <w:p w:rsidR="000F42A9" w:rsidRPr="00BD7394" w:rsidRDefault="000F42A9" w:rsidP="00056F6E">
      <w:pPr>
        <w:pStyle w:val="ac"/>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lastRenderedPageBreak/>
        <w:t>Культуротворческое и эстетическое воспитание:</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w:t>
      </w:r>
      <w:r w:rsidRPr="00BD7394">
        <w:rPr>
          <w:rFonts w:ascii="Times New Roman" w:hAnsi="Times New Roman"/>
          <w:color w:val="auto"/>
          <w:sz w:val="28"/>
          <w:szCs w:val="28"/>
        </w:rPr>
        <w:lastRenderedPageBreak/>
        <w:t>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BD7394">
        <w:rPr>
          <w:rFonts w:ascii="Times New Roman" w:hAnsi="Times New Roman"/>
          <w:color w:val="auto"/>
          <w:spacing w:val="2"/>
          <w:sz w:val="28"/>
          <w:szCs w:val="28"/>
        </w:rPr>
        <w:t xml:space="preserve">деятельности, внеклассных мероприятий, включая шефство </w:t>
      </w:r>
      <w:r w:rsidRPr="00BD7394">
        <w:rPr>
          <w:rFonts w:ascii="Times New Roman" w:hAnsi="Times New Roman"/>
          <w:color w:val="auto"/>
          <w:sz w:val="28"/>
          <w:szCs w:val="28"/>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BD7394">
        <w:rPr>
          <w:rFonts w:ascii="Times New Roman" w:hAnsi="Times New Roman"/>
          <w:color w:val="auto"/>
          <w:spacing w:val="2"/>
          <w:sz w:val="28"/>
          <w:szCs w:val="28"/>
        </w:rPr>
        <w:t xml:space="preserve">ных народных ярмарок, фестивалей народного творчества, </w:t>
      </w:r>
      <w:r w:rsidRPr="00BD7394">
        <w:rPr>
          <w:rFonts w:ascii="Times New Roman" w:hAnsi="Times New Roman"/>
          <w:color w:val="auto"/>
          <w:sz w:val="28"/>
          <w:szCs w:val="28"/>
        </w:rPr>
        <w:t>тематических выставок);</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осваивают навыки видеть прекрасное в окружающем </w:t>
      </w:r>
      <w:r w:rsidRPr="00BD7394">
        <w:rPr>
          <w:rFonts w:ascii="Times New Roman" w:hAnsi="Times New Roman"/>
          <w:color w:val="auto"/>
          <w:sz w:val="28"/>
          <w:szCs w:val="28"/>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BD7394">
        <w:rPr>
          <w:rFonts w:ascii="Times New Roman" w:hAnsi="Times New Roman"/>
          <w:color w:val="auto"/>
          <w:spacing w:val="2"/>
          <w:sz w:val="28"/>
          <w:szCs w:val="28"/>
        </w:rPr>
        <w:t xml:space="preserve">фильмов, фрагментов художественных фильмов о природе, </w:t>
      </w:r>
      <w:r w:rsidRPr="00BD7394">
        <w:rPr>
          <w:rFonts w:ascii="Times New Roman" w:hAnsi="Times New Roman"/>
          <w:color w:val="auto"/>
          <w:sz w:val="28"/>
          <w:szCs w:val="28"/>
        </w:rPr>
        <w:t>городских и сельских ландшафтах; развивают умения понимать красоту окружающего мира через художественные образы;</w:t>
      </w:r>
    </w:p>
    <w:p w:rsidR="000F42A9" w:rsidRPr="00BD7394" w:rsidRDefault="000F42A9" w:rsidP="00056F6E">
      <w:pPr>
        <w:pStyle w:val="ac"/>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осваивают навыки видеть прекрасное в поведении, отношениях и труде людей, развивают умения </w:t>
      </w:r>
      <w:r w:rsidRPr="00BD7394">
        <w:rPr>
          <w:rFonts w:ascii="Times New Roman" w:hAnsi="Times New Roman"/>
          <w:color w:val="auto"/>
          <w:sz w:val="28"/>
          <w:szCs w:val="28"/>
        </w:rPr>
        <w:t xml:space="preserve">различать добро и зло, красивое и безобразное, </w:t>
      </w:r>
      <w:r w:rsidRPr="00BD7394">
        <w:rPr>
          <w:rFonts w:ascii="Times New Roman" w:hAnsi="Times New Roman"/>
          <w:color w:val="auto"/>
          <w:spacing w:val="-2"/>
          <w:sz w:val="28"/>
          <w:szCs w:val="28"/>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BD7394">
        <w:rPr>
          <w:rFonts w:ascii="Times New Roman" w:hAnsi="Times New Roman"/>
          <w:color w:val="auto"/>
          <w:sz w:val="28"/>
          <w:szCs w:val="28"/>
        </w:rPr>
        <w:t>;</w:t>
      </w:r>
    </w:p>
    <w:p w:rsidR="000F42A9" w:rsidRPr="00BD7394" w:rsidRDefault="000F42A9" w:rsidP="00056F6E">
      <w:pPr>
        <w:pStyle w:val="ac"/>
        <w:spacing w:line="276" w:lineRule="auto"/>
        <w:ind w:firstLine="709"/>
        <w:rPr>
          <w:rFonts w:ascii="Times New Roman" w:hAnsi="Times New Roman"/>
          <w:color w:val="auto"/>
          <w:spacing w:val="-3"/>
          <w:sz w:val="28"/>
          <w:szCs w:val="28"/>
        </w:rPr>
      </w:pPr>
      <w:r w:rsidRPr="00BD7394">
        <w:rPr>
          <w:rFonts w:ascii="Times New Roman" w:hAnsi="Times New Roman"/>
          <w:color w:val="auto"/>
          <w:spacing w:val="-3"/>
          <w:sz w:val="28"/>
          <w:szCs w:val="28"/>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BD7394">
        <w:rPr>
          <w:rFonts w:ascii="Times New Roman" w:hAnsi="Times New Roman"/>
          <w:color w:val="auto"/>
          <w:spacing w:val="2"/>
          <w:sz w:val="28"/>
          <w:szCs w:val="28"/>
        </w:rPr>
        <w:t xml:space="preserve">ности, реализации культурно­досуговых программ, включая </w:t>
      </w:r>
      <w:r w:rsidRPr="00BD7394">
        <w:rPr>
          <w:rFonts w:ascii="Times New Roman" w:hAnsi="Times New Roman"/>
          <w:color w:val="auto"/>
          <w:spacing w:val="-3"/>
          <w:sz w:val="28"/>
          <w:szCs w:val="28"/>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представления о стиле одежды как способе выражения душевного состояния человека;</w:t>
      </w:r>
    </w:p>
    <w:p w:rsidR="000F42A9"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участвуют в художественном оформлении помещений.</w:t>
      </w:r>
    </w:p>
    <w:tbl>
      <w:tblPr>
        <w:tblStyle w:val="afff0"/>
        <w:tblW w:w="10632" w:type="dxa"/>
        <w:tblInd w:w="-459" w:type="dxa"/>
        <w:tblLayout w:type="fixed"/>
        <w:tblLook w:val="04A0" w:firstRow="1" w:lastRow="0" w:firstColumn="1" w:lastColumn="0" w:noHBand="0" w:noVBand="1"/>
      </w:tblPr>
      <w:tblGrid>
        <w:gridCol w:w="2410"/>
        <w:gridCol w:w="2126"/>
        <w:gridCol w:w="2127"/>
        <w:gridCol w:w="1984"/>
        <w:gridCol w:w="1985"/>
      </w:tblGrid>
      <w:tr w:rsidR="00325B4F" w:rsidRPr="00EC4827" w:rsidTr="00D502DE">
        <w:trPr>
          <w:trHeight w:val="2482"/>
        </w:trPr>
        <w:tc>
          <w:tcPr>
            <w:tcW w:w="2410" w:type="dxa"/>
          </w:tcPr>
          <w:p w:rsidR="00325B4F" w:rsidRPr="00EC4827" w:rsidRDefault="00325B4F" w:rsidP="0092220F">
            <w:pPr>
              <w:pStyle w:val="ac"/>
              <w:spacing w:line="360" w:lineRule="auto"/>
              <w:ind w:firstLine="0"/>
              <w:jc w:val="center"/>
              <w:rPr>
                <w:rFonts w:ascii="Times New Roman" w:hAnsi="Times New Roman"/>
                <w:color w:val="auto"/>
                <w:sz w:val="24"/>
                <w:szCs w:val="24"/>
              </w:rPr>
            </w:pPr>
            <w:r w:rsidRPr="00EC4827">
              <w:rPr>
                <w:rFonts w:ascii="Times New Roman" w:hAnsi="Times New Roman"/>
                <w:color w:val="auto"/>
                <w:sz w:val="24"/>
                <w:szCs w:val="24"/>
              </w:rPr>
              <w:t>Направление</w:t>
            </w:r>
          </w:p>
        </w:tc>
        <w:tc>
          <w:tcPr>
            <w:tcW w:w="2126" w:type="dxa"/>
          </w:tcPr>
          <w:p w:rsidR="00325B4F" w:rsidRPr="00EC4827" w:rsidRDefault="00325B4F" w:rsidP="0092220F">
            <w:pPr>
              <w:pStyle w:val="ac"/>
              <w:spacing w:line="360" w:lineRule="auto"/>
              <w:ind w:firstLine="0"/>
              <w:jc w:val="center"/>
              <w:rPr>
                <w:rFonts w:ascii="Times New Roman" w:hAnsi="Times New Roman"/>
                <w:color w:val="auto"/>
                <w:sz w:val="24"/>
                <w:szCs w:val="24"/>
              </w:rPr>
            </w:pPr>
            <w:r w:rsidRPr="00EC4827">
              <w:rPr>
                <w:rFonts w:ascii="Times New Roman" w:hAnsi="Times New Roman"/>
                <w:color w:val="auto"/>
                <w:sz w:val="24"/>
                <w:szCs w:val="24"/>
              </w:rPr>
              <w:t>Задачи</w:t>
            </w:r>
          </w:p>
        </w:tc>
        <w:tc>
          <w:tcPr>
            <w:tcW w:w="2127" w:type="dxa"/>
          </w:tcPr>
          <w:p w:rsidR="00325B4F" w:rsidRPr="00EC4827" w:rsidRDefault="00325B4F" w:rsidP="0092220F">
            <w:pPr>
              <w:pStyle w:val="ac"/>
              <w:spacing w:line="360" w:lineRule="auto"/>
              <w:ind w:firstLine="0"/>
              <w:jc w:val="center"/>
              <w:rPr>
                <w:rFonts w:ascii="Times New Roman" w:hAnsi="Times New Roman"/>
                <w:color w:val="auto"/>
                <w:sz w:val="24"/>
                <w:szCs w:val="24"/>
              </w:rPr>
            </w:pPr>
            <w:r w:rsidRPr="00EC4827">
              <w:rPr>
                <w:rFonts w:ascii="Times New Roman" w:hAnsi="Times New Roman"/>
                <w:color w:val="auto"/>
                <w:sz w:val="24"/>
                <w:szCs w:val="24"/>
              </w:rPr>
              <w:t>Формы работы</w:t>
            </w:r>
          </w:p>
        </w:tc>
        <w:tc>
          <w:tcPr>
            <w:tcW w:w="1984" w:type="dxa"/>
          </w:tcPr>
          <w:p w:rsidR="00325B4F" w:rsidRPr="00EC4827" w:rsidRDefault="00325B4F" w:rsidP="0092220F">
            <w:pPr>
              <w:jc w:val="center"/>
              <w:rPr>
                <w:rFonts w:ascii="Times New Roman" w:hAnsi="Times New Roman" w:cs="Times New Roman"/>
              </w:rPr>
            </w:pPr>
            <w:r w:rsidRPr="00EC4827">
              <w:rPr>
                <w:rFonts w:ascii="Times New Roman" w:hAnsi="Times New Roman" w:cs="Times New Roman"/>
              </w:rPr>
              <w:t>Основные виды</w:t>
            </w:r>
          </w:p>
          <w:p w:rsidR="00325B4F" w:rsidRPr="00EC4827" w:rsidRDefault="00325B4F" w:rsidP="0092220F">
            <w:pPr>
              <w:jc w:val="center"/>
              <w:rPr>
                <w:rFonts w:ascii="Times New Roman" w:hAnsi="Times New Roman" w:cs="Times New Roman"/>
              </w:rPr>
            </w:pPr>
            <w:r w:rsidRPr="00EC4827">
              <w:rPr>
                <w:rFonts w:ascii="Times New Roman" w:hAnsi="Times New Roman" w:cs="Times New Roman"/>
              </w:rPr>
              <w:t>деятельности и формы</w:t>
            </w:r>
          </w:p>
          <w:p w:rsidR="00325B4F" w:rsidRPr="00EC4827" w:rsidRDefault="00325B4F" w:rsidP="0092220F">
            <w:pPr>
              <w:jc w:val="center"/>
              <w:rPr>
                <w:rFonts w:ascii="Times New Roman" w:hAnsi="Times New Roman" w:cs="Times New Roman"/>
              </w:rPr>
            </w:pPr>
            <w:r w:rsidRPr="00EC4827">
              <w:rPr>
                <w:rFonts w:ascii="Times New Roman" w:hAnsi="Times New Roman" w:cs="Times New Roman"/>
              </w:rPr>
              <w:t>организации внеурочной и</w:t>
            </w:r>
          </w:p>
          <w:p w:rsidR="00325B4F" w:rsidRPr="00EC4827" w:rsidRDefault="00325B4F" w:rsidP="0092220F">
            <w:pPr>
              <w:jc w:val="center"/>
              <w:rPr>
                <w:rFonts w:ascii="Times New Roman" w:hAnsi="Times New Roman" w:cs="Times New Roman"/>
              </w:rPr>
            </w:pPr>
            <w:r w:rsidRPr="00EC4827">
              <w:rPr>
                <w:rFonts w:ascii="Times New Roman" w:hAnsi="Times New Roman" w:cs="Times New Roman"/>
              </w:rPr>
              <w:t>внешкольной деятельности</w:t>
            </w:r>
          </w:p>
          <w:p w:rsidR="00325B4F" w:rsidRDefault="00325B4F" w:rsidP="0092220F">
            <w:pPr>
              <w:jc w:val="center"/>
              <w:rPr>
                <w:rFonts w:ascii="Times New Roman" w:hAnsi="Times New Roman" w:cs="Times New Roman"/>
              </w:rPr>
            </w:pPr>
            <w:r w:rsidRPr="00EC4827">
              <w:rPr>
                <w:rFonts w:ascii="Times New Roman" w:hAnsi="Times New Roman" w:cs="Times New Roman"/>
              </w:rPr>
              <w:t xml:space="preserve">МБОУ СОШ </w:t>
            </w:r>
          </w:p>
          <w:p w:rsidR="00325B4F" w:rsidRPr="00EC4827" w:rsidRDefault="00325B4F" w:rsidP="0092220F">
            <w:pPr>
              <w:jc w:val="center"/>
              <w:rPr>
                <w:rFonts w:ascii="Times New Roman" w:hAnsi="Times New Roman" w:cs="Times New Roman"/>
              </w:rPr>
            </w:pPr>
            <w:r w:rsidRPr="00EC4827">
              <w:rPr>
                <w:rFonts w:ascii="Times New Roman" w:hAnsi="Times New Roman" w:cs="Times New Roman"/>
              </w:rPr>
              <w:t>№ 196</w:t>
            </w:r>
          </w:p>
        </w:tc>
        <w:tc>
          <w:tcPr>
            <w:tcW w:w="1985" w:type="dxa"/>
          </w:tcPr>
          <w:p w:rsidR="00325B4F" w:rsidRPr="00EC4827" w:rsidRDefault="00325B4F" w:rsidP="0092220F">
            <w:pPr>
              <w:pStyle w:val="ac"/>
              <w:spacing w:line="240" w:lineRule="auto"/>
              <w:ind w:firstLine="0"/>
              <w:jc w:val="center"/>
              <w:rPr>
                <w:rFonts w:ascii="Times New Roman" w:hAnsi="Times New Roman"/>
                <w:color w:val="auto"/>
                <w:sz w:val="24"/>
                <w:szCs w:val="24"/>
              </w:rPr>
            </w:pPr>
            <w:r w:rsidRPr="00EC4827">
              <w:rPr>
                <w:rFonts w:ascii="Times New Roman" w:hAnsi="Times New Roman"/>
                <w:color w:val="auto"/>
                <w:sz w:val="24"/>
                <w:szCs w:val="24"/>
              </w:rPr>
              <w:t>Планируемый результат</w:t>
            </w:r>
          </w:p>
        </w:tc>
      </w:tr>
      <w:tr w:rsidR="00325B4F" w:rsidRPr="00EC4827" w:rsidTr="00D502DE">
        <w:trPr>
          <w:trHeight w:val="629"/>
        </w:trPr>
        <w:tc>
          <w:tcPr>
            <w:tcW w:w="2410" w:type="dxa"/>
          </w:tcPr>
          <w:p w:rsidR="00325B4F" w:rsidRPr="00325B4F" w:rsidRDefault="00325B4F" w:rsidP="00325B4F">
            <w:pPr>
              <w:pStyle w:val="ac"/>
              <w:spacing w:line="240" w:lineRule="auto"/>
              <w:ind w:firstLine="0"/>
              <w:jc w:val="center"/>
              <w:rPr>
                <w:rFonts w:ascii="Times New Roman" w:hAnsi="Times New Roman"/>
                <w:color w:val="auto"/>
                <w:sz w:val="24"/>
                <w:szCs w:val="24"/>
              </w:rPr>
            </w:pPr>
            <w:r w:rsidRPr="00325B4F">
              <w:rPr>
                <w:rFonts w:ascii="Times New Roman" w:hAnsi="Times New Roman"/>
                <w:color w:val="auto"/>
                <w:spacing w:val="2"/>
                <w:sz w:val="24"/>
                <w:szCs w:val="24"/>
              </w:rPr>
              <w:t>Культуротворческое и эстетическое воспитание</w:t>
            </w:r>
          </w:p>
        </w:tc>
        <w:tc>
          <w:tcPr>
            <w:tcW w:w="2126" w:type="dxa"/>
          </w:tcPr>
          <w:p w:rsidR="00C44326" w:rsidRPr="00C44326" w:rsidRDefault="00C44326" w:rsidP="00C44326">
            <w:pPr>
              <w:rPr>
                <w:rFonts w:ascii="Times New Roman" w:hAnsi="Times New Roman" w:cs="Times New Roman"/>
              </w:rPr>
            </w:pPr>
            <w:r w:rsidRPr="00C44326">
              <w:rPr>
                <w:rFonts w:ascii="Times New Roman" w:hAnsi="Times New Roman" w:cs="Times New Roman"/>
              </w:rPr>
              <w:t>Расширять</w:t>
            </w:r>
          </w:p>
          <w:p w:rsidR="00C44326" w:rsidRPr="00C44326" w:rsidRDefault="00C44326" w:rsidP="00C44326">
            <w:pPr>
              <w:rPr>
                <w:rFonts w:ascii="Times New Roman" w:hAnsi="Times New Roman" w:cs="Times New Roman"/>
              </w:rPr>
            </w:pPr>
            <w:r w:rsidRPr="00C44326">
              <w:rPr>
                <w:rFonts w:ascii="Times New Roman" w:hAnsi="Times New Roman" w:cs="Times New Roman"/>
              </w:rPr>
              <w:t>представления о душевной</w:t>
            </w:r>
          </w:p>
          <w:p w:rsidR="00C44326" w:rsidRPr="00C44326" w:rsidRDefault="00C44326" w:rsidP="00C44326">
            <w:pPr>
              <w:rPr>
                <w:rFonts w:ascii="Times New Roman" w:hAnsi="Times New Roman" w:cs="Times New Roman"/>
              </w:rPr>
            </w:pPr>
            <w:r w:rsidRPr="00C44326">
              <w:rPr>
                <w:rFonts w:ascii="Times New Roman" w:hAnsi="Times New Roman" w:cs="Times New Roman"/>
              </w:rPr>
              <w:t>и физической красоте.</w:t>
            </w:r>
          </w:p>
          <w:p w:rsidR="00C44326" w:rsidRPr="00C44326" w:rsidRDefault="00C44326" w:rsidP="00C44326">
            <w:pPr>
              <w:rPr>
                <w:rFonts w:ascii="Times New Roman" w:hAnsi="Times New Roman" w:cs="Times New Roman"/>
                <w:sz w:val="8"/>
              </w:rPr>
            </w:pPr>
          </w:p>
          <w:p w:rsidR="00C44326" w:rsidRPr="00C44326" w:rsidRDefault="00C44326" w:rsidP="00C44326">
            <w:pPr>
              <w:rPr>
                <w:rFonts w:ascii="Times New Roman" w:hAnsi="Times New Roman" w:cs="Times New Roman"/>
              </w:rPr>
            </w:pPr>
            <w:r w:rsidRPr="00C44326">
              <w:rPr>
                <w:rFonts w:ascii="Times New Roman" w:hAnsi="Times New Roman" w:cs="Times New Roman"/>
              </w:rPr>
              <w:t xml:space="preserve">Воспитывать </w:t>
            </w:r>
          </w:p>
          <w:p w:rsidR="00C44326" w:rsidRPr="00C44326" w:rsidRDefault="00C44326" w:rsidP="00C44326">
            <w:pPr>
              <w:rPr>
                <w:rFonts w:ascii="Times New Roman" w:hAnsi="Times New Roman" w:cs="Times New Roman"/>
              </w:rPr>
            </w:pPr>
            <w:r>
              <w:rPr>
                <w:rFonts w:ascii="Times New Roman" w:hAnsi="Times New Roman" w:cs="Times New Roman"/>
              </w:rPr>
              <w:t>интерес к з</w:t>
            </w:r>
            <w:r w:rsidRPr="00C44326">
              <w:rPr>
                <w:rFonts w:ascii="Times New Roman" w:hAnsi="Times New Roman" w:cs="Times New Roman"/>
              </w:rPr>
              <w:t>ан</w:t>
            </w:r>
            <w:r w:rsidR="00AC5C86">
              <w:rPr>
                <w:rFonts w:ascii="Times New Roman" w:hAnsi="Times New Roman" w:cs="Times New Roman"/>
              </w:rPr>
              <w:t>ят</w:t>
            </w:r>
            <w:r w:rsidRPr="00C44326">
              <w:rPr>
                <w:rFonts w:ascii="Times New Roman" w:hAnsi="Times New Roman" w:cs="Times New Roman"/>
              </w:rPr>
              <w:t xml:space="preserve">иям </w:t>
            </w:r>
          </w:p>
          <w:p w:rsidR="00C44326" w:rsidRPr="00C44326" w:rsidRDefault="00C44326" w:rsidP="00C44326">
            <w:pPr>
              <w:rPr>
                <w:rFonts w:ascii="Times New Roman" w:hAnsi="Times New Roman" w:cs="Times New Roman"/>
              </w:rPr>
            </w:pPr>
            <w:r w:rsidRPr="00C44326">
              <w:rPr>
                <w:rFonts w:ascii="Times New Roman" w:hAnsi="Times New Roman" w:cs="Times New Roman"/>
              </w:rPr>
              <w:t xml:space="preserve">художественным </w:t>
            </w:r>
          </w:p>
          <w:p w:rsidR="00C44326" w:rsidRPr="00C44326" w:rsidRDefault="00C44326" w:rsidP="00C44326">
            <w:pPr>
              <w:rPr>
                <w:rFonts w:ascii="Times New Roman" w:hAnsi="Times New Roman" w:cs="Times New Roman"/>
              </w:rPr>
            </w:pPr>
            <w:r w:rsidRPr="00C44326">
              <w:rPr>
                <w:rFonts w:ascii="Times New Roman" w:hAnsi="Times New Roman" w:cs="Times New Roman"/>
              </w:rPr>
              <w:t xml:space="preserve">творчеством; интерес к </w:t>
            </w:r>
          </w:p>
          <w:p w:rsidR="00C44326" w:rsidRPr="00C44326" w:rsidRDefault="00C44326" w:rsidP="00C44326">
            <w:pPr>
              <w:rPr>
                <w:rFonts w:ascii="Times New Roman" w:hAnsi="Times New Roman" w:cs="Times New Roman"/>
              </w:rPr>
            </w:pPr>
            <w:r w:rsidRPr="00C44326">
              <w:rPr>
                <w:rFonts w:ascii="Times New Roman" w:hAnsi="Times New Roman" w:cs="Times New Roman"/>
              </w:rPr>
              <w:t xml:space="preserve">чтению, произведениям </w:t>
            </w:r>
          </w:p>
          <w:p w:rsidR="00C44326" w:rsidRPr="00C44326" w:rsidRDefault="00AC5C86" w:rsidP="00C44326">
            <w:pPr>
              <w:rPr>
                <w:rFonts w:ascii="Times New Roman" w:hAnsi="Times New Roman" w:cs="Times New Roman"/>
              </w:rPr>
            </w:pPr>
            <w:r>
              <w:rPr>
                <w:rFonts w:ascii="Times New Roman" w:hAnsi="Times New Roman" w:cs="Times New Roman"/>
              </w:rPr>
              <w:t xml:space="preserve">искусства, </w:t>
            </w:r>
            <w:r w:rsidR="00C44326" w:rsidRPr="00C44326">
              <w:rPr>
                <w:rFonts w:ascii="Times New Roman" w:hAnsi="Times New Roman" w:cs="Times New Roman"/>
              </w:rPr>
              <w:t xml:space="preserve">детским </w:t>
            </w:r>
          </w:p>
          <w:p w:rsidR="00C44326" w:rsidRPr="00C44326" w:rsidRDefault="00C44326" w:rsidP="00C44326">
            <w:pPr>
              <w:rPr>
                <w:rFonts w:ascii="Times New Roman" w:hAnsi="Times New Roman" w:cs="Times New Roman"/>
              </w:rPr>
            </w:pPr>
            <w:r w:rsidRPr="00C44326">
              <w:rPr>
                <w:rFonts w:ascii="Times New Roman" w:hAnsi="Times New Roman" w:cs="Times New Roman"/>
              </w:rPr>
              <w:t xml:space="preserve">спектаклям, концертам, </w:t>
            </w:r>
          </w:p>
          <w:p w:rsidR="00C44326" w:rsidRPr="00C44326" w:rsidRDefault="00C44326" w:rsidP="00C44326">
            <w:pPr>
              <w:rPr>
                <w:rFonts w:ascii="Times New Roman" w:hAnsi="Times New Roman" w:cs="Times New Roman"/>
              </w:rPr>
            </w:pPr>
            <w:r w:rsidRPr="00C44326">
              <w:rPr>
                <w:rFonts w:ascii="Times New Roman" w:hAnsi="Times New Roman" w:cs="Times New Roman"/>
              </w:rPr>
              <w:t>выставкам.</w:t>
            </w:r>
          </w:p>
          <w:p w:rsidR="00C44326" w:rsidRPr="00AC5C86" w:rsidRDefault="00C44326" w:rsidP="00C44326">
            <w:pPr>
              <w:rPr>
                <w:rFonts w:ascii="Times New Roman" w:hAnsi="Times New Roman" w:cs="Times New Roman"/>
                <w:sz w:val="8"/>
              </w:rPr>
            </w:pPr>
          </w:p>
          <w:p w:rsidR="00C44326" w:rsidRPr="00C44326" w:rsidRDefault="00C44326" w:rsidP="00C44326">
            <w:pPr>
              <w:rPr>
                <w:rFonts w:ascii="Times New Roman" w:hAnsi="Times New Roman" w:cs="Times New Roman"/>
              </w:rPr>
            </w:pPr>
            <w:r w:rsidRPr="00C44326">
              <w:rPr>
                <w:rFonts w:ascii="Times New Roman" w:hAnsi="Times New Roman" w:cs="Times New Roman"/>
              </w:rPr>
              <w:t>Формировать</w:t>
            </w:r>
          </w:p>
          <w:p w:rsidR="00C44326" w:rsidRPr="00C44326" w:rsidRDefault="00C44326" w:rsidP="00C44326">
            <w:pPr>
              <w:rPr>
                <w:rFonts w:ascii="Times New Roman" w:hAnsi="Times New Roman" w:cs="Times New Roman"/>
              </w:rPr>
            </w:pPr>
            <w:r w:rsidRPr="00C44326">
              <w:rPr>
                <w:rFonts w:ascii="Times New Roman" w:hAnsi="Times New Roman" w:cs="Times New Roman"/>
              </w:rPr>
              <w:t>умение видеть красоту природы, труда и</w:t>
            </w:r>
            <w:r w:rsidR="00AC5C86">
              <w:rPr>
                <w:rFonts w:ascii="Times New Roman" w:hAnsi="Times New Roman" w:cs="Times New Roman"/>
              </w:rPr>
              <w:t xml:space="preserve"> </w:t>
            </w:r>
            <w:r w:rsidRPr="00C44326">
              <w:rPr>
                <w:rFonts w:ascii="Times New Roman" w:hAnsi="Times New Roman" w:cs="Times New Roman"/>
              </w:rPr>
              <w:t>творчества.</w:t>
            </w:r>
          </w:p>
          <w:p w:rsidR="00C44326" w:rsidRPr="00AC5C86" w:rsidRDefault="00C44326" w:rsidP="00C44326">
            <w:pPr>
              <w:rPr>
                <w:rFonts w:ascii="Times New Roman" w:hAnsi="Times New Roman" w:cs="Times New Roman"/>
                <w:sz w:val="8"/>
              </w:rPr>
            </w:pPr>
          </w:p>
          <w:p w:rsidR="00C44326" w:rsidRPr="00C44326" w:rsidRDefault="00C44326" w:rsidP="00C44326">
            <w:pPr>
              <w:rPr>
                <w:rFonts w:ascii="Times New Roman" w:hAnsi="Times New Roman" w:cs="Times New Roman"/>
              </w:rPr>
            </w:pPr>
            <w:r w:rsidRPr="00C44326">
              <w:rPr>
                <w:rFonts w:ascii="Times New Roman" w:hAnsi="Times New Roman" w:cs="Times New Roman"/>
              </w:rPr>
              <w:t xml:space="preserve">Стимулировать </w:t>
            </w:r>
          </w:p>
          <w:p w:rsidR="00C44326" w:rsidRPr="00C44326" w:rsidRDefault="00C44326" w:rsidP="00C44326">
            <w:pPr>
              <w:rPr>
                <w:rFonts w:ascii="Times New Roman" w:hAnsi="Times New Roman" w:cs="Times New Roman"/>
              </w:rPr>
            </w:pPr>
            <w:r w:rsidRPr="00C44326">
              <w:rPr>
                <w:rFonts w:ascii="Times New Roman" w:hAnsi="Times New Roman" w:cs="Times New Roman"/>
              </w:rPr>
              <w:t xml:space="preserve">стремление к </w:t>
            </w:r>
          </w:p>
          <w:p w:rsidR="00C44326" w:rsidRPr="00C44326" w:rsidRDefault="00C44326" w:rsidP="00C44326">
            <w:pPr>
              <w:rPr>
                <w:rFonts w:ascii="Times New Roman" w:hAnsi="Times New Roman" w:cs="Times New Roman"/>
              </w:rPr>
            </w:pPr>
            <w:r w:rsidRPr="00C44326">
              <w:rPr>
                <w:rFonts w:ascii="Times New Roman" w:hAnsi="Times New Roman" w:cs="Times New Roman"/>
              </w:rPr>
              <w:t xml:space="preserve">соблюдению опрятного </w:t>
            </w:r>
          </w:p>
          <w:p w:rsidR="00325B4F" w:rsidRPr="00AC5C86" w:rsidRDefault="00C44326" w:rsidP="00AC5C86">
            <w:pPr>
              <w:rPr>
                <w:rFonts w:ascii="Times New Roman" w:hAnsi="Times New Roman" w:cs="Times New Roman"/>
              </w:rPr>
            </w:pPr>
            <w:r w:rsidRPr="00C44326">
              <w:rPr>
                <w:rFonts w:ascii="Times New Roman" w:hAnsi="Times New Roman" w:cs="Times New Roman"/>
              </w:rPr>
              <w:t>внешнего</w:t>
            </w:r>
            <w:r w:rsidR="00AC5C86">
              <w:rPr>
                <w:rFonts w:ascii="Times New Roman" w:hAnsi="Times New Roman" w:cs="Times New Roman"/>
              </w:rPr>
              <w:t xml:space="preserve"> </w:t>
            </w:r>
            <w:r w:rsidRPr="00C44326">
              <w:rPr>
                <w:rFonts w:ascii="Times New Roman" w:hAnsi="Times New Roman" w:cs="Times New Roman"/>
              </w:rPr>
              <w:t>вида.</w:t>
            </w:r>
          </w:p>
        </w:tc>
        <w:tc>
          <w:tcPr>
            <w:tcW w:w="2127" w:type="dxa"/>
          </w:tcPr>
          <w:p w:rsidR="00AC5C86" w:rsidRPr="00AC5C86" w:rsidRDefault="00AC5C86" w:rsidP="00AC5C86">
            <w:pPr>
              <w:rPr>
                <w:rFonts w:ascii="Times New Roman" w:hAnsi="Times New Roman" w:cs="Times New Roman"/>
              </w:rPr>
            </w:pPr>
            <w:r>
              <w:rPr>
                <w:rFonts w:ascii="Arial" w:hAnsi="Arial" w:cs="Arial"/>
                <w:sz w:val="30"/>
                <w:szCs w:val="30"/>
              </w:rPr>
              <w:t>-</w:t>
            </w:r>
            <w:r>
              <w:rPr>
                <w:rFonts w:ascii="Times New Roman" w:eastAsia="Times New Roman" w:hAnsi="Times New Roman" w:cs="Times New Roman"/>
                <w:lang w:eastAsia="ru-RU"/>
              </w:rPr>
              <w:t>в</w:t>
            </w:r>
            <w:r w:rsidRPr="00AC5C86">
              <w:rPr>
                <w:rFonts w:ascii="Times New Roman" w:hAnsi="Times New Roman" w:cs="Times New Roman"/>
              </w:rPr>
              <w:t xml:space="preserve">стречи с </w:t>
            </w:r>
          </w:p>
          <w:p w:rsidR="00AC5C86" w:rsidRPr="00AC5C86" w:rsidRDefault="00AC5C86" w:rsidP="00AC5C86">
            <w:pPr>
              <w:rPr>
                <w:rFonts w:ascii="Times New Roman" w:hAnsi="Times New Roman" w:cs="Times New Roman"/>
              </w:rPr>
            </w:pPr>
            <w:r>
              <w:rPr>
                <w:rFonts w:ascii="Times New Roman" w:hAnsi="Times New Roman" w:cs="Times New Roman"/>
              </w:rPr>
              <w:t>представи</w:t>
            </w:r>
            <w:r w:rsidRPr="00AC5C86">
              <w:rPr>
                <w:rFonts w:ascii="Times New Roman" w:hAnsi="Times New Roman" w:cs="Times New Roman"/>
              </w:rPr>
              <w:t xml:space="preserve">телями </w:t>
            </w:r>
          </w:p>
          <w:p w:rsidR="00AC5C86" w:rsidRPr="00AC5C86" w:rsidRDefault="00AC5C86" w:rsidP="00AC5C86">
            <w:pPr>
              <w:rPr>
                <w:rFonts w:ascii="Times New Roman" w:hAnsi="Times New Roman" w:cs="Times New Roman"/>
              </w:rPr>
            </w:pPr>
            <w:r w:rsidRPr="00AC5C86">
              <w:rPr>
                <w:rFonts w:ascii="Times New Roman" w:hAnsi="Times New Roman" w:cs="Times New Roman"/>
              </w:rPr>
              <w:t>творческих профессий,</w:t>
            </w:r>
          </w:p>
          <w:p w:rsidR="00AC5C86" w:rsidRPr="00AC5C86" w:rsidRDefault="00AC5C86" w:rsidP="00AC5C86">
            <w:pPr>
              <w:rPr>
                <w:rFonts w:ascii="Times New Roman" w:hAnsi="Times New Roman" w:cs="Times New Roman"/>
              </w:rPr>
            </w:pPr>
            <w:r w:rsidRPr="00AC5C86">
              <w:rPr>
                <w:rFonts w:ascii="Times New Roman" w:hAnsi="Times New Roman" w:cs="Times New Roman"/>
              </w:rPr>
              <w:t xml:space="preserve">-экскурсии </w:t>
            </w:r>
          </w:p>
          <w:p w:rsidR="00AC5C86" w:rsidRDefault="00AC5C86" w:rsidP="00AC5C86">
            <w:pPr>
              <w:rPr>
                <w:rFonts w:ascii="Times New Roman" w:hAnsi="Times New Roman" w:cs="Times New Roman"/>
              </w:rPr>
            </w:pPr>
            <w:r w:rsidRPr="00AC5C86">
              <w:rPr>
                <w:rFonts w:ascii="Times New Roman" w:hAnsi="Times New Roman" w:cs="Times New Roman"/>
              </w:rPr>
              <w:t>на художествен</w:t>
            </w:r>
            <w:r>
              <w:rPr>
                <w:rFonts w:ascii="Times New Roman" w:hAnsi="Times New Roman" w:cs="Times New Roman"/>
              </w:rPr>
              <w:t>-</w:t>
            </w:r>
          </w:p>
          <w:p w:rsidR="00AC5C86" w:rsidRPr="00AC5C86" w:rsidRDefault="00AC5C86" w:rsidP="00AC5C86">
            <w:pPr>
              <w:rPr>
                <w:rFonts w:ascii="Times New Roman" w:hAnsi="Times New Roman" w:cs="Times New Roman"/>
              </w:rPr>
            </w:pPr>
            <w:r w:rsidRPr="00AC5C86">
              <w:rPr>
                <w:rFonts w:ascii="Times New Roman" w:hAnsi="Times New Roman" w:cs="Times New Roman"/>
              </w:rPr>
              <w:t>ные производства,</w:t>
            </w:r>
          </w:p>
          <w:p w:rsidR="00AC5C86" w:rsidRPr="00AC5C86" w:rsidRDefault="00AC5C86" w:rsidP="00AC5C86">
            <w:pPr>
              <w:rPr>
                <w:rFonts w:ascii="Times New Roman" w:hAnsi="Times New Roman" w:cs="Times New Roman"/>
              </w:rPr>
            </w:pPr>
            <w:r w:rsidRPr="00AC5C86">
              <w:rPr>
                <w:rFonts w:ascii="Times New Roman" w:hAnsi="Times New Roman" w:cs="Times New Roman"/>
              </w:rPr>
              <w:t>к</w:t>
            </w:r>
            <w:r>
              <w:rPr>
                <w:rFonts w:ascii="Times New Roman" w:hAnsi="Times New Roman" w:cs="Times New Roman"/>
              </w:rPr>
              <w:t xml:space="preserve"> </w:t>
            </w:r>
            <w:r w:rsidRPr="00AC5C86">
              <w:rPr>
                <w:rFonts w:ascii="Times New Roman" w:hAnsi="Times New Roman" w:cs="Times New Roman"/>
              </w:rPr>
              <w:t>памятникам зодчества</w:t>
            </w:r>
            <w:r>
              <w:rPr>
                <w:rFonts w:ascii="Times New Roman" w:hAnsi="Times New Roman" w:cs="Times New Roman"/>
              </w:rPr>
              <w:t xml:space="preserve"> </w:t>
            </w:r>
            <w:r w:rsidRPr="00AC5C86">
              <w:rPr>
                <w:rFonts w:ascii="Times New Roman" w:hAnsi="Times New Roman" w:cs="Times New Roman"/>
              </w:rPr>
              <w:t>и на объекты</w:t>
            </w:r>
          </w:p>
          <w:p w:rsidR="00AC5C86" w:rsidRPr="00AC5C86" w:rsidRDefault="00AC5C86" w:rsidP="00AC5C86">
            <w:pPr>
              <w:rPr>
                <w:rFonts w:ascii="Times New Roman" w:hAnsi="Times New Roman" w:cs="Times New Roman"/>
              </w:rPr>
            </w:pPr>
            <w:r w:rsidRPr="00AC5C86">
              <w:rPr>
                <w:rFonts w:ascii="Times New Roman" w:hAnsi="Times New Roman" w:cs="Times New Roman"/>
              </w:rPr>
              <w:t>современной</w:t>
            </w:r>
          </w:p>
          <w:p w:rsidR="00AC5C86" w:rsidRPr="00AC5C86" w:rsidRDefault="00AC5C86" w:rsidP="00AC5C86">
            <w:pPr>
              <w:rPr>
                <w:rFonts w:ascii="Times New Roman" w:hAnsi="Times New Roman" w:cs="Times New Roman"/>
              </w:rPr>
            </w:pPr>
            <w:r w:rsidRPr="00AC5C86">
              <w:rPr>
                <w:rFonts w:ascii="Times New Roman" w:hAnsi="Times New Roman" w:cs="Times New Roman"/>
              </w:rPr>
              <w:t>архитектуры,</w:t>
            </w:r>
          </w:p>
          <w:p w:rsidR="00AC5C86" w:rsidRPr="00AC5C86" w:rsidRDefault="00AC5C86" w:rsidP="00AC5C86">
            <w:pPr>
              <w:rPr>
                <w:rFonts w:ascii="Times New Roman" w:hAnsi="Times New Roman" w:cs="Times New Roman"/>
              </w:rPr>
            </w:pPr>
            <w:r w:rsidRPr="00AC5C86">
              <w:rPr>
                <w:rFonts w:ascii="Times New Roman" w:hAnsi="Times New Roman" w:cs="Times New Roman"/>
              </w:rPr>
              <w:t xml:space="preserve">-походы в музеи, </w:t>
            </w:r>
          </w:p>
          <w:p w:rsidR="00AC5C86" w:rsidRPr="00AC5C86" w:rsidRDefault="00AC5C86" w:rsidP="00AC5C86">
            <w:pPr>
              <w:rPr>
                <w:rFonts w:ascii="Times New Roman" w:hAnsi="Times New Roman" w:cs="Times New Roman"/>
              </w:rPr>
            </w:pPr>
            <w:r w:rsidRPr="00AC5C86">
              <w:rPr>
                <w:rFonts w:ascii="Times New Roman" w:hAnsi="Times New Roman" w:cs="Times New Roman"/>
              </w:rPr>
              <w:t>на выставки,</w:t>
            </w:r>
          </w:p>
          <w:p w:rsidR="00AC5C86" w:rsidRPr="00AC5C86" w:rsidRDefault="00AC5C86" w:rsidP="00AC5C86">
            <w:pPr>
              <w:rPr>
                <w:rFonts w:ascii="Times New Roman" w:hAnsi="Times New Roman" w:cs="Times New Roman"/>
              </w:rPr>
            </w:pPr>
            <w:r w:rsidRPr="00AC5C86">
              <w:rPr>
                <w:rFonts w:ascii="Times New Roman" w:hAnsi="Times New Roman" w:cs="Times New Roman"/>
              </w:rPr>
              <w:t>-</w:t>
            </w:r>
            <w:r>
              <w:rPr>
                <w:rFonts w:ascii="Times New Roman" w:hAnsi="Times New Roman" w:cs="Times New Roman"/>
              </w:rPr>
              <w:t xml:space="preserve"> </w:t>
            </w:r>
            <w:r w:rsidRPr="00AC5C86">
              <w:rPr>
                <w:rFonts w:ascii="Times New Roman" w:hAnsi="Times New Roman" w:cs="Times New Roman"/>
              </w:rPr>
              <w:t>посещение</w:t>
            </w:r>
          </w:p>
          <w:p w:rsidR="00AC5C86" w:rsidRPr="00AC5C86" w:rsidRDefault="00AC5C86" w:rsidP="00AC5C86">
            <w:pPr>
              <w:rPr>
                <w:rFonts w:ascii="Times New Roman" w:hAnsi="Times New Roman" w:cs="Times New Roman"/>
              </w:rPr>
            </w:pPr>
            <w:r w:rsidRPr="00AC5C86">
              <w:rPr>
                <w:rFonts w:ascii="Times New Roman" w:hAnsi="Times New Roman" w:cs="Times New Roman"/>
              </w:rPr>
              <w:t xml:space="preserve">конкурсов и фестивалей </w:t>
            </w:r>
          </w:p>
          <w:p w:rsidR="00AC5C86" w:rsidRPr="00AC5C86" w:rsidRDefault="00AC5C86" w:rsidP="00AC5C86">
            <w:pPr>
              <w:rPr>
                <w:rFonts w:ascii="Times New Roman" w:hAnsi="Times New Roman" w:cs="Times New Roman"/>
              </w:rPr>
            </w:pPr>
            <w:r>
              <w:rPr>
                <w:rFonts w:ascii="Times New Roman" w:hAnsi="Times New Roman" w:cs="Times New Roman"/>
              </w:rPr>
              <w:t>исполни</w:t>
            </w:r>
            <w:r w:rsidRPr="00AC5C86">
              <w:rPr>
                <w:rFonts w:ascii="Times New Roman" w:hAnsi="Times New Roman" w:cs="Times New Roman"/>
              </w:rPr>
              <w:t xml:space="preserve">телей </w:t>
            </w:r>
          </w:p>
          <w:p w:rsidR="00AC5C86" w:rsidRPr="00AC5C86" w:rsidRDefault="00AC5C86" w:rsidP="00AC5C86">
            <w:pPr>
              <w:rPr>
                <w:rFonts w:ascii="Times New Roman" w:hAnsi="Times New Roman" w:cs="Times New Roman"/>
              </w:rPr>
            </w:pPr>
            <w:r w:rsidRPr="00AC5C86">
              <w:rPr>
                <w:rFonts w:ascii="Times New Roman" w:hAnsi="Times New Roman" w:cs="Times New Roman"/>
              </w:rPr>
              <w:t xml:space="preserve">народной музыки, </w:t>
            </w:r>
          </w:p>
          <w:p w:rsidR="00AC5C86" w:rsidRPr="00AC5C86" w:rsidRDefault="00AC5C86" w:rsidP="00AC5C86">
            <w:pPr>
              <w:rPr>
                <w:rFonts w:ascii="Times New Roman" w:hAnsi="Times New Roman" w:cs="Times New Roman"/>
              </w:rPr>
            </w:pPr>
            <w:r>
              <w:rPr>
                <w:rFonts w:ascii="Times New Roman" w:hAnsi="Times New Roman" w:cs="Times New Roman"/>
              </w:rPr>
              <w:t>художественных мастер</w:t>
            </w:r>
            <w:r w:rsidRPr="00AC5C86">
              <w:rPr>
                <w:rFonts w:ascii="Times New Roman" w:hAnsi="Times New Roman" w:cs="Times New Roman"/>
              </w:rPr>
              <w:t xml:space="preserve">ских, театрализованных </w:t>
            </w:r>
          </w:p>
          <w:p w:rsidR="00AC5C86" w:rsidRPr="00AC5C86" w:rsidRDefault="00AC5C86" w:rsidP="00AC5C86">
            <w:pPr>
              <w:rPr>
                <w:rFonts w:ascii="Times New Roman" w:hAnsi="Times New Roman" w:cs="Times New Roman"/>
              </w:rPr>
            </w:pPr>
            <w:r>
              <w:rPr>
                <w:rFonts w:ascii="Times New Roman" w:hAnsi="Times New Roman" w:cs="Times New Roman"/>
              </w:rPr>
              <w:t xml:space="preserve">народных </w:t>
            </w:r>
            <w:r w:rsidRPr="00AC5C86">
              <w:rPr>
                <w:rFonts w:ascii="Times New Roman" w:hAnsi="Times New Roman" w:cs="Times New Roman"/>
              </w:rPr>
              <w:t>ярмарок,</w:t>
            </w:r>
          </w:p>
          <w:p w:rsidR="00AC5C86" w:rsidRPr="00AC5C86" w:rsidRDefault="00AC5C86" w:rsidP="00AC5C86">
            <w:pPr>
              <w:rPr>
                <w:rFonts w:ascii="Times New Roman" w:hAnsi="Times New Roman" w:cs="Times New Roman"/>
              </w:rPr>
            </w:pPr>
            <w:r w:rsidRPr="00AC5C86">
              <w:rPr>
                <w:rFonts w:ascii="Times New Roman" w:hAnsi="Times New Roman" w:cs="Times New Roman"/>
              </w:rPr>
              <w:t xml:space="preserve">фестивалей </w:t>
            </w:r>
          </w:p>
          <w:p w:rsidR="00AC5C86" w:rsidRPr="00AC5C86" w:rsidRDefault="00AC5C86" w:rsidP="00AC5C86">
            <w:pPr>
              <w:rPr>
                <w:rFonts w:ascii="Times New Roman" w:hAnsi="Times New Roman" w:cs="Times New Roman"/>
              </w:rPr>
            </w:pPr>
            <w:r w:rsidRPr="00AC5C86">
              <w:rPr>
                <w:rFonts w:ascii="Times New Roman" w:hAnsi="Times New Roman" w:cs="Times New Roman"/>
              </w:rPr>
              <w:t xml:space="preserve">народного </w:t>
            </w:r>
          </w:p>
          <w:p w:rsidR="00AC5C86" w:rsidRPr="00AC5C86" w:rsidRDefault="00AC5C86" w:rsidP="00AC5C86">
            <w:pPr>
              <w:rPr>
                <w:rFonts w:ascii="Times New Roman" w:hAnsi="Times New Roman" w:cs="Times New Roman"/>
              </w:rPr>
            </w:pPr>
            <w:r w:rsidRPr="00AC5C86">
              <w:rPr>
                <w:rFonts w:ascii="Times New Roman" w:hAnsi="Times New Roman" w:cs="Times New Roman"/>
              </w:rPr>
              <w:t>творчества,</w:t>
            </w:r>
          </w:p>
          <w:p w:rsidR="00AC5C86" w:rsidRPr="00AC5C86" w:rsidRDefault="00AC5C86" w:rsidP="00AC5C86">
            <w:pPr>
              <w:rPr>
                <w:rFonts w:ascii="Times New Roman" w:hAnsi="Times New Roman" w:cs="Times New Roman"/>
              </w:rPr>
            </w:pPr>
            <w:r w:rsidRPr="00AC5C86">
              <w:rPr>
                <w:rFonts w:ascii="Times New Roman" w:hAnsi="Times New Roman" w:cs="Times New Roman"/>
              </w:rPr>
              <w:t>-</w:t>
            </w:r>
            <w:r>
              <w:rPr>
                <w:rFonts w:ascii="Times New Roman" w:hAnsi="Times New Roman" w:cs="Times New Roman"/>
              </w:rPr>
              <w:t xml:space="preserve"> </w:t>
            </w:r>
            <w:r w:rsidRPr="00AC5C86">
              <w:rPr>
                <w:rFonts w:ascii="Times New Roman" w:hAnsi="Times New Roman" w:cs="Times New Roman"/>
              </w:rPr>
              <w:t xml:space="preserve">разучивание </w:t>
            </w:r>
          </w:p>
          <w:p w:rsidR="00AC5C86" w:rsidRDefault="00AC5C86" w:rsidP="00AC5C86">
            <w:pPr>
              <w:rPr>
                <w:rFonts w:ascii="Times New Roman" w:hAnsi="Times New Roman" w:cs="Times New Roman"/>
              </w:rPr>
            </w:pPr>
            <w:r>
              <w:rPr>
                <w:rFonts w:ascii="Times New Roman" w:hAnsi="Times New Roman" w:cs="Times New Roman"/>
              </w:rPr>
              <w:t>с</w:t>
            </w:r>
            <w:r w:rsidRPr="00AC5C86">
              <w:rPr>
                <w:rFonts w:ascii="Times New Roman" w:hAnsi="Times New Roman" w:cs="Times New Roman"/>
              </w:rPr>
              <w:t>тихотворени</w:t>
            </w:r>
            <w:r>
              <w:rPr>
                <w:rFonts w:ascii="Times New Roman" w:hAnsi="Times New Roman" w:cs="Times New Roman"/>
              </w:rPr>
              <w:t>й,</w:t>
            </w:r>
          </w:p>
          <w:p w:rsidR="00AC5C86" w:rsidRPr="00AC5C86" w:rsidRDefault="00AC5C86" w:rsidP="00AC5C86">
            <w:pPr>
              <w:rPr>
                <w:rFonts w:ascii="Times New Roman" w:hAnsi="Times New Roman" w:cs="Times New Roman"/>
              </w:rPr>
            </w:pPr>
            <w:r>
              <w:rPr>
                <w:rFonts w:ascii="Times New Roman" w:hAnsi="Times New Roman" w:cs="Times New Roman"/>
              </w:rPr>
              <w:t xml:space="preserve">- </w:t>
            </w:r>
            <w:r w:rsidRPr="00AC5C86">
              <w:rPr>
                <w:rFonts w:ascii="Times New Roman" w:hAnsi="Times New Roman" w:cs="Times New Roman"/>
              </w:rPr>
              <w:t>знакомство с</w:t>
            </w:r>
          </w:p>
          <w:p w:rsidR="00AC5C86" w:rsidRDefault="00AC5C86" w:rsidP="00AC5C86">
            <w:pPr>
              <w:rPr>
                <w:rFonts w:ascii="Times New Roman" w:hAnsi="Times New Roman" w:cs="Times New Roman"/>
              </w:rPr>
            </w:pPr>
            <w:r w:rsidRPr="00AC5C86">
              <w:rPr>
                <w:rFonts w:ascii="Times New Roman" w:hAnsi="Times New Roman" w:cs="Times New Roman"/>
              </w:rPr>
              <w:t>картинами,</w:t>
            </w:r>
          </w:p>
          <w:p w:rsidR="00AC5C86" w:rsidRPr="00AC5C86" w:rsidRDefault="00AC5C86" w:rsidP="00AC5C86">
            <w:pPr>
              <w:rPr>
                <w:rFonts w:ascii="Times New Roman" w:hAnsi="Times New Roman" w:cs="Times New Roman"/>
              </w:rPr>
            </w:pPr>
            <w:r w:rsidRPr="00AC5C86">
              <w:rPr>
                <w:rFonts w:ascii="Times New Roman" w:hAnsi="Times New Roman" w:cs="Times New Roman"/>
              </w:rPr>
              <w:t xml:space="preserve"> </w:t>
            </w:r>
            <w:r>
              <w:rPr>
                <w:rFonts w:ascii="Times New Roman" w:hAnsi="Times New Roman" w:cs="Times New Roman"/>
              </w:rPr>
              <w:t xml:space="preserve">- </w:t>
            </w:r>
            <w:r w:rsidRPr="00AC5C86">
              <w:rPr>
                <w:rFonts w:ascii="Times New Roman" w:hAnsi="Times New Roman" w:cs="Times New Roman"/>
              </w:rPr>
              <w:t xml:space="preserve">участие в </w:t>
            </w:r>
          </w:p>
          <w:p w:rsidR="00AC5C86" w:rsidRPr="00AC5C86" w:rsidRDefault="00AC5C86" w:rsidP="00AC5C86">
            <w:pPr>
              <w:rPr>
                <w:rFonts w:ascii="Times New Roman" w:hAnsi="Times New Roman" w:cs="Times New Roman"/>
              </w:rPr>
            </w:pPr>
            <w:r w:rsidRPr="00AC5C86">
              <w:rPr>
                <w:rFonts w:ascii="Times New Roman" w:hAnsi="Times New Roman" w:cs="Times New Roman"/>
              </w:rPr>
              <w:t xml:space="preserve">просмотре учебных </w:t>
            </w:r>
          </w:p>
          <w:p w:rsidR="00325B4F" w:rsidRPr="00AC5C86" w:rsidRDefault="00AC5C86" w:rsidP="00AC5C86">
            <w:pPr>
              <w:rPr>
                <w:rFonts w:ascii="Times New Roman" w:hAnsi="Times New Roman" w:cs="Times New Roman"/>
              </w:rPr>
            </w:pPr>
            <w:r>
              <w:rPr>
                <w:rFonts w:ascii="Times New Roman" w:hAnsi="Times New Roman" w:cs="Times New Roman"/>
              </w:rPr>
              <w:t>фильмов.</w:t>
            </w:r>
          </w:p>
        </w:tc>
        <w:tc>
          <w:tcPr>
            <w:tcW w:w="1984" w:type="dxa"/>
          </w:tcPr>
          <w:p w:rsidR="00F94943" w:rsidRDefault="00F94943" w:rsidP="00AC5C86">
            <w:pPr>
              <w:rPr>
                <w:rFonts w:ascii="Times New Roman" w:hAnsi="Times New Roman" w:cs="Times New Roman"/>
              </w:rPr>
            </w:pPr>
            <w:r>
              <w:rPr>
                <w:rFonts w:ascii="Times New Roman" w:hAnsi="Times New Roman" w:cs="Times New Roman"/>
              </w:rPr>
              <w:t>- содержание учебных предметов УМК «Школа России»,</w:t>
            </w:r>
          </w:p>
          <w:p w:rsidR="00AC5C86" w:rsidRPr="00AC5C86" w:rsidRDefault="00AC5C86" w:rsidP="00AC5C86">
            <w:pPr>
              <w:rPr>
                <w:rFonts w:ascii="Times New Roman" w:hAnsi="Times New Roman" w:cs="Times New Roman"/>
              </w:rPr>
            </w:pPr>
            <w:r>
              <w:rPr>
                <w:rFonts w:ascii="Times New Roman" w:hAnsi="Times New Roman" w:cs="Times New Roman"/>
              </w:rPr>
              <w:t>-п</w:t>
            </w:r>
            <w:r w:rsidRPr="00AC5C86">
              <w:rPr>
                <w:rFonts w:ascii="Times New Roman" w:hAnsi="Times New Roman" w:cs="Times New Roman"/>
              </w:rPr>
              <w:t>ознавательные беседы:</w:t>
            </w:r>
          </w:p>
          <w:p w:rsidR="00AC5C86" w:rsidRPr="00AC5C86" w:rsidRDefault="00AC5C86" w:rsidP="00AC5C86">
            <w:pPr>
              <w:rPr>
                <w:rFonts w:ascii="Times New Roman" w:hAnsi="Times New Roman" w:cs="Times New Roman"/>
              </w:rPr>
            </w:pPr>
            <w:r w:rsidRPr="00AC5C86">
              <w:rPr>
                <w:rFonts w:ascii="Times New Roman" w:hAnsi="Times New Roman" w:cs="Times New Roman"/>
              </w:rPr>
              <w:t xml:space="preserve">«Добрые, тёплые чувства в нашей жизни», </w:t>
            </w:r>
          </w:p>
          <w:p w:rsidR="00AC5C86" w:rsidRPr="00AC5C86" w:rsidRDefault="00AC5C86" w:rsidP="00AC5C86">
            <w:pPr>
              <w:rPr>
                <w:rFonts w:ascii="Times New Roman" w:hAnsi="Times New Roman" w:cs="Times New Roman"/>
              </w:rPr>
            </w:pPr>
            <w:r w:rsidRPr="00AC5C86">
              <w:rPr>
                <w:rFonts w:ascii="Times New Roman" w:hAnsi="Times New Roman" w:cs="Times New Roman"/>
              </w:rPr>
              <w:t xml:space="preserve">«Фольклор – душа народа», «Ежели вы </w:t>
            </w:r>
          </w:p>
          <w:p w:rsidR="00AC5C86" w:rsidRPr="00AC5C86" w:rsidRDefault="00AC5C86" w:rsidP="00AC5C86">
            <w:pPr>
              <w:rPr>
                <w:rFonts w:ascii="Times New Roman" w:hAnsi="Times New Roman" w:cs="Times New Roman"/>
              </w:rPr>
            </w:pPr>
            <w:r w:rsidRPr="00AC5C86">
              <w:rPr>
                <w:rFonts w:ascii="Times New Roman" w:hAnsi="Times New Roman" w:cs="Times New Roman"/>
              </w:rPr>
              <w:t>вежливы»,</w:t>
            </w:r>
          </w:p>
          <w:p w:rsidR="00AC5C86" w:rsidRPr="00AC5C86" w:rsidRDefault="00AC5C86" w:rsidP="00AC5C86">
            <w:pPr>
              <w:rPr>
                <w:rFonts w:ascii="Times New Roman" w:hAnsi="Times New Roman" w:cs="Times New Roman"/>
              </w:rPr>
            </w:pPr>
            <w:r w:rsidRPr="00AC5C86">
              <w:rPr>
                <w:rFonts w:ascii="Times New Roman" w:hAnsi="Times New Roman" w:cs="Times New Roman"/>
              </w:rPr>
              <w:t xml:space="preserve">«Кого мы </w:t>
            </w:r>
          </w:p>
          <w:p w:rsidR="00AC5C86" w:rsidRPr="00AC5C86" w:rsidRDefault="00AC5C86" w:rsidP="00AC5C86">
            <w:pPr>
              <w:rPr>
                <w:rFonts w:ascii="Times New Roman" w:hAnsi="Times New Roman" w:cs="Times New Roman"/>
              </w:rPr>
            </w:pPr>
            <w:r w:rsidRPr="00AC5C86">
              <w:rPr>
                <w:rFonts w:ascii="Times New Roman" w:hAnsi="Times New Roman" w:cs="Times New Roman"/>
              </w:rPr>
              <w:t>называем добрыми?»,</w:t>
            </w:r>
          </w:p>
          <w:p w:rsidR="00AC5C86" w:rsidRPr="00AC5C86" w:rsidRDefault="00AC5C86" w:rsidP="00AC5C86">
            <w:pPr>
              <w:rPr>
                <w:rFonts w:ascii="Times New Roman" w:hAnsi="Times New Roman" w:cs="Times New Roman"/>
              </w:rPr>
            </w:pPr>
            <w:r w:rsidRPr="00AC5C86">
              <w:rPr>
                <w:rFonts w:ascii="Times New Roman" w:hAnsi="Times New Roman" w:cs="Times New Roman"/>
              </w:rPr>
              <w:t xml:space="preserve">«По страницам </w:t>
            </w:r>
          </w:p>
          <w:p w:rsidR="00AC5C86" w:rsidRPr="00AC5C86" w:rsidRDefault="00AC5C86" w:rsidP="00AC5C86">
            <w:pPr>
              <w:rPr>
                <w:rFonts w:ascii="Times New Roman" w:hAnsi="Times New Roman" w:cs="Times New Roman"/>
              </w:rPr>
            </w:pPr>
            <w:r w:rsidRPr="00AC5C86">
              <w:rPr>
                <w:rFonts w:ascii="Times New Roman" w:hAnsi="Times New Roman" w:cs="Times New Roman"/>
              </w:rPr>
              <w:t xml:space="preserve">прочитанных книг </w:t>
            </w:r>
          </w:p>
          <w:p w:rsidR="00AC5C86" w:rsidRPr="00AC5C86" w:rsidRDefault="00AC5C86" w:rsidP="00AC5C86">
            <w:pPr>
              <w:rPr>
                <w:rFonts w:ascii="Times New Roman" w:hAnsi="Times New Roman" w:cs="Times New Roman"/>
              </w:rPr>
            </w:pPr>
            <w:r w:rsidRPr="00AC5C86">
              <w:rPr>
                <w:rFonts w:ascii="Times New Roman" w:hAnsi="Times New Roman" w:cs="Times New Roman"/>
              </w:rPr>
              <w:t xml:space="preserve">(«Мальчик- Звезда» </w:t>
            </w:r>
          </w:p>
          <w:p w:rsidR="00AC5C86" w:rsidRPr="00AC5C86" w:rsidRDefault="00AC5C86" w:rsidP="00AC5C86">
            <w:pPr>
              <w:rPr>
                <w:rFonts w:ascii="Times New Roman" w:hAnsi="Times New Roman" w:cs="Times New Roman"/>
              </w:rPr>
            </w:pPr>
            <w:r w:rsidRPr="00AC5C86">
              <w:rPr>
                <w:rFonts w:ascii="Times New Roman" w:hAnsi="Times New Roman" w:cs="Times New Roman"/>
              </w:rPr>
              <w:t xml:space="preserve">О.Уайдла, «Маленький </w:t>
            </w:r>
          </w:p>
          <w:p w:rsidR="00AC5C86" w:rsidRPr="00AC5C86" w:rsidRDefault="00AC5C86" w:rsidP="00AC5C86">
            <w:pPr>
              <w:rPr>
                <w:rFonts w:ascii="Times New Roman" w:hAnsi="Times New Roman" w:cs="Times New Roman"/>
              </w:rPr>
            </w:pPr>
            <w:r w:rsidRPr="00AC5C86">
              <w:rPr>
                <w:rFonts w:ascii="Times New Roman" w:hAnsi="Times New Roman" w:cs="Times New Roman"/>
              </w:rPr>
              <w:t>принц» А. де Сент-</w:t>
            </w:r>
          </w:p>
          <w:p w:rsidR="00AC5C86" w:rsidRPr="00AC5C86" w:rsidRDefault="00AC5C86" w:rsidP="00AC5C86">
            <w:pPr>
              <w:rPr>
                <w:rFonts w:ascii="Times New Roman" w:hAnsi="Times New Roman" w:cs="Times New Roman"/>
              </w:rPr>
            </w:pPr>
            <w:r w:rsidRPr="00AC5C86">
              <w:rPr>
                <w:rFonts w:ascii="Times New Roman" w:hAnsi="Times New Roman" w:cs="Times New Roman"/>
              </w:rPr>
              <w:t>Экзюпери);</w:t>
            </w:r>
          </w:p>
          <w:p w:rsidR="00AC5C86" w:rsidRPr="00AC5C86" w:rsidRDefault="00DD4147" w:rsidP="00AC5C86">
            <w:pPr>
              <w:rPr>
                <w:rFonts w:ascii="Times New Roman" w:hAnsi="Times New Roman" w:cs="Times New Roman"/>
              </w:rPr>
            </w:pPr>
            <w:r>
              <w:rPr>
                <w:rFonts w:ascii="Times New Roman" w:hAnsi="Times New Roman" w:cs="Times New Roman"/>
              </w:rPr>
              <w:t>- у</w:t>
            </w:r>
            <w:r w:rsidR="00AC5C86" w:rsidRPr="00AC5C86">
              <w:rPr>
                <w:rFonts w:ascii="Times New Roman" w:hAnsi="Times New Roman" w:cs="Times New Roman"/>
              </w:rPr>
              <w:t>роки</w:t>
            </w:r>
          </w:p>
          <w:p w:rsidR="00AC5C86" w:rsidRPr="00AC5C86" w:rsidRDefault="00DD4147" w:rsidP="00AC5C86">
            <w:pPr>
              <w:rPr>
                <w:rFonts w:ascii="Times New Roman" w:hAnsi="Times New Roman" w:cs="Times New Roman"/>
              </w:rPr>
            </w:pPr>
            <w:r>
              <w:rPr>
                <w:rFonts w:ascii="Times New Roman" w:hAnsi="Times New Roman" w:cs="Times New Roman"/>
              </w:rPr>
              <w:t>добра и красоты «Свет мой, зеркальце, скажи»</w:t>
            </w:r>
            <w:r w:rsidR="00AC5C86" w:rsidRPr="00AC5C86">
              <w:rPr>
                <w:rFonts w:ascii="Times New Roman" w:hAnsi="Times New Roman" w:cs="Times New Roman"/>
              </w:rPr>
              <w:t>;</w:t>
            </w:r>
          </w:p>
          <w:p w:rsidR="00AC5C86" w:rsidRPr="00AC5C86" w:rsidRDefault="00AC5C86" w:rsidP="00AC5C86">
            <w:pPr>
              <w:rPr>
                <w:rFonts w:ascii="Times New Roman" w:hAnsi="Times New Roman" w:cs="Times New Roman"/>
              </w:rPr>
            </w:pPr>
            <w:r>
              <w:rPr>
                <w:rFonts w:ascii="Times New Roman" w:hAnsi="Times New Roman" w:cs="Times New Roman"/>
              </w:rPr>
              <w:t>- э</w:t>
            </w:r>
            <w:r w:rsidRPr="00AC5C86">
              <w:rPr>
                <w:rFonts w:ascii="Times New Roman" w:hAnsi="Times New Roman" w:cs="Times New Roman"/>
              </w:rPr>
              <w:t xml:space="preserve">кскурсии </w:t>
            </w:r>
          </w:p>
          <w:p w:rsidR="00AC5C86" w:rsidRPr="00AC5C86" w:rsidRDefault="00AC5C86" w:rsidP="00AC5C86">
            <w:pPr>
              <w:rPr>
                <w:rFonts w:ascii="Times New Roman" w:hAnsi="Times New Roman" w:cs="Times New Roman"/>
              </w:rPr>
            </w:pPr>
            <w:r w:rsidRPr="00AC5C86">
              <w:rPr>
                <w:rFonts w:ascii="Times New Roman" w:hAnsi="Times New Roman" w:cs="Times New Roman"/>
              </w:rPr>
              <w:t>на выставки в музеи города;</w:t>
            </w:r>
          </w:p>
          <w:p w:rsidR="00AC5C86" w:rsidRPr="00AC5C86" w:rsidRDefault="00AC5C86" w:rsidP="00AC5C86">
            <w:pPr>
              <w:rPr>
                <w:rFonts w:ascii="Times New Roman" w:hAnsi="Times New Roman" w:cs="Times New Roman"/>
              </w:rPr>
            </w:pPr>
            <w:r>
              <w:rPr>
                <w:rFonts w:ascii="Times New Roman" w:hAnsi="Times New Roman" w:cs="Times New Roman"/>
              </w:rPr>
              <w:t>- к</w:t>
            </w:r>
            <w:r w:rsidRPr="00AC5C86">
              <w:rPr>
                <w:rFonts w:ascii="Times New Roman" w:hAnsi="Times New Roman" w:cs="Times New Roman"/>
              </w:rPr>
              <w:t xml:space="preserve">онкурс </w:t>
            </w:r>
          </w:p>
          <w:p w:rsidR="00AC5C86" w:rsidRPr="00AC5C86" w:rsidRDefault="00AC5C86" w:rsidP="00AC5C86">
            <w:pPr>
              <w:rPr>
                <w:rFonts w:ascii="Times New Roman" w:hAnsi="Times New Roman" w:cs="Times New Roman"/>
              </w:rPr>
            </w:pPr>
            <w:r w:rsidRPr="00AC5C86">
              <w:rPr>
                <w:rFonts w:ascii="Times New Roman" w:hAnsi="Times New Roman" w:cs="Times New Roman"/>
              </w:rPr>
              <w:t xml:space="preserve">творчества </w:t>
            </w:r>
          </w:p>
          <w:p w:rsidR="00AC5C86" w:rsidRPr="00AC5C86" w:rsidRDefault="00AC5C86" w:rsidP="00AC5C86">
            <w:pPr>
              <w:rPr>
                <w:rFonts w:ascii="Times New Roman" w:hAnsi="Times New Roman" w:cs="Times New Roman"/>
              </w:rPr>
            </w:pPr>
            <w:r w:rsidRPr="00AC5C86">
              <w:rPr>
                <w:rFonts w:ascii="Times New Roman" w:hAnsi="Times New Roman" w:cs="Times New Roman"/>
              </w:rPr>
              <w:t xml:space="preserve">«В ожидании новогодних </w:t>
            </w:r>
          </w:p>
          <w:p w:rsidR="00AC5C86" w:rsidRPr="00AC5C86" w:rsidRDefault="00AC5C86" w:rsidP="00AC5C86">
            <w:pPr>
              <w:rPr>
                <w:rFonts w:ascii="Times New Roman" w:hAnsi="Times New Roman" w:cs="Times New Roman"/>
              </w:rPr>
            </w:pPr>
            <w:r w:rsidRPr="00AC5C86">
              <w:rPr>
                <w:rFonts w:ascii="Times New Roman" w:hAnsi="Times New Roman" w:cs="Times New Roman"/>
              </w:rPr>
              <w:t>чудес»;</w:t>
            </w:r>
          </w:p>
          <w:p w:rsidR="00AC5C86" w:rsidRPr="00AC5C86" w:rsidRDefault="00AC5C86" w:rsidP="00AC5C86">
            <w:pPr>
              <w:rPr>
                <w:rFonts w:ascii="Times New Roman" w:hAnsi="Times New Roman" w:cs="Times New Roman"/>
              </w:rPr>
            </w:pPr>
            <w:r>
              <w:rPr>
                <w:rFonts w:ascii="Times New Roman" w:hAnsi="Times New Roman" w:cs="Times New Roman"/>
              </w:rPr>
              <w:t>- к</w:t>
            </w:r>
            <w:r w:rsidRPr="00AC5C86">
              <w:rPr>
                <w:rFonts w:ascii="Times New Roman" w:hAnsi="Times New Roman" w:cs="Times New Roman"/>
              </w:rPr>
              <w:t>онкурс – выставка</w:t>
            </w:r>
          </w:p>
          <w:p w:rsidR="00AC5C86" w:rsidRPr="00AC5C86" w:rsidRDefault="00AC5C86" w:rsidP="00AC5C86">
            <w:pPr>
              <w:rPr>
                <w:rFonts w:ascii="Times New Roman" w:hAnsi="Times New Roman" w:cs="Times New Roman"/>
              </w:rPr>
            </w:pPr>
            <w:r>
              <w:rPr>
                <w:rFonts w:ascii="Times New Roman" w:hAnsi="Times New Roman" w:cs="Times New Roman"/>
              </w:rPr>
              <w:t>«</w:t>
            </w:r>
            <w:r w:rsidRPr="00AC5C86">
              <w:rPr>
                <w:rFonts w:ascii="Times New Roman" w:hAnsi="Times New Roman" w:cs="Times New Roman"/>
              </w:rPr>
              <w:t xml:space="preserve">Творим руками </w:t>
            </w:r>
            <w:r w:rsidRPr="00AC5C86">
              <w:rPr>
                <w:rFonts w:ascii="Times New Roman" w:hAnsi="Times New Roman" w:cs="Times New Roman"/>
              </w:rPr>
              <w:lastRenderedPageBreak/>
              <w:t xml:space="preserve">красоту» </w:t>
            </w:r>
          </w:p>
          <w:p w:rsidR="00AC5C86" w:rsidRDefault="00AC5C86" w:rsidP="00AC5C86">
            <w:pPr>
              <w:rPr>
                <w:rFonts w:ascii="Times New Roman" w:hAnsi="Times New Roman" w:cs="Times New Roman"/>
              </w:rPr>
            </w:pPr>
            <w:r w:rsidRPr="00AC5C86">
              <w:rPr>
                <w:rFonts w:ascii="Times New Roman" w:hAnsi="Times New Roman" w:cs="Times New Roman"/>
              </w:rPr>
              <w:t>(прикладное иску</w:t>
            </w:r>
            <w:r>
              <w:rPr>
                <w:rFonts w:ascii="Times New Roman" w:hAnsi="Times New Roman" w:cs="Times New Roman"/>
              </w:rPr>
              <w:t>сство)</w:t>
            </w:r>
          </w:p>
          <w:p w:rsidR="00AC5C86" w:rsidRDefault="00AC5C86" w:rsidP="00AC5C86">
            <w:pPr>
              <w:rPr>
                <w:rFonts w:ascii="Times New Roman" w:hAnsi="Times New Roman" w:cs="Times New Roman"/>
              </w:rPr>
            </w:pPr>
            <w:r>
              <w:rPr>
                <w:rFonts w:ascii="Times New Roman" w:hAnsi="Times New Roman" w:cs="Times New Roman"/>
              </w:rPr>
              <w:t>- выходы в театры города,</w:t>
            </w:r>
          </w:p>
          <w:p w:rsidR="00AC5C86" w:rsidRPr="00AC5C86" w:rsidRDefault="00AC5C86" w:rsidP="00AC5C86">
            <w:pPr>
              <w:rPr>
                <w:rFonts w:ascii="Times New Roman" w:hAnsi="Times New Roman" w:cs="Times New Roman"/>
              </w:rPr>
            </w:pPr>
            <w:r>
              <w:rPr>
                <w:rFonts w:ascii="Times New Roman" w:hAnsi="Times New Roman" w:cs="Times New Roman"/>
              </w:rPr>
              <w:t xml:space="preserve">- </w:t>
            </w:r>
            <w:r w:rsidRPr="00AC5C86">
              <w:rPr>
                <w:rFonts w:ascii="Times New Roman" w:hAnsi="Times New Roman" w:cs="Times New Roman"/>
              </w:rPr>
              <w:t>музыкальные вечера;</w:t>
            </w:r>
          </w:p>
          <w:p w:rsidR="00AC5C86" w:rsidRPr="00AC5C86" w:rsidRDefault="00AC5C86" w:rsidP="00AC5C86">
            <w:pPr>
              <w:rPr>
                <w:rFonts w:ascii="Times New Roman" w:hAnsi="Times New Roman" w:cs="Times New Roman"/>
              </w:rPr>
            </w:pPr>
            <w:r w:rsidRPr="00AC5C86">
              <w:rPr>
                <w:rFonts w:ascii="Times New Roman" w:hAnsi="Times New Roman" w:cs="Times New Roman"/>
              </w:rPr>
              <w:t xml:space="preserve">-встречи-беседы с людьми творческих </w:t>
            </w:r>
          </w:p>
          <w:p w:rsidR="00AC5C86" w:rsidRPr="00AC5C86" w:rsidRDefault="00AC5C86" w:rsidP="00AC5C86">
            <w:pPr>
              <w:rPr>
                <w:rFonts w:ascii="Times New Roman" w:hAnsi="Times New Roman" w:cs="Times New Roman"/>
              </w:rPr>
            </w:pPr>
            <w:r w:rsidRPr="00AC5C86">
              <w:rPr>
                <w:rFonts w:ascii="Times New Roman" w:hAnsi="Times New Roman" w:cs="Times New Roman"/>
              </w:rPr>
              <w:t>профессий;</w:t>
            </w:r>
          </w:p>
          <w:p w:rsidR="00AC5C86" w:rsidRPr="00AC5C86" w:rsidRDefault="00AC5C86" w:rsidP="00AC5C86">
            <w:pPr>
              <w:rPr>
                <w:rFonts w:ascii="Times New Roman" w:hAnsi="Times New Roman" w:cs="Times New Roman"/>
              </w:rPr>
            </w:pPr>
            <w:r w:rsidRPr="00AC5C86">
              <w:rPr>
                <w:rFonts w:ascii="Times New Roman" w:hAnsi="Times New Roman" w:cs="Times New Roman"/>
              </w:rPr>
              <w:t>-</w:t>
            </w:r>
            <w:r>
              <w:rPr>
                <w:rFonts w:ascii="Times New Roman" w:hAnsi="Times New Roman" w:cs="Times New Roman"/>
              </w:rPr>
              <w:t xml:space="preserve"> </w:t>
            </w:r>
            <w:r w:rsidRPr="00AC5C86">
              <w:rPr>
                <w:rFonts w:ascii="Times New Roman" w:hAnsi="Times New Roman" w:cs="Times New Roman"/>
              </w:rPr>
              <w:t>участие в</w:t>
            </w:r>
          </w:p>
          <w:p w:rsidR="00AC5C86" w:rsidRPr="00AC5C86" w:rsidRDefault="00AC5C86" w:rsidP="00AC5C86">
            <w:pPr>
              <w:rPr>
                <w:rFonts w:ascii="Times New Roman" w:hAnsi="Times New Roman" w:cs="Times New Roman"/>
              </w:rPr>
            </w:pPr>
            <w:r w:rsidRPr="00AC5C86">
              <w:rPr>
                <w:rFonts w:ascii="Times New Roman" w:hAnsi="Times New Roman" w:cs="Times New Roman"/>
              </w:rPr>
              <w:t xml:space="preserve">художественном </w:t>
            </w:r>
          </w:p>
          <w:p w:rsidR="00AC5C86" w:rsidRPr="00AC5C86" w:rsidRDefault="00AC5C86" w:rsidP="00AC5C86">
            <w:pPr>
              <w:rPr>
                <w:rFonts w:ascii="Times New Roman" w:hAnsi="Times New Roman" w:cs="Times New Roman"/>
              </w:rPr>
            </w:pPr>
            <w:r w:rsidRPr="00AC5C86">
              <w:rPr>
                <w:rFonts w:ascii="Times New Roman" w:hAnsi="Times New Roman" w:cs="Times New Roman"/>
              </w:rPr>
              <w:t xml:space="preserve">оформлении кабинетов, </w:t>
            </w:r>
          </w:p>
          <w:p w:rsidR="00AC5C86" w:rsidRPr="00AC5C86" w:rsidRDefault="00AC5C86" w:rsidP="00AC5C86">
            <w:pPr>
              <w:rPr>
                <w:rFonts w:ascii="Times New Roman" w:hAnsi="Times New Roman" w:cs="Times New Roman"/>
              </w:rPr>
            </w:pPr>
            <w:r w:rsidRPr="00AC5C86">
              <w:rPr>
                <w:rFonts w:ascii="Times New Roman" w:hAnsi="Times New Roman" w:cs="Times New Roman"/>
              </w:rPr>
              <w:t>помещений школы</w:t>
            </w:r>
            <w:r>
              <w:rPr>
                <w:rFonts w:ascii="Times New Roman" w:hAnsi="Times New Roman" w:cs="Times New Roman"/>
              </w:rPr>
              <w:t xml:space="preserve"> </w:t>
            </w:r>
            <w:r w:rsidRPr="00AC5C86">
              <w:rPr>
                <w:rFonts w:ascii="Times New Roman" w:hAnsi="Times New Roman" w:cs="Times New Roman"/>
              </w:rPr>
              <w:t>к</w:t>
            </w:r>
          </w:p>
          <w:p w:rsidR="00325B4F" w:rsidRDefault="00AC5C86" w:rsidP="00AC5C86">
            <w:pPr>
              <w:rPr>
                <w:rFonts w:ascii="Times New Roman" w:hAnsi="Times New Roman" w:cs="Times New Roman"/>
              </w:rPr>
            </w:pPr>
            <w:r w:rsidRPr="00AC5C86">
              <w:rPr>
                <w:rFonts w:ascii="Times New Roman" w:hAnsi="Times New Roman" w:cs="Times New Roman"/>
              </w:rPr>
              <w:t>праздникам, мероприятия</w:t>
            </w:r>
            <w:r w:rsidR="00DD4147">
              <w:rPr>
                <w:rFonts w:ascii="Times New Roman" w:hAnsi="Times New Roman" w:cs="Times New Roman"/>
              </w:rPr>
              <w:t>м;</w:t>
            </w:r>
          </w:p>
          <w:p w:rsidR="00DD4147" w:rsidRPr="00AC5C86" w:rsidRDefault="00DD4147" w:rsidP="00AC5C86">
            <w:pPr>
              <w:rPr>
                <w:rFonts w:ascii="Times New Roman" w:hAnsi="Times New Roman" w:cs="Times New Roman"/>
              </w:rPr>
            </w:pPr>
            <w:r>
              <w:rPr>
                <w:rFonts w:ascii="Times New Roman" w:hAnsi="Times New Roman" w:cs="Times New Roman"/>
              </w:rPr>
              <w:t>- внеурочная деятельность: кружок изо-прикладного творчества «Родники», театральная студия «Кукарямба», вокальная студия «Талантливые дети»</w:t>
            </w:r>
          </w:p>
        </w:tc>
        <w:tc>
          <w:tcPr>
            <w:tcW w:w="1985" w:type="dxa"/>
          </w:tcPr>
          <w:p w:rsidR="00AC5C86" w:rsidRPr="00AC5C86" w:rsidRDefault="00AC5C86" w:rsidP="00AC5C86">
            <w:pPr>
              <w:rPr>
                <w:rFonts w:ascii="Times New Roman" w:hAnsi="Times New Roman" w:cs="Times New Roman"/>
              </w:rPr>
            </w:pPr>
            <w:r>
              <w:rPr>
                <w:rFonts w:ascii="Times New Roman" w:hAnsi="Times New Roman" w:cs="Times New Roman"/>
              </w:rPr>
              <w:lastRenderedPageBreak/>
              <w:t>- п</w:t>
            </w:r>
            <w:r w:rsidRPr="00AC5C86">
              <w:rPr>
                <w:rFonts w:ascii="Times New Roman" w:hAnsi="Times New Roman" w:cs="Times New Roman"/>
              </w:rPr>
              <w:t xml:space="preserve">онимание </w:t>
            </w:r>
          </w:p>
          <w:p w:rsidR="00AC5C86" w:rsidRPr="00AC5C86" w:rsidRDefault="00AC5C86" w:rsidP="00AC5C86">
            <w:pPr>
              <w:rPr>
                <w:rFonts w:ascii="Times New Roman" w:hAnsi="Times New Roman" w:cs="Times New Roman"/>
              </w:rPr>
            </w:pPr>
            <w:r w:rsidRPr="00AC5C86">
              <w:rPr>
                <w:rFonts w:ascii="Times New Roman" w:hAnsi="Times New Roman" w:cs="Times New Roman"/>
              </w:rPr>
              <w:t>ценности прекрасного;</w:t>
            </w:r>
          </w:p>
          <w:p w:rsidR="00AC5C86" w:rsidRPr="00AC5C86" w:rsidRDefault="00AC5C86" w:rsidP="00AC5C86">
            <w:pPr>
              <w:rPr>
                <w:rFonts w:ascii="Times New Roman" w:hAnsi="Times New Roman" w:cs="Times New Roman"/>
              </w:rPr>
            </w:pPr>
            <w:r w:rsidRPr="00AC5C86">
              <w:rPr>
                <w:rFonts w:ascii="Times New Roman" w:hAnsi="Times New Roman" w:cs="Times New Roman"/>
              </w:rPr>
              <w:t xml:space="preserve">первоначальный опыт </w:t>
            </w:r>
          </w:p>
          <w:p w:rsidR="00AC5C86" w:rsidRPr="00AC5C86" w:rsidRDefault="00AC5C86" w:rsidP="00AC5C86">
            <w:pPr>
              <w:rPr>
                <w:rFonts w:ascii="Times New Roman" w:hAnsi="Times New Roman" w:cs="Times New Roman"/>
              </w:rPr>
            </w:pPr>
            <w:r w:rsidRPr="00AC5C86">
              <w:rPr>
                <w:rFonts w:ascii="Times New Roman" w:hAnsi="Times New Roman" w:cs="Times New Roman"/>
              </w:rPr>
              <w:t xml:space="preserve">самореализации в </w:t>
            </w:r>
          </w:p>
          <w:p w:rsidR="00AC5C86" w:rsidRPr="00AC5C86" w:rsidRDefault="00AC5C86" w:rsidP="00AC5C86">
            <w:pPr>
              <w:rPr>
                <w:rFonts w:ascii="Times New Roman" w:hAnsi="Times New Roman" w:cs="Times New Roman"/>
              </w:rPr>
            </w:pPr>
            <w:r w:rsidRPr="00AC5C86">
              <w:rPr>
                <w:rFonts w:ascii="Times New Roman" w:hAnsi="Times New Roman" w:cs="Times New Roman"/>
              </w:rPr>
              <w:t xml:space="preserve">различных видах </w:t>
            </w:r>
          </w:p>
          <w:p w:rsidR="00AC5C86" w:rsidRPr="00AC5C86" w:rsidRDefault="00AC5C86" w:rsidP="00AC5C86">
            <w:pPr>
              <w:rPr>
                <w:rFonts w:ascii="Times New Roman" w:hAnsi="Times New Roman" w:cs="Times New Roman"/>
              </w:rPr>
            </w:pPr>
            <w:r w:rsidRPr="00AC5C86">
              <w:rPr>
                <w:rFonts w:ascii="Times New Roman" w:hAnsi="Times New Roman" w:cs="Times New Roman"/>
              </w:rPr>
              <w:t>творческой</w:t>
            </w:r>
          </w:p>
          <w:p w:rsidR="00AC5C86" w:rsidRPr="00AC5C86" w:rsidRDefault="00AC5C86" w:rsidP="00AC5C86">
            <w:pPr>
              <w:rPr>
                <w:rFonts w:ascii="Times New Roman" w:hAnsi="Times New Roman" w:cs="Times New Roman"/>
              </w:rPr>
            </w:pPr>
            <w:r w:rsidRPr="00AC5C86">
              <w:rPr>
                <w:rFonts w:ascii="Times New Roman" w:hAnsi="Times New Roman" w:cs="Times New Roman"/>
              </w:rPr>
              <w:t xml:space="preserve">деятельности, </w:t>
            </w:r>
          </w:p>
          <w:p w:rsidR="00AC5C86" w:rsidRPr="00AC5C86" w:rsidRDefault="00AC5C86" w:rsidP="00AC5C86">
            <w:pPr>
              <w:rPr>
                <w:rFonts w:ascii="Times New Roman" w:hAnsi="Times New Roman" w:cs="Times New Roman"/>
              </w:rPr>
            </w:pPr>
            <w:r w:rsidRPr="00AC5C86">
              <w:rPr>
                <w:rFonts w:ascii="Times New Roman" w:hAnsi="Times New Roman" w:cs="Times New Roman"/>
              </w:rPr>
              <w:t>формирование</w:t>
            </w:r>
          </w:p>
          <w:p w:rsidR="00AC5C86" w:rsidRPr="00AC5C86" w:rsidRDefault="00AC5C86" w:rsidP="00AC5C86">
            <w:pPr>
              <w:rPr>
                <w:rFonts w:ascii="Times New Roman" w:hAnsi="Times New Roman" w:cs="Times New Roman"/>
              </w:rPr>
            </w:pPr>
            <w:r w:rsidRPr="00AC5C86">
              <w:rPr>
                <w:rFonts w:ascii="Times New Roman" w:hAnsi="Times New Roman" w:cs="Times New Roman"/>
              </w:rPr>
              <w:t xml:space="preserve">потребности и </w:t>
            </w:r>
          </w:p>
          <w:p w:rsidR="00AC5C86" w:rsidRPr="00AC5C86" w:rsidRDefault="00AC5C86" w:rsidP="00AC5C86">
            <w:pPr>
              <w:rPr>
                <w:rFonts w:ascii="Times New Roman" w:hAnsi="Times New Roman" w:cs="Times New Roman"/>
              </w:rPr>
            </w:pPr>
            <w:r w:rsidRPr="00AC5C86">
              <w:rPr>
                <w:rFonts w:ascii="Times New Roman" w:hAnsi="Times New Roman" w:cs="Times New Roman"/>
              </w:rPr>
              <w:t xml:space="preserve">умения выражать </w:t>
            </w:r>
          </w:p>
          <w:p w:rsidR="00AC5C86" w:rsidRPr="00AC5C86" w:rsidRDefault="00AC5C86" w:rsidP="00AC5C86">
            <w:pPr>
              <w:rPr>
                <w:rFonts w:ascii="Times New Roman" w:hAnsi="Times New Roman" w:cs="Times New Roman"/>
              </w:rPr>
            </w:pPr>
            <w:r w:rsidRPr="00AC5C86">
              <w:rPr>
                <w:rFonts w:ascii="Times New Roman" w:hAnsi="Times New Roman" w:cs="Times New Roman"/>
              </w:rPr>
              <w:t>себя в</w:t>
            </w:r>
            <w:r>
              <w:rPr>
                <w:rFonts w:ascii="Times New Roman" w:hAnsi="Times New Roman" w:cs="Times New Roman"/>
              </w:rPr>
              <w:t xml:space="preserve"> </w:t>
            </w:r>
            <w:r w:rsidRPr="00AC5C86">
              <w:rPr>
                <w:rFonts w:ascii="Times New Roman" w:hAnsi="Times New Roman" w:cs="Times New Roman"/>
              </w:rPr>
              <w:t xml:space="preserve">доступных </w:t>
            </w:r>
          </w:p>
          <w:p w:rsidR="00AC5C86" w:rsidRPr="00AC5C86" w:rsidRDefault="00AC5C86" w:rsidP="00AC5C86">
            <w:pPr>
              <w:rPr>
                <w:rFonts w:ascii="Times New Roman" w:hAnsi="Times New Roman" w:cs="Times New Roman"/>
              </w:rPr>
            </w:pPr>
            <w:r w:rsidRPr="00AC5C86">
              <w:rPr>
                <w:rFonts w:ascii="Times New Roman" w:hAnsi="Times New Roman" w:cs="Times New Roman"/>
              </w:rPr>
              <w:t>видах творчества;</w:t>
            </w:r>
          </w:p>
          <w:p w:rsidR="00AC5C86" w:rsidRPr="00AC5C86" w:rsidRDefault="00AC5C86" w:rsidP="00AC5C86">
            <w:pPr>
              <w:rPr>
                <w:rFonts w:ascii="Times New Roman" w:hAnsi="Times New Roman" w:cs="Times New Roman"/>
              </w:rPr>
            </w:pPr>
            <w:r w:rsidRPr="00AC5C86">
              <w:rPr>
                <w:rFonts w:ascii="Times New Roman" w:hAnsi="Times New Roman" w:cs="Times New Roman"/>
              </w:rPr>
              <w:t>- мотивация к</w:t>
            </w:r>
          </w:p>
          <w:p w:rsidR="00AC5C86" w:rsidRPr="00AC5C86" w:rsidRDefault="00AC5C86" w:rsidP="00AC5C86">
            <w:pPr>
              <w:rPr>
                <w:rFonts w:ascii="Times New Roman" w:hAnsi="Times New Roman" w:cs="Times New Roman"/>
              </w:rPr>
            </w:pPr>
            <w:r w:rsidRPr="00AC5C86">
              <w:rPr>
                <w:rFonts w:ascii="Times New Roman" w:hAnsi="Times New Roman" w:cs="Times New Roman"/>
              </w:rPr>
              <w:t xml:space="preserve">реализации </w:t>
            </w:r>
          </w:p>
          <w:p w:rsidR="00AC5C86" w:rsidRPr="00AC5C86" w:rsidRDefault="00AC5C86" w:rsidP="00AC5C86">
            <w:pPr>
              <w:rPr>
                <w:rFonts w:ascii="Times New Roman" w:hAnsi="Times New Roman" w:cs="Times New Roman"/>
              </w:rPr>
            </w:pPr>
            <w:r w:rsidRPr="00AC5C86">
              <w:rPr>
                <w:rFonts w:ascii="Times New Roman" w:hAnsi="Times New Roman" w:cs="Times New Roman"/>
              </w:rPr>
              <w:t xml:space="preserve">эстетических </w:t>
            </w:r>
          </w:p>
          <w:p w:rsidR="00AC5C86" w:rsidRPr="00AC5C86" w:rsidRDefault="00AC5C86" w:rsidP="00AC5C86">
            <w:pPr>
              <w:rPr>
                <w:rFonts w:ascii="Times New Roman" w:hAnsi="Times New Roman" w:cs="Times New Roman"/>
              </w:rPr>
            </w:pPr>
            <w:r w:rsidRPr="00AC5C86">
              <w:rPr>
                <w:rFonts w:ascii="Times New Roman" w:hAnsi="Times New Roman" w:cs="Times New Roman"/>
              </w:rPr>
              <w:t xml:space="preserve">ценностей в </w:t>
            </w:r>
          </w:p>
          <w:p w:rsidR="00AC5C86" w:rsidRPr="00AC5C86" w:rsidRDefault="00AC5C86" w:rsidP="00AC5C86">
            <w:pPr>
              <w:rPr>
                <w:rFonts w:ascii="Times New Roman" w:hAnsi="Times New Roman" w:cs="Times New Roman"/>
              </w:rPr>
            </w:pPr>
            <w:r w:rsidRPr="00AC5C86">
              <w:rPr>
                <w:rFonts w:ascii="Times New Roman" w:hAnsi="Times New Roman" w:cs="Times New Roman"/>
              </w:rPr>
              <w:t xml:space="preserve">пространстве </w:t>
            </w:r>
          </w:p>
          <w:p w:rsidR="00AC5C86" w:rsidRPr="00AC5C86" w:rsidRDefault="00AC5C86" w:rsidP="00AC5C86">
            <w:pPr>
              <w:rPr>
                <w:rFonts w:ascii="Times New Roman" w:hAnsi="Times New Roman" w:cs="Times New Roman"/>
              </w:rPr>
            </w:pPr>
            <w:r w:rsidRPr="00AC5C86">
              <w:rPr>
                <w:rFonts w:ascii="Times New Roman" w:hAnsi="Times New Roman" w:cs="Times New Roman"/>
              </w:rPr>
              <w:t xml:space="preserve">образовательной </w:t>
            </w:r>
          </w:p>
          <w:p w:rsidR="00AC5C86" w:rsidRDefault="00AC5C86" w:rsidP="00AC5C86">
            <w:pPr>
              <w:rPr>
                <w:rFonts w:ascii="Times New Roman" w:hAnsi="Times New Roman" w:cs="Times New Roman"/>
              </w:rPr>
            </w:pPr>
            <w:r w:rsidRPr="00AC5C86">
              <w:rPr>
                <w:rFonts w:ascii="Times New Roman" w:hAnsi="Times New Roman" w:cs="Times New Roman"/>
              </w:rPr>
              <w:t xml:space="preserve">организации и </w:t>
            </w:r>
            <w:r>
              <w:rPr>
                <w:rFonts w:ascii="Times New Roman" w:hAnsi="Times New Roman" w:cs="Times New Roman"/>
              </w:rPr>
              <w:t>семьи;</w:t>
            </w:r>
          </w:p>
          <w:p w:rsidR="00AC5C86" w:rsidRPr="00AC5C86" w:rsidRDefault="00AC5C86" w:rsidP="00AC5C86">
            <w:pPr>
              <w:rPr>
                <w:rFonts w:ascii="Times New Roman" w:hAnsi="Times New Roman" w:cs="Times New Roman"/>
              </w:rPr>
            </w:pPr>
            <w:r>
              <w:rPr>
                <w:rFonts w:ascii="Times New Roman" w:hAnsi="Times New Roman" w:cs="Times New Roman"/>
              </w:rPr>
              <w:t xml:space="preserve">- </w:t>
            </w:r>
            <w:r w:rsidRPr="00AC5C86">
              <w:rPr>
                <w:rFonts w:ascii="Times New Roman" w:hAnsi="Times New Roman" w:cs="Times New Roman"/>
              </w:rPr>
              <w:t xml:space="preserve">формирование </w:t>
            </w:r>
          </w:p>
          <w:p w:rsidR="00AC5C86" w:rsidRPr="00AC5C86" w:rsidRDefault="00AC5C86" w:rsidP="00AC5C86">
            <w:pPr>
              <w:rPr>
                <w:rFonts w:ascii="Times New Roman" w:hAnsi="Times New Roman" w:cs="Times New Roman"/>
              </w:rPr>
            </w:pPr>
            <w:r w:rsidRPr="00AC5C86">
              <w:rPr>
                <w:rFonts w:ascii="Times New Roman" w:hAnsi="Times New Roman" w:cs="Times New Roman"/>
              </w:rPr>
              <w:t xml:space="preserve">первоначальных </w:t>
            </w:r>
          </w:p>
          <w:p w:rsidR="00AC5C86" w:rsidRPr="00AC5C86" w:rsidRDefault="00AC5C86" w:rsidP="00AC5C86">
            <w:pPr>
              <w:rPr>
                <w:rFonts w:ascii="Times New Roman" w:hAnsi="Times New Roman" w:cs="Times New Roman"/>
              </w:rPr>
            </w:pPr>
            <w:r w:rsidRPr="00AC5C86">
              <w:rPr>
                <w:rFonts w:ascii="Times New Roman" w:hAnsi="Times New Roman" w:cs="Times New Roman"/>
              </w:rPr>
              <w:t xml:space="preserve">представлений об </w:t>
            </w:r>
          </w:p>
          <w:p w:rsidR="00AC5C86" w:rsidRPr="00AC5C86" w:rsidRDefault="00AC5C86" w:rsidP="00AC5C86">
            <w:pPr>
              <w:rPr>
                <w:rFonts w:ascii="Times New Roman" w:hAnsi="Times New Roman" w:cs="Times New Roman"/>
              </w:rPr>
            </w:pPr>
            <w:r w:rsidRPr="00AC5C86">
              <w:rPr>
                <w:rFonts w:ascii="Times New Roman" w:hAnsi="Times New Roman" w:cs="Times New Roman"/>
              </w:rPr>
              <w:t xml:space="preserve">эстетических </w:t>
            </w:r>
          </w:p>
          <w:p w:rsidR="00AC5C86" w:rsidRPr="00AC5C86" w:rsidRDefault="00AC5C86" w:rsidP="00AC5C86">
            <w:pPr>
              <w:rPr>
                <w:rFonts w:ascii="Times New Roman" w:hAnsi="Times New Roman" w:cs="Times New Roman"/>
              </w:rPr>
            </w:pPr>
            <w:r w:rsidRPr="00AC5C86">
              <w:rPr>
                <w:rFonts w:ascii="Times New Roman" w:hAnsi="Times New Roman" w:cs="Times New Roman"/>
              </w:rPr>
              <w:t xml:space="preserve">идеалах и </w:t>
            </w:r>
          </w:p>
          <w:p w:rsidR="00AC5C86" w:rsidRDefault="00AC5C86" w:rsidP="00AC5C86">
            <w:pPr>
              <w:rPr>
                <w:rFonts w:ascii="Times New Roman" w:hAnsi="Times New Roman" w:cs="Times New Roman"/>
              </w:rPr>
            </w:pPr>
            <w:r w:rsidRPr="00AC5C86">
              <w:rPr>
                <w:rFonts w:ascii="Times New Roman" w:hAnsi="Times New Roman" w:cs="Times New Roman"/>
              </w:rPr>
              <w:t>ценностях;</w:t>
            </w:r>
          </w:p>
          <w:p w:rsidR="00DD4147" w:rsidRPr="00DD4147" w:rsidRDefault="00DD4147" w:rsidP="00DD4147">
            <w:pPr>
              <w:rPr>
                <w:rFonts w:ascii="Times New Roman" w:hAnsi="Times New Roman" w:cs="Times New Roman"/>
              </w:rPr>
            </w:pPr>
            <w:r>
              <w:rPr>
                <w:rFonts w:ascii="Times New Roman" w:hAnsi="Times New Roman" w:cs="Times New Roman"/>
              </w:rPr>
              <w:t xml:space="preserve">- </w:t>
            </w:r>
            <w:r w:rsidRPr="00DD4147">
              <w:rPr>
                <w:rFonts w:ascii="Times New Roman" w:hAnsi="Times New Roman" w:cs="Times New Roman"/>
              </w:rPr>
              <w:t xml:space="preserve">получение </w:t>
            </w:r>
          </w:p>
          <w:p w:rsidR="00DD4147" w:rsidRPr="00DD4147" w:rsidRDefault="00DD4147" w:rsidP="00DD4147">
            <w:pPr>
              <w:rPr>
                <w:rFonts w:ascii="Times New Roman" w:hAnsi="Times New Roman" w:cs="Times New Roman"/>
              </w:rPr>
            </w:pPr>
            <w:r w:rsidRPr="00DD4147">
              <w:rPr>
                <w:rFonts w:ascii="Times New Roman" w:hAnsi="Times New Roman" w:cs="Times New Roman"/>
              </w:rPr>
              <w:t xml:space="preserve">первоначальных </w:t>
            </w:r>
          </w:p>
          <w:p w:rsidR="00DD4147" w:rsidRPr="00DD4147" w:rsidRDefault="00DD4147" w:rsidP="00DD4147">
            <w:pPr>
              <w:rPr>
                <w:rFonts w:ascii="Times New Roman" w:hAnsi="Times New Roman" w:cs="Times New Roman"/>
              </w:rPr>
            </w:pPr>
            <w:r w:rsidRPr="00DD4147">
              <w:rPr>
                <w:rFonts w:ascii="Times New Roman" w:hAnsi="Times New Roman" w:cs="Times New Roman"/>
              </w:rPr>
              <w:t xml:space="preserve">навыков культуро- </w:t>
            </w:r>
          </w:p>
          <w:p w:rsidR="00DD4147" w:rsidRPr="00DD4147" w:rsidRDefault="00DD4147" w:rsidP="00DD4147">
            <w:pPr>
              <w:rPr>
                <w:rFonts w:ascii="Times New Roman" w:hAnsi="Times New Roman" w:cs="Times New Roman"/>
              </w:rPr>
            </w:pPr>
            <w:r w:rsidRPr="00DD4147">
              <w:rPr>
                <w:rFonts w:ascii="Times New Roman" w:hAnsi="Times New Roman" w:cs="Times New Roman"/>
              </w:rPr>
              <w:t xml:space="preserve">освоения и </w:t>
            </w:r>
          </w:p>
          <w:p w:rsidR="00DD4147" w:rsidRPr="00DD4147" w:rsidRDefault="00DD4147" w:rsidP="00DD4147">
            <w:pPr>
              <w:rPr>
                <w:rFonts w:ascii="Times New Roman" w:hAnsi="Times New Roman" w:cs="Times New Roman"/>
              </w:rPr>
            </w:pPr>
            <w:r>
              <w:rPr>
                <w:rFonts w:ascii="Times New Roman" w:hAnsi="Times New Roman" w:cs="Times New Roman"/>
              </w:rPr>
              <w:t>культуро-</w:t>
            </w:r>
            <w:r w:rsidRPr="00DD4147">
              <w:rPr>
                <w:rFonts w:ascii="Times New Roman" w:hAnsi="Times New Roman" w:cs="Times New Roman"/>
              </w:rPr>
              <w:t>созидания;</w:t>
            </w:r>
          </w:p>
          <w:p w:rsidR="00DD4147" w:rsidRPr="00DD4147" w:rsidRDefault="00DD4147" w:rsidP="00DD4147">
            <w:pPr>
              <w:rPr>
                <w:rFonts w:ascii="Times New Roman" w:hAnsi="Times New Roman" w:cs="Times New Roman"/>
              </w:rPr>
            </w:pPr>
            <w:r w:rsidRPr="00DD4147">
              <w:rPr>
                <w:rFonts w:ascii="Times New Roman" w:hAnsi="Times New Roman" w:cs="Times New Roman"/>
              </w:rPr>
              <w:t xml:space="preserve">-умение </w:t>
            </w:r>
          </w:p>
          <w:p w:rsidR="00DD4147" w:rsidRPr="00DD4147" w:rsidRDefault="00DD4147" w:rsidP="00DD4147">
            <w:pPr>
              <w:rPr>
                <w:rFonts w:ascii="Times New Roman" w:hAnsi="Times New Roman" w:cs="Times New Roman"/>
              </w:rPr>
            </w:pPr>
            <w:r w:rsidRPr="00DD4147">
              <w:rPr>
                <w:rFonts w:ascii="Times New Roman" w:hAnsi="Times New Roman" w:cs="Times New Roman"/>
              </w:rPr>
              <w:t xml:space="preserve">видеть и ценить </w:t>
            </w:r>
          </w:p>
          <w:p w:rsidR="00DD4147" w:rsidRPr="00DD4147" w:rsidRDefault="00DD4147" w:rsidP="00DD4147">
            <w:pPr>
              <w:rPr>
                <w:rFonts w:ascii="Times New Roman" w:hAnsi="Times New Roman" w:cs="Times New Roman"/>
              </w:rPr>
            </w:pPr>
            <w:r w:rsidRPr="00DD4147">
              <w:rPr>
                <w:rFonts w:ascii="Times New Roman" w:hAnsi="Times New Roman" w:cs="Times New Roman"/>
              </w:rPr>
              <w:t xml:space="preserve">прекрасное в </w:t>
            </w:r>
          </w:p>
          <w:p w:rsidR="00DD4147" w:rsidRPr="00DD4147" w:rsidRDefault="00DD4147" w:rsidP="00DD4147">
            <w:pPr>
              <w:rPr>
                <w:rFonts w:ascii="Times New Roman" w:hAnsi="Times New Roman" w:cs="Times New Roman"/>
              </w:rPr>
            </w:pPr>
            <w:r w:rsidRPr="00DD4147">
              <w:rPr>
                <w:rFonts w:ascii="Times New Roman" w:hAnsi="Times New Roman" w:cs="Times New Roman"/>
              </w:rPr>
              <w:lastRenderedPageBreak/>
              <w:t>творчестве людей;</w:t>
            </w:r>
          </w:p>
          <w:p w:rsidR="00DD4147" w:rsidRPr="00DD4147" w:rsidRDefault="00DD4147" w:rsidP="00DD4147">
            <w:pPr>
              <w:rPr>
                <w:rFonts w:ascii="Times New Roman" w:hAnsi="Times New Roman" w:cs="Times New Roman"/>
              </w:rPr>
            </w:pPr>
            <w:r w:rsidRPr="00DD4147">
              <w:rPr>
                <w:rFonts w:ascii="Times New Roman" w:hAnsi="Times New Roman" w:cs="Times New Roman"/>
              </w:rPr>
              <w:t>-развитие</w:t>
            </w:r>
          </w:p>
          <w:p w:rsidR="00DD4147" w:rsidRPr="00DD4147" w:rsidRDefault="00DD4147" w:rsidP="00DD4147">
            <w:pPr>
              <w:rPr>
                <w:rFonts w:ascii="Times New Roman" w:hAnsi="Times New Roman" w:cs="Times New Roman"/>
              </w:rPr>
            </w:pPr>
            <w:r w:rsidRPr="00DD4147">
              <w:rPr>
                <w:rFonts w:ascii="Times New Roman" w:hAnsi="Times New Roman" w:cs="Times New Roman"/>
              </w:rPr>
              <w:t xml:space="preserve">представления </w:t>
            </w:r>
          </w:p>
          <w:p w:rsidR="00DD4147" w:rsidRPr="00DD4147" w:rsidRDefault="00DD4147" w:rsidP="00DD4147">
            <w:pPr>
              <w:rPr>
                <w:rFonts w:ascii="Times New Roman" w:hAnsi="Times New Roman" w:cs="Times New Roman"/>
              </w:rPr>
            </w:pPr>
            <w:r w:rsidRPr="00DD4147">
              <w:rPr>
                <w:rFonts w:ascii="Times New Roman" w:hAnsi="Times New Roman" w:cs="Times New Roman"/>
              </w:rPr>
              <w:t>об искусстве;</w:t>
            </w:r>
          </w:p>
          <w:p w:rsidR="00DD4147" w:rsidRPr="00DD4147" w:rsidRDefault="00DD4147" w:rsidP="00DD4147">
            <w:pPr>
              <w:rPr>
                <w:rFonts w:ascii="Times New Roman" w:hAnsi="Times New Roman" w:cs="Times New Roman"/>
              </w:rPr>
            </w:pPr>
            <w:r w:rsidRPr="00DD4147">
              <w:rPr>
                <w:rFonts w:ascii="Times New Roman" w:hAnsi="Times New Roman" w:cs="Times New Roman"/>
              </w:rPr>
              <w:t xml:space="preserve">-стремление </w:t>
            </w:r>
          </w:p>
          <w:p w:rsidR="00DD4147" w:rsidRPr="00DD4147" w:rsidRDefault="00DD4147" w:rsidP="00DD4147">
            <w:pPr>
              <w:rPr>
                <w:rFonts w:ascii="Times New Roman" w:hAnsi="Times New Roman" w:cs="Times New Roman"/>
              </w:rPr>
            </w:pPr>
            <w:r w:rsidRPr="00DD4147">
              <w:rPr>
                <w:rFonts w:ascii="Times New Roman" w:hAnsi="Times New Roman" w:cs="Times New Roman"/>
              </w:rPr>
              <w:t xml:space="preserve">к опрятному </w:t>
            </w:r>
          </w:p>
          <w:p w:rsidR="00DD4147" w:rsidRPr="00DD4147" w:rsidRDefault="00DD4147" w:rsidP="00DD4147">
            <w:pPr>
              <w:rPr>
                <w:rFonts w:ascii="Times New Roman" w:hAnsi="Times New Roman" w:cs="Times New Roman"/>
              </w:rPr>
            </w:pPr>
            <w:r w:rsidRPr="00DD4147">
              <w:rPr>
                <w:rFonts w:ascii="Times New Roman" w:hAnsi="Times New Roman" w:cs="Times New Roman"/>
              </w:rPr>
              <w:t>внешнему виду;</w:t>
            </w:r>
          </w:p>
          <w:p w:rsidR="00DD4147" w:rsidRPr="00DD4147" w:rsidRDefault="00DD4147" w:rsidP="00DD4147">
            <w:pPr>
              <w:rPr>
                <w:rFonts w:ascii="Times New Roman" w:hAnsi="Times New Roman" w:cs="Times New Roman"/>
              </w:rPr>
            </w:pPr>
            <w:r w:rsidRPr="00DD4147">
              <w:rPr>
                <w:rFonts w:ascii="Times New Roman" w:hAnsi="Times New Roman" w:cs="Times New Roman"/>
              </w:rPr>
              <w:t>-</w:t>
            </w:r>
            <w:r>
              <w:rPr>
                <w:rFonts w:ascii="Times New Roman" w:hAnsi="Times New Roman" w:cs="Times New Roman"/>
              </w:rPr>
              <w:t xml:space="preserve"> </w:t>
            </w:r>
            <w:r w:rsidRPr="00DD4147">
              <w:rPr>
                <w:rFonts w:ascii="Times New Roman" w:hAnsi="Times New Roman" w:cs="Times New Roman"/>
              </w:rPr>
              <w:t xml:space="preserve">отрицательное </w:t>
            </w:r>
          </w:p>
          <w:p w:rsidR="00DD4147" w:rsidRPr="00DD4147" w:rsidRDefault="00DD4147" w:rsidP="00DD4147">
            <w:pPr>
              <w:rPr>
                <w:rFonts w:ascii="Times New Roman" w:hAnsi="Times New Roman" w:cs="Times New Roman"/>
              </w:rPr>
            </w:pPr>
            <w:r w:rsidRPr="00DD4147">
              <w:rPr>
                <w:rFonts w:ascii="Times New Roman" w:hAnsi="Times New Roman" w:cs="Times New Roman"/>
              </w:rPr>
              <w:t xml:space="preserve">отношение к </w:t>
            </w:r>
          </w:p>
          <w:p w:rsidR="00DD4147" w:rsidRPr="00DD4147" w:rsidRDefault="00DD4147" w:rsidP="00DD4147">
            <w:pPr>
              <w:rPr>
                <w:rFonts w:ascii="Times New Roman" w:hAnsi="Times New Roman" w:cs="Times New Roman"/>
              </w:rPr>
            </w:pPr>
            <w:r w:rsidRPr="00DD4147">
              <w:rPr>
                <w:rFonts w:ascii="Times New Roman" w:hAnsi="Times New Roman" w:cs="Times New Roman"/>
              </w:rPr>
              <w:t xml:space="preserve">некрасивым </w:t>
            </w:r>
          </w:p>
          <w:p w:rsidR="00DD4147" w:rsidRPr="00DD4147" w:rsidRDefault="00DD4147" w:rsidP="00DD4147">
            <w:pPr>
              <w:rPr>
                <w:rFonts w:ascii="Times New Roman" w:hAnsi="Times New Roman" w:cs="Times New Roman"/>
              </w:rPr>
            </w:pPr>
            <w:r w:rsidRPr="00DD4147">
              <w:rPr>
                <w:rFonts w:ascii="Times New Roman" w:hAnsi="Times New Roman" w:cs="Times New Roman"/>
              </w:rPr>
              <w:t xml:space="preserve">поступкам и </w:t>
            </w:r>
          </w:p>
          <w:p w:rsidR="00DD4147" w:rsidRPr="00DD4147" w:rsidRDefault="00DD4147" w:rsidP="00DD4147">
            <w:pPr>
              <w:rPr>
                <w:rFonts w:ascii="Times New Roman" w:hAnsi="Times New Roman" w:cs="Times New Roman"/>
              </w:rPr>
            </w:pPr>
            <w:r w:rsidRPr="00DD4147">
              <w:rPr>
                <w:rFonts w:ascii="Times New Roman" w:hAnsi="Times New Roman" w:cs="Times New Roman"/>
              </w:rPr>
              <w:t>неряшливости</w:t>
            </w:r>
          </w:p>
          <w:p w:rsidR="00DD4147" w:rsidRPr="00DD4147" w:rsidRDefault="00DD4147" w:rsidP="00DD4147">
            <w:pPr>
              <w:rPr>
                <w:rFonts w:ascii="Times New Roman" w:hAnsi="Times New Roman" w:cs="Times New Roman"/>
              </w:rPr>
            </w:pPr>
            <w:r w:rsidRPr="00DD4147">
              <w:rPr>
                <w:rFonts w:ascii="Times New Roman" w:hAnsi="Times New Roman" w:cs="Times New Roman"/>
              </w:rPr>
              <w:t>- активное участие в КТД.</w:t>
            </w:r>
          </w:p>
          <w:p w:rsidR="00DD4147" w:rsidRPr="00DD4147" w:rsidRDefault="00DD4147" w:rsidP="00AC5C86">
            <w:pPr>
              <w:rPr>
                <w:rFonts w:ascii="Times New Roman" w:hAnsi="Times New Roman" w:cs="Times New Roman"/>
              </w:rPr>
            </w:pPr>
          </w:p>
          <w:p w:rsidR="00AC5C86" w:rsidRPr="00DD4147" w:rsidRDefault="00AC5C86" w:rsidP="00AC5C86">
            <w:pPr>
              <w:rPr>
                <w:rFonts w:ascii="Times New Roman" w:hAnsi="Times New Roman" w:cs="Times New Roman"/>
              </w:rPr>
            </w:pPr>
          </w:p>
          <w:p w:rsidR="00325B4F" w:rsidRPr="00EC4827" w:rsidRDefault="00325B4F" w:rsidP="0092220F">
            <w:pPr>
              <w:pStyle w:val="ac"/>
              <w:spacing w:line="240" w:lineRule="auto"/>
              <w:ind w:firstLine="0"/>
              <w:jc w:val="center"/>
              <w:rPr>
                <w:rFonts w:ascii="Times New Roman" w:hAnsi="Times New Roman"/>
                <w:color w:val="auto"/>
                <w:sz w:val="24"/>
                <w:szCs w:val="24"/>
              </w:rPr>
            </w:pPr>
          </w:p>
        </w:tc>
      </w:tr>
    </w:tbl>
    <w:p w:rsidR="000F42A9" w:rsidRPr="00BD7394" w:rsidRDefault="000F42A9" w:rsidP="00056F6E">
      <w:pPr>
        <w:pStyle w:val="ac"/>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lastRenderedPageBreak/>
        <w:t xml:space="preserve">Правовое воспитание и культура безопасности: </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BD7394">
        <w:rPr>
          <w:rFonts w:ascii="Times New Roman" w:hAnsi="Times New Roman"/>
          <w:color w:val="auto"/>
          <w:sz w:val="28"/>
          <w:szCs w:val="28"/>
        </w:rPr>
        <w:t>;</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BD7394">
        <w:rPr>
          <w:rFonts w:ascii="Times New Roman" w:hAnsi="Times New Roman"/>
          <w:color w:val="auto"/>
          <w:sz w:val="28"/>
          <w:szCs w:val="28"/>
        </w:rPr>
        <w:t>детско­</w:t>
      </w:r>
      <w:r w:rsidRPr="00BD7394">
        <w:rPr>
          <w:rFonts w:ascii="Times New Roman" w:hAnsi="Times New Roman"/>
          <w:color w:val="auto"/>
          <w:spacing w:val="2"/>
          <w:sz w:val="28"/>
          <w:szCs w:val="28"/>
        </w:rPr>
        <w:t xml:space="preserve">юношеских движений, организаций, сообществ, посильного участия в </w:t>
      </w:r>
      <w:r w:rsidRPr="00BD7394">
        <w:rPr>
          <w:rFonts w:ascii="Times New Roman" w:hAnsi="Times New Roman"/>
          <w:color w:val="auto"/>
          <w:spacing w:val="2"/>
          <w:sz w:val="28"/>
          <w:szCs w:val="28"/>
        </w:rPr>
        <w:lastRenderedPageBreak/>
        <w:t xml:space="preserve">социальных </w:t>
      </w:r>
      <w:r w:rsidRPr="00BD7394">
        <w:rPr>
          <w:rFonts w:ascii="Times New Roman" w:hAnsi="Times New Roman"/>
          <w:color w:val="auto"/>
          <w:sz w:val="28"/>
          <w:szCs w:val="28"/>
        </w:rPr>
        <w:t>проектах и мероприятиях, проводимых детско­юношескими организациями);</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w:t>
      </w:r>
      <w:r w:rsidR="00955689">
        <w:rPr>
          <w:rFonts w:ascii="Times New Roman" w:hAnsi="Times New Roman"/>
          <w:color w:val="auto"/>
          <w:sz w:val="28"/>
          <w:szCs w:val="28"/>
        </w:rPr>
        <w:t xml:space="preserve">сех уровнях управления школой и т. </w:t>
      </w:r>
      <w:r w:rsidRPr="00BD7394">
        <w:rPr>
          <w:rFonts w:ascii="Times New Roman" w:hAnsi="Times New Roman"/>
          <w:color w:val="auto"/>
          <w:sz w:val="28"/>
          <w:szCs w:val="28"/>
        </w:rPr>
        <w:t>д.);</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0F42A9"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tbl>
      <w:tblPr>
        <w:tblStyle w:val="afff0"/>
        <w:tblW w:w="10632" w:type="dxa"/>
        <w:tblInd w:w="-459" w:type="dxa"/>
        <w:tblLayout w:type="fixed"/>
        <w:tblLook w:val="04A0" w:firstRow="1" w:lastRow="0" w:firstColumn="1" w:lastColumn="0" w:noHBand="0" w:noVBand="1"/>
      </w:tblPr>
      <w:tblGrid>
        <w:gridCol w:w="2410"/>
        <w:gridCol w:w="2126"/>
        <w:gridCol w:w="2127"/>
        <w:gridCol w:w="1984"/>
        <w:gridCol w:w="1985"/>
      </w:tblGrid>
      <w:tr w:rsidR="00DD4147" w:rsidRPr="00EC4827" w:rsidTr="00D502DE">
        <w:trPr>
          <w:trHeight w:val="2482"/>
        </w:trPr>
        <w:tc>
          <w:tcPr>
            <w:tcW w:w="2410" w:type="dxa"/>
          </w:tcPr>
          <w:p w:rsidR="00DD4147" w:rsidRPr="00EC4827" w:rsidRDefault="00DD4147" w:rsidP="0092220F">
            <w:pPr>
              <w:pStyle w:val="ac"/>
              <w:spacing w:line="360" w:lineRule="auto"/>
              <w:ind w:firstLine="0"/>
              <w:jc w:val="center"/>
              <w:rPr>
                <w:rFonts w:ascii="Times New Roman" w:hAnsi="Times New Roman"/>
                <w:color w:val="auto"/>
                <w:sz w:val="24"/>
                <w:szCs w:val="24"/>
              </w:rPr>
            </w:pPr>
            <w:r w:rsidRPr="00EC4827">
              <w:rPr>
                <w:rFonts w:ascii="Times New Roman" w:hAnsi="Times New Roman"/>
                <w:color w:val="auto"/>
                <w:sz w:val="24"/>
                <w:szCs w:val="24"/>
              </w:rPr>
              <w:t>Направление</w:t>
            </w:r>
          </w:p>
        </w:tc>
        <w:tc>
          <w:tcPr>
            <w:tcW w:w="2126" w:type="dxa"/>
          </w:tcPr>
          <w:p w:rsidR="00DD4147" w:rsidRPr="00EC4827" w:rsidRDefault="00DD4147" w:rsidP="0092220F">
            <w:pPr>
              <w:pStyle w:val="ac"/>
              <w:spacing w:line="360" w:lineRule="auto"/>
              <w:ind w:firstLine="0"/>
              <w:jc w:val="center"/>
              <w:rPr>
                <w:rFonts w:ascii="Times New Roman" w:hAnsi="Times New Roman"/>
                <w:color w:val="auto"/>
                <w:sz w:val="24"/>
                <w:szCs w:val="24"/>
              </w:rPr>
            </w:pPr>
            <w:r w:rsidRPr="00EC4827">
              <w:rPr>
                <w:rFonts w:ascii="Times New Roman" w:hAnsi="Times New Roman"/>
                <w:color w:val="auto"/>
                <w:sz w:val="24"/>
                <w:szCs w:val="24"/>
              </w:rPr>
              <w:t>Задачи</w:t>
            </w:r>
          </w:p>
        </w:tc>
        <w:tc>
          <w:tcPr>
            <w:tcW w:w="2127" w:type="dxa"/>
          </w:tcPr>
          <w:p w:rsidR="00DD4147" w:rsidRPr="00EC4827" w:rsidRDefault="00DD4147" w:rsidP="0092220F">
            <w:pPr>
              <w:pStyle w:val="ac"/>
              <w:spacing w:line="360" w:lineRule="auto"/>
              <w:ind w:firstLine="0"/>
              <w:jc w:val="center"/>
              <w:rPr>
                <w:rFonts w:ascii="Times New Roman" w:hAnsi="Times New Roman"/>
                <w:color w:val="auto"/>
                <w:sz w:val="24"/>
                <w:szCs w:val="24"/>
              </w:rPr>
            </w:pPr>
            <w:r w:rsidRPr="00EC4827">
              <w:rPr>
                <w:rFonts w:ascii="Times New Roman" w:hAnsi="Times New Roman"/>
                <w:color w:val="auto"/>
                <w:sz w:val="24"/>
                <w:szCs w:val="24"/>
              </w:rPr>
              <w:t>Формы работы</w:t>
            </w:r>
          </w:p>
        </w:tc>
        <w:tc>
          <w:tcPr>
            <w:tcW w:w="1984" w:type="dxa"/>
          </w:tcPr>
          <w:p w:rsidR="00DD4147" w:rsidRPr="00EC4827" w:rsidRDefault="00DD4147" w:rsidP="0092220F">
            <w:pPr>
              <w:jc w:val="center"/>
              <w:rPr>
                <w:rFonts w:ascii="Times New Roman" w:hAnsi="Times New Roman" w:cs="Times New Roman"/>
              </w:rPr>
            </w:pPr>
            <w:r w:rsidRPr="00EC4827">
              <w:rPr>
                <w:rFonts w:ascii="Times New Roman" w:hAnsi="Times New Roman" w:cs="Times New Roman"/>
              </w:rPr>
              <w:t>Основные виды</w:t>
            </w:r>
          </w:p>
          <w:p w:rsidR="00DD4147" w:rsidRPr="00EC4827" w:rsidRDefault="00DD4147" w:rsidP="0092220F">
            <w:pPr>
              <w:jc w:val="center"/>
              <w:rPr>
                <w:rFonts w:ascii="Times New Roman" w:hAnsi="Times New Roman" w:cs="Times New Roman"/>
              </w:rPr>
            </w:pPr>
            <w:r w:rsidRPr="00EC4827">
              <w:rPr>
                <w:rFonts w:ascii="Times New Roman" w:hAnsi="Times New Roman" w:cs="Times New Roman"/>
              </w:rPr>
              <w:t>деятельности и формы</w:t>
            </w:r>
          </w:p>
          <w:p w:rsidR="00DD4147" w:rsidRPr="00EC4827" w:rsidRDefault="00DD4147" w:rsidP="0092220F">
            <w:pPr>
              <w:jc w:val="center"/>
              <w:rPr>
                <w:rFonts w:ascii="Times New Roman" w:hAnsi="Times New Roman" w:cs="Times New Roman"/>
              </w:rPr>
            </w:pPr>
            <w:r w:rsidRPr="00EC4827">
              <w:rPr>
                <w:rFonts w:ascii="Times New Roman" w:hAnsi="Times New Roman" w:cs="Times New Roman"/>
              </w:rPr>
              <w:t>организации внеурочной и</w:t>
            </w:r>
          </w:p>
          <w:p w:rsidR="00DD4147" w:rsidRPr="00EC4827" w:rsidRDefault="00DD4147" w:rsidP="0092220F">
            <w:pPr>
              <w:jc w:val="center"/>
              <w:rPr>
                <w:rFonts w:ascii="Times New Roman" w:hAnsi="Times New Roman" w:cs="Times New Roman"/>
              </w:rPr>
            </w:pPr>
            <w:r w:rsidRPr="00EC4827">
              <w:rPr>
                <w:rFonts w:ascii="Times New Roman" w:hAnsi="Times New Roman" w:cs="Times New Roman"/>
              </w:rPr>
              <w:t>внешкольной деятельности</w:t>
            </w:r>
          </w:p>
          <w:p w:rsidR="00DD4147" w:rsidRDefault="00DD4147" w:rsidP="0092220F">
            <w:pPr>
              <w:jc w:val="center"/>
              <w:rPr>
                <w:rFonts w:ascii="Times New Roman" w:hAnsi="Times New Roman" w:cs="Times New Roman"/>
              </w:rPr>
            </w:pPr>
            <w:r w:rsidRPr="00EC4827">
              <w:rPr>
                <w:rFonts w:ascii="Times New Roman" w:hAnsi="Times New Roman" w:cs="Times New Roman"/>
              </w:rPr>
              <w:t xml:space="preserve">МБОУ СОШ </w:t>
            </w:r>
          </w:p>
          <w:p w:rsidR="00DD4147" w:rsidRPr="00EC4827" w:rsidRDefault="00DD4147" w:rsidP="0092220F">
            <w:pPr>
              <w:jc w:val="center"/>
              <w:rPr>
                <w:rFonts w:ascii="Times New Roman" w:hAnsi="Times New Roman" w:cs="Times New Roman"/>
              </w:rPr>
            </w:pPr>
            <w:r w:rsidRPr="00EC4827">
              <w:rPr>
                <w:rFonts w:ascii="Times New Roman" w:hAnsi="Times New Roman" w:cs="Times New Roman"/>
              </w:rPr>
              <w:t>№ 196</w:t>
            </w:r>
          </w:p>
        </w:tc>
        <w:tc>
          <w:tcPr>
            <w:tcW w:w="1985" w:type="dxa"/>
          </w:tcPr>
          <w:p w:rsidR="00DD4147" w:rsidRPr="00EC4827" w:rsidRDefault="00DD4147" w:rsidP="0092220F">
            <w:pPr>
              <w:pStyle w:val="ac"/>
              <w:spacing w:line="240" w:lineRule="auto"/>
              <w:ind w:firstLine="0"/>
              <w:jc w:val="center"/>
              <w:rPr>
                <w:rFonts w:ascii="Times New Roman" w:hAnsi="Times New Roman"/>
                <w:color w:val="auto"/>
                <w:sz w:val="24"/>
                <w:szCs w:val="24"/>
              </w:rPr>
            </w:pPr>
            <w:r w:rsidRPr="00EC4827">
              <w:rPr>
                <w:rFonts w:ascii="Times New Roman" w:hAnsi="Times New Roman"/>
                <w:color w:val="auto"/>
                <w:sz w:val="24"/>
                <w:szCs w:val="24"/>
              </w:rPr>
              <w:t>Планируемый результат</w:t>
            </w:r>
          </w:p>
        </w:tc>
      </w:tr>
      <w:tr w:rsidR="00DD4147" w:rsidRPr="00EC4827" w:rsidTr="00D502DE">
        <w:trPr>
          <w:trHeight w:val="2482"/>
        </w:trPr>
        <w:tc>
          <w:tcPr>
            <w:tcW w:w="2410" w:type="dxa"/>
          </w:tcPr>
          <w:p w:rsidR="00DD4147" w:rsidRPr="00DD4147" w:rsidRDefault="00DD4147" w:rsidP="00DD4147">
            <w:pPr>
              <w:pStyle w:val="ac"/>
              <w:spacing w:line="240" w:lineRule="auto"/>
              <w:ind w:firstLine="0"/>
              <w:jc w:val="center"/>
              <w:rPr>
                <w:rFonts w:ascii="Times New Roman" w:hAnsi="Times New Roman"/>
                <w:color w:val="auto"/>
                <w:sz w:val="24"/>
                <w:szCs w:val="24"/>
              </w:rPr>
            </w:pPr>
            <w:r w:rsidRPr="00DD4147">
              <w:rPr>
                <w:rFonts w:ascii="Times New Roman" w:hAnsi="Times New Roman"/>
                <w:color w:val="auto"/>
                <w:spacing w:val="2"/>
                <w:sz w:val="24"/>
                <w:szCs w:val="28"/>
              </w:rPr>
              <w:t>Правовое воспитание и культура безопасности</w:t>
            </w:r>
          </w:p>
        </w:tc>
        <w:tc>
          <w:tcPr>
            <w:tcW w:w="2126" w:type="dxa"/>
          </w:tcPr>
          <w:p w:rsidR="00DD4147" w:rsidRPr="00DD4147" w:rsidRDefault="00DD4147" w:rsidP="00DD4147">
            <w:pPr>
              <w:rPr>
                <w:rFonts w:ascii="Times New Roman" w:hAnsi="Times New Roman" w:cs="Times New Roman"/>
              </w:rPr>
            </w:pPr>
            <w:r w:rsidRPr="00DD4147">
              <w:rPr>
                <w:rFonts w:ascii="Times New Roman" w:hAnsi="Times New Roman" w:cs="Times New Roman"/>
              </w:rPr>
              <w:t xml:space="preserve">Формировать </w:t>
            </w:r>
          </w:p>
          <w:p w:rsidR="00DD4147" w:rsidRPr="00DD4147" w:rsidRDefault="00DD4147" w:rsidP="00DD4147">
            <w:pPr>
              <w:rPr>
                <w:rFonts w:ascii="Times New Roman" w:hAnsi="Times New Roman" w:cs="Times New Roman"/>
              </w:rPr>
            </w:pPr>
            <w:r w:rsidRPr="00DD4147">
              <w:rPr>
                <w:rFonts w:ascii="Times New Roman" w:hAnsi="Times New Roman" w:cs="Times New Roman"/>
              </w:rPr>
              <w:t xml:space="preserve">первоначальные </w:t>
            </w:r>
          </w:p>
          <w:p w:rsidR="00DD4147" w:rsidRPr="00DD4147" w:rsidRDefault="00DD4147" w:rsidP="00DD4147">
            <w:pPr>
              <w:rPr>
                <w:rFonts w:ascii="Times New Roman" w:hAnsi="Times New Roman" w:cs="Times New Roman"/>
              </w:rPr>
            </w:pPr>
            <w:r w:rsidRPr="00DD4147">
              <w:rPr>
                <w:rFonts w:ascii="Times New Roman" w:hAnsi="Times New Roman" w:cs="Times New Roman"/>
              </w:rPr>
              <w:t xml:space="preserve">представления </w:t>
            </w:r>
          </w:p>
          <w:p w:rsidR="00DD4147" w:rsidRPr="00DD4147" w:rsidRDefault="00DD4147" w:rsidP="00DD4147">
            <w:pPr>
              <w:rPr>
                <w:rFonts w:ascii="Times New Roman" w:hAnsi="Times New Roman" w:cs="Times New Roman"/>
              </w:rPr>
            </w:pPr>
            <w:r w:rsidRPr="00DD4147">
              <w:rPr>
                <w:rFonts w:ascii="Times New Roman" w:hAnsi="Times New Roman" w:cs="Times New Roman"/>
              </w:rPr>
              <w:t xml:space="preserve">о </w:t>
            </w:r>
            <w:proofErr w:type="gramStart"/>
            <w:r>
              <w:rPr>
                <w:rFonts w:ascii="Times New Roman" w:hAnsi="Times New Roman" w:cs="Times New Roman"/>
              </w:rPr>
              <w:t>правах,</w:t>
            </w:r>
            <w:r w:rsidRPr="00DD4147">
              <w:rPr>
                <w:rFonts w:ascii="Times New Roman" w:hAnsi="Times New Roman" w:cs="Times New Roman"/>
              </w:rPr>
              <w:t>свободах</w:t>
            </w:r>
            <w:proofErr w:type="gramEnd"/>
            <w:r w:rsidRPr="00DD4147">
              <w:rPr>
                <w:rFonts w:ascii="Times New Roman" w:hAnsi="Times New Roman" w:cs="Times New Roman"/>
              </w:rPr>
              <w:t xml:space="preserve"> </w:t>
            </w:r>
          </w:p>
          <w:p w:rsidR="00DD4147" w:rsidRPr="00DD4147" w:rsidRDefault="00DD4147" w:rsidP="00DD4147">
            <w:pPr>
              <w:rPr>
                <w:rFonts w:ascii="Times New Roman" w:hAnsi="Times New Roman" w:cs="Times New Roman"/>
              </w:rPr>
            </w:pPr>
            <w:r w:rsidRPr="00DD4147">
              <w:rPr>
                <w:rFonts w:ascii="Times New Roman" w:hAnsi="Times New Roman" w:cs="Times New Roman"/>
              </w:rPr>
              <w:t xml:space="preserve">и обязанностях </w:t>
            </w:r>
          </w:p>
          <w:p w:rsidR="00DD4147" w:rsidRPr="00DD4147" w:rsidRDefault="00DD4147" w:rsidP="00DD4147">
            <w:pPr>
              <w:rPr>
                <w:rFonts w:ascii="Times New Roman" w:hAnsi="Times New Roman" w:cs="Times New Roman"/>
              </w:rPr>
            </w:pPr>
            <w:r w:rsidRPr="00DD4147">
              <w:rPr>
                <w:rFonts w:ascii="Times New Roman" w:hAnsi="Times New Roman" w:cs="Times New Roman"/>
              </w:rPr>
              <w:t>человека.</w:t>
            </w:r>
          </w:p>
          <w:p w:rsidR="00DD4147" w:rsidRPr="00DD4147" w:rsidRDefault="00DD4147" w:rsidP="00DD4147">
            <w:pPr>
              <w:rPr>
                <w:rFonts w:ascii="Times New Roman" w:hAnsi="Times New Roman" w:cs="Times New Roman"/>
                <w:sz w:val="8"/>
              </w:rPr>
            </w:pPr>
          </w:p>
          <w:p w:rsidR="00DD4147" w:rsidRPr="00DD4147" w:rsidRDefault="00DD4147" w:rsidP="00DD4147">
            <w:pPr>
              <w:rPr>
                <w:rFonts w:ascii="Times New Roman" w:hAnsi="Times New Roman" w:cs="Times New Roman"/>
              </w:rPr>
            </w:pPr>
            <w:r w:rsidRPr="00DD4147">
              <w:rPr>
                <w:rFonts w:ascii="Times New Roman" w:hAnsi="Times New Roman" w:cs="Times New Roman"/>
              </w:rPr>
              <w:t xml:space="preserve">Воспитывать </w:t>
            </w:r>
          </w:p>
          <w:p w:rsidR="00DD4147" w:rsidRPr="00DD4147" w:rsidRDefault="00DD4147" w:rsidP="00DD4147">
            <w:pPr>
              <w:rPr>
                <w:rFonts w:ascii="Times New Roman" w:hAnsi="Times New Roman" w:cs="Times New Roman"/>
              </w:rPr>
            </w:pPr>
            <w:r w:rsidRPr="00DD4147">
              <w:rPr>
                <w:rFonts w:ascii="Times New Roman" w:hAnsi="Times New Roman" w:cs="Times New Roman"/>
              </w:rPr>
              <w:t>умение отвечать за свои</w:t>
            </w:r>
            <w:r>
              <w:rPr>
                <w:rFonts w:ascii="Times New Roman" w:hAnsi="Times New Roman" w:cs="Times New Roman"/>
              </w:rPr>
              <w:t xml:space="preserve"> </w:t>
            </w:r>
            <w:r w:rsidRPr="00DD4147">
              <w:rPr>
                <w:rFonts w:ascii="Times New Roman" w:hAnsi="Times New Roman" w:cs="Times New Roman"/>
              </w:rPr>
              <w:t>поступки.</w:t>
            </w:r>
          </w:p>
          <w:p w:rsidR="00DD4147" w:rsidRPr="00DD4147" w:rsidRDefault="00DD4147" w:rsidP="00DD4147">
            <w:pPr>
              <w:rPr>
                <w:rFonts w:ascii="Times New Roman" w:hAnsi="Times New Roman" w:cs="Times New Roman"/>
                <w:sz w:val="8"/>
              </w:rPr>
            </w:pPr>
          </w:p>
          <w:p w:rsidR="00DD4147" w:rsidRPr="00DD4147" w:rsidRDefault="00DD4147" w:rsidP="00DD4147">
            <w:pPr>
              <w:rPr>
                <w:rFonts w:ascii="Times New Roman" w:hAnsi="Times New Roman" w:cs="Times New Roman"/>
              </w:rPr>
            </w:pPr>
            <w:r w:rsidRPr="00DD4147">
              <w:rPr>
                <w:rFonts w:ascii="Times New Roman" w:hAnsi="Times New Roman" w:cs="Times New Roman"/>
              </w:rPr>
              <w:t>Формировать</w:t>
            </w:r>
            <w:r>
              <w:rPr>
                <w:rFonts w:ascii="Arial" w:hAnsi="Arial" w:cs="Arial"/>
                <w:sz w:val="30"/>
                <w:szCs w:val="30"/>
              </w:rPr>
              <w:t xml:space="preserve"> </w:t>
            </w:r>
            <w:r w:rsidRPr="00DD4147">
              <w:rPr>
                <w:rFonts w:ascii="Times New Roman" w:hAnsi="Times New Roman" w:cs="Times New Roman"/>
              </w:rPr>
              <w:t xml:space="preserve">негативное отношение </w:t>
            </w:r>
          </w:p>
          <w:p w:rsidR="00DD4147" w:rsidRPr="00DD4147" w:rsidRDefault="00DD4147" w:rsidP="00DD4147">
            <w:pPr>
              <w:rPr>
                <w:rFonts w:ascii="Times New Roman" w:hAnsi="Times New Roman" w:cs="Times New Roman"/>
              </w:rPr>
            </w:pPr>
            <w:r w:rsidRPr="00DD4147">
              <w:rPr>
                <w:rFonts w:ascii="Times New Roman" w:hAnsi="Times New Roman" w:cs="Times New Roman"/>
              </w:rPr>
              <w:t>к нарушениям порядка в классе, дома, на улице, к невыполнению</w:t>
            </w:r>
          </w:p>
          <w:p w:rsidR="00DD4147" w:rsidRPr="00DD4147" w:rsidRDefault="00DD4147" w:rsidP="00DD4147">
            <w:pPr>
              <w:rPr>
                <w:rFonts w:ascii="Times New Roman" w:hAnsi="Times New Roman" w:cs="Times New Roman"/>
              </w:rPr>
            </w:pPr>
            <w:r w:rsidRPr="00DD4147">
              <w:rPr>
                <w:rFonts w:ascii="Times New Roman" w:hAnsi="Times New Roman" w:cs="Times New Roman"/>
              </w:rPr>
              <w:t xml:space="preserve">человеком своих </w:t>
            </w:r>
          </w:p>
          <w:p w:rsidR="00DD4147" w:rsidRDefault="00DD4147" w:rsidP="00DD4147">
            <w:pPr>
              <w:rPr>
                <w:rFonts w:ascii="Times New Roman" w:hAnsi="Times New Roman" w:cs="Times New Roman"/>
              </w:rPr>
            </w:pPr>
            <w:r w:rsidRPr="00DD4147">
              <w:rPr>
                <w:rFonts w:ascii="Times New Roman" w:hAnsi="Times New Roman" w:cs="Times New Roman"/>
              </w:rPr>
              <w:lastRenderedPageBreak/>
              <w:t>обязанностей.</w:t>
            </w:r>
          </w:p>
          <w:p w:rsidR="00DD4147" w:rsidRPr="00DD4147" w:rsidRDefault="00DD4147" w:rsidP="00DD4147">
            <w:pPr>
              <w:rPr>
                <w:rFonts w:ascii="Times New Roman" w:hAnsi="Times New Roman" w:cs="Times New Roman"/>
                <w:sz w:val="8"/>
              </w:rPr>
            </w:pPr>
          </w:p>
          <w:p w:rsidR="00DD4147" w:rsidRPr="00DD4147" w:rsidRDefault="00DD4147" w:rsidP="00DD4147">
            <w:pPr>
              <w:rPr>
                <w:rFonts w:ascii="Times New Roman" w:hAnsi="Times New Roman" w:cs="Times New Roman"/>
              </w:rPr>
            </w:pPr>
            <w:r w:rsidRPr="00DD4147">
              <w:rPr>
                <w:rFonts w:ascii="Times New Roman" w:hAnsi="Times New Roman" w:cs="Times New Roman"/>
              </w:rPr>
              <w:t xml:space="preserve">Формировать </w:t>
            </w:r>
          </w:p>
          <w:p w:rsidR="00DD4147" w:rsidRPr="00DD4147" w:rsidRDefault="00DD4147" w:rsidP="00DD4147">
            <w:pPr>
              <w:rPr>
                <w:rFonts w:ascii="Times New Roman" w:hAnsi="Times New Roman" w:cs="Times New Roman"/>
              </w:rPr>
            </w:pPr>
            <w:r w:rsidRPr="00DD4147">
              <w:rPr>
                <w:rFonts w:ascii="Times New Roman" w:hAnsi="Times New Roman" w:cs="Times New Roman"/>
              </w:rPr>
              <w:t xml:space="preserve">знание правил </w:t>
            </w:r>
          </w:p>
          <w:p w:rsidR="00DD4147" w:rsidRPr="00DD4147" w:rsidRDefault="00DD4147" w:rsidP="00DD4147">
            <w:pPr>
              <w:rPr>
                <w:rFonts w:ascii="Times New Roman" w:hAnsi="Times New Roman" w:cs="Times New Roman"/>
              </w:rPr>
            </w:pPr>
            <w:r w:rsidRPr="00DD4147">
              <w:rPr>
                <w:rFonts w:ascii="Times New Roman" w:hAnsi="Times New Roman" w:cs="Times New Roman"/>
              </w:rPr>
              <w:t>безопасного</w:t>
            </w:r>
          </w:p>
          <w:p w:rsidR="00DD4147" w:rsidRPr="00DD4147" w:rsidRDefault="00DD4147" w:rsidP="00DD4147">
            <w:pPr>
              <w:rPr>
                <w:rFonts w:ascii="Times New Roman" w:hAnsi="Times New Roman" w:cs="Times New Roman"/>
              </w:rPr>
            </w:pPr>
            <w:r w:rsidRPr="00DD4147">
              <w:rPr>
                <w:rFonts w:ascii="Times New Roman" w:hAnsi="Times New Roman" w:cs="Times New Roman"/>
              </w:rPr>
              <w:t xml:space="preserve">поведения в школе, быту, </w:t>
            </w:r>
          </w:p>
          <w:p w:rsidR="00DD4147" w:rsidRPr="00DD4147" w:rsidRDefault="00DD4147" w:rsidP="00DD4147">
            <w:pPr>
              <w:rPr>
                <w:rFonts w:ascii="Times New Roman" w:hAnsi="Times New Roman" w:cs="Times New Roman"/>
              </w:rPr>
            </w:pPr>
            <w:r w:rsidRPr="00DD4147">
              <w:rPr>
                <w:rFonts w:ascii="Times New Roman" w:hAnsi="Times New Roman" w:cs="Times New Roman"/>
              </w:rPr>
              <w:t xml:space="preserve">на отдыхе, городской </w:t>
            </w:r>
          </w:p>
          <w:p w:rsidR="00DD4147" w:rsidRPr="00DD4147" w:rsidRDefault="00DD4147" w:rsidP="00DD4147">
            <w:pPr>
              <w:rPr>
                <w:rFonts w:ascii="Times New Roman" w:hAnsi="Times New Roman" w:cs="Times New Roman"/>
              </w:rPr>
            </w:pPr>
            <w:r w:rsidRPr="00DD4147">
              <w:rPr>
                <w:rFonts w:ascii="Times New Roman" w:hAnsi="Times New Roman" w:cs="Times New Roman"/>
              </w:rPr>
              <w:t xml:space="preserve">среде, понимание </w:t>
            </w:r>
          </w:p>
          <w:p w:rsidR="00DD4147" w:rsidRPr="00DD4147" w:rsidRDefault="00DD4147" w:rsidP="00DD4147">
            <w:pPr>
              <w:rPr>
                <w:rFonts w:ascii="Times New Roman" w:hAnsi="Times New Roman" w:cs="Times New Roman"/>
              </w:rPr>
            </w:pPr>
            <w:r w:rsidRPr="00DD4147">
              <w:rPr>
                <w:rFonts w:ascii="Times New Roman" w:hAnsi="Times New Roman" w:cs="Times New Roman"/>
              </w:rPr>
              <w:t xml:space="preserve">необходимости их </w:t>
            </w:r>
          </w:p>
          <w:p w:rsidR="00DD4147" w:rsidRPr="00DD4147" w:rsidRDefault="00DD4147" w:rsidP="00DD4147">
            <w:pPr>
              <w:rPr>
                <w:rFonts w:ascii="Times New Roman" w:hAnsi="Times New Roman" w:cs="Times New Roman"/>
              </w:rPr>
            </w:pPr>
            <w:r w:rsidRPr="00DD4147">
              <w:rPr>
                <w:rFonts w:ascii="Times New Roman" w:hAnsi="Times New Roman" w:cs="Times New Roman"/>
              </w:rPr>
              <w:t>выполнения.</w:t>
            </w:r>
          </w:p>
          <w:p w:rsidR="00DD4147" w:rsidRPr="00DD4147" w:rsidRDefault="00DD4147" w:rsidP="00DD4147">
            <w:pPr>
              <w:rPr>
                <w:rFonts w:ascii="Times New Roman" w:hAnsi="Times New Roman" w:cs="Times New Roman"/>
                <w:sz w:val="8"/>
              </w:rPr>
            </w:pPr>
          </w:p>
          <w:p w:rsidR="00DD4147" w:rsidRPr="00DD4147" w:rsidRDefault="00DD4147" w:rsidP="00DD4147">
            <w:pPr>
              <w:rPr>
                <w:rFonts w:ascii="Times New Roman" w:hAnsi="Times New Roman" w:cs="Times New Roman"/>
              </w:rPr>
            </w:pPr>
            <w:r w:rsidRPr="00DD4147">
              <w:rPr>
                <w:rFonts w:ascii="Times New Roman" w:hAnsi="Times New Roman" w:cs="Times New Roman"/>
              </w:rPr>
              <w:t xml:space="preserve">Формировать </w:t>
            </w:r>
          </w:p>
          <w:p w:rsidR="00DD4147" w:rsidRPr="00DD4147" w:rsidRDefault="00DD4147" w:rsidP="00DD4147">
            <w:pPr>
              <w:rPr>
                <w:rFonts w:ascii="Times New Roman" w:hAnsi="Times New Roman" w:cs="Times New Roman"/>
              </w:rPr>
            </w:pPr>
            <w:r w:rsidRPr="00DD4147">
              <w:rPr>
                <w:rFonts w:ascii="Times New Roman" w:hAnsi="Times New Roman" w:cs="Times New Roman"/>
              </w:rPr>
              <w:t xml:space="preserve">первоначальные </w:t>
            </w:r>
          </w:p>
          <w:p w:rsidR="00DD4147" w:rsidRPr="00DD4147" w:rsidRDefault="00DD4147" w:rsidP="00DD4147">
            <w:pPr>
              <w:rPr>
                <w:rFonts w:ascii="Times New Roman" w:hAnsi="Times New Roman" w:cs="Times New Roman"/>
              </w:rPr>
            </w:pPr>
            <w:r w:rsidRPr="00DD4147">
              <w:rPr>
                <w:rFonts w:ascii="Times New Roman" w:hAnsi="Times New Roman" w:cs="Times New Roman"/>
              </w:rPr>
              <w:t xml:space="preserve">представления об </w:t>
            </w:r>
          </w:p>
          <w:p w:rsidR="00DD4147" w:rsidRPr="00DD4147" w:rsidRDefault="00DD4147" w:rsidP="00DD4147">
            <w:pPr>
              <w:rPr>
                <w:rFonts w:ascii="Times New Roman" w:hAnsi="Times New Roman" w:cs="Times New Roman"/>
              </w:rPr>
            </w:pPr>
            <w:r w:rsidRPr="00DD4147">
              <w:rPr>
                <w:rFonts w:ascii="Times New Roman" w:hAnsi="Times New Roman" w:cs="Times New Roman"/>
              </w:rPr>
              <w:t>информационной</w:t>
            </w:r>
          </w:p>
          <w:p w:rsidR="00DD4147" w:rsidRPr="00DD4147" w:rsidRDefault="00DD4147" w:rsidP="00DD4147">
            <w:pPr>
              <w:rPr>
                <w:rFonts w:ascii="Times New Roman" w:hAnsi="Times New Roman" w:cs="Times New Roman"/>
              </w:rPr>
            </w:pPr>
            <w:r w:rsidRPr="00DD4147">
              <w:rPr>
                <w:rFonts w:ascii="Times New Roman" w:hAnsi="Times New Roman" w:cs="Times New Roman"/>
              </w:rPr>
              <w:t xml:space="preserve">безопасности, о </w:t>
            </w:r>
          </w:p>
          <w:p w:rsidR="00DD4147" w:rsidRPr="00DD4147" w:rsidRDefault="00DD4147" w:rsidP="00DD4147">
            <w:pPr>
              <w:rPr>
                <w:rFonts w:ascii="Times New Roman" w:hAnsi="Times New Roman" w:cs="Times New Roman"/>
              </w:rPr>
            </w:pPr>
            <w:r w:rsidRPr="00DD4147">
              <w:rPr>
                <w:rFonts w:ascii="Times New Roman" w:hAnsi="Times New Roman" w:cs="Times New Roman"/>
              </w:rPr>
              <w:t xml:space="preserve">возможном негативном </w:t>
            </w:r>
          </w:p>
          <w:p w:rsidR="00DD4147" w:rsidRPr="00DD4147" w:rsidRDefault="00DD4147" w:rsidP="00DD4147">
            <w:pPr>
              <w:rPr>
                <w:rFonts w:ascii="Times New Roman" w:hAnsi="Times New Roman" w:cs="Times New Roman"/>
              </w:rPr>
            </w:pPr>
            <w:r w:rsidRPr="00DD4147">
              <w:rPr>
                <w:rFonts w:ascii="Times New Roman" w:hAnsi="Times New Roman" w:cs="Times New Roman"/>
              </w:rPr>
              <w:t>влиянии на морально-</w:t>
            </w:r>
          </w:p>
          <w:p w:rsidR="00DD4147" w:rsidRPr="00DD4147" w:rsidRDefault="00DD4147" w:rsidP="00DD4147">
            <w:pPr>
              <w:rPr>
                <w:rFonts w:ascii="Times New Roman" w:hAnsi="Times New Roman" w:cs="Times New Roman"/>
              </w:rPr>
            </w:pPr>
            <w:r w:rsidRPr="00DD4147">
              <w:rPr>
                <w:rFonts w:ascii="Times New Roman" w:hAnsi="Times New Roman" w:cs="Times New Roman"/>
              </w:rPr>
              <w:t xml:space="preserve">психологическое </w:t>
            </w:r>
          </w:p>
          <w:p w:rsidR="00DD4147" w:rsidRPr="00DD4147" w:rsidRDefault="00DD4147" w:rsidP="00DD4147">
            <w:pPr>
              <w:rPr>
                <w:rFonts w:ascii="Times New Roman" w:hAnsi="Times New Roman" w:cs="Times New Roman"/>
              </w:rPr>
            </w:pPr>
            <w:r w:rsidRPr="00DD4147">
              <w:rPr>
                <w:rFonts w:ascii="Times New Roman" w:hAnsi="Times New Roman" w:cs="Times New Roman"/>
              </w:rPr>
              <w:t xml:space="preserve">состояние человека </w:t>
            </w:r>
          </w:p>
          <w:p w:rsidR="00DD4147" w:rsidRPr="00DD4147" w:rsidRDefault="00DD4147" w:rsidP="00DD4147">
            <w:pPr>
              <w:rPr>
                <w:rFonts w:ascii="Times New Roman" w:hAnsi="Times New Roman" w:cs="Times New Roman"/>
              </w:rPr>
            </w:pPr>
            <w:r w:rsidRPr="00DD4147">
              <w:rPr>
                <w:rFonts w:ascii="Times New Roman" w:hAnsi="Times New Roman" w:cs="Times New Roman"/>
              </w:rPr>
              <w:t>компьютерных игр,</w:t>
            </w:r>
          </w:p>
          <w:p w:rsidR="00DD4147" w:rsidRPr="00DD4147" w:rsidRDefault="00DD4147" w:rsidP="00DD4147">
            <w:pPr>
              <w:rPr>
                <w:rFonts w:ascii="Times New Roman" w:hAnsi="Times New Roman" w:cs="Times New Roman"/>
              </w:rPr>
            </w:pPr>
            <w:r w:rsidRPr="00DD4147">
              <w:rPr>
                <w:rFonts w:ascii="Times New Roman" w:hAnsi="Times New Roman" w:cs="Times New Roman"/>
              </w:rPr>
              <w:t xml:space="preserve">кинофильмов, </w:t>
            </w:r>
          </w:p>
          <w:p w:rsidR="00DD4147" w:rsidRPr="00DD4147" w:rsidRDefault="00DD4147" w:rsidP="00DD4147">
            <w:pPr>
              <w:rPr>
                <w:rFonts w:ascii="Times New Roman" w:hAnsi="Times New Roman" w:cs="Times New Roman"/>
              </w:rPr>
            </w:pPr>
            <w:r w:rsidRPr="00DD4147">
              <w:rPr>
                <w:rFonts w:ascii="Times New Roman" w:hAnsi="Times New Roman" w:cs="Times New Roman"/>
              </w:rPr>
              <w:t xml:space="preserve">телевизионных </w:t>
            </w:r>
          </w:p>
          <w:p w:rsidR="00DD4147" w:rsidRPr="00EE034F" w:rsidRDefault="00DD4147" w:rsidP="00EE034F">
            <w:pPr>
              <w:rPr>
                <w:rFonts w:ascii="Times New Roman" w:hAnsi="Times New Roman" w:cs="Times New Roman"/>
              </w:rPr>
            </w:pPr>
            <w:r w:rsidRPr="00DD4147">
              <w:rPr>
                <w:rFonts w:ascii="Times New Roman" w:hAnsi="Times New Roman" w:cs="Times New Roman"/>
              </w:rPr>
              <w:t>передач, рекламы.</w:t>
            </w:r>
          </w:p>
        </w:tc>
        <w:tc>
          <w:tcPr>
            <w:tcW w:w="2127" w:type="dxa"/>
          </w:tcPr>
          <w:p w:rsidR="00DD4147" w:rsidRPr="00DD4147" w:rsidRDefault="00DD4147" w:rsidP="00DD4147">
            <w:pPr>
              <w:rPr>
                <w:rFonts w:ascii="Times New Roman" w:hAnsi="Times New Roman" w:cs="Times New Roman"/>
              </w:rPr>
            </w:pPr>
            <w:r>
              <w:rPr>
                <w:rFonts w:ascii="Times New Roman" w:hAnsi="Times New Roman" w:cs="Times New Roman"/>
              </w:rPr>
              <w:lastRenderedPageBreak/>
              <w:t xml:space="preserve">- уроки </w:t>
            </w:r>
            <w:r w:rsidRPr="00DD4147">
              <w:rPr>
                <w:rFonts w:ascii="Times New Roman" w:hAnsi="Times New Roman" w:cs="Times New Roman"/>
              </w:rPr>
              <w:t>безопасности,</w:t>
            </w:r>
          </w:p>
          <w:p w:rsidR="00DD4147" w:rsidRPr="00DD4147" w:rsidRDefault="00DD4147" w:rsidP="00DD4147">
            <w:pPr>
              <w:rPr>
                <w:rFonts w:ascii="Times New Roman" w:hAnsi="Times New Roman" w:cs="Times New Roman"/>
              </w:rPr>
            </w:pPr>
            <w:r w:rsidRPr="00DD4147">
              <w:rPr>
                <w:rFonts w:ascii="Times New Roman" w:hAnsi="Times New Roman" w:cs="Times New Roman"/>
              </w:rPr>
              <w:t>-</w:t>
            </w:r>
            <w:r>
              <w:rPr>
                <w:rFonts w:ascii="Times New Roman" w:hAnsi="Times New Roman" w:cs="Times New Roman"/>
              </w:rPr>
              <w:t xml:space="preserve"> </w:t>
            </w:r>
            <w:r w:rsidRPr="00DD4147">
              <w:rPr>
                <w:rFonts w:ascii="Times New Roman" w:hAnsi="Times New Roman" w:cs="Times New Roman"/>
              </w:rPr>
              <w:t>беседы,</w:t>
            </w:r>
          </w:p>
          <w:p w:rsidR="00DD4147" w:rsidRPr="00DD4147" w:rsidRDefault="00DD4147" w:rsidP="00DD4147">
            <w:pPr>
              <w:rPr>
                <w:rFonts w:ascii="Times New Roman" w:hAnsi="Times New Roman" w:cs="Times New Roman"/>
              </w:rPr>
            </w:pPr>
            <w:r w:rsidRPr="00DD4147">
              <w:rPr>
                <w:rFonts w:ascii="Times New Roman" w:hAnsi="Times New Roman" w:cs="Times New Roman"/>
              </w:rPr>
              <w:t xml:space="preserve">-просмотры </w:t>
            </w:r>
          </w:p>
          <w:p w:rsidR="00DD4147" w:rsidRPr="00DD4147" w:rsidRDefault="00DD4147" w:rsidP="00DD4147">
            <w:pPr>
              <w:rPr>
                <w:rFonts w:ascii="Times New Roman" w:hAnsi="Times New Roman" w:cs="Times New Roman"/>
              </w:rPr>
            </w:pPr>
            <w:r w:rsidRPr="00DD4147">
              <w:rPr>
                <w:rFonts w:ascii="Times New Roman" w:hAnsi="Times New Roman" w:cs="Times New Roman"/>
              </w:rPr>
              <w:t>фильмов, видеороликов</w:t>
            </w:r>
          </w:p>
          <w:p w:rsidR="00DD4147" w:rsidRPr="00DD4147" w:rsidRDefault="00DD4147" w:rsidP="00DD4147">
            <w:pPr>
              <w:rPr>
                <w:rFonts w:ascii="Times New Roman" w:hAnsi="Times New Roman" w:cs="Times New Roman"/>
              </w:rPr>
            </w:pPr>
            <w:r w:rsidRPr="00DD4147">
              <w:rPr>
                <w:rFonts w:ascii="Times New Roman" w:hAnsi="Times New Roman" w:cs="Times New Roman"/>
              </w:rPr>
              <w:t xml:space="preserve">тематической </w:t>
            </w:r>
          </w:p>
          <w:p w:rsidR="00DD4147" w:rsidRPr="00DD4147" w:rsidRDefault="00DD4147" w:rsidP="00DD4147">
            <w:pPr>
              <w:rPr>
                <w:rFonts w:ascii="Times New Roman" w:hAnsi="Times New Roman" w:cs="Times New Roman"/>
              </w:rPr>
            </w:pPr>
            <w:r w:rsidRPr="00DD4147">
              <w:rPr>
                <w:rFonts w:ascii="Times New Roman" w:hAnsi="Times New Roman" w:cs="Times New Roman"/>
              </w:rPr>
              <w:t>направленности с</w:t>
            </w:r>
          </w:p>
          <w:p w:rsidR="00DD4147" w:rsidRPr="00DD4147" w:rsidRDefault="00DD4147" w:rsidP="00DD4147">
            <w:pPr>
              <w:rPr>
                <w:rFonts w:ascii="Times New Roman" w:hAnsi="Times New Roman" w:cs="Times New Roman"/>
              </w:rPr>
            </w:pPr>
            <w:r w:rsidRPr="00DD4147">
              <w:rPr>
                <w:rFonts w:ascii="Times New Roman" w:hAnsi="Times New Roman" w:cs="Times New Roman"/>
              </w:rPr>
              <w:t>обсуждением;</w:t>
            </w:r>
          </w:p>
          <w:p w:rsidR="00DD4147" w:rsidRPr="00DD4147" w:rsidRDefault="00DD4147" w:rsidP="00DD4147">
            <w:pPr>
              <w:rPr>
                <w:rFonts w:ascii="Times New Roman" w:hAnsi="Times New Roman" w:cs="Times New Roman"/>
              </w:rPr>
            </w:pPr>
            <w:r w:rsidRPr="00DD4147">
              <w:rPr>
                <w:rFonts w:ascii="Times New Roman" w:hAnsi="Times New Roman" w:cs="Times New Roman"/>
              </w:rPr>
              <w:t>-встречи инспектором ГИБДД,</w:t>
            </w:r>
          </w:p>
          <w:p w:rsidR="00DD4147" w:rsidRPr="00DD4147" w:rsidRDefault="00DD4147" w:rsidP="00DD4147">
            <w:pPr>
              <w:rPr>
                <w:rFonts w:ascii="Times New Roman" w:hAnsi="Times New Roman" w:cs="Times New Roman"/>
              </w:rPr>
            </w:pPr>
            <w:r w:rsidRPr="00DD4147">
              <w:rPr>
                <w:rFonts w:ascii="Times New Roman" w:hAnsi="Times New Roman" w:cs="Times New Roman"/>
              </w:rPr>
              <w:t xml:space="preserve">-библиотечные </w:t>
            </w:r>
          </w:p>
          <w:p w:rsidR="00DD4147" w:rsidRPr="00DD4147" w:rsidRDefault="00DD4147" w:rsidP="00DD4147">
            <w:pPr>
              <w:rPr>
                <w:rFonts w:ascii="Times New Roman" w:hAnsi="Times New Roman" w:cs="Times New Roman"/>
              </w:rPr>
            </w:pPr>
            <w:r w:rsidRPr="00DD4147">
              <w:rPr>
                <w:rFonts w:ascii="Times New Roman" w:hAnsi="Times New Roman" w:cs="Times New Roman"/>
              </w:rPr>
              <w:t xml:space="preserve">уроки, игровые </w:t>
            </w:r>
          </w:p>
          <w:p w:rsidR="00DD4147" w:rsidRPr="00DD4147" w:rsidRDefault="00DD4147" w:rsidP="00DD4147">
            <w:pPr>
              <w:rPr>
                <w:rFonts w:ascii="Times New Roman" w:hAnsi="Times New Roman" w:cs="Times New Roman"/>
              </w:rPr>
            </w:pPr>
            <w:r w:rsidRPr="00DD4147">
              <w:rPr>
                <w:rFonts w:ascii="Times New Roman" w:hAnsi="Times New Roman" w:cs="Times New Roman"/>
              </w:rPr>
              <w:t>программы,</w:t>
            </w:r>
          </w:p>
          <w:p w:rsidR="00DD4147" w:rsidRPr="00DD4147" w:rsidRDefault="00DD4147" w:rsidP="00DD4147">
            <w:pPr>
              <w:rPr>
                <w:rFonts w:ascii="Times New Roman" w:hAnsi="Times New Roman" w:cs="Times New Roman"/>
              </w:rPr>
            </w:pPr>
            <w:r w:rsidRPr="00DD4147">
              <w:rPr>
                <w:rFonts w:ascii="Times New Roman" w:hAnsi="Times New Roman" w:cs="Times New Roman"/>
              </w:rPr>
              <w:t>- конкурсы рисунков</w:t>
            </w:r>
          </w:p>
          <w:p w:rsidR="00DD4147" w:rsidRPr="00DD4147" w:rsidRDefault="00DD4147" w:rsidP="00DD4147">
            <w:pPr>
              <w:rPr>
                <w:rFonts w:ascii="Times New Roman" w:hAnsi="Times New Roman" w:cs="Times New Roman"/>
              </w:rPr>
            </w:pPr>
            <w:r w:rsidRPr="00DD4147">
              <w:rPr>
                <w:rFonts w:ascii="Times New Roman" w:hAnsi="Times New Roman" w:cs="Times New Roman"/>
              </w:rPr>
              <w:t xml:space="preserve"> </w:t>
            </w:r>
          </w:p>
          <w:p w:rsidR="00DD4147" w:rsidRPr="00EC4827" w:rsidRDefault="00DD4147" w:rsidP="0092220F">
            <w:pPr>
              <w:pStyle w:val="ac"/>
              <w:spacing w:line="360" w:lineRule="auto"/>
              <w:ind w:firstLine="0"/>
              <w:jc w:val="center"/>
              <w:rPr>
                <w:rFonts w:ascii="Times New Roman" w:hAnsi="Times New Roman"/>
                <w:color w:val="auto"/>
                <w:sz w:val="24"/>
                <w:szCs w:val="24"/>
              </w:rPr>
            </w:pPr>
          </w:p>
        </w:tc>
        <w:tc>
          <w:tcPr>
            <w:tcW w:w="1984" w:type="dxa"/>
          </w:tcPr>
          <w:p w:rsidR="00F94943" w:rsidRDefault="00F94943" w:rsidP="00EE034F">
            <w:pPr>
              <w:rPr>
                <w:rFonts w:ascii="Times New Roman" w:hAnsi="Times New Roman" w:cs="Times New Roman"/>
              </w:rPr>
            </w:pPr>
            <w:r>
              <w:rPr>
                <w:rFonts w:ascii="Times New Roman" w:hAnsi="Times New Roman" w:cs="Times New Roman"/>
              </w:rPr>
              <w:lastRenderedPageBreak/>
              <w:t>- содержание учебных предметов УМК «Школа России»,</w:t>
            </w:r>
          </w:p>
          <w:p w:rsidR="00EE034F" w:rsidRPr="00EE034F" w:rsidRDefault="00EE034F" w:rsidP="00EE034F">
            <w:pPr>
              <w:rPr>
                <w:rFonts w:ascii="Times New Roman" w:hAnsi="Times New Roman" w:cs="Times New Roman"/>
              </w:rPr>
            </w:pPr>
            <w:r>
              <w:rPr>
                <w:rFonts w:ascii="Times New Roman" w:hAnsi="Times New Roman" w:cs="Times New Roman"/>
              </w:rPr>
              <w:t>- у</w:t>
            </w:r>
            <w:r w:rsidRPr="00EE034F">
              <w:rPr>
                <w:rFonts w:ascii="Times New Roman" w:hAnsi="Times New Roman" w:cs="Times New Roman"/>
              </w:rPr>
              <w:t>роки безопасности</w:t>
            </w:r>
          </w:p>
          <w:p w:rsidR="00EE034F" w:rsidRPr="00EE034F" w:rsidRDefault="00EE034F" w:rsidP="00EE034F">
            <w:pPr>
              <w:rPr>
                <w:rFonts w:ascii="Times New Roman" w:hAnsi="Times New Roman" w:cs="Times New Roman"/>
              </w:rPr>
            </w:pPr>
            <w:r w:rsidRPr="00EE034F">
              <w:rPr>
                <w:rFonts w:ascii="Times New Roman" w:hAnsi="Times New Roman" w:cs="Times New Roman"/>
              </w:rPr>
              <w:t xml:space="preserve">«Как не стать жертвой </w:t>
            </w:r>
          </w:p>
          <w:p w:rsidR="00EE034F" w:rsidRPr="00EE034F" w:rsidRDefault="00EE034F" w:rsidP="00EE034F">
            <w:pPr>
              <w:rPr>
                <w:rFonts w:ascii="Times New Roman" w:hAnsi="Times New Roman" w:cs="Times New Roman"/>
              </w:rPr>
            </w:pPr>
            <w:r w:rsidRPr="00EE034F">
              <w:rPr>
                <w:rFonts w:ascii="Times New Roman" w:hAnsi="Times New Roman" w:cs="Times New Roman"/>
              </w:rPr>
              <w:t>терроризма»;</w:t>
            </w:r>
          </w:p>
          <w:p w:rsidR="00EE034F" w:rsidRPr="00EE034F" w:rsidRDefault="00EE034F" w:rsidP="00EE034F">
            <w:pPr>
              <w:rPr>
                <w:rFonts w:ascii="Times New Roman" w:hAnsi="Times New Roman" w:cs="Times New Roman"/>
              </w:rPr>
            </w:pPr>
            <w:r w:rsidRPr="00EE034F">
              <w:rPr>
                <w:rFonts w:ascii="Times New Roman" w:hAnsi="Times New Roman" w:cs="Times New Roman"/>
              </w:rPr>
              <w:t xml:space="preserve">«Компьютер и я»; «Как не </w:t>
            </w:r>
          </w:p>
          <w:p w:rsidR="00EE034F" w:rsidRPr="00EE034F" w:rsidRDefault="00EE034F" w:rsidP="00EE034F">
            <w:pPr>
              <w:rPr>
                <w:rFonts w:ascii="Times New Roman" w:hAnsi="Times New Roman" w:cs="Times New Roman"/>
              </w:rPr>
            </w:pPr>
            <w:r w:rsidRPr="00EE034F">
              <w:rPr>
                <w:rFonts w:ascii="Times New Roman" w:hAnsi="Times New Roman" w:cs="Times New Roman"/>
              </w:rPr>
              <w:t>стать жертвой преступления»,</w:t>
            </w:r>
          </w:p>
          <w:p w:rsidR="00EE034F" w:rsidRPr="00EE034F" w:rsidRDefault="00EE034F" w:rsidP="00EE034F">
            <w:pPr>
              <w:rPr>
                <w:rFonts w:ascii="Times New Roman" w:hAnsi="Times New Roman" w:cs="Times New Roman"/>
              </w:rPr>
            </w:pPr>
            <w:r>
              <w:rPr>
                <w:rFonts w:ascii="Times New Roman" w:hAnsi="Times New Roman" w:cs="Times New Roman"/>
              </w:rPr>
              <w:t>- к</w:t>
            </w:r>
            <w:r w:rsidRPr="00EE034F">
              <w:rPr>
                <w:rFonts w:ascii="Times New Roman" w:hAnsi="Times New Roman" w:cs="Times New Roman"/>
              </w:rPr>
              <w:t>лассные часы:</w:t>
            </w:r>
          </w:p>
          <w:p w:rsidR="00EE034F" w:rsidRPr="00EE034F" w:rsidRDefault="00EE034F" w:rsidP="00EE034F">
            <w:pPr>
              <w:rPr>
                <w:rFonts w:ascii="Times New Roman" w:hAnsi="Times New Roman" w:cs="Times New Roman"/>
              </w:rPr>
            </w:pPr>
            <w:r w:rsidRPr="00EE034F">
              <w:rPr>
                <w:rFonts w:ascii="Times New Roman" w:hAnsi="Times New Roman" w:cs="Times New Roman"/>
              </w:rPr>
              <w:t xml:space="preserve">«Я- гражданин», </w:t>
            </w:r>
          </w:p>
          <w:p w:rsidR="00EE034F" w:rsidRPr="00EE034F" w:rsidRDefault="00EE034F" w:rsidP="00EE034F">
            <w:pPr>
              <w:rPr>
                <w:rFonts w:ascii="Times New Roman" w:hAnsi="Times New Roman" w:cs="Times New Roman"/>
              </w:rPr>
            </w:pPr>
            <w:r w:rsidRPr="00EE034F">
              <w:rPr>
                <w:rFonts w:ascii="Times New Roman" w:hAnsi="Times New Roman" w:cs="Times New Roman"/>
              </w:rPr>
              <w:t>«Путешествие в страну законов»;</w:t>
            </w:r>
          </w:p>
          <w:p w:rsidR="00EE034F" w:rsidRPr="00EE034F" w:rsidRDefault="00EE034F" w:rsidP="00EE034F">
            <w:pPr>
              <w:rPr>
                <w:rFonts w:ascii="Times New Roman" w:hAnsi="Times New Roman" w:cs="Times New Roman"/>
              </w:rPr>
            </w:pPr>
            <w:r>
              <w:rPr>
                <w:rFonts w:ascii="Times New Roman" w:hAnsi="Times New Roman" w:cs="Times New Roman"/>
              </w:rPr>
              <w:lastRenderedPageBreak/>
              <w:t>- к</w:t>
            </w:r>
            <w:r w:rsidRPr="00EE034F">
              <w:rPr>
                <w:rFonts w:ascii="Times New Roman" w:hAnsi="Times New Roman" w:cs="Times New Roman"/>
              </w:rPr>
              <w:t>онкурс</w:t>
            </w:r>
            <w:r>
              <w:rPr>
                <w:rFonts w:ascii="Times New Roman" w:hAnsi="Times New Roman" w:cs="Times New Roman"/>
              </w:rPr>
              <w:t>ы</w:t>
            </w:r>
          </w:p>
          <w:p w:rsidR="00EE034F" w:rsidRPr="00EE034F" w:rsidRDefault="00EE034F" w:rsidP="00EE034F">
            <w:pPr>
              <w:rPr>
                <w:rFonts w:ascii="Times New Roman" w:hAnsi="Times New Roman" w:cs="Times New Roman"/>
              </w:rPr>
            </w:pPr>
            <w:r w:rsidRPr="00EE034F">
              <w:rPr>
                <w:rFonts w:ascii="Times New Roman" w:hAnsi="Times New Roman" w:cs="Times New Roman"/>
              </w:rPr>
              <w:t xml:space="preserve">по </w:t>
            </w:r>
            <w:r>
              <w:rPr>
                <w:rFonts w:ascii="Times New Roman" w:hAnsi="Times New Roman" w:cs="Times New Roman"/>
              </w:rPr>
              <w:t>профилактике ДТП «Безопасное колесо», «Папа, мама, я – дорожная семья», «Посвящение в пешеходы»</w:t>
            </w:r>
          </w:p>
          <w:p w:rsidR="00EE034F" w:rsidRPr="00EE034F" w:rsidRDefault="00EE034F" w:rsidP="00EE034F">
            <w:pPr>
              <w:rPr>
                <w:rFonts w:ascii="Times New Roman" w:hAnsi="Times New Roman" w:cs="Times New Roman"/>
              </w:rPr>
            </w:pPr>
            <w:r>
              <w:rPr>
                <w:rFonts w:ascii="Times New Roman" w:hAnsi="Times New Roman" w:cs="Times New Roman"/>
              </w:rPr>
              <w:t>- к</w:t>
            </w:r>
            <w:r w:rsidRPr="00EE034F">
              <w:rPr>
                <w:rFonts w:ascii="Times New Roman" w:hAnsi="Times New Roman" w:cs="Times New Roman"/>
              </w:rPr>
              <w:t>онкурс рисунков</w:t>
            </w:r>
            <w:r>
              <w:rPr>
                <w:rFonts w:ascii="Times New Roman" w:hAnsi="Times New Roman" w:cs="Times New Roman"/>
              </w:rPr>
              <w:t xml:space="preserve"> по ПДД</w:t>
            </w:r>
          </w:p>
          <w:p w:rsidR="00DD4147" w:rsidRDefault="00EE034F" w:rsidP="00EE034F">
            <w:pPr>
              <w:rPr>
                <w:rFonts w:ascii="Times New Roman" w:hAnsi="Times New Roman" w:cs="Times New Roman"/>
              </w:rPr>
            </w:pPr>
            <w:r>
              <w:rPr>
                <w:rFonts w:ascii="Times New Roman" w:hAnsi="Times New Roman" w:cs="Times New Roman"/>
              </w:rPr>
              <w:t>- посещение Автогородка;</w:t>
            </w:r>
          </w:p>
          <w:p w:rsidR="00EE034F" w:rsidRDefault="00EE034F" w:rsidP="00EE034F">
            <w:pPr>
              <w:rPr>
                <w:rFonts w:ascii="Times New Roman" w:hAnsi="Times New Roman" w:cs="Times New Roman"/>
              </w:rPr>
            </w:pPr>
            <w:r>
              <w:rPr>
                <w:rFonts w:ascii="Times New Roman" w:hAnsi="Times New Roman" w:cs="Times New Roman"/>
              </w:rPr>
              <w:t>- ежедневное проведение минуток безопасности в конце рабочего дня.</w:t>
            </w:r>
          </w:p>
          <w:p w:rsidR="00EE034F" w:rsidRDefault="00EE034F" w:rsidP="00EE034F">
            <w:pPr>
              <w:rPr>
                <w:rFonts w:ascii="Times New Roman" w:hAnsi="Times New Roman" w:cs="Times New Roman"/>
              </w:rPr>
            </w:pPr>
            <w:r>
              <w:rPr>
                <w:rFonts w:ascii="Times New Roman" w:hAnsi="Times New Roman" w:cs="Times New Roman"/>
              </w:rPr>
              <w:t>- внеурочная деятельность: кружок по ПДД «Вираж»</w:t>
            </w:r>
          </w:p>
          <w:p w:rsidR="0092220F" w:rsidRPr="00EC4827" w:rsidRDefault="0092220F" w:rsidP="00EE034F">
            <w:r>
              <w:rPr>
                <w:rFonts w:ascii="Times New Roman" w:hAnsi="Times New Roman" w:cs="Times New Roman"/>
              </w:rPr>
              <w:t>- акция «Письмо пешеходу», «Письмо водителю».</w:t>
            </w:r>
          </w:p>
        </w:tc>
        <w:tc>
          <w:tcPr>
            <w:tcW w:w="1985" w:type="dxa"/>
          </w:tcPr>
          <w:p w:rsidR="00EE034F" w:rsidRPr="00EE034F" w:rsidRDefault="00EE034F" w:rsidP="00EE034F">
            <w:pPr>
              <w:rPr>
                <w:rFonts w:ascii="Times New Roman" w:hAnsi="Times New Roman" w:cs="Times New Roman"/>
              </w:rPr>
            </w:pPr>
            <w:r>
              <w:rPr>
                <w:rFonts w:ascii="Arial" w:hAnsi="Arial" w:cs="Arial"/>
                <w:sz w:val="30"/>
                <w:szCs w:val="30"/>
              </w:rPr>
              <w:lastRenderedPageBreak/>
              <w:t>-</w:t>
            </w:r>
            <w:r>
              <w:rPr>
                <w:rFonts w:ascii="Times New Roman" w:hAnsi="Times New Roman" w:cs="Times New Roman"/>
              </w:rPr>
              <w:t>у</w:t>
            </w:r>
            <w:r w:rsidRPr="00EE034F">
              <w:rPr>
                <w:rFonts w:ascii="Times New Roman" w:hAnsi="Times New Roman" w:cs="Times New Roman"/>
              </w:rPr>
              <w:t xml:space="preserve">мение </w:t>
            </w:r>
          </w:p>
          <w:p w:rsidR="00EE034F" w:rsidRPr="00EE034F" w:rsidRDefault="00EE034F" w:rsidP="00EE034F">
            <w:pPr>
              <w:rPr>
                <w:rFonts w:ascii="Times New Roman" w:hAnsi="Times New Roman" w:cs="Times New Roman"/>
              </w:rPr>
            </w:pPr>
            <w:r w:rsidRPr="00EE034F">
              <w:rPr>
                <w:rFonts w:ascii="Times New Roman" w:hAnsi="Times New Roman" w:cs="Times New Roman"/>
              </w:rPr>
              <w:t xml:space="preserve">отвечать за свои </w:t>
            </w:r>
          </w:p>
          <w:p w:rsidR="00EE034F" w:rsidRPr="00EE034F" w:rsidRDefault="00EE034F" w:rsidP="00EE034F">
            <w:pPr>
              <w:rPr>
                <w:rFonts w:ascii="Times New Roman" w:hAnsi="Times New Roman" w:cs="Times New Roman"/>
              </w:rPr>
            </w:pPr>
            <w:r w:rsidRPr="00EE034F">
              <w:rPr>
                <w:rFonts w:ascii="Times New Roman" w:hAnsi="Times New Roman" w:cs="Times New Roman"/>
              </w:rPr>
              <w:t>поступки;</w:t>
            </w:r>
          </w:p>
          <w:p w:rsidR="00EE034F" w:rsidRPr="00EE034F" w:rsidRDefault="00EE034F" w:rsidP="00EE034F">
            <w:pPr>
              <w:rPr>
                <w:rFonts w:ascii="Times New Roman" w:hAnsi="Times New Roman" w:cs="Times New Roman"/>
              </w:rPr>
            </w:pPr>
            <w:r w:rsidRPr="00EE034F">
              <w:rPr>
                <w:rFonts w:ascii="Times New Roman" w:hAnsi="Times New Roman" w:cs="Times New Roman"/>
              </w:rPr>
              <w:t xml:space="preserve">-негативное </w:t>
            </w:r>
          </w:p>
          <w:p w:rsidR="00EE034F" w:rsidRPr="00EE034F" w:rsidRDefault="00EE034F" w:rsidP="00EE034F">
            <w:pPr>
              <w:rPr>
                <w:rFonts w:ascii="Times New Roman" w:hAnsi="Times New Roman" w:cs="Times New Roman"/>
              </w:rPr>
            </w:pPr>
            <w:r w:rsidRPr="00EE034F">
              <w:rPr>
                <w:rFonts w:ascii="Times New Roman" w:hAnsi="Times New Roman" w:cs="Times New Roman"/>
              </w:rPr>
              <w:t xml:space="preserve">отношение к </w:t>
            </w:r>
          </w:p>
          <w:p w:rsidR="00EE034F" w:rsidRPr="00EE034F" w:rsidRDefault="00EE034F" w:rsidP="00EE034F">
            <w:pPr>
              <w:rPr>
                <w:rFonts w:ascii="Times New Roman" w:hAnsi="Times New Roman" w:cs="Times New Roman"/>
              </w:rPr>
            </w:pPr>
            <w:r w:rsidRPr="00EE034F">
              <w:rPr>
                <w:rFonts w:ascii="Times New Roman" w:hAnsi="Times New Roman" w:cs="Times New Roman"/>
              </w:rPr>
              <w:t xml:space="preserve">нарушениям </w:t>
            </w:r>
          </w:p>
          <w:p w:rsidR="00EE034F" w:rsidRPr="00EE034F" w:rsidRDefault="00EE034F" w:rsidP="00EE034F">
            <w:pPr>
              <w:rPr>
                <w:rFonts w:ascii="Times New Roman" w:hAnsi="Times New Roman" w:cs="Times New Roman"/>
              </w:rPr>
            </w:pPr>
            <w:r w:rsidRPr="00EE034F">
              <w:rPr>
                <w:rFonts w:ascii="Times New Roman" w:hAnsi="Times New Roman" w:cs="Times New Roman"/>
              </w:rPr>
              <w:t xml:space="preserve">порядка в классе, </w:t>
            </w:r>
          </w:p>
          <w:p w:rsidR="00EE034F" w:rsidRPr="00EE034F" w:rsidRDefault="00EE034F" w:rsidP="00EE034F">
            <w:pPr>
              <w:rPr>
                <w:rFonts w:ascii="Times New Roman" w:hAnsi="Times New Roman" w:cs="Times New Roman"/>
              </w:rPr>
            </w:pPr>
            <w:r w:rsidRPr="00EE034F">
              <w:rPr>
                <w:rFonts w:ascii="Times New Roman" w:hAnsi="Times New Roman" w:cs="Times New Roman"/>
              </w:rPr>
              <w:t>дома, на</w:t>
            </w:r>
            <w:r>
              <w:rPr>
                <w:rFonts w:ascii="Times New Roman" w:hAnsi="Times New Roman" w:cs="Times New Roman"/>
              </w:rPr>
              <w:t xml:space="preserve"> </w:t>
            </w:r>
            <w:r w:rsidRPr="00EE034F">
              <w:rPr>
                <w:rFonts w:ascii="Times New Roman" w:hAnsi="Times New Roman" w:cs="Times New Roman"/>
              </w:rPr>
              <w:t xml:space="preserve">улице, к </w:t>
            </w:r>
          </w:p>
          <w:p w:rsidR="00EE034F" w:rsidRDefault="00EE034F" w:rsidP="00EE034F">
            <w:pPr>
              <w:rPr>
                <w:rFonts w:ascii="Times New Roman" w:hAnsi="Times New Roman" w:cs="Times New Roman"/>
              </w:rPr>
            </w:pPr>
            <w:r w:rsidRPr="00EE034F">
              <w:rPr>
                <w:rFonts w:ascii="Times New Roman" w:hAnsi="Times New Roman" w:cs="Times New Roman"/>
              </w:rPr>
              <w:t>невып</w:t>
            </w:r>
            <w:r>
              <w:rPr>
                <w:rFonts w:ascii="Times New Roman" w:hAnsi="Times New Roman" w:cs="Times New Roman"/>
              </w:rPr>
              <w:t>олнению человеком своих обязанностей;</w:t>
            </w:r>
          </w:p>
          <w:p w:rsidR="00EE034F" w:rsidRPr="00EE034F" w:rsidRDefault="00EE034F" w:rsidP="00EE034F">
            <w:pPr>
              <w:rPr>
                <w:rFonts w:ascii="Times New Roman" w:hAnsi="Times New Roman" w:cs="Times New Roman"/>
              </w:rPr>
            </w:pPr>
            <w:r>
              <w:rPr>
                <w:rFonts w:ascii="Times New Roman" w:hAnsi="Times New Roman" w:cs="Times New Roman"/>
              </w:rPr>
              <w:t>-</w:t>
            </w:r>
            <w:r>
              <w:rPr>
                <w:rFonts w:ascii="Arial" w:hAnsi="Arial" w:cs="Arial"/>
                <w:sz w:val="30"/>
                <w:szCs w:val="30"/>
              </w:rPr>
              <w:t xml:space="preserve"> </w:t>
            </w:r>
            <w:r w:rsidRPr="00EE034F">
              <w:rPr>
                <w:rFonts w:ascii="Times New Roman" w:hAnsi="Times New Roman" w:cs="Times New Roman"/>
                <w:szCs w:val="30"/>
              </w:rPr>
              <w:t>з</w:t>
            </w:r>
            <w:r w:rsidRPr="00EE034F">
              <w:rPr>
                <w:rFonts w:ascii="Times New Roman" w:hAnsi="Times New Roman" w:cs="Times New Roman"/>
              </w:rPr>
              <w:t xml:space="preserve">нание </w:t>
            </w:r>
          </w:p>
          <w:p w:rsidR="00EE034F" w:rsidRPr="00EE034F" w:rsidRDefault="00EE034F" w:rsidP="00EE034F">
            <w:pPr>
              <w:rPr>
                <w:rFonts w:ascii="Times New Roman" w:hAnsi="Times New Roman" w:cs="Times New Roman"/>
              </w:rPr>
            </w:pPr>
            <w:r w:rsidRPr="00EE034F">
              <w:rPr>
                <w:rFonts w:ascii="Times New Roman" w:hAnsi="Times New Roman" w:cs="Times New Roman"/>
              </w:rPr>
              <w:t xml:space="preserve">правил </w:t>
            </w:r>
          </w:p>
          <w:p w:rsidR="00EE034F" w:rsidRPr="00EE034F" w:rsidRDefault="00EE034F" w:rsidP="00EE034F">
            <w:pPr>
              <w:rPr>
                <w:rFonts w:ascii="Times New Roman" w:hAnsi="Times New Roman" w:cs="Times New Roman"/>
              </w:rPr>
            </w:pPr>
            <w:r w:rsidRPr="00EE034F">
              <w:rPr>
                <w:rFonts w:ascii="Times New Roman" w:hAnsi="Times New Roman" w:cs="Times New Roman"/>
              </w:rPr>
              <w:t>безопасного</w:t>
            </w:r>
          </w:p>
          <w:p w:rsidR="00EE034F" w:rsidRPr="00EE034F" w:rsidRDefault="00EE034F" w:rsidP="00EE034F">
            <w:pPr>
              <w:rPr>
                <w:rFonts w:ascii="Times New Roman" w:hAnsi="Times New Roman" w:cs="Times New Roman"/>
              </w:rPr>
            </w:pPr>
            <w:r w:rsidRPr="00EE034F">
              <w:rPr>
                <w:rFonts w:ascii="Times New Roman" w:hAnsi="Times New Roman" w:cs="Times New Roman"/>
              </w:rPr>
              <w:t xml:space="preserve">поведения в </w:t>
            </w:r>
          </w:p>
          <w:p w:rsidR="00EE034F" w:rsidRPr="00EE034F" w:rsidRDefault="00EE034F" w:rsidP="00EE034F">
            <w:pPr>
              <w:rPr>
                <w:rFonts w:ascii="Times New Roman" w:hAnsi="Times New Roman" w:cs="Times New Roman"/>
              </w:rPr>
            </w:pPr>
            <w:r w:rsidRPr="00EE034F">
              <w:rPr>
                <w:rFonts w:ascii="Times New Roman" w:hAnsi="Times New Roman" w:cs="Times New Roman"/>
              </w:rPr>
              <w:t xml:space="preserve">школе, быту, на </w:t>
            </w:r>
          </w:p>
          <w:p w:rsidR="00EE034F" w:rsidRPr="00EE034F" w:rsidRDefault="00EE034F" w:rsidP="00EE034F">
            <w:pPr>
              <w:rPr>
                <w:rFonts w:ascii="Times New Roman" w:hAnsi="Times New Roman" w:cs="Times New Roman"/>
              </w:rPr>
            </w:pPr>
            <w:r w:rsidRPr="00EE034F">
              <w:rPr>
                <w:rFonts w:ascii="Times New Roman" w:hAnsi="Times New Roman" w:cs="Times New Roman"/>
              </w:rPr>
              <w:t xml:space="preserve">отдыхе, </w:t>
            </w:r>
            <w:r w:rsidRPr="00EE034F">
              <w:rPr>
                <w:rFonts w:ascii="Times New Roman" w:hAnsi="Times New Roman" w:cs="Times New Roman"/>
              </w:rPr>
              <w:lastRenderedPageBreak/>
              <w:t xml:space="preserve">понимание </w:t>
            </w:r>
          </w:p>
          <w:p w:rsidR="00EE034F" w:rsidRPr="00EE034F" w:rsidRDefault="00EE034F" w:rsidP="00EE034F">
            <w:pPr>
              <w:rPr>
                <w:rFonts w:ascii="Times New Roman" w:hAnsi="Times New Roman" w:cs="Times New Roman"/>
              </w:rPr>
            </w:pPr>
            <w:r w:rsidRPr="00EE034F">
              <w:rPr>
                <w:rFonts w:ascii="Times New Roman" w:hAnsi="Times New Roman" w:cs="Times New Roman"/>
              </w:rPr>
              <w:t xml:space="preserve">необходимости </w:t>
            </w:r>
          </w:p>
          <w:p w:rsidR="00EE034F" w:rsidRPr="00EE034F" w:rsidRDefault="00EE034F" w:rsidP="00EE034F">
            <w:pPr>
              <w:rPr>
                <w:rFonts w:ascii="Times New Roman" w:hAnsi="Times New Roman" w:cs="Times New Roman"/>
              </w:rPr>
            </w:pPr>
            <w:r w:rsidRPr="00EE034F">
              <w:rPr>
                <w:rFonts w:ascii="Times New Roman" w:hAnsi="Times New Roman" w:cs="Times New Roman"/>
              </w:rPr>
              <w:t>их выполнения</w:t>
            </w:r>
            <w:r>
              <w:rPr>
                <w:rFonts w:ascii="Times New Roman" w:hAnsi="Times New Roman" w:cs="Times New Roman"/>
              </w:rPr>
              <w:t>.</w:t>
            </w:r>
          </w:p>
          <w:p w:rsidR="00EE034F" w:rsidRPr="00EE034F" w:rsidRDefault="00EE034F" w:rsidP="00EE034F">
            <w:pPr>
              <w:rPr>
                <w:rFonts w:ascii="Times New Roman" w:hAnsi="Times New Roman" w:cs="Times New Roman"/>
              </w:rPr>
            </w:pPr>
          </w:p>
          <w:p w:rsidR="00DD4147" w:rsidRPr="00EC4827" w:rsidRDefault="00DD4147" w:rsidP="0092220F">
            <w:pPr>
              <w:pStyle w:val="ac"/>
              <w:spacing w:line="240" w:lineRule="auto"/>
              <w:ind w:firstLine="0"/>
              <w:jc w:val="center"/>
              <w:rPr>
                <w:rFonts w:ascii="Times New Roman" w:hAnsi="Times New Roman"/>
                <w:color w:val="auto"/>
                <w:sz w:val="24"/>
                <w:szCs w:val="24"/>
              </w:rPr>
            </w:pPr>
          </w:p>
        </w:tc>
      </w:tr>
    </w:tbl>
    <w:p w:rsidR="000F42A9" w:rsidRPr="00BD7394" w:rsidRDefault="000F42A9" w:rsidP="00056F6E">
      <w:pPr>
        <w:pStyle w:val="ac"/>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lastRenderedPageBreak/>
        <w:t>Воспитание семейных ценностей:</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BD7394">
        <w:rPr>
          <w:rFonts w:ascii="Times New Roman" w:hAnsi="Times New Roman"/>
          <w:color w:val="auto"/>
          <w:sz w:val="28"/>
          <w:szCs w:val="28"/>
        </w:rPr>
        <w:t>;</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 семейных ценностях, традициях, культуре семейной жизни, этике и психологии семейных отношений,</w:t>
      </w:r>
      <w:r w:rsidRPr="00BD7394">
        <w:rPr>
          <w:rFonts w:ascii="Times New Roman" w:hAnsi="Times New Roman"/>
          <w:color w:val="auto"/>
          <w:spacing w:val="2"/>
          <w:sz w:val="28"/>
          <w:szCs w:val="28"/>
        </w:rPr>
        <w:t xml:space="preserve"> основанных на традиционных семейных ценностях народов России, нравствен</w:t>
      </w:r>
      <w:r w:rsidRPr="00BD7394">
        <w:rPr>
          <w:rFonts w:ascii="Times New Roman" w:hAnsi="Times New Roman"/>
          <w:color w:val="auto"/>
          <w:sz w:val="28"/>
          <w:szCs w:val="28"/>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расширят опыт позитивного взаимодействия в семье </w:t>
      </w:r>
      <w:r w:rsidRPr="00BD7394">
        <w:rPr>
          <w:rFonts w:ascii="Times New Roman" w:hAnsi="Times New Roman"/>
          <w:color w:val="auto"/>
          <w:spacing w:val="2"/>
          <w:sz w:val="28"/>
          <w:szCs w:val="28"/>
        </w:rPr>
        <w:t xml:space="preserve">(в процессе проведения открытых семейных праздников, </w:t>
      </w:r>
      <w:r w:rsidRPr="00BD7394">
        <w:rPr>
          <w:rFonts w:ascii="Times New Roman" w:hAnsi="Times New Roman"/>
          <w:color w:val="auto"/>
          <w:sz w:val="28"/>
          <w:szCs w:val="28"/>
        </w:rPr>
        <w:t>выполнения и презентации совместно с родителями (закон</w:t>
      </w:r>
      <w:r w:rsidRPr="00BD7394">
        <w:rPr>
          <w:rFonts w:ascii="Times New Roman" w:hAnsi="Times New Roman"/>
          <w:color w:val="auto"/>
          <w:spacing w:val="2"/>
          <w:sz w:val="28"/>
          <w:szCs w:val="28"/>
        </w:rPr>
        <w:t xml:space="preserve">ными представителями) творческих проектов, проведения </w:t>
      </w:r>
      <w:r w:rsidRPr="00BD7394">
        <w:rPr>
          <w:rFonts w:ascii="Times New Roman" w:hAnsi="Times New Roman"/>
          <w:color w:val="auto"/>
          <w:sz w:val="28"/>
          <w:szCs w:val="28"/>
        </w:rPr>
        <w:t>других мероприятий, раскрывающих историю семьи, воспи</w:t>
      </w:r>
      <w:r w:rsidRPr="00BD7394">
        <w:rPr>
          <w:rFonts w:ascii="Times New Roman" w:hAnsi="Times New Roman"/>
          <w:color w:val="auto"/>
          <w:spacing w:val="2"/>
          <w:sz w:val="28"/>
          <w:szCs w:val="28"/>
        </w:rPr>
        <w:t xml:space="preserve">тывающих уважение к старшему поколению, укрепляющих </w:t>
      </w:r>
      <w:r w:rsidRPr="00BD7394">
        <w:rPr>
          <w:rFonts w:ascii="Times New Roman" w:hAnsi="Times New Roman"/>
          <w:color w:val="auto"/>
          <w:sz w:val="28"/>
          <w:szCs w:val="28"/>
        </w:rPr>
        <w:t>преемственность между поколениями);</w:t>
      </w:r>
    </w:p>
    <w:p w:rsidR="000F42A9"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tbl>
      <w:tblPr>
        <w:tblStyle w:val="afff0"/>
        <w:tblW w:w="10632" w:type="dxa"/>
        <w:tblInd w:w="-459" w:type="dxa"/>
        <w:tblLayout w:type="fixed"/>
        <w:tblLook w:val="04A0" w:firstRow="1" w:lastRow="0" w:firstColumn="1" w:lastColumn="0" w:noHBand="0" w:noVBand="1"/>
      </w:tblPr>
      <w:tblGrid>
        <w:gridCol w:w="2410"/>
        <w:gridCol w:w="2126"/>
        <w:gridCol w:w="2127"/>
        <w:gridCol w:w="1984"/>
        <w:gridCol w:w="1985"/>
      </w:tblGrid>
      <w:tr w:rsidR="00EE034F" w:rsidRPr="00EC4827" w:rsidTr="00D502DE">
        <w:trPr>
          <w:trHeight w:val="2482"/>
        </w:trPr>
        <w:tc>
          <w:tcPr>
            <w:tcW w:w="2410" w:type="dxa"/>
          </w:tcPr>
          <w:p w:rsidR="00EE034F" w:rsidRPr="00EC4827" w:rsidRDefault="00EE034F" w:rsidP="0092220F">
            <w:pPr>
              <w:pStyle w:val="ac"/>
              <w:spacing w:line="360" w:lineRule="auto"/>
              <w:ind w:firstLine="0"/>
              <w:jc w:val="center"/>
              <w:rPr>
                <w:rFonts w:ascii="Times New Roman" w:hAnsi="Times New Roman"/>
                <w:color w:val="auto"/>
                <w:sz w:val="24"/>
                <w:szCs w:val="24"/>
              </w:rPr>
            </w:pPr>
            <w:r w:rsidRPr="00EC4827">
              <w:rPr>
                <w:rFonts w:ascii="Times New Roman" w:hAnsi="Times New Roman"/>
                <w:color w:val="auto"/>
                <w:sz w:val="24"/>
                <w:szCs w:val="24"/>
              </w:rPr>
              <w:t>Направление</w:t>
            </w:r>
          </w:p>
        </w:tc>
        <w:tc>
          <w:tcPr>
            <w:tcW w:w="2126" w:type="dxa"/>
          </w:tcPr>
          <w:p w:rsidR="00EE034F" w:rsidRPr="00EC4827" w:rsidRDefault="00EE034F" w:rsidP="0092220F">
            <w:pPr>
              <w:pStyle w:val="ac"/>
              <w:spacing w:line="360" w:lineRule="auto"/>
              <w:ind w:firstLine="0"/>
              <w:jc w:val="center"/>
              <w:rPr>
                <w:rFonts w:ascii="Times New Roman" w:hAnsi="Times New Roman"/>
                <w:color w:val="auto"/>
                <w:sz w:val="24"/>
                <w:szCs w:val="24"/>
              </w:rPr>
            </w:pPr>
            <w:r w:rsidRPr="00EC4827">
              <w:rPr>
                <w:rFonts w:ascii="Times New Roman" w:hAnsi="Times New Roman"/>
                <w:color w:val="auto"/>
                <w:sz w:val="24"/>
                <w:szCs w:val="24"/>
              </w:rPr>
              <w:t>Задачи</w:t>
            </w:r>
          </w:p>
        </w:tc>
        <w:tc>
          <w:tcPr>
            <w:tcW w:w="2127" w:type="dxa"/>
          </w:tcPr>
          <w:p w:rsidR="00EE034F" w:rsidRPr="00EC4827" w:rsidRDefault="00EE034F" w:rsidP="0092220F">
            <w:pPr>
              <w:pStyle w:val="ac"/>
              <w:spacing w:line="360" w:lineRule="auto"/>
              <w:ind w:firstLine="0"/>
              <w:jc w:val="center"/>
              <w:rPr>
                <w:rFonts w:ascii="Times New Roman" w:hAnsi="Times New Roman"/>
                <w:color w:val="auto"/>
                <w:sz w:val="24"/>
                <w:szCs w:val="24"/>
              </w:rPr>
            </w:pPr>
            <w:r w:rsidRPr="00EC4827">
              <w:rPr>
                <w:rFonts w:ascii="Times New Roman" w:hAnsi="Times New Roman"/>
                <w:color w:val="auto"/>
                <w:sz w:val="24"/>
                <w:szCs w:val="24"/>
              </w:rPr>
              <w:t>Формы работы</w:t>
            </w:r>
          </w:p>
        </w:tc>
        <w:tc>
          <w:tcPr>
            <w:tcW w:w="1984" w:type="dxa"/>
          </w:tcPr>
          <w:p w:rsidR="00EE034F" w:rsidRPr="00EC4827" w:rsidRDefault="00EE034F" w:rsidP="0092220F">
            <w:pPr>
              <w:jc w:val="center"/>
              <w:rPr>
                <w:rFonts w:ascii="Times New Roman" w:hAnsi="Times New Roman" w:cs="Times New Roman"/>
              </w:rPr>
            </w:pPr>
            <w:r w:rsidRPr="00EC4827">
              <w:rPr>
                <w:rFonts w:ascii="Times New Roman" w:hAnsi="Times New Roman" w:cs="Times New Roman"/>
              </w:rPr>
              <w:t>Основные виды</w:t>
            </w:r>
          </w:p>
          <w:p w:rsidR="00EE034F" w:rsidRPr="00EC4827" w:rsidRDefault="00EE034F" w:rsidP="0092220F">
            <w:pPr>
              <w:jc w:val="center"/>
              <w:rPr>
                <w:rFonts w:ascii="Times New Roman" w:hAnsi="Times New Roman" w:cs="Times New Roman"/>
              </w:rPr>
            </w:pPr>
            <w:r w:rsidRPr="00EC4827">
              <w:rPr>
                <w:rFonts w:ascii="Times New Roman" w:hAnsi="Times New Roman" w:cs="Times New Roman"/>
              </w:rPr>
              <w:t>деятельности и формы</w:t>
            </w:r>
          </w:p>
          <w:p w:rsidR="00EE034F" w:rsidRPr="00EC4827" w:rsidRDefault="00EE034F" w:rsidP="0092220F">
            <w:pPr>
              <w:jc w:val="center"/>
              <w:rPr>
                <w:rFonts w:ascii="Times New Roman" w:hAnsi="Times New Roman" w:cs="Times New Roman"/>
              </w:rPr>
            </w:pPr>
            <w:r w:rsidRPr="00EC4827">
              <w:rPr>
                <w:rFonts w:ascii="Times New Roman" w:hAnsi="Times New Roman" w:cs="Times New Roman"/>
              </w:rPr>
              <w:t>организации внеурочной и</w:t>
            </w:r>
          </w:p>
          <w:p w:rsidR="00EE034F" w:rsidRPr="00EC4827" w:rsidRDefault="00EE034F" w:rsidP="0092220F">
            <w:pPr>
              <w:jc w:val="center"/>
              <w:rPr>
                <w:rFonts w:ascii="Times New Roman" w:hAnsi="Times New Roman" w:cs="Times New Roman"/>
              </w:rPr>
            </w:pPr>
            <w:r w:rsidRPr="00EC4827">
              <w:rPr>
                <w:rFonts w:ascii="Times New Roman" w:hAnsi="Times New Roman" w:cs="Times New Roman"/>
              </w:rPr>
              <w:t>внешкольной деятельности</w:t>
            </w:r>
          </w:p>
          <w:p w:rsidR="00EE034F" w:rsidRDefault="00EE034F" w:rsidP="0092220F">
            <w:pPr>
              <w:jc w:val="center"/>
              <w:rPr>
                <w:rFonts w:ascii="Times New Roman" w:hAnsi="Times New Roman" w:cs="Times New Roman"/>
              </w:rPr>
            </w:pPr>
            <w:r w:rsidRPr="00EC4827">
              <w:rPr>
                <w:rFonts w:ascii="Times New Roman" w:hAnsi="Times New Roman" w:cs="Times New Roman"/>
              </w:rPr>
              <w:t xml:space="preserve">МБОУ СОШ </w:t>
            </w:r>
          </w:p>
          <w:p w:rsidR="00EE034F" w:rsidRPr="00EC4827" w:rsidRDefault="00EE034F" w:rsidP="0092220F">
            <w:pPr>
              <w:jc w:val="center"/>
              <w:rPr>
                <w:rFonts w:ascii="Times New Roman" w:hAnsi="Times New Roman" w:cs="Times New Roman"/>
              </w:rPr>
            </w:pPr>
            <w:r w:rsidRPr="00EC4827">
              <w:rPr>
                <w:rFonts w:ascii="Times New Roman" w:hAnsi="Times New Roman" w:cs="Times New Roman"/>
              </w:rPr>
              <w:t>№ 196</w:t>
            </w:r>
          </w:p>
        </w:tc>
        <w:tc>
          <w:tcPr>
            <w:tcW w:w="1985" w:type="dxa"/>
          </w:tcPr>
          <w:p w:rsidR="00EE034F" w:rsidRPr="00EC4827" w:rsidRDefault="00EE034F" w:rsidP="0092220F">
            <w:pPr>
              <w:pStyle w:val="ac"/>
              <w:spacing w:line="240" w:lineRule="auto"/>
              <w:ind w:firstLine="0"/>
              <w:jc w:val="center"/>
              <w:rPr>
                <w:rFonts w:ascii="Times New Roman" w:hAnsi="Times New Roman"/>
                <w:color w:val="auto"/>
                <w:sz w:val="24"/>
                <w:szCs w:val="24"/>
              </w:rPr>
            </w:pPr>
            <w:r w:rsidRPr="00EC4827">
              <w:rPr>
                <w:rFonts w:ascii="Times New Roman" w:hAnsi="Times New Roman"/>
                <w:color w:val="auto"/>
                <w:sz w:val="24"/>
                <w:szCs w:val="24"/>
              </w:rPr>
              <w:t>Планируемый результат</w:t>
            </w:r>
          </w:p>
        </w:tc>
      </w:tr>
      <w:tr w:rsidR="00EE034F" w:rsidRPr="00EC4827" w:rsidTr="00D502DE">
        <w:trPr>
          <w:trHeight w:val="1196"/>
        </w:trPr>
        <w:tc>
          <w:tcPr>
            <w:tcW w:w="2410" w:type="dxa"/>
          </w:tcPr>
          <w:p w:rsidR="00EE034F" w:rsidRPr="00EE034F" w:rsidRDefault="00EE034F" w:rsidP="00EE034F">
            <w:pPr>
              <w:pStyle w:val="ac"/>
              <w:spacing w:line="240" w:lineRule="auto"/>
              <w:ind w:firstLine="0"/>
              <w:jc w:val="center"/>
              <w:rPr>
                <w:rFonts w:ascii="Times New Roman" w:hAnsi="Times New Roman"/>
                <w:color w:val="auto"/>
                <w:sz w:val="24"/>
                <w:szCs w:val="24"/>
              </w:rPr>
            </w:pPr>
            <w:r w:rsidRPr="00EE034F">
              <w:rPr>
                <w:rFonts w:ascii="Times New Roman" w:hAnsi="Times New Roman"/>
                <w:color w:val="auto"/>
                <w:spacing w:val="2"/>
                <w:sz w:val="24"/>
                <w:szCs w:val="24"/>
              </w:rPr>
              <w:t>Воспитание семейных ценностей</w:t>
            </w:r>
          </w:p>
        </w:tc>
        <w:tc>
          <w:tcPr>
            <w:tcW w:w="2126" w:type="dxa"/>
          </w:tcPr>
          <w:p w:rsidR="00EE034F" w:rsidRPr="00EE034F" w:rsidRDefault="00EE034F" w:rsidP="00EE034F">
            <w:pPr>
              <w:rPr>
                <w:rFonts w:ascii="Times New Roman" w:hAnsi="Times New Roman" w:cs="Times New Roman"/>
              </w:rPr>
            </w:pPr>
            <w:r w:rsidRPr="00EE034F">
              <w:rPr>
                <w:rFonts w:ascii="Times New Roman" w:hAnsi="Times New Roman" w:cs="Times New Roman"/>
              </w:rPr>
              <w:t xml:space="preserve">Формировать </w:t>
            </w:r>
          </w:p>
          <w:p w:rsidR="00EE034F" w:rsidRPr="00EE034F" w:rsidRDefault="00EE034F" w:rsidP="00EE034F">
            <w:pPr>
              <w:rPr>
                <w:rFonts w:ascii="Times New Roman" w:hAnsi="Times New Roman" w:cs="Times New Roman"/>
              </w:rPr>
            </w:pPr>
            <w:r w:rsidRPr="00EE034F">
              <w:rPr>
                <w:rFonts w:ascii="Times New Roman" w:hAnsi="Times New Roman" w:cs="Times New Roman"/>
              </w:rPr>
              <w:t>первоначальные</w:t>
            </w:r>
          </w:p>
          <w:p w:rsidR="00EE034F" w:rsidRPr="00EE034F" w:rsidRDefault="00EE034F" w:rsidP="00EE034F">
            <w:pPr>
              <w:rPr>
                <w:rFonts w:ascii="Times New Roman" w:hAnsi="Times New Roman" w:cs="Times New Roman"/>
              </w:rPr>
            </w:pPr>
            <w:r w:rsidRPr="00EE034F">
              <w:rPr>
                <w:rFonts w:ascii="Times New Roman" w:hAnsi="Times New Roman" w:cs="Times New Roman"/>
              </w:rPr>
              <w:t xml:space="preserve">представления о семье как социальном </w:t>
            </w:r>
          </w:p>
          <w:p w:rsidR="00EE034F" w:rsidRPr="00EE034F" w:rsidRDefault="00EE034F" w:rsidP="00EE034F">
            <w:pPr>
              <w:rPr>
                <w:rFonts w:ascii="Times New Roman" w:hAnsi="Times New Roman" w:cs="Times New Roman"/>
              </w:rPr>
            </w:pPr>
            <w:r w:rsidRPr="00EE034F">
              <w:rPr>
                <w:rFonts w:ascii="Times New Roman" w:hAnsi="Times New Roman" w:cs="Times New Roman"/>
              </w:rPr>
              <w:t>институте, о роли семьи</w:t>
            </w:r>
            <w:r>
              <w:rPr>
                <w:rFonts w:ascii="Times New Roman" w:hAnsi="Times New Roman" w:cs="Times New Roman"/>
              </w:rPr>
              <w:t xml:space="preserve"> </w:t>
            </w:r>
            <w:r w:rsidRPr="00EE034F">
              <w:rPr>
                <w:rFonts w:ascii="Times New Roman" w:hAnsi="Times New Roman" w:cs="Times New Roman"/>
              </w:rPr>
              <w:t xml:space="preserve">в жизни человека и </w:t>
            </w:r>
          </w:p>
          <w:p w:rsidR="00EE034F" w:rsidRPr="00EE034F" w:rsidRDefault="00EE034F" w:rsidP="00EE034F">
            <w:pPr>
              <w:rPr>
                <w:rFonts w:ascii="Times New Roman" w:hAnsi="Times New Roman" w:cs="Times New Roman"/>
              </w:rPr>
            </w:pPr>
            <w:r w:rsidRPr="00EE034F">
              <w:rPr>
                <w:rFonts w:ascii="Times New Roman" w:hAnsi="Times New Roman" w:cs="Times New Roman"/>
              </w:rPr>
              <w:t>общества.</w:t>
            </w:r>
          </w:p>
          <w:p w:rsidR="00EE034F" w:rsidRPr="00EE034F" w:rsidRDefault="00EE034F" w:rsidP="00EE034F">
            <w:pPr>
              <w:rPr>
                <w:rFonts w:ascii="Times New Roman" w:hAnsi="Times New Roman" w:cs="Times New Roman"/>
                <w:sz w:val="8"/>
              </w:rPr>
            </w:pPr>
          </w:p>
          <w:p w:rsidR="00EE034F" w:rsidRPr="00EE034F" w:rsidRDefault="00EE034F" w:rsidP="00EE034F">
            <w:pPr>
              <w:rPr>
                <w:rFonts w:ascii="Times New Roman" w:hAnsi="Times New Roman" w:cs="Times New Roman"/>
              </w:rPr>
            </w:pPr>
            <w:r w:rsidRPr="00EE034F">
              <w:rPr>
                <w:rFonts w:ascii="Times New Roman" w:hAnsi="Times New Roman" w:cs="Times New Roman"/>
              </w:rPr>
              <w:t>Формировать знание</w:t>
            </w:r>
            <w:r>
              <w:rPr>
                <w:rFonts w:ascii="Times New Roman" w:hAnsi="Times New Roman" w:cs="Times New Roman"/>
              </w:rPr>
              <w:t xml:space="preserve"> </w:t>
            </w:r>
            <w:r w:rsidRPr="00EE034F">
              <w:rPr>
                <w:rFonts w:ascii="Times New Roman" w:hAnsi="Times New Roman" w:cs="Times New Roman"/>
              </w:rPr>
              <w:t>правил поведения в</w:t>
            </w:r>
          </w:p>
          <w:p w:rsidR="00EE034F" w:rsidRPr="00EE034F" w:rsidRDefault="00EE034F" w:rsidP="00EE034F">
            <w:pPr>
              <w:rPr>
                <w:rFonts w:ascii="Times New Roman" w:hAnsi="Times New Roman" w:cs="Times New Roman"/>
              </w:rPr>
            </w:pPr>
            <w:r w:rsidRPr="00EE034F">
              <w:rPr>
                <w:rFonts w:ascii="Times New Roman" w:hAnsi="Times New Roman" w:cs="Times New Roman"/>
              </w:rPr>
              <w:t>семье, понимание</w:t>
            </w:r>
          </w:p>
          <w:p w:rsidR="00EE034F" w:rsidRPr="00EE034F" w:rsidRDefault="00EE034F" w:rsidP="00EE034F">
            <w:pPr>
              <w:rPr>
                <w:rFonts w:ascii="Times New Roman" w:hAnsi="Times New Roman" w:cs="Times New Roman"/>
              </w:rPr>
            </w:pPr>
            <w:r w:rsidRPr="00EE034F">
              <w:rPr>
                <w:rFonts w:ascii="Times New Roman" w:hAnsi="Times New Roman" w:cs="Times New Roman"/>
              </w:rPr>
              <w:t>необходимости их</w:t>
            </w:r>
          </w:p>
          <w:p w:rsidR="00EE034F" w:rsidRPr="00EE034F" w:rsidRDefault="00EE034F" w:rsidP="00EE034F">
            <w:pPr>
              <w:rPr>
                <w:rFonts w:ascii="Times New Roman" w:hAnsi="Times New Roman" w:cs="Times New Roman"/>
              </w:rPr>
            </w:pPr>
            <w:r w:rsidRPr="00EE034F">
              <w:rPr>
                <w:rFonts w:ascii="Times New Roman" w:hAnsi="Times New Roman" w:cs="Times New Roman"/>
              </w:rPr>
              <w:t>выполнения.</w:t>
            </w:r>
          </w:p>
          <w:p w:rsidR="00EE034F" w:rsidRPr="00EE034F" w:rsidRDefault="00EE034F" w:rsidP="00EE034F">
            <w:pPr>
              <w:rPr>
                <w:rFonts w:ascii="Times New Roman" w:hAnsi="Times New Roman" w:cs="Times New Roman"/>
                <w:sz w:val="8"/>
              </w:rPr>
            </w:pPr>
          </w:p>
          <w:p w:rsidR="00EE034F" w:rsidRPr="00EE034F" w:rsidRDefault="00EE034F" w:rsidP="00EE034F">
            <w:pPr>
              <w:rPr>
                <w:rFonts w:ascii="Times New Roman" w:hAnsi="Times New Roman" w:cs="Times New Roman"/>
              </w:rPr>
            </w:pPr>
            <w:r w:rsidRPr="00EE034F">
              <w:rPr>
                <w:rFonts w:ascii="Times New Roman" w:hAnsi="Times New Roman" w:cs="Times New Roman"/>
              </w:rPr>
              <w:t>Развивать</w:t>
            </w:r>
          </w:p>
          <w:p w:rsidR="00EE034F" w:rsidRPr="00EE034F" w:rsidRDefault="00EE034F" w:rsidP="00EE034F">
            <w:pPr>
              <w:rPr>
                <w:rFonts w:ascii="Times New Roman" w:hAnsi="Times New Roman" w:cs="Times New Roman"/>
              </w:rPr>
            </w:pPr>
            <w:r w:rsidRPr="00EE034F">
              <w:rPr>
                <w:rFonts w:ascii="Times New Roman" w:hAnsi="Times New Roman" w:cs="Times New Roman"/>
              </w:rPr>
              <w:t xml:space="preserve">представление о </w:t>
            </w:r>
          </w:p>
          <w:p w:rsidR="00EE034F" w:rsidRPr="00EE034F" w:rsidRDefault="00EE034F" w:rsidP="00EE034F">
            <w:pPr>
              <w:rPr>
                <w:rFonts w:ascii="Times New Roman" w:hAnsi="Times New Roman" w:cs="Times New Roman"/>
              </w:rPr>
            </w:pPr>
            <w:r w:rsidRPr="00EE034F">
              <w:rPr>
                <w:rFonts w:ascii="Times New Roman" w:hAnsi="Times New Roman" w:cs="Times New Roman"/>
              </w:rPr>
              <w:t>семейных ролях, правах и</w:t>
            </w:r>
          </w:p>
          <w:p w:rsidR="00EE034F" w:rsidRPr="00EE034F" w:rsidRDefault="00EE034F" w:rsidP="00EE034F">
            <w:pPr>
              <w:rPr>
                <w:rFonts w:ascii="Times New Roman" w:hAnsi="Times New Roman" w:cs="Times New Roman"/>
              </w:rPr>
            </w:pPr>
            <w:r w:rsidRPr="00EE034F">
              <w:rPr>
                <w:rFonts w:ascii="Times New Roman" w:hAnsi="Times New Roman" w:cs="Times New Roman"/>
              </w:rPr>
              <w:t>обязанностях членов семьи.</w:t>
            </w:r>
          </w:p>
          <w:p w:rsidR="00EE034F" w:rsidRPr="0092220F" w:rsidRDefault="00EE034F" w:rsidP="00EE034F">
            <w:pPr>
              <w:rPr>
                <w:rFonts w:ascii="Times New Roman" w:hAnsi="Times New Roman" w:cs="Times New Roman"/>
                <w:sz w:val="8"/>
              </w:rPr>
            </w:pPr>
          </w:p>
          <w:p w:rsidR="00EE034F" w:rsidRPr="00EE034F" w:rsidRDefault="00EE034F" w:rsidP="00EE034F">
            <w:pPr>
              <w:rPr>
                <w:rFonts w:ascii="Times New Roman" w:hAnsi="Times New Roman" w:cs="Times New Roman"/>
              </w:rPr>
            </w:pPr>
            <w:r w:rsidRPr="00EE034F">
              <w:rPr>
                <w:rFonts w:ascii="Times New Roman" w:hAnsi="Times New Roman" w:cs="Times New Roman"/>
              </w:rPr>
              <w:t xml:space="preserve">Воспитывать </w:t>
            </w:r>
          </w:p>
          <w:p w:rsidR="00EE034F" w:rsidRPr="00EE034F" w:rsidRDefault="00EE034F" w:rsidP="00EE034F">
            <w:pPr>
              <w:rPr>
                <w:rFonts w:ascii="Times New Roman" w:hAnsi="Times New Roman" w:cs="Times New Roman"/>
              </w:rPr>
            </w:pPr>
            <w:r w:rsidRPr="00EE034F">
              <w:rPr>
                <w:rFonts w:ascii="Times New Roman" w:hAnsi="Times New Roman" w:cs="Times New Roman"/>
              </w:rPr>
              <w:t xml:space="preserve">интерес к познанию </w:t>
            </w:r>
          </w:p>
          <w:p w:rsidR="00EE034F" w:rsidRPr="00EE034F" w:rsidRDefault="00EE034F" w:rsidP="00EE034F">
            <w:pPr>
              <w:rPr>
                <w:rFonts w:ascii="Times New Roman" w:hAnsi="Times New Roman" w:cs="Times New Roman"/>
              </w:rPr>
            </w:pPr>
            <w:r w:rsidRPr="00EE034F">
              <w:rPr>
                <w:rFonts w:ascii="Times New Roman" w:hAnsi="Times New Roman" w:cs="Times New Roman"/>
              </w:rPr>
              <w:t xml:space="preserve">истории, ценностей и </w:t>
            </w:r>
          </w:p>
          <w:p w:rsidR="00EE034F" w:rsidRPr="00EE034F" w:rsidRDefault="00EE034F" w:rsidP="00EE034F">
            <w:pPr>
              <w:rPr>
                <w:rFonts w:ascii="Times New Roman" w:hAnsi="Times New Roman" w:cs="Times New Roman"/>
              </w:rPr>
            </w:pPr>
            <w:r w:rsidRPr="00EE034F">
              <w:rPr>
                <w:rFonts w:ascii="Times New Roman" w:hAnsi="Times New Roman" w:cs="Times New Roman"/>
              </w:rPr>
              <w:t>традиций</w:t>
            </w:r>
          </w:p>
          <w:p w:rsidR="00EE034F" w:rsidRPr="00EE034F" w:rsidRDefault="00EE034F" w:rsidP="00EE034F">
            <w:pPr>
              <w:rPr>
                <w:rFonts w:ascii="Times New Roman" w:hAnsi="Times New Roman" w:cs="Times New Roman"/>
              </w:rPr>
            </w:pPr>
            <w:r w:rsidRPr="00EE034F">
              <w:rPr>
                <w:rFonts w:ascii="Times New Roman" w:hAnsi="Times New Roman" w:cs="Times New Roman"/>
              </w:rPr>
              <w:t>своей семьи.</w:t>
            </w:r>
          </w:p>
          <w:p w:rsidR="00EE034F" w:rsidRDefault="00EE034F" w:rsidP="00EE034F">
            <w:pPr>
              <w:rPr>
                <w:rFonts w:ascii="Times New Roman" w:hAnsi="Times New Roman" w:cs="Times New Roman"/>
                <w:sz w:val="6"/>
              </w:rPr>
            </w:pPr>
          </w:p>
          <w:p w:rsidR="0092220F" w:rsidRPr="0092220F" w:rsidRDefault="0092220F" w:rsidP="00EE034F">
            <w:pPr>
              <w:rPr>
                <w:rFonts w:ascii="Times New Roman" w:hAnsi="Times New Roman" w:cs="Times New Roman"/>
                <w:sz w:val="6"/>
              </w:rPr>
            </w:pPr>
          </w:p>
          <w:p w:rsidR="00EE034F" w:rsidRPr="00EE034F" w:rsidRDefault="00EE034F" w:rsidP="00EE034F">
            <w:pPr>
              <w:rPr>
                <w:rFonts w:ascii="Times New Roman" w:hAnsi="Times New Roman" w:cs="Times New Roman"/>
              </w:rPr>
            </w:pPr>
            <w:r w:rsidRPr="00EE034F">
              <w:rPr>
                <w:rFonts w:ascii="Times New Roman" w:hAnsi="Times New Roman" w:cs="Times New Roman"/>
              </w:rPr>
              <w:t>Воспитывать</w:t>
            </w:r>
          </w:p>
          <w:p w:rsidR="00EE034F" w:rsidRPr="00EE034F" w:rsidRDefault="00EE034F" w:rsidP="00EE034F">
            <w:pPr>
              <w:rPr>
                <w:rFonts w:ascii="Times New Roman" w:hAnsi="Times New Roman" w:cs="Times New Roman"/>
              </w:rPr>
            </w:pPr>
            <w:r w:rsidRPr="00EE034F">
              <w:rPr>
                <w:rFonts w:ascii="Times New Roman" w:hAnsi="Times New Roman" w:cs="Times New Roman"/>
              </w:rPr>
              <w:t xml:space="preserve">уважительное, </w:t>
            </w:r>
          </w:p>
          <w:p w:rsidR="00EE034F" w:rsidRPr="00EE034F" w:rsidRDefault="00EE034F" w:rsidP="00EE034F">
            <w:pPr>
              <w:rPr>
                <w:rFonts w:ascii="Times New Roman" w:hAnsi="Times New Roman" w:cs="Times New Roman"/>
              </w:rPr>
            </w:pPr>
            <w:r w:rsidRPr="00EE034F">
              <w:rPr>
                <w:rFonts w:ascii="Times New Roman" w:hAnsi="Times New Roman" w:cs="Times New Roman"/>
              </w:rPr>
              <w:t>заботливое отношение к</w:t>
            </w:r>
          </w:p>
          <w:p w:rsidR="00EE034F" w:rsidRPr="00EE034F" w:rsidRDefault="00EE034F" w:rsidP="00EE034F">
            <w:pPr>
              <w:rPr>
                <w:rFonts w:ascii="Times New Roman" w:hAnsi="Times New Roman" w:cs="Times New Roman"/>
              </w:rPr>
            </w:pPr>
            <w:r w:rsidRPr="00EE034F">
              <w:rPr>
                <w:rFonts w:ascii="Times New Roman" w:hAnsi="Times New Roman" w:cs="Times New Roman"/>
              </w:rPr>
              <w:t>семье.</w:t>
            </w:r>
          </w:p>
          <w:p w:rsidR="00EE034F" w:rsidRPr="0092220F" w:rsidRDefault="00EE034F" w:rsidP="00EE034F">
            <w:pPr>
              <w:rPr>
                <w:rFonts w:ascii="Times New Roman" w:hAnsi="Times New Roman" w:cs="Times New Roman"/>
                <w:sz w:val="8"/>
              </w:rPr>
            </w:pPr>
          </w:p>
          <w:p w:rsidR="00EE034F" w:rsidRPr="00EE034F" w:rsidRDefault="00EE034F" w:rsidP="00EE034F">
            <w:pPr>
              <w:rPr>
                <w:rFonts w:ascii="Times New Roman" w:hAnsi="Times New Roman" w:cs="Times New Roman"/>
              </w:rPr>
            </w:pPr>
            <w:r w:rsidRPr="00EE034F">
              <w:rPr>
                <w:rFonts w:ascii="Times New Roman" w:hAnsi="Times New Roman" w:cs="Times New Roman"/>
              </w:rPr>
              <w:t xml:space="preserve">Формировать </w:t>
            </w:r>
          </w:p>
          <w:p w:rsidR="00EE034F" w:rsidRPr="00EE034F" w:rsidRDefault="00EE034F" w:rsidP="00EE034F">
            <w:pPr>
              <w:rPr>
                <w:rFonts w:ascii="Times New Roman" w:hAnsi="Times New Roman" w:cs="Times New Roman"/>
              </w:rPr>
            </w:pPr>
            <w:r w:rsidRPr="00EE034F">
              <w:rPr>
                <w:rFonts w:ascii="Times New Roman" w:hAnsi="Times New Roman" w:cs="Times New Roman"/>
              </w:rPr>
              <w:t>элементарные</w:t>
            </w:r>
          </w:p>
          <w:p w:rsidR="00EE034F" w:rsidRPr="00EE034F" w:rsidRDefault="00EE034F" w:rsidP="00EE034F">
            <w:pPr>
              <w:rPr>
                <w:rFonts w:ascii="Times New Roman" w:hAnsi="Times New Roman" w:cs="Times New Roman"/>
              </w:rPr>
            </w:pPr>
            <w:r w:rsidRPr="00EE034F">
              <w:rPr>
                <w:rFonts w:ascii="Times New Roman" w:hAnsi="Times New Roman" w:cs="Times New Roman"/>
              </w:rPr>
              <w:lastRenderedPageBreak/>
              <w:t>представления об этике и</w:t>
            </w:r>
          </w:p>
          <w:p w:rsidR="00EE034F" w:rsidRPr="00EE034F" w:rsidRDefault="00EE034F" w:rsidP="00EE034F">
            <w:pPr>
              <w:rPr>
                <w:rFonts w:ascii="Times New Roman" w:hAnsi="Times New Roman" w:cs="Times New Roman"/>
              </w:rPr>
            </w:pPr>
            <w:r w:rsidRPr="00EE034F">
              <w:rPr>
                <w:rFonts w:ascii="Times New Roman" w:hAnsi="Times New Roman" w:cs="Times New Roman"/>
              </w:rPr>
              <w:t xml:space="preserve">психологии семейных </w:t>
            </w:r>
          </w:p>
          <w:p w:rsidR="00EE034F" w:rsidRPr="00EE034F" w:rsidRDefault="00EE034F" w:rsidP="00EE034F">
            <w:pPr>
              <w:rPr>
                <w:rFonts w:ascii="Times New Roman" w:hAnsi="Times New Roman" w:cs="Times New Roman"/>
              </w:rPr>
            </w:pPr>
            <w:r w:rsidRPr="00EE034F">
              <w:rPr>
                <w:rFonts w:ascii="Times New Roman" w:hAnsi="Times New Roman" w:cs="Times New Roman"/>
              </w:rPr>
              <w:t xml:space="preserve">отношений, основанных </w:t>
            </w:r>
          </w:p>
          <w:p w:rsidR="00EE034F" w:rsidRPr="006835F7" w:rsidRDefault="00EE034F" w:rsidP="006835F7">
            <w:pPr>
              <w:rPr>
                <w:rFonts w:ascii="Times New Roman" w:hAnsi="Times New Roman" w:cs="Times New Roman"/>
              </w:rPr>
            </w:pPr>
            <w:r w:rsidRPr="00EE034F">
              <w:rPr>
                <w:rFonts w:ascii="Times New Roman" w:hAnsi="Times New Roman" w:cs="Times New Roman"/>
              </w:rPr>
              <w:t>на</w:t>
            </w:r>
            <w:r w:rsidR="0092220F">
              <w:rPr>
                <w:rFonts w:ascii="Times New Roman" w:hAnsi="Times New Roman" w:cs="Times New Roman"/>
              </w:rPr>
              <w:t xml:space="preserve"> </w:t>
            </w:r>
            <w:r w:rsidRPr="00EE034F">
              <w:rPr>
                <w:rFonts w:ascii="Times New Roman" w:hAnsi="Times New Roman" w:cs="Times New Roman"/>
              </w:rPr>
              <w:t>традиционных семейных</w:t>
            </w:r>
            <w:r w:rsidR="0092220F">
              <w:rPr>
                <w:rFonts w:ascii="Times New Roman" w:hAnsi="Times New Roman" w:cs="Times New Roman"/>
              </w:rPr>
              <w:t xml:space="preserve"> </w:t>
            </w:r>
            <w:r w:rsidRPr="00EE034F">
              <w:rPr>
                <w:rFonts w:ascii="Times New Roman" w:hAnsi="Times New Roman" w:cs="Times New Roman"/>
              </w:rPr>
              <w:t>ценностях народов России</w:t>
            </w:r>
            <w:r w:rsidR="0092220F">
              <w:rPr>
                <w:rFonts w:ascii="Times New Roman" w:hAnsi="Times New Roman" w:cs="Times New Roman"/>
              </w:rPr>
              <w:t>.</w:t>
            </w:r>
          </w:p>
        </w:tc>
        <w:tc>
          <w:tcPr>
            <w:tcW w:w="2127" w:type="dxa"/>
          </w:tcPr>
          <w:p w:rsidR="0092220F" w:rsidRPr="0092220F" w:rsidRDefault="0092220F" w:rsidP="0092220F">
            <w:pPr>
              <w:rPr>
                <w:rFonts w:ascii="Times New Roman" w:hAnsi="Times New Roman" w:cs="Times New Roman"/>
              </w:rPr>
            </w:pPr>
            <w:r>
              <w:rPr>
                <w:rFonts w:ascii="Times New Roman" w:hAnsi="Times New Roman" w:cs="Times New Roman"/>
              </w:rPr>
              <w:lastRenderedPageBreak/>
              <w:t>- к</w:t>
            </w:r>
            <w:r w:rsidRPr="0092220F">
              <w:rPr>
                <w:rFonts w:ascii="Times New Roman" w:hAnsi="Times New Roman" w:cs="Times New Roman"/>
              </w:rPr>
              <w:t>лассные часы,</w:t>
            </w:r>
          </w:p>
          <w:p w:rsidR="0092220F" w:rsidRPr="0092220F" w:rsidRDefault="0092220F" w:rsidP="0092220F">
            <w:pPr>
              <w:rPr>
                <w:rFonts w:ascii="Times New Roman" w:hAnsi="Times New Roman" w:cs="Times New Roman"/>
              </w:rPr>
            </w:pPr>
            <w:r w:rsidRPr="0092220F">
              <w:rPr>
                <w:rFonts w:ascii="Times New Roman" w:hAnsi="Times New Roman" w:cs="Times New Roman"/>
              </w:rPr>
              <w:t>-</w:t>
            </w:r>
            <w:r>
              <w:rPr>
                <w:rFonts w:ascii="Times New Roman" w:hAnsi="Times New Roman" w:cs="Times New Roman"/>
              </w:rPr>
              <w:t xml:space="preserve"> </w:t>
            </w:r>
            <w:r w:rsidRPr="0092220F">
              <w:rPr>
                <w:rFonts w:ascii="Times New Roman" w:hAnsi="Times New Roman" w:cs="Times New Roman"/>
              </w:rPr>
              <w:t>познавательные беседы,</w:t>
            </w:r>
          </w:p>
          <w:p w:rsidR="0092220F" w:rsidRPr="0092220F" w:rsidRDefault="0092220F" w:rsidP="0092220F">
            <w:pPr>
              <w:rPr>
                <w:rFonts w:ascii="Times New Roman" w:hAnsi="Times New Roman" w:cs="Times New Roman"/>
              </w:rPr>
            </w:pPr>
            <w:r w:rsidRPr="0092220F">
              <w:rPr>
                <w:rFonts w:ascii="Times New Roman" w:hAnsi="Times New Roman" w:cs="Times New Roman"/>
              </w:rPr>
              <w:t xml:space="preserve">-семейные </w:t>
            </w:r>
          </w:p>
          <w:p w:rsidR="0092220F" w:rsidRDefault="0092220F" w:rsidP="0092220F">
            <w:pPr>
              <w:rPr>
                <w:rFonts w:ascii="Times New Roman" w:hAnsi="Times New Roman" w:cs="Times New Roman"/>
              </w:rPr>
            </w:pPr>
            <w:r w:rsidRPr="0092220F">
              <w:rPr>
                <w:rFonts w:ascii="Times New Roman" w:hAnsi="Times New Roman" w:cs="Times New Roman"/>
              </w:rPr>
              <w:t>встречи, конкурсы и викторины;</w:t>
            </w:r>
          </w:p>
          <w:p w:rsidR="0092220F" w:rsidRPr="0092220F" w:rsidRDefault="0092220F" w:rsidP="0092220F">
            <w:pPr>
              <w:rPr>
                <w:rFonts w:ascii="Times New Roman" w:hAnsi="Times New Roman" w:cs="Times New Roman"/>
              </w:rPr>
            </w:pPr>
            <w:r>
              <w:rPr>
                <w:rFonts w:ascii="Times New Roman" w:hAnsi="Times New Roman" w:cs="Times New Roman"/>
              </w:rPr>
              <w:t xml:space="preserve">- </w:t>
            </w:r>
            <w:r w:rsidRPr="0092220F">
              <w:rPr>
                <w:rFonts w:ascii="Times New Roman" w:hAnsi="Times New Roman" w:cs="Times New Roman"/>
              </w:rPr>
              <w:t xml:space="preserve">организация </w:t>
            </w:r>
          </w:p>
          <w:p w:rsidR="0092220F" w:rsidRPr="0092220F" w:rsidRDefault="0092220F" w:rsidP="0092220F">
            <w:pPr>
              <w:rPr>
                <w:rFonts w:ascii="Times New Roman" w:hAnsi="Times New Roman" w:cs="Times New Roman"/>
              </w:rPr>
            </w:pPr>
            <w:r w:rsidRPr="0092220F">
              <w:rPr>
                <w:rFonts w:ascii="Times New Roman" w:hAnsi="Times New Roman" w:cs="Times New Roman"/>
              </w:rPr>
              <w:t xml:space="preserve">совместных </w:t>
            </w:r>
          </w:p>
          <w:p w:rsidR="0092220F" w:rsidRPr="0092220F" w:rsidRDefault="0092220F" w:rsidP="0092220F">
            <w:pPr>
              <w:rPr>
                <w:rFonts w:ascii="Times New Roman" w:hAnsi="Times New Roman" w:cs="Times New Roman"/>
              </w:rPr>
            </w:pPr>
            <w:r w:rsidRPr="0092220F">
              <w:rPr>
                <w:rFonts w:ascii="Times New Roman" w:hAnsi="Times New Roman" w:cs="Times New Roman"/>
              </w:rPr>
              <w:t>экскурсий;</w:t>
            </w:r>
          </w:p>
          <w:p w:rsidR="0092220F" w:rsidRPr="0092220F" w:rsidRDefault="0092220F" w:rsidP="0092220F">
            <w:pPr>
              <w:rPr>
                <w:rFonts w:ascii="Times New Roman" w:hAnsi="Times New Roman" w:cs="Times New Roman"/>
              </w:rPr>
            </w:pPr>
            <w:r w:rsidRPr="0092220F">
              <w:rPr>
                <w:rFonts w:ascii="Times New Roman" w:hAnsi="Times New Roman" w:cs="Times New Roman"/>
              </w:rPr>
              <w:t>-совместные проекты,</w:t>
            </w:r>
          </w:p>
          <w:p w:rsidR="0092220F" w:rsidRPr="0092220F" w:rsidRDefault="0092220F" w:rsidP="0092220F">
            <w:pPr>
              <w:rPr>
                <w:rFonts w:ascii="Times New Roman" w:hAnsi="Times New Roman" w:cs="Times New Roman"/>
              </w:rPr>
            </w:pPr>
            <w:r w:rsidRPr="0092220F">
              <w:rPr>
                <w:rFonts w:ascii="Times New Roman" w:hAnsi="Times New Roman" w:cs="Times New Roman"/>
              </w:rPr>
              <w:t>- праздники.</w:t>
            </w:r>
          </w:p>
          <w:p w:rsidR="00EE034F" w:rsidRDefault="00EE034F" w:rsidP="0092220F">
            <w:pPr>
              <w:pStyle w:val="ac"/>
              <w:spacing w:line="360" w:lineRule="auto"/>
              <w:ind w:firstLine="0"/>
              <w:jc w:val="center"/>
              <w:rPr>
                <w:rFonts w:ascii="Times New Roman" w:hAnsi="Times New Roman"/>
                <w:color w:val="auto"/>
                <w:sz w:val="24"/>
                <w:szCs w:val="24"/>
              </w:rPr>
            </w:pPr>
          </w:p>
          <w:p w:rsidR="0092220F" w:rsidRPr="00EC4827" w:rsidRDefault="0092220F" w:rsidP="0092220F">
            <w:pPr>
              <w:pStyle w:val="ac"/>
              <w:spacing w:line="360" w:lineRule="auto"/>
              <w:ind w:firstLine="0"/>
              <w:jc w:val="center"/>
              <w:rPr>
                <w:rFonts w:ascii="Times New Roman" w:hAnsi="Times New Roman"/>
                <w:color w:val="auto"/>
                <w:sz w:val="24"/>
                <w:szCs w:val="24"/>
              </w:rPr>
            </w:pPr>
          </w:p>
        </w:tc>
        <w:tc>
          <w:tcPr>
            <w:tcW w:w="1984" w:type="dxa"/>
          </w:tcPr>
          <w:p w:rsidR="00F94943" w:rsidRDefault="00F94943" w:rsidP="0092220F">
            <w:pPr>
              <w:rPr>
                <w:rFonts w:ascii="Times New Roman" w:hAnsi="Times New Roman" w:cs="Times New Roman"/>
              </w:rPr>
            </w:pPr>
            <w:r>
              <w:rPr>
                <w:rFonts w:ascii="Times New Roman" w:hAnsi="Times New Roman" w:cs="Times New Roman"/>
              </w:rPr>
              <w:t>- содержание учебных предметов УМК «Школа России»,</w:t>
            </w:r>
          </w:p>
          <w:p w:rsidR="0092220F" w:rsidRPr="0092220F" w:rsidRDefault="0092220F" w:rsidP="0092220F">
            <w:pPr>
              <w:rPr>
                <w:rFonts w:ascii="Times New Roman" w:hAnsi="Times New Roman" w:cs="Times New Roman"/>
              </w:rPr>
            </w:pPr>
            <w:r>
              <w:rPr>
                <w:rFonts w:ascii="Times New Roman" w:hAnsi="Times New Roman" w:cs="Times New Roman"/>
              </w:rPr>
              <w:t>- с</w:t>
            </w:r>
            <w:r w:rsidRPr="0092220F">
              <w:rPr>
                <w:rFonts w:ascii="Times New Roman" w:hAnsi="Times New Roman" w:cs="Times New Roman"/>
              </w:rPr>
              <w:t>овместные праздники:</w:t>
            </w:r>
            <w:r>
              <w:rPr>
                <w:rFonts w:ascii="Times New Roman" w:hAnsi="Times New Roman" w:cs="Times New Roman"/>
              </w:rPr>
              <w:t xml:space="preserve"> </w:t>
            </w:r>
            <w:r w:rsidRPr="0092220F">
              <w:rPr>
                <w:rFonts w:ascii="Times New Roman" w:hAnsi="Times New Roman" w:cs="Times New Roman"/>
              </w:rPr>
              <w:t>День</w:t>
            </w:r>
          </w:p>
          <w:p w:rsidR="0092220F" w:rsidRPr="0092220F" w:rsidRDefault="0092220F" w:rsidP="0092220F">
            <w:pPr>
              <w:rPr>
                <w:rFonts w:ascii="Times New Roman" w:hAnsi="Times New Roman" w:cs="Times New Roman"/>
              </w:rPr>
            </w:pPr>
            <w:r w:rsidRPr="0092220F">
              <w:rPr>
                <w:rFonts w:ascii="Times New Roman" w:hAnsi="Times New Roman" w:cs="Times New Roman"/>
              </w:rPr>
              <w:t xml:space="preserve">матери «Доброе слово для </w:t>
            </w:r>
          </w:p>
          <w:p w:rsidR="0092220F" w:rsidRPr="0092220F" w:rsidRDefault="0092220F" w:rsidP="0092220F">
            <w:pPr>
              <w:rPr>
                <w:rFonts w:ascii="Times New Roman" w:hAnsi="Times New Roman" w:cs="Times New Roman"/>
              </w:rPr>
            </w:pPr>
            <w:r w:rsidRPr="0092220F">
              <w:rPr>
                <w:rFonts w:ascii="Times New Roman" w:hAnsi="Times New Roman" w:cs="Times New Roman"/>
              </w:rPr>
              <w:t xml:space="preserve">мамы»», «Наши семейные </w:t>
            </w:r>
          </w:p>
          <w:p w:rsidR="0092220F" w:rsidRDefault="0092220F" w:rsidP="0092220F">
            <w:pPr>
              <w:rPr>
                <w:rFonts w:ascii="Times New Roman" w:hAnsi="Times New Roman" w:cs="Times New Roman"/>
              </w:rPr>
            </w:pPr>
            <w:r>
              <w:rPr>
                <w:rFonts w:ascii="Times New Roman" w:hAnsi="Times New Roman" w:cs="Times New Roman"/>
              </w:rPr>
              <w:t>праздники»</w:t>
            </w:r>
          </w:p>
          <w:p w:rsidR="0092220F" w:rsidRDefault="0092220F" w:rsidP="0092220F">
            <w:pPr>
              <w:rPr>
                <w:rFonts w:ascii="Times New Roman" w:hAnsi="Times New Roman" w:cs="Times New Roman"/>
              </w:rPr>
            </w:pPr>
            <w:r>
              <w:rPr>
                <w:rFonts w:ascii="Times New Roman" w:hAnsi="Times New Roman" w:cs="Times New Roman"/>
              </w:rPr>
              <w:t>- проект «Традиции моей семьи»</w:t>
            </w:r>
          </w:p>
          <w:p w:rsidR="00EE034F" w:rsidRDefault="0092220F" w:rsidP="0092220F">
            <w:pPr>
              <w:rPr>
                <w:rFonts w:ascii="Times New Roman" w:hAnsi="Times New Roman" w:cs="Times New Roman"/>
              </w:rPr>
            </w:pPr>
            <w:r>
              <w:rPr>
                <w:rFonts w:ascii="Times New Roman" w:hAnsi="Times New Roman" w:cs="Times New Roman"/>
              </w:rPr>
              <w:t>- классный час «Когда семья вместе, так и душа на месте»;</w:t>
            </w:r>
          </w:p>
          <w:p w:rsidR="0092220F" w:rsidRDefault="0092220F" w:rsidP="0092220F">
            <w:pPr>
              <w:rPr>
                <w:rFonts w:ascii="Times New Roman" w:hAnsi="Times New Roman" w:cs="Times New Roman"/>
              </w:rPr>
            </w:pPr>
            <w:r>
              <w:rPr>
                <w:rFonts w:ascii="Times New Roman" w:hAnsi="Times New Roman" w:cs="Times New Roman"/>
              </w:rPr>
              <w:t>- конкурс рисунков «Портрет моей мамы»;</w:t>
            </w:r>
          </w:p>
          <w:p w:rsidR="0092220F" w:rsidRDefault="0092220F" w:rsidP="0092220F">
            <w:pPr>
              <w:rPr>
                <w:rFonts w:ascii="Times New Roman" w:hAnsi="Times New Roman" w:cs="Times New Roman"/>
              </w:rPr>
            </w:pPr>
            <w:r>
              <w:rPr>
                <w:rFonts w:ascii="Times New Roman" w:hAnsi="Times New Roman" w:cs="Times New Roman"/>
              </w:rPr>
              <w:t>- спортивный праздник «Папа, мама, я – спортвная семья», «Папа, мама, я – здоровая семья»;</w:t>
            </w:r>
          </w:p>
          <w:p w:rsidR="0092220F" w:rsidRDefault="0092220F" w:rsidP="0092220F">
            <w:pPr>
              <w:rPr>
                <w:rFonts w:ascii="Times New Roman" w:hAnsi="Times New Roman" w:cs="Times New Roman"/>
              </w:rPr>
            </w:pPr>
            <w:r>
              <w:rPr>
                <w:rFonts w:ascii="Times New Roman" w:hAnsi="Times New Roman" w:cs="Times New Roman"/>
              </w:rPr>
              <w:t>- участие в КТД школы: проведение новогодних праздников, участие в ярмарках;</w:t>
            </w:r>
          </w:p>
          <w:p w:rsidR="0092220F" w:rsidRPr="0092220F" w:rsidRDefault="0092220F" w:rsidP="0092220F">
            <w:pPr>
              <w:rPr>
                <w:rFonts w:ascii="Times New Roman" w:hAnsi="Times New Roman" w:cs="Times New Roman"/>
              </w:rPr>
            </w:pPr>
            <w:r>
              <w:rPr>
                <w:rFonts w:ascii="Times New Roman" w:hAnsi="Times New Roman" w:cs="Times New Roman"/>
              </w:rPr>
              <w:lastRenderedPageBreak/>
              <w:t xml:space="preserve">- конкурс «А, ну-ка, </w:t>
            </w:r>
            <w:r w:rsidRPr="0092220F">
              <w:rPr>
                <w:rFonts w:ascii="Times New Roman" w:hAnsi="Times New Roman" w:cs="Times New Roman"/>
              </w:rPr>
              <w:t>девочки!»;</w:t>
            </w:r>
          </w:p>
          <w:p w:rsidR="0092220F" w:rsidRPr="0092220F" w:rsidRDefault="0092220F" w:rsidP="0092220F">
            <w:pPr>
              <w:rPr>
                <w:rFonts w:ascii="Times New Roman" w:hAnsi="Times New Roman" w:cs="Times New Roman"/>
              </w:rPr>
            </w:pPr>
            <w:r>
              <w:rPr>
                <w:rFonts w:ascii="Times New Roman" w:hAnsi="Times New Roman" w:cs="Times New Roman"/>
              </w:rPr>
              <w:t xml:space="preserve">- </w:t>
            </w:r>
            <w:r w:rsidRPr="0092220F">
              <w:rPr>
                <w:rFonts w:ascii="Times New Roman" w:hAnsi="Times New Roman" w:cs="Times New Roman"/>
              </w:rPr>
              <w:t>совместные выходы</w:t>
            </w:r>
          </w:p>
          <w:p w:rsidR="0092220F" w:rsidRPr="0092220F" w:rsidRDefault="0092220F" w:rsidP="0092220F">
            <w:pPr>
              <w:rPr>
                <w:rFonts w:ascii="Times New Roman" w:hAnsi="Times New Roman" w:cs="Times New Roman"/>
              </w:rPr>
            </w:pPr>
            <w:r w:rsidRPr="0092220F">
              <w:rPr>
                <w:rFonts w:ascii="Times New Roman" w:hAnsi="Times New Roman" w:cs="Times New Roman"/>
              </w:rPr>
              <w:t xml:space="preserve">в </w:t>
            </w:r>
            <w:r>
              <w:rPr>
                <w:rFonts w:ascii="Times New Roman" w:hAnsi="Times New Roman" w:cs="Times New Roman"/>
              </w:rPr>
              <w:t>театры, музеи город.</w:t>
            </w:r>
          </w:p>
          <w:p w:rsidR="0092220F" w:rsidRPr="00EC4827" w:rsidRDefault="0092220F" w:rsidP="0092220F"/>
        </w:tc>
        <w:tc>
          <w:tcPr>
            <w:tcW w:w="1985" w:type="dxa"/>
          </w:tcPr>
          <w:p w:rsidR="0092220F" w:rsidRPr="0092220F" w:rsidRDefault="0092220F" w:rsidP="0092220F">
            <w:pPr>
              <w:rPr>
                <w:rFonts w:ascii="Times New Roman" w:hAnsi="Times New Roman" w:cs="Times New Roman"/>
              </w:rPr>
            </w:pPr>
            <w:r>
              <w:rPr>
                <w:rFonts w:ascii="Times New Roman" w:hAnsi="Times New Roman" w:cs="Times New Roman"/>
              </w:rPr>
              <w:lastRenderedPageBreak/>
              <w:t>- п</w:t>
            </w:r>
            <w:r w:rsidRPr="0092220F">
              <w:rPr>
                <w:rFonts w:ascii="Times New Roman" w:hAnsi="Times New Roman" w:cs="Times New Roman"/>
              </w:rPr>
              <w:t xml:space="preserve">онимание </w:t>
            </w:r>
          </w:p>
          <w:p w:rsidR="0092220F" w:rsidRPr="0092220F" w:rsidRDefault="0092220F" w:rsidP="0092220F">
            <w:pPr>
              <w:rPr>
                <w:rFonts w:ascii="Times New Roman" w:hAnsi="Times New Roman" w:cs="Times New Roman"/>
              </w:rPr>
            </w:pPr>
            <w:r w:rsidRPr="0092220F">
              <w:rPr>
                <w:rFonts w:ascii="Times New Roman" w:hAnsi="Times New Roman" w:cs="Times New Roman"/>
              </w:rPr>
              <w:t xml:space="preserve">ценности семьи и </w:t>
            </w:r>
          </w:p>
          <w:p w:rsidR="0092220F" w:rsidRPr="0092220F" w:rsidRDefault="0092220F" w:rsidP="0092220F">
            <w:pPr>
              <w:rPr>
                <w:rFonts w:ascii="Times New Roman" w:hAnsi="Times New Roman" w:cs="Times New Roman"/>
              </w:rPr>
            </w:pPr>
            <w:r w:rsidRPr="0092220F">
              <w:rPr>
                <w:rFonts w:ascii="Times New Roman" w:hAnsi="Times New Roman" w:cs="Times New Roman"/>
              </w:rPr>
              <w:t xml:space="preserve">семейных традиций; роли </w:t>
            </w:r>
          </w:p>
          <w:p w:rsidR="0092220F" w:rsidRPr="0092220F" w:rsidRDefault="0092220F" w:rsidP="0092220F">
            <w:pPr>
              <w:rPr>
                <w:rFonts w:ascii="Times New Roman" w:hAnsi="Times New Roman" w:cs="Times New Roman"/>
              </w:rPr>
            </w:pPr>
            <w:r w:rsidRPr="0092220F">
              <w:rPr>
                <w:rFonts w:ascii="Times New Roman" w:hAnsi="Times New Roman" w:cs="Times New Roman"/>
              </w:rPr>
              <w:t xml:space="preserve">семьи в жизни </w:t>
            </w:r>
          </w:p>
          <w:p w:rsidR="0092220F" w:rsidRPr="0092220F" w:rsidRDefault="0092220F" w:rsidP="0092220F">
            <w:pPr>
              <w:rPr>
                <w:rFonts w:ascii="Times New Roman" w:hAnsi="Times New Roman" w:cs="Times New Roman"/>
              </w:rPr>
            </w:pPr>
            <w:r w:rsidRPr="0092220F">
              <w:rPr>
                <w:rFonts w:ascii="Times New Roman" w:hAnsi="Times New Roman" w:cs="Times New Roman"/>
              </w:rPr>
              <w:t xml:space="preserve">человека и </w:t>
            </w:r>
          </w:p>
          <w:p w:rsidR="0092220F" w:rsidRPr="0092220F" w:rsidRDefault="0092220F" w:rsidP="0092220F">
            <w:pPr>
              <w:rPr>
                <w:rFonts w:ascii="Times New Roman" w:hAnsi="Times New Roman" w:cs="Times New Roman"/>
              </w:rPr>
            </w:pPr>
            <w:r w:rsidRPr="0092220F">
              <w:rPr>
                <w:rFonts w:ascii="Times New Roman" w:hAnsi="Times New Roman" w:cs="Times New Roman"/>
              </w:rPr>
              <w:t>общества;</w:t>
            </w:r>
          </w:p>
          <w:p w:rsidR="0092220F" w:rsidRPr="0092220F" w:rsidRDefault="0092220F" w:rsidP="0092220F">
            <w:pPr>
              <w:rPr>
                <w:rFonts w:ascii="Times New Roman" w:hAnsi="Times New Roman" w:cs="Times New Roman"/>
              </w:rPr>
            </w:pPr>
            <w:r w:rsidRPr="0092220F">
              <w:rPr>
                <w:rFonts w:ascii="Times New Roman" w:hAnsi="Times New Roman" w:cs="Times New Roman"/>
              </w:rPr>
              <w:t>- расширение</w:t>
            </w:r>
          </w:p>
          <w:p w:rsidR="0092220F" w:rsidRPr="0092220F" w:rsidRDefault="0092220F" w:rsidP="0092220F">
            <w:pPr>
              <w:rPr>
                <w:rFonts w:ascii="Times New Roman" w:hAnsi="Times New Roman" w:cs="Times New Roman"/>
              </w:rPr>
            </w:pPr>
            <w:r w:rsidRPr="0092220F">
              <w:rPr>
                <w:rFonts w:ascii="Times New Roman" w:hAnsi="Times New Roman" w:cs="Times New Roman"/>
              </w:rPr>
              <w:t xml:space="preserve">опыта позитивного </w:t>
            </w:r>
          </w:p>
          <w:p w:rsidR="0092220F" w:rsidRPr="0092220F" w:rsidRDefault="006835F7" w:rsidP="0092220F">
            <w:pPr>
              <w:rPr>
                <w:rFonts w:ascii="Times New Roman" w:hAnsi="Times New Roman" w:cs="Times New Roman"/>
              </w:rPr>
            </w:pPr>
            <w:r>
              <w:rPr>
                <w:rFonts w:ascii="Times New Roman" w:hAnsi="Times New Roman" w:cs="Times New Roman"/>
              </w:rPr>
              <w:t>взаимодействи</w:t>
            </w:r>
            <w:r w:rsidR="0092220F" w:rsidRPr="0092220F">
              <w:rPr>
                <w:rFonts w:ascii="Times New Roman" w:hAnsi="Times New Roman" w:cs="Times New Roman"/>
              </w:rPr>
              <w:t>я в семье;</w:t>
            </w:r>
          </w:p>
          <w:p w:rsidR="0092220F" w:rsidRPr="0092220F" w:rsidRDefault="0092220F" w:rsidP="0092220F">
            <w:pPr>
              <w:rPr>
                <w:rFonts w:ascii="Times New Roman" w:hAnsi="Times New Roman" w:cs="Times New Roman"/>
              </w:rPr>
            </w:pPr>
            <w:r w:rsidRPr="0092220F">
              <w:rPr>
                <w:rFonts w:ascii="Times New Roman" w:hAnsi="Times New Roman" w:cs="Times New Roman"/>
              </w:rPr>
              <w:t xml:space="preserve">-укрепление </w:t>
            </w:r>
          </w:p>
          <w:p w:rsidR="0092220F" w:rsidRPr="0092220F" w:rsidRDefault="0092220F" w:rsidP="0092220F">
            <w:pPr>
              <w:rPr>
                <w:rFonts w:ascii="Times New Roman" w:hAnsi="Times New Roman" w:cs="Times New Roman"/>
              </w:rPr>
            </w:pPr>
            <w:r w:rsidRPr="0092220F">
              <w:rPr>
                <w:rFonts w:ascii="Times New Roman" w:hAnsi="Times New Roman" w:cs="Times New Roman"/>
              </w:rPr>
              <w:t xml:space="preserve">преемственности </w:t>
            </w:r>
          </w:p>
          <w:p w:rsidR="0092220F" w:rsidRPr="0092220F" w:rsidRDefault="0092220F" w:rsidP="0092220F">
            <w:pPr>
              <w:rPr>
                <w:rFonts w:ascii="Times New Roman" w:hAnsi="Times New Roman" w:cs="Times New Roman"/>
              </w:rPr>
            </w:pPr>
            <w:r w:rsidRPr="0092220F">
              <w:rPr>
                <w:rFonts w:ascii="Times New Roman" w:hAnsi="Times New Roman" w:cs="Times New Roman"/>
              </w:rPr>
              <w:t xml:space="preserve">между </w:t>
            </w:r>
          </w:p>
          <w:p w:rsidR="0092220F" w:rsidRPr="0092220F" w:rsidRDefault="0092220F" w:rsidP="0092220F">
            <w:pPr>
              <w:rPr>
                <w:rFonts w:ascii="Times New Roman" w:hAnsi="Times New Roman" w:cs="Times New Roman"/>
              </w:rPr>
            </w:pPr>
            <w:r w:rsidRPr="0092220F">
              <w:rPr>
                <w:rFonts w:ascii="Times New Roman" w:hAnsi="Times New Roman" w:cs="Times New Roman"/>
              </w:rPr>
              <w:t>поколениями;</w:t>
            </w:r>
          </w:p>
          <w:p w:rsidR="0092220F" w:rsidRPr="0092220F" w:rsidRDefault="0092220F" w:rsidP="0092220F">
            <w:pPr>
              <w:rPr>
                <w:rFonts w:ascii="Times New Roman" w:hAnsi="Times New Roman" w:cs="Times New Roman"/>
              </w:rPr>
            </w:pPr>
            <w:r w:rsidRPr="0092220F">
              <w:rPr>
                <w:rFonts w:ascii="Times New Roman" w:hAnsi="Times New Roman" w:cs="Times New Roman"/>
              </w:rPr>
              <w:t xml:space="preserve">-понимание </w:t>
            </w:r>
          </w:p>
          <w:p w:rsidR="0092220F" w:rsidRPr="0092220F" w:rsidRDefault="0092220F" w:rsidP="0092220F">
            <w:pPr>
              <w:rPr>
                <w:rFonts w:ascii="Times New Roman" w:hAnsi="Times New Roman" w:cs="Times New Roman"/>
              </w:rPr>
            </w:pPr>
            <w:r w:rsidRPr="0092220F">
              <w:rPr>
                <w:rFonts w:ascii="Times New Roman" w:hAnsi="Times New Roman" w:cs="Times New Roman"/>
              </w:rPr>
              <w:t xml:space="preserve">семейных ролей, </w:t>
            </w:r>
          </w:p>
          <w:p w:rsidR="0092220F" w:rsidRPr="0092220F" w:rsidRDefault="0092220F" w:rsidP="0092220F">
            <w:pPr>
              <w:rPr>
                <w:rFonts w:ascii="Times New Roman" w:hAnsi="Times New Roman" w:cs="Times New Roman"/>
              </w:rPr>
            </w:pPr>
            <w:r w:rsidRPr="0092220F">
              <w:rPr>
                <w:rFonts w:ascii="Times New Roman" w:hAnsi="Times New Roman" w:cs="Times New Roman"/>
              </w:rPr>
              <w:t xml:space="preserve">знание прав и </w:t>
            </w:r>
          </w:p>
          <w:p w:rsidR="0092220F" w:rsidRPr="0092220F" w:rsidRDefault="0092220F" w:rsidP="0092220F">
            <w:pPr>
              <w:rPr>
                <w:rFonts w:ascii="Times New Roman" w:hAnsi="Times New Roman" w:cs="Times New Roman"/>
              </w:rPr>
            </w:pPr>
            <w:r w:rsidRPr="0092220F">
              <w:rPr>
                <w:rFonts w:ascii="Times New Roman" w:hAnsi="Times New Roman" w:cs="Times New Roman"/>
              </w:rPr>
              <w:t xml:space="preserve">обязанностей </w:t>
            </w:r>
          </w:p>
          <w:p w:rsidR="0092220F" w:rsidRPr="0092220F" w:rsidRDefault="0092220F" w:rsidP="0092220F">
            <w:pPr>
              <w:rPr>
                <w:rFonts w:ascii="Times New Roman" w:hAnsi="Times New Roman" w:cs="Times New Roman"/>
              </w:rPr>
            </w:pPr>
            <w:r w:rsidRPr="0092220F">
              <w:rPr>
                <w:rFonts w:ascii="Times New Roman" w:hAnsi="Times New Roman" w:cs="Times New Roman"/>
              </w:rPr>
              <w:t>членов семьи;</w:t>
            </w:r>
          </w:p>
          <w:p w:rsidR="0092220F" w:rsidRPr="0092220F" w:rsidRDefault="0092220F" w:rsidP="0092220F">
            <w:pPr>
              <w:rPr>
                <w:rFonts w:ascii="Times New Roman" w:hAnsi="Times New Roman" w:cs="Times New Roman"/>
              </w:rPr>
            </w:pPr>
            <w:r w:rsidRPr="0092220F">
              <w:rPr>
                <w:rFonts w:ascii="Times New Roman" w:hAnsi="Times New Roman" w:cs="Times New Roman"/>
              </w:rPr>
              <w:t xml:space="preserve">- желание </w:t>
            </w:r>
          </w:p>
          <w:p w:rsidR="0092220F" w:rsidRPr="0092220F" w:rsidRDefault="0092220F" w:rsidP="0092220F">
            <w:pPr>
              <w:rPr>
                <w:rFonts w:ascii="Times New Roman" w:hAnsi="Times New Roman" w:cs="Times New Roman"/>
              </w:rPr>
            </w:pPr>
            <w:r w:rsidRPr="0092220F">
              <w:rPr>
                <w:rFonts w:ascii="Times New Roman" w:hAnsi="Times New Roman" w:cs="Times New Roman"/>
              </w:rPr>
              <w:t>выполнить</w:t>
            </w:r>
          </w:p>
          <w:p w:rsidR="0092220F" w:rsidRPr="0092220F" w:rsidRDefault="0092220F" w:rsidP="0092220F">
            <w:pPr>
              <w:rPr>
                <w:rFonts w:ascii="Times New Roman" w:hAnsi="Times New Roman" w:cs="Times New Roman"/>
              </w:rPr>
            </w:pPr>
            <w:r w:rsidRPr="0092220F">
              <w:rPr>
                <w:rFonts w:ascii="Times New Roman" w:hAnsi="Times New Roman" w:cs="Times New Roman"/>
              </w:rPr>
              <w:t xml:space="preserve">исследовательскую работу по истории, </w:t>
            </w:r>
          </w:p>
          <w:p w:rsidR="0092220F" w:rsidRPr="0092220F" w:rsidRDefault="0092220F" w:rsidP="0092220F">
            <w:pPr>
              <w:rPr>
                <w:rFonts w:ascii="Times New Roman" w:hAnsi="Times New Roman" w:cs="Times New Roman"/>
              </w:rPr>
            </w:pPr>
            <w:r w:rsidRPr="0092220F">
              <w:rPr>
                <w:rFonts w:ascii="Times New Roman" w:hAnsi="Times New Roman" w:cs="Times New Roman"/>
              </w:rPr>
              <w:t xml:space="preserve">традициям своей </w:t>
            </w:r>
          </w:p>
          <w:p w:rsidR="0092220F" w:rsidRPr="0092220F" w:rsidRDefault="0092220F" w:rsidP="0092220F">
            <w:pPr>
              <w:rPr>
                <w:rFonts w:ascii="Times New Roman" w:hAnsi="Times New Roman" w:cs="Times New Roman"/>
              </w:rPr>
            </w:pPr>
            <w:r w:rsidRPr="0092220F">
              <w:rPr>
                <w:rFonts w:ascii="Times New Roman" w:hAnsi="Times New Roman" w:cs="Times New Roman"/>
              </w:rPr>
              <w:t>семьи</w:t>
            </w:r>
            <w:r w:rsidR="006835F7">
              <w:rPr>
                <w:rFonts w:ascii="Times New Roman" w:hAnsi="Times New Roman" w:cs="Times New Roman"/>
              </w:rPr>
              <w:t>.</w:t>
            </w:r>
          </w:p>
          <w:p w:rsidR="00EE034F" w:rsidRPr="00EC4827" w:rsidRDefault="00EE034F" w:rsidP="0092220F">
            <w:pPr>
              <w:pStyle w:val="ac"/>
              <w:spacing w:line="240" w:lineRule="auto"/>
              <w:ind w:firstLine="0"/>
              <w:jc w:val="center"/>
              <w:rPr>
                <w:rFonts w:ascii="Times New Roman" w:hAnsi="Times New Roman"/>
                <w:color w:val="auto"/>
                <w:sz w:val="24"/>
                <w:szCs w:val="24"/>
              </w:rPr>
            </w:pPr>
          </w:p>
        </w:tc>
      </w:tr>
    </w:tbl>
    <w:p w:rsidR="000F42A9" w:rsidRPr="00BD7394" w:rsidRDefault="000F42A9" w:rsidP="00056F6E">
      <w:pPr>
        <w:pStyle w:val="ac"/>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Формирование коммуникативной культуры:</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BD7394">
        <w:rPr>
          <w:rFonts w:ascii="Times New Roman" w:hAnsi="Times New Roman"/>
          <w:color w:val="auto"/>
          <w:sz w:val="28"/>
          <w:szCs w:val="28"/>
        </w:rPr>
        <w:t>;</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участвуют в развитии школьных средств массовой информации (школьные газеты, сайты, радио-, теле-, видеостудии);</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 ценности и возможностях родного языка</w:t>
      </w:r>
      <w:r w:rsidRPr="00BD7394">
        <w:rPr>
          <w:rFonts w:ascii="Times New Roman" w:hAnsi="Times New Roman"/>
          <w:color w:val="auto"/>
          <w:spacing w:val="2"/>
          <w:sz w:val="28"/>
          <w:szCs w:val="28"/>
        </w:rPr>
        <w:t>, об истории родного языка, его особенностях и месте в мире (</w:t>
      </w:r>
      <w:r w:rsidRPr="00BD7394">
        <w:rPr>
          <w:rFonts w:ascii="Times New Roman" w:hAnsi="Times New Roman"/>
          <w:color w:val="auto"/>
          <w:sz w:val="28"/>
          <w:szCs w:val="28"/>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0F42A9" w:rsidRPr="00BD7394" w:rsidRDefault="000F42A9" w:rsidP="00056F6E">
      <w:pPr>
        <w:pStyle w:val="aff2"/>
        <w:spacing w:line="276" w:lineRule="auto"/>
        <w:ind w:firstLine="709"/>
        <w:rPr>
          <w:szCs w:val="28"/>
        </w:rPr>
      </w:pPr>
      <w:r w:rsidRPr="00BD7394">
        <w:rPr>
          <w:szCs w:val="28"/>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0F42A9" w:rsidRPr="00BD7394" w:rsidRDefault="000F42A9" w:rsidP="00056F6E">
      <w:pPr>
        <w:pStyle w:val="ac"/>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Экологическое воспитание:</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BD7394">
        <w:rPr>
          <w:rFonts w:ascii="Times New Roman" w:hAnsi="Times New Roman"/>
          <w:color w:val="auto"/>
          <w:spacing w:val="-2"/>
          <w:sz w:val="28"/>
          <w:szCs w:val="28"/>
        </w:rPr>
        <w:t xml:space="preserve">культуре народов России, других стран, нормах экологической </w:t>
      </w:r>
      <w:r w:rsidRPr="00BD7394">
        <w:rPr>
          <w:rFonts w:ascii="Times New Roman" w:hAnsi="Times New Roman"/>
          <w:color w:val="auto"/>
          <w:sz w:val="28"/>
          <w:szCs w:val="28"/>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0F42A9" w:rsidRPr="00BD7394" w:rsidRDefault="000F42A9" w:rsidP="00056F6E">
      <w:pPr>
        <w:pStyle w:val="ac"/>
        <w:spacing w:line="276" w:lineRule="auto"/>
        <w:ind w:firstLine="709"/>
        <w:rPr>
          <w:rFonts w:ascii="Times New Roman" w:hAnsi="Times New Roman"/>
          <w:color w:val="auto"/>
          <w:spacing w:val="-4"/>
          <w:sz w:val="28"/>
          <w:szCs w:val="28"/>
        </w:rPr>
      </w:pPr>
      <w:r w:rsidRPr="00BD7394">
        <w:rPr>
          <w:rFonts w:ascii="Times New Roman" w:hAnsi="Times New Roman"/>
          <w:color w:val="auto"/>
          <w:spacing w:val="-4"/>
          <w:sz w:val="28"/>
          <w:szCs w:val="28"/>
        </w:rPr>
        <w:t xml:space="preserve">получают первоначальный опыт эмоционально­чувственного непосредственного взаимодействия с природой, экологически грамотного </w:t>
      </w:r>
      <w:r w:rsidRPr="00BD7394">
        <w:rPr>
          <w:rFonts w:ascii="Times New Roman" w:hAnsi="Times New Roman"/>
          <w:color w:val="auto"/>
          <w:spacing w:val="-4"/>
          <w:sz w:val="28"/>
          <w:szCs w:val="28"/>
        </w:rPr>
        <w:lastRenderedPageBreak/>
        <w:t>поведения в природе (в ходе экскурсий, прогулок, туристических походов и путешествий по родному краю и др.);</w:t>
      </w:r>
    </w:p>
    <w:p w:rsidR="000F42A9" w:rsidRPr="00BD7394" w:rsidRDefault="000F42A9" w:rsidP="00056F6E">
      <w:pPr>
        <w:pStyle w:val="ac"/>
        <w:spacing w:line="276" w:lineRule="auto"/>
        <w:ind w:firstLine="709"/>
        <w:rPr>
          <w:rFonts w:ascii="Times New Roman" w:hAnsi="Times New Roman"/>
          <w:color w:val="auto"/>
          <w:spacing w:val="-5"/>
          <w:sz w:val="28"/>
          <w:szCs w:val="28"/>
        </w:rPr>
      </w:pPr>
      <w:r w:rsidRPr="00BD7394">
        <w:rPr>
          <w:rFonts w:ascii="Times New Roman" w:hAnsi="Times New Roman"/>
          <w:color w:val="auto"/>
          <w:spacing w:val="-5"/>
          <w:sz w:val="28"/>
          <w:szCs w:val="28"/>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BD7394">
        <w:rPr>
          <w:rFonts w:ascii="Times New Roman" w:hAnsi="Times New Roman"/>
          <w:color w:val="auto"/>
          <w:sz w:val="28"/>
          <w:szCs w:val="28"/>
        </w:rPr>
        <w:t xml:space="preserve">клумб, очистка доступных территорий от мусора, подкормка </w:t>
      </w:r>
      <w:r w:rsidRPr="00BD7394">
        <w:rPr>
          <w:rFonts w:ascii="Times New Roman" w:hAnsi="Times New Roman"/>
          <w:color w:val="auto"/>
          <w:spacing w:val="-5"/>
          <w:sz w:val="28"/>
          <w:szCs w:val="28"/>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BD7394">
        <w:rPr>
          <w:rFonts w:ascii="Times New Roman" w:hAnsi="Times New Roman"/>
          <w:color w:val="auto"/>
          <w:sz w:val="28"/>
          <w:szCs w:val="28"/>
        </w:rPr>
        <w:t xml:space="preserve"> посильное участие в деятельности детско­юношеских организаций);</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при поддержке школы усваивают в семье позитивные образцы взаимодействия </w:t>
      </w:r>
      <w:r w:rsidRPr="00BD7394">
        <w:rPr>
          <w:rFonts w:ascii="Times New Roman" w:hAnsi="Times New Roman"/>
          <w:color w:val="auto"/>
          <w:spacing w:val="2"/>
          <w:sz w:val="28"/>
          <w:szCs w:val="28"/>
        </w:rPr>
        <w:t>с природой: совместно с родителями (законными представителями) расширяют опыт общения с природой, заботятся</w:t>
      </w:r>
      <w:r w:rsidRPr="00BD7394">
        <w:rPr>
          <w:rFonts w:ascii="Times New Roman" w:hAnsi="Times New Roman"/>
          <w:color w:val="auto"/>
          <w:spacing w:val="-2"/>
          <w:sz w:val="28"/>
          <w:szCs w:val="28"/>
        </w:rPr>
        <w:t xml:space="preserve"> о животных и растениях, участвуют вместе с родителями (закон</w:t>
      </w:r>
      <w:r w:rsidRPr="00BD7394">
        <w:rPr>
          <w:rFonts w:ascii="Times New Roman" w:hAnsi="Times New Roman"/>
          <w:color w:val="auto"/>
          <w:sz w:val="28"/>
          <w:szCs w:val="28"/>
        </w:rPr>
        <w:t>ными представителями) в экологических мероприятиях по месту жительства;</w:t>
      </w:r>
    </w:p>
    <w:p w:rsidR="000F42A9" w:rsidRDefault="000F42A9" w:rsidP="00056F6E">
      <w:pPr>
        <w:pStyle w:val="aff2"/>
        <w:spacing w:line="276" w:lineRule="auto"/>
        <w:ind w:firstLine="709"/>
        <w:rPr>
          <w:szCs w:val="28"/>
        </w:rPr>
      </w:pPr>
      <w:r w:rsidRPr="00BD7394">
        <w:rPr>
          <w:szCs w:val="28"/>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w:t>
      </w:r>
      <w:r w:rsidR="0079076D">
        <w:rPr>
          <w:szCs w:val="28"/>
        </w:rPr>
        <w:t>ь растения и животных и т. д.).</w:t>
      </w:r>
    </w:p>
    <w:tbl>
      <w:tblPr>
        <w:tblStyle w:val="afff0"/>
        <w:tblW w:w="10632" w:type="dxa"/>
        <w:tblInd w:w="-459" w:type="dxa"/>
        <w:tblLayout w:type="fixed"/>
        <w:tblLook w:val="04A0" w:firstRow="1" w:lastRow="0" w:firstColumn="1" w:lastColumn="0" w:noHBand="0" w:noVBand="1"/>
      </w:tblPr>
      <w:tblGrid>
        <w:gridCol w:w="2410"/>
        <w:gridCol w:w="2126"/>
        <w:gridCol w:w="2127"/>
        <w:gridCol w:w="1984"/>
        <w:gridCol w:w="1985"/>
      </w:tblGrid>
      <w:tr w:rsidR="00A26A4C" w:rsidRPr="00EC4827" w:rsidTr="00D502DE">
        <w:trPr>
          <w:trHeight w:val="2482"/>
        </w:trPr>
        <w:tc>
          <w:tcPr>
            <w:tcW w:w="2410" w:type="dxa"/>
          </w:tcPr>
          <w:p w:rsidR="00A26A4C" w:rsidRPr="00EC4827" w:rsidRDefault="00A26A4C" w:rsidP="001C454C">
            <w:pPr>
              <w:pStyle w:val="ac"/>
              <w:spacing w:line="360" w:lineRule="auto"/>
              <w:ind w:firstLine="0"/>
              <w:jc w:val="center"/>
              <w:rPr>
                <w:rFonts w:ascii="Times New Roman" w:hAnsi="Times New Roman"/>
                <w:color w:val="auto"/>
                <w:sz w:val="24"/>
                <w:szCs w:val="24"/>
              </w:rPr>
            </w:pPr>
            <w:r w:rsidRPr="00EC4827">
              <w:rPr>
                <w:rFonts w:ascii="Times New Roman" w:hAnsi="Times New Roman"/>
                <w:color w:val="auto"/>
                <w:sz w:val="24"/>
                <w:szCs w:val="24"/>
              </w:rPr>
              <w:t>Направление</w:t>
            </w:r>
          </w:p>
        </w:tc>
        <w:tc>
          <w:tcPr>
            <w:tcW w:w="2126" w:type="dxa"/>
          </w:tcPr>
          <w:p w:rsidR="00A26A4C" w:rsidRPr="00EC4827" w:rsidRDefault="00A26A4C" w:rsidP="001C454C">
            <w:pPr>
              <w:pStyle w:val="ac"/>
              <w:spacing w:line="360" w:lineRule="auto"/>
              <w:ind w:firstLine="0"/>
              <w:jc w:val="center"/>
              <w:rPr>
                <w:rFonts w:ascii="Times New Roman" w:hAnsi="Times New Roman"/>
                <w:color w:val="auto"/>
                <w:sz w:val="24"/>
                <w:szCs w:val="24"/>
              </w:rPr>
            </w:pPr>
            <w:r w:rsidRPr="00EC4827">
              <w:rPr>
                <w:rFonts w:ascii="Times New Roman" w:hAnsi="Times New Roman"/>
                <w:color w:val="auto"/>
                <w:sz w:val="24"/>
                <w:szCs w:val="24"/>
              </w:rPr>
              <w:t>Задачи</w:t>
            </w:r>
          </w:p>
        </w:tc>
        <w:tc>
          <w:tcPr>
            <w:tcW w:w="2127" w:type="dxa"/>
          </w:tcPr>
          <w:p w:rsidR="00A26A4C" w:rsidRPr="00EC4827" w:rsidRDefault="00A26A4C" w:rsidP="001C454C">
            <w:pPr>
              <w:pStyle w:val="ac"/>
              <w:spacing w:line="360" w:lineRule="auto"/>
              <w:ind w:firstLine="0"/>
              <w:jc w:val="center"/>
              <w:rPr>
                <w:rFonts w:ascii="Times New Roman" w:hAnsi="Times New Roman"/>
                <w:color w:val="auto"/>
                <w:sz w:val="24"/>
                <w:szCs w:val="24"/>
              </w:rPr>
            </w:pPr>
            <w:r w:rsidRPr="00EC4827">
              <w:rPr>
                <w:rFonts w:ascii="Times New Roman" w:hAnsi="Times New Roman"/>
                <w:color w:val="auto"/>
                <w:sz w:val="24"/>
                <w:szCs w:val="24"/>
              </w:rPr>
              <w:t>Формы работы</w:t>
            </w:r>
          </w:p>
        </w:tc>
        <w:tc>
          <w:tcPr>
            <w:tcW w:w="1984" w:type="dxa"/>
          </w:tcPr>
          <w:p w:rsidR="00A26A4C" w:rsidRPr="00EC4827" w:rsidRDefault="00A26A4C" w:rsidP="001C454C">
            <w:pPr>
              <w:jc w:val="center"/>
              <w:rPr>
                <w:rFonts w:ascii="Times New Roman" w:hAnsi="Times New Roman" w:cs="Times New Roman"/>
              </w:rPr>
            </w:pPr>
            <w:r w:rsidRPr="00EC4827">
              <w:rPr>
                <w:rFonts w:ascii="Times New Roman" w:hAnsi="Times New Roman" w:cs="Times New Roman"/>
              </w:rPr>
              <w:t>Основные виды</w:t>
            </w:r>
          </w:p>
          <w:p w:rsidR="00A26A4C" w:rsidRPr="00EC4827" w:rsidRDefault="00A26A4C" w:rsidP="001C454C">
            <w:pPr>
              <w:jc w:val="center"/>
              <w:rPr>
                <w:rFonts w:ascii="Times New Roman" w:hAnsi="Times New Roman" w:cs="Times New Roman"/>
              </w:rPr>
            </w:pPr>
            <w:r w:rsidRPr="00EC4827">
              <w:rPr>
                <w:rFonts w:ascii="Times New Roman" w:hAnsi="Times New Roman" w:cs="Times New Roman"/>
              </w:rPr>
              <w:t>деятельности и формы</w:t>
            </w:r>
          </w:p>
          <w:p w:rsidR="00A26A4C" w:rsidRPr="00EC4827" w:rsidRDefault="00A26A4C" w:rsidP="001C454C">
            <w:pPr>
              <w:jc w:val="center"/>
              <w:rPr>
                <w:rFonts w:ascii="Times New Roman" w:hAnsi="Times New Roman" w:cs="Times New Roman"/>
              </w:rPr>
            </w:pPr>
            <w:r w:rsidRPr="00EC4827">
              <w:rPr>
                <w:rFonts w:ascii="Times New Roman" w:hAnsi="Times New Roman" w:cs="Times New Roman"/>
              </w:rPr>
              <w:t>организации внеурочной и</w:t>
            </w:r>
          </w:p>
          <w:p w:rsidR="00A26A4C" w:rsidRPr="00EC4827" w:rsidRDefault="00A26A4C" w:rsidP="001C454C">
            <w:pPr>
              <w:jc w:val="center"/>
              <w:rPr>
                <w:rFonts w:ascii="Times New Roman" w:hAnsi="Times New Roman" w:cs="Times New Roman"/>
              </w:rPr>
            </w:pPr>
            <w:r w:rsidRPr="00EC4827">
              <w:rPr>
                <w:rFonts w:ascii="Times New Roman" w:hAnsi="Times New Roman" w:cs="Times New Roman"/>
              </w:rPr>
              <w:t>внешкольной деятельности</w:t>
            </w:r>
          </w:p>
          <w:p w:rsidR="00A26A4C" w:rsidRDefault="00A26A4C" w:rsidP="001C454C">
            <w:pPr>
              <w:jc w:val="center"/>
              <w:rPr>
                <w:rFonts w:ascii="Times New Roman" w:hAnsi="Times New Roman" w:cs="Times New Roman"/>
              </w:rPr>
            </w:pPr>
            <w:r w:rsidRPr="00EC4827">
              <w:rPr>
                <w:rFonts w:ascii="Times New Roman" w:hAnsi="Times New Roman" w:cs="Times New Roman"/>
              </w:rPr>
              <w:t xml:space="preserve">МБОУ СОШ </w:t>
            </w:r>
          </w:p>
          <w:p w:rsidR="00A26A4C" w:rsidRPr="00EC4827" w:rsidRDefault="00A26A4C" w:rsidP="001C454C">
            <w:pPr>
              <w:jc w:val="center"/>
              <w:rPr>
                <w:rFonts w:ascii="Times New Roman" w:hAnsi="Times New Roman" w:cs="Times New Roman"/>
              </w:rPr>
            </w:pPr>
            <w:r w:rsidRPr="00EC4827">
              <w:rPr>
                <w:rFonts w:ascii="Times New Roman" w:hAnsi="Times New Roman" w:cs="Times New Roman"/>
              </w:rPr>
              <w:t>№ 196</w:t>
            </w:r>
          </w:p>
        </w:tc>
        <w:tc>
          <w:tcPr>
            <w:tcW w:w="1985" w:type="dxa"/>
          </w:tcPr>
          <w:p w:rsidR="00A26A4C" w:rsidRPr="00EC4827" w:rsidRDefault="00A26A4C" w:rsidP="001C454C">
            <w:pPr>
              <w:pStyle w:val="ac"/>
              <w:spacing w:line="240" w:lineRule="auto"/>
              <w:ind w:firstLine="0"/>
              <w:jc w:val="center"/>
              <w:rPr>
                <w:rFonts w:ascii="Times New Roman" w:hAnsi="Times New Roman"/>
                <w:color w:val="auto"/>
                <w:sz w:val="24"/>
                <w:szCs w:val="24"/>
              </w:rPr>
            </w:pPr>
            <w:r w:rsidRPr="00EC4827">
              <w:rPr>
                <w:rFonts w:ascii="Times New Roman" w:hAnsi="Times New Roman"/>
                <w:color w:val="auto"/>
                <w:sz w:val="24"/>
                <w:szCs w:val="24"/>
              </w:rPr>
              <w:t>Планируемый результат</w:t>
            </w:r>
          </w:p>
        </w:tc>
      </w:tr>
      <w:tr w:rsidR="00A26A4C" w:rsidRPr="00EC4827" w:rsidTr="00D502DE">
        <w:trPr>
          <w:trHeight w:val="1338"/>
        </w:trPr>
        <w:tc>
          <w:tcPr>
            <w:tcW w:w="2410" w:type="dxa"/>
          </w:tcPr>
          <w:p w:rsidR="00A26A4C" w:rsidRPr="00A26A4C" w:rsidRDefault="00A26A4C" w:rsidP="00A26A4C">
            <w:pPr>
              <w:pStyle w:val="ac"/>
              <w:spacing w:line="240" w:lineRule="auto"/>
              <w:ind w:firstLine="0"/>
              <w:jc w:val="center"/>
              <w:rPr>
                <w:rFonts w:ascii="Times New Roman" w:hAnsi="Times New Roman"/>
                <w:color w:val="auto"/>
                <w:sz w:val="24"/>
                <w:szCs w:val="24"/>
              </w:rPr>
            </w:pPr>
            <w:r w:rsidRPr="00A26A4C">
              <w:rPr>
                <w:rFonts w:ascii="Times New Roman" w:hAnsi="Times New Roman"/>
                <w:color w:val="auto"/>
                <w:spacing w:val="2"/>
                <w:sz w:val="24"/>
                <w:szCs w:val="24"/>
              </w:rPr>
              <w:t>Экологическое воспитание</w:t>
            </w:r>
          </w:p>
        </w:tc>
        <w:tc>
          <w:tcPr>
            <w:tcW w:w="2126" w:type="dxa"/>
          </w:tcPr>
          <w:p w:rsidR="00A26A4C" w:rsidRPr="00A26A4C" w:rsidRDefault="00A26A4C" w:rsidP="00A26A4C">
            <w:pPr>
              <w:rPr>
                <w:rFonts w:ascii="Times New Roman" w:hAnsi="Times New Roman" w:cs="Times New Roman"/>
              </w:rPr>
            </w:pPr>
            <w:r w:rsidRPr="00A26A4C">
              <w:rPr>
                <w:rFonts w:ascii="Times New Roman" w:hAnsi="Times New Roman" w:cs="Times New Roman"/>
              </w:rPr>
              <w:t xml:space="preserve">Воспитывать </w:t>
            </w:r>
          </w:p>
          <w:p w:rsidR="00A26A4C" w:rsidRPr="00A26A4C" w:rsidRDefault="00A26A4C" w:rsidP="00A26A4C">
            <w:pPr>
              <w:rPr>
                <w:rFonts w:ascii="Times New Roman" w:hAnsi="Times New Roman" w:cs="Times New Roman"/>
              </w:rPr>
            </w:pPr>
            <w:r w:rsidRPr="00A26A4C">
              <w:rPr>
                <w:rFonts w:ascii="Times New Roman" w:hAnsi="Times New Roman" w:cs="Times New Roman"/>
              </w:rPr>
              <w:t xml:space="preserve">ценностное </w:t>
            </w:r>
          </w:p>
          <w:p w:rsidR="00A26A4C" w:rsidRPr="00A26A4C" w:rsidRDefault="00A26A4C" w:rsidP="00A26A4C">
            <w:pPr>
              <w:rPr>
                <w:rFonts w:ascii="Times New Roman" w:hAnsi="Times New Roman" w:cs="Times New Roman"/>
              </w:rPr>
            </w:pPr>
            <w:r w:rsidRPr="00A26A4C">
              <w:rPr>
                <w:rFonts w:ascii="Times New Roman" w:hAnsi="Times New Roman" w:cs="Times New Roman"/>
              </w:rPr>
              <w:t>отношение</w:t>
            </w:r>
            <w:r>
              <w:rPr>
                <w:rFonts w:ascii="Times New Roman" w:hAnsi="Times New Roman" w:cs="Times New Roman"/>
              </w:rPr>
              <w:t xml:space="preserve"> </w:t>
            </w:r>
            <w:r w:rsidRPr="00A26A4C">
              <w:rPr>
                <w:rFonts w:ascii="Times New Roman" w:hAnsi="Times New Roman" w:cs="Times New Roman"/>
              </w:rPr>
              <w:t>к природе и всем</w:t>
            </w:r>
          </w:p>
          <w:p w:rsidR="00A26A4C" w:rsidRPr="00A26A4C" w:rsidRDefault="00A26A4C" w:rsidP="00A26A4C">
            <w:pPr>
              <w:rPr>
                <w:rFonts w:ascii="Times New Roman" w:hAnsi="Times New Roman" w:cs="Times New Roman"/>
              </w:rPr>
            </w:pPr>
            <w:r w:rsidRPr="00A26A4C">
              <w:rPr>
                <w:rFonts w:ascii="Times New Roman" w:hAnsi="Times New Roman" w:cs="Times New Roman"/>
              </w:rPr>
              <w:t>формам</w:t>
            </w:r>
            <w:r>
              <w:rPr>
                <w:rFonts w:ascii="Times New Roman" w:hAnsi="Times New Roman" w:cs="Times New Roman"/>
              </w:rPr>
              <w:t xml:space="preserve"> </w:t>
            </w:r>
            <w:r w:rsidRPr="00A26A4C">
              <w:rPr>
                <w:rFonts w:ascii="Times New Roman" w:hAnsi="Times New Roman" w:cs="Times New Roman"/>
              </w:rPr>
              <w:t xml:space="preserve">жизни; бережное отношение к растениям и </w:t>
            </w:r>
          </w:p>
          <w:p w:rsidR="00A26A4C" w:rsidRPr="00A26A4C" w:rsidRDefault="00A26A4C" w:rsidP="00A26A4C">
            <w:pPr>
              <w:rPr>
                <w:rFonts w:ascii="Times New Roman" w:hAnsi="Times New Roman" w:cs="Times New Roman"/>
              </w:rPr>
            </w:pPr>
            <w:r w:rsidRPr="00A26A4C">
              <w:rPr>
                <w:rFonts w:ascii="Times New Roman" w:hAnsi="Times New Roman" w:cs="Times New Roman"/>
              </w:rPr>
              <w:t>животным.</w:t>
            </w:r>
          </w:p>
          <w:p w:rsidR="00A26A4C" w:rsidRPr="00A26A4C" w:rsidRDefault="00A26A4C" w:rsidP="00A26A4C">
            <w:pPr>
              <w:rPr>
                <w:rFonts w:ascii="Times New Roman" w:hAnsi="Times New Roman" w:cs="Times New Roman"/>
                <w:sz w:val="8"/>
              </w:rPr>
            </w:pPr>
          </w:p>
          <w:p w:rsidR="00A26A4C" w:rsidRPr="00A26A4C" w:rsidRDefault="00A26A4C" w:rsidP="00A26A4C">
            <w:pPr>
              <w:rPr>
                <w:rFonts w:ascii="Times New Roman" w:hAnsi="Times New Roman" w:cs="Times New Roman"/>
              </w:rPr>
            </w:pPr>
            <w:r w:rsidRPr="00A26A4C">
              <w:rPr>
                <w:rFonts w:ascii="Times New Roman" w:hAnsi="Times New Roman" w:cs="Times New Roman"/>
              </w:rPr>
              <w:t>Воспитывать бережное,</w:t>
            </w:r>
          </w:p>
          <w:p w:rsidR="00A26A4C" w:rsidRPr="00A26A4C" w:rsidRDefault="00A26A4C" w:rsidP="00A26A4C">
            <w:pPr>
              <w:rPr>
                <w:rFonts w:ascii="Times New Roman" w:hAnsi="Times New Roman" w:cs="Times New Roman"/>
              </w:rPr>
            </w:pPr>
            <w:r w:rsidRPr="00A26A4C">
              <w:rPr>
                <w:rFonts w:ascii="Times New Roman" w:hAnsi="Times New Roman" w:cs="Times New Roman"/>
              </w:rPr>
              <w:t>гуманное</w:t>
            </w:r>
          </w:p>
          <w:p w:rsidR="00A26A4C" w:rsidRPr="00A26A4C" w:rsidRDefault="00A26A4C" w:rsidP="00A26A4C">
            <w:pPr>
              <w:rPr>
                <w:rFonts w:ascii="Times New Roman" w:hAnsi="Times New Roman" w:cs="Times New Roman"/>
              </w:rPr>
            </w:pPr>
            <w:r w:rsidRPr="00A26A4C">
              <w:rPr>
                <w:rFonts w:ascii="Times New Roman" w:hAnsi="Times New Roman" w:cs="Times New Roman"/>
              </w:rPr>
              <w:t>отношение ко</w:t>
            </w:r>
          </w:p>
          <w:p w:rsidR="00A26A4C" w:rsidRDefault="00A26A4C" w:rsidP="00A26A4C">
            <w:pPr>
              <w:rPr>
                <w:rFonts w:ascii="Times New Roman" w:hAnsi="Times New Roman" w:cs="Times New Roman"/>
              </w:rPr>
            </w:pPr>
            <w:r w:rsidRPr="00A26A4C">
              <w:rPr>
                <w:rFonts w:ascii="Times New Roman" w:hAnsi="Times New Roman" w:cs="Times New Roman"/>
              </w:rPr>
              <w:t>всему живому</w:t>
            </w:r>
            <w:r w:rsidR="007540C5">
              <w:rPr>
                <w:rFonts w:ascii="Times New Roman" w:hAnsi="Times New Roman" w:cs="Times New Roman"/>
              </w:rPr>
              <w:t>.</w:t>
            </w:r>
          </w:p>
          <w:p w:rsidR="007540C5" w:rsidRPr="007540C5" w:rsidRDefault="007540C5" w:rsidP="00A26A4C">
            <w:pPr>
              <w:rPr>
                <w:rFonts w:ascii="Times New Roman" w:hAnsi="Times New Roman" w:cs="Times New Roman"/>
                <w:sz w:val="8"/>
              </w:rPr>
            </w:pPr>
          </w:p>
          <w:p w:rsidR="007540C5" w:rsidRPr="007540C5" w:rsidRDefault="007540C5" w:rsidP="007540C5">
            <w:pPr>
              <w:rPr>
                <w:rFonts w:ascii="Times New Roman" w:hAnsi="Times New Roman" w:cs="Times New Roman"/>
              </w:rPr>
            </w:pPr>
            <w:r w:rsidRPr="007540C5">
              <w:rPr>
                <w:rFonts w:ascii="Times New Roman" w:hAnsi="Times New Roman" w:cs="Times New Roman"/>
              </w:rPr>
              <w:t xml:space="preserve">Прививать </w:t>
            </w:r>
          </w:p>
          <w:p w:rsidR="007540C5" w:rsidRDefault="007540C5" w:rsidP="007540C5">
            <w:pPr>
              <w:rPr>
                <w:rFonts w:ascii="Times New Roman" w:hAnsi="Times New Roman" w:cs="Times New Roman"/>
              </w:rPr>
            </w:pPr>
            <w:r w:rsidRPr="007540C5">
              <w:rPr>
                <w:rFonts w:ascii="Times New Roman" w:hAnsi="Times New Roman" w:cs="Times New Roman"/>
              </w:rPr>
              <w:t>элементарный опыт природоохранительн</w:t>
            </w:r>
            <w:r>
              <w:rPr>
                <w:rFonts w:ascii="Times New Roman" w:hAnsi="Times New Roman" w:cs="Times New Roman"/>
              </w:rPr>
              <w:t xml:space="preserve">ой </w:t>
            </w:r>
            <w:r w:rsidRPr="007540C5">
              <w:rPr>
                <w:rFonts w:ascii="Times New Roman" w:hAnsi="Times New Roman" w:cs="Times New Roman"/>
              </w:rPr>
              <w:t>деятельности.</w:t>
            </w:r>
          </w:p>
          <w:p w:rsidR="007540C5" w:rsidRPr="007540C5" w:rsidRDefault="007540C5" w:rsidP="007540C5">
            <w:pPr>
              <w:rPr>
                <w:rFonts w:ascii="Times New Roman" w:hAnsi="Times New Roman" w:cs="Times New Roman"/>
                <w:sz w:val="8"/>
              </w:rPr>
            </w:pPr>
          </w:p>
          <w:p w:rsidR="007540C5" w:rsidRPr="007540C5" w:rsidRDefault="007540C5" w:rsidP="007540C5">
            <w:pPr>
              <w:rPr>
                <w:rFonts w:ascii="Times New Roman" w:hAnsi="Times New Roman" w:cs="Times New Roman"/>
              </w:rPr>
            </w:pPr>
            <w:r w:rsidRPr="007540C5">
              <w:rPr>
                <w:rFonts w:ascii="Times New Roman" w:hAnsi="Times New Roman" w:cs="Times New Roman"/>
              </w:rPr>
              <w:t xml:space="preserve">Развивать </w:t>
            </w:r>
          </w:p>
          <w:p w:rsidR="007540C5" w:rsidRPr="007540C5" w:rsidRDefault="007540C5" w:rsidP="007540C5">
            <w:pPr>
              <w:rPr>
                <w:rFonts w:ascii="Times New Roman" w:hAnsi="Times New Roman" w:cs="Times New Roman"/>
              </w:rPr>
            </w:pPr>
            <w:r>
              <w:rPr>
                <w:rFonts w:ascii="Times New Roman" w:hAnsi="Times New Roman" w:cs="Times New Roman"/>
              </w:rPr>
              <w:lastRenderedPageBreak/>
              <w:t xml:space="preserve">интерес к </w:t>
            </w:r>
            <w:r w:rsidRPr="007540C5">
              <w:rPr>
                <w:rFonts w:ascii="Times New Roman" w:hAnsi="Times New Roman" w:cs="Times New Roman"/>
              </w:rPr>
              <w:t xml:space="preserve">природе, </w:t>
            </w:r>
          </w:p>
          <w:p w:rsidR="007540C5" w:rsidRPr="007540C5" w:rsidRDefault="007540C5" w:rsidP="007540C5">
            <w:pPr>
              <w:rPr>
                <w:rFonts w:ascii="Times New Roman" w:hAnsi="Times New Roman" w:cs="Times New Roman"/>
              </w:rPr>
            </w:pPr>
            <w:r w:rsidRPr="007540C5">
              <w:rPr>
                <w:rFonts w:ascii="Times New Roman" w:hAnsi="Times New Roman" w:cs="Times New Roman"/>
              </w:rPr>
              <w:t>природным</w:t>
            </w:r>
          </w:p>
          <w:p w:rsidR="007540C5" w:rsidRPr="007540C5" w:rsidRDefault="007540C5" w:rsidP="007540C5">
            <w:pPr>
              <w:rPr>
                <w:rFonts w:ascii="Times New Roman" w:hAnsi="Times New Roman" w:cs="Times New Roman"/>
              </w:rPr>
            </w:pPr>
            <w:r w:rsidRPr="007540C5">
              <w:rPr>
                <w:rFonts w:ascii="Times New Roman" w:hAnsi="Times New Roman" w:cs="Times New Roman"/>
              </w:rPr>
              <w:t xml:space="preserve">явлениям и формам жизни, формировать </w:t>
            </w:r>
          </w:p>
          <w:p w:rsidR="00A26A4C" w:rsidRPr="007540C5" w:rsidRDefault="007540C5" w:rsidP="007540C5">
            <w:pPr>
              <w:rPr>
                <w:rFonts w:ascii="Times New Roman" w:hAnsi="Times New Roman" w:cs="Times New Roman"/>
              </w:rPr>
            </w:pPr>
            <w:r w:rsidRPr="007540C5">
              <w:rPr>
                <w:rFonts w:ascii="Times New Roman" w:hAnsi="Times New Roman" w:cs="Times New Roman"/>
              </w:rPr>
              <w:t xml:space="preserve">понимание активной </w:t>
            </w:r>
            <w:r>
              <w:rPr>
                <w:rFonts w:ascii="Times New Roman" w:hAnsi="Times New Roman" w:cs="Times New Roman"/>
              </w:rPr>
              <w:t xml:space="preserve">роли человека в </w:t>
            </w:r>
            <w:r w:rsidRPr="007540C5">
              <w:rPr>
                <w:rFonts w:ascii="Times New Roman" w:hAnsi="Times New Roman" w:cs="Times New Roman"/>
              </w:rPr>
              <w:t>природе</w:t>
            </w:r>
            <w:r>
              <w:rPr>
                <w:rFonts w:ascii="Times New Roman" w:hAnsi="Times New Roman" w:cs="Times New Roman"/>
              </w:rPr>
              <w:t>.</w:t>
            </w:r>
          </w:p>
        </w:tc>
        <w:tc>
          <w:tcPr>
            <w:tcW w:w="2127" w:type="dxa"/>
          </w:tcPr>
          <w:p w:rsidR="007540C5" w:rsidRPr="007540C5" w:rsidRDefault="007540C5" w:rsidP="007540C5">
            <w:pPr>
              <w:rPr>
                <w:rFonts w:ascii="Times New Roman" w:hAnsi="Times New Roman" w:cs="Times New Roman"/>
              </w:rPr>
            </w:pPr>
            <w:r>
              <w:rPr>
                <w:rFonts w:ascii="Times New Roman" w:hAnsi="Times New Roman" w:cs="Times New Roman"/>
              </w:rPr>
              <w:lastRenderedPageBreak/>
              <w:t xml:space="preserve">- </w:t>
            </w:r>
            <w:r w:rsidRPr="007540C5">
              <w:rPr>
                <w:rFonts w:ascii="Times New Roman" w:hAnsi="Times New Roman" w:cs="Times New Roman"/>
              </w:rPr>
              <w:t>беседы,</w:t>
            </w:r>
          </w:p>
          <w:p w:rsidR="007540C5" w:rsidRPr="007540C5" w:rsidRDefault="007540C5" w:rsidP="007540C5">
            <w:pPr>
              <w:rPr>
                <w:rFonts w:ascii="Times New Roman" w:hAnsi="Times New Roman" w:cs="Times New Roman"/>
              </w:rPr>
            </w:pPr>
            <w:r w:rsidRPr="007540C5">
              <w:rPr>
                <w:rFonts w:ascii="Times New Roman" w:hAnsi="Times New Roman" w:cs="Times New Roman"/>
              </w:rPr>
              <w:t xml:space="preserve">-просмотры </w:t>
            </w:r>
          </w:p>
          <w:p w:rsidR="007540C5" w:rsidRPr="007540C5" w:rsidRDefault="007540C5" w:rsidP="007540C5">
            <w:pPr>
              <w:rPr>
                <w:rFonts w:ascii="Times New Roman" w:hAnsi="Times New Roman" w:cs="Times New Roman"/>
              </w:rPr>
            </w:pPr>
            <w:r w:rsidRPr="007540C5">
              <w:rPr>
                <w:rFonts w:ascii="Times New Roman" w:hAnsi="Times New Roman" w:cs="Times New Roman"/>
              </w:rPr>
              <w:t>учебных фильмов,</w:t>
            </w:r>
          </w:p>
          <w:p w:rsidR="007540C5" w:rsidRPr="007540C5" w:rsidRDefault="007540C5" w:rsidP="007540C5">
            <w:pPr>
              <w:rPr>
                <w:rFonts w:ascii="Times New Roman" w:hAnsi="Times New Roman" w:cs="Times New Roman"/>
              </w:rPr>
            </w:pPr>
            <w:r w:rsidRPr="007540C5">
              <w:rPr>
                <w:rFonts w:ascii="Times New Roman" w:hAnsi="Times New Roman" w:cs="Times New Roman"/>
              </w:rPr>
              <w:t xml:space="preserve">- экологические </w:t>
            </w:r>
          </w:p>
          <w:p w:rsidR="007540C5" w:rsidRPr="007540C5" w:rsidRDefault="007540C5" w:rsidP="007540C5">
            <w:pPr>
              <w:rPr>
                <w:rFonts w:ascii="Times New Roman" w:hAnsi="Times New Roman" w:cs="Times New Roman"/>
              </w:rPr>
            </w:pPr>
            <w:r w:rsidRPr="007540C5">
              <w:rPr>
                <w:rFonts w:ascii="Times New Roman" w:hAnsi="Times New Roman" w:cs="Times New Roman"/>
              </w:rPr>
              <w:t>акции,</w:t>
            </w:r>
          </w:p>
          <w:p w:rsidR="007540C5" w:rsidRPr="007540C5" w:rsidRDefault="007540C5" w:rsidP="007540C5">
            <w:pPr>
              <w:rPr>
                <w:rFonts w:ascii="Times New Roman" w:hAnsi="Times New Roman" w:cs="Times New Roman"/>
              </w:rPr>
            </w:pPr>
            <w:r w:rsidRPr="007540C5">
              <w:rPr>
                <w:rFonts w:ascii="Times New Roman" w:hAnsi="Times New Roman" w:cs="Times New Roman"/>
              </w:rPr>
              <w:t>- высадка растений,</w:t>
            </w:r>
          </w:p>
          <w:p w:rsidR="007540C5" w:rsidRPr="007540C5" w:rsidRDefault="007540C5" w:rsidP="007540C5">
            <w:pPr>
              <w:rPr>
                <w:rFonts w:ascii="Times New Roman" w:hAnsi="Times New Roman" w:cs="Times New Roman"/>
              </w:rPr>
            </w:pPr>
            <w:r w:rsidRPr="007540C5">
              <w:rPr>
                <w:rFonts w:ascii="Times New Roman" w:hAnsi="Times New Roman" w:cs="Times New Roman"/>
              </w:rPr>
              <w:t xml:space="preserve">-создание </w:t>
            </w:r>
          </w:p>
          <w:p w:rsidR="007540C5" w:rsidRPr="007540C5" w:rsidRDefault="007540C5" w:rsidP="007540C5">
            <w:pPr>
              <w:rPr>
                <w:rFonts w:ascii="Times New Roman" w:hAnsi="Times New Roman" w:cs="Times New Roman"/>
              </w:rPr>
            </w:pPr>
            <w:r w:rsidRPr="007540C5">
              <w:rPr>
                <w:rFonts w:ascii="Times New Roman" w:hAnsi="Times New Roman" w:cs="Times New Roman"/>
              </w:rPr>
              <w:t>цветочных клумб,</w:t>
            </w:r>
          </w:p>
          <w:p w:rsidR="007540C5" w:rsidRPr="007540C5" w:rsidRDefault="007540C5" w:rsidP="007540C5">
            <w:pPr>
              <w:rPr>
                <w:rFonts w:ascii="Times New Roman" w:hAnsi="Times New Roman" w:cs="Times New Roman"/>
              </w:rPr>
            </w:pPr>
            <w:r w:rsidRPr="007540C5">
              <w:rPr>
                <w:rFonts w:ascii="Times New Roman" w:hAnsi="Times New Roman" w:cs="Times New Roman"/>
              </w:rPr>
              <w:t xml:space="preserve">-очистка </w:t>
            </w:r>
          </w:p>
          <w:p w:rsidR="007540C5" w:rsidRPr="007540C5" w:rsidRDefault="007540C5" w:rsidP="007540C5">
            <w:pPr>
              <w:rPr>
                <w:rFonts w:ascii="Times New Roman" w:hAnsi="Times New Roman" w:cs="Times New Roman"/>
              </w:rPr>
            </w:pPr>
            <w:r w:rsidRPr="007540C5">
              <w:rPr>
                <w:rFonts w:ascii="Times New Roman" w:hAnsi="Times New Roman" w:cs="Times New Roman"/>
              </w:rPr>
              <w:t xml:space="preserve">доступных </w:t>
            </w:r>
          </w:p>
          <w:p w:rsidR="007540C5" w:rsidRPr="007540C5" w:rsidRDefault="007540C5" w:rsidP="007540C5">
            <w:pPr>
              <w:rPr>
                <w:rFonts w:ascii="Times New Roman" w:hAnsi="Times New Roman" w:cs="Times New Roman"/>
              </w:rPr>
            </w:pPr>
            <w:r w:rsidRPr="007540C5">
              <w:rPr>
                <w:rFonts w:ascii="Times New Roman" w:hAnsi="Times New Roman" w:cs="Times New Roman"/>
              </w:rPr>
              <w:t xml:space="preserve">территорий от </w:t>
            </w:r>
          </w:p>
          <w:p w:rsidR="007540C5" w:rsidRDefault="007540C5" w:rsidP="007540C5">
            <w:pPr>
              <w:rPr>
                <w:rFonts w:ascii="Times New Roman" w:hAnsi="Times New Roman" w:cs="Times New Roman"/>
              </w:rPr>
            </w:pPr>
            <w:r w:rsidRPr="007540C5">
              <w:rPr>
                <w:rFonts w:ascii="Times New Roman" w:hAnsi="Times New Roman" w:cs="Times New Roman"/>
              </w:rPr>
              <w:t>мусора</w:t>
            </w:r>
            <w:r>
              <w:rPr>
                <w:rFonts w:ascii="Times New Roman" w:hAnsi="Times New Roman" w:cs="Times New Roman"/>
              </w:rPr>
              <w:t>,</w:t>
            </w:r>
          </w:p>
          <w:p w:rsidR="007540C5" w:rsidRPr="007540C5" w:rsidRDefault="007540C5" w:rsidP="007540C5">
            <w:pPr>
              <w:rPr>
                <w:rFonts w:ascii="Times New Roman" w:hAnsi="Times New Roman" w:cs="Times New Roman"/>
              </w:rPr>
            </w:pPr>
            <w:r>
              <w:rPr>
                <w:rFonts w:ascii="Times New Roman" w:hAnsi="Times New Roman" w:cs="Times New Roman"/>
              </w:rPr>
              <w:t xml:space="preserve">- </w:t>
            </w:r>
            <w:r w:rsidRPr="007540C5">
              <w:rPr>
                <w:rFonts w:ascii="Times New Roman" w:hAnsi="Times New Roman" w:cs="Times New Roman"/>
              </w:rPr>
              <w:t>подкормка птиц,</w:t>
            </w:r>
          </w:p>
          <w:p w:rsidR="007540C5" w:rsidRPr="007540C5" w:rsidRDefault="007540C5" w:rsidP="007540C5">
            <w:pPr>
              <w:rPr>
                <w:rFonts w:ascii="Times New Roman" w:hAnsi="Times New Roman" w:cs="Times New Roman"/>
              </w:rPr>
            </w:pPr>
            <w:r w:rsidRPr="007540C5">
              <w:rPr>
                <w:rFonts w:ascii="Times New Roman" w:hAnsi="Times New Roman" w:cs="Times New Roman"/>
              </w:rPr>
              <w:t>- экскурсии,</w:t>
            </w:r>
          </w:p>
          <w:p w:rsidR="007540C5" w:rsidRPr="007540C5" w:rsidRDefault="007540C5" w:rsidP="007540C5">
            <w:pPr>
              <w:rPr>
                <w:rFonts w:ascii="Times New Roman" w:hAnsi="Times New Roman" w:cs="Times New Roman"/>
              </w:rPr>
            </w:pPr>
            <w:r w:rsidRPr="007540C5">
              <w:rPr>
                <w:rFonts w:ascii="Times New Roman" w:hAnsi="Times New Roman" w:cs="Times New Roman"/>
              </w:rPr>
              <w:t>-прогулки,</w:t>
            </w:r>
          </w:p>
          <w:p w:rsidR="007540C5" w:rsidRPr="007540C5" w:rsidRDefault="007540C5" w:rsidP="007540C5">
            <w:pPr>
              <w:rPr>
                <w:rFonts w:ascii="Times New Roman" w:hAnsi="Times New Roman" w:cs="Times New Roman"/>
              </w:rPr>
            </w:pPr>
            <w:r w:rsidRPr="007540C5">
              <w:rPr>
                <w:rFonts w:ascii="Times New Roman" w:hAnsi="Times New Roman" w:cs="Times New Roman"/>
              </w:rPr>
              <w:t>-туристические</w:t>
            </w:r>
          </w:p>
          <w:p w:rsidR="007540C5" w:rsidRPr="007540C5" w:rsidRDefault="007540C5" w:rsidP="007540C5">
            <w:pPr>
              <w:rPr>
                <w:rFonts w:ascii="Times New Roman" w:hAnsi="Times New Roman" w:cs="Times New Roman"/>
              </w:rPr>
            </w:pPr>
            <w:r w:rsidRPr="007540C5">
              <w:rPr>
                <w:rFonts w:ascii="Times New Roman" w:hAnsi="Times New Roman" w:cs="Times New Roman"/>
              </w:rPr>
              <w:t>походы и путешествия</w:t>
            </w:r>
          </w:p>
          <w:p w:rsidR="007540C5" w:rsidRPr="007540C5" w:rsidRDefault="007540C5" w:rsidP="007540C5">
            <w:pPr>
              <w:rPr>
                <w:rFonts w:ascii="Times New Roman" w:hAnsi="Times New Roman" w:cs="Times New Roman"/>
              </w:rPr>
            </w:pPr>
            <w:r w:rsidRPr="007540C5">
              <w:rPr>
                <w:rFonts w:ascii="Times New Roman" w:hAnsi="Times New Roman" w:cs="Times New Roman"/>
              </w:rPr>
              <w:t>по родному краю</w:t>
            </w:r>
          </w:p>
          <w:p w:rsidR="007540C5" w:rsidRPr="007540C5" w:rsidRDefault="007540C5" w:rsidP="007540C5">
            <w:pPr>
              <w:rPr>
                <w:rFonts w:ascii="Times New Roman" w:hAnsi="Times New Roman" w:cs="Times New Roman"/>
              </w:rPr>
            </w:pPr>
          </w:p>
          <w:p w:rsidR="00A26A4C" w:rsidRPr="00EC4827" w:rsidRDefault="00A26A4C" w:rsidP="001C454C">
            <w:pPr>
              <w:pStyle w:val="ac"/>
              <w:spacing w:line="360" w:lineRule="auto"/>
              <w:ind w:firstLine="0"/>
              <w:jc w:val="center"/>
              <w:rPr>
                <w:rFonts w:ascii="Times New Roman" w:hAnsi="Times New Roman"/>
                <w:color w:val="auto"/>
                <w:sz w:val="24"/>
                <w:szCs w:val="24"/>
              </w:rPr>
            </w:pPr>
          </w:p>
        </w:tc>
        <w:tc>
          <w:tcPr>
            <w:tcW w:w="1984" w:type="dxa"/>
          </w:tcPr>
          <w:p w:rsidR="00F94943" w:rsidRDefault="00F94943" w:rsidP="007540C5">
            <w:pPr>
              <w:rPr>
                <w:rFonts w:ascii="Times New Roman" w:hAnsi="Times New Roman" w:cs="Times New Roman"/>
              </w:rPr>
            </w:pPr>
            <w:r>
              <w:rPr>
                <w:rFonts w:ascii="Times New Roman" w:hAnsi="Times New Roman" w:cs="Times New Roman"/>
              </w:rPr>
              <w:lastRenderedPageBreak/>
              <w:t>- содержание учебных предметов УМК «Школа России»,</w:t>
            </w:r>
          </w:p>
          <w:p w:rsidR="007540C5" w:rsidRPr="007540C5" w:rsidRDefault="007540C5" w:rsidP="007540C5">
            <w:pPr>
              <w:rPr>
                <w:rFonts w:ascii="Times New Roman" w:hAnsi="Times New Roman" w:cs="Times New Roman"/>
              </w:rPr>
            </w:pPr>
            <w:r>
              <w:rPr>
                <w:rFonts w:ascii="Times New Roman" w:hAnsi="Times New Roman" w:cs="Times New Roman"/>
              </w:rPr>
              <w:t>- к</w:t>
            </w:r>
            <w:r w:rsidRPr="007540C5">
              <w:rPr>
                <w:rFonts w:ascii="Times New Roman" w:hAnsi="Times New Roman" w:cs="Times New Roman"/>
              </w:rPr>
              <w:t>лассные часы:</w:t>
            </w:r>
          </w:p>
          <w:p w:rsidR="007540C5" w:rsidRPr="007540C5" w:rsidRDefault="00ED0E57" w:rsidP="007540C5">
            <w:pPr>
              <w:rPr>
                <w:rFonts w:ascii="Times New Roman" w:hAnsi="Times New Roman" w:cs="Times New Roman"/>
              </w:rPr>
            </w:pPr>
            <w:r w:rsidRPr="007540C5">
              <w:rPr>
                <w:rFonts w:ascii="Times New Roman" w:hAnsi="Times New Roman" w:cs="Times New Roman"/>
              </w:rPr>
              <w:t xml:space="preserve"> </w:t>
            </w:r>
            <w:r w:rsidR="007540C5" w:rsidRPr="007540C5">
              <w:rPr>
                <w:rFonts w:ascii="Times New Roman" w:hAnsi="Times New Roman" w:cs="Times New Roman"/>
              </w:rPr>
              <w:t>«Вредная и здоровая пища»,</w:t>
            </w:r>
          </w:p>
          <w:p w:rsidR="00ED0E57" w:rsidRDefault="00ED0E57" w:rsidP="007540C5">
            <w:pPr>
              <w:rPr>
                <w:rFonts w:ascii="Times New Roman" w:hAnsi="Times New Roman" w:cs="Times New Roman"/>
              </w:rPr>
            </w:pPr>
            <w:r>
              <w:rPr>
                <w:rFonts w:ascii="Times New Roman" w:hAnsi="Times New Roman" w:cs="Times New Roman"/>
              </w:rPr>
              <w:t>«Пернатые друзья», «Этот удивительный мир»</w:t>
            </w:r>
          </w:p>
          <w:p w:rsidR="007540C5" w:rsidRPr="007540C5" w:rsidRDefault="00ED0E57" w:rsidP="007540C5">
            <w:pPr>
              <w:rPr>
                <w:rFonts w:ascii="Times New Roman" w:hAnsi="Times New Roman" w:cs="Times New Roman"/>
              </w:rPr>
            </w:pPr>
            <w:r>
              <w:rPr>
                <w:rFonts w:ascii="Times New Roman" w:hAnsi="Times New Roman" w:cs="Times New Roman"/>
              </w:rPr>
              <w:t xml:space="preserve">- </w:t>
            </w:r>
            <w:r w:rsidR="007540C5" w:rsidRPr="007540C5">
              <w:rPr>
                <w:rFonts w:ascii="Times New Roman" w:hAnsi="Times New Roman" w:cs="Times New Roman"/>
              </w:rPr>
              <w:t>беседы:</w:t>
            </w:r>
          </w:p>
          <w:p w:rsidR="007540C5" w:rsidRPr="007540C5" w:rsidRDefault="007540C5" w:rsidP="007540C5">
            <w:pPr>
              <w:rPr>
                <w:rFonts w:ascii="Times New Roman" w:hAnsi="Times New Roman" w:cs="Times New Roman"/>
              </w:rPr>
            </w:pPr>
            <w:r w:rsidRPr="007540C5">
              <w:rPr>
                <w:rFonts w:ascii="Times New Roman" w:hAnsi="Times New Roman" w:cs="Times New Roman"/>
              </w:rPr>
              <w:t xml:space="preserve">«Как не навредить </w:t>
            </w:r>
          </w:p>
          <w:p w:rsidR="007540C5" w:rsidRPr="007540C5" w:rsidRDefault="007540C5" w:rsidP="007540C5">
            <w:pPr>
              <w:rPr>
                <w:rFonts w:ascii="Times New Roman" w:hAnsi="Times New Roman" w:cs="Times New Roman"/>
              </w:rPr>
            </w:pPr>
            <w:r w:rsidRPr="007540C5">
              <w:rPr>
                <w:rFonts w:ascii="Times New Roman" w:hAnsi="Times New Roman" w:cs="Times New Roman"/>
              </w:rPr>
              <w:t xml:space="preserve">природе», «Человек и </w:t>
            </w:r>
          </w:p>
          <w:p w:rsidR="007540C5" w:rsidRPr="007540C5" w:rsidRDefault="007540C5" w:rsidP="007540C5">
            <w:pPr>
              <w:rPr>
                <w:rFonts w:ascii="Times New Roman" w:hAnsi="Times New Roman" w:cs="Times New Roman"/>
              </w:rPr>
            </w:pPr>
            <w:r w:rsidRPr="007540C5">
              <w:rPr>
                <w:rFonts w:ascii="Times New Roman" w:hAnsi="Times New Roman" w:cs="Times New Roman"/>
              </w:rPr>
              <w:t>природа»;</w:t>
            </w:r>
          </w:p>
          <w:p w:rsidR="007540C5" w:rsidRPr="007540C5" w:rsidRDefault="00ED0E57" w:rsidP="007540C5">
            <w:pPr>
              <w:rPr>
                <w:rFonts w:ascii="Times New Roman" w:hAnsi="Times New Roman" w:cs="Times New Roman"/>
              </w:rPr>
            </w:pPr>
            <w:r>
              <w:rPr>
                <w:rFonts w:ascii="Times New Roman" w:hAnsi="Times New Roman" w:cs="Times New Roman"/>
              </w:rPr>
              <w:t xml:space="preserve">- </w:t>
            </w:r>
            <w:r w:rsidR="007540C5" w:rsidRPr="007540C5">
              <w:rPr>
                <w:rFonts w:ascii="Times New Roman" w:hAnsi="Times New Roman" w:cs="Times New Roman"/>
              </w:rPr>
              <w:t xml:space="preserve">экологические </w:t>
            </w:r>
            <w:proofErr w:type="gramStart"/>
            <w:r w:rsidR="007540C5" w:rsidRPr="007540C5">
              <w:rPr>
                <w:rFonts w:ascii="Times New Roman" w:hAnsi="Times New Roman" w:cs="Times New Roman"/>
              </w:rPr>
              <w:t>дни</w:t>
            </w:r>
            <w:r>
              <w:rPr>
                <w:rFonts w:ascii="Times New Roman" w:hAnsi="Times New Roman" w:cs="Times New Roman"/>
              </w:rPr>
              <w:t xml:space="preserve"> </w:t>
            </w:r>
            <w:r w:rsidR="007540C5" w:rsidRPr="007540C5">
              <w:rPr>
                <w:rFonts w:ascii="Times New Roman" w:hAnsi="Times New Roman" w:cs="Times New Roman"/>
              </w:rPr>
              <w:t xml:space="preserve"> «</w:t>
            </w:r>
            <w:proofErr w:type="gramEnd"/>
            <w:r w:rsidR="007540C5" w:rsidRPr="007540C5">
              <w:rPr>
                <w:rFonts w:ascii="Times New Roman" w:hAnsi="Times New Roman" w:cs="Times New Roman"/>
              </w:rPr>
              <w:t xml:space="preserve">Народная </w:t>
            </w:r>
          </w:p>
          <w:p w:rsidR="007540C5" w:rsidRPr="007540C5" w:rsidRDefault="00ED0E57" w:rsidP="007540C5">
            <w:pPr>
              <w:rPr>
                <w:rFonts w:ascii="Times New Roman" w:hAnsi="Times New Roman" w:cs="Times New Roman"/>
              </w:rPr>
            </w:pPr>
            <w:r>
              <w:rPr>
                <w:rFonts w:ascii="Times New Roman" w:hAnsi="Times New Roman" w:cs="Times New Roman"/>
              </w:rPr>
              <w:t>М</w:t>
            </w:r>
            <w:r w:rsidR="007540C5" w:rsidRPr="007540C5">
              <w:rPr>
                <w:rFonts w:ascii="Times New Roman" w:hAnsi="Times New Roman" w:cs="Times New Roman"/>
              </w:rPr>
              <w:t xml:space="preserve">асленица», март – День </w:t>
            </w:r>
          </w:p>
          <w:p w:rsidR="007540C5" w:rsidRPr="007540C5" w:rsidRDefault="007540C5" w:rsidP="007540C5">
            <w:pPr>
              <w:rPr>
                <w:rFonts w:ascii="Times New Roman" w:hAnsi="Times New Roman" w:cs="Times New Roman"/>
              </w:rPr>
            </w:pPr>
            <w:r w:rsidRPr="007540C5">
              <w:rPr>
                <w:rFonts w:ascii="Times New Roman" w:hAnsi="Times New Roman" w:cs="Times New Roman"/>
              </w:rPr>
              <w:lastRenderedPageBreak/>
              <w:t xml:space="preserve">птиц, </w:t>
            </w:r>
            <w:r w:rsidR="00ED0E57">
              <w:rPr>
                <w:rFonts w:ascii="Times New Roman" w:hAnsi="Times New Roman" w:cs="Times New Roman"/>
              </w:rPr>
              <w:t xml:space="preserve">22 апреля </w:t>
            </w:r>
            <w:r w:rsidRPr="007540C5">
              <w:rPr>
                <w:rFonts w:ascii="Times New Roman" w:hAnsi="Times New Roman" w:cs="Times New Roman"/>
              </w:rPr>
              <w:t>Международный</w:t>
            </w:r>
          </w:p>
          <w:p w:rsidR="00ED0E57" w:rsidRDefault="007540C5" w:rsidP="007540C5">
            <w:pPr>
              <w:rPr>
                <w:rFonts w:ascii="Times New Roman" w:hAnsi="Times New Roman" w:cs="Times New Roman"/>
              </w:rPr>
            </w:pPr>
            <w:r w:rsidRPr="007540C5">
              <w:rPr>
                <w:rFonts w:ascii="Times New Roman" w:hAnsi="Times New Roman" w:cs="Times New Roman"/>
              </w:rPr>
              <w:t xml:space="preserve">день Земли, </w:t>
            </w:r>
          </w:p>
          <w:p w:rsidR="007540C5" w:rsidRPr="007540C5" w:rsidRDefault="007540C5" w:rsidP="007540C5">
            <w:pPr>
              <w:rPr>
                <w:rFonts w:ascii="Times New Roman" w:hAnsi="Times New Roman" w:cs="Times New Roman"/>
              </w:rPr>
            </w:pPr>
            <w:r w:rsidRPr="007540C5">
              <w:rPr>
                <w:rFonts w:ascii="Times New Roman" w:hAnsi="Times New Roman" w:cs="Times New Roman"/>
              </w:rPr>
              <w:t xml:space="preserve">3 мая – День </w:t>
            </w:r>
          </w:p>
          <w:p w:rsidR="00045BDD" w:rsidRPr="00045BDD" w:rsidRDefault="007540C5" w:rsidP="00045BDD">
            <w:pPr>
              <w:rPr>
                <w:rFonts w:ascii="Times New Roman" w:hAnsi="Times New Roman" w:cs="Times New Roman"/>
              </w:rPr>
            </w:pPr>
            <w:r w:rsidRPr="007540C5">
              <w:rPr>
                <w:rFonts w:ascii="Times New Roman" w:hAnsi="Times New Roman" w:cs="Times New Roman"/>
              </w:rPr>
              <w:t xml:space="preserve">Солнца, 5 июня – </w:t>
            </w:r>
            <w:r w:rsidR="00045BDD">
              <w:rPr>
                <w:rFonts w:ascii="Times New Roman" w:hAnsi="Times New Roman" w:cs="Times New Roman"/>
              </w:rPr>
              <w:t>в</w:t>
            </w:r>
            <w:r w:rsidR="00045BDD" w:rsidRPr="00045BDD">
              <w:rPr>
                <w:rFonts w:ascii="Times New Roman" w:hAnsi="Times New Roman" w:cs="Times New Roman"/>
              </w:rPr>
              <w:t xml:space="preserve">ыставка декоративно-прикладного творчества из бросового материала «Второе дыхание» </w:t>
            </w:r>
            <w:r w:rsidR="00045BDD">
              <w:rPr>
                <w:rFonts w:ascii="Times New Roman" w:hAnsi="Times New Roman" w:cs="Times New Roman"/>
              </w:rPr>
              <w:t xml:space="preserve">в рамках </w:t>
            </w:r>
            <w:r w:rsidR="00045BDD" w:rsidRPr="00045BDD">
              <w:rPr>
                <w:rFonts w:ascii="Times New Roman" w:hAnsi="Times New Roman" w:cs="Times New Roman"/>
              </w:rPr>
              <w:t>предметной недели «Окружающий мир»;</w:t>
            </w:r>
          </w:p>
          <w:p w:rsidR="00045BDD" w:rsidRDefault="00045BDD" w:rsidP="00045BDD">
            <w:pPr>
              <w:rPr>
                <w:rFonts w:ascii="Times New Roman" w:eastAsia="Times New Roman" w:hAnsi="Times New Roman" w:cs="Times New Roman"/>
                <w:lang w:eastAsia="ru-RU"/>
              </w:rPr>
            </w:pPr>
            <w:r w:rsidRPr="00045BDD">
              <w:rPr>
                <w:rFonts w:ascii="Times New Roman" w:eastAsia="Times New Roman" w:hAnsi="Times New Roman" w:cs="Times New Roman"/>
                <w:lang w:eastAsia="ru-RU"/>
              </w:rPr>
              <w:t xml:space="preserve"> - </w:t>
            </w:r>
            <w:r>
              <w:rPr>
                <w:rFonts w:ascii="Times New Roman" w:eastAsia="Times New Roman" w:hAnsi="Times New Roman" w:cs="Times New Roman"/>
                <w:lang w:eastAsia="ru-RU"/>
              </w:rPr>
              <w:t xml:space="preserve"> р</w:t>
            </w:r>
            <w:r w:rsidRPr="00045BDD">
              <w:rPr>
                <w:rFonts w:ascii="Times New Roman" w:eastAsia="Times New Roman" w:hAnsi="Times New Roman" w:cs="Times New Roman"/>
                <w:lang w:eastAsia="ru-RU"/>
              </w:rPr>
              <w:t>айонный проект «</w:t>
            </w:r>
            <w:r>
              <w:rPr>
                <w:rFonts w:ascii="Times New Roman" w:eastAsia="Times New Roman" w:hAnsi="Times New Roman" w:cs="Times New Roman"/>
                <w:lang w:eastAsia="ru-RU"/>
              </w:rPr>
              <w:t xml:space="preserve">В гармонии с природой» (конкурс </w:t>
            </w:r>
            <w:r w:rsidRPr="00045BDD">
              <w:rPr>
                <w:rFonts w:ascii="Times New Roman" w:eastAsia="Times New Roman" w:hAnsi="Times New Roman" w:cs="Times New Roman"/>
                <w:lang w:eastAsia="ru-RU"/>
              </w:rPr>
              <w:t xml:space="preserve">рисунков, </w:t>
            </w:r>
          </w:p>
          <w:p w:rsidR="007540C5" w:rsidRPr="007540C5" w:rsidRDefault="00ED0E57" w:rsidP="00045BDD">
            <w:pPr>
              <w:rPr>
                <w:rFonts w:ascii="Times New Roman" w:hAnsi="Times New Roman" w:cs="Times New Roman"/>
              </w:rPr>
            </w:pPr>
            <w:r>
              <w:rPr>
                <w:rFonts w:ascii="Times New Roman" w:hAnsi="Times New Roman" w:cs="Times New Roman"/>
              </w:rPr>
              <w:t>- экологические</w:t>
            </w:r>
            <w:r w:rsidR="007540C5" w:rsidRPr="007540C5">
              <w:rPr>
                <w:rFonts w:ascii="Times New Roman" w:hAnsi="Times New Roman" w:cs="Times New Roman"/>
              </w:rPr>
              <w:t xml:space="preserve"> акции:</w:t>
            </w:r>
          </w:p>
          <w:p w:rsidR="007540C5" w:rsidRPr="007540C5" w:rsidRDefault="007540C5" w:rsidP="00ED0E57">
            <w:pPr>
              <w:rPr>
                <w:rFonts w:ascii="Times New Roman" w:hAnsi="Times New Roman" w:cs="Times New Roman"/>
              </w:rPr>
            </w:pPr>
            <w:r w:rsidRPr="007540C5">
              <w:rPr>
                <w:rFonts w:ascii="Times New Roman" w:hAnsi="Times New Roman" w:cs="Times New Roman"/>
              </w:rPr>
              <w:t>«</w:t>
            </w:r>
            <w:r w:rsidR="00ED0E57">
              <w:rPr>
                <w:rFonts w:ascii="Times New Roman" w:hAnsi="Times New Roman" w:cs="Times New Roman"/>
              </w:rPr>
              <w:t>Чистый берег – чистая душа</w:t>
            </w:r>
            <w:r w:rsidRPr="007540C5">
              <w:rPr>
                <w:rFonts w:ascii="Times New Roman" w:hAnsi="Times New Roman" w:cs="Times New Roman"/>
              </w:rPr>
              <w:t>»,</w:t>
            </w:r>
          </w:p>
          <w:p w:rsidR="0016786D" w:rsidRDefault="00ED0E57" w:rsidP="007540C5">
            <w:pPr>
              <w:rPr>
                <w:rFonts w:ascii="Times New Roman" w:hAnsi="Times New Roman" w:cs="Times New Roman"/>
              </w:rPr>
            </w:pPr>
            <w:r>
              <w:rPr>
                <w:rFonts w:ascii="Times New Roman" w:hAnsi="Times New Roman" w:cs="Times New Roman"/>
              </w:rPr>
              <w:t>«Покормим птиц зимой», «Чистый двор»</w:t>
            </w:r>
            <w:r w:rsidR="00045BDD">
              <w:rPr>
                <w:rFonts w:ascii="Times New Roman" w:hAnsi="Times New Roman" w:cs="Times New Roman"/>
              </w:rPr>
              <w:t>, «Помоги школе руками»</w:t>
            </w:r>
          </w:p>
          <w:p w:rsidR="0016786D" w:rsidRDefault="0016786D" w:rsidP="0016786D">
            <w:pPr>
              <w:rPr>
                <w:rFonts w:ascii="Times New Roman" w:hAnsi="Times New Roman" w:cs="Times New Roman"/>
              </w:rPr>
            </w:pPr>
            <w:r>
              <w:rPr>
                <w:rFonts w:ascii="Times New Roman" w:hAnsi="Times New Roman" w:cs="Times New Roman"/>
              </w:rPr>
              <w:t>- проектная деятельность в рамках предметной недели «Окружающий мир»,</w:t>
            </w:r>
          </w:p>
          <w:p w:rsidR="00680E83" w:rsidRDefault="0016786D" w:rsidP="0016786D">
            <w:pPr>
              <w:rPr>
                <w:rFonts w:ascii="Times New Roman" w:hAnsi="Times New Roman" w:cs="Times New Roman"/>
              </w:rPr>
            </w:pPr>
            <w:r>
              <w:rPr>
                <w:rFonts w:ascii="Times New Roman" w:hAnsi="Times New Roman" w:cs="Times New Roman"/>
              </w:rPr>
              <w:t>- интеллек.игры «Про зеленые леса и лесные чудеса»</w:t>
            </w:r>
            <w:r w:rsidR="00680E83">
              <w:rPr>
                <w:rFonts w:ascii="Times New Roman" w:hAnsi="Times New Roman" w:cs="Times New Roman"/>
              </w:rPr>
              <w:t>,</w:t>
            </w:r>
          </w:p>
          <w:p w:rsidR="0016786D" w:rsidRDefault="0016786D" w:rsidP="0016786D">
            <w:pPr>
              <w:rPr>
                <w:rFonts w:ascii="Times New Roman" w:hAnsi="Times New Roman" w:cs="Times New Roman"/>
              </w:rPr>
            </w:pPr>
            <w:r>
              <w:rPr>
                <w:rFonts w:ascii="Times New Roman" w:hAnsi="Times New Roman" w:cs="Times New Roman"/>
              </w:rPr>
              <w:t>«Водоемы России»,</w:t>
            </w:r>
          </w:p>
          <w:p w:rsidR="00045BDD" w:rsidRPr="007540C5" w:rsidRDefault="0016786D" w:rsidP="0016786D">
            <w:pPr>
              <w:rPr>
                <w:rFonts w:ascii="Times New Roman" w:hAnsi="Times New Roman" w:cs="Times New Roman"/>
              </w:rPr>
            </w:pPr>
            <w:r>
              <w:rPr>
                <w:rFonts w:ascii="Times New Roman" w:hAnsi="Times New Roman" w:cs="Times New Roman"/>
              </w:rPr>
              <w:t>- внеурочная деятельность: кружок «</w:t>
            </w:r>
            <w:r w:rsidR="00045BDD">
              <w:rPr>
                <w:rFonts w:ascii="Times New Roman" w:hAnsi="Times New Roman" w:cs="Times New Roman"/>
              </w:rPr>
              <w:t>Земля – наш Дом</w:t>
            </w:r>
            <w:r>
              <w:rPr>
                <w:rFonts w:ascii="Times New Roman" w:hAnsi="Times New Roman" w:cs="Times New Roman"/>
              </w:rPr>
              <w:t>»</w:t>
            </w:r>
          </w:p>
        </w:tc>
        <w:tc>
          <w:tcPr>
            <w:tcW w:w="1985" w:type="dxa"/>
          </w:tcPr>
          <w:p w:rsidR="007540C5" w:rsidRPr="007540C5" w:rsidRDefault="007540C5" w:rsidP="007540C5">
            <w:pPr>
              <w:rPr>
                <w:rFonts w:ascii="Times New Roman" w:hAnsi="Times New Roman" w:cs="Times New Roman"/>
              </w:rPr>
            </w:pPr>
            <w:r>
              <w:rPr>
                <w:rFonts w:ascii="Arial" w:hAnsi="Arial" w:cs="Arial"/>
                <w:sz w:val="30"/>
                <w:szCs w:val="30"/>
              </w:rPr>
              <w:lastRenderedPageBreak/>
              <w:t>-</w:t>
            </w:r>
            <w:r>
              <w:rPr>
                <w:rFonts w:ascii="Times New Roman" w:hAnsi="Times New Roman" w:cs="Times New Roman"/>
              </w:rPr>
              <w:t>п</w:t>
            </w:r>
            <w:r w:rsidRPr="007540C5">
              <w:rPr>
                <w:rFonts w:ascii="Times New Roman" w:hAnsi="Times New Roman" w:cs="Times New Roman"/>
              </w:rPr>
              <w:t xml:space="preserve">роявление </w:t>
            </w:r>
          </w:p>
          <w:p w:rsidR="007540C5" w:rsidRPr="007540C5" w:rsidRDefault="007540C5" w:rsidP="007540C5">
            <w:pPr>
              <w:rPr>
                <w:rFonts w:ascii="Times New Roman" w:hAnsi="Times New Roman" w:cs="Times New Roman"/>
              </w:rPr>
            </w:pPr>
            <w:r w:rsidRPr="007540C5">
              <w:rPr>
                <w:rFonts w:ascii="Times New Roman" w:hAnsi="Times New Roman" w:cs="Times New Roman"/>
              </w:rPr>
              <w:t>интереса к природе,</w:t>
            </w:r>
          </w:p>
          <w:p w:rsidR="007540C5" w:rsidRPr="007540C5" w:rsidRDefault="007540C5" w:rsidP="007540C5">
            <w:pPr>
              <w:rPr>
                <w:rFonts w:ascii="Times New Roman" w:hAnsi="Times New Roman" w:cs="Times New Roman"/>
              </w:rPr>
            </w:pPr>
            <w:r w:rsidRPr="007540C5">
              <w:rPr>
                <w:rFonts w:ascii="Times New Roman" w:hAnsi="Times New Roman" w:cs="Times New Roman"/>
              </w:rPr>
              <w:t xml:space="preserve">природным </w:t>
            </w:r>
          </w:p>
          <w:p w:rsidR="007540C5" w:rsidRPr="007540C5" w:rsidRDefault="007540C5" w:rsidP="007540C5">
            <w:pPr>
              <w:rPr>
                <w:rFonts w:ascii="Times New Roman" w:hAnsi="Times New Roman" w:cs="Times New Roman"/>
              </w:rPr>
            </w:pPr>
            <w:r w:rsidRPr="007540C5">
              <w:rPr>
                <w:rFonts w:ascii="Times New Roman" w:hAnsi="Times New Roman" w:cs="Times New Roman"/>
              </w:rPr>
              <w:t xml:space="preserve">явлениям и формам </w:t>
            </w:r>
          </w:p>
          <w:p w:rsidR="007540C5" w:rsidRPr="007540C5" w:rsidRDefault="007540C5" w:rsidP="007540C5">
            <w:pPr>
              <w:rPr>
                <w:rFonts w:ascii="Times New Roman" w:hAnsi="Times New Roman" w:cs="Times New Roman"/>
              </w:rPr>
            </w:pPr>
            <w:r w:rsidRPr="007540C5">
              <w:rPr>
                <w:rFonts w:ascii="Times New Roman" w:hAnsi="Times New Roman" w:cs="Times New Roman"/>
              </w:rPr>
              <w:t xml:space="preserve">жизни, понимание </w:t>
            </w:r>
          </w:p>
          <w:p w:rsidR="007540C5" w:rsidRPr="007540C5" w:rsidRDefault="007540C5" w:rsidP="007540C5">
            <w:pPr>
              <w:rPr>
                <w:rFonts w:ascii="Times New Roman" w:hAnsi="Times New Roman" w:cs="Times New Roman"/>
              </w:rPr>
            </w:pPr>
            <w:r w:rsidRPr="007540C5">
              <w:rPr>
                <w:rFonts w:ascii="Times New Roman" w:hAnsi="Times New Roman" w:cs="Times New Roman"/>
              </w:rPr>
              <w:t xml:space="preserve">активной роли </w:t>
            </w:r>
          </w:p>
          <w:p w:rsidR="007540C5" w:rsidRPr="007540C5" w:rsidRDefault="0016786D" w:rsidP="007540C5">
            <w:pPr>
              <w:rPr>
                <w:rFonts w:ascii="Times New Roman" w:hAnsi="Times New Roman" w:cs="Times New Roman"/>
              </w:rPr>
            </w:pPr>
            <w:r>
              <w:rPr>
                <w:rFonts w:ascii="Times New Roman" w:hAnsi="Times New Roman" w:cs="Times New Roman"/>
              </w:rPr>
              <w:t xml:space="preserve">человека в </w:t>
            </w:r>
            <w:r w:rsidR="007540C5" w:rsidRPr="007540C5">
              <w:rPr>
                <w:rFonts w:ascii="Times New Roman" w:hAnsi="Times New Roman" w:cs="Times New Roman"/>
              </w:rPr>
              <w:t>природе;</w:t>
            </w:r>
          </w:p>
          <w:p w:rsidR="007540C5" w:rsidRPr="007540C5" w:rsidRDefault="007540C5" w:rsidP="007540C5">
            <w:pPr>
              <w:rPr>
                <w:rFonts w:ascii="Times New Roman" w:hAnsi="Times New Roman" w:cs="Times New Roman"/>
              </w:rPr>
            </w:pPr>
            <w:r w:rsidRPr="007540C5">
              <w:rPr>
                <w:rFonts w:ascii="Times New Roman" w:hAnsi="Times New Roman" w:cs="Times New Roman"/>
              </w:rPr>
              <w:t>-</w:t>
            </w:r>
            <w:r>
              <w:rPr>
                <w:rFonts w:ascii="Times New Roman" w:hAnsi="Times New Roman" w:cs="Times New Roman"/>
              </w:rPr>
              <w:t xml:space="preserve"> </w:t>
            </w:r>
            <w:r w:rsidRPr="007540C5">
              <w:rPr>
                <w:rFonts w:ascii="Times New Roman" w:hAnsi="Times New Roman" w:cs="Times New Roman"/>
              </w:rPr>
              <w:t xml:space="preserve">понимание </w:t>
            </w:r>
          </w:p>
          <w:p w:rsidR="007540C5" w:rsidRPr="007540C5" w:rsidRDefault="007540C5" w:rsidP="007540C5">
            <w:pPr>
              <w:rPr>
                <w:rFonts w:ascii="Times New Roman" w:hAnsi="Times New Roman" w:cs="Times New Roman"/>
              </w:rPr>
            </w:pPr>
            <w:r w:rsidRPr="007540C5">
              <w:rPr>
                <w:rFonts w:ascii="Times New Roman" w:hAnsi="Times New Roman" w:cs="Times New Roman"/>
              </w:rPr>
              <w:t>экологической</w:t>
            </w:r>
          </w:p>
          <w:p w:rsidR="007540C5" w:rsidRPr="007540C5" w:rsidRDefault="007540C5" w:rsidP="007540C5">
            <w:pPr>
              <w:rPr>
                <w:rFonts w:ascii="Times New Roman" w:hAnsi="Times New Roman" w:cs="Times New Roman"/>
              </w:rPr>
            </w:pPr>
            <w:r w:rsidRPr="007540C5">
              <w:rPr>
                <w:rFonts w:ascii="Times New Roman" w:hAnsi="Times New Roman" w:cs="Times New Roman"/>
              </w:rPr>
              <w:t xml:space="preserve">культуры и </w:t>
            </w:r>
          </w:p>
          <w:p w:rsidR="007540C5" w:rsidRPr="007540C5" w:rsidRDefault="007540C5" w:rsidP="007540C5">
            <w:pPr>
              <w:rPr>
                <w:rFonts w:ascii="Times New Roman" w:hAnsi="Times New Roman" w:cs="Times New Roman"/>
              </w:rPr>
            </w:pPr>
            <w:r w:rsidRPr="007540C5">
              <w:rPr>
                <w:rFonts w:ascii="Times New Roman" w:hAnsi="Times New Roman" w:cs="Times New Roman"/>
              </w:rPr>
              <w:t>роли</w:t>
            </w:r>
            <w:r w:rsidR="0016786D">
              <w:rPr>
                <w:rFonts w:ascii="Times New Roman" w:hAnsi="Times New Roman" w:cs="Times New Roman"/>
              </w:rPr>
              <w:t xml:space="preserve"> </w:t>
            </w:r>
            <w:r w:rsidRPr="007540C5">
              <w:rPr>
                <w:rFonts w:ascii="Times New Roman" w:hAnsi="Times New Roman" w:cs="Times New Roman"/>
              </w:rPr>
              <w:t xml:space="preserve">человека в </w:t>
            </w:r>
          </w:p>
          <w:p w:rsidR="007540C5" w:rsidRPr="007540C5" w:rsidRDefault="007540C5" w:rsidP="007540C5">
            <w:pPr>
              <w:rPr>
                <w:rFonts w:ascii="Times New Roman" w:hAnsi="Times New Roman" w:cs="Times New Roman"/>
              </w:rPr>
            </w:pPr>
            <w:r w:rsidRPr="007540C5">
              <w:rPr>
                <w:rFonts w:ascii="Times New Roman" w:hAnsi="Times New Roman" w:cs="Times New Roman"/>
              </w:rPr>
              <w:t xml:space="preserve">сохранении </w:t>
            </w:r>
          </w:p>
          <w:p w:rsidR="007540C5" w:rsidRPr="007540C5" w:rsidRDefault="007540C5" w:rsidP="007540C5">
            <w:pPr>
              <w:rPr>
                <w:rFonts w:ascii="Times New Roman" w:hAnsi="Times New Roman" w:cs="Times New Roman"/>
              </w:rPr>
            </w:pPr>
            <w:r w:rsidRPr="007540C5">
              <w:rPr>
                <w:rFonts w:ascii="Times New Roman" w:hAnsi="Times New Roman" w:cs="Times New Roman"/>
              </w:rPr>
              <w:t xml:space="preserve">своего здоровья </w:t>
            </w:r>
          </w:p>
          <w:p w:rsidR="007540C5" w:rsidRPr="007540C5" w:rsidRDefault="007540C5" w:rsidP="007540C5">
            <w:pPr>
              <w:rPr>
                <w:rFonts w:ascii="Times New Roman" w:hAnsi="Times New Roman" w:cs="Times New Roman"/>
              </w:rPr>
            </w:pPr>
            <w:r w:rsidRPr="007540C5">
              <w:rPr>
                <w:rFonts w:ascii="Times New Roman" w:hAnsi="Times New Roman" w:cs="Times New Roman"/>
              </w:rPr>
              <w:t>и</w:t>
            </w:r>
            <w:r>
              <w:rPr>
                <w:rFonts w:ascii="Times New Roman" w:hAnsi="Times New Roman" w:cs="Times New Roman"/>
              </w:rPr>
              <w:t xml:space="preserve"> </w:t>
            </w:r>
            <w:r w:rsidRPr="007540C5">
              <w:rPr>
                <w:rFonts w:ascii="Times New Roman" w:hAnsi="Times New Roman" w:cs="Times New Roman"/>
              </w:rPr>
              <w:t xml:space="preserve">сохранении </w:t>
            </w:r>
          </w:p>
          <w:p w:rsidR="007540C5" w:rsidRPr="007540C5" w:rsidRDefault="007540C5" w:rsidP="007540C5">
            <w:pPr>
              <w:rPr>
                <w:rFonts w:ascii="Times New Roman" w:hAnsi="Times New Roman" w:cs="Times New Roman"/>
              </w:rPr>
            </w:pPr>
            <w:r w:rsidRPr="007540C5">
              <w:rPr>
                <w:rFonts w:ascii="Times New Roman" w:hAnsi="Times New Roman" w:cs="Times New Roman"/>
              </w:rPr>
              <w:t>природы;</w:t>
            </w:r>
          </w:p>
          <w:p w:rsidR="007540C5" w:rsidRPr="007540C5" w:rsidRDefault="007540C5" w:rsidP="007540C5">
            <w:pPr>
              <w:rPr>
                <w:rFonts w:ascii="Times New Roman" w:hAnsi="Times New Roman" w:cs="Times New Roman"/>
              </w:rPr>
            </w:pPr>
            <w:r w:rsidRPr="007540C5">
              <w:rPr>
                <w:rFonts w:ascii="Times New Roman" w:hAnsi="Times New Roman" w:cs="Times New Roman"/>
              </w:rPr>
              <w:t>-</w:t>
            </w:r>
            <w:r>
              <w:rPr>
                <w:rFonts w:ascii="Times New Roman" w:hAnsi="Times New Roman" w:cs="Times New Roman"/>
              </w:rPr>
              <w:t xml:space="preserve"> </w:t>
            </w:r>
            <w:r w:rsidRPr="007540C5">
              <w:rPr>
                <w:rFonts w:ascii="Times New Roman" w:hAnsi="Times New Roman" w:cs="Times New Roman"/>
              </w:rPr>
              <w:t xml:space="preserve">первоначальный </w:t>
            </w:r>
          </w:p>
          <w:p w:rsidR="007540C5" w:rsidRPr="007540C5" w:rsidRDefault="007540C5" w:rsidP="007540C5">
            <w:pPr>
              <w:rPr>
                <w:rFonts w:ascii="Times New Roman" w:hAnsi="Times New Roman" w:cs="Times New Roman"/>
              </w:rPr>
            </w:pPr>
            <w:r w:rsidRPr="007540C5">
              <w:rPr>
                <w:rFonts w:ascii="Times New Roman" w:hAnsi="Times New Roman" w:cs="Times New Roman"/>
              </w:rPr>
              <w:t xml:space="preserve">опыт участия в </w:t>
            </w:r>
          </w:p>
          <w:p w:rsidR="007540C5" w:rsidRPr="007540C5" w:rsidRDefault="007540C5" w:rsidP="007540C5">
            <w:pPr>
              <w:rPr>
                <w:rFonts w:ascii="Times New Roman" w:hAnsi="Times New Roman" w:cs="Times New Roman"/>
              </w:rPr>
            </w:pPr>
            <w:r w:rsidRPr="007540C5">
              <w:rPr>
                <w:rFonts w:ascii="Times New Roman" w:hAnsi="Times New Roman" w:cs="Times New Roman"/>
              </w:rPr>
              <w:lastRenderedPageBreak/>
              <w:t>природоохранной</w:t>
            </w:r>
          </w:p>
          <w:p w:rsidR="007540C5" w:rsidRPr="007540C5" w:rsidRDefault="007540C5" w:rsidP="007540C5">
            <w:pPr>
              <w:rPr>
                <w:rFonts w:ascii="Times New Roman" w:hAnsi="Times New Roman" w:cs="Times New Roman"/>
              </w:rPr>
            </w:pPr>
            <w:r w:rsidRPr="007540C5">
              <w:rPr>
                <w:rFonts w:ascii="Times New Roman" w:hAnsi="Times New Roman" w:cs="Times New Roman"/>
              </w:rPr>
              <w:t xml:space="preserve">деятельности в </w:t>
            </w:r>
          </w:p>
          <w:p w:rsidR="007540C5" w:rsidRPr="007540C5" w:rsidRDefault="007540C5" w:rsidP="007540C5">
            <w:pPr>
              <w:rPr>
                <w:rFonts w:ascii="Times New Roman" w:hAnsi="Times New Roman" w:cs="Times New Roman"/>
              </w:rPr>
            </w:pPr>
            <w:r w:rsidRPr="007540C5">
              <w:rPr>
                <w:rFonts w:ascii="Times New Roman" w:hAnsi="Times New Roman" w:cs="Times New Roman"/>
              </w:rPr>
              <w:t xml:space="preserve">школе, на пришкольном </w:t>
            </w:r>
          </w:p>
          <w:p w:rsidR="007540C5" w:rsidRPr="007540C5" w:rsidRDefault="007540C5" w:rsidP="007540C5">
            <w:pPr>
              <w:rPr>
                <w:rFonts w:ascii="Times New Roman" w:hAnsi="Times New Roman" w:cs="Times New Roman"/>
              </w:rPr>
            </w:pPr>
            <w:r w:rsidRPr="007540C5">
              <w:rPr>
                <w:rFonts w:ascii="Times New Roman" w:hAnsi="Times New Roman" w:cs="Times New Roman"/>
              </w:rPr>
              <w:t>участке, по месту</w:t>
            </w:r>
          </w:p>
          <w:p w:rsidR="007540C5" w:rsidRPr="007540C5" w:rsidRDefault="007540C5" w:rsidP="007540C5">
            <w:pPr>
              <w:rPr>
                <w:rFonts w:ascii="Times New Roman" w:hAnsi="Times New Roman" w:cs="Times New Roman"/>
              </w:rPr>
            </w:pPr>
            <w:r w:rsidRPr="007540C5">
              <w:rPr>
                <w:rFonts w:ascii="Times New Roman" w:hAnsi="Times New Roman" w:cs="Times New Roman"/>
              </w:rPr>
              <w:t>жительства;</w:t>
            </w:r>
          </w:p>
          <w:p w:rsidR="007540C5" w:rsidRPr="007540C5" w:rsidRDefault="007540C5" w:rsidP="007540C5">
            <w:pPr>
              <w:rPr>
                <w:rFonts w:ascii="Times New Roman" w:hAnsi="Times New Roman" w:cs="Times New Roman"/>
              </w:rPr>
            </w:pPr>
            <w:r w:rsidRPr="007540C5">
              <w:rPr>
                <w:rFonts w:ascii="Times New Roman" w:hAnsi="Times New Roman" w:cs="Times New Roman"/>
              </w:rPr>
              <w:t>-</w:t>
            </w:r>
            <w:r w:rsidR="0016786D">
              <w:rPr>
                <w:rFonts w:ascii="Times New Roman" w:hAnsi="Times New Roman" w:cs="Times New Roman"/>
              </w:rPr>
              <w:t xml:space="preserve"> </w:t>
            </w:r>
            <w:r w:rsidRPr="007540C5">
              <w:rPr>
                <w:rFonts w:ascii="Times New Roman" w:hAnsi="Times New Roman" w:cs="Times New Roman"/>
              </w:rPr>
              <w:t xml:space="preserve">личный </w:t>
            </w:r>
          </w:p>
          <w:p w:rsidR="007540C5" w:rsidRPr="007540C5" w:rsidRDefault="007540C5" w:rsidP="007540C5">
            <w:pPr>
              <w:rPr>
                <w:rFonts w:ascii="Times New Roman" w:hAnsi="Times New Roman" w:cs="Times New Roman"/>
              </w:rPr>
            </w:pPr>
            <w:r w:rsidRPr="007540C5">
              <w:rPr>
                <w:rFonts w:ascii="Times New Roman" w:hAnsi="Times New Roman" w:cs="Times New Roman"/>
              </w:rPr>
              <w:t xml:space="preserve">опыт участия в </w:t>
            </w:r>
          </w:p>
          <w:p w:rsidR="007540C5" w:rsidRPr="007540C5" w:rsidRDefault="007540C5" w:rsidP="007540C5">
            <w:pPr>
              <w:rPr>
                <w:rFonts w:ascii="Times New Roman" w:hAnsi="Times New Roman" w:cs="Times New Roman"/>
              </w:rPr>
            </w:pPr>
            <w:r w:rsidRPr="007540C5">
              <w:rPr>
                <w:rFonts w:ascii="Times New Roman" w:hAnsi="Times New Roman" w:cs="Times New Roman"/>
              </w:rPr>
              <w:t xml:space="preserve">экологических </w:t>
            </w:r>
          </w:p>
          <w:p w:rsidR="007540C5" w:rsidRPr="007540C5" w:rsidRDefault="007540C5" w:rsidP="007540C5">
            <w:pPr>
              <w:rPr>
                <w:rFonts w:ascii="Times New Roman" w:hAnsi="Times New Roman" w:cs="Times New Roman"/>
              </w:rPr>
            </w:pPr>
            <w:r w:rsidRPr="007540C5">
              <w:rPr>
                <w:rFonts w:ascii="Times New Roman" w:hAnsi="Times New Roman" w:cs="Times New Roman"/>
              </w:rPr>
              <w:t xml:space="preserve">инициативах, </w:t>
            </w:r>
          </w:p>
          <w:p w:rsidR="007540C5" w:rsidRPr="007540C5" w:rsidRDefault="007540C5" w:rsidP="007540C5">
            <w:pPr>
              <w:rPr>
                <w:rFonts w:ascii="Times New Roman" w:hAnsi="Times New Roman" w:cs="Times New Roman"/>
              </w:rPr>
            </w:pPr>
            <w:r w:rsidRPr="007540C5">
              <w:rPr>
                <w:rFonts w:ascii="Times New Roman" w:hAnsi="Times New Roman" w:cs="Times New Roman"/>
              </w:rPr>
              <w:t>проектах</w:t>
            </w:r>
            <w:r w:rsidR="0016786D">
              <w:rPr>
                <w:rFonts w:ascii="Times New Roman" w:hAnsi="Times New Roman" w:cs="Times New Roman"/>
              </w:rPr>
              <w:t>.</w:t>
            </w:r>
          </w:p>
          <w:p w:rsidR="00A26A4C" w:rsidRPr="00EC4827" w:rsidRDefault="00A26A4C" w:rsidP="007540C5">
            <w:pPr>
              <w:pStyle w:val="ac"/>
              <w:spacing w:line="240" w:lineRule="auto"/>
              <w:ind w:firstLine="0"/>
              <w:jc w:val="left"/>
              <w:rPr>
                <w:rFonts w:ascii="Times New Roman" w:hAnsi="Times New Roman"/>
                <w:color w:val="auto"/>
                <w:sz w:val="24"/>
                <w:szCs w:val="24"/>
              </w:rPr>
            </w:pPr>
          </w:p>
        </w:tc>
      </w:tr>
    </w:tbl>
    <w:p w:rsidR="000F42A9" w:rsidRPr="00BD7394" w:rsidRDefault="00861A16" w:rsidP="00056F6E">
      <w:pPr>
        <w:pStyle w:val="aff2"/>
        <w:spacing w:line="276" w:lineRule="auto"/>
        <w:rPr>
          <w:b/>
          <w:szCs w:val="28"/>
        </w:rPr>
      </w:pPr>
      <w:r>
        <w:rPr>
          <w:b/>
          <w:szCs w:val="28"/>
        </w:rPr>
        <w:lastRenderedPageBreak/>
        <w:t>2.3.5</w:t>
      </w:r>
      <w:r w:rsidR="000F42A9" w:rsidRPr="00BD7394">
        <w:rPr>
          <w:b/>
          <w:szCs w:val="28"/>
        </w:rPr>
        <w:t>.</w:t>
      </w:r>
      <w:r>
        <w:rPr>
          <w:b/>
          <w:szCs w:val="28"/>
        </w:rPr>
        <w:t xml:space="preserve"> </w:t>
      </w:r>
      <w:r w:rsidR="000F42A9" w:rsidRPr="00BD7394">
        <w:rPr>
          <w:b/>
          <w:szCs w:val="28"/>
        </w:rPr>
        <w:t>Модель организации работы по духовно-нравственному развитию, воспитанию и социализации обучающихся</w:t>
      </w:r>
    </w:p>
    <w:p w:rsidR="000F42A9" w:rsidRPr="00BD7394" w:rsidRDefault="000F42A9" w:rsidP="00056F6E">
      <w:pPr>
        <w:pStyle w:val="aff4"/>
        <w:spacing w:line="276" w:lineRule="auto"/>
        <w:ind w:firstLine="709"/>
        <w:rPr>
          <w:rFonts w:ascii="Times New Roman" w:hAnsi="Times New Roman"/>
        </w:rPr>
      </w:pPr>
      <w:r w:rsidRPr="00BD7394">
        <w:rPr>
          <w:rFonts w:ascii="Times New Roman" w:hAnsi="Times New Roman"/>
        </w:rPr>
        <w:lastRenderedPageBreak/>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0F42A9" w:rsidRPr="00BD7394" w:rsidRDefault="000F42A9" w:rsidP="00056F6E">
      <w:pPr>
        <w:pStyle w:val="aff4"/>
        <w:spacing w:line="276" w:lineRule="auto"/>
        <w:ind w:firstLine="709"/>
        <w:rPr>
          <w:rFonts w:ascii="Times New Roman" w:hAnsi="Times New Roman"/>
        </w:rPr>
      </w:pPr>
      <w:r w:rsidRPr="00BD7394">
        <w:rPr>
          <w:rFonts w:ascii="Times New Roman" w:hAnsi="Times New Roman"/>
        </w:rPr>
        <w:t>- научно-методологическом (уровень согласованного единства базовых педагогических принципов и подходов к воспитанию);</w:t>
      </w:r>
    </w:p>
    <w:p w:rsidR="000F42A9" w:rsidRPr="00BD7394" w:rsidRDefault="000F42A9" w:rsidP="00056F6E">
      <w:pPr>
        <w:pStyle w:val="aff4"/>
        <w:spacing w:line="276" w:lineRule="auto"/>
        <w:ind w:firstLine="709"/>
        <w:rPr>
          <w:rFonts w:ascii="Times New Roman" w:hAnsi="Times New Roman"/>
        </w:rPr>
      </w:pPr>
      <w:r w:rsidRPr="00BD7394">
        <w:rPr>
          <w:rFonts w:ascii="Times New Roman" w:hAnsi="Times New Roman"/>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F94943" w:rsidRPr="00F94943" w:rsidRDefault="000F42A9" w:rsidP="00056F6E">
      <w:pPr>
        <w:pStyle w:val="aff4"/>
        <w:spacing w:line="276" w:lineRule="auto"/>
        <w:ind w:firstLine="709"/>
        <w:rPr>
          <w:rFonts w:ascii="Times New Roman" w:hAnsi="Times New Roman"/>
        </w:rPr>
      </w:pPr>
      <w:r w:rsidRPr="00BD7394">
        <w:rPr>
          <w:rFonts w:ascii="Times New Roman" w:hAnsi="Times New Roman"/>
        </w:rPr>
        <w:t>- организационно-практическом (уровень преемственности практического опыта и согласованного взаимодействия коллектива педагого</w:t>
      </w:r>
      <w:r w:rsidR="00F94943">
        <w:rPr>
          <w:rFonts w:ascii="Times New Roman" w:hAnsi="Times New Roman"/>
        </w:rPr>
        <w:t>в, обучающихся и их родителей).</w:t>
      </w:r>
    </w:p>
    <w:p w:rsidR="00F94943" w:rsidRPr="00F94943" w:rsidRDefault="00F94943" w:rsidP="00056F6E">
      <w:pPr>
        <w:widowControl w:val="0"/>
        <w:suppressAutoHyphens/>
        <w:spacing w:line="276" w:lineRule="auto"/>
        <w:ind w:firstLine="708"/>
        <w:jc w:val="both"/>
        <w:rPr>
          <w:b/>
          <w:i/>
          <w:sz w:val="28"/>
          <w:lang w:eastAsia="ar-SA"/>
        </w:rPr>
      </w:pPr>
      <w:r w:rsidRPr="00F94943">
        <w:rPr>
          <w:sz w:val="28"/>
          <w:lang w:eastAsia="ar-SA"/>
        </w:rPr>
        <w:t xml:space="preserve">Программа реализуется в рамках урочной, внеурочной, внешкольной деятельности, социальных и культурных практик с </w:t>
      </w:r>
      <w:proofErr w:type="gramStart"/>
      <w:r w:rsidRPr="00F94943">
        <w:rPr>
          <w:sz w:val="28"/>
          <w:lang w:eastAsia="ar-SA"/>
        </w:rPr>
        <w:t xml:space="preserve">помощью  </w:t>
      </w:r>
      <w:r w:rsidRPr="00F94943">
        <w:rPr>
          <w:b/>
          <w:i/>
          <w:sz w:val="28"/>
          <w:lang w:eastAsia="ar-SA"/>
        </w:rPr>
        <w:t>инструментов</w:t>
      </w:r>
      <w:proofErr w:type="gramEnd"/>
      <w:r w:rsidRPr="00F94943">
        <w:rPr>
          <w:b/>
          <w:i/>
          <w:sz w:val="28"/>
          <w:lang w:eastAsia="ar-SA"/>
        </w:rPr>
        <w:t>:</w:t>
      </w:r>
    </w:p>
    <w:p w:rsidR="00F94943" w:rsidRPr="00F94943" w:rsidRDefault="00F94943" w:rsidP="00056F6E">
      <w:pPr>
        <w:widowControl w:val="0"/>
        <w:numPr>
          <w:ilvl w:val="0"/>
          <w:numId w:val="96"/>
        </w:numPr>
        <w:suppressAutoHyphens/>
        <w:spacing w:after="200" w:line="276" w:lineRule="auto"/>
        <w:contextualSpacing/>
        <w:jc w:val="both"/>
        <w:rPr>
          <w:sz w:val="28"/>
          <w:lang w:eastAsia="ar-SA"/>
        </w:rPr>
      </w:pPr>
      <w:r w:rsidRPr="00F94943">
        <w:rPr>
          <w:b/>
          <w:i/>
          <w:sz w:val="28"/>
          <w:lang w:eastAsia="ar-SA"/>
        </w:rPr>
        <w:t>УМК «Школа России»;</w:t>
      </w:r>
    </w:p>
    <w:p w:rsidR="00F94943" w:rsidRPr="00F94943" w:rsidRDefault="00F94943" w:rsidP="00056F6E">
      <w:pPr>
        <w:widowControl w:val="0"/>
        <w:numPr>
          <w:ilvl w:val="0"/>
          <w:numId w:val="96"/>
        </w:numPr>
        <w:suppressAutoHyphens/>
        <w:spacing w:after="200" w:line="276" w:lineRule="auto"/>
        <w:contextualSpacing/>
        <w:jc w:val="both"/>
        <w:rPr>
          <w:sz w:val="28"/>
          <w:lang w:eastAsia="ar-SA"/>
        </w:rPr>
      </w:pPr>
      <w:r w:rsidRPr="00F94943">
        <w:rPr>
          <w:b/>
          <w:i/>
          <w:sz w:val="28"/>
          <w:lang w:eastAsia="ar-SA"/>
        </w:rPr>
        <w:t>Социальных проектов</w:t>
      </w:r>
      <w:r w:rsidRPr="00F94943">
        <w:rPr>
          <w:sz w:val="28"/>
          <w:lang w:eastAsia="ar-SA"/>
        </w:rPr>
        <w:t xml:space="preserve"> (организация экскурсий, встреч, видеопутешествий, посещение музеев, концертных залов, театров, выставок, турпоходов, содержательно взаимосвязанных с духовно-нравственным аспектом содержания учебных предметов);</w:t>
      </w:r>
    </w:p>
    <w:p w:rsidR="00F94943" w:rsidRPr="00F94943" w:rsidRDefault="00F94943" w:rsidP="00056F6E">
      <w:pPr>
        <w:widowControl w:val="0"/>
        <w:numPr>
          <w:ilvl w:val="0"/>
          <w:numId w:val="96"/>
        </w:numPr>
        <w:suppressAutoHyphens/>
        <w:spacing w:after="200" w:line="276" w:lineRule="auto"/>
        <w:contextualSpacing/>
        <w:jc w:val="both"/>
        <w:rPr>
          <w:b/>
          <w:i/>
          <w:sz w:val="28"/>
          <w:lang w:eastAsia="ar-SA"/>
        </w:rPr>
      </w:pPr>
      <w:r w:rsidRPr="00F94943">
        <w:rPr>
          <w:b/>
          <w:i/>
          <w:sz w:val="28"/>
          <w:lang w:eastAsia="ar-SA"/>
        </w:rPr>
        <w:t>Средовое проектирование</w:t>
      </w:r>
    </w:p>
    <w:p w:rsidR="00F94943" w:rsidRPr="00F94943" w:rsidRDefault="00F94943" w:rsidP="00056F6E">
      <w:pPr>
        <w:widowControl w:val="0"/>
        <w:suppressAutoHyphens/>
        <w:spacing w:line="276" w:lineRule="auto"/>
        <w:ind w:firstLine="708"/>
        <w:jc w:val="both"/>
        <w:rPr>
          <w:sz w:val="28"/>
          <w:lang w:eastAsia="ar-SA"/>
        </w:rPr>
      </w:pPr>
      <w:r w:rsidRPr="00F94943">
        <w:rPr>
          <w:sz w:val="28"/>
          <w:lang w:eastAsia="ar-SA"/>
        </w:rPr>
        <w:t xml:space="preserve">Создание среды, школьного пространства духовно-нравственного воспитания и развития учащихся является важнейшей задачей деятельности образовательного учреждения. Именно в этом пространстве декларируются, осмысливаются, утверждаются, развиваются и реализуются нравственные ценности. </w:t>
      </w:r>
    </w:p>
    <w:p w:rsidR="00F94943" w:rsidRPr="00F94943" w:rsidRDefault="00F94943" w:rsidP="00056F6E">
      <w:pPr>
        <w:widowControl w:val="0"/>
        <w:suppressAutoHyphens/>
        <w:spacing w:line="276" w:lineRule="auto"/>
        <w:ind w:firstLine="708"/>
        <w:jc w:val="both"/>
        <w:rPr>
          <w:sz w:val="28"/>
          <w:lang w:eastAsia="ar-SA"/>
        </w:rPr>
      </w:pPr>
      <w:r w:rsidRPr="00F94943">
        <w:rPr>
          <w:sz w:val="28"/>
          <w:lang w:eastAsia="ar-SA"/>
        </w:rPr>
        <w:t xml:space="preserve">В МБОУ СОШ №196 организованы подпространства, позволяющие учащимся: </w:t>
      </w:r>
    </w:p>
    <w:p w:rsidR="00F94943" w:rsidRPr="00F94943" w:rsidRDefault="00F94943" w:rsidP="00233DC5">
      <w:pPr>
        <w:widowControl w:val="0"/>
        <w:numPr>
          <w:ilvl w:val="0"/>
          <w:numId w:val="97"/>
        </w:numPr>
        <w:suppressAutoHyphens/>
        <w:ind w:left="0" w:firstLine="0"/>
        <w:jc w:val="both"/>
        <w:rPr>
          <w:sz w:val="28"/>
          <w:lang w:eastAsia="ar-SA"/>
        </w:rPr>
      </w:pPr>
      <w:r w:rsidRPr="00F94943">
        <w:rPr>
          <w:sz w:val="28"/>
          <w:lang w:eastAsia="ar-SA"/>
        </w:rPr>
        <w:t>изучать символы российской государственности и символы родного края; общенациональные, муниципальные и школьные праздники; историю, культурные традиции, достижения учащихся и педагогов школы; связи школы с социальными партнерами;</w:t>
      </w:r>
    </w:p>
    <w:p w:rsidR="00F94943" w:rsidRPr="00F94943" w:rsidRDefault="00F94943" w:rsidP="00233DC5">
      <w:pPr>
        <w:widowControl w:val="0"/>
        <w:numPr>
          <w:ilvl w:val="0"/>
          <w:numId w:val="97"/>
        </w:numPr>
        <w:suppressAutoHyphens/>
        <w:ind w:left="0" w:firstLine="0"/>
        <w:jc w:val="both"/>
        <w:rPr>
          <w:sz w:val="28"/>
          <w:lang w:eastAsia="ar-SA"/>
        </w:rPr>
      </w:pPr>
      <w:r w:rsidRPr="00F94943">
        <w:rPr>
          <w:sz w:val="28"/>
          <w:lang w:eastAsia="ar-SA"/>
        </w:rPr>
        <w:t>осваивать культуру общения и взаимодействия с другими учащимися и педагогами (</w:t>
      </w:r>
      <w:r w:rsidRPr="00F94943">
        <w:rPr>
          <w:i/>
          <w:sz w:val="28"/>
          <w:lang w:eastAsia="ar-SA"/>
        </w:rPr>
        <w:t>тематически оформленные рекреации, используемые в воспитательном процессе</w:t>
      </w:r>
      <w:r w:rsidRPr="00F94943">
        <w:rPr>
          <w:sz w:val="28"/>
          <w:lang w:eastAsia="ar-SA"/>
        </w:rPr>
        <w:t>); эстетические ценности красоты, гармонии, совершенства в архитектурном и предметном пространстве школы; ценности здорового образа жизни (</w:t>
      </w:r>
      <w:r w:rsidRPr="00F94943">
        <w:rPr>
          <w:i/>
          <w:sz w:val="28"/>
          <w:lang w:eastAsia="ar-SA"/>
        </w:rPr>
        <w:t>оборудованные рекреации для организации игр на переменах или после уроков; наличие специально оборудованных спортивного и танцевального залов</w:t>
      </w:r>
      <w:r w:rsidRPr="00F94943">
        <w:rPr>
          <w:sz w:val="28"/>
          <w:lang w:eastAsia="ar-SA"/>
        </w:rPr>
        <w:t xml:space="preserve">); </w:t>
      </w:r>
    </w:p>
    <w:p w:rsidR="00F94943" w:rsidRPr="00F94943" w:rsidRDefault="00F94943" w:rsidP="00233DC5">
      <w:pPr>
        <w:widowControl w:val="0"/>
        <w:numPr>
          <w:ilvl w:val="0"/>
          <w:numId w:val="97"/>
        </w:numPr>
        <w:suppressAutoHyphens/>
        <w:ind w:left="0" w:firstLine="0"/>
        <w:jc w:val="both"/>
        <w:rPr>
          <w:sz w:val="28"/>
          <w:lang w:eastAsia="ar-SA"/>
        </w:rPr>
      </w:pPr>
      <w:r w:rsidRPr="00F94943">
        <w:rPr>
          <w:sz w:val="28"/>
          <w:lang w:eastAsia="ar-SA"/>
        </w:rPr>
        <w:t>демонстрировать опыт нравственных отношений в урочной и внеурочной деятельности (</w:t>
      </w:r>
      <w:r w:rsidRPr="00F94943">
        <w:rPr>
          <w:i/>
          <w:sz w:val="28"/>
          <w:lang w:eastAsia="ar-SA"/>
        </w:rPr>
        <w:t>наличие актового зала для проведения школьных праздников, культурных событий, социальных проектов</w:t>
      </w:r>
      <w:r w:rsidRPr="00F94943">
        <w:rPr>
          <w:sz w:val="28"/>
          <w:lang w:eastAsia="ar-SA"/>
        </w:rPr>
        <w:t xml:space="preserve">). </w:t>
      </w:r>
    </w:p>
    <w:p w:rsidR="000F42A9" w:rsidRPr="004902B1" w:rsidRDefault="00F94943" w:rsidP="00233DC5">
      <w:pPr>
        <w:pStyle w:val="aff4"/>
        <w:spacing w:line="240" w:lineRule="auto"/>
        <w:ind w:firstLine="0"/>
        <w:rPr>
          <w:rFonts w:ascii="Times New Roman" w:hAnsi="Times New Roman"/>
          <w:b/>
        </w:rPr>
      </w:pPr>
      <w:r>
        <w:rPr>
          <w:rFonts w:ascii="Times New Roman" w:hAnsi="Times New Roman"/>
          <w:b/>
        </w:rPr>
        <w:lastRenderedPageBreak/>
        <w:t xml:space="preserve">2.3.6. </w:t>
      </w:r>
      <w:r w:rsidR="000F42A9" w:rsidRPr="004902B1">
        <w:rPr>
          <w:rFonts w:ascii="Times New Roman" w:hAnsi="Times New Roman"/>
          <w:b/>
        </w:rPr>
        <w:t>Принципы и особенности организации воспитания и социализации младших школьников</w:t>
      </w:r>
    </w:p>
    <w:p w:rsidR="000F42A9" w:rsidRPr="00A87A29" w:rsidRDefault="000F42A9" w:rsidP="00056F6E">
      <w:pPr>
        <w:pStyle w:val="a4"/>
        <w:spacing w:line="276" w:lineRule="auto"/>
        <w:ind w:firstLine="709"/>
        <w:rPr>
          <w:rFonts w:ascii="Times New Roman" w:hAnsi="Times New Roman"/>
          <w:b/>
          <w:bCs/>
          <w:color w:val="auto"/>
          <w:sz w:val="28"/>
          <w:szCs w:val="28"/>
        </w:rPr>
      </w:pPr>
      <w:r w:rsidRPr="00F94943">
        <w:rPr>
          <w:rFonts w:ascii="Times New Roman" w:hAnsi="Times New Roman"/>
          <w:bCs/>
          <w:i/>
          <w:color w:val="auto"/>
          <w:spacing w:val="2"/>
          <w:sz w:val="28"/>
          <w:szCs w:val="28"/>
        </w:rPr>
        <w:t>Принцип ориентации на идеал</w:t>
      </w:r>
      <w:r w:rsidRPr="00BD7394">
        <w:rPr>
          <w:rFonts w:ascii="Times New Roman" w:hAnsi="Times New Roman"/>
          <w:bCs/>
          <w:color w:val="auto"/>
          <w:spacing w:val="2"/>
          <w:sz w:val="28"/>
          <w:szCs w:val="28"/>
        </w:rPr>
        <w:t>.</w:t>
      </w:r>
      <w:r w:rsidRPr="00CB6752">
        <w:rPr>
          <w:rFonts w:ascii="Times New Roman" w:hAnsi="Times New Roman"/>
          <w:color w:val="auto"/>
          <w:spacing w:val="2"/>
          <w:sz w:val="28"/>
          <w:szCs w:val="28"/>
        </w:rPr>
        <w:t xml:space="preserve"> Идеал – эт</w:t>
      </w:r>
      <w:r w:rsidRPr="0041436B">
        <w:rPr>
          <w:rFonts w:ascii="Times New Roman" w:hAnsi="Times New Roman"/>
          <w:color w:val="auto"/>
          <w:spacing w:val="2"/>
          <w:sz w:val="28"/>
          <w:szCs w:val="28"/>
        </w:rPr>
        <w:t xml:space="preserve">о высшая </w:t>
      </w:r>
      <w:r w:rsidRPr="0041436B">
        <w:rPr>
          <w:rFonts w:ascii="Times New Roman" w:hAnsi="Times New Roman"/>
          <w:color w:val="auto"/>
          <w:sz w:val="28"/>
          <w:szCs w:val="28"/>
        </w:rPr>
        <w:t>ценность, совершенное состояние человека, семьи, школьного коллектива, социальной групп</w:t>
      </w:r>
      <w:r w:rsidRPr="00FF3660">
        <w:rPr>
          <w:rFonts w:ascii="Times New Roman" w:hAnsi="Times New Roman"/>
          <w:color w:val="auto"/>
          <w:sz w:val="28"/>
          <w:szCs w:val="28"/>
        </w:rPr>
        <w:t xml:space="preserve">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w:t>
      </w:r>
      <w:r w:rsidRPr="00797ECB">
        <w:rPr>
          <w:rFonts w:ascii="Times New Roman" w:hAnsi="Times New Roman"/>
          <w:color w:val="auto"/>
          <w:sz w:val="28"/>
          <w:szCs w:val="28"/>
        </w:rPr>
        <w:t>России и служат для новых поколений основными ориентирами челове</w:t>
      </w:r>
      <w:r w:rsidRPr="004902B1">
        <w:rPr>
          <w:rFonts w:ascii="Times New Roman" w:hAnsi="Times New Roman"/>
          <w:color w:val="auto"/>
          <w:spacing w:val="-2"/>
          <w:sz w:val="28"/>
          <w:szCs w:val="28"/>
        </w:rPr>
        <w:t xml:space="preserve">ческой жизни, духовно­нравственного и социального развития </w:t>
      </w:r>
      <w:r w:rsidRPr="009B0659">
        <w:rPr>
          <w:rFonts w:ascii="Times New Roman" w:hAnsi="Times New Roman"/>
          <w:color w:val="auto"/>
          <w:sz w:val="28"/>
          <w:szCs w:val="28"/>
        </w:rPr>
        <w:t>личности. В содержании программы духовно­нравственного развития, воспитания и социализации обучающихся должны быть актуализированы оп</w:t>
      </w:r>
      <w:r w:rsidRPr="002C5232">
        <w:rPr>
          <w:rFonts w:ascii="Times New Roman" w:hAnsi="Times New Roman"/>
          <w:color w:val="auto"/>
          <w:sz w:val="28"/>
          <w:szCs w:val="28"/>
        </w:rPr>
        <w:t xml:space="preserve">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2C5232">
        <w:rPr>
          <w:rFonts w:ascii="Times New Roman" w:hAnsi="Times New Roman"/>
          <w:color w:val="auto"/>
          <w:spacing w:val="2"/>
          <w:sz w:val="28"/>
          <w:szCs w:val="28"/>
        </w:rPr>
        <w:t>уклада школьной жизни, придают ему нравственные изме</w:t>
      </w:r>
      <w:r w:rsidRPr="00E417D8">
        <w:rPr>
          <w:rFonts w:ascii="Times New Roman" w:hAnsi="Times New Roman"/>
          <w:color w:val="auto"/>
          <w:sz w:val="28"/>
          <w:szCs w:val="28"/>
        </w:rPr>
        <w:t>рения, обеспечивают возможность согласования деятельности различных субъектов воспитания и социализации.</w:t>
      </w:r>
    </w:p>
    <w:p w:rsidR="000F42A9" w:rsidRPr="002C5232" w:rsidRDefault="000F42A9" w:rsidP="00056F6E">
      <w:pPr>
        <w:pStyle w:val="a4"/>
        <w:spacing w:line="276" w:lineRule="auto"/>
        <w:ind w:firstLine="709"/>
        <w:rPr>
          <w:rFonts w:ascii="Times New Roman" w:hAnsi="Times New Roman"/>
          <w:color w:val="auto"/>
          <w:sz w:val="28"/>
          <w:szCs w:val="28"/>
        </w:rPr>
      </w:pPr>
      <w:r w:rsidRPr="00F94943">
        <w:rPr>
          <w:rFonts w:ascii="Times New Roman" w:hAnsi="Times New Roman"/>
          <w:bCs/>
          <w:i/>
          <w:color w:val="auto"/>
          <w:spacing w:val="2"/>
          <w:sz w:val="28"/>
          <w:szCs w:val="28"/>
        </w:rPr>
        <w:t>Аксиологический принцип.</w:t>
      </w:r>
      <w:r w:rsidRPr="0041436B">
        <w:rPr>
          <w:rFonts w:ascii="Times New Roman" w:hAnsi="Times New Roman"/>
          <w:color w:val="auto"/>
          <w:spacing w:val="2"/>
          <w:sz w:val="28"/>
          <w:szCs w:val="28"/>
        </w:rPr>
        <w:t xml:space="preserve"> Ценности определяют основное содержание духовно­нравственного развития, вос</w:t>
      </w:r>
      <w:r w:rsidRPr="00FF3660">
        <w:rPr>
          <w:rFonts w:ascii="Times New Roman" w:hAnsi="Times New Roman"/>
          <w:color w:val="auto"/>
          <w:sz w:val="28"/>
          <w:szCs w:val="28"/>
        </w:rPr>
        <w:t>питания и социализации личности младшего школьника. Люб</w:t>
      </w:r>
      <w:r w:rsidRPr="00797ECB">
        <w:rPr>
          <w:rFonts w:ascii="Times New Roman" w:hAnsi="Times New Roman"/>
          <w:color w:val="auto"/>
          <w:sz w:val="28"/>
          <w:szCs w:val="28"/>
        </w:rPr>
        <w:t xml:space="preserve">ое содержание обучения, общения, деятельности может стать содержанием </w:t>
      </w:r>
      <w:r w:rsidRPr="004902B1">
        <w:rPr>
          <w:rFonts w:ascii="Times New Roman" w:hAnsi="Times New Roman"/>
          <w:color w:val="auto"/>
          <w:spacing w:val="2"/>
          <w:sz w:val="28"/>
          <w:szCs w:val="28"/>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9B0659">
        <w:rPr>
          <w:rFonts w:ascii="Times New Roman" w:hAnsi="Times New Roman"/>
          <w:color w:val="auto"/>
          <w:sz w:val="28"/>
          <w:szCs w:val="28"/>
        </w:rPr>
        <w:t>стей, которая лежит в осно</w:t>
      </w:r>
      <w:r w:rsidRPr="002C5232">
        <w:rPr>
          <w:rFonts w:ascii="Times New Roman" w:hAnsi="Times New Roman"/>
          <w:color w:val="auto"/>
          <w:sz w:val="28"/>
          <w:szCs w:val="28"/>
        </w:rPr>
        <w:t>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0F42A9" w:rsidRPr="00797ECB" w:rsidRDefault="000F42A9" w:rsidP="00056F6E">
      <w:pPr>
        <w:pStyle w:val="a4"/>
        <w:spacing w:line="276" w:lineRule="auto"/>
        <w:ind w:firstLine="709"/>
        <w:rPr>
          <w:rFonts w:ascii="Times New Roman" w:hAnsi="Times New Roman"/>
          <w:color w:val="auto"/>
          <w:spacing w:val="2"/>
          <w:sz w:val="28"/>
          <w:szCs w:val="28"/>
        </w:rPr>
      </w:pPr>
      <w:r w:rsidRPr="00F94943">
        <w:rPr>
          <w:rFonts w:ascii="Times New Roman" w:hAnsi="Times New Roman"/>
          <w:i/>
          <w:color w:val="auto"/>
          <w:spacing w:val="2"/>
          <w:sz w:val="28"/>
          <w:szCs w:val="28"/>
        </w:rPr>
        <w:t>Принцип амплификации</w:t>
      </w:r>
      <w:r w:rsidRPr="00CB6752">
        <w:rPr>
          <w:rFonts w:ascii="Times New Roman" w:hAnsi="Times New Roman"/>
          <w:color w:val="auto"/>
          <w:spacing w:val="2"/>
          <w:sz w:val="28"/>
          <w:szCs w:val="28"/>
        </w:rPr>
        <w:t xml:space="preserve"> – признание уникальности и качественного своеобразия </w:t>
      </w:r>
      <w:proofErr w:type="gramStart"/>
      <w:r w:rsidRPr="00CB6752">
        <w:rPr>
          <w:rFonts w:ascii="Times New Roman" w:hAnsi="Times New Roman"/>
          <w:color w:val="auto"/>
          <w:spacing w:val="2"/>
          <w:sz w:val="28"/>
          <w:szCs w:val="28"/>
        </w:rPr>
        <w:t>уровней  возрастного</w:t>
      </w:r>
      <w:proofErr w:type="gramEnd"/>
      <w:r w:rsidRPr="00CB6752">
        <w:rPr>
          <w:rFonts w:ascii="Times New Roman" w:hAnsi="Times New Roman"/>
          <w:color w:val="auto"/>
          <w:spacing w:val="2"/>
          <w:sz w:val="28"/>
          <w:szCs w:val="28"/>
        </w:rPr>
        <w:t xml:space="preserve">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w:t>
      </w:r>
      <w:r w:rsidRPr="0041436B">
        <w:rPr>
          <w:rFonts w:ascii="Times New Roman" w:hAnsi="Times New Roman"/>
          <w:color w:val="auto"/>
          <w:spacing w:val="2"/>
          <w:sz w:val="28"/>
          <w:szCs w:val="28"/>
        </w:rPr>
        <w:t>образований, возникающих на определенной возрастной стадии детства для всего последующего развит</w:t>
      </w:r>
      <w:r w:rsidRPr="00FF3660">
        <w:rPr>
          <w:rFonts w:ascii="Times New Roman" w:hAnsi="Times New Roman"/>
          <w:color w:val="auto"/>
          <w:spacing w:val="2"/>
          <w:sz w:val="28"/>
          <w:szCs w:val="28"/>
        </w:rPr>
        <w:t xml:space="preserve">ия личности. Обучающийся на </w:t>
      </w:r>
      <w:proofErr w:type="gramStart"/>
      <w:r w:rsidRPr="00FF3660">
        <w:rPr>
          <w:rFonts w:ascii="Times New Roman" w:hAnsi="Times New Roman"/>
          <w:color w:val="auto"/>
          <w:spacing w:val="2"/>
          <w:sz w:val="28"/>
          <w:szCs w:val="28"/>
        </w:rPr>
        <w:t>уровне  начального</w:t>
      </w:r>
      <w:proofErr w:type="gramEnd"/>
      <w:r w:rsidRPr="00FF3660">
        <w:rPr>
          <w:rFonts w:ascii="Times New Roman" w:hAnsi="Times New Roman"/>
          <w:color w:val="auto"/>
          <w:spacing w:val="2"/>
          <w:sz w:val="28"/>
          <w:szCs w:val="28"/>
        </w:rPr>
        <w:t xml:space="preserve">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w:t>
      </w:r>
      <w:r w:rsidRPr="00797ECB">
        <w:rPr>
          <w:rFonts w:ascii="Times New Roman" w:hAnsi="Times New Roman"/>
          <w:color w:val="auto"/>
          <w:spacing w:val="2"/>
          <w:sz w:val="28"/>
          <w:szCs w:val="28"/>
        </w:rPr>
        <w:t>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0F42A9" w:rsidRPr="009B0659" w:rsidRDefault="000F42A9" w:rsidP="00056F6E">
      <w:pPr>
        <w:pStyle w:val="a4"/>
        <w:spacing w:line="276" w:lineRule="auto"/>
        <w:ind w:firstLine="709"/>
        <w:rPr>
          <w:rFonts w:ascii="Times New Roman" w:hAnsi="Times New Roman"/>
          <w:color w:val="auto"/>
          <w:spacing w:val="2"/>
          <w:sz w:val="28"/>
          <w:szCs w:val="28"/>
        </w:rPr>
      </w:pPr>
      <w:r w:rsidRPr="004902B1">
        <w:rPr>
          <w:rFonts w:ascii="Times New Roman" w:hAnsi="Times New Roman"/>
          <w:color w:val="auto"/>
          <w:spacing w:val="2"/>
          <w:sz w:val="28"/>
          <w:szCs w:val="28"/>
        </w:rPr>
        <w:t xml:space="preserve">Организация воспитания и социализации в соответствии с принципом амплификации проявляется </w:t>
      </w:r>
      <w:r w:rsidRPr="009B0659">
        <w:rPr>
          <w:rFonts w:ascii="Times New Roman" w:hAnsi="Times New Roman"/>
          <w:color w:val="auto"/>
          <w:spacing w:val="2"/>
          <w:sz w:val="28"/>
          <w:szCs w:val="28"/>
        </w:rPr>
        <w:t xml:space="preserve">в том, что младшему школьнику со стороны </w:t>
      </w:r>
      <w:r w:rsidRPr="009B0659">
        <w:rPr>
          <w:rFonts w:ascii="Times New Roman" w:hAnsi="Times New Roman"/>
          <w:color w:val="auto"/>
          <w:spacing w:val="2"/>
          <w:sz w:val="28"/>
          <w:szCs w:val="28"/>
        </w:rPr>
        <w:lastRenderedPageBreak/>
        <w:t xml:space="preserve">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0F42A9" w:rsidRPr="00375003" w:rsidRDefault="000F42A9" w:rsidP="00056F6E">
      <w:pPr>
        <w:pStyle w:val="a4"/>
        <w:spacing w:line="276" w:lineRule="auto"/>
        <w:ind w:firstLine="709"/>
        <w:rPr>
          <w:rFonts w:ascii="Times New Roman" w:hAnsi="Times New Roman"/>
          <w:b/>
          <w:bCs/>
          <w:color w:val="auto"/>
          <w:spacing w:val="-2"/>
          <w:sz w:val="28"/>
          <w:szCs w:val="28"/>
        </w:rPr>
      </w:pPr>
      <w:r w:rsidRPr="004A173F">
        <w:rPr>
          <w:rFonts w:ascii="Times New Roman" w:hAnsi="Times New Roman"/>
          <w:bCs/>
          <w:i/>
          <w:color w:val="auto"/>
          <w:spacing w:val="-2"/>
          <w:sz w:val="28"/>
          <w:szCs w:val="28"/>
        </w:rPr>
        <w:t>Принцип следования нравственному примеру</w:t>
      </w:r>
      <w:r w:rsidRPr="00BD7394">
        <w:rPr>
          <w:rFonts w:ascii="Times New Roman" w:hAnsi="Times New Roman"/>
          <w:bCs/>
          <w:color w:val="auto"/>
          <w:spacing w:val="-2"/>
          <w:sz w:val="28"/>
          <w:szCs w:val="28"/>
        </w:rPr>
        <w:t>.</w:t>
      </w:r>
      <w:r w:rsidRPr="0041436B">
        <w:rPr>
          <w:rFonts w:ascii="Times New Roman" w:hAnsi="Times New Roman"/>
          <w:color w:val="auto"/>
          <w:spacing w:val="-2"/>
          <w:sz w:val="28"/>
          <w:szCs w:val="28"/>
        </w:rPr>
        <w:t>Следова</w:t>
      </w:r>
      <w:r w:rsidR="00955689">
        <w:rPr>
          <w:rFonts w:ascii="Times New Roman" w:hAnsi="Times New Roman"/>
          <w:color w:val="auto"/>
          <w:spacing w:val="2"/>
          <w:sz w:val="28"/>
          <w:szCs w:val="28"/>
        </w:rPr>
        <w:t xml:space="preserve">ние примеру </w:t>
      </w:r>
      <w:r w:rsidRPr="0041436B">
        <w:rPr>
          <w:rFonts w:ascii="Times New Roman" w:hAnsi="Times New Roman"/>
          <w:color w:val="auto"/>
          <w:spacing w:val="2"/>
          <w:sz w:val="28"/>
          <w:szCs w:val="28"/>
        </w:rPr>
        <w:t xml:space="preserve">– ведущий метод нравственного воспитания. </w:t>
      </w:r>
      <w:r w:rsidR="00955689">
        <w:rPr>
          <w:rFonts w:ascii="Times New Roman" w:hAnsi="Times New Roman"/>
          <w:color w:val="auto"/>
          <w:sz w:val="28"/>
          <w:szCs w:val="28"/>
        </w:rPr>
        <w:t xml:space="preserve">Пример </w:t>
      </w:r>
      <w:r w:rsidRPr="00FF3660">
        <w:rPr>
          <w:rFonts w:ascii="Times New Roman" w:hAnsi="Times New Roman"/>
          <w:color w:val="auto"/>
          <w:sz w:val="28"/>
          <w:szCs w:val="28"/>
        </w:rPr>
        <w:t xml:space="preserve">– это возможная модель выстраивания отношений </w:t>
      </w:r>
      <w:r w:rsidRPr="00797ECB">
        <w:rPr>
          <w:rFonts w:ascii="Times New Roman" w:hAnsi="Times New Roman"/>
          <w:color w:val="auto"/>
          <w:spacing w:val="-2"/>
          <w:sz w:val="28"/>
          <w:szCs w:val="28"/>
        </w:rPr>
        <w:t>ребенка с другими людьми и с самим собой, образец ценност</w:t>
      </w:r>
      <w:r w:rsidRPr="004902B1">
        <w:rPr>
          <w:rFonts w:ascii="Times New Roman" w:hAnsi="Times New Roman"/>
          <w:color w:val="auto"/>
          <w:spacing w:val="2"/>
          <w:sz w:val="28"/>
          <w:szCs w:val="28"/>
        </w:rPr>
        <w:t xml:space="preserve">ного выбора, совершенного значимым другим. Содержание </w:t>
      </w:r>
      <w:r w:rsidRPr="009B0659">
        <w:rPr>
          <w:rFonts w:ascii="Times New Roman" w:hAnsi="Times New Roman"/>
          <w:color w:val="auto"/>
          <w:spacing w:val="-2"/>
          <w:sz w:val="28"/>
          <w:szCs w:val="28"/>
        </w:rPr>
        <w:t>учебного процесса,</w:t>
      </w:r>
      <w:r w:rsidRPr="002C5232">
        <w:rPr>
          <w:rFonts w:ascii="Times New Roman" w:hAnsi="Times New Roman"/>
          <w:color w:val="auto"/>
          <w:spacing w:val="-2"/>
          <w:sz w:val="28"/>
          <w:szCs w:val="28"/>
        </w:rPr>
        <w:t xml:space="preserve"> внеучебной и внешкольной деятельности должно быть наполнено примерами нравственного поведения. </w:t>
      </w:r>
      <w:r w:rsidRPr="002C5232">
        <w:rPr>
          <w:rFonts w:ascii="Times New Roman" w:hAnsi="Times New Roman"/>
          <w:color w:val="auto"/>
          <w:spacing w:val="2"/>
          <w:sz w:val="28"/>
          <w:szCs w:val="28"/>
        </w:rPr>
        <w:t>Пример как метод воспитания позволяет расширить нрав</w:t>
      </w:r>
      <w:r w:rsidRPr="00E417D8">
        <w:rPr>
          <w:rFonts w:ascii="Times New Roman" w:hAnsi="Times New Roman"/>
          <w:color w:val="auto"/>
          <w:spacing w:val="-2"/>
          <w:sz w:val="28"/>
          <w:szCs w:val="28"/>
        </w:rPr>
        <w:t>ствен</w:t>
      </w:r>
      <w:r w:rsidRPr="00A87A29">
        <w:rPr>
          <w:rFonts w:ascii="Times New Roman" w:hAnsi="Times New Roman"/>
          <w:color w:val="auto"/>
          <w:spacing w:val="-2"/>
          <w:sz w:val="28"/>
          <w:szCs w:val="28"/>
        </w:rPr>
        <w:t xml:space="preserve">ный опыт ребенка, побудить его к внутреннему диалогу, </w:t>
      </w:r>
      <w:r w:rsidRPr="00C6263C">
        <w:rPr>
          <w:rFonts w:ascii="Times New Roman" w:hAnsi="Times New Roman"/>
          <w:color w:val="auto"/>
          <w:sz w:val="28"/>
          <w:szCs w:val="28"/>
        </w:rPr>
        <w:t>пробудить в нем нравственную рефлексию, обеспечить воз</w:t>
      </w:r>
      <w:r w:rsidRPr="00012122">
        <w:rPr>
          <w:rFonts w:ascii="Times New Roman" w:hAnsi="Times New Roman"/>
          <w:color w:val="auto"/>
          <w:spacing w:val="-2"/>
          <w:sz w:val="28"/>
          <w:szCs w:val="28"/>
        </w:rPr>
        <w:t>можность выбора при построении собственной системы цен</w:t>
      </w:r>
      <w:r w:rsidRPr="00056C3C">
        <w:rPr>
          <w:rFonts w:ascii="Times New Roman" w:hAnsi="Times New Roman"/>
          <w:color w:val="auto"/>
          <w:sz w:val="28"/>
          <w:szCs w:val="28"/>
        </w:rPr>
        <w:t xml:space="preserve">ностных отношений, продемонстрировать ребенку реальную </w:t>
      </w:r>
      <w:r w:rsidRPr="00821939">
        <w:rPr>
          <w:rFonts w:ascii="Times New Roman" w:hAnsi="Times New Roman"/>
          <w:color w:val="auto"/>
          <w:spacing w:val="-2"/>
          <w:sz w:val="28"/>
          <w:szCs w:val="28"/>
        </w:rPr>
        <w:t>возможность следования идеалу в жизни. В примерах демонстрируется устремленность людей к вершин</w:t>
      </w:r>
      <w:r w:rsidRPr="003B2B4B">
        <w:rPr>
          <w:rFonts w:ascii="Times New Roman" w:hAnsi="Times New Roman"/>
          <w:color w:val="auto"/>
          <w:spacing w:val="-2"/>
          <w:sz w:val="28"/>
          <w:szCs w:val="28"/>
        </w:rPr>
        <w:t>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0F42A9" w:rsidRPr="009B0659" w:rsidRDefault="000F42A9" w:rsidP="00056F6E">
      <w:pPr>
        <w:pStyle w:val="a4"/>
        <w:spacing w:line="276" w:lineRule="auto"/>
        <w:ind w:firstLine="709"/>
        <w:rPr>
          <w:rFonts w:ascii="Times New Roman" w:hAnsi="Times New Roman"/>
          <w:b/>
          <w:bCs/>
          <w:color w:val="auto"/>
          <w:spacing w:val="2"/>
          <w:sz w:val="28"/>
          <w:szCs w:val="28"/>
        </w:rPr>
      </w:pPr>
      <w:r w:rsidRPr="004A173F">
        <w:rPr>
          <w:rFonts w:ascii="Times New Roman" w:hAnsi="Times New Roman"/>
          <w:bCs/>
          <w:i/>
          <w:color w:val="auto"/>
          <w:spacing w:val="2"/>
          <w:sz w:val="28"/>
          <w:szCs w:val="28"/>
        </w:rPr>
        <w:t>Принцип идентификации (персонификации)</w:t>
      </w:r>
      <w:r w:rsidRPr="00BD7394">
        <w:rPr>
          <w:rFonts w:ascii="Times New Roman" w:hAnsi="Times New Roman"/>
          <w:bCs/>
          <w:color w:val="auto"/>
          <w:spacing w:val="2"/>
          <w:sz w:val="28"/>
          <w:szCs w:val="28"/>
        </w:rPr>
        <w:t>.</w:t>
      </w:r>
      <w:r w:rsidR="00955689">
        <w:rPr>
          <w:rFonts w:ascii="Times New Roman" w:hAnsi="Times New Roman"/>
          <w:color w:val="auto"/>
          <w:spacing w:val="2"/>
          <w:sz w:val="28"/>
          <w:szCs w:val="28"/>
        </w:rPr>
        <w:t xml:space="preserve"> Идентификация </w:t>
      </w:r>
      <w:r w:rsidRPr="00CB6752">
        <w:rPr>
          <w:rFonts w:ascii="Times New Roman" w:hAnsi="Times New Roman"/>
          <w:color w:val="auto"/>
          <w:spacing w:val="2"/>
          <w:sz w:val="28"/>
          <w:szCs w:val="28"/>
        </w:rPr>
        <w:t xml:space="preserve">– устойчивое отождествление себя со значимым </w:t>
      </w:r>
      <w:r w:rsidRPr="0041436B">
        <w:rPr>
          <w:rFonts w:ascii="Times New Roman" w:hAnsi="Times New Roman"/>
          <w:color w:val="auto"/>
          <w:spacing w:val="-2"/>
          <w:sz w:val="28"/>
          <w:szCs w:val="28"/>
        </w:rPr>
        <w:t>другим, стремление быть похожим на него. В младшем школь</w:t>
      </w:r>
      <w:r w:rsidRPr="00FF3660">
        <w:rPr>
          <w:rFonts w:ascii="Times New Roman" w:hAnsi="Times New Roman"/>
          <w:color w:val="auto"/>
          <w:spacing w:val="2"/>
          <w:sz w:val="28"/>
          <w:szCs w:val="28"/>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w:t>
      </w:r>
      <w:r w:rsidRPr="00797ECB">
        <w:rPr>
          <w:rFonts w:ascii="Times New Roman" w:hAnsi="Times New Roman"/>
          <w:color w:val="auto"/>
          <w:spacing w:val="2"/>
          <w:sz w:val="28"/>
          <w:szCs w:val="28"/>
        </w:rPr>
        <w:t>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w:t>
      </w:r>
      <w:r w:rsidRPr="004902B1">
        <w:rPr>
          <w:rFonts w:ascii="Times New Roman" w:hAnsi="Times New Roman"/>
          <w:color w:val="auto"/>
          <w:spacing w:val="2"/>
          <w:sz w:val="28"/>
          <w:szCs w:val="28"/>
        </w:rPr>
        <w:t xml:space="preserve"> ребенка.</w:t>
      </w:r>
    </w:p>
    <w:p w:rsidR="000F42A9" w:rsidRPr="00012122" w:rsidRDefault="000F42A9" w:rsidP="00056F6E">
      <w:pPr>
        <w:pStyle w:val="a4"/>
        <w:spacing w:line="276" w:lineRule="auto"/>
        <w:ind w:firstLine="709"/>
        <w:rPr>
          <w:rFonts w:ascii="Times New Roman" w:hAnsi="Times New Roman"/>
          <w:b/>
          <w:bCs/>
          <w:color w:val="auto"/>
          <w:sz w:val="28"/>
          <w:szCs w:val="28"/>
        </w:rPr>
      </w:pPr>
      <w:r w:rsidRPr="004A173F">
        <w:rPr>
          <w:rFonts w:ascii="Times New Roman" w:hAnsi="Times New Roman"/>
          <w:bCs/>
          <w:i/>
          <w:color w:val="auto"/>
          <w:spacing w:val="2"/>
          <w:sz w:val="28"/>
          <w:szCs w:val="28"/>
        </w:rPr>
        <w:t>Принцип диалогического общения</w:t>
      </w:r>
      <w:r w:rsidRPr="00BD7394">
        <w:rPr>
          <w:rFonts w:ascii="Times New Roman" w:hAnsi="Times New Roman"/>
          <w:bCs/>
          <w:color w:val="auto"/>
          <w:spacing w:val="2"/>
          <w:sz w:val="28"/>
          <w:szCs w:val="28"/>
        </w:rPr>
        <w:t>.</w:t>
      </w:r>
      <w:r w:rsidRPr="00CB6752">
        <w:rPr>
          <w:rFonts w:ascii="Times New Roman" w:hAnsi="Times New Roman"/>
          <w:color w:val="auto"/>
          <w:spacing w:val="2"/>
          <w:sz w:val="28"/>
          <w:szCs w:val="28"/>
        </w:rPr>
        <w:t xml:space="preserve"> В формировании </w:t>
      </w:r>
      <w:r w:rsidRPr="0041436B">
        <w:rPr>
          <w:rFonts w:ascii="Times New Roman" w:hAnsi="Times New Roman"/>
          <w:color w:val="auto"/>
          <w:sz w:val="28"/>
          <w:szCs w:val="28"/>
        </w:rPr>
        <w:t xml:space="preserve">ценностных отношений большую роль играет диалогическое </w:t>
      </w:r>
      <w:r w:rsidRPr="00FF3660">
        <w:rPr>
          <w:rFonts w:ascii="Times New Roman" w:hAnsi="Times New Roman"/>
          <w:color w:val="auto"/>
          <w:spacing w:val="2"/>
          <w:sz w:val="28"/>
          <w:szCs w:val="28"/>
        </w:rPr>
        <w:t>общение младшего школьника со сверстниками, родителя</w:t>
      </w:r>
      <w:r w:rsidRPr="00797ECB">
        <w:rPr>
          <w:rFonts w:ascii="Times New Roman" w:hAnsi="Times New Roman"/>
          <w:color w:val="auto"/>
          <w:sz w:val="28"/>
          <w:szCs w:val="28"/>
        </w:rPr>
        <w:t>ми (законными представителями), учителем и другими зна</w:t>
      </w:r>
      <w:r w:rsidRPr="004902B1">
        <w:rPr>
          <w:rFonts w:ascii="Times New Roman" w:hAnsi="Times New Roman"/>
          <w:color w:val="auto"/>
          <w:spacing w:val="2"/>
          <w:sz w:val="28"/>
          <w:szCs w:val="28"/>
        </w:rPr>
        <w:t>чимыми взрослыми. Наличие значимого др</w:t>
      </w:r>
      <w:r w:rsidRPr="009B0659">
        <w:rPr>
          <w:rFonts w:ascii="Times New Roman" w:hAnsi="Times New Roman"/>
          <w:color w:val="auto"/>
          <w:spacing w:val="2"/>
          <w:sz w:val="28"/>
          <w:szCs w:val="28"/>
        </w:rPr>
        <w:t>угого в воспи</w:t>
      </w:r>
      <w:r w:rsidRPr="002C5232">
        <w:rPr>
          <w:rFonts w:ascii="Times New Roman" w:hAnsi="Times New Roman"/>
          <w:color w:val="auto"/>
          <w:sz w:val="28"/>
          <w:szCs w:val="28"/>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E417D8">
        <w:rPr>
          <w:rStyle w:val="Zag11"/>
          <w:rFonts w:ascii="Times New Roman" w:eastAsia="@Arial Unicode MS" w:hAnsi="Times New Roman"/>
          <w:color w:val="auto"/>
          <w:sz w:val="28"/>
          <w:szCs w:val="28"/>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w:t>
      </w:r>
      <w:r w:rsidRPr="00E417D8">
        <w:rPr>
          <w:rStyle w:val="Zag11"/>
          <w:rFonts w:ascii="Times New Roman" w:eastAsia="@Arial Unicode MS" w:hAnsi="Times New Roman"/>
          <w:color w:val="auto"/>
          <w:sz w:val="28"/>
          <w:szCs w:val="28"/>
        </w:rPr>
        <w:lastRenderedPageBreak/>
        <w:t>воспитанник, но э</w:t>
      </w:r>
      <w:r w:rsidRPr="00A87A29">
        <w:rPr>
          <w:rStyle w:val="Zag11"/>
          <w:rFonts w:ascii="Times New Roman" w:eastAsia="@Arial Unicode MS" w:hAnsi="Times New Roman"/>
          <w:color w:val="auto"/>
          <w:sz w:val="28"/>
          <w:szCs w:val="28"/>
        </w:rPr>
        <w:t xml:space="preserve">то не должно приводить к отношению к ребенку как к «низшему» субъекту. </w:t>
      </w:r>
      <w:r w:rsidRPr="00C6263C">
        <w:rPr>
          <w:rFonts w:ascii="Times New Roman" w:hAnsi="Times New Roman"/>
          <w:color w:val="auto"/>
          <w:sz w:val="28"/>
          <w:szCs w:val="28"/>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0F42A9" w:rsidRPr="004902B1" w:rsidRDefault="000F42A9" w:rsidP="00056F6E">
      <w:pPr>
        <w:pStyle w:val="a4"/>
        <w:spacing w:line="276" w:lineRule="auto"/>
        <w:ind w:firstLine="709"/>
        <w:rPr>
          <w:rFonts w:ascii="Times New Roman" w:hAnsi="Times New Roman"/>
          <w:b/>
          <w:bCs/>
          <w:color w:val="auto"/>
          <w:sz w:val="28"/>
          <w:szCs w:val="28"/>
        </w:rPr>
      </w:pPr>
      <w:r w:rsidRPr="004A173F">
        <w:rPr>
          <w:rFonts w:ascii="Times New Roman" w:hAnsi="Times New Roman"/>
          <w:bCs/>
          <w:i/>
          <w:color w:val="auto"/>
          <w:sz w:val="28"/>
          <w:szCs w:val="28"/>
        </w:rPr>
        <w:t>Принцип полисубъектности воспитания</w:t>
      </w:r>
      <w:r w:rsidRPr="00BD7394">
        <w:rPr>
          <w:rFonts w:ascii="Times New Roman" w:hAnsi="Times New Roman"/>
          <w:bCs/>
          <w:color w:val="auto"/>
          <w:sz w:val="28"/>
          <w:szCs w:val="28"/>
        </w:rPr>
        <w:t>.</w:t>
      </w:r>
      <w:r w:rsidRPr="00CB6752">
        <w:rPr>
          <w:rFonts w:ascii="Times New Roman" w:hAnsi="Times New Roman"/>
          <w:color w:val="auto"/>
          <w:sz w:val="28"/>
          <w:szCs w:val="28"/>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w:t>
      </w:r>
      <w:r w:rsidRPr="0041436B">
        <w:rPr>
          <w:rFonts w:ascii="Times New Roman" w:hAnsi="Times New Roman"/>
          <w:color w:val="auto"/>
          <w:sz w:val="28"/>
          <w:szCs w:val="28"/>
        </w:rPr>
        <w:t>тствуют разные, нередко противоречивые ценности и мировоззренческие установки. Деятельность разл</w:t>
      </w:r>
      <w:r w:rsidRPr="00FF3660">
        <w:rPr>
          <w:rFonts w:ascii="Times New Roman" w:hAnsi="Times New Roman"/>
          <w:color w:val="auto"/>
          <w:sz w:val="28"/>
          <w:szCs w:val="28"/>
        </w:rPr>
        <w:t xml:space="preserve">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w:t>
      </w:r>
      <w:proofErr w:type="gramStart"/>
      <w:r w:rsidRPr="00FF3660">
        <w:rPr>
          <w:rFonts w:ascii="Times New Roman" w:hAnsi="Times New Roman"/>
          <w:color w:val="auto"/>
          <w:sz w:val="28"/>
          <w:szCs w:val="28"/>
        </w:rPr>
        <w:t>воспитания и социализа</w:t>
      </w:r>
      <w:r w:rsidRPr="00797ECB">
        <w:rPr>
          <w:rFonts w:ascii="Times New Roman" w:hAnsi="Times New Roman"/>
          <w:color w:val="auto"/>
          <w:sz w:val="28"/>
          <w:szCs w:val="28"/>
        </w:rPr>
        <w:t>ции</w:t>
      </w:r>
      <w:proofErr w:type="gramEnd"/>
      <w:r w:rsidRPr="00797ECB">
        <w:rPr>
          <w:rFonts w:ascii="Times New Roman" w:hAnsi="Times New Roman"/>
          <w:color w:val="auto"/>
          <w:sz w:val="28"/>
          <w:szCs w:val="28"/>
        </w:rPr>
        <w:t xml:space="preserve">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0F42A9" w:rsidRPr="00C6263C" w:rsidRDefault="000F42A9" w:rsidP="00056F6E">
      <w:pPr>
        <w:pStyle w:val="a4"/>
        <w:spacing w:line="276" w:lineRule="auto"/>
        <w:ind w:firstLine="709"/>
        <w:rPr>
          <w:rFonts w:ascii="Times New Roman" w:hAnsi="Times New Roman"/>
          <w:color w:val="auto"/>
          <w:spacing w:val="-2"/>
          <w:sz w:val="28"/>
          <w:szCs w:val="28"/>
        </w:rPr>
      </w:pPr>
      <w:r w:rsidRPr="004A173F">
        <w:rPr>
          <w:rFonts w:ascii="Times New Roman" w:hAnsi="Times New Roman"/>
          <w:bCs/>
          <w:i/>
          <w:color w:val="auto"/>
          <w:spacing w:val="-2"/>
          <w:sz w:val="28"/>
          <w:szCs w:val="28"/>
        </w:rPr>
        <w:t>Принцип системно­деятельностной организации воспи</w:t>
      </w:r>
      <w:r w:rsidRPr="004A173F">
        <w:rPr>
          <w:rFonts w:ascii="Times New Roman" w:hAnsi="Times New Roman"/>
          <w:bCs/>
          <w:i/>
          <w:color w:val="auto"/>
          <w:spacing w:val="2"/>
          <w:sz w:val="28"/>
          <w:szCs w:val="28"/>
        </w:rPr>
        <w:t>тания</w:t>
      </w:r>
      <w:r w:rsidRPr="00CB6752">
        <w:rPr>
          <w:rFonts w:ascii="Times New Roman" w:hAnsi="Times New Roman"/>
          <w:bCs/>
          <w:i/>
          <w:color w:val="auto"/>
          <w:spacing w:val="2"/>
          <w:sz w:val="28"/>
          <w:szCs w:val="28"/>
        </w:rPr>
        <w:t>.</w:t>
      </w:r>
      <w:r w:rsidRPr="0041436B">
        <w:rPr>
          <w:rFonts w:ascii="Times New Roman" w:hAnsi="Times New Roman"/>
          <w:color w:val="auto"/>
          <w:spacing w:val="2"/>
          <w:sz w:val="28"/>
          <w:szCs w:val="28"/>
        </w:rPr>
        <w:t xml:space="preserve"> Воспитание, направленное на духовно-нравственное </w:t>
      </w:r>
      <w:r w:rsidRPr="00FF3660">
        <w:rPr>
          <w:rFonts w:ascii="Times New Roman" w:hAnsi="Times New Roman"/>
          <w:color w:val="auto"/>
          <w:spacing w:val="-4"/>
          <w:sz w:val="28"/>
          <w:szCs w:val="28"/>
        </w:rPr>
        <w:t>развитие обучающихся и поддерживаемое всем укладом школь</w:t>
      </w:r>
      <w:r w:rsidRPr="00797ECB">
        <w:rPr>
          <w:rFonts w:ascii="Times New Roman" w:hAnsi="Times New Roman"/>
          <w:color w:val="auto"/>
          <w:spacing w:val="-2"/>
          <w:sz w:val="28"/>
          <w:szCs w:val="28"/>
        </w:rPr>
        <w:t>ной жизни, включает в себя организацию учебной, внеучебной, общественно значимой деятельности младших школьни</w:t>
      </w:r>
      <w:r w:rsidRPr="004902B1">
        <w:rPr>
          <w:rFonts w:ascii="Times New Roman" w:hAnsi="Times New Roman"/>
          <w:color w:val="auto"/>
          <w:sz w:val="28"/>
          <w:szCs w:val="28"/>
        </w:rPr>
        <w:t>ков. Интеграция содержания различных видов де</w:t>
      </w:r>
      <w:r w:rsidRPr="009B0659">
        <w:rPr>
          <w:rFonts w:ascii="Times New Roman" w:hAnsi="Times New Roman"/>
          <w:color w:val="auto"/>
          <w:sz w:val="28"/>
          <w:szCs w:val="28"/>
        </w:rPr>
        <w:t xml:space="preserve">ятельности </w:t>
      </w:r>
      <w:r w:rsidRPr="002C5232">
        <w:rPr>
          <w:rFonts w:ascii="Times New Roman" w:hAnsi="Times New Roman"/>
          <w:color w:val="auto"/>
          <w:spacing w:val="-2"/>
          <w:sz w:val="28"/>
          <w:szCs w:val="28"/>
        </w:rPr>
        <w:t>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w:t>
      </w:r>
      <w:r w:rsidRPr="00E417D8">
        <w:rPr>
          <w:rFonts w:ascii="Times New Roman" w:hAnsi="Times New Roman"/>
          <w:color w:val="auto"/>
          <w:spacing w:val="-2"/>
          <w:sz w:val="28"/>
          <w:szCs w:val="28"/>
        </w:rPr>
        <w:t xml:space="preserve">ь Отечество? семья? милосердие? закон? честь? Понимание – это ответ на вопрос. Оно достигается через выяснение общественного значения ценностей </w:t>
      </w:r>
      <w:r w:rsidRPr="00A87A29">
        <w:rPr>
          <w:rFonts w:ascii="Times New Roman" w:hAnsi="Times New Roman"/>
          <w:color w:val="auto"/>
          <w:sz w:val="28"/>
          <w:szCs w:val="28"/>
        </w:rPr>
        <w:t>и открытие их личностного смысла. Для решения воспита</w:t>
      </w:r>
      <w:r w:rsidRPr="00C6263C">
        <w:rPr>
          <w:rFonts w:ascii="Times New Roman" w:hAnsi="Times New Roman"/>
          <w:color w:val="auto"/>
          <w:spacing w:val="-2"/>
          <w:sz w:val="28"/>
          <w:szCs w:val="28"/>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0F42A9" w:rsidRPr="00012122" w:rsidRDefault="000F42A9" w:rsidP="00056F6E">
      <w:pPr>
        <w:pStyle w:val="ac"/>
        <w:spacing w:line="276" w:lineRule="auto"/>
        <w:ind w:firstLine="709"/>
        <w:rPr>
          <w:rFonts w:ascii="Times New Roman" w:hAnsi="Times New Roman"/>
          <w:color w:val="auto"/>
          <w:sz w:val="28"/>
          <w:szCs w:val="28"/>
        </w:rPr>
      </w:pPr>
      <w:r w:rsidRPr="00012122">
        <w:rPr>
          <w:rFonts w:ascii="Times New Roman" w:hAnsi="Times New Roman"/>
          <w:color w:val="auto"/>
          <w:sz w:val="28"/>
          <w:szCs w:val="28"/>
        </w:rPr>
        <w:t>общеобразовательных дисциплин;</w:t>
      </w:r>
    </w:p>
    <w:p w:rsidR="000F42A9" w:rsidRPr="00821939" w:rsidRDefault="000F42A9" w:rsidP="00056F6E">
      <w:pPr>
        <w:pStyle w:val="ac"/>
        <w:spacing w:line="276" w:lineRule="auto"/>
        <w:ind w:firstLine="709"/>
        <w:rPr>
          <w:rFonts w:ascii="Times New Roman" w:hAnsi="Times New Roman"/>
          <w:color w:val="auto"/>
          <w:sz w:val="28"/>
          <w:szCs w:val="28"/>
        </w:rPr>
      </w:pPr>
      <w:r w:rsidRPr="00821939">
        <w:rPr>
          <w:rFonts w:ascii="Times New Roman" w:hAnsi="Times New Roman"/>
          <w:color w:val="auto"/>
          <w:sz w:val="28"/>
          <w:szCs w:val="28"/>
        </w:rPr>
        <w:t>произведений искусства;</w:t>
      </w:r>
    </w:p>
    <w:p w:rsidR="000F42A9" w:rsidRPr="00821939" w:rsidRDefault="000F42A9" w:rsidP="00056F6E">
      <w:pPr>
        <w:pStyle w:val="ac"/>
        <w:spacing w:line="276" w:lineRule="auto"/>
        <w:ind w:firstLine="709"/>
        <w:rPr>
          <w:rFonts w:ascii="Times New Roman" w:hAnsi="Times New Roman"/>
          <w:color w:val="auto"/>
          <w:sz w:val="28"/>
          <w:szCs w:val="28"/>
        </w:rPr>
      </w:pPr>
      <w:r w:rsidRPr="00821939">
        <w:rPr>
          <w:rFonts w:ascii="Times New Roman" w:hAnsi="Times New Roman"/>
          <w:color w:val="auto"/>
          <w:sz w:val="28"/>
          <w:szCs w:val="28"/>
        </w:rPr>
        <w:t>периодической литературы, публикаций, радио­ и телепередач, отражающих современную жизнь;</w:t>
      </w:r>
    </w:p>
    <w:p w:rsidR="000F42A9" w:rsidRPr="003B2B4B" w:rsidRDefault="000F42A9" w:rsidP="00056F6E">
      <w:pPr>
        <w:pStyle w:val="ac"/>
        <w:spacing w:line="276" w:lineRule="auto"/>
        <w:ind w:firstLine="709"/>
        <w:rPr>
          <w:rFonts w:ascii="Times New Roman" w:hAnsi="Times New Roman"/>
          <w:color w:val="auto"/>
          <w:sz w:val="28"/>
          <w:szCs w:val="28"/>
        </w:rPr>
      </w:pPr>
      <w:r w:rsidRPr="003B2B4B">
        <w:rPr>
          <w:rFonts w:ascii="Times New Roman" w:hAnsi="Times New Roman"/>
          <w:color w:val="auto"/>
          <w:sz w:val="28"/>
          <w:szCs w:val="28"/>
        </w:rPr>
        <w:t>духовной культуры и фольклора народов России;</w:t>
      </w:r>
    </w:p>
    <w:p w:rsidR="000F42A9" w:rsidRPr="00375003" w:rsidRDefault="000F42A9" w:rsidP="00056F6E">
      <w:pPr>
        <w:pStyle w:val="ac"/>
        <w:spacing w:line="276" w:lineRule="auto"/>
        <w:ind w:firstLine="709"/>
        <w:rPr>
          <w:rFonts w:ascii="Times New Roman" w:hAnsi="Times New Roman"/>
          <w:color w:val="auto"/>
          <w:sz w:val="28"/>
          <w:szCs w:val="28"/>
        </w:rPr>
      </w:pPr>
      <w:r w:rsidRPr="00375003">
        <w:rPr>
          <w:rFonts w:ascii="Times New Roman" w:hAnsi="Times New Roman"/>
          <w:color w:val="auto"/>
          <w:sz w:val="28"/>
          <w:szCs w:val="28"/>
        </w:rPr>
        <w:t>истории, традиций и современной жизни своей Родины, своего края, своей семьи;</w:t>
      </w:r>
    </w:p>
    <w:p w:rsidR="000F42A9" w:rsidRPr="00B630CB" w:rsidRDefault="000F42A9" w:rsidP="00056F6E">
      <w:pPr>
        <w:pStyle w:val="ac"/>
        <w:spacing w:line="276" w:lineRule="auto"/>
        <w:ind w:firstLine="709"/>
        <w:rPr>
          <w:rFonts w:ascii="Times New Roman" w:hAnsi="Times New Roman"/>
          <w:color w:val="auto"/>
          <w:sz w:val="28"/>
          <w:szCs w:val="28"/>
        </w:rPr>
      </w:pPr>
      <w:r w:rsidRPr="00B630CB">
        <w:rPr>
          <w:rFonts w:ascii="Times New Roman" w:hAnsi="Times New Roman"/>
          <w:color w:val="auto"/>
          <w:sz w:val="28"/>
          <w:szCs w:val="28"/>
        </w:rPr>
        <w:t>жизненного опыта своих родителей (законных представителей) и прародителей;</w:t>
      </w:r>
    </w:p>
    <w:p w:rsidR="000F42A9" w:rsidRPr="00BD7394" w:rsidRDefault="000F42A9" w:rsidP="00056F6E">
      <w:pPr>
        <w:pStyle w:val="ac"/>
        <w:spacing w:line="276" w:lineRule="auto"/>
        <w:ind w:firstLine="709"/>
        <w:rPr>
          <w:rFonts w:ascii="Times New Roman" w:hAnsi="Times New Roman"/>
          <w:color w:val="auto"/>
          <w:sz w:val="28"/>
          <w:szCs w:val="28"/>
        </w:rPr>
      </w:pPr>
      <w:r w:rsidRPr="005B482A">
        <w:rPr>
          <w:rFonts w:ascii="Times New Roman" w:hAnsi="Times New Roman"/>
          <w:color w:val="auto"/>
          <w:spacing w:val="2"/>
          <w:sz w:val="28"/>
          <w:szCs w:val="28"/>
        </w:rPr>
        <w:lastRenderedPageBreak/>
        <w:t xml:space="preserve">общественно полезной и личностно значимой деятельности в рамках педагогически организованных социальных </w:t>
      </w:r>
      <w:r w:rsidRPr="00BD7394">
        <w:rPr>
          <w:rFonts w:ascii="Times New Roman" w:hAnsi="Times New Roman"/>
          <w:color w:val="auto"/>
          <w:sz w:val="28"/>
          <w:szCs w:val="28"/>
        </w:rPr>
        <w:t>и культурных практик;</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других источников информации и научного знания.</w:t>
      </w:r>
    </w:p>
    <w:p w:rsidR="000F42A9" w:rsidRPr="00BD7394" w:rsidRDefault="000F42A9" w:rsidP="00056F6E">
      <w:pPr>
        <w:pStyle w:val="a4"/>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Решение этих задач предполагает, что при разработке содержания образования</w:t>
      </w:r>
      <w:r w:rsidRPr="00BD7394">
        <w:rPr>
          <w:rFonts w:ascii="Times New Roman" w:hAnsi="Times New Roman"/>
          <w:color w:val="auto"/>
          <w:sz w:val="28"/>
          <w:szCs w:val="28"/>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0F42A9" w:rsidRPr="00BD7394" w:rsidRDefault="000F42A9" w:rsidP="00056F6E">
      <w:pPr>
        <w:pStyle w:val="a4"/>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Таким образом, содержание разных видов учебной, се</w:t>
      </w:r>
      <w:r w:rsidRPr="00BD7394">
        <w:rPr>
          <w:rFonts w:ascii="Times New Roman" w:hAnsi="Times New Roman"/>
          <w:color w:val="auto"/>
          <w:sz w:val="28"/>
          <w:szCs w:val="28"/>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BD7394">
        <w:rPr>
          <w:rFonts w:ascii="Times New Roman" w:hAnsi="Times New Roman"/>
          <w:color w:val="auto"/>
          <w:spacing w:val="-2"/>
          <w:sz w:val="28"/>
          <w:szCs w:val="28"/>
        </w:rPr>
        <w:t xml:space="preserve"> содержании образовательной деятельности и всего уклада школьной жизни. Ценности не локализованы в содержании отдель</w:t>
      </w:r>
      <w:r w:rsidRPr="00BD7394">
        <w:rPr>
          <w:rFonts w:ascii="Times New Roman" w:hAnsi="Times New Roman"/>
          <w:color w:val="auto"/>
          <w:spacing w:val="2"/>
          <w:sz w:val="28"/>
          <w:szCs w:val="28"/>
        </w:rPr>
        <w:t xml:space="preserve">ного учебного предмета, формы или вида образовательной </w:t>
      </w:r>
      <w:r w:rsidRPr="00BD7394">
        <w:rPr>
          <w:rFonts w:ascii="Times New Roman" w:hAnsi="Times New Roman"/>
          <w:color w:val="auto"/>
          <w:spacing w:val="-2"/>
          <w:sz w:val="28"/>
          <w:szCs w:val="28"/>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0F42A9" w:rsidRPr="00BD7394" w:rsidRDefault="000F42A9" w:rsidP="00056F6E">
      <w:pPr>
        <w:pStyle w:val="a4"/>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Перечисленные принципы определяют концептуальную </w:t>
      </w:r>
      <w:r w:rsidRPr="00BD7394">
        <w:rPr>
          <w:rFonts w:ascii="Times New Roman" w:hAnsi="Times New Roman"/>
          <w:color w:val="auto"/>
          <w:sz w:val="28"/>
          <w:szCs w:val="28"/>
        </w:rPr>
        <w:t>основу уклада школьной жизни. Сам по себе этот уклад фор</w:t>
      </w:r>
      <w:r w:rsidRPr="00BD7394">
        <w:rPr>
          <w:rFonts w:ascii="Times New Roman" w:hAnsi="Times New Roman"/>
          <w:color w:val="auto"/>
          <w:spacing w:val="2"/>
          <w:sz w:val="28"/>
          <w:szCs w:val="28"/>
        </w:rPr>
        <w:t xml:space="preserve">мален. Придает ему жизненную, социальную, культурную, </w:t>
      </w:r>
      <w:r w:rsidRPr="00BD7394">
        <w:rPr>
          <w:rFonts w:ascii="Times New Roman" w:hAnsi="Times New Roman"/>
          <w:color w:val="auto"/>
          <w:sz w:val="28"/>
          <w:szCs w:val="28"/>
        </w:rPr>
        <w:t>нравственную силу педагог.</w:t>
      </w:r>
    </w:p>
    <w:p w:rsidR="000F42A9" w:rsidRPr="00BD7394" w:rsidRDefault="000F42A9" w:rsidP="00056F6E">
      <w:pPr>
        <w:pStyle w:val="a4"/>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Обучающийся испытывает большое доверие к учителю. </w:t>
      </w:r>
      <w:r w:rsidRPr="00BD7394">
        <w:rPr>
          <w:rFonts w:ascii="Times New Roman" w:hAnsi="Times New Roman"/>
          <w:color w:val="auto"/>
          <w:sz w:val="28"/>
          <w:szCs w:val="28"/>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BD7394">
        <w:rPr>
          <w:rFonts w:ascii="Times New Roman" w:hAnsi="Times New Roman"/>
          <w:color w:val="auto"/>
          <w:spacing w:val="2"/>
          <w:sz w:val="28"/>
          <w:szCs w:val="28"/>
        </w:rPr>
        <w:t xml:space="preserve">вечности, нравственности, об отношениях между людьми. </w:t>
      </w:r>
      <w:r w:rsidRPr="00BD7394">
        <w:rPr>
          <w:rFonts w:ascii="Times New Roman" w:hAnsi="Times New Roman"/>
          <w:color w:val="auto"/>
          <w:sz w:val="28"/>
          <w:szCs w:val="28"/>
        </w:rPr>
        <w:t>Характер отношений между педагогом и детьми во многом определяет качество духовно­нравственного развития и воспитания последних.</w:t>
      </w:r>
    </w:p>
    <w:p w:rsidR="000F42A9" w:rsidRPr="00BD7394" w:rsidRDefault="000F42A9" w:rsidP="00056F6E">
      <w:pPr>
        <w:pStyle w:val="a4"/>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Родители (законные представители), так </w:t>
      </w:r>
      <w:proofErr w:type="gramStart"/>
      <w:r w:rsidRPr="00BD7394">
        <w:rPr>
          <w:rFonts w:ascii="Times New Roman" w:hAnsi="Times New Roman"/>
          <w:color w:val="auto"/>
          <w:spacing w:val="2"/>
          <w:sz w:val="28"/>
          <w:szCs w:val="28"/>
        </w:rPr>
        <w:t>же</w:t>
      </w:r>
      <w:proofErr w:type="gramEnd"/>
      <w:r w:rsidRPr="00BD7394">
        <w:rPr>
          <w:rFonts w:ascii="Times New Roman" w:hAnsi="Times New Roman"/>
          <w:color w:val="auto"/>
          <w:spacing w:val="2"/>
          <w:sz w:val="28"/>
          <w:szCs w:val="28"/>
        </w:rPr>
        <w:t xml:space="preserve"> как и педа</w:t>
      </w:r>
      <w:r w:rsidRPr="00BD7394">
        <w:rPr>
          <w:rFonts w:ascii="Times New Roman" w:hAnsi="Times New Roman"/>
          <w:color w:val="auto"/>
          <w:sz w:val="28"/>
          <w:szCs w:val="28"/>
        </w:rPr>
        <w:t>гог, подают ребенку первый пример нравственности. Пример имеет огромное значение в духовно-нравственном развитии и воспитании личности.</w:t>
      </w:r>
    </w:p>
    <w:p w:rsidR="000F42A9" w:rsidRPr="00BD7394" w:rsidRDefault="000F42A9" w:rsidP="00056F6E">
      <w:pPr>
        <w:pStyle w:val="a4"/>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BD7394">
        <w:rPr>
          <w:rFonts w:ascii="Times New Roman" w:hAnsi="Times New Roman"/>
          <w:color w:val="auto"/>
          <w:spacing w:val="2"/>
          <w:sz w:val="28"/>
          <w:szCs w:val="28"/>
        </w:rPr>
        <w:t xml:space="preserve">ской Федерации, литературе и различных видах искусства, </w:t>
      </w:r>
      <w:r w:rsidRPr="00BD7394">
        <w:rPr>
          <w:rFonts w:ascii="Times New Roman" w:hAnsi="Times New Roman"/>
          <w:color w:val="auto"/>
          <w:sz w:val="28"/>
          <w:szCs w:val="28"/>
        </w:rPr>
        <w:t>сказках, легендах и мифах. В содержании каждого из основных направлений духовно­нравственного развития, воспи</w:t>
      </w:r>
      <w:r w:rsidRPr="00BD7394">
        <w:rPr>
          <w:rFonts w:ascii="Times New Roman" w:hAnsi="Times New Roman"/>
          <w:color w:val="auto"/>
          <w:spacing w:val="2"/>
          <w:sz w:val="28"/>
          <w:szCs w:val="28"/>
        </w:rPr>
        <w:t>тания и социализации должны быть широко представлены примеры духов</w:t>
      </w:r>
      <w:r w:rsidRPr="00BD7394">
        <w:rPr>
          <w:rFonts w:ascii="Times New Roman" w:hAnsi="Times New Roman"/>
          <w:color w:val="auto"/>
          <w:sz w:val="28"/>
          <w:szCs w:val="28"/>
        </w:rPr>
        <w:t xml:space="preserve">ной, нравственной, ответственной жизни </w:t>
      </w:r>
      <w:r w:rsidRPr="00BD7394">
        <w:rPr>
          <w:rFonts w:ascii="Times New Roman" w:hAnsi="Times New Roman"/>
          <w:color w:val="auto"/>
          <w:sz w:val="28"/>
          <w:szCs w:val="28"/>
        </w:rPr>
        <w:lastRenderedPageBreak/>
        <w:t>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BD7394">
        <w:rPr>
          <w:rFonts w:ascii="Times New Roman" w:hAnsi="Times New Roman"/>
          <w:color w:val="auto"/>
          <w:spacing w:val="-2"/>
          <w:sz w:val="28"/>
          <w:szCs w:val="28"/>
        </w:rPr>
        <w:t xml:space="preserve">му педагогическая поддержка нравственного самоопределения </w:t>
      </w:r>
      <w:r w:rsidRPr="00BD7394">
        <w:rPr>
          <w:rFonts w:ascii="Times New Roman" w:hAnsi="Times New Roman"/>
          <w:color w:val="auto"/>
          <w:sz w:val="28"/>
          <w:szCs w:val="28"/>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775C80" w:rsidRPr="00775C80" w:rsidRDefault="000F42A9" w:rsidP="00056F6E">
      <w:pPr>
        <w:pStyle w:val="a4"/>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w:t>
      </w:r>
      <w:r w:rsidR="00775C80">
        <w:rPr>
          <w:rFonts w:ascii="Times New Roman" w:hAnsi="Times New Roman"/>
          <w:color w:val="auto"/>
          <w:sz w:val="28"/>
          <w:szCs w:val="28"/>
        </w:rPr>
        <w:t xml:space="preserve">ельных влияний на обучающихся. </w:t>
      </w:r>
    </w:p>
    <w:p w:rsidR="000F42A9" w:rsidRPr="00E417D8" w:rsidRDefault="000F42A9" w:rsidP="00056F6E">
      <w:pPr>
        <w:spacing w:line="276" w:lineRule="auto"/>
        <w:ind w:firstLine="709"/>
        <w:jc w:val="both"/>
        <w:rPr>
          <w:sz w:val="28"/>
          <w:szCs w:val="28"/>
        </w:rPr>
      </w:pPr>
      <w:r w:rsidRPr="004902B1">
        <w:rPr>
          <w:sz w:val="28"/>
          <w:szCs w:val="28"/>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w:t>
      </w:r>
      <w:r w:rsidRPr="009B0659">
        <w:rPr>
          <w:sz w:val="28"/>
          <w:szCs w:val="28"/>
        </w:rPr>
        <w:t>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w:t>
      </w:r>
      <w:r w:rsidRPr="002C5232">
        <w:rPr>
          <w:sz w:val="28"/>
          <w:szCs w:val="28"/>
        </w:rPr>
        <w:t>ивное взаимодейс</w:t>
      </w:r>
      <w:r w:rsidR="0079076D">
        <w:rPr>
          <w:sz w:val="28"/>
          <w:szCs w:val="28"/>
        </w:rPr>
        <w:t>твие человека с другими людьми.</w:t>
      </w:r>
    </w:p>
    <w:p w:rsidR="000F42A9" w:rsidRPr="00A87A29" w:rsidRDefault="00775C80" w:rsidP="00056F6E">
      <w:pPr>
        <w:spacing w:line="276" w:lineRule="auto"/>
        <w:jc w:val="both"/>
        <w:rPr>
          <w:b/>
          <w:sz w:val="28"/>
          <w:szCs w:val="28"/>
        </w:rPr>
      </w:pPr>
      <w:r>
        <w:rPr>
          <w:b/>
          <w:sz w:val="28"/>
          <w:szCs w:val="28"/>
        </w:rPr>
        <w:t>2.3.7</w:t>
      </w:r>
      <w:r w:rsidR="000F42A9" w:rsidRPr="00A87A29">
        <w:rPr>
          <w:b/>
          <w:sz w:val="28"/>
          <w:szCs w:val="28"/>
        </w:rPr>
        <w:t>.</w:t>
      </w:r>
      <w:r w:rsidR="00D502DE">
        <w:rPr>
          <w:b/>
          <w:sz w:val="28"/>
          <w:szCs w:val="28"/>
        </w:rPr>
        <w:t xml:space="preserve"> </w:t>
      </w:r>
      <w:r w:rsidR="000F42A9" w:rsidRPr="00A87A29">
        <w:rPr>
          <w:b/>
          <w:sz w:val="28"/>
          <w:szCs w:val="28"/>
        </w:rPr>
        <w:t>Описание форм и методов организации социально значимой деятельности обучающихся</w:t>
      </w:r>
    </w:p>
    <w:p w:rsidR="000F42A9" w:rsidRPr="00CB6752" w:rsidRDefault="000F42A9" w:rsidP="00056F6E">
      <w:pPr>
        <w:spacing w:line="276" w:lineRule="auto"/>
        <w:ind w:firstLine="709"/>
        <w:jc w:val="both"/>
        <w:rPr>
          <w:sz w:val="28"/>
          <w:szCs w:val="28"/>
        </w:rPr>
      </w:pPr>
      <w:r w:rsidRPr="009C03C6">
        <w:rPr>
          <w:b/>
          <w:i/>
          <w:sz w:val="28"/>
          <w:szCs w:val="28"/>
        </w:rPr>
        <w:t>Одним из важных направлений воспитания и социализации современных детей является их педагогически организованное включение в социальные реалии</w:t>
      </w:r>
      <w:r w:rsidRPr="00821939">
        <w:rPr>
          <w:sz w:val="28"/>
          <w:szCs w:val="28"/>
        </w:rPr>
        <w:t xml:space="preserve">, преодоление усиливающегося в последние годы отчуждения молодого поколения от общественной жизни. В этом смысле первостепенную роль призвана сыграть </w:t>
      </w:r>
      <w:r w:rsidRPr="00BD7394">
        <w:rPr>
          <w:sz w:val="28"/>
          <w:szCs w:val="28"/>
        </w:rPr>
        <w:t>социально значимая деятельность</w:t>
      </w:r>
      <w:r w:rsidRPr="00CB6752">
        <w:rPr>
          <w:sz w:val="28"/>
          <w:szCs w:val="28"/>
        </w:rPr>
        <w:t xml:space="preserve">,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0F42A9" w:rsidRPr="0041436B" w:rsidRDefault="000F42A9" w:rsidP="00056F6E">
      <w:pPr>
        <w:pStyle w:val="1-21"/>
        <w:numPr>
          <w:ilvl w:val="0"/>
          <w:numId w:val="45"/>
        </w:numPr>
        <w:tabs>
          <w:tab w:val="left" w:pos="993"/>
        </w:tabs>
        <w:spacing w:line="276" w:lineRule="auto"/>
        <w:ind w:left="0" w:firstLine="709"/>
        <w:jc w:val="both"/>
        <w:rPr>
          <w:rFonts w:ascii="Times New Roman" w:hAnsi="Times New Roman"/>
          <w:sz w:val="28"/>
          <w:szCs w:val="28"/>
        </w:rPr>
      </w:pPr>
      <w:r w:rsidRPr="0041436B">
        <w:rPr>
          <w:rFonts w:ascii="Times New Roman" w:hAnsi="Times New Roman"/>
          <w:sz w:val="28"/>
          <w:szCs w:val="28"/>
        </w:rPr>
        <w:t>общественный – позитивные изменения в социальной среде (преодоление социальных проблем, улучшение положения отдельных лиц или групп);</w:t>
      </w:r>
    </w:p>
    <w:p w:rsidR="000F42A9" w:rsidRPr="004902B1" w:rsidRDefault="000F42A9" w:rsidP="00056F6E">
      <w:pPr>
        <w:pStyle w:val="1-21"/>
        <w:numPr>
          <w:ilvl w:val="0"/>
          <w:numId w:val="45"/>
        </w:numPr>
        <w:tabs>
          <w:tab w:val="left" w:pos="993"/>
        </w:tabs>
        <w:spacing w:line="276" w:lineRule="auto"/>
        <w:ind w:left="0" w:firstLine="709"/>
        <w:jc w:val="both"/>
        <w:rPr>
          <w:rFonts w:ascii="Times New Roman" w:hAnsi="Times New Roman"/>
          <w:sz w:val="28"/>
          <w:szCs w:val="28"/>
        </w:rPr>
      </w:pPr>
      <w:r w:rsidRPr="00FF3660">
        <w:rPr>
          <w:rFonts w:ascii="Times New Roman" w:hAnsi="Times New Roman"/>
          <w:sz w:val="28"/>
          <w:szCs w:val="28"/>
        </w:rPr>
        <w:lastRenderedPageBreak/>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w:t>
      </w:r>
      <w:r w:rsidRPr="00797ECB">
        <w:rPr>
          <w:rFonts w:ascii="Times New Roman" w:hAnsi="Times New Roman"/>
          <w:sz w:val="28"/>
          <w:szCs w:val="28"/>
        </w:rPr>
        <w:t>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w:t>
      </w:r>
      <w:r w:rsidRPr="004902B1">
        <w:rPr>
          <w:rFonts w:ascii="Times New Roman" w:hAnsi="Times New Roman"/>
          <w:sz w:val="28"/>
          <w:szCs w:val="28"/>
        </w:rPr>
        <w:t>нций социального взаимодействия, включение в реальные социальные отношения со сверстниками, старшими школьниками и взрослыми.</w:t>
      </w:r>
    </w:p>
    <w:p w:rsidR="000F42A9" w:rsidRPr="00C6263C" w:rsidRDefault="000F42A9" w:rsidP="00056F6E">
      <w:pPr>
        <w:spacing w:line="276" w:lineRule="auto"/>
        <w:ind w:firstLine="709"/>
        <w:jc w:val="both"/>
        <w:rPr>
          <w:sz w:val="28"/>
          <w:szCs w:val="28"/>
        </w:rPr>
      </w:pPr>
      <w:r w:rsidRPr="009B0659">
        <w:rPr>
          <w:spacing w:val="-4"/>
          <w:sz w:val="28"/>
          <w:szCs w:val="28"/>
        </w:rPr>
        <w:t>По организации социальная значимая деятельность может быть инициируема преимущественно педагогами (классным руководителем), либо с</w:t>
      </w:r>
      <w:r w:rsidRPr="002C5232">
        <w:rPr>
          <w:spacing w:val="-4"/>
          <w:sz w:val="28"/>
          <w:szCs w:val="28"/>
        </w:rPr>
        <w:t>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w:t>
      </w:r>
      <w:r w:rsidRPr="00E417D8">
        <w:rPr>
          <w:spacing w:val="-4"/>
          <w:sz w:val="28"/>
          <w:szCs w:val="28"/>
        </w:rPr>
        <w:t>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w:t>
      </w:r>
      <w:r w:rsidRPr="00A87A29">
        <w:rPr>
          <w:spacing w:val="-4"/>
          <w:sz w:val="28"/>
          <w:szCs w:val="28"/>
        </w:rPr>
        <w:t>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C6263C">
        <w:rPr>
          <w:sz w:val="28"/>
          <w:szCs w:val="28"/>
        </w:rPr>
        <w:t>.</w:t>
      </w:r>
    </w:p>
    <w:p w:rsidR="009C03C6" w:rsidRDefault="000F42A9" w:rsidP="00056F6E">
      <w:pPr>
        <w:spacing w:line="276" w:lineRule="auto"/>
        <w:ind w:firstLine="709"/>
        <w:jc w:val="both"/>
        <w:rPr>
          <w:sz w:val="28"/>
          <w:szCs w:val="28"/>
        </w:rPr>
      </w:pPr>
      <w:r w:rsidRPr="009C03C6">
        <w:rPr>
          <w:i/>
          <w:sz w:val="28"/>
          <w:szCs w:val="28"/>
        </w:rPr>
        <w:t>Одним из методов организациисоциально значимой деятельности младших школьников является их добровольное и посильное участие в мероприятиях молодежного добровольчества.</w:t>
      </w:r>
      <w:r w:rsidRPr="00821939">
        <w:rPr>
          <w:sz w:val="28"/>
          <w:szCs w:val="28"/>
        </w:rPr>
        <w:t xml:space="preserve"> </w:t>
      </w:r>
    </w:p>
    <w:p w:rsidR="000F42A9" w:rsidRPr="00B630CB" w:rsidRDefault="000F42A9" w:rsidP="00056F6E">
      <w:pPr>
        <w:spacing w:line="276" w:lineRule="auto"/>
        <w:ind w:firstLine="709"/>
        <w:jc w:val="both"/>
        <w:rPr>
          <w:sz w:val="28"/>
          <w:szCs w:val="28"/>
        </w:rPr>
      </w:pPr>
      <w:r w:rsidRPr="009C03C6">
        <w:rPr>
          <w:b/>
          <w:sz w:val="28"/>
          <w:szCs w:val="28"/>
        </w:rPr>
        <w:t>Добровольцами или волонтерами</w:t>
      </w:r>
      <w:r w:rsidRPr="00821939">
        <w:rPr>
          <w:sz w:val="28"/>
          <w:szCs w:val="28"/>
        </w:rPr>
        <w:t xml:space="preserve">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w:t>
      </w:r>
      <w:r w:rsidRPr="003B2B4B">
        <w:rPr>
          <w:sz w:val="28"/>
          <w:szCs w:val="28"/>
        </w:rPr>
        <w:t xml:space="preserve">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w:t>
      </w:r>
      <w:r w:rsidRPr="00375003">
        <w:rPr>
          <w:sz w:val="28"/>
          <w:szCs w:val="28"/>
        </w:rPr>
        <w:t>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w:t>
      </w:r>
      <w:r w:rsidRPr="00B630CB">
        <w:rPr>
          <w:sz w:val="28"/>
          <w:szCs w:val="28"/>
        </w:rPr>
        <w:t>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0F42A9" w:rsidRPr="00BD7394" w:rsidRDefault="000F42A9" w:rsidP="00056F6E">
      <w:pPr>
        <w:spacing w:line="276" w:lineRule="auto"/>
        <w:ind w:firstLine="709"/>
        <w:jc w:val="both"/>
        <w:rPr>
          <w:sz w:val="28"/>
          <w:szCs w:val="28"/>
        </w:rPr>
      </w:pPr>
      <w:r w:rsidRPr="009C03C6">
        <w:rPr>
          <w:i/>
          <w:sz w:val="28"/>
          <w:szCs w:val="28"/>
        </w:rPr>
        <w:lastRenderedPageBreak/>
        <w:t>Еще одним методом организациисоциально значимой деятельности младших школьников является поддержка общественной самоорганизации</w:t>
      </w:r>
      <w:r w:rsidRPr="00BD7394">
        <w:rPr>
          <w:sz w:val="28"/>
          <w:szCs w:val="28"/>
        </w:rPr>
        <w:t xml:space="preserve">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0F42A9" w:rsidRPr="00BD7394" w:rsidRDefault="000F42A9" w:rsidP="00056F6E">
      <w:pPr>
        <w:pStyle w:val="1-21"/>
        <w:numPr>
          <w:ilvl w:val="0"/>
          <w:numId w:val="46"/>
        </w:numPr>
        <w:tabs>
          <w:tab w:val="left" w:pos="993"/>
        </w:tabs>
        <w:spacing w:line="276" w:lineRule="auto"/>
        <w:ind w:left="0" w:firstLine="709"/>
        <w:jc w:val="both"/>
        <w:rPr>
          <w:rFonts w:ascii="Times New Roman" w:hAnsi="Times New Roman"/>
          <w:sz w:val="28"/>
          <w:szCs w:val="28"/>
        </w:rPr>
      </w:pPr>
      <w:r w:rsidRPr="00BD7394">
        <w:rPr>
          <w:rFonts w:ascii="Times New Roman" w:hAnsi="Times New Roman"/>
          <w:sz w:val="28"/>
          <w:szCs w:val="28"/>
        </w:rPr>
        <w:t xml:space="preserve">осуществление консультирования школьников по наиболее эффективному достижению деловых и личностно значимых целей; </w:t>
      </w:r>
    </w:p>
    <w:p w:rsidR="000F42A9" w:rsidRPr="00BD7394" w:rsidRDefault="000F42A9" w:rsidP="00056F6E">
      <w:pPr>
        <w:pStyle w:val="1-21"/>
        <w:numPr>
          <w:ilvl w:val="0"/>
          <w:numId w:val="46"/>
        </w:numPr>
        <w:tabs>
          <w:tab w:val="left" w:pos="993"/>
        </w:tabs>
        <w:spacing w:line="276" w:lineRule="auto"/>
        <w:ind w:left="0" w:firstLine="709"/>
        <w:jc w:val="both"/>
        <w:rPr>
          <w:rFonts w:ascii="Times New Roman" w:hAnsi="Times New Roman"/>
          <w:sz w:val="28"/>
          <w:szCs w:val="28"/>
        </w:rPr>
      </w:pPr>
      <w:r w:rsidRPr="00BD7394">
        <w:rPr>
          <w:rFonts w:ascii="Times New Roman" w:hAnsi="Times New Roman"/>
          <w:sz w:val="28"/>
          <w:szCs w:val="28"/>
        </w:rPr>
        <w:t xml:space="preserve">использование технологии развития способностей для достижения целей в различных областях жизни; </w:t>
      </w:r>
    </w:p>
    <w:p w:rsidR="000F42A9" w:rsidRPr="00BD7394" w:rsidRDefault="000F42A9" w:rsidP="00056F6E">
      <w:pPr>
        <w:pStyle w:val="1-21"/>
        <w:numPr>
          <w:ilvl w:val="0"/>
          <w:numId w:val="46"/>
        </w:numPr>
        <w:tabs>
          <w:tab w:val="left" w:pos="993"/>
        </w:tabs>
        <w:spacing w:line="276" w:lineRule="auto"/>
        <w:ind w:left="0" w:firstLine="709"/>
        <w:jc w:val="both"/>
        <w:rPr>
          <w:rFonts w:ascii="Times New Roman" w:hAnsi="Times New Roman"/>
          <w:sz w:val="28"/>
          <w:szCs w:val="28"/>
        </w:rPr>
      </w:pPr>
      <w:r w:rsidRPr="00BD7394">
        <w:rPr>
          <w:rFonts w:ascii="Times New Roman" w:hAnsi="Times New Roman"/>
          <w:sz w:val="28"/>
          <w:szCs w:val="28"/>
        </w:rPr>
        <w:t>отказ взрослого от экспертной позиции;</w:t>
      </w:r>
    </w:p>
    <w:p w:rsidR="000F42A9" w:rsidRPr="00BD7394" w:rsidRDefault="000F42A9" w:rsidP="00056F6E">
      <w:pPr>
        <w:pStyle w:val="1-21"/>
        <w:numPr>
          <w:ilvl w:val="0"/>
          <w:numId w:val="46"/>
        </w:numPr>
        <w:tabs>
          <w:tab w:val="left" w:pos="993"/>
        </w:tabs>
        <w:spacing w:line="276" w:lineRule="auto"/>
        <w:ind w:left="0" w:firstLine="709"/>
        <w:jc w:val="both"/>
        <w:rPr>
          <w:rFonts w:ascii="Times New Roman" w:hAnsi="Times New Roman"/>
          <w:sz w:val="28"/>
          <w:szCs w:val="28"/>
        </w:rPr>
      </w:pPr>
      <w:r w:rsidRPr="00BD7394">
        <w:rPr>
          <w:rFonts w:ascii="Times New Roman" w:hAnsi="Times New Roman"/>
          <w:sz w:val="28"/>
          <w:szCs w:val="28"/>
        </w:rPr>
        <w:t xml:space="preserve">задача взрослого – создать условия для принятия детьми решения. </w:t>
      </w:r>
    </w:p>
    <w:p w:rsidR="000F42A9" w:rsidRPr="00FF3660" w:rsidRDefault="000F42A9" w:rsidP="00056F6E">
      <w:pPr>
        <w:spacing w:line="276" w:lineRule="auto"/>
        <w:ind w:firstLine="709"/>
        <w:jc w:val="both"/>
        <w:rPr>
          <w:sz w:val="28"/>
          <w:szCs w:val="28"/>
        </w:rPr>
      </w:pPr>
      <w:r w:rsidRPr="009C03C6">
        <w:rPr>
          <w:i/>
          <w:sz w:val="28"/>
          <w:szCs w:val="28"/>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w:t>
      </w:r>
      <w:r w:rsidRPr="00CB6752">
        <w:rPr>
          <w:sz w:val="28"/>
          <w:szCs w:val="28"/>
        </w:rPr>
        <w:t xml:space="preserve"> Социал</w:t>
      </w:r>
      <w:r w:rsidRPr="0041436B">
        <w:rPr>
          <w:sz w:val="28"/>
          <w:szCs w:val="28"/>
        </w:rPr>
        <w:t>ьное проектирование как процесс создания социального проекта – прообраза предполагаемого состоян</w:t>
      </w:r>
      <w:r w:rsidRPr="00FF3660">
        <w:rPr>
          <w:sz w:val="28"/>
          <w:szCs w:val="28"/>
        </w:rPr>
        <w:t>ия жизни общества или социальной группы, может быть представлен в виде последовательно сменяющих друг друга этапов:</w:t>
      </w:r>
    </w:p>
    <w:p w:rsidR="000F42A9" w:rsidRPr="004902B1" w:rsidRDefault="000F42A9" w:rsidP="00056F6E">
      <w:pPr>
        <w:pStyle w:val="1-21"/>
        <w:numPr>
          <w:ilvl w:val="0"/>
          <w:numId w:val="46"/>
        </w:numPr>
        <w:tabs>
          <w:tab w:val="left" w:pos="993"/>
        </w:tabs>
        <w:spacing w:line="276" w:lineRule="auto"/>
        <w:ind w:left="0" w:firstLine="709"/>
        <w:jc w:val="both"/>
        <w:rPr>
          <w:rFonts w:ascii="Times New Roman" w:hAnsi="Times New Roman"/>
          <w:sz w:val="28"/>
          <w:szCs w:val="28"/>
        </w:rPr>
      </w:pPr>
      <w:r w:rsidRPr="00797ECB">
        <w:rPr>
          <w:rFonts w:ascii="Times New Roman" w:hAnsi="Times New Roman"/>
          <w:sz w:val="28"/>
          <w:szCs w:val="28"/>
        </w:rPr>
        <w:t>формулировка задачи, на решение которой направлен социальный проект (обоснование актуальности задачи, согласование предполагаемого изменения</w:t>
      </w:r>
      <w:r w:rsidRPr="004902B1">
        <w:rPr>
          <w:rFonts w:ascii="Times New Roman" w:hAnsi="Times New Roman"/>
          <w:sz w:val="28"/>
          <w:szCs w:val="28"/>
        </w:rPr>
        <w:t xml:space="preserve">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0F42A9" w:rsidRPr="002C5232" w:rsidRDefault="000F42A9" w:rsidP="00056F6E">
      <w:pPr>
        <w:pStyle w:val="1-21"/>
        <w:numPr>
          <w:ilvl w:val="0"/>
          <w:numId w:val="46"/>
        </w:numPr>
        <w:tabs>
          <w:tab w:val="left" w:pos="993"/>
        </w:tabs>
        <w:spacing w:line="276" w:lineRule="auto"/>
        <w:ind w:left="0" w:firstLine="709"/>
        <w:jc w:val="both"/>
        <w:rPr>
          <w:rFonts w:ascii="Times New Roman" w:hAnsi="Times New Roman"/>
          <w:sz w:val="28"/>
          <w:szCs w:val="28"/>
        </w:rPr>
      </w:pPr>
      <w:r w:rsidRPr="009B0659">
        <w:rPr>
          <w:rFonts w:ascii="Times New Roman" w:hAnsi="Times New Roman"/>
          <w:sz w:val="28"/>
          <w:szCs w:val="28"/>
        </w:rPr>
        <w:t>поиск решения задачи (формулировка идеи социа</w:t>
      </w:r>
      <w:r w:rsidRPr="002C5232">
        <w:rPr>
          <w:rFonts w:ascii="Times New Roman" w:hAnsi="Times New Roman"/>
          <w:sz w:val="28"/>
          <w:szCs w:val="28"/>
        </w:rPr>
        <w:t>льного проекта, разработка механизма действия: содержания действий, этапов; схематизация предполагаемой деятельности);</w:t>
      </w:r>
    </w:p>
    <w:p w:rsidR="000F42A9" w:rsidRPr="00A87A29" w:rsidRDefault="000F42A9" w:rsidP="00056F6E">
      <w:pPr>
        <w:pStyle w:val="1-21"/>
        <w:numPr>
          <w:ilvl w:val="0"/>
          <w:numId w:val="46"/>
        </w:numPr>
        <w:tabs>
          <w:tab w:val="left" w:pos="993"/>
        </w:tabs>
        <w:spacing w:line="276" w:lineRule="auto"/>
        <w:ind w:left="0" w:firstLine="709"/>
        <w:jc w:val="both"/>
        <w:rPr>
          <w:rFonts w:ascii="Times New Roman" w:hAnsi="Times New Roman"/>
          <w:sz w:val="28"/>
          <w:szCs w:val="28"/>
        </w:rPr>
      </w:pPr>
      <w:r w:rsidRPr="00E417D8">
        <w:rPr>
          <w:rFonts w:ascii="Times New Roman" w:hAnsi="Times New Roman"/>
          <w:sz w:val="28"/>
          <w:szCs w:val="28"/>
        </w:rPr>
        <w:t>подготовка к презентации социально</w:t>
      </w:r>
      <w:r w:rsidRPr="00A87A29">
        <w:rPr>
          <w:rFonts w:ascii="Times New Roman" w:hAnsi="Times New Roman"/>
          <w:sz w:val="28"/>
          <w:szCs w:val="28"/>
        </w:rPr>
        <w:t>го проекта (подробное описание предполагаемых действий, создание подробной документации, схемы, презентации).</w:t>
      </w:r>
    </w:p>
    <w:p w:rsidR="000F42A9" w:rsidRPr="0041436B" w:rsidRDefault="000F42A9" w:rsidP="00056F6E">
      <w:pPr>
        <w:spacing w:line="276" w:lineRule="auto"/>
        <w:ind w:firstLine="709"/>
        <w:jc w:val="both"/>
        <w:rPr>
          <w:sz w:val="28"/>
          <w:szCs w:val="28"/>
        </w:rPr>
      </w:pPr>
      <w:r w:rsidRPr="00A87A29">
        <w:rPr>
          <w:sz w:val="28"/>
          <w:szCs w:val="28"/>
        </w:rPr>
        <w:t xml:space="preserve">В рамках названного метода могут использоваться такие </w:t>
      </w:r>
      <w:r w:rsidRPr="00BD7394">
        <w:rPr>
          <w:sz w:val="28"/>
          <w:szCs w:val="28"/>
        </w:rPr>
        <w:t>формы организации</w:t>
      </w:r>
      <w:r w:rsidRPr="00CB6752">
        <w:rPr>
          <w:sz w:val="28"/>
          <w:szCs w:val="28"/>
        </w:rPr>
        <w:t xml:space="preserve"> социально значимой деятельности как «ярмарка социальных проектов», «защита социал</w:t>
      </w:r>
      <w:r w:rsidRPr="0041436B">
        <w:rPr>
          <w:sz w:val="28"/>
          <w:szCs w:val="28"/>
        </w:rPr>
        <w:t xml:space="preserve">ьных проектов», «презентация социального проекта». </w:t>
      </w:r>
    </w:p>
    <w:p w:rsidR="000F42A9" w:rsidRPr="009C03C6" w:rsidRDefault="000F42A9" w:rsidP="00056F6E">
      <w:pPr>
        <w:spacing w:line="276" w:lineRule="auto"/>
        <w:ind w:firstLine="709"/>
        <w:jc w:val="both"/>
        <w:rPr>
          <w:i/>
          <w:sz w:val="28"/>
          <w:szCs w:val="28"/>
        </w:rPr>
      </w:pPr>
      <w:r w:rsidRPr="009C03C6">
        <w:rPr>
          <w:i/>
          <w:sz w:val="28"/>
          <w:szCs w:val="28"/>
        </w:rPr>
        <w:lastRenderedPageBreak/>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r w:rsidR="009C03C6">
        <w:rPr>
          <w:i/>
          <w:sz w:val="28"/>
          <w:szCs w:val="28"/>
        </w:rPr>
        <w:t>.</w:t>
      </w:r>
    </w:p>
    <w:p w:rsidR="000F42A9" w:rsidRPr="0041436B" w:rsidRDefault="00533BF6" w:rsidP="00056F6E">
      <w:pPr>
        <w:spacing w:line="276" w:lineRule="auto"/>
        <w:jc w:val="both"/>
        <w:rPr>
          <w:b/>
          <w:sz w:val="28"/>
          <w:szCs w:val="28"/>
        </w:rPr>
      </w:pPr>
      <w:r>
        <w:rPr>
          <w:b/>
          <w:sz w:val="28"/>
          <w:szCs w:val="28"/>
        </w:rPr>
        <w:t>2.3.8</w:t>
      </w:r>
      <w:r w:rsidR="000F42A9" w:rsidRPr="00B50C7E">
        <w:rPr>
          <w:b/>
          <w:sz w:val="28"/>
          <w:szCs w:val="28"/>
        </w:rPr>
        <w:t>.</w:t>
      </w:r>
      <w:r w:rsidR="00D502DE">
        <w:rPr>
          <w:b/>
          <w:sz w:val="28"/>
          <w:szCs w:val="28"/>
        </w:rPr>
        <w:t xml:space="preserve"> </w:t>
      </w:r>
      <w:r w:rsidR="000F42A9" w:rsidRPr="00B50C7E">
        <w:rPr>
          <w:b/>
          <w:sz w:val="28"/>
          <w:szCs w:val="28"/>
        </w:rPr>
        <w:t>Описание основных технологий взаимодействия и сотрудничества субъектов воспитательной деятельности и социальных институтов</w:t>
      </w:r>
    </w:p>
    <w:p w:rsidR="000F42A9" w:rsidRPr="00A87A29" w:rsidRDefault="000F42A9" w:rsidP="00056F6E">
      <w:pPr>
        <w:widowControl w:val="0"/>
        <w:spacing w:line="276" w:lineRule="auto"/>
        <w:ind w:firstLine="709"/>
        <w:jc w:val="both"/>
        <w:rPr>
          <w:sz w:val="28"/>
          <w:szCs w:val="28"/>
        </w:rPr>
      </w:pPr>
      <w:r w:rsidRPr="00FF3660">
        <w:rPr>
          <w:sz w:val="28"/>
          <w:szCs w:val="28"/>
        </w:rPr>
        <w:t>В процессе воспитания, социализации и духовно-нравственного развития обучающихся на уровне начального обще</w:t>
      </w:r>
      <w:r w:rsidRPr="00797ECB">
        <w:rPr>
          <w:sz w:val="28"/>
          <w:szCs w:val="28"/>
        </w:rPr>
        <w:t>го образования большое значение имеет социальное партнерство различных социальных институтов. Интеграция социально-педа</w:t>
      </w:r>
      <w:r w:rsidRPr="00797ECB">
        <w:rPr>
          <w:sz w:val="28"/>
          <w:szCs w:val="28"/>
        </w:rPr>
        <w:softHyphen/>
        <w:t>гогического потенциала организаций общего и дополнительного образования, культуры, спорта, туризма, местного сообщества, т</w:t>
      </w:r>
      <w:r w:rsidRPr="004902B1">
        <w:rPr>
          <w:sz w:val="28"/>
          <w:szCs w:val="28"/>
        </w:rPr>
        <w:t xml:space="preserve">радиционных религиозных и </w:t>
      </w:r>
      <w:proofErr w:type="gramStart"/>
      <w:r w:rsidRPr="004902B1">
        <w:rPr>
          <w:sz w:val="28"/>
          <w:szCs w:val="28"/>
        </w:rPr>
        <w:t>иных общественных организаций</w:t>
      </w:r>
      <w:proofErr w:type="gramEnd"/>
      <w:r w:rsidRPr="004902B1">
        <w:rPr>
          <w:sz w:val="28"/>
          <w:szCs w:val="28"/>
        </w:rPr>
        <w:t xml:space="preserve">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w:t>
      </w:r>
      <w:r w:rsidRPr="009B0659">
        <w:rPr>
          <w:sz w:val="28"/>
          <w:szCs w:val="28"/>
        </w:rPr>
        <w:t xml:space="preserve">рганизации социального партнерства институтов общественного </w:t>
      </w:r>
      <w:proofErr w:type="gramStart"/>
      <w:r w:rsidRPr="009B0659">
        <w:rPr>
          <w:sz w:val="28"/>
          <w:szCs w:val="28"/>
        </w:rPr>
        <w:t>участия  и</w:t>
      </w:r>
      <w:proofErr w:type="gramEnd"/>
      <w:r w:rsidRPr="009B0659">
        <w:rPr>
          <w:sz w:val="28"/>
          <w:szCs w:val="28"/>
        </w:rPr>
        <w:t xml:space="preserve">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w:t>
      </w:r>
      <w:r w:rsidRPr="002C5232">
        <w:rPr>
          <w:sz w:val="28"/>
          <w:szCs w:val="28"/>
        </w:rPr>
        <w:t>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w:t>
      </w:r>
      <w:r w:rsidRPr="00E417D8">
        <w:rPr>
          <w:sz w:val="28"/>
          <w:szCs w:val="28"/>
        </w:rPr>
        <w:t>, музеев, концертов, экскурсий, встреч с представителями религиозных и общественных организаций и т. д. Социальное партнерство институтов общественного у</w:t>
      </w:r>
      <w:r w:rsidRPr="00A87A29">
        <w:rPr>
          <w:sz w:val="28"/>
          <w:szCs w:val="28"/>
        </w:rPr>
        <w:t>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0F42A9" w:rsidRPr="003B2B4B" w:rsidRDefault="000F42A9" w:rsidP="00056F6E">
      <w:pPr>
        <w:widowControl w:val="0"/>
        <w:spacing w:line="276" w:lineRule="auto"/>
        <w:ind w:firstLine="709"/>
        <w:jc w:val="both"/>
        <w:rPr>
          <w:sz w:val="28"/>
          <w:szCs w:val="28"/>
        </w:rPr>
      </w:pPr>
      <w:r w:rsidRPr="00C6263C">
        <w:rPr>
          <w:sz w:val="28"/>
          <w:szCs w:val="28"/>
        </w:rPr>
        <w:t>При разработке и осуществлении программы во</w:t>
      </w:r>
      <w:r w:rsidRPr="00012122">
        <w:rPr>
          <w:sz w:val="28"/>
          <w:szCs w:val="28"/>
        </w:rPr>
        <w:t>спитания и социализации младших школьников образовательная ор</w:t>
      </w:r>
      <w:r w:rsidRPr="00821939">
        <w:rPr>
          <w:sz w:val="28"/>
          <w:szCs w:val="28"/>
        </w:rPr>
        <w:t xml:space="preserve">ганизация может взаимодействовать, в том числе на системной основе, с традиционными религиозными организациями, общественными организациями и </w:t>
      </w:r>
      <w:r w:rsidR="00955689">
        <w:rPr>
          <w:sz w:val="28"/>
          <w:szCs w:val="28"/>
        </w:rPr>
        <w:t>объединениями гражданско-патриотичес</w:t>
      </w:r>
      <w:r w:rsidRPr="00821939">
        <w:rPr>
          <w:sz w:val="28"/>
          <w:szCs w:val="28"/>
        </w:rPr>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w:t>
      </w:r>
      <w:r w:rsidRPr="003B2B4B">
        <w:rPr>
          <w:sz w:val="28"/>
          <w:szCs w:val="28"/>
        </w:rPr>
        <w:t>вителей):</w:t>
      </w:r>
    </w:p>
    <w:p w:rsidR="000F42A9" w:rsidRPr="00375003" w:rsidRDefault="000F42A9" w:rsidP="00056F6E">
      <w:pPr>
        <w:pStyle w:val="1-21"/>
        <w:widowControl w:val="0"/>
        <w:numPr>
          <w:ilvl w:val="0"/>
          <w:numId w:val="47"/>
        </w:numPr>
        <w:tabs>
          <w:tab w:val="left" w:pos="993"/>
        </w:tabs>
        <w:spacing w:line="276" w:lineRule="auto"/>
        <w:ind w:left="0" w:firstLine="709"/>
        <w:jc w:val="both"/>
        <w:rPr>
          <w:rFonts w:ascii="Times New Roman" w:hAnsi="Times New Roman"/>
          <w:sz w:val="28"/>
          <w:szCs w:val="28"/>
        </w:rPr>
      </w:pPr>
      <w:r w:rsidRPr="00375003">
        <w:rPr>
          <w:rFonts w:ascii="Times New Roman" w:hAnsi="Times New Roman"/>
          <w:sz w:val="28"/>
          <w:szCs w:val="28"/>
        </w:rPr>
        <w:t xml:space="preserve">участие традиционных религиозных организаций, иных общественных организаций и объединений в проведении отдельных мероприятий в рамках </w:t>
      </w:r>
      <w:r w:rsidRPr="00375003">
        <w:rPr>
          <w:rFonts w:ascii="Times New Roman" w:hAnsi="Times New Roman"/>
          <w:sz w:val="28"/>
          <w:szCs w:val="28"/>
        </w:rPr>
        <w:lastRenderedPageBreak/>
        <w:t>реализации направлений воспитания и социализации обучающихся на уровне начального общего образования;</w:t>
      </w:r>
    </w:p>
    <w:p w:rsidR="000F42A9" w:rsidRPr="00BD7394" w:rsidRDefault="000F42A9" w:rsidP="00056F6E">
      <w:pPr>
        <w:pStyle w:val="1-21"/>
        <w:widowControl w:val="0"/>
        <w:numPr>
          <w:ilvl w:val="0"/>
          <w:numId w:val="47"/>
        </w:numPr>
        <w:tabs>
          <w:tab w:val="left" w:pos="993"/>
        </w:tabs>
        <w:spacing w:line="276" w:lineRule="auto"/>
        <w:ind w:left="0" w:firstLine="709"/>
        <w:jc w:val="both"/>
        <w:rPr>
          <w:rFonts w:ascii="Times New Roman" w:hAnsi="Times New Roman"/>
          <w:sz w:val="28"/>
          <w:szCs w:val="28"/>
        </w:rPr>
      </w:pPr>
      <w:r w:rsidRPr="00B630CB">
        <w:rPr>
          <w:rFonts w:ascii="Times New Roman" w:hAnsi="Times New Roman"/>
          <w:sz w:val="28"/>
          <w:szCs w:val="28"/>
        </w:rPr>
        <w:t>участие у</w:t>
      </w:r>
      <w:r w:rsidRPr="005B482A">
        <w:rPr>
          <w:rFonts w:ascii="Times New Roman" w:hAnsi="Times New Roman"/>
          <w:sz w:val="28"/>
          <w:szCs w:val="28"/>
        </w:rPr>
        <w:t xml:space="preserve">казанных организаций и объединений в реализации отдельных образовательных программ, согласованных с программой </w:t>
      </w:r>
      <w:proofErr w:type="gramStart"/>
      <w:r w:rsidRPr="005B482A">
        <w:rPr>
          <w:rFonts w:ascii="Times New Roman" w:hAnsi="Times New Roman"/>
          <w:sz w:val="28"/>
          <w:szCs w:val="28"/>
        </w:rPr>
        <w:t>воспитания и социализации</w:t>
      </w:r>
      <w:proofErr w:type="gramEnd"/>
      <w:r w:rsidRPr="005B482A">
        <w:rPr>
          <w:rFonts w:ascii="Times New Roman" w:hAnsi="Times New Roman"/>
          <w:sz w:val="28"/>
          <w:szCs w:val="28"/>
        </w:rPr>
        <w:t xml:space="preserve"> обучающихся</w:t>
      </w:r>
      <w:r w:rsidRPr="00BD7394">
        <w:rPr>
          <w:rFonts w:ascii="Times New Roman" w:hAnsi="Times New Roman"/>
          <w:sz w:val="28"/>
          <w:szCs w:val="28"/>
        </w:rPr>
        <w:t xml:space="preserve"> на уровне начального общего образования и одобренных Управляющим советом образовательной организации;</w:t>
      </w:r>
    </w:p>
    <w:p w:rsidR="00B50C7E" w:rsidRDefault="000F42A9" w:rsidP="00056F6E">
      <w:pPr>
        <w:pStyle w:val="1-21"/>
        <w:numPr>
          <w:ilvl w:val="0"/>
          <w:numId w:val="47"/>
        </w:numPr>
        <w:tabs>
          <w:tab w:val="left" w:pos="993"/>
        </w:tabs>
        <w:autoSpaceDE w:val="0"/>
        <w:autoSpaceDN w:val="0"/>
        <w:adjustRightInd w:val="0"/>
        <w:spacing w:line="276" w:lineRule="auto"/>
        <w:ind w:left="0" w:firstLine="709"/>
        <w:jc w:val="both"/>
        <w:rPr>
          <w:rFonts w:ascii="Times New Roman" w:hAnsi="Times New Roman"/>
          <w:sz w:val="28"/>
          <w:szCs w:val="28"/>
        </w:rPr>
      </w:pPr>
      <w:r w:rsidRPr="00BD7394">
        <w:rPr>
          <w:rFonts w:ascii="Times New Roman" w:hAnsi="Times New Roman"/>
          <w:sz w:val="28"/>
          <w:szCs w:val="28"/>
        </w:rPr>
        <w:t>проведение совместных мероприятий по направлениям программы воспитания и социализации в образовательной организации.</w:t>
      </w:r>
    </w:p>
    <w:p w:rsidR="00663EE6" w:rsidRDefault="00663EE6" w:rsidP="00663EE6">
      <w:pPr>
        <w:jc w:val="center"/>
        <w:rPr>
          <w:b/>
          <w:sz w:val="28"/>
        </w:rPr>
      </w:pPr>
      <w:r w:rsidRPr="00663EE6">
        <w:rPr>
          <w:b/>
          <w:sz w:val="28"/>
        </w:rPr>
        <w:t xml:space="preserve">Внеурочная деятельность в начальной школе МБОУ СОШ № 196 представлена </w:t>
      </w:r>
      <w:r>
        <w:rPr>
          <w:b/>
          <w:sz w:val="28"/>
        </w:rPr>
        <w:t xml:space="preserve">различными </w:t>
      </w:r>
      <w:r w:rsidRPr="00663EE6">
        <w:rPr>
          <w:b/>
          <w:sz w:val="28"/>
        </w:rPr>
        <w:t>кружками и секциями</w:t>
      </w:r>
    </w:p>
    <w:tbl>
      <w:tblPr>
        <w:tblStyle w:val="afff0"/>
        <w:tblW w:w="10349" w:type="dxa"/>
        <w:tblInd w:w="-176" w:type="dxa"/>
        <w:tblLook w:val="04A0" w:firstRow="1" w:lastRow="0" w:firstColumn="1" w:lastColumn="0" w:noHBand="0" w:noVBand="1"/>
      </w:tblPr>
      <w:tblGrid>
        <w:gridCol w:w="3403"/>
        <w:gridCol w:w="3685"/>
        <w:gridCol w:w="3261"/>
      </w:tblGrid>
      <w:tr w:rsidR="00663EE6" w:rsidRPr="00663EE6" w:rsidTr="00663EE6">
        <w:tc>
          <w:tcPr>
            <w:tcW w:w="3403" w:type="dxa"/>
          </w:tcPr>
          <w:p w:rsidR="00663EE6" w:rsidRPr="00663EE6" w:rsidRDefault="00663EE6" w:rsidP="001C454C">
            <w:pPr>
              <w:jc w:val="center"/>
              <w:rPr>
                <w:rFonts w:ascii="Times New Roman" w:hAnsi="Times New Roman" w:cs="Times New Roman"/>
                <w:b/>
              </w:rPr>
            </w:pPr>
            <w:r w:rsidRPr="00663EE6">
              <w:rPr>
                <w:rFonts w:ascii="Times New Roman" w:hAnsi="Times New Roman" w:cs="Times New Roman"/>
                <w:b/>
              </w:rPr>
              <w:t>направления</w:t>
            </w:r>
          </w:p>
        </w:tc>
        <w:tc>
          <w:tcPr>
            <w:tcW w:w="3685" w:type="dxa"/>
          </w:tcPr>
          <w:p w:rsidR="00663EE6" w:rsidRPr="00663EE6" w:rsidRDefault="00663EE6" w:rsidP="001C454C">
            <w:pPr>
              <w:jc w:val="center"/>
              <w:rPr>
                <w:rFonts w:ascii="Times New Roman" w:hAnsi="Times New Roman" w:cs="Times New Roman"/>
                <w:b/>
              </w:rPr>
            </w:pPr>
            <w:r w:rsidRPr="00663EE6">
              <w:rPr>
                <w:rFonts w:ascii="Times New Roman" w:hAnsi="Times New Roman" w:cs="Times New Roman"/>
                <w:b/>
              </w:rPr>
              <w:t>кружок</w:t>
            </w:r>
          </w:p>
        </w:tc>
        <w:tc>
          <w:tcPr>
            <w:tcW w:w="3261" w:type="dxa"/>
          </w:tcPr>
          <w:p w:rsidR="00663EE6" w:rsidRPr="00663EE6" w:rsidRDefault="00663EE6" w:rsidP="001C454C">
            <w:pPr>
              <w:jc w:val="center"/>
              <w:rPr>
                <w:rFonts w:ascii="Times New Roman" w:hAnsi="Times New Roman" w:cs="Times New Roman"/>
                <w:b/>
              </w:rPr>
            </w:pPr>
            <w:r w:rsidRPr="00663EE6">
              <w:rPr>
                <w:rFonts w:ascii="Times New Roman" w:hAnsi="Times New Roman" w:cs="Times New Roman"/>
                <w:b/>
              </w:rPr>
              <w:t>организация</w:t>
            </w:r>
          </w:p>
        </w:tc>
      </w:tr>
      <w:tr w:rsidR="00663EE6" w:rsidRPr="00663EE6" w:rsidTr="00D7159C">
        <w:trPr>
          <w:trHeight w:val="587"/>
        </w:trPr>
        <w:tc>
          <w:tcPr>
            <w:tcW w:w="3403" w:type="dxa"/>
          </w:tcPr>
          <w:p w:rsidR="00663EE6" w:rsidRPr="00663EE6" w:rsidRDefault="00663EE6" w:rsidP="001C454C">
            <w:pPr>
              <w:jc w:val="center"/>
              <w:rPr>
                <w:rFonts w:ascii="Times New Roman" w:hAnsi="Times New Roman" w:cs="Times New Roman"/>
                <w:b/>
              </w:rPr>
            </w:pPr>
            <w:r w:rsidRPr="00663EE6">
              <w:rPr>
                <w:rFonts w:ascii="Times New Roman" w:hAnsi="Times New Roman" w:cs="Times New Roman"/>
              </w:rPr>
              <w:t xml:space="preserve">Гражданско-патриотическое и </w:t>
            </w:r>
          </w:p>
          <w:p w:rsidR="00663EE6" w:rsidRPr="00663EE6" w:rsidRDefault="00663EE6" w:rsidP="001C454C">
            <w:pPr>
              <w:jc w:val="center"/>
              <w:rPr>
                <w:rFonts w:ascii="Times New Roman" w:hAnsi="Times New Roman" w:cs="Times New Roman"/>
                <w:b/>
              </w:rPr>
            </w:pPr>
            <w:r w:rsidRPr="00663EE6">
              <w:rPr>
                <w:rFonts w:ascii="Times New Roman" w:hAnsi="Times New Roman" w:cs="Times New Roman"/>
              </w:rPr>
              <w:t>нравственное и духовное</w:t>
            </w:r>
          </w:p>
        </w:tc>
        <w:tc>
          <w:tcPr>
            <w:tcW w:w="3685" w:type="dxa"/>
          </w:tcPr>
          <w:p w:rsidR="00663EE6" w:rsidRPr="00663EE6" w:rsidRDefault="00663EE6" w:rsidP="001C454C">
            <w:pPr>
              <w:jc w:val="center"/>
              <w:rPr>
                <w:rFonts w:ascii="Times New Roman" w:hAnsi="Times New Roman" w:cs="Times New Roman"/>
              </w:rPr>
            </w:pPr>
          </w:p>
          <w:p w:rsidR="00663EE6" w:rsidRPr="00663EE6" w:rsidRDefault="00663EE6" w:rsidP="001C454C">
            <w:pPr>
              <w:jc w:val="center"/>
              <w:rPr>
                <w:rFonts w:ascii="Times New Roman" w:hAnsi="Times New Roman" w:cs="Times New Roman"/>
                <w:b/>
              </w:rPr>
            </w:pPr>
            <w:r w:rsidRPr="00663EE6">
              <w:rPr>
                <w:rFonts w:ascii="Times New Roman" w:hAnsi="Times New Roman" w:cs="Times New Roman"/>
              </w:rPr>
              <w:t>Школьный музей</w:t>
            </w:r>
          </w:p>
        </w:tc>
        <w:tc>
          <w:tcPr>
            <w:tcW w:w="3261" w:type="dxa"/>
          </w:tcPr>
          <w:p w:rsidR="00663EE6" w:rsidRPr="00663EE6" w:rsidRDefault="00663EE6" w:rsidP="001C454C">
            <w:pPr>
              <w:jc w:val="center"/>
              <w:rPr>
                <w:rFonts w:ascii="Times New Roman" w:hAnsi="Times New Roman" w:cs="Times New Roman"/>
              </w:rPr>
            </w:pPr>
          </w:p>
          <w:p w:rsidR="00663EE6" w:rsidRPr="00663EE6" w:rsidRDefault="00663EE6" w:rsidP="001C454C">
            <w:pPr>
              <w:jc w:val="center"/>
              <w:rPr>
                <w:rFonts w:ascii="Times New Roman" w:hAnsi="Times New Roman" w:cs="Times New Roman"/>
              </w:rPr>
            </w:pPr>
            <w:r w:rsidRPr="00663EE6">
              <w:rPr>
                <w:rFonts w:ascii="Times New Roman" w:hAnsi="Times New Roman" w:cs="Times New Roman"/>
              </w:rPr>
              <w:t>МБОУ СОШ № 196</w:t>
            </w:r>
          </w:p>
        </w:tc>
      </w:tr>
      <w:tr w:rsidR="00663EE6" w:rsidRPr="00663EE6" w:rsidTr="00663EE6">
        <w:tc>
          <w:tcPr>
            <w:tcW w:w="3403" w:type="dxa"/>
          </w:tcPr>
          <w:p w:rsidR="00663EE6" w:rsidRPr="00663EE6" w:rsidRDefault="00663EE6" w:rsidP="001C454C">
            <w:pPr>
              <w:jc w:val="center"/>
              <w:rPr>
                <w:rFonts w:ascii="Times New Roman" w:hAnsi="Times New Roman" w:cs="Times New Roman"/>
                <w:b/>
              </w:rPr>
            </w:pPr>
            <w:r w:rsidRPr="00663EE6">
              <w:rPr>
                <w:rFonts w:ascii="Times New Roman" w:hAnsi="Times New Roman" w:cs="Times New Roman"/>
              </w:rPr>
              <w:t>Воспитание положительного отношения к труду и творчеству</w:t>
            </w:r>
          </w:p>
        </w:tc>
        <w:tc>
          <w:tcPr>
            <w:tcW w:w="3685" w:type="dxa"/>
          </w:tcPr>
          <w:p w:rsidR="00663EE6" w:rsidRPr="00663EE6" w:rsidRDefault="00663EE6" w:rsidP="001C454C">
            <w:pPr>
              <w:jc w:val="center"/>
              <w:rPr>
                <w:rFonts w:ascii="Times New Roman" w:hAnsi="Times New Roman" w:cs="Times New Roman"/>
              </w:rPr>
            </w:pPr>
            <w:r w:rsidRPr="00663EE6">
              <w:rPr>
                <w:rFonts w:ascii="Times New Roman" w:hAnsi="Times New Roman" w:cs="Times New Roman"/>
              </w:rPr>
              <w:t>Робототехника,</w:t>
            </w:r>
          </w:p>
          <w:p w:rsidR="00663EE6" w:rsidRPr="00663EE6" w:rsidRDefault="00663EE6" w:rsidP="001C454C">
            <w:pPr>
              <w:jc w:val="center"/>
              <w:rPr>
                <w:rFonts w:ascii="Times New Roman" w:hAnsi="Times New Roman" w:cs="Times New Roman"/>
              </w:rPr>
            </w:pPr>
            <w:r w:rsidRPr="00663EE6">
              <w:rPr>
                <w:rFonts w:ascii="Times New Roman" w:hAnsi="Times New Roman" w:cs="Times New Roman"/>
              </w:rPr>
              <w:t>детская мультстудия, ментальная математика</w:t>
            </w:r>
          </w:p>
        </w:tc>
        <w:tc>
          <w:tcPr>
            <w:tcW w:w="3261" w:type="dxa"/>
          </w:tcPr>
          <w:p w:rsidR="00663EE6" w:rsidRPr="00663EE6" w:rsidRDefault="00663EE6" w:rsidP="001C454C">
            <w:pPr>
              <w:jc w:val="center"/>
              <w:rPr>
                <w:rFonts w:ascii="Times New Roman" w:hAnsi="Times New Roman" w:cs="Times New Roman"/>
              </w:rPr>
            </w:pPr>
            <w:r w:rsidRPr="00663EE6">
              <w:rPr>
                <w:rFonts w:ascii="Times New Roman" w:hAnsi="Times New Roman" w:cs="Times New Roman"/>
              </w:rPr>
              <w:t>Центр дополнительного образования</w:t>
            </w:r>
            <w:r w:rsidRPr="00663EE6">
              <w:rPr>
                <w:rFonts w:ascii="Times New Roman" w:eastAsia="Calibri" w:hAnsi="Times New Roman" w:cs="Times New Roman"/>
              </w:rPr>
              <w:t xml:space="preserve"> «Формула </w:t>
            </w:r>
            <w:r w:rsidRPr="00663EE6">
              <w:rPr>
                <w:rFonts w:ascii="Times New Roman" w:eastAsia="Calibri" w:hAnsi="Times New Roman" w:cs="Times New Roman"/>
                <w:lang w:val="en-US"/>
              </w:rPr>
              <w:t>IQ</w:t>
            </w:r>
            <w:r w:rsidRPr="00663EE6">
              <w:rPr>
                <w:rFonts w:ascii="Times New Roman" w:eastAsia="Calibri" w:hAnsi="Times New Roman" w:cs="Times New Roman"/>
              </w:rPr>
              <w:t>»</w:t>
            </w:r>
          </w:p>
        </w:tc>
      </w:tr>
      <w:tr w:rsidR="00663EE6" w:rsidRPr="00663EE6" w:rsidTr="00663EE6">
        <w:tc>
          <w:tcPr>
            <w:tcW w:w="3403" w:type="dxa"/>
          </w:tcPr>
          <w:p w:rsidR="00663EE6" w:rsidRPr="00663EE6" w:rsidRDefault="00663EE6" w:rsidP="001C454C">
            <w:pPr>
              <w:jc w:val="center"/>
              <w:rPr>
                <w:rFonts w:ascii="Times New Roman" w:hAnsi="Times New Roman" w:cs="Times New Roman"/>
                <w:b/>
              </w:rPr>
            </w:pPr>
            <w:r w:rsidRPr="00663EE6">
              <w:rPr>
                <w:rFonts w:ascii="Times New Roman" w:hAnsi="Times New Roman" w:cs="Times New Roman"/>
              </w:rPr>
              <w:t>Интеллектуальное</w:t>
            </w:r>
          </w:p>
        </w:tc>
        <w:tc>
          <w:tcPr>
            <w:tcW w:w="3685" w:type="dxa"/>
          </w:tcPr>
          <w:p w:rsidR="00663EE6" w:rsidRPr="00663EE6" w:rsidRDefault="00663EE6" w:rsidP="001C454C">
            <w:pPr>
              <w:jc w:val="center"/>
              <w:rPr>
                <w:rFonts w:ascii="Times New Roman" w:eastAsia="Calibri" w:hAnsi="Times New Roman" w:cs="Times New Roman"/>
              </w:rPr>
            </w:pPr>
            <w:r w:rsidRPr="00663EE6">
              <w:rPr>
                <w:rFonts w:ascii="Times New Roman" w:eastAsia="Calibri" w:hAnsi="Times New Roman" w:cs="Times New Roman"/>
              </w:rPr>
              <w:t>Шахматы</w:t>
            </w:r>
          </w:p>
          <w:p w:rsidR="00663EE6" w:rsidRPr="00663EE6" w:rsidRDefault="00663EE6" w:rsidP="001C454C">
            <w:pPr>
              <w:jc w:val="center"/>
              <w:rPr>
                <w:rFonts w:ascii="Times New Roman" w:eastAsia="Calibri" w:hAnsi="Times New Roman" w:cs="Times New Roman"/>
              </w:rPr>
            </w:pPr>
            <w:r w:rsidRPr="00663EE6">
              <w:rPr>
                <w:rFonts w:ascii="Times New Roman" w:eastAsia="Calibri" w:hAnsi="Times New Roman" w:cs="Times New Roman"/>
              </w:rPr>
              <w:t>«Умники и умницы»</w:t>
            </w:r>
          </w:p>
          <w:p w:rsidR="00663EE6" w:rsidRPr="00663EE6" w:rsidRDefault="00663EE6" w:rsidP="001C454C">
            <w:pPr>
              <w:jc w:val="center"/>
              <w:rPr>
                <w:rFonts w:ascii="Times New Roman" w:hAnsi="Times New Roman" w:cs="Times New Roman"/>
                <w:b/>
              </w:rPr>
            </w:pPr>
            <w:r w:rsidRPr="00663EE6">
              <w:rPr>
                <w:rFonts w:ascii="Times New Roman" w:eastAsia="Calibri" w:hAnsi="Times New Roman" w:cs="Times New Roman"/>
              </w:rPr>
              <w:t>«Заниматика»</w:t>
            </w:r>
          </w:p>
        </w:tc>
        <w:tc>
          <w:tcPr>
            <w:tcW w:w="3261" w:type="dxa"/>
          </w:tcPr>
          <w:p w:rsidR="00663EE6" w:rsidRPr="00663EE6" w:rsidRDefault="00663EE6" w:rsidP="001C454C">
            <w:pPr>
              <w:jc w:val="center"/>
              <w:rPr>
                <w:rFonts w:ascii="Times New Roman" w:hAnsi="Times New Roman" w:cs="Times New Roman"/>
              </w:rPr>
            </w:pPr>
          </w:p>
          <w:p w:rsidR="00663EE6" w:rsidRPr="00663EE6" w:rsidRDefault="00663EE6" w:rsidP="001C454C">
            <w:pPr>
              <w:jc w:val="center"/>
              <w:rPr>
                <w:rFonts w:ascii="Times New Roman" w:hAnsi="Times New Roman" w:cs="Times New Roman"/>
              </w:rPr>
            </w:pPr>
            <w:r w:rsidRPr="00663EE6">
              <w:rPr>
                <w:rFonts w:ascii="Times New Roman" w:hAnsi="Times New Roman" w:cs="Times New Roman"/>
              </w:rPr>
              <w:t>МБОУ СОШ №196</w:t>
            </w:r>
          </w:p>
          <w:p w:rsidR="00663EE6" w:rsidRPr="00663EE6" w:rsidRDefault="00663EE6" w:rsidP="001C454C">
            <w:pPr>
              <w:rPr>
                <w:rFonts w:ascii="Times New Roman" w:hAnsi="Times New Roman" w:cs="Times New Roman"/>
              </w:rPr>
            </w:pPr>
          </w:p>
        </w:tc>
      </w:tr>
      <w:tr w:rsidR="00663EE6" w:rsidRPr="00663EE6" w:rsidTr="00663EE6">
        <w:tc>
          <w:tcPr>
            <w:tcW w:w="3403" w:type="dxa"/>
          </w:tcPr>
          <w:p w:rsidR="00663EE6" w:rsidRPr="00663EE6" w:rsidRDefault="00663EE6" w:rsidP="001C454C">
            <w:pPr>
              <w:jc w:val="center"/>
              <w:rPr>
                <w:rFonts w:ascii="Times New Roman" w:hAnsi="Times New Roman" w:cs="Times New Roman"/>
                <w:b/>
              </w:rPr>
            </w:pPr>
            <w:r w:rsidRPr="00663EE6">
              <w:rPr>
                <w:rFonts w:ascii="Times New Roman" w:hAnsi="Times New Roman" w:cs="Times New Roman"/>
              </w:rPr>
              <w:t>Здоровье сберегающее</w:t>
            </w:r>
          </w:p>
        </w:tc>
        <w:tc>
          <w:tcPr>
            <w:tcW w:w="3685" w:type="dxa"/>
          </w:tcPr>
          <w:p w:rsidR="00663EE6" w:rsidRPr="00663EE6" w:rsidRDefault="00663EE6" w:rsidP="001C454C">
            <w:pPr>
              <w:jc w:val="center"/>
              <w:rPr>
                <w:rFonts w:ascii="Times New Roman" w:eastAsia="Calibri" w:hAnsi="Times New Roman" w:cs="Times New Roman"/>
              </w:rPr>
            </w:pPr>
            <w:r w:rsidRPr="00663EE6">
              <w:rPr>
                <w:rFonts w:ascii="Times New Roman" w:eastAsia="Calibri" w:hAnsi="Times New Roman" w:cs="Times New Roman"/>
              </w:rPr>
              <w:t>Футбол</w:t>
            </w:r>
          </w:p>
          <w:p w:rsidR="00663EE6" w:rsidRPr="00663EE6" w:rsidRDefault="00663EE6" w:rsidP="001C454C">
            <w:pPr>
              <w:rPr>
                <w:rFonts w:ascii="Times New Roman" w:eastAsia="Calibri" w:hAnsi="Times New Roman" w:cs="Times New Roman"/>
                <w:sz w:val="10"/>
              </w:rPr>
            </w:pPr>
          </w:p>
          <w:p w:rsidR="00663EE6" w:rsidRPr="00663EE6" w:rsidRDefault="00663EE6" w:rsidP="001C454C">
            <w:pPr>
              <w:rPr>
                <w:rFonts w:ascii="Times New Roman" w:eastAsia="Calibri" w:hAnsi="Times New Roman" w:cs="Times New Roman"/>
              </w:rPr>
            </w:pPr>
            <w:r w:rsidRPr="00663EE6">
              <w:rPr>
                <w:rFonts w:ascii="Times New Roman" w:eastAsia="Calibri" w:hAnsi="Times New Roman" w:cs="Times New Roman"/>
              </w:rPr>
              <w:t xml:space="preserve">                    Плавание</w:t>
            </w:r>
          </w:p>
          <w:p w:rsidR="00663EE6" w:rsidRPr="00663EE6" w:rsidRDefault="00663EE6" w:rsidP="001C454C">
            <w:pPr>
              <w:rPr>
                <w:rFonts w:ascii="Times New Roman" w:eastAsia="Calibri" w:hAnsi="Times New Roman" w:cs="Times New Roman"/>
                <w:sz w:val="12"/>
              </w:rPr>
            </w:pPr>
          </w:p>
          <w:p w:rsidR="00663EE6" w:rsidRPr="00663EE6" w:rsidRDefault="00663EE6" w:rsidP="001C454C">
            <w:pPr>
              <w:jc w:val="center"/>
              <w:rPr>
                <w:rFonts w:ascii="Times New Roman" w:eastAsia="Calibri" w:hAnsi="Times New Roman" w:cs="Times New Roman"/>
              </w:rPr>
            </w:pPr>
            <w:r w:rsidRPr="00663EE6">
              <w:rPr>
                <w:rFonts w:ascii="Times New Roman" w:eastAsia="Calibri" w:hAnsi="Times New Roman" w:cs="Times New Roman"/>
              </w:rPr>
              <w:t>Легкая атлетика</w:t>
            </w:r>
          </w:p>
          <w:p w:rsidR="00663EE6" w:rsidRPr="00663EE6" w:rsidRDefault="00663EE6" w:rsidP="001C454C">
            <w:pPr>
              <w:jc w:val="center"/>
              <w:rPr>
                <w:rFonts w:ascii="Times New Roman" w:eastAsia="Calibri" w:hAnsi="Times New Roman" w:cs="Times New Roman"/>
                <w:sz w:val="12"/>
              </w:rPr>
            </w:pPr>
          </w:p>
          <w:p w:rsidR="00663EE6" w:rsidRPr="00663EE6" w:rsidRDefault="00663EE6" w:rsidP="001C454C">
            <w:pPr>
              <w:jc w:val="center"/>
              <w:rPr>
                <w:rFonts w:ascii="Times New Roman" w:eastAsia="Calibri" w:hAnsi="Times New Roman" w:cs="Times New Roman"/>
                <w:color w:val="000000"/>
                <w:shd w:val="clear" w:color="auto" w:fill="FFFFFF"/>
              </w:rPr>
            </w:pPr>
            <w:r w:rsidRPr="00663EE6">
              <w:rPr>
                <w:rFonts w:ascii="Times New Roman" w:eastAsia="Calibri" w:hAnsi="Times New Roman" w:cs="Times New Roman"/>
                <w:color w:val="000000"/>
                <w:shd w:val="clear" w:color="auto" w:fill="FFFFFF"/>
              </w:rPr>
              <w:t>Каратэ</w:t>
            </w:r>
          </w:p>
          <w:p w:rsidR="00663EE6" w:rsidRPr="00663EE6" w:rsidRDefault="00663EE6" w:rsidP="001C454C">
            <w:pPr>
              <w:jc w:val="center"/>
              <w:rPr>
                <w:rFonts w:ascii="Times New Roman" w:eastAsia="Calibri" w:hAnsi="Times New Roman" w:cs="Times New Roman"/>
                <w:color w:val="000000"/>
                <w:shd w:val="clear" w:color="auto" w:fill="FFFFFF"/>
              </w:rPr>
            </w:pPr>
          </w:p>
          <w:p w:rsidR="00663EE6" w:rsidRPr="00663EE6" w:rsidRDefault="00663EE6" w:rsidP="001C454C">
            <w:pPr>
              <w:rPr>
                <w:rFonts w:ascii="Times New Roman" w:eastAsia="Calibri" w:hAnsi="Times New Roman" w:cs="Times New Roman"/>
                <w:color w:val="000000"/>
                <w:shd w:val="clear" w:color="auto" w:fill="FFFFFF"/>
              </w:rPr>
            </w:pPr>
          </w:p>
          <w:p w:rsidR="00663EE6" w:rsidRPr="00663EE6" w:rsidRDefault="00663EE6" w:rsidP="001C454C">
            <w:pPr>
              <w:jc w:val="center"/>
              <w:rPr>
                <w:rFonts w:ascii="Times New Roman" w:eastAsia="Calibri" w:hAnsi="Times New Roman" w:cs="Times New Roman"/>
                <w:color w:val="000000"/>
                <w:sz w:val="12"/>
                <w:shd w:val="clear" w:color="auto" w:fill="FFFFFF"/>
              </w:rPr>
            </w:pPr>
          </w:p>
          <w:p w:rsidR="00663EE6" w:rsidRPr="00663EE6" w:rsidRDefault="00663EE6" w:rsidP="001C454C">
            <w:pPr>
              <w:jc w:val="center"/>
              <w:rPr>
                <w:rFonts w:ascii="Times New Roman" w:eastAsia="Calibri" w:hAnsi="Times New Roman" w:cs="Times New Roman"/>
                <w:color w:val="000000"/>
                <w:shd w:val="clear" w:color="auto" w:fill="FFFFFF"/>
              </w:rPr>
            </w:pPr>
            <w:r w:rsidRPr="00663EE6">
              <w:rPr>
                <w:rFonts w:ascii="Times New Roman" w:eastAsia="Calibri" w:hAnsi="Times New Roman" w:cs="Times New Roman"/>
                <w:color w:val="000000"/>
                <w:shd w:val="clear" w:color="auto" w:fill="FFFFFF"/>
              </w:rPr>
              <w:t>«Разговор о правильном питании»</w:t>
            </w:r>
          </w:p>
        </w:tc>
        <w:tc>
          <w:tcPr>
            <w:tcW w:w="3261" w:type="dxa"/>
          </w:tcPr>
          <w:p w:rsidR="00663EE6" w:rsidRPr="00663EE6" w:rsidRDefault="00663EE6" w:rsidP="001C454C">
            <w:pPr>
              <w:jc w:val="center"/>
              <w:rPr>
                <w:rFonts w:ascii="Times New Roman" w:hAnsi="Times New Roman" w:cs="Times New Roman"/>
              </w:rPr>
            </w:pPr>
            <w:r w:rsidRPr="00663EE6">
              <w:rPr>
                <w:rFonts w:ascii="Times New Roman" w:hAnsi="Times New Roman" w:cs="Times New Roman"/>
              </w:rPr>
              <w:t>МБОУ СОШ №196</w:t>
            </w:r>
          </w:p>
          <w:p w:rsidR="00663EE6" w:rsidRPr="00663EE6" w:rsidRDefault="00663EE6" w:rsidP="001C454C">
            <w:pPr>
              <w:jc w:val="center"/>
              <w:rPr>
                <w:rFonts w:ascii="Times New Roman" w:hAnsi="Times New Roman" w:cs="Times New Roman"/>
                <w:sz w:val="10"/>
              </w:rPr>
            </w:pPr>
          </w:p>
          <w:p w:rsidR="00663EE6" w:rsidRPr="00663EE6" w:rsidRDefault="00663EE6" w:rsidP="001C454C">
            <w:pPr>
              <w:jc w:val="center"/>
              <w:rPr>
                <w:rFonts w:ascii="Times New Roman" w:hAnsi="Times New Roman" w:cs="Times New Roman"/>
              </w:rPr>
            </w:pPr>
            <w:r w:rsidRPr="00663EE6">
              <w:rPr>
                <w:rFonts w:ascii="Times New Roman" w:hAnsi="Times New Roman" w:cs="Times New Roman"/>
              </w:rPr>
              <w:t>«Дельфинчик»</w:t>
            </w:r>
          </w:p>
          <w:p w:rsidR="00663EE6" w:rsidRPr="00663EE6" w:rsidRDefault="00663EE6" w:rsidP="001C454C">
            <w:pPr>
              <w:rPr>
                <w:rFonts w:ascii="Times New Roman" w:hAnsi="Times New Roman" w:cs="Times New Roman"/>
                <w:sz w:val="12"/>
              </w:rPr>
            </w:pPr>
          </w:p>
          <w:p w:rsidR="00663EE6" w:rsidRPr="00663EE6" w:rsidRDefault="00663EE6" w:rsidP="001C454C">
            <w:pPr>
              <w:jc w:val="center"/>
              <w:rPr>
                <w:rFonts w:ascii="Times New Roman" w:hAnsi="Times New Roman" w:cs="Times New Roman"/>
              </w:rPr>
            </w:pPr>
            <w:r w:rsidRPr="00663EE6">
              <w:rPr>
                <w:rFonts w:ascii="Times New Roman" w:hAnsi="Times New Roman" w:cs="Times New Roman"/>
              </w:rPr>
              <w:t>ДЮШОР «Фламинго»</w:t>
            </w:r>
          </w:p>
          <w:p w:rsidR="00663EE6" w:rsidRPr="00663EE6" w:rsidRDefault="00663EE6" w:rsidP="001C454C">
            <w:pPr>
              <w:jc w:val="center"/>
              <w:rPr>
                <w:rFonts w:ascii="Times New Roman" w:eastAsia="Calibri" w:hAnsi="Times New Roman" w:cs="Times New Roman"/>
                <w:color w:val="000000"/>
                <w:sz w:val="12"/>
                <w:shd w:val="clear" w:color="auto" w:fill="FFFFFF"/>
              </w:rPr>
            </w:pPr>
          </w:p>
          <w:p w:rsidR="00663EE6" w:rsidRPr="00663EE6" w:rsidRDefault="00663EE6" w:rsidP="001C454C">
            <w:pPr>
              <w:jc w:val="center"/>
              <w:rPr>
                <w:rFonts w:ascii="Times New Roman" w:eastAsia="Calibri" w:hAnsi="Times New Roman" w:cs="Times New Roman"/>
                <w:color w:val="000000"/>
                <w:shd w:val="clear" w:color="auto" w:fill="FFFFFF"/>
              </w:rPr>
            </w:pPr>
            <w:r w:rsidRPr="00663EE6">
              <w:rPr>
                <w:rFonts w:ascii="Times New Roman" w:eastAsia="Calibri" w:hAnsi="Times New Roman" w:cs="Times New Roman"/>
                <w:color w:val="000000"/>
                <w:shd w:val="clear" w:color="auto" w:fill="FFFFFF"/>
              </w:rPr>
              <w:t>«Спортивный город»</w:t>
            </w:r>
            <w:r w:rsidRPr="00663EE6">
              <w:rPr>
                <w:rFonts w:ascii="Times New Roman" w:eastAsia="Calibri" w:hAnsi="Times New Roman" w:cs="Times New Roman"/>
                <w:b/>
                <w:color w:val="000000"/>
                <w:shd w:val="clear" w:color="auto" w:fill="FFFFFF"/>
              </w:rPr>
              <w:t xml:space="preserve"> - </w:t>
            </w:r>
            <w:r w:rsidRPr="00663EE6">
              <w:rPr>
                <w:rFonts w:ascii="Times New Roman" w:eastAsia="Calibri" w:hAnsi="Times New Roman" w:cs="Times New Roman"/>
                <w:color w:val="000000"/>
                <w:shd w:val="clear" w:color="auto" w:fill="FFFFFF"/>
              </w:rPr>
              <w:t>Федерация Син кио ку син кай»</w:t>
            </w:r>
          </w:p>
          <w:p w:rsidR="00663EE6" w:rsidRPr="00663EE6" w:rsidRDefault="00663EE6" w:rsidP="001C454C">
            <w:pPr>
              <w:jc w:val="center"/>
              <w:rPr>
                <w:rFonts w:ascii="Times New Roman" w:eastAsia="Calibri" w:hAnsi="Times New Roman" w:cs="Times New Roman"/>
                <w:color w:val="000000"/>
                <w:sz w:val="12"/>
                <w:shd w:val="clear" w:color="auto" w:fill="FFFFFF"/>
              </w:rPr>
            </w:pPr>
          </w:p>
          <w:p w:rsidR="00663EE6" w:rsidRPr="00663EE6" w:rsidRDefault="00663EE6" w:rsidP="001C454C">
            <w:pPr>
              <w:jc w:val="center"/>
              <w:rPr>
                <w:rFonts w:ascii="Times New Roman" w:hAnsi="Times New Roman" w:cs="Times New Roman"/>
              </w:rPr>
            </w:pPr>
            <w:r w:rsidRPr="00663EE6">
              <w:rPr>
                <w:rFonts w:ascii="Times New Roman" w:eastAsia="Calibri" w:hAnsi="Times New Roman" w:cs="Times New Roman"/>
                <w:color w:val="000000"/>
                <w:shd w:val="clear" w:color="auto" w:fill="FFFFFF"/>
              </w:rPr>
              <w:t>МБОУ СОШ № 196</w:t>
            </w:r>
          </w:p>
        </w:tc>
      </w:tr>
      <w:tr w:rsidR="00663EE6" w:rsidRPr="00663EE6" w:rsidTr="00663EE6">
        <w:tc>
          <w:tcPr>
            <w:tcW w:w="3403" w:type="dxa"/>
          </w:tcPr>
          <w:p w:rsidR="00663EE6" w:rsidRPr="00663EE6" w:rsidRDefault="00663EE6" w:rsidP="001C454C">
            <w:pPr>
              <w:jc w:val="center"/>
              <w:rPr>
                <w:rFonts w:ascii="Times New Roman" w:hAnsi="Times New Roman" w:cs="Times New Roman"/>
                <w:b/>
              </w:rPr>
            </w:pPr>
            <w:r w:rsidRPr="00663EE6">
              <w:rPr>
                <w:rFonts w:ascii="Times New Roman" w:hAnsi="Times New Roman" w:cs="Times New Roman"/>
              </w:rPr>
              <w:t>Социокультурное</w:t>
            </w:r>
          </w:p>
        </w:tc>
        <w:tc>
          <w:tcPr>
            <w:tcW w:w="3685" w:type="dxa"/>
          </w:tcPr>
          <w:p w:rsidR="00663EE6" w:rsidRPr="00663EE6" w:rsidRDefault="00663EE6" w:rsidP="001C454C">
            <w:pPr>
              <w:jc w:val="center"/>
              <w:rPr>
                <w:rFonts w:ascii="Times New Roman" w:hAnsi="Times New Roman" w:cs="Times New Roman"/>
              </w:rPr>
            </w:pPr>
            <w:r w:rsidRPr="00663EE6">
              <w:rPr>
                <w:rFonts w:ascii="Times New Roman" w:hAnsi="Times New Roman" w:cs="Times New Roman"/>
              </w:rPr>
              <w:t>«Мир человека»</w:t>
            </w:r>
          </w:p>
        </w:tc>
        <w:tc>
          <w:tcPr>
            <w:tcW w:w="3261" w:type="dxa"/>
          </w:tcPr>
          <w:p w:rsidR="00663EE6" w:rsidRPr="00663EE6" w:rsidRDefault="00663EE6" w:rsidP="001C454C">
            <w:pPr>
              <w:jc w:val="center"/>
              <w:rPr>
                <w:rFonts w:ascii="Times New Roman" w:hAnsi="Times New Roman" w:cs="Times New Roman"/>
              </w:rPr>
            </w:pPr>
            <w:r w:rsidRPr="00663EE6">
              <w:rPr>
                <w:rFonts w:ascii="Times New Roman" w:eastAsia="Calibri" w:hAnsi="Times New Roman" w:cs="Times New Roman"/>
                <w:color w:val="000000"/>
                <w:shd w:val="clear" w:color="auto" w:fill="FFFFFF"/>
              </w:rPr>
              <w:t>МБОУ СОШ № 196</w:t>
            </w:r>
          </w:p>
        </w:tc>
      </w:tr>
      <w:tr w:rsidR="00663EE6" w:rsidRPr="00663EE6" w:rsidTr="00663EE6">
        <w:tc>
          <w:tcPr>
            <w:tcW w:w="3403" w:type="dxa"/>
          </w:tcPr>
          <w:p w:rsidR="00663EE6" w:rsidRPr="00663EE6" w:rsidRDefault="00663EE6" w:rsidP="001C454C">
            <w:pPr>
              <w:jc w:val="center"/>
              <w:rPr>
                <w:rFonts w:ascii="Times New Roman" w:hAnsi="Times New Roman" w:cs="Times New Roman"/>
                <w:b/>
              </w:rPr>
            </w:pPr>
            <w:r w:rsidRPr="00663EE6">
              <w:rPr>
                <w:rFonts w:ascii="Times New Roman" w:hAnsi="Times New Roman" w:cs="Times New Roman"/>
              </w:rPr>
              <w:t>Культуротворческое и эстетическое</w:t>
            </w:r>
          </w:p>
        </w:tc>
        <w:tc>
          <w:tcPr>
            <w:tcW w:w="3685" w:type="dxa"/>
          </w:tcPr>
          <w:p w:rsidR="00663EE6" w:rsidRPr="00663EE6" w:rsidRDefault="00663EE6" w:rsidP="00D7159C">
            <w:pPr>
              <w:jc w:val="center"/>
              <w:rPr>
                <w:rFonts w:ascii="Times New Roman" w:eastAsia="Calibri" w:hAnsi="Times New Roman" w:cs="Times New Roman"/>
              </w:rPr>
            </w:pPr>
            <w:r w:rsidRPr="00663EE6">
              <w:rPr>
                <w:rFonts w:ascii="Times New Roman" w:eastAsia="Calibri" w:hAnsi="Times New Roman" w:cs="Times New Roman"/>
              </w:rPr>
              <w:t>Образцовый детский коллектив театральная студия «Кукарямба»</w:t>
            </w:r>
          </w:p>
          <w:p w:rsidR="00663EE6" w:rsidRPr="00663EE6" w:rsidRDefault="00663EE6" w:rsidP="001C454C">
            <w:pPr>
              <w:jc w:val="center"/>
              <w:rPr>
                <w:rFonts w:ascii="Times New Roman" w:eastAsia="Calibri" w:hAnsi="Times New Roman" w:cs="Times New Roman"/>
              </w:rPr>
            </w:pPr>
          </w:p>
          <w:p w:rsidR="00663EE6" w:rsidRPr="00663EE6" w:rsidRDefault="00663EE6" w:rsidP="00D7159C">
            <w:pPr>
              <w:jc w:val="center"/>
              <w:rPr>
                <w:rFonts w:ascii="Times New Roman" w:hAnsi="Times New Roman" w:cs="Times New Roman"/>
                <w:b/>
              </w:rPr>
            </w:pPr>
            <w:r w:rsidRPr="00663EE6">
              <w:rPr>
                <w:rFonts w:ascii="Times New Roman" w:eastAsia="Calibri" w:hAnsi="Times New Roman" w:cs="Times New Roman"/>
              </w:rPr>
              <w:t>Студия декоративно-прикладного творчества «Родники»</w:t>
            </w:r>
          </w:p>
        </w:tc>
        <w:tc>
          <w:tcPr>
            <w:tcW w:w="3261" w:type="dxa"/>
          </w:tcPr>
          <w:p w:rsidR="00663EE6" w:rsidRPr="00663EE6" w:rsidRDefault="00663EE6" w:rsidP="001C454C">
            <w:pPr>
              <w:jc w:val="center"/>
              <w:rPr>
                <w:rFonts w:ascii="Times New Roman" w:hAnsi="Times New Roman" w:cs="Times New Roman"/>
              </w:rPr>
            </w:pPr>
          </w:p>
          <w:p w:rsidR="00663EE6" w:rsidRPr="00663EE6" w:rsidRDefault="00663EE6" w:rsidP="001C454C">
            <w:pPr>
              <w:jc w:val="center"/>
              <w:rPr>
                <w:rFonts w:ascii="Times New Roman" w:hAnsi="Times New Roman" w:cs="Times New Roman"/>
              </w:rPr>
            </w:pPr>
          </w:p>
          <w:p w:rsidR="00663EE6" w:rsidRPr="00663EE6" w:rsidRDefault="00663EE6" w:rsidP="001C454C">
            <w:pPr>
              <w:jc w:val="center"/>
              <w:rPr>
                <w:rFonts w:ascii="Times New Roman" w:hAnsi="Times New Roman" w:cs="Times New Roman"/>
              </w:rPr>
            </w:pPr>
            <w:r w:rsidRPr="00663EE6">
              <w:rPr>
                <w:rFonts w:ascii="Times New Roman" w:hAnsi="Times New Roman" w:cs="Times New Roman"/>
              </w:rPr>
              <w:t>ДТ им. Ефремова</w:t>
            </w:r>
          </w:p>
          <w:p w:rsidR="00663EE6" w:rsidRPr="00663EE6" w:rsidRDefault="00663EE6" w:rsidP="001C454C">
            <w:pPr>
              <w:jc w:val="center"/>
              <w:rPr>
                <w:rFonts w:ascii="Times New Roman" w:hAnsi="Times New Roman" w:cs="Times New Roman"/>
              </w:rPr>
            </w:pPr>
          </w:p>
          <w:p w:rsidR="00663EE6" w:rsidRPr="00663EE6" w:rsidRDefault="00663EE6" w:rsidP="001C454C">
            <w:pPr>
              <w:jc w:val="center"/>
              <w:rPr>
                <w:rFonts w:ascii="Times New Roman" w:hAnsi="Times New Roman" w:cs="Times New Roman"/>
              </w:rPr>
            </w:pPr>
          </w:p>
          <w:p w:rsidR="00663EE6" w:rsidRPr="00663EE6" w:rsidRDefault="00663EE6" w:rsidP="001C454C">
            <w:pPr>
              <w:jc w:val="center"/>
              <w:rPr>
                <w:rFonts w:ascii="Times New Roman" w:hAnsi="Times New Roman" w:cs="Times New Roman"/>
              </w:rPr>
            </w:pPr>
          </w:p>
        </w:tc>
      </w:tr>
      <w:tr w:rsidR="00663EE6" w:rsidRPr="00663EE6" w:rsidTr="00663EE6">
        <w:tc>
          <w:tcPr>
            <w:tcW w:w="3403" w:type="dxa"/>
          </w:tcPr>
          <w:p w:rsidR="00663EE6" w:rsidRPr="00663EE6" w:rsidRDefault="00663EE6" w:rsidP="001C454C">
            <w:pPr>
              <w:jc w:val="center"/>
              <w:rPr>
                <w:rFonts w:ascii="Times New Roman" w:hAnsi="Times New Roman" w:cs="Times New Roman"/>
                <w:b/>
              </w:rPr>
            </w:pPr>
            <w:r w:rsidRPr="00663EE6">
              <w:rPr>
                <w:rFonts w:ascii="Times New Roman" w:hAnsi="Times New Roman" w:cs="Times New Roman"/>
              </w:rPr>
              <w:t xml:space="preserve">Правовое </w:t>
            </w:r>
            <w:proofErr w:type="gramStart"/>
            <w:r w:rsidRPr="00663EE6">
              <w:rPr>
                <w:rFonts w:ascii="Times New Roman" w:hAnsi="Times New Roman" w:cs="Times New Roman"/>
              </w:rPr>
              <w:t>воспитание  и</w:t>
            </w:r>
            <w:proofErr w:type="gramEnd"/>
            <w:r w:rsidRPr="00663EE6">
              <w:rPr>
                <w:rFonts w:ascii="Times New Roman" w:hAnsi="Times New Roman" w:cs="Times New Roman"/>
              </w:rPr>
              <w:t xml:space="preserve"> культура безопасности</w:t>
            </w:r>
          </w:p>
        </w:tc>
        <w:tc>
          <w:tcPr>
            <w:tcW w:w="3685" w:type="dxa"/>
          </w:tcPr>
          <w:p w:rsidR="00663EE6" w:rsidRPr="00663EE6" w:rsidRDefault="00663EE6" w:rsidP="00D7159C">
            <w:pPr>
              <w:jc w:val="center"/>
              <w:rPr>
                <w:rFonts w:ascii="Times New Roman" w:eastAsia="Calibri" w:hAnsi="Times New Roman" w:cs="Times New Roman"/>
              </w:rPr>
            </w:pPr>
            <w:r w:rsidRPr="00663EE6">
              <w:rPr>
                <w:rFonts w:ascii="Times New Roman" w:eastAsia="Calibri" w:hAnsi="Times New Roman" w:cs="Times New Roman"/>
              </w:rPr>
              <w:t>ПДД «Азбука пешехода»,</w:t>
            </w:r>
          </w:p>
          <w:p w:rsidR="00663EE6" w:rsidRPr="00663EE6" w:rsidRDefault="00663EE6" w:rsidP="001C454C">
            <w:pPr>
              <w:jc w:val="center"/>
              <w:rPr>
                <w:rFonts w:ascii="Times New Roman" w:hAnsi="Times New Roman" w:cs="Times New Roman"/>
                <w:b/>
              </w:rPr>
            </w:pPr>
            <w:r w:rsidRPr="00663EE6">
              <w:rPr>
                <w:rFonts w:ascii="Times New Roman" w:eastAsia="Calibri" w:hAnsi="Times New Roman" w:cs="Times New Roman"/>
              </w:rPr>
              <w:t>кружок «Вираж»</w:t>
            </w:r>
          </w:p>
        </w:tc>
        <w:tc>
          <w:tcPr>
            <w:tcW w:w="3261" w:type="dxa"/>
          </w:tcPr>
          <w:p w:rsidR="00663EE6" w:rsidRPr="00663EE6" w:rsidRDefault="00663EE6" w:rsidP="00D7159C">
            <w:pPr>
              <w:jc w:val="center"/>
              <w:rPr>
                <w:rFonts w:ascii="Times New Roman" w:hAnsi="Times New Roman" w:cs="Times New Roman"/>
              </w:rPr>
            </w:pPr>
            <w:r w:rsidRPr="00663EE6">
              <w:rPr>
                <w:rFonts w:ascii="Times New Roman" w:hAnsi="Times New Roman" w:cs="Times New Roman"/>
              </w:rPr>
              <w:t>МБОУ СОШ №196</w:t>
            </w:r>
          </w:p>
        </w:tc>
      </w:tr>
    </w:tbl>
    <w:p w:rsidR="00E51C8B" w:rsidRPr="00E51C8B" w:rsidRDefault="00E51C8B" w:rsidP="00E51C8B">
      <w:pPr>
        <w:widowControl w:val="0"/>
        <w:suppressAutoHyphens/>
        <w:jc w:val="center"/>
        <w:rPr>
          <w:b/>
          <w:sz w:val="28"/>
          <w:lang w:eastAsia="ar-SA"/>
        </w:rPr>
      </w:pPr>
      <w:r w:rsidRPr="00E51C8B">
        <w:rPr>
          <w:b/>
          <w:sz w:val="28"/>
          <w:lang w:eastAsia="ar-SA"/>
        </w:rPr>
        <w:t xml:space="preserve">Календарь традиционных дел и праздников </w:t>
      </w:r>
    </w:p>
    <w:p w:rsidR="00663EE6" w:rsidRDefault="00E51C8B" w:rsidP="00E51C8B">
      <w:pPr>
        <w:widowControl w:val="0"/>
        <w:suppressAutoHyphens/>
        <w:jc w:val="center"/>
        <w:rPr>
          <w:b/>
          <w:sz w:val="28"/>
          <w:lang w:eastAsia="ar-SA"/>
        </w:rPr>
      </w:pPr>
      <w:r w:rsidRPr="00E51C8B">
        <w:rPr>
          <w:b/>
          <w:sz w:val="28"/>
          <w:lang w:eastAsia="ar-SA"/>
        </w:rPr>
        <w:t>начальной школы МБОУ СОШ №196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7"/>
        <w:gridCol w:w="3040"/>
        <w:gridCol w:w="5297"/>
      </w:tblGrid>
      <w:tr w:rsidR="00281BEE" w:rsidRPr="00E51C8B" w:rsidTr="00233DC5">
        <w:tc>
          <w:tcPr>
            <w:tcW w:w="1517" w:type="dxa"/>
            <w:tcBorders>
              <w:top w:val="single" w:sz="4" w:space="0" w:color="auto"/>
              <w:left w:val="single" w:sz="4" w:space="0" w:color="auto"/>
              <w:bottom w:val="single" w:sz="4" w:space="0" w:color="auto"/>
              <w:right w:val="single" w:sz="4" w:space="0" w:color="auto"/>
            </w:tcBorders>
          </w:tcPr>
          <w:p w:rsidR="00281BEE" w:rsidRPr="00E51C8B" w:rsidRDefault="00281BEE" w:rsidP="00E51C8B">
            <w:pPr>
              <w:widowControl w:val="0"/>
              <w:suppressAutoHyphens/>
              <w:jc w:val="center"/>
              <w:rPr>
                <w:sz w:val="26"/>
                <w:szCs w:val="26"/>
                <w:lang w:eastAsia="ar-SA"/>
              </w:rPr>
            </w:pPr>
            <w:r w:rsidRPr="00E51C8B">
              <w:rPr>
                <w:sz w:val="26"/>
                <w:szCs w:val="26"/>
                <w:lang w:eastAsia="ar-SA"/>
              </w:rPr>
              <w:t>Время проведения</w:t>
            </w:r>
          </w:p>
        </w:tc>
        <w:tc>
          <w:tcPr>
            <w:tcW w:w="3040" w:type="dxa"/>
            <w:tcBorders>
              <w:top w:val="single" w:sz="4" w:space="0" w:color="auto"/>
              <w:left w:val="single" w:sz="4" w:space="0" w:color="auto"/>
              <w:bottom w:val="single" w:sz="4" w:space="0" w:color="auto"/>
              <w:right w:val="single" w:sz="4" w:space="0" w:color="auto"/>
            </w:tcBorders>
          </w:tcPr>
          <w:p w:rsidR="00281BEE" w:rsidRPr="00E51C8B" w:rsidRDefault="00281BEE" w:rsidP="00E51C8B">
            <w:pPr>
              <w:widowControl w:val="0"/>
              <w:suppressAutoHyphens/>
              <w:jc w:val="center"/>
              <w:rPr>
                <w:sz w:val="26"/>
                <w:szCs w:val="26"/>
                <w:lang w:eastAsia="ar-SA"/>
              </w:rPr>
            </w:pPr>
            <w:r>
              <w:rPr>
                <w:sz w:val="26"/>
                <w:szCs w:val="26"/>
                <w:lang w:eastAsia="ar-SA"/>
              </w:rPr>
              <w:t>Направление</w:t>
            </w:r>
          </w:p>
        </w:tc>
        <w:tc>
          <w:tcPr>
            <w:tcW w:w="5297" w:type="dxa"/>
            <w:tcBorders>
              <w:top w:val="single" w:sz="4" w:space="0" w:color="auto"/>
              <w:left w:val="single" w:sz="4" w:space="0" w:color="auto"/>
              <w:bottom w:val="single" w:sz="4" w:space="0" w:color="auto"/>
              <w:right w:val="single" w:sz="4" w:space="0" w:color="auto"/>
            </w:tcBorders>
          </w:tcPr>
          <w:p w:rsidR="00281BEE" w:rsidRPr="00E51C8B" w:rsidRDefault="00281BEE" w:rsidP="00E51C8B">
            <w:pPr>
              <w:widowControl w:val="0"/>
              <w:suppressAutoHyphens/>
              <w:jc w:val="center"/>
              <w:rPr>
                <w:sz w:val="26"/>
                <w:szCs w:val="26"/>
                <w:lang w:eastAsia="ar-SA"/>
              </w:rPr>
            </w:pPr>
            <w:r>
              <w:rPr>
                <w:sz w:val="26"/>
                <w:szCs w:val="26"/>
                <w:lang w:eastAsia="ar-SA"/>
              </w:rPr>
              <w:t>Мероприятия</w:t>
            </w:r>
          </w:p>
        </w:tc>
      </w:tr>
      <w:tr w:rsidR="00281BEE" w:rsidRPr="00E51C8B" w:rsidTr="00233DC5">
        <w:trPr>
          <w:trHeight w:val="300"/>
        </w:trPr>
        <w:tc>
          <w:tcPr>
            <w:tcW w:w="1517" w:type="dxa"/>
            <w:vMerge w:val="restart"/>
            <w:tcBorders>
              <w:top w:val="single" w:sz="4" w:space="0" w:color="auto"/>
              <w:left w:val="single" w:sz="4" w:space="0" w:color="auto"/>
              <w:right w:val="single" w:sz="4" w:space="0" w:color="auto"/>
            </w:tcBorders>
          </w:tcPr>
          <w:p w:rsidR="00281BEE" w:rsidRPr="00E51C8B" w:rsidRDefault="00281BEE" w:rsidP="00E51C8B">
            <w:pPr>
              <w:widowControl w:val="0"/>
              <w:suppressAutoHyphens/>
              <w:jc w:val="both"/>
              <w:rPr>
                <w:sz w:val="26"/>
                <w:szCs w:val="26"/>
                <w:lang w:eastAsia="ar-SA"/>
              </w:rPr>
            </w:pPr>
            <w:r w:rsidRPr="00E51C8B">
              <w:rPr>
                <w:sz w:val="26"/>
                <w:szCs w:val="26"/>
                <w:lang w:eastAsia="ar-SA"/>
              </w:rPr>
              <w:t>Сентябрь</w:t>
            </w:r>
          </w:p>
        </w:tc>
        <w:tc>
          <w:tcPr>
            <w:tcW w:w="3040" w:type="dxa"/>
            <w:tcBorders>
              <w:top w:val="single" w:sz="4" w:space="0" w:color="auto"/>
              <w:left w:val="single" w:sz="4" w:space="0" w:color="auto"/>
              <w:bottom w:val="single" w:sz="4" w:space="0" w:color="auto"/>
              <w:right w:val="single" w:sz="4" w:space="0" w:color="auto"/>
            </w:tcBorders>
          </w:tcPr>
          <w:p w:rsidR="00281BEE" w:rsidRPr="00E51C8B" w:rsidRDefault="00281BEE" w:rsidP="00E51C8B">
            <w:pPr>
              <w:widowControl w:val="0"/>
              <w:suppressAutoHyphens/>
              <w:jc w:val="both"/>
              <w:rPr>
                <w:sz w:val="26"/>
                <w:szCs w:val="26"/>
                <w:lang w:eastAsia="ar-SA"/>
              </w:rPr>
            </w:pPr>
            <w:r w:rsidRPr="00BE3452">
              <w:rPr>
                <w:rFonts w:eastAsia="Calibri"/>
                <w:sz w:val="22"/>
                <w:szCs w:val="22"/>
                <w:lang w:eastAsia="en-US"/>
              </w:rPr>
              <w:t>Нравственное и духовное</w:t>
            </w:r>
          </w:p>
        </w:tc>
        <w:tc>
          <w:tcPr>
            <w:tcW w:w="5297" w:type="dxa"/>
            <w:tcBorders>
              <w:top w:val="single" w:sz="4" w:space="0" w:color="auto"/>
              <w:left w:val="single" w:sz="4" w:space="0" w:color="auto"/>
              <w:bottom w:val="single" w:sz="4" w:space="0" w:color="auto"/>
              <w:right w:val="single" w:sz="4" w:space="0" w:color="auto"/>
            </w:tcBorders>
          </w:tcPr>
          <w:p w:rsidR="00281BEE" w:rsidRPr="00BE3452" w:rsidRDefault="00281BEE" w:rsidP="00CD675E">
            <w:pPr>
              <w:pStyle w:val="affe"/>
              <w:numPr>
                <w:ilvl w:val="0"/>
                <w:numId w:val="98"/>
              </w:numPr>
              <w:spacing w:after="0" w:line="240" w:lineRule="auto"/>
              <w:rPr>
                <w:rFonts w:ascii="Times New Roman" w:hAnsi="Times New Roman"/>
                <w:sz w:val="24"/>
                <w:szCs w:val="24"/>
                <w:lang w:eastAsia="ar-SA"/>
              </w:rPr>
            </w:pPr>
            <w:r w:rsidRPr="00BE3452">
              <w:rPr>
                <w:rFonts w:ascii="Times New Roman" w:hAnsi="Times New Roman"/>
                <w:sz w:val="24"/>
                <w:szCs w:val="24"/>
                <w:lang w:eastAsia="ar-SA"/>
              </w:rPr>
              <w:t>1 сентября – День знаний</w:t>
            </w:r>
          </w:p>
          <w:p w:rsidR="00281BEE" w:rsidRPr="00BE3452" w:rsidRDefault="00281BEE" w:rsidP="00CD675E">
            <w:pPr>
              <w:pStyle w:val="affe"/>
              <w:numPr>
                <w:ilvl w:val="0"/>
                <w:numId w:val="98"/>
              </w:numPr>
              <w:spacing w:after="0" w:line="240" w:lineRule="auto"/>
              <w:rPr>
                <w:sz w:val="26"/>
                <w:szCs w:val="26"/>
                <w:lang w:eastAsia="ar-SA"/>
              </w:rPr>
            </w:pPr>
            <w:proofErr w:type="gramStart"/>
            <w:r w:rsidRPr="00BE3452">
              <w:rPr>
                <w:rFonts w:ascii="Times New Roman" w:hAnsi="Times New Roman"/>
                <w:sz w:val="24"/>
                <w:szCs w:val="24"/>
              </w:rPr>
              <w:t>Линейка«</w:t>
            </w:r>
            <w:proofErr w:type="gramEnd"/>
            <w:r w:rsidRPr="00BE3452">
              <w:rPr>
                <w:rFonts w:ascii="Times New Roman" w:hAnsi="Times New Roman"/>
                <w:sz w:val="24"/>
                <w:szCs w:val="24"/>
              </w:rPr>
              <w:t>Отличная команда. От школьных побед к городским достижениям»</w:t>
            </w:r>
          </w:p>
        </w:tc>
      </w:tr>
      <w:tr w:rsidR="00281BEE" w:rsidRPr="00E51C8B" w:rsidTr="00233DC5">
        <w:trPr>
          <w:trHeight w:val="135"/>
        </w:trPr>
        <w:tc>
          <w:tcPr>
            <w:tcW w:w="1517" w:type="dxa"/>
            <w:vMerge/>
            <w:tcBorders>
              <w:left w:val="single" w:sz="4" w:space="0" w:color="auto"/>
              <w:right w:val="single" w:sz="4" w:space="0" w:color="auto"/>
            </w:tcBorders>
          </w:tcPr>
          <w:p w:rsidR="00281BEE" w:rsidRPr="00E51C8B" w:rsidRDefault="00281BEE" w:rsidP="00E51C8B">
            <w:pPr>
              <w:widowControl w:val="0"/>
              <w:suppressAutoHyphens/>
              <w:jc w:val="both"/>
              <w:rPr>
                <w:sz w:val="26"/>
                <w:szCs w:val="26"/>
                <w:lang w:eastAsia="ar-SA"/>
              </w:rPr>
            </w:pPr>
          </w:p>
        </w:tc>
        <w:tc>
          <w:tcPr>
            <w:tcW w:w="3040" w:type="dxa"/>
            <w:tcBorders>
              <w:top w:val="single" w:sz="4" w:space="0" w:color="auto"/>
              <w:left w:val="single" w:sz="4" w:space="0" w:color="auto"/>
              <w:bottom w:val="single" w:sz="4" w:space="0" w:color="auto"/>
              <w:right w:val="single" w:sz="4" w:space="0" w:color="auto"/>
            </w:tcBorders>
          </w:tcPr>
          <w:p w:rsidR="00281BEE" w:rsidRPr="00E51C8B" w:rsidRDefault="00281BEE" w:rsidP="00E51C8B">
            <w:pPr>
              <w:widowControl w:val="0"/>
              <w:suppressAutoHyphens/>
              <w:jc w:val="both"/>
              <w:rPr>
                <w:sz w:val="26"/>
                <w:szCs w:val="26"/>
                <w:lang w:eastAsia="ar-SA"/>
              </w:rPr>
            </w:pPr>
            <w:r w:rsidRPr="00BE3452">
              <w:rPr>
                <w:rFonts w:eastAsia="Calibri"/>
                <w:sz w:val="22"/>
                <w:szCs w:val="22"/>
                <w:lang w:eastAsia="en-US"/>
              </w:rPr>
              <w:t>Здоровьесберегающее</w:t>
            </w:r>
          </w:p>
        </w:tc>
        <w:tc>
          <w:tcPr>
            <w:tcW w:w="5297" w:type="dxa"/>
            <w:tcBorders>
              <w:top w:val="single" w:sz="4" w:space="0" w:color="auto"/>
              <w:left w:val="single" w:sz="4" w:space="0" w:color="auto"/>
              <w:bottom w:val="single" w:sz="4" w:space="0" w:color="auto"/>
              <w:right w:val="single" w:sz="4" w:space="0" w:color="auto"/>
            </w:tcBorders>
          </w:tcPr>
          <w:p w:rsidR="00281BEE" w:rsidRPr="00BE3452" w:rsidRDefault="00281BEE" w:rsidP="00CD675E">
            <w:pPr>
              <w:pStyle w:val="affe"/>
              <w:numPr>
                <w:ilvl w:val="0"/>
                <w:numId w:val="99"/>
              </w:numPr>
              <w:spacing w:after="0" w:line="240" w:lineRule="auto"/>
              <w:rPr>
                <w:rFonts w:ascii="Times New Roman" w:hAnsi="Times New Roman"/>
                <w:sz w:val="24"/>
                <w:szCs w:val="24"/>
              </w:rPr>
            </w:pPr>
            <w:r w:rsidRPr="00BE3452">
              <w:rPr>
                <w:rFonts w:ascii="Times New Roman" w:hAnsi="Times New Roman"/>
                <w:sz w:val="24"/>
                <w:szCs w:val="24"/>
              </w:rPr>
              <w:t>Спортивный праздник «О, спорт – ты мир!»</w:t>
            </w:r>
          </w:p>
        </w:tc>
      </w:tr>
      <w:tr w:rsidR="00281BEE" w:rsidRPr="00E51C8B" w:rsidTr="00233DC5">
        <w:trPr>
          <w:trHeight w:val="465"/>
        </w:trPr>
        <w:tc>
          <w:tcPr>
            <w:tcW w:w="1517" w:type="dxa"/>
            <w:vMerge/>
            <w:tcBorders>
              <w:left w:val="single" w:sz="4" w:space="0" w:color="auto"/>
              <w:right w:val="single" w:sz="4" w:space="0" w:color="auto"/>
            </w:tcBorders>
          </w:tcPr>
          <w:p w:rsidR="00281BEE" w:rsidRPr="00E51C8B" w:rsidRDefault="00281BEE" w:rsidP="00E51C8B">
            <w:pPr>
              <w:widowControl w:val="0"/>
              <w:suppressAutoHyphens/>
              <w:jc w:val="both"/>
              <w:rPr>
                <w:sz w:val="26"/>
                <w:szCs w:val="26"/>
                <w:lang w:eastAsia="ar-SA"/>
              </w:rPr>
            </w:pPr>
          </w:p>
        </w:tc>
        <w:tc>
          <w:tcPr>
            <w:tcW w:w="3040" w:type="dxa"/>
            <w:tcBorders>
              <w:top w:val="single" w:sz="4" w:space="0" w:color="auto"/>
              <w:left w:val="single" w:sz="4" w:space="0" w:color="auto"/>
              <w:bottom w:val="single" w:sz="4" w:space="0" w:color="auto"/>
              <w:right w:val="single" w:sz="4" w:space="0" w:color="auto"/>
            </w:tcBorders>
          </w:tcPr>
          <w:p w:rsidR="00281BEE" w:rsidRPr="00E51C8B" w:rsidRDefault="00281BEE" w:rsidP="00E51C8B">
            <w:pPr>
              <w:widowControl w:val="0"/>
              <w:suppressAutoHyphens/>
              <w:jc w:val="both"/>
              <w:rPr>
                <w:sz w:val="26"/>
                <w:szCs w:val="26"/>
                <w:lang w:eastAsia="ar-SA"/>
              </w:rPr>
            </w:pPr>
            <w:r w:rsidRPr="00BE3452">
              <w:rPr>
                <w:rFonts w:eastAsia="Calibri"/>
                <w:sz w:val="22"/>
                <w:szCs w:val="22"/>
                <w:lang w:eastAsia="en-US"/>
              </w:rPr>
              <w:t>Культуртворческое и эстетическое</w:t>
            </w:r>
          </w:p>
        </w:tc>
        <w:tc>
          <w:tcPr>
            <w:tcW w:w="5297" w:type="dxa"/>
            <w:tcBorders>
              <w:top w:val="single" w:sz="4" w:space="0" w:color="auto"/>
              <w:left w:val="single" w:sz="4" w:space="0" w:color="auto"/>
              <w:bottom w:val="single" w:sz="4" w:space="0" w:color="auto"/>
              <w:right w:val="single" w:sz="4" w:space="0" w:color="auto"/>
            </w:tcBorders>
          </w:tcPr>
          <w:p w:rsidR="00281BEE" w:rsidRPr="00BE3452" w:rsidRDefault="00281BEE" w:rsidP="00CD675E">
            <w:pPr>
              <w:pStyle w:val="affe"/>
              <w:numPr>
                <w:ilvl w:val="0"/>
                <w:numId w:val="100"/>
              </w:numPr>
              <w:spacing w:after="0" w:line="240" w:lineRule="auto"/>
              <w:rPr>
                <w:rFonts w:ascii="Times New Roman" w:hAnsi="Times New Roman"/>
                <w:sz w:val="24"/>
                <w:szCs w:val="24"/>
              </w:rPr>
            </w:pPr>
            <w:r w:rsidRPr="00BE3452">
              <w:rPr>
                <w:rFonts w:ascii="Times New Roman" w:hAnsi="Times New Roman"/>
                <w:sz w:val="24"/>
                <w:szCs w:val="24"/>
              </w:rPr>
              <w:t>Ярмарка - фестиваль «Россия – родина моя»</w:t>
            </w:r>
          </w:p>
        </w:tc>
      </w:tr>
      <w:tr w:rsidR="00281BEE" w:rsidRPr="00E51C8B" w:rsidTr="00233DC5">
        <w:trPr>
          <w:trHeight w:val="135"/>
        </w:trPr>
        <w:tc>
          <w:tcPr>
            <w:tcW w:w="1517" w:type="dxa"/>
            <w:vMerge/>
            <w:tcBorders>
              <w:left w:val="single" w:sz="4" w:space="0" w:color="auto"/>
              <w:bottom w:val="single" w:sz="4" w:space="0" w:color="auto"/>
              <w:right w:val="single" w:sz="4" w:space="0" w:color="auto"/>
            </w:tcBorders>
          </w:tcPr>
          <w:p w:rsidR="00281BEE" w:rsidRPr="00E51C8B" w:rsidRDefault="00281BEE" w:rsidP="00E51C8B">
            <w:pPr>
              <w:widowControl w:val="0"/>
              <w:suppressAutoHyphens/>
              <w:jc w:val="both"/>
              <w:rPr>
                <w:sz w:val="26"/>
                <w:szCs w:val="26"/>
                <w:lang w:eastAsia="ar-SA"/>
              </w:rPr>
            </w:pPr>
          </w:p>
        </w:tc>
        <w:tc>
          <w:tcPr>
            <w:tcW w:w="3040" w:type="dxa"/>
            <w:tcBorders>
              <w:top w:val="single" w:sz="4" w:space="0" w:color="auto"/>
              <w:left w:val="single" w:sz="4" w:space="0" w:color="auto"/>
              <w:bottom w:val="single" w:sz="4" w:space="0" w:color="auto"/>
              <w:right w:val="single" w:sz="4" w:space="0" w:color="auto"/>
            </w:tcBorders>
          </w:tcPr>
          <w:p w:rsidR="00281BEE" w:rsidRPr="00BE3452" w:rsidRDefault="00281BEE" w:rsidP="00E51C8B">
            <w:pPr>
              <w:widowControl w:val="0"/>
              <w:suppressAutoHyphens/>
              <w:jc w:val="both"/>
              <w:rPr>
                <w:rFonts w:eastAsia="Calibri"/>
                <w:sz w:val="22"/>
                <w:szCs w:val="22"/>
                <w:lang w:eastAsia="en-US"/>
              </w:rPr>
            </w:pPr>
            <w:r w:rsidRPr="00BE3452">
              <w:rPr>
                <w:rFonts w:eastAsia="Calibri"/>
                <w:sz w:val="22"/>
                <w:szCs w:val="22"/>
                <w:lang w:eastAsia="en-US"/>
              </w:rPr>
              <w:t>Правовое и культура безопасности</w:t>
            </w:r>
          </w:p>
        </w:tc>
        <w:tc>
          <w:tcPr>
            <w:tcW w:w="5297" w:type="dxa"/>
            <w:tcBorders>
              <w:top w:val="single" w:sz="4" w:space="0" w:color="auto"/>
              <w:left w:val="single" w:sz="4" w:space="0" w:color="auto"/>
              <w:bottom w:val="single" w:sz="4" w:space="0" w:color="auto"/>
              <w:right w:val="single" w:sz="4" w:space="0" w:color="auto"/>
            </w:tcBorders>
          </w:tcPr>
          <w:p w:rsidR="00281BEE" w:rsidRPr="00281BEE" w:rsidRDefault="00281BEE" w:rsidP="00CD675E">
            <w:pPr>
              <w:pStyle w:val="affe"/>
              <w:numPr>
                <w:ilvl w:val="0"/>
                <w:numId w:val="100"/>
              </w:numPr>
              <w:spacing w:after="0" w:line="240" w:lineRule="auto"/>
              <w:rPr>
                <w:rFonts w:ascii="Times New Roman" w:hAnsi="Times New Roman"/>
                <w:sz w:val="24"/>
                <w:szCs w:val="24"/>
              </w:rPr>
            </w:pPr>
            <w:r w:rsidRPr="00BE3452">
              <w:rPr>
                <w:rFonts w:ascii="Times New Roman" w:hAnsi="Times New Roman"/>
                <w:sz w:val="24"/>
              </w:rPr>
              <w:t>Неделя безопасного Рунета</w:t>
            </w:r>
          </w:p>
          <w:p w:rsidR="00281BEE" w:rsidRPr="00281BEE" w:rsidRDefault="00281BEE" w:rsidP="00CD675E">
            <w:pPr>
              <w:pStyle w:val="affe"/>
              <w:numPr>
                <w:ilvl w:val="0"/>
                <w:numId w:val="100"/>
              </w:numPr>
              <w:spacing w:after="0" w:line="240" w:lineRule="auto"/>
              <w:rPr>
                <w:rFonts w:ascii="Times New Roman" w:hAnsi="Times New Roman"/>
                <w:sz w:val="24"/>
                <w:szCs w:val="24"/>
              </w:rPr>
            </w:pPr>
            <w:r>
              <w:rPr>
                <w:rFonts w:ascii="Times New Roman" w:hAnsi="Times New Roman"/>
                <w:sz w:val="24"/>
              </w:rPr>
              <w:t xml:space="preserve">Кл.ч. </w:t>
            </w:r>
            <w:r w:rsidRPr="00027CE2">
              <w:rPr>
                <w:rFonts w:ascii="Times New Roman" w:eastAsia="Times New Roman" w:hAnsi="Times New Roman"/>
                <w:sz w:val="24"/>
                <w:szCs w:val="24"/>
                <w:lang w:eastAsia="ru-RU"/>
              </w:rPr>
              <w:t>«День соли</w:t>
            </w:r>
            <w:r>
              <w:rPr>
                <w:rFonts w:ascii="Times New Roman" w:eastAsia="Times New Roman" w:hAnsi="Times New Roman"/>
                <w:sz w:val="24"/>
                <w:szCs w:val="24"/>
                <w:lang w:eastAsia="ru-RU"/>
              </w:rPr>
              <w:t xml:space="preserve">дарности в борьбе с терроризмом» </w:t>
            </w:r>
          </w:p>
          <w:p w:rsidR="00281BEE" w:rsidRPr="00281BEE" w:rsidRDefault="00281BEE" w:rsidP="00CD675E">
            <w:pPr>
              <w:pStyle w:val="affe"/>
              <w:numPr>
                <w:ilvl w:val="0"/>
                <w:numId w:val="100"/>
              </w:numPr>
              <w:spacing w:after="0" w:line="240" w:lineRule="auto"/>
              <w:rPr>
                <w:rFonts w:ascii="Times New Roman" w:hAnsi="Times New Roman"/>
                <w:sz w:val="24"/>
                <w:szCs w:val="24"/>
              </w:rPr>
            </w:pPr>
            <w:r w:rsidRPr="00027CE2">
              <w:rPr>
                <w:rFonts w:ascii="Times New Roman" w:eastAsia="Times New Roman" w:hAnsi="Times New Roman"/>
                <w:sz w:val="24"/>
                <w:szCs w:val="24"/>
                <w:lang w:eastAsia="ru-RU"/>
              </w:rPr>
              <w:t>Кл</w:t>
            </w:r>
            <w:r>
              <w:rPr>
                <w:rFonts w:ascii="Times New Roman" w:eastAsia="Times New Roman" w:hAnsi="Times New Roman"/>
                <w:sz w:val="24"/>
                <w:szCs w:val="24"/>
                <w:lang w:eastAsia="ru-RU"/>
              </w:rPr>
              <w:t>.</w:t>
            </w:r>
            <w:r w:rsidRPr="00027CE2">
              <w:rPr>
                <w:rFonts w:ascii="Times New Roman" w:eastAsia="Times New Roman" w:hAnsi="Times New Roman"/>
                <w:sz w:val="24"/>
                <w:szCs w:val="24"/>
                <w:lang w:eastAsia="ru-RU"/>
              </w:rPr>
              <w:t xml:space="preserve"> ч</w:t>
            </w:r>
            <w:r>
              <w:rPr>
                <w:rFonts w:ascii="Times New Roman" w:eastAsia="Times New Roman" w:hAnsi="Times New Roman"/>
                <w:sz w:val="24"/>
                <w:szCs w:val="24"/>
                <w:lang w:eastAsia="ru-RU"/>
              </w:rPr>
              <w:t xml:space="preserve">. «Безопасный </w:t>
            </w:r>
            <w:r w:rsidRPr="00027CE2">
              <w:rPr>
                <w:rFonts w:ascii="Times New Roman" w:eastAsia="Times New Roman" w:hAnsi="Times New Roman"/>
                <w:sz w:val="24"/>
                <w:szCs w:val="24"/>
                <w:lang w:eastAsia="ru-RU"/>
              </w:rPr>
              <w:t>Интернет»</w:t>
            </w:r>
          </w:p>
          <w:p w:rsidR="00281BEE" w:rsidRPr="00BE3452" w:rsidRDefault="00281BEE" w:rsidP="00CD675E">
            <w:pPr>
              <w:pStyle w:val="affe"/>
              <w:numPr>
                <w:ilvl w:val="0"/>
                <w:numId w:val="100"/>
              </w:numPr>
              <w:spacing w:after="0" w:line="240" w:lineRule="auto"/>
              <w:rPr>
                <w:rFonts w:ascii="Times New Roman" w:hAnsi="Times New Roman"/>
                <w:sz w:val="24"/>
                <w:szCs w:val="24"/>
              </w:rPr>
            </w:pPr>
            <w:r>
              <w:rPr>
                <w:rFonts w:ascii="Times New Roman" w:eastAsia="Times New Roman" w:hAnsi="Times New Roman"/>
                <w:sz w:val="24"/>
                <w:szCs w:val="24"/>
                <w:lang w:eastAsia="ru-RU"/>
              </w:rPr>
              <w:t>Безопасное колесо</w:t>
            </w:r>
          </w:p>
        </w:tc>
      </w:tr>
      <w:tr w:rsidR="001C454C" w:rsidRPr="00E51C8B" w:rsidTr="00233DC5">
        <w:trPr>
          <w:trHeight w:val="150"/>
        </w:trPr>
        <w:tc>
          <w:tcPr>
            <w:tcW w:w="1517" w:type="dxa"/>
            <w:vMerge w:val="restart"/>
            <w:tcBorders>
              <w:top w:val="single" w:sz="4" w:space="0" w:color="auto"/>
              <w:left w:val="single" w:sz="4" w:space="0" w:color="auto"/>
              <w:right w:val="single" w:sz="4" w:space="0" w:color="auto"/>
            </w:tcBorders>
          </w:tcPr>
          <w:p w:rsidR="001C454C" w:rsidRPr="00E51C8B" w:rsidRDefault="001C454C" w:rsidP="00E51C8B">
            <w:pPr>
              <w:widowControl w:val="0"/>
              <w:suppressAutoHyphens/>
              <w:jc w:val="both"/>
              <w:rPr>
                <w:sz w:val="26"/>
                <w:szCs w:val="26"/>
                <w:lang w:eastAsia="ar-SA"/>
              </w:rPr>
            </w:pPr>
            <w:r w:rsidRPr="00E51C8B">
              <w:rPr>
                <w:sz w:val="26"/>
                <w:szCs w:val="26"/>
                <w:lang w:eastAsia="ar-SA"/>
              </w:rPr>
              <w:t>Октябрь</w:t>
            </w:r>
          </w:p>
        </w:tc>
        <w:tc>
          <w:tcPr>
            <w:tcW w:w="3040" w:type="dxa"/>
            <w:tcBorders>
              <w:top w:val="single" w:sz="4" w:space="0" w:color="auto"/>
              <w:left w:val="single" w:sz="4" w:space="0" w:color="auto"/>
              <w:bottom w:val="single" w:sz="4" w:space="0" w:color="auto"/>
              <w:right w:val="single" w:sz="4" w:space="0" w:color="auto"/>
            </w:tcBorders>
          </w:tcPr>
          <w:p w:rsidR="001C454C" w:rsidRPr="00E51C8B" w:rsidRDefault="001C454C" w:rsidP="00E51C8B">
            <w:pPr>
              <w:widowControl w:val="0"/>
              <w:suppressAutoHyphens/>
              <w:jc w:val="both"/>
              <w:rPr>
                <w:sz w:val="26"/>
                <w:szCs w:val="26"/>
                <w:lang w:eastAsia="ar-SA"/>
              </w:rPr>
            </w:pPr>
            <w:r w:rsidRPr="00281BEE">
              <w:rPr>
                <w:rFonts w:eastAsia="Calibri"/>
                <w:sz w:val="22"/>
                <w:szCs w:val="22"/>
                <w:lang w:eastAsia="en-US"/>
              </w:rPr>
              <w:t>Нравственное и духовное</w:t>
            </w:r>
          </w:p>
        </w:tc>
        <w:tc>
          <w:tcPr>
            <w:tcW w:w="5297" w:type="dxa"/>
            <w:tcBorders>
              <w:top w:val="single" w:sz="4" w:space="0" w:color="auto"/>
              <w:left w:val="single" w:sz="4" w:space="0" w:color="auto"/>
              <w:bottom w:val="single" w:sz="4" w:space="0" w:color="auto"/>
              <w:right w:val="single" w:sz="4" w:space="0" w:color="auto"/>
            </w:tcBorders>
          </w:tcPr>
          <w:p w:rsidR="001C454C" w:rsidRPr="00281BEE" w:rsidRDefault="001C454C" w:rsidP="00CD675E">
            <w:pPr>
              <w:pStyle w:val="affe"/>
              <w:widowControl w:val="0"/>
              <w:numPr>
                <w:ilvl w:val="0"/>
                <w:numId w:val="101"/>
              </w:numPr>
              <w:suppressAutoHyphens/>
              <w:spacing w:after="0" w:line="240" w:lineRule="auto"/>
              <w:jc w:val="both"/>
              <w:rPr>
                <w:rFonts w:ascii="Times New Roman" w:hAnsi="Times New Roman"/>
                <w:sz w:val="26"/>
                <w:szCs w:val="26"/>
                <w:lang w:eastAsia="ar-SA"/>
              </w:rPr>
            </w:pPr>
            <w:r w:rsidRPr="00281BEE">
              <w:rPr>
                <w:rFonts w:ascii="Times New Roman" w:hAnsi="Times New Roman"/>
                <w:sz w:val="24"/>
                <w:szCs w:val="26"/>
                <w:lang w:eastAsia="ar-SA"/>
              </w:rPr>
              <w:t>День Учителя</w:t>
            </w:r>
          </w:p>
        </w:tc>
      </w:tr>
      <w:tr w:rsidR="001C454C" w:rsidRPr="00E51C8B" w:rsidTr="00233DC5">
        <w:trPr>
          <w:trHeight w:val="180"/>
        </w:trPr>
        <w:tc>
          <w:tcPr>
            <w:tcW w:w="1517" w:type="dxa"/>
            <w:vMerge/>
            <w:tcBorders>
              <w:left w:val="single" w:sz="4" w:space="0" w:color="auto"/>
              <w:right w:val="single" w:sz="4" w:space="0" w:color="auto"/>
            </w:tcBorders>
          </w:tcPr>
          <w:p w:rsidR="001C454C" w:rsidRPr="00E51C8B" w:rsidRDefault="001C454C" w:rsidP="00E51C8B">
            <w:pPr>
              <w:widowControl w:val="0"/>
              <w:suppressAutoHyphens/>
              <w:jc w:val="both"/>
              <w:rPr>
                <w:sz w:val="26"/>
                <w:szCs w:val="26"/>
                <w:lang w:eastAsia="ar-SA"/>
              </w:rPr>
            </w:pPr>
          </w:p>
        </w:tc>
        <w:tc>
          <w:tcPr>
            <w:tcW w:w="3040" w:type="dxa"/>
            <w:tcBorders>
              <w:top w:val="single" w:sz="4" w:space="0" w:color="auto"/>
              <w:left w:val="single" w:sz="4" w:space="0" w:color="auto"/>
              <w:bottom w:val="single" w:sz="4" w:space="0" w:color="auto"/>
              <w:right w:val="single" w:sz="4" w:space="0" w:color="auto"/>
            </w:tcBorders>
          </w:tcPr>
          <w:p w:rsidR="001C454C" w:rsidRPr="00E51C8B" w:rsidRDefault="001C454C" w:rsidP="00E51C8B">
            <w:pPr>
              <w:widowControl w:val="0"/>
              <w:suppressAutoHyphens/>
              <w:jc w:val="both"/>
              <w:rPr>
                <w:sz w:val="26"/>
                <w:szCs w:val="26"/>
                <w:lang w:eastAsia="ar-SA"/>
              </w:rPr>
            </w:pPr>
            <w:r w:rsidRPr="00281BEE">
              <w:rPr>
                <w:szCs w:val="26"/>
                <w:lang w:eastAsia="ar-SA"/>
              </w:rPr>
              <w:t xml:space="preserve">Социокультурное </w:t>
            </w:r>
          </w:p>
        </w:tc>
        <w:tc>
          <w:tcPr>
            <w:tcW w:w="5297" w:type="dxa"/>
            <w:tcBorders>
              <w:top w:val="single" w:sz="4" w:space="0" w:color="auto"/>
              <w:left w:val="single" w:sz="4" w:space="0" w:color="auto"/>
              <w:bottom w:val="single" w:sz="4" w:space="0" w:color="auto"/>
              <w:right w:val="single" w:sz="4" w:space="0" w:color="auto"/>
            </w:tcBorders>
          </w:tcPr>
          <w:p w:rsidR="001C454C" w:rsidRPr="00281BEE" w:rsidRDefault="001C454C" w:rsidP="00CD675E">
            <w:pPr>
              <w:pStyle w:val="affe"/>
              <w:widowControl w:val="0"/>
              <w:numPr>
                <w:ilvl w:val="0"/>
                <w:numId w:val="102"/>
              </w:numPr>
              <w:suppressAutoHyphens/>
              <w:spacing w:after="0" w:line="240" w:lineRule="auto"/>
              <w:jc w:val="both"/>
              <w:rPr>
                <w:rFonts w:ascii="Times New Roman" w:hAnsi="Times New Roman"/>
                <w:sz w:val="24"/>
                <w:szCs w:val="24"/>
                <w:lang w:eastAsia="ar-SA"/>
              </w:rPr>
            </w:pPr>
            <w:r w:rsidRPr="00281BEE">
              <w:rPr>
                <w:rFonts w:ascii="Times New Roman" w:hAnsi="Times New Roman"/>
                <w:sz w:val="24"/>
                <w:szCs w:val="24"/>
              </w:rPr>
              <w:t>Декада пожилого человека (изготовление открыток и концерт)</w:t>
            </w:r>
          </w:p>
        </w:tc>
      </w:tr>
      <w:tr w:rsidR="001C454C" w:rsidRPr="00E51C8B" w:rsidTr="00233DC5">
        <w:trPr>
          <w:trHeight w:val="180"/>
        </w:trPr>
        <w:tc>
          <w:tcPr>
            <w:tcW w:w="1517" w:type="dxa"/>
            <w:vMerge/>
            <w:tcBorders>
              <w:left w:val="single" w:sz="4" w:space="0" w:color="auto"/>
              <w:right w:val="single" w:sz="4" w:space="0" w:color="auto"/>
            </w:tcBorders>
          </w:tcPr>
          <w:p w:rsidR="001C454C" w:rsidRPr="00E51C8B" w:rsidRDefault="001C454C" w:rsidP="00E51C8B">
            <w:pPr>
              <w:widowControl w:val="0"/>
              <w:suppressAutoHyphens/>
              <w:jc w:val="both"/>
              <w:rPr>
                <w:sz w:val="26"/>
                <w:szCs w:val="26"/>
                <w:lang w:eastAsia="ar-SA"/>
              </w:rPr>
            </w:pPr>
          </w:p>
        </w:tc>
        <w:tc>
          <w:tcPr>
            <w:tcW w:w="3040" w:type="dxa"/>
            <w:tcBorders>
              <w:top w:val="single" w:sz="4" w:space="0" w:color="auto"/>
              <w:left w:val="single" w:sz="4" w:space="0" w:color="auto"/>
              <w:bottom w:val="single" w:sz="4" w:space="0" w:color="auto"/>
              <w:right w:val="single" w:sz="4" w:space="0" w:color="auto"/>
            </w:tcBorders>
          </w:tcPr>
          <w:p w:rsidR="001C454C" w:rsidRPr="00281BEE" w:rsidRDefault="001C454C" w:rsidP="00E51C8B">
            <w:pPr>
              <w:widowControl w:val="0"/>
              <w:suppressAutoHyphens/>
              <w:jc w:val="both"/>
              <w:rPr>
                <w:szCs w:val="26"/>
                <w:lang w:eastAsia="ar-SA"/>
              </w:rPr>
            </w:pPr>
            <w:r w:rsidRPr="00BE3452">
              <w:rPr>
                <w:rFonts w:eastAsia="Calibri"/>
                <w:sz w:val="22"/>
                <w:szCs w:val="22"/>
                <w:lang w:eastAsia="en-US"/>
              </w:rPr>
              <w:t>Правовое и культура безопасности</w:t>
            </w:r>
          </w:p>
        </w:tc>
        <w:tc>
          <w:tcPr>
            <w:tcW w:w="5297" w:type="dxa"/>
            <w:tcBorders>
              <w:top w:val="single" w:sz="4" w:space="0" w:color="auto"/>
              <w:left w:val="single" w:sz="4" w:space="0" w:color="auto"/>
              <w:bottom w:val="single" w:sz="4" w:space="0" w:color="auto"/>
              <w:right w:val="single" w:sz="4" w:space="0" w:color="auto"/>
            </w:tcBorders>
          </w:tcPr>
          <w:p w:rsidR="001C454C" w:rsidRPr="00281BEE" w:rsidRDefault="001C454C" w:rsidP="00CD675E">
            <w:pPr>
              <w:pStyle w:val="affe"/>
              <w:widowControl w:val="0"/>
              <w:numPr>
                <w:ilvl w:val="0"/>
                <w:numId w:val="102"/>
              </w:numPr>
              <w:suppressAutoHyphens/>
              <w:spacing w:after="0" w:line="240" w:lineRule="auto"/>
              <w:jc w:val="both"/>
              <w:rPr>
                <w:rFonts w:ascii="Times New Roman" w:hAnsi="Times New Roman"/>
                <w:sz w:val="24"/>
                <w:szCs w:val="24"/>
              </w:rPr>
            </w:pPr>
            <w:r>
              <w:rPr>
                <w:rFonts w:ascii="Times New Roman" w:hAnsi="Times New Roman"/>
                <w:sz w:val="24"/>
                <w:szCs w:val="24"/>
              </w:rPr>
              <w:t>Посвящение в пешеходы</w:t>
            </w:r>
          </w:p>
        </w:tc>
      </w:tr>
      <w:tr w:rsidR="001C454C" w:rsidRPr="00E51C8B" w:rsidTr="00233DC5">
        <w:trPr>
          <w:trHeight w:val="105"/>
        </w:trPr>
        <w:tc>
          <w:tcPr>
            <w:tcW w:w="1517" w:type="dxa"/>
            <w:vMerge/>
            <w:tcBorders>
              <w:left w:val="single" w:sz="4" w:space="0" w:color="auto"/>
              <w:right w:val="single" w:sz="4" w:space="0" w:color="auto"/>
            </w:tcBorders>
          </w:tcPr>
          <w:p w:rsidR="001C454C" w:rsidRPr="00E51C8B" w:rsidRDefault="001C454C" w:rsidP="00E51C8B">
            <w:pPr>
              <w:widowControl w:val="0"/>
              <w:suppressAutoHyphens/>
              <w:jc w:val="both"/>
              <w:rPr>
                <w:sz w:val="26"/>
                <w:szCs w:val="26"/>
                <w:lang w:eastAsia="ar-SA"/>
              </w:rPr>
            </w:pPr>
          </w:p>
        </w:tc>
        <w:tc>
          <w:tcPr>
            <w:tcW w:w="3040" w:type="dxa"/>
            <w:tcBorders>
              <w:top w:val="single" w:sz="4" w:space="0" w:color="auto"/>
              <w:left w:val="single" w:sz="4" w:space="0" w:color="auto"/>
              <w:bottom w:val="single" w:sz="4" w:space="0" w:color="auto"/>
              <w:right w:val="single" w:sz="4" w:space="0" w:color="auto"/>
            </w:tcBorders>
          </w:tcPr>
          <w:p w:rsidR="001C454C" w:rsidRPr="00E51C8B" w:rsidRDefault="001C454C" w:rsidP="00E51C8B">
            <w:pPr>
              <w:widowControl w:val="0"/>
              <w:suppressAutoHyphens/>
              <w:jc w:val="both"/>
              <w:rPr>
                <w:sz w:val="26"/>
                <w:szCs w:val="26"/>
                <w:lang w:eastAsia="ar-SA"/>
              </w:rPr>
            </w:pPr>
            <w:r w:rsidRPr="00281BEE">
              <w:rPr>
                <w:rFonts w:eastAsia="Calibri"/>
                <w:sz w:val="22"/>
                <w:szCs w:val="22"/>
                <w:lang w:eastAsia="en-US"/>
              </w:rPr>
              <w:t>Культуртворческое и эстетическое</w:t>
            </w:r>
          </w:p>
        </w:tc>
        <w:tc>
          <w:tcPr>
            <w:tcW w:w="5297" w:type="dxa"/>
            <w:tcBorders>
              <w:top w:val="single" w:sz="4" w:space="0" w:color="auto"/>
              <w:left w:val="single" w:sz="4" w:space="0" w:color="auto"/>
              <w:bottom w:val="single" w:sz="4" w:space="0" w:color="auto"/>
              <w:right w:val="single" w:sz="4" w:space="0" w:color="auto"/>
            </w:tcBorders>
          </w:tcPr>
          <w:p w:rsidR="001C454C" w:rsidRPr="00281BEE" w:rsidRDefault="001C454C" w:rsidP="00CD675E">
            <w:pPr>
              <w:pStyle w:val="affe"/>
              <w:widowControl w:val="0"/>
              <w:numPr>
                <w:ilvl w:val="0"/>
                <w:numId w:val="102"/>
              </w:numPr>
              <w:suppressAutoHyphens/>
              <w:jc w:val="both"/>
              <w:rPr>
                <w:rFonts w:ascii="Times New Roman" w:hAnsi="Times New Roman"/>
                <w:sz w:val="26"/>
                <w:szCs w:val="26"/>
                <w:lang w:eastAsia="ar-SA"/>
              </w:rPr>
            </w:pPr>
            <w:r w:rsidRPr="00281BEE">
              <w:rPr>
                <w:rFonts w:ascii="Times New Roman" w:hAnsi="Times New Roman"/>
                <w:sz w:val="24"/>
                <w:szCs w:val="26"/>
                <w:lang w:eastAsia="ar-SA"/>
              </w:rPr>
              <w:t>Посвящение в первоклассники</w:t>
            </w:r>
          </w:p>
        </w:tc>
      </w:tr>
      <w:tr w:rsidR="001C454C" w:rsidRPr="00E51C8B" w:rsidTr="00233DC5">
        <w:trPr>
          <w:trHeight w:val="105"/>
        </w:trPr>
        <w:tc>
          <w:tcPr>
            <w:tcW w:w="1517" w:type="dxa"/>
            <w:vMerge/>
            <w:tcBorders>
              <w:left w:val="single" w:sz="4" w:space="0" w:color="auto"/>
              <w:bottom w:val="single" w:sz="4" w:space="0" w:color="auto"/>
              <w:right w:val="single" w:sz="4" w:space="0" w:color="auto"/>
            </w:tcBorders>
          </w:tcPr>
          <w:p w:rsidR="001C454C" w:rsidRPr="00E51C8B" w:rsidRDefault="001C454C" w:rsidP="00E51C8B">
            <w:pPr>
              <w:widowControl w:val="0"/>
              <w:suppressAutoHyphens/>
              <w:jc w:val="both"/>
              <w:rPr>
                <w:sz w:val="26"/>
                <w:szCs w:val="26"/>
                <w:lang w:eastAsia="ar-SA"/>
              </w:rPr>
            </w:pPr>
          </w:p>
        </w:tc>
        <w:tc>
          <w:tcPr>
            <w:tcW w:w="3040" w:type="dxa"/>
            <w:tcBorders>
              <w:top w:val="single" w:sz="4" w:space="0" w:color="auto"/>
              <w:left w:val="single" w:sz="4" w:space="0" w:color="auto"/>
              <w:bottom w:val="single" w:sz="4" w:space="0" w:color="auto"/>
              <w:right w:val="single" w:sz="4" w:space="0" w:color="auto"/>
            </w:tcBorders>
          </w:tcPr>
          <w:p w:rsidR="001C454C" w:rsidRPr="00281BEE" w:rsidRDefault="001C454C" w:rsidP="00E51C8B">
            <w:pPr>
              <w:widowControl w:val="0"/>
              <w:suppressAutoHyphens/>
              <w:jc w:val="both"/>
              <w:rPr>
                <w:rFonts w:eastAsia="Calibri"/>
                <w:sz w:val="22"/>
                <w:szCs w:val="22"/>
                <w:lang w:eastAsia="en-US"/>
              </w:rPr>
            </w:pPr>
            <w:r w:rsidRPr="00281BEE">
              <w:rPr>
                <w:szCs w:val="26"/>
                <w:lang w:eastAsia="ar-SA"/>
              </w:rPr>
              <w:t>Интеллектуальное</w:t>
            </w:r>
          </w:p>
        </w:tc>
        <w:tc>
          <w:tcPr>
            <w:tcW w:w="5297" w:type="dxa"/>
            <w:tcBorders>
              <w:top w:val="single" w:sz="4" w:space="0" w:color="auto"/>
              <w:left w:val="single" w:sz="4" w:space="0" w:color="auto"/>
              <w:bottom w:val="single" w:sz="4" w:space="0" w:color="auto"/>
              <w:right w:val="single" w:sz="4" w:space="0" w:color="auto"/>
            </w:tcBorders>
          </w:tcPr>
          <w:p w:rsidR="001C454C" w:rsidRPr="00281BEE" w:rsidRDefault="001C454C" w:rsidP="00CD675E">
            <w:pPr>
              <w:pStyle w:val="affe"/>
              <w:widowControl w:val="0"/>
              <w:numPr>
                <w:ilvl w:val="0"/>
                <w:numId w:val="102"/>
              </w:numPr>
              <w:suppressAutoHyphens/>
              <w:spacing w:after="0"/>
              <w:jc w:val="both"/>
              <w:rPr>
                <w:rFonts w:ascii="Times New Roman" w:hAnsi="Times New Roman"/>
                <w:sz w:val="24"/>
                <w:szCs w:val="26"/>
                <w:lang w:eastAsia="ar-SA"/>
              </w:rPr>
            </w:pPr>
            <w:r>
              <w:rPr>
                <w:rFonts w:ascii="Times New Roman" w:hAnsi="Times New Roman"/>
                <w:sz w:val="24"/>
                <w:szCs w:val="26"/>
                <w:lang w:eastAsia="ar-SA"/>
              </w:rPr>
              <w:t>Городской проект «В стране Лукоморье»</w:t>
            </w:r>
          </w:p>
        </w:tc>
      </w:tr>
      <w:tr w:rsidR="00F07685" w:rsidRPr="00E51C8B" w:rsidTr="00233DC5">
        <w:trPr>
          <w:trHeight w:val="306"/>
        </w:trPr>
        <w:tc>
          <w:tcPr>
            <w:tcW w:w="1517" w:type="dxa"/>
            <w:vMerge w:val="restart"/>
            <w:tcBorders>
              <w:top w:val="single" w:sz="4" w:space="0" w:color="auto"/>
              <w:left w:val="single" w:sz="4" w:space="0" w:color="auto"/>
              <w:right w:val="single" w:sz="4" w:space="0" w:color="auto"/>
            </w:tcBorders>
          </w:tcPr>
          <w:p w:rsidR="00F07685" w:rsidRPr="00E51C8B" w:rsidRDefault="00F07685" w:rsidP="00E51C8B">
            <w:pPr>
              <w:widowControl w:val="0"/>
              <w:suppressAutoHyphens/>
              <w:jc w:val="both"/>
              <w:rPr>
                <w:sz w:val="26"/>
                <w:szCs w:val="26"/>
                <w:lang w:eastAsia="ar-SA"/>
              </w:rPr>
            </w:pPr>
            <w:r w:rsidRPr="00E51C8B">
              <w:rPr>
                <w:sz w:val="26"/>
                <w:szCs w:val="26"/>
                <w:lang w:eastAsia="ar-SA"/>
              </w:rPr>
              <w:t>Ноябрь</w:t>
            </w:r>
          </w:p>
        </w:tc>
        <w:tc>
          <w:tcPr>
            <w:tcW w:w="3040" w:type="dxa"/>
            <w:tcBorders>
              <w:top w:val="single" w:sz="4" w:space="0" w:color="auto"/>
              <w:left w:val="single" w:sz="4" w:space="0" w:color="auto"/>
              <w:bottom w:val="single" w:sz="4" w:space="0" w:color="auto"/>
              <w:right w:val="single" w:sz="4" w:space="0" w:color="auto"/>
            </w:tcBorders>
          </w:tcPr>
          <w:p w:rsidR="00F07685" w:rsidRPr="00E51C8B" w:rsidRDefault="00F07685" w:rsidP="00E51C8B">
            <w:pPr>
              <w:widowControl w:val="0"/>
              <w:suppressAutoHyphens/>
              <w:jc w:val="both"/>
              <w:rPr>
                <w:sz w:val="26"/>
                <w:szCs w:val="26"/>
                <w:lang w:eastAsia="ar-SA"/>
              </w:rPr>
            </w:pPr>
            <w:r w:rsidRPr="00281BEE">
              <w:rPr>
                <w:szCs w:val="26"/>
                <w:lang w:eastAsia="ar-SA"/>
              </w:rPr>
              <w:t>Интеллектуальное</w:t>
            </w:r>
          </w:p>
        </w:tc>
        <w:tc>
          <w:tcPr>
            <w:tcW w:w="5297" w:type="dxa"/>
            <w:tcBorders>
              <w:top w:val="single" w:sz="4" w:space="0" w:color="auto"/>
              <w:left w:val="single" w:sz="4" w:space="0" w:color="auto"/>
              <w:right w:val="single" w:sz="4" w:space="0" w:color="auto"/>
            </w:tcBorders>
          </w:tcPr>
          <w:p w:rsidR="00F07685" w:rsidRPr="001C454C" w:rsidRDefault="00F07685" w:rsidP="00CD675E">
            <w:pPr>
              <w:pStyle w:val="affe"/>
              <w:widowControl w:val="0"/>
              <w:numPr>
                <w:ilvl w:val="0"/>
                <w:numId w:val="102"/>
              </w:numPr>
              <w:suppressAutoHyphens/>
              <w:spacing w:after="0" w:line="240" w:lineRule="auto"/>
              <w:jc w:val="both"/>
              <w:rPr>
                <w:rFonts w:ascii="Times New Roman" w:hAnsi="Times New Roman"/>
                <w:sz w:val="26"/>
                <w:szCs w:val="26"/>
                <w:lang w:eastAsia="ar-SA"/>
              </w:rPr>
            </w:pPr>
            <w:r>
              <w:rPr>
                <w:rFonts w:ascii="Times New Roman" w:hAnsi="Times New Roman"/>
                <w:sz w:val="24"/>
                <w:szCs w:val="26"/>
                <w:lang w:eastAsia="ar-SA"/>
              </w:rPr>
              <w:t>Декада</w:t>
            </w:r>
            <w:r w:rsidRPr="001C454C">
              <w:rPr>
                <w:rFonts w:ascii="Times New Roman" w:hAnsi="Times New Roman"/>
                <w:sz w:val="24"/>
                <w:szCs w:val="26"/>
                <w:lang w:eastAsia="ar-SA"/>
              </w:rPr>
              <w:t xml:space="preserve"> окружающего мира</w:t>
            </w:r>
            <w:r>
              <w:rPr>
                <w:rFonts w:ascii="Times New Roman" w:hAnsi="Times New Roman"/>
                <w:sz w:val="24"/>
                <w:szCs w:val="26"/>
                <w:lang w:eastAsia="ar-SA"/>
              </w:rPr>
              <w:t>:</w:t>
            </w:r>
          </w:p>
          <w:p w:rsidR="00F07685" w:rsidRDefault="00F07685" w:rsidP="001C454C">
            <w:pPr>
              <w:pStyle w:val="affe"/>
              <w:widowControl w:val="0"/>
              <w:suppressAutoHyphens/>
              <w:spacing w:after="0" w:line="240" w:lineRule="auto"/>
              <w:jc w:val="both"/>
              <w:rPr>
                <w:rFonts w:ascii="Times New Roman" w:hAnsi="Times New Roman"/>
                <w:sz w:val="24"/>
                <w:szCs w:val="26"/>
                <w:lang w:eastAsia="ar-SA"/>
              </w:rPr>
            </w:pPr>
            <w:r>
              <w:rPr>
                <w:rFonts w:ascii="Times New Roman" w:hAnsi="Times New Roman"/>
                <w:sz w:val="24"/>
                <w:szCs w:val="26"/>
                <w:lang w:eastAsia="ar-SA"/>
              </w:rPr>
              <w:t>- Научная лабораторя «Удивительное рядом»</w:t>
            </w:r>
          </w:p>
          <w:p w:rsidR="00F07685" w:rsidRDefault="00F07685" w:rsidP="001C454C">
            <w:pPr>
              <w:pStyle w:val="affe"/>
              <w:widowControl w:val="0"/>
              <w:suppressAutoHyphens/>
              <w:spacing w:after="0" w:line="240" w:lineRule="auto"/>
              <w:jc w:val="both"/>
              <w:rPr>
                <w:rFonts w:ascii="Times New Roman" w:hAnsi="Times New Roman"/>
                <w:sz w:val="24"/>
                <w:szCs w:val="26"/>
                <w:lang w:eastAsia="ar-SA"/>
              </w:rPr>
            </w:pPr>
            <w:r>
              <w:rPr>
                <w:rFonts w:ascii="Times New Roman" w:hAnsi="Times New Roman"/>
                <w:sz w:val="24"/>
                <w:szCs w:val="26"/>
                <w:lang w:eastAsia="ar-SA"/>
              </w:rPr>
              <w:t>- Интеллектуальный марафон «Кто в лесу живет»</w:t>
            </w:r>
          </w:p>
          <w:p w:rsidR="00F07685" w:rsidRDefault="00F07685" w:rsidP="001C454C">
            <w:pPr>
              <w:pStyle w:val="affe"/>
              <w:widowControl w:val="0"/>
              <w:suppressAutoHyphens/>
              <w:spacing w:after="0" w:line="240" w:lineRule="auto"/>
              <w:jc w:val="both"/>
              <w:rPr>
                <w:rFonts w:ascii="Times New Roman" w:hAnsi="Times New Roman"/>
                <w:sz w:val="24"/>
                <w:szCs w:val="26"/>
                <w:lang w:eastAsia="ar-SA"/>
              </w:rPr>
            </w:pPr>
            <w:r>
              <w:rPr>
                <w:rFonts w:ascii="Times New Roman" w:hAnsi="Times New Roman"/>
                <w:sz w:val="24"/>
                <w:szCs w:val="26"/>
                <w:lang w:eastAsia="ar-SA"/>
              </w:rPr>
              <w:t>- Гороской проект «В стране Лукоморье»</w:t>
            </w:r>
          </w:p>
          <w:p w:rsidR="00F07685" w:rsidRPr="00F07685" w:rsidRDefault="00F07685" w:rsidP="00CD675E">
            <w:pPr>
              <w:pStyle w:val="affe"/>
              <w:widowControl w:val="0"/>
              <w:numPr>
                <w:ilvl w:val="0"/>
                <w:numId w:val="102"/>
              </w:numPr>
              <w:suppressAutoHyphens/>
              <w:spacing w:after="0" w:line="240" w:lineRule="auto"/>
              <w:jc w:val="both"/>
              <w:rPr>
                <w:rFonts w:ascii="Times New Roman" w:hAnsi="Times New Roman"/>
                <w:sz w:val="26"/>
                <w:szCs w:val="26"/>
                <w:lang w:eastAsia="ar-SA"/>
              </w:rPr>
            </w:pPr>
            <w:r w:rsidRPr="001C454C">
              <w:rPr>
                <w:rFonts w:ascii="Times New Roman" w:hAnsi="Times New Roman"/>
                <w:sz w:val="24"/>
                <w:szCs w:val="26"/>
                <w:lang w:eastAsia="ar-SA"/>
              </w:rPr>
              <w:t>Первенство по шахматам</w:t>
            </w:r>
          </w:p>
          <w:p w:rsidR="00F07685" w:rsidRPr="001C454C" w:rsidRDefault="00F07685" w:rsidP="00CD675E">
            <w:pPr>
              <w:pStyle w:val="affe"/>
              <w:widowControl w:val="0"/>
              <w:numPr>
                <w:ilvl w:val="0"/>
                <w:numId w:val="102"/>
              </w:numPr>
              <w:suppressAutoHyphens/>
              <w:spacing w:after="0" w:line="240" w:lineRule="auto"/>
              <w:jc w:val="both"/>
              <w:rPr>
                <w:rFonts w:ascii="Times New Roman" w:hAnsi="Times New Roman"/>
                <w:sz w:val="26"/>
                <w:szCs w:val="26"/>
                <w:lang w:eastAsia="ar-SA"/>
              </w:rPr>
            </w:pPr>
            <w:r>
              <w:rPr>
                <w:rFonts w:ascii="Times New Roman" w:hAnsi="Times New Roman"/>
                <w:sz w:val="24"/>
                <w:szCs w:val="26"/>
                <w:lang w:eastAsia="ar-SA"/>
              </w:rPr>
              <w:t>Конкурс «Русский медвежонок»</w:t>
            </w:r>
          </w:p>
        </w:tc>
      </w:tr>
      <w:tr w:rsidR="00F07685" w:rsidRPr="00E51C8B" w:rsidTr="00233DC5">
        <w:trPr>
          <w:trHeight w:val="270"/>
        </w:trPr>
        <w:tc>
          <w:tcPr>
            <w:tcW w:w="1517" w:type="dxa"/>
            <w:vMerge/>
            <w:tcBorders>
              <w:left w:val="single" w:sz="4" w:space="0" w:color="auto"/>
              <w:right w:val="single" w:sz="4" w:space="0" w:color="auto"/>
            </w:tcBorders>
          </w:tcPr>
          <w:p w:rsidR="00F07685" w:rsidRPr="00E51C8B" w:rsidRDefault="00F07685" w:rsidP="00E51C8B">
            <w:pPr>
              <w:widowControl w:val="0"/>
              <w:suppressAutoHyphens/>
              <w:jc w:val="both"/>
              <w:rPr>
                <w:sz w:val="26"/>
                <w:szCs w:val="26"/>
                <w:lang w:eastAsia="ar-SA"/>
              </w:rPr>
            </w:pPr>
          </w:p>
        </w:tc>
        <w:tc>
          <w:tcPr>
            <w:tcW w:w="3040" w:type="dxa"/>
            <w:tcBorders>
              <w:top w:val="single" w:sz="4" w:space="0" w:color="auto"/>
              <w:left w:val="single" w:sz="4" w:space="0" w:color="auto"/>
              <w:bottom w:val="single" w:sz="4" w:space="0" w:color="auto"/>
              <w:right w:val="single" w:sz="4" w:space="0" w:color="auto"/>
            </w:tcBorders>
          </w:tcPr>
          <w:p w:rsidR="00F07685" w:rsidRPr="001C454C" w:rsidRDefault="00F07685" w:rsidP="00E51C8B">
            <w:pPr>
              <w:widowControl w:val="0"/>
              <w:suppressAutoHyphens/>
              <w:jc w:val="both"/>
              <w:rPr>
                <w:szCs w:val="26"/>
                <w:lang w:eastAsia="ar-SA"/>
              </w:rPr>
            </w:pPr>
            <w:r w:rsidRPr="001C454C">
              <w:rPr>
                <w:szCs w:val="26"/>
                <w:lang w:eastAsia="ar-SA"/>
              </w:rPr>
              <w:t xml:space="preserve">Экологическое </w:t>
            </w:r>
          </w:p>
        </w:tc>
        <w:tc>
          <w:tcPr>
            <w:tcW w:w="5297" w:type="dxa"/>
            <w:tcBorders>
              <w:left w:val="single" w:sz="4" w:space="0" w:color="auto"/>
              <w:right w:val="single" w:sz="4" w:space="0" w:color="auto"/>
            </w:tcBorders>
          </w:tcPr>
          <w:p w:rsidR="00F07685" w:rsidRPr="001C454C" w:rsidRDefault="00F07685" w:rsidP="00CD675E">
            <w:pPr>
              <w:pStyle w:val="affe"/>
              <w:widowControl w:val="0"/>
              <w:numPr>
                <w:ilvl w:val="0"/>
                <w:numId w:val="102"/>
              </w:numPr>
              <w:suppressAutoHyphens/>
              <w:jc w:val="both"/>
              <w:rPr>
                <w:rFonts w:ascii="Times New Roman" w:hAnsi="Times New Roman"/>
                <w:sz w:val="26"/>
                <w:szCs w:val="26"/>
                <w:lang w:eastAsia="ar-SA"/>
              </w:rPr>
            </w:pPr>
            <w:r w:rsidRPr="001C454C">
              <w:rPr>
                <w:rFonts w:ascii="Times New Roman" w:hAnsi="Times New Roman"/>
                <w:sz w:val="24"/>
                <w:szCs w:val="26"/>
                <w:lang w:eastAsia="ar-SA"/>
              </w:rPr>
              <w:t>Интеллектуальная игра «Водоемы России»</w:t>
            </w:r>
          </w:p>
        </w:tc>
      </w:tr>
      <w:tr w:rsidR="00F07685" w:rsidRPr="00E51C8B" w:rsidTr="00233DC5">
        <w:trPr>
          <w:trHeight w:val="165"/>
        </w:trPr>
        <w:tc>
          <w:tcPr>
            <w:tcW w:w="1517" w:type="dxa"/>
            <w:vMerge/>
            <w:tcBorders>
              <w:left w:val="single" w:sz="4" w:space="0" w:color="auto"/>
              <w:right w:val="single" w:sz="4" w:space="0" w:color="auto"/>
            </w:tcBorders>
          </w:tcPr>
          <w:p w:rsidR="00F07685" w:rsidRPr="00E51C8B" w:rsidRDefault="00F07685" w:rsidP="00E51C8B">
            <w:pPr>
              <w:widowControl w:val="0"/>
              <w:suppressAutoHyphens/>
              <w:jc w:val="both"/>
              <w:rPr>
                <w:sz w:val="26"/>
                <w:szCs w:val="26"/>
                <w:lang w:eastAsia="ar-SA"/>
              </w:rPr>
            </w:pPr>
          </w:p>
        </w:tc>
        <w:tc>
          <w:tcPr>
            <w:tcW w:w="3040" w:type="dxa"/>
            <w:tcBorders>
              <w:top w:val="single" w:sz="4" w:space="0" w:color="auto"/>
              <w:left w:val="single" w:sz="4" w:space="0" w:color="auto"/>
              <w:bottom w:val="single" w:sz="4" w:space="0" w:color="auto"/>
              <w:right w:val="single" w:sz="4" w:space="0" w:color="auto"/>
            </w:tcBorders>
          </w:tcPr>
          <w:p w:rsidR="00F07685" w:rsidRPr="00E51C8B" w:rsidRDefault="00F07685" w:rsidP="00E51C8B">
            <w:pPr>
              <w:widowControl w:val="0"/>
              <w:suppressAutoHyphens/>
              <w:jc w:val="both"/>
              <w:rPr>
                <w:sz w:val="26"/>
                <w:szCs w:val="26"/>
                <w:lang w:eastAsia="ar-SA"/>
              </w:rPr>
            </w:pPr>
            <w:r w:rsidRPr="00BE3452">
              <w:rPr>
                <w:rFonts w:eastAsia="Calibri"/>
                <w:sz w:val="22"/>
                <w:szCs w:val="22"/>
                <w:lang w:eastAsia="en-US"/>
              </w:rPr>
              <w:t>Нравственное и духовное</w:t>
            </w:r>
          </w:p>
        </w:tc>
        <w:tc>
          <w:tcPr>
            <w:tcW w:w="5297" w:type="dxa"/>
            <w:tcBorders>
              <w:left w:val="single" w:sz="4" w:space="0" w:color="auto"/>
              <w:right w:val="single" w:sz="4" w:space="0" w:color="auto"/>
            </w:tcBorders>
          </w:tcPr>
          <w:p w:rsidR="00F07685" w:rsidRPr="001C454C" w:rsidRDefault="00F07685" w:rsidP="00CD675E">
            <w:pPr>
              <w:pStyle w:val="affe"/>
              <w:numPr>
                <w:ilvl w:val="0"/>
                <w:numId w:val="102"/>
              </w:numPr>
              <w:spacing w:after="160" w:line="259" w:lineRule="auto"/>
              <w:rPr>
                <w:rFonts w:ascii="Times New Roman" w:hAnsi="Times New Roman"/>
                <w:sz w:val="24"/>
                <w:szCs w:val="24"/>
              </w:rPr>
            </w:pPr>
            <w:r w:rsidRPr="001C454C">
              <w:rPr>
                <w:rFonts w:ascii="Times New Roman" w:hAnsi="Times New Roman"/>
                <w:sz w:val="24"/>
                <w:szCs w:val="24"/>
              </w:rPr>
              <w:t>День Матери, классные часы, праздники, выставки</w:t>
            </w:r>
          </w:p>
          <w:p w:rsidR="00F07685" w:rsidRPr="001C454C" w:rsidRDefault="00F07685" w:rsidP="00CD675E">
            <w:pPr>
              <w:pStyle w:val="affe"/>
              <w:numPr>
                <w:ilvl w:val="0"/>
                <w:numId w:val="102"/>
              </w:numPr>
              <w:spacing w:after="0" w:line="259" w:lineRule="auto"/>
            </w:pPr>
            <w:r w:rsidRPr="001C454C">
              <w:rPr>
                <w:rFonts w:ascii="Times New Roman" w:hAnsi="Times New Roman"/>
                <w:sz w:val="24"/>
                <w:szCs w:val="24"/>
              </w:rPr>
              <w:t>Тематический классный час «Международный день инвалидов»</w:t>
            </w:r>
          </w:p>
        </w:tc>
      </w:tr>
      <w:tr w:rsidR="00F07685" w:rsidRPr="00E51C8B" w:rsidTr="00233DC5">
        <w:trPr>
          <w:trHeight w:val="120"/>
        </w:trPr>
        <w:tc>
          <w:tcPr>
            <w:tcW w:w="1517" w:type="dxa"/>
            <w:vMerge/>
            <w:tcBorders>
              <w:left w:val="single" w:sz="4" w:space="0" w:color="auto"/>
              <w:right w:val="single" w:sz="4" w:space="0" w:color="auto"/>
            </w:tcBorders>
          </w:tcPr>
          <w:p w:rsidR="00F07685" w:rsidRPr="00E51C8B" w:rsidRDefault="00F07685" w:rsidP="00E51C8B">
            <w:pPr>
              <w:widowControl w:val="0"/>
              <w:suppressAutoHyphens/>
              <w:jc w:val="both"/>
              <w:rPr>
                <w:sz w:val="26"/>
                <w:szCs w:val="26"/>
                <w:lang w:eastAsia="ar-SA"/>
              </w:rPr>
            </w:pPr>
          </w:p>
        </w:tc>
        <w:tc>
          <w:tcPr>
            <w:tcW w:w="3040" w:type="dxa"/>
            <w:tcBorders>
              <w:top w:val="single" w:sz="4" w:space="0" w:color="auto"/>
              <w:left w:val="single" w:sz="4" w:space="0" w:color="auto"/>
              <w:bottom w:val="single" w:sz="4" w:space="0" w:color="auto"/>
              <w:right w:val="single" w:sz="4" w:space="0" w:color="auto"/>
            </w:tcBorders>
          </w:tcPr>
          <w:p w:rsidR="00F07685" w:rsidRPr="00E51C8B" w:rsidRDefault="00F07685" w:rsidP="00E51C8B">
            <w:pPr>
              <w:widowControl w:val="0"/>
              <w:suppressAutoHyphens/>
              <w:jc w:val="both"/>
              <w:rPr>
                <w:sz w:val="26"/>
                <w:szCs w:val="26"/>
                <w:lang w:eastAsia="ar-SA"/>
              </w:rPr>
            </w:pPr>
            <w:r w:rsidRPr="00BE3452">
              <w:rPr>
                <w:rFonts w:eastAsia="Calibri"/>
                <w:sz w:val="22"/>
                <w:szCs w:val="22"/>
                <w:lang w:eastAsia="en-US"/>
              </w:rPr>
              <w:t>Здоровьесберегающее</w:t>
            </w:r>
          </w:p>
        </w:tc>
        <w:tc>
          <w:tcPr>
            <w:tcW w:w="5297" w:type="dxa"/>
            <w:tcBorders>
              <w:left w:val="single" w:sz="4" w:space="0" w:color="auto"/>
              <w:bottom w:val="single" w:sz="4" w:space="0" w:color="auto"/>
              <w:right w:val="single" w:sz="4" w:space="0" w:color="auto"/>
            </w:tcBorders>
          </w:tcPr>
          <w:p w:rsidR="00F07685" w:rsidRPr="001C454C" w:rsidRDefault="00F07685" w:rsidP="00CD675E">
            <w:pPr>
              <w:pStyle w:val="affe"/>
              <w:widowControl w:val="0"/>
              <w:numPr>
                <w:ilvl w:val="0"/>
                <w:numId w:val="103"/>
              </w:numPr>
              <w:suppressAutoHyphens/>
              <w:spacing w:after="0" w:line="240" w:lineRule="auto"/>
              <w:jc w:val="both"/>
              <w:rPr>
                <w:rFonts w:ascii="Times New Roman" w:hAnsi="Times New Roman"/>
                <w:sz w:val="26"/>
                <w:szCs w:val="26"/>
                <w:lang w:eastAsia="ar-SA"/>
              </w:rPr>
            </w:pPr>
            <w:r w:rsidRPr="001C454C">
              <w:rPr>
                <w:rFonts w:ascii="Times New Roman" w:hAnsi="Times New Roman"/>
                <w:sz w:val="24"/>
                <w:szCs w:val="26"/>
                <w:lang w:eastAsia="ar-SA"/>
              </w:rPr>
              <w:t>Спортивный праздник «Папа, мама, я – спортивная семья»</w:t>
            </w:r>
          </w:p>
        </w:tc>
      </w:tr>
      <w:tr w:rsidR="00F07685" w:rsidRPr="00E51C8B" w:rsidTr="00233DC5">
        <w:trPr>
          <w:trHeight w:val="120"/>
        </w:trPr>
        <w:tc>
          <w:tcPr>
            <w:tcW w:w="1517" w:type="dxa"/>
            <w:vMerge/>
            <w:tcBorders>
              <w:left w:val="single" w:sz="4" w:space="0" w:color="auto"/>
              <w:right w:val="single" w:sz="4" w:space="0" w:color="auto"/>
            </w:tcBorders>
          </w:tcPr>
          <w:p w:rsidR="00F07685" w:rsidRPr="00E51C8B" w:rsidRDefault="00F07685" w:rsidP="00E51C8B">
            <w:pPr>
              <w:widowControl w:val="0"/>
              <w:suppressAutoHyphens/>
              <w:jc w:val="both"/>
              <w:rPr>
                <w:sz w:val="26"/>
                <w:szCs w:val="26"/>
                <w:lang w:eastAsia="ar-SA"/>
              </w:rPr>
            </w:pPr>
          </w:p>
        </w:tc>
        <w:tc>
          <w:tcPr>
            <w:tcW w:w="3040" w:type="dxa"/>
            <w:tcBorders>
              <w:top w:val="single" w:sz="4" w:space="0" w:color="auto"/>
              <w:left w:val="single" w:sz="4" w:space="0" w:color="auto"/>
              <w:bottom w:val="single" w:sz="4" w:space="0" w:color="auto"/>
              <w:right w:val="single" w:sz="4" w:space="0" w:color="auto"/>
            </w:tcBorders>
          </w:tcPr>
          <w:p w:rsidR="00F07685" w:rsidRPr="00BE3452" w:rsidRDefault="00F07685" w:rsidP="00E51C8B">
            <w:pPr>
              <w:widowControl w:val="0"/>
              <w:suppressAutoHyphens/>
              <w:jc w:val="both"/>
              <w:rPr>
                <w:rFonts w:eastAsia="Calibri"/>
                <w:sz w:val="22"/>
                <w:szCs w:val="22"/>
                <w:lang w:eastAsia="en-US"/>
              </w:rPr>
            </w:pPr>
            <w:r w:rsidRPr="00BE3452">
              <w:rPr>
                <w:rFonts w:eastAsia="Calibri"/>
                <w:sz w:val="22"/>
                <w:szCs w:val="22"/>
                <w:lang w:eastAsia="en-US"/>
              </w:rPr>
              <w:t>Правовое и культура безопасности</w:t>
            </w:r>
          </w:p>
        </w:tc>
        <w:tc>
          <w:tcPr>
            <w:tcW w:w="5297" w:type="dxa"/>
            <w:tcBorders>
              <w:left w:val="single" w:sz="4" w:space="0" w:color="auto"/>
              <w:bottom w:val="single" w:sz="4" w:space="0" w:color="auto"/>
              <w:right w:val="single" w:sz="4" w:space="0" w:color="auto"/>
            </w:tcBorders>
          </w:tcPr>
          <w:p w:rsidR="00F07685" w:rsidRPr="005F56C4" w:rsidRDefault="00F07685" w:rsidP="00CD675E">
            <w:pPr>
              <w:pStyle w:val="affe"/>
              <w:numPr>
                <w:ilvl w:val="0"/>
                <w:numId w:val="103"/>
              </w:numPr>
              <w:spacing w:after="0" w:line="240" w:lineRule="auto"/>
              <w:rPr>
                <w:rFonts w:ascii="Times New Roman" w:hAnsi="Times New Roman"/>
                <w:sz w:val="24"/>
                <w:szCs w:val="24"/>
              </w:rPr>
            </w:pPr>
            <w:r w:rsidRPr="001C454C">
              <w:rPr>
                <w:rFonts w:ascii="Times New Roman" w:hAnsi="Times New Roman"/>
                <w:sz w:val="24"/>
                <w:szCs w:val="24"/>
              </w:rPr>
              <w:t>Выступление школьной агитбригады</w:t>
            </w:r>
            <w:r>
              <w:rPr>
                <w:rFonts w:ascii="Times New Roman" w:hAnsi="Times New Roman"/>
                <w:sz w:val="24"/>
                <w:szCs w:val="24"/>
              </w:rPr>
              <w:t xml:space="preserve"> по ПДД «</w:t>
            </w:r>
            <w:proofErr w:type="gramStart"/>
            <w:r>
              <w:rPr>
                <w:rFonts w:ascii="Times New Roman" w:hAnsi="Times New Roman"/>
                <w:sz w:val="24"/>
                <w:szCs w:val="24"/>
              </w:rPr>
              <w:t xml:space="preserve">Вираж» </w:t>
            </w:r>
            <w:r w:rsidRPr="001C454C">
              <w:rPr>
                <w:rFonts w:ascii="Times New Roman" w:hAnsi="Times New Roman"/>
                <w:sz w:val="24"/>
                <w:szCs w:val="24"/>
              </w:rPr>
              <w:t xml:space="preserve"> перед</w:t>
            </w:r>
            <w:proofErr w:type="gramEnd"/>
            <w:r w:rsidRPr="001C454C">
              <w:rPr>
                <w:rFonts w:ascii="Times New Roman" w:hAnsi="Times New Roman"/>
                <w:sz w:val="24"/>
                <w:szCs w:val="24"/>
              </w:rPr>
              <w:t xml:space="preserve"> учащимися 1 классов </w:t>
            </w:r>
            <w:r w:rsidRPr="005F56C4">
              <w:rPr>
                <w:rFonts w:ascii="Times New Roman" w:hAnsi="Times New Roman"/>
                <w:sz w:val="24"/>
                <w:szCs w:val="24"/>
              </w:rPr>
              <w:t>«Правила эти – запомните дети!»</w:t>
            </w:r>
          </w:p>
        </w:tc>
      </w:tr>
      <w:tr w:rsidR="00F07685" w:rsidRPr="00E51C8B" w:rsidTr="00233DC5">
        <w:trPr>
          <w:trHeight w:val="120"/>
        </w:trPr>
        <w:tc>
          <w:tcPr>
            <w:tcW w:w="1517" w:type="dxa"/>
            <w:vMerge/>
            <w:tcBorders>
              <w:left w:val="single" w:sz="4" w:space="0" w:color="auto"/>
              <w:bottom w:val="single" w:sz="4" w:space="0" w:color="auto"/>
              <w:right w:val="single" w:sz="4" w:space="0" w:color="auto"/>
            </w:tcBorders>
          </w:tcPr>
          <w:p w:rsidR="00F07685" w:rsidRPr="00E51C8B" w:rsidRDefault="00F07685" w:rsidP="00E51C8B">
            <w:pPr>
              <w:widowControl w:val="0"/>
              <w:suppressAutoHyphens/>
              <w:jc w:val="both"/>
              <w:rPr>
                <w:sz w:val="26"/>
                <w:szCs w:val="26"/>
                <w:lang w:eastAsia="ar-SA"/>
              </w:rPr>
            </w:pPr>
          </w:p>
        </w:tc>
        <w:tc>
          <w:tcPr>
            <w:tcW w:w="3040" w:type="dxa"/>
            <w:tcBorders>
              <w:top w:val="single" w:sz="4" w:space="0" w:color="auto"/>
              <w:left w:val="single" w:sz="4" w:space="0" w:color="auto"/>
              <w:bottom w:val="single" w:sz="4" w:space="0" w:color="auto"/>
              <w:right w:val="single" w:sz="4" w:space="0" w:color="auto"/>
            </w:tcBorders>
          </w:tcPr>
          <w:p w:rsidR="00F07685" w:rsidRPr="00BE3452" w:rsidRDefault="00F07685" w:rsidP="00E51C8B">
            <w:pPr>
              <w:widowControl w:val="0"/>
              <w:suppressAutoHyphens/>
              <w:jc w:val="both"/>
              <w:rPr>
                <w:rFonts w:eastAsia="Calibri"/>
                <w:sz w:val="22"/>
                <w:szCs w:val="22"/>
                <w:lang w:eastAsia="en-US"/>
              </w:rPr>
            </w:pPr>
            <w:r>
              <w:rPr>
                <w:rFonts w:eastAsia="Calibri"/>
                <w:sz w:val="22"/>
                <w:szCs w:val="22"/>
                <w:lang w:eastAsia="en-US"/>
              </w:rPr>
              <w:t>Воспитание семейных ценностей</w:t>
            </w:r>
          </w:p>
        </w:tc>
        <w:tc>
          <w:tcPr>
            <w:tcW w:w="5297" w:type="dxa"/>
            <w:tcBorders>
              <w:left w:val="single" w:sz="4" w:space="0" w:color="auto"/>
              <w:bottom w:val="single" w:sz="4" w:space="0" w:color="auto"/>
              <w:right w:val="single" w:sz="4" w:space="0" w:color="auto"/>
            </w:tcBorders>
          </w:tcPr>
          <w:p w:rsidR="00F07685" w:rsidRPr="001C454C" w:rsidRDefault="00F07685" w:rsidP="00CD675E">
            <w:pPr>
              <w:pStyle w:val="affe"/>
              <w:numPr>
                <w:ilvl w:val="0"/>
                <w:numId w:val="103"/>
              </w:numPr>
              <w:spacing w:after="0" w:line="240" w:lineRule="auto"/>
              <w:rPr>
                <w:rFonts w:ascii="Times New Roman" w:hAnsi="Times New Roman"/>
                <w:sz w:val="24"/>
                <w:szCs w:val="24"/>
              </w:rPr>
            </w:pPr>
            <w:r>
              <w:rPr>
                <w:rFonts w:ascii="Times New Roman" w:hAnsi="Times New Roman"/>
                <w:sz w:val="24"/>
                <w:szCs w:val="24"/>
              </w:rPr>
              <w:t>«Папа, мама, я – дорожная семья»</w:t>
            </w:r>
          </w:p>
        </w:tc>
      </w:tr>
      <w:tr w:rsidR="005F56C4" w:rsidRPr="005F56C4" w:rsidTr="00233DC5">
        <w:trPr>
          <w:trHeight w:val="150"/>
        </w:trPr>
        <w:tc>
          <w:tcPr>
            <w:tcW w:w="1517" w:type="dxa"/>
            <w:vMerge w:val="restart"/>
            <w:tcBorders>
              <w:top w:val="single" w:sz="4" w:space="0" w:color="auto"/>
              <w:left w:val="single" w:sz="4" w:space="0" w:color="auto"/>
              <w:right w:val="single" w:sz="4" w:space="0" w:color="auto"/>
            </w:tcBorders>
          </w:tcPr>
          <w:p w:rsidR="005F56C4" w:rsidRPr="00E51C8B" w:rsidRDefault="005F56C4" w:rsidP="00E51C8B">
            <w:pPr>
              <w:widowControl w:val="0"/>
              <w:suppressAutoHyphens/>
              <w:jc w:val="both"/>
              <w:rPr>
                <w:sz w:val="26"/>
                <w:szCs w:val="26"/>
                <w:lang w:eastAsia="ar-SA"/>
              </w:rPr>
            </w:pPr>
            <w:r w:rsidRPr="00E51C8B">
              <w:rPr>
                <w:sz w:val="26"/>
                <w:szCs w:val="26"/>
                <w:lang w:eastAsia="ar-SA"/>
              </w:rPr>
              <w:t>Декабрь</w:t>
            </w:r>
          </w:p>
        </w:tc>
        <w:tc>
          <w:tcPr>
            <w:tcW w:w="3040" w:type="dxa"/>
            <w:tcBorders>
              <w:top w:val="single" w:sz="4" w:space="0" w:color="auto"/>
              <w:left w:val="single" w:sz="4" w:space="0" w:color="auto"/>
              <w:bottom w:val="single" w:sz="4" w:space="0" w:color="auto"/>
              <w:right w:val="single" w:sz="4" w:space="0" w:color="auto"/>
            </w:tcBorders>
          </w:tcPr>
          <w:p w:rsidR="005F56C4" w:rsidRPr="00E51C8B" w:rsidRDefault="005F56C4" w:rsidP="00E51C8B">
            <w:pPr>
              <w:widowControl w:val="0"/>
              <w:suppressAutoHyphens/>
              <w:jc w:val="both"/>
              <w:rPr>
                <w:rFonts w:eastAsiaTheme="minorHAnsi"/>
                <w:sz w:val="26"/>
                <w:szCs w:val="26"/>
                <w:lang w:eastAsia="en-US"/>
              </w:rPr>
            </w:pPr>
            <w:r w:rsidRPr="005F56C4">
              <w:rPr>
                <w:rFonts w:eastAsia="Calibri"/>
                <w:sz w:val="22"/>
                <w:szCs w:val="22"/>
                <w:lang w:eastAsia="en-US"/>
              </w:rPr>
              <w:t>Гражданско-патриотическое</w:t>
            </w:r>
          </w:p>
        </w:tc>
        <w:tc>
          <w:tcPr>
            <w:tcW w:w="5297" w:type="dxa"/>
            <w:tcBorders>
              <w:top w:val="single" w:sz="4" w:space="0" w:color="auto"/>
              <w:left w:val="single" w:sz="4" w:space="0" w:color="auto"/>
              <w:right w:val="single" w:sz="4" w:space="0" w:color="auto"/>
            </w:tcBorders>
          </w:tcPr>
          <w:p w:rsidR="005F56C4" w:rsidRPr="005F56C4" w:rsidRDefault="005F56C4" w:rsidP="00CD675E">
            <w:pPr>
              <w:pStyle w:val="affe"/>
              <w:numPr>
                <w:ilvl w:val="0"/>
                <w:numId w:val="104"/>
              </w:numPr>
              <w:spacing w:line="240" w:lineRule="auto"/>
              <w:rPr>
                <w:rFonts w:ascii="Times New Roman" w:hAnsi="Times New Roman"/>
                <w:sz w:val="24"/>
                <w:szCs w:val="24"/>
              </w:rPr>
            </w:pPr>
            <w:r w:rsidRPr="005F56C4">
              <w:rPr>
                <w:rFonts w:ascii="Times New Roman" w:hAnsi="Times New Roman"/>
                <w:sz w:val="24"/>
                <w:szCs w:val="24"/>
              </w:rPr>
              <w:t>Тематический классный час «День Неизвестного солдата» (03.12.2018)</w:t>
            </w:r>
          </w:p>
          <w:p w:rsidR="005F56C4" w:rsidRPr="005F56C4" w:rsidRDefault="005F56C4" w:rsidP="00CD675E">
            <w:pPr>
              <w:pStyle w:val="affe"/>
              <w:numPr>
                <w:ilvl w:val="0"/>
                <w:numId w:val="104"/>
              </w:numPr>
              <w:spacing w:line="240" w:lineRule="auto"/>
              <w:rPr>
                <w:rFonts w:ascii="Times New Roman" w:hAnsi="Times New Roman"/>
                <w:sz w:val="24"/>
                <w:szCs w:val="24"/>
              </w:rPr>
            </w:pPr>
            <w:r w:rsidRPr="005F56C4">
              <w:rPr>
                <w:rFonts w:ascii="Times New Roman" w:hAnsi="Times New Roman"/>
                <w:sz w:val="24"/>
                <w:szCs w:val="24"/>
              </w:rPr>
              <w:t>Классный час «Конституция РФ – закон для всех!»</w:t>
            </w:r>
          </w:p>
          <w:p w:rsidR="005F56C4" w:rsidRPr="005F56C4" w:rsidRDefault="005F56C4" w:rsidP="00CD675E">
            <w:pPr>
              <w:pStyle w:val="affe"/>
              <w:numPr>
                <w:ilvl w:val="0"/>
                <w:numId w:val="104"/>
              </w:numPr>
              <w:spacing w:after="0" w:line="240" w:lineRule="auto"/>
              <w:rPr>
                <w:rFonts w:ascii="Times New Roman" w:hAnsi="Times New Roman"/>
                <w:sz w:val="24"/>
                <w:szCs w:val="24"/>
              </w:rPr>
            </w:pPr>
            <w:r w:rsidRPr="005F56C4">
              <w:rPr>
                <w:rFonts w:ascii="Times New Roman" w:hAnsi="Times New Roman"/>
                <w:sz w:val="24"/>
                <w:szCs w:val="24"/>
              </w:rPr>
              <w:t>День Героев Отечества, классные часы и беседы</w:t>
            </w:r>
          </w:p>
        </w:tc>
      </w:tr>
      <w:tr w:rsidR="005F56C4" w:rsidRPr="00E51C8B" w:rsidTr="00233DC5">
        <w:trPr>
          <w:trHeight w:val="753"/>
        </w:trPr>
        <w:tc>
          <w:tcPr>
            <w:tcW w:w="1517" w:type="dxa"/>
            <w:vMerge/>
            <w:tcBorders>
              <w:left w:val="single" w:sz="4" w:space="0" w:color="auto"/>
              <w:right w:val="single" w:sz="4" w:space="0" w:color="auto"/>
            </w:tcBorders>
          </w:tcPr>
          <w:p w:rsidR="005F56C4" w:rsidRPr="00E51C8B" w:rsidRDefault="005F56C4" w:rsidP="00E51C8B">
            <w:pPr>
              <w:widowControl w:val="0"/>
              <w:suppressAutoHyphens/>
              <w:jc w:val="both"/>
              <w:rPr>
                <w:sz w:val="26"/>
                <w:szCs w:val="26"/>
                <w:lang w:eastAsia="ar-SA"/>
              </w:rPr>
            </w:pPr>
          </w:p>
        </w:tc>
        <w:tc>
          <w:tcPr>
            <w:tcW w:w="3040" w:type="dxa"/>
            <w:tcBorders>
              <w:top w:val="single" w:sz="4" w:space="0" w:color="auto"/>
              <w:left w:val="single" w:sz="4" w:space="0" w:color="auto"/>
              <w:bottom w:val="single" w:sz="4" w:space="0" w:color="auto"/>
              <w:right w:val="single" w:sz="4" w:space="0" w:color="auto"/>
            </w:tcBorders>
          </w:tcPr>
          <w:p w:rsidR="005F56C4" w:rsidRPr="005F56C4" w:rsidRDefault="005F56C4" w:rsidP="00E51C8B">
            <w:pPr>
              <w:widowControl w:val="0"/>
              <w:suppressAutoHyphens/>
              <w:jc w:val="both"/>
              <w:rPr>
                <w:rFonts w:eastAsiaTheme="minorHAnsi"/>
                <w:sz w:val="26"/>
                <w:szCs w:val="26"/>
                <w:lang w:eastAsia="en-US"/>
              </w:rPr>
            </w:pPr>
            <w:r w:rsidRPr="005F56C4">
              <w:rPr>
                <w:rFonts w:eastAsia="Calibri"/>
                <w:sz w:val="22"/>
                <w:szCs w:val="22"/>
                <w:lang w:eastAsia="en-US"/>
              </w:rPr>
              <w:t>Воспитание положительного отношения к труду и творчеству</w:t>
            </w:r>
          </w:p>
        </w:tc>
        <w:tc>
          <w:tcPr>
            <w:tcW w:w="5297" w:type="dxa"/>
            <w:tcBorders>
              <w:left w:val="single" w:sz="4" w:space="0" w:color="auto"/>
              <w:right w:val="single" w:sz="4" w:space="0" w:color="auto"/>
            </w:tcBorders>
          </w:tcPr>
          <w:p w:rsidR="005F56C4" w:rsidRPr="005F56C4" w:rsidRDefault="005F56C4" w:rsidP="00CD675E">
            <w:pPr>
              <w:pStyle w:val="affe"/>
              <w:widowControl w:val="0"/>
              <w:numPr>
                <w:ilvl w:val="0"/>
                <w:numId w:val="105"/>
              </w:numPr>
              <w:suppressAutoHyphens/>
              <w:jc w:val="both"/>
              <w:rPr>
                <w:rFonts w:ascii="Times New Roman" w:eastAsiaTheme="minorHAnsi" w:hAnsi="Times New Roman"/>
                <w:sz w:val="26"/>
                <w:szCs w:val="26"/>
              </w:rPr>
            </w:pPr>
            <w:r w:rsidRPr="005F56C4">
              <w:rPr>
                <w:rFonts w:ascii="Times New Roman" w:eastAsiaTheme="minorHAnsi" w:hAnsi="Times New Roman"/>
                <w:sz w:val="24"/>
                <w:szCs w:val="26"/>
              </w:rPr>
              <w:t>Мастерская Деда Мороза</w:t>
            </w:r>
          </w:p>
          <w:p w:rsidR="005F56C4" w:rsidRPr="005F56C4" w:rsidRDefault="005F56C4" w:rsidP="00C739A4">
            <w:pPr>
              <w:pStyle w:val="affe"/>
              <w:widowControl w:val="0"/>
              <w:suppressAutoHyphens/>
              <w:spacing w:after="0"/>
              <w:jc w:val="both"/>
              <w:rPr>
                <w:rFonts w:ascii="Times New Roman" w:eastAsiaTheme="minorHAnsi" w:hAnsi="Times New Roman"/>
                <w:sz w:val="26"/>
                <w:szCs w:val="26"/>
              </w:rPr>
            </w:pPr>
          </w:p>
        </w:tc>
      </w:tr>
      <w:tr w:rsidR="005F56C4" w:rsidRPr="00E51C8B" w:rsidTr="00233DC5">
        <w:trPr>
          <w:trHeight w:val="90"/>
        </w:trPr>
        <w:tc>
          <w:tcPr>
            <w:tcW w:w="1517" w:type="dxa"/>
            <w:vMerge/>
            <w:tcBorders>
              <w:left w:val="single" w:sz="4" w:space="0" w:color="auto"/>
              <w:bottom w:val="single" w:sz="4" w:space="0" w:color="auto"/>
              <w:right w:val="single" w:sz="4" w:space="0" w:color="auto"/>
            </w:tcBorders>
          </w:tcPr>
          <w:p w:rsidR="005F56C4" w:rsidRPr="00E51C8B" w:rsidRDefault="005F56C4" w:rsidP="00E51C8B">
            <w:pPr>
              <w:widowControl w:val="0"/>
              <w:suppressAutoHyphens/>
              <w:jc w:val="both"/>
              <w:rPr>
                <w:sz w:val="26"/>
                <w:szCs w:val="26"/>
                <w:lang w:eastAsia="ar-SA"/>
              </w:rPr>
            </w:pPr>
          </w:p>
        </w:tc>
        <w:tc>
          <w:tcPr>
            <w:tcW w:w="3040" w:type="dxa"/>
            <w:tcBorders>
              <w:top w:val="single" w:sz="4" w:space="0" w:color="auto"/>
              <w:left w:val="single" w:sz="4" w:space="0" w:color="auto"/>
              <w:bottom w:val="single" w:sz="4" w:space="0" w:color="auto"/>
              <w:right w:val="single" w:sz="4" w:space="0" w:color="auto"/>
            </w:tcBorders>
          </w:tcPr>
          <w:p w:rsidR="005F56C4" w:rsidRPr="00E51C8B" w:rsidRDefault="00C739A4" w:rsidP="00E51C8B">
            <w:pPr>
              <w:widowControl w:val="0"/>
              <w:suppressAutoHyphens/>
              <w:jc w:val="both"/>
              <w:rPr>
                <w:rFonts w:eastAsiaTheme="minorHAnsi"/>
                <w:sz w:val="26"/>
                <w:szCs w:val="26"/>
                <w:lang w:eastAsia="en-US"/>
              </w:rPr>
            </w:pPr>
            <w:r w:rsidRPr="00C739A4">
              <w:rPr>
                <w:rFonts w:eastAsia="Calibri"/>
                <w:sz w:val="22"/>
                <w:szCs w:val="22"/>
                <w:lang w:eastAsia="en-US"/>
              </w:rPr>
              <w:t>Культуртворческое и эстетическое</w:t>
            </w:r>
          </w:p>
        </w:tc>
        <w:tc>
          <w:tcPr>
            <w:tcW w:w="5297" w:type="dxa"/>
            <w:tcBorders>
              <w:left w:val="single" w:sz="4" w:space="0" w:color="auto"/>
              <w:bottom w:val="single" w:sz="4" w:space="0" w:color="auto"/>
              <w:right w:val="single" w:sz="4" w:space="0" w:color="auto"/>
            </w:tcBorders>
          </w:tcPr>
          <w:p w:rsidR="005F56C4" w:rsidRPr="00C739A4" w:rsidRDefault="00C739A4" w:rsidP="00CD675E">
            <w:pPr>
              <w:pStyle w:val="affe"/>
              <w:widowControl w:val="0"/>
              <w:numPr>
                <w:ilvl w:val="0"/>
                <w:numId w:val="105"/>
              </w:numPr>
              <w:suppressAutoHyphens/>
              <w:spacing w:after="0" w:line="240" w:lineRule="auto"/>
              <w:jc w:val="both"/>
              <w:rPr>
                <w:rFonts w:ascii="Times New Roman" w:eastAsiaTheme="minorHAnsi" w:hAnsi="Times New Roman"/>
                <w:sz w:val="26"/>
                <w:szCs w:val="26"/>
              </w:rPr>
            </w:pPr>
            <w:r w:rsidRPr="00C739A4">
              <w:rPr>
                <w:rFonts w:ascii="Times New Roman" w:eastAsiaTheme="minorHAnsi" w:hAnsi="Times New Roman"/>
                <w:sz w:val="24"/>
                <w:szCs w:val="26"/>
              </w:rPr>
              <w:t>Новогодний карнавал</w:t>
            </w:r>
          </w:p>
        </w:tc>
      </w:tr>
      <w:tr w:rsidR="00C739A4" w:rsidRPr="00E51C8B" w:rsidTr="00233DC5">
        <w:trPr>
          <w:trHeight w:val="195"/>
        </w:trPr>
        <w:tc>
          <w:tcPr>
            <w:tcW w:w="1517" w:type="dxa"/>
            <w:vMerge w:val="restart"/>
            <w:tcBorders>
              <w:top w:val="single" w:sz="4" w:space="0" w:color="auto"/>
              <w:left w:val="single" w:sz="4" w:space="0" w:color="auto"/>
              <w:right w:val="single" w:sz="4" w:space="0" w:color="auto"/>
            </w:tcBorders>
          </w:tcPr>
          <w:p w:rsidR="00C739A4" w:rsidRPr="00E51C8B" w:rsidRDefault="00C739A4" w:rsidP="00E51C8B">
            <w:pPr>
              <w:widowControl w:val="0"/>
              <w:suppressAutoHyphens/>
              <w:jc w:val="both"/>
              <w:rPr>
                <w:sz w:val="26"/>
                <w:szCs w:val="26"/>
                <w:lang w:eastAsia="ar-SA"/>
              </w:rPr>
            </w:pPr>
            <w:r w:rsidRPr="00E51C8B">
              <w:rPr>
                <w:sz w:val="26"/>
                <w:szCs w:val="26"/>
                <w:lang w:eastAsia="ar-SA"/>
              </w:rPr>
              <w:t>Январь</w:t>
            </w:r>
          </w:p>
        </w:tc>
        <w:tc>
          <w:tcPr>
            <w:tcW w:w="3040" w:type="dxa"/>
            <w:tcBorders>
              <w:top w:val="single" w:sz="4" w:space="0" w:color="auto"/>
              <w:left w:val="single" w:sz="4" w:space="0" w:color="auto"/>
              <w:bottom w:val="single" w:sz="4" w:space="0" w:color="auto"/>
              <w:right w:val="single" w:sz="4" w:space="0" w:color="auto"/>
            </w:tcBorders>
          </w:tcPr>
          <w:p w:rsidR="00C739A4" w:rsidRPr="00E51C8B" w:rsidRDefault="00C739A4" w:rsidP="00E51C8B">
            <w:pPr>
              <w:widowControl w:val="0"/>
              <w:suppressAutoHyphens/>
              <w:jc w:val="both"/>
              <w:rPr>
                <w:sz w:val="26"/>
                <w:szCs w:val="26"/>
                <w:lang w:eastAsia="ar-SA"/>
              </w:rPr>
            </w:pPr>
            <w:r w:rsidRPr="00C739A4">
              <w:rPr>
                <w:szCs w:val="26"/>
                <w:lang w:eastAsia="ar-SA"/>
              </w:rPr>
              <w:t>Интеллектуальное</w:t>
            </w:r>
          </w:p>
        </w:tc>
        <w:tc>
          <w:tcPr>
            <w:tcW w:w="5297" w:type="dxa"/>
            <w:tcBorders>
              <w:top w:val="single" w:sz="4" w:space="0" w:color="auto"/>
              <w:left w:val="single" w:sz="4" w:space="0" w:color="auto"/>
              <w:right w:val="single" w:sz="4" w:space="0" w:color="auto"/>
            </w:tcBorders>
          </w:tcPr>
          <w:p w:rsidR="00C739A4" w:rsidRPr="00C739A4" w:rsidRDefault="00C739A4" w:rsidP="00CD675E">
            <w:pPr>
              <w:pStyle w:val="affe"/>
              <w:widowControl w:val="0"/>
              <w:numPr>
                <w:ilvl w:val="0"/>
                <w:numId w:val="105"/>
              </w:numPr>
              <w:suppressAutoHyphens/>
              <w:spacing w:after="0" w:line="240" w:lineRule="auto"/>
              <w:jc w:val="both"/>
              <w:rPr>
                <w:rFonts w:ascii="Times New Roman" w:hAnsi="Times New Roman"/>
                <w:sz w:val="24"/>
                <w:szCs w:val="26"/>
                <w:lang w:eastAsia="ar-SA"/>
              </w:rPr>
            </w:pPr>
            <w:r w:rsidRPr="00C739A4">
              <w:rPr>
                <w:rFonts w:ascii="Times New Roman" w:hAnsi="Times New Roman"/>
                <w:sz w:val="24"/>
                <w:szCs w:val="26"/>
                <w:lang w:eastAsia="ar-SA"/>
              </w:rPr>
              <w:t>Декада русского языка:</w:t>
            </w:r>
          </w:p>
          <w:p w:rsidR="00C739A4" w:rsidRDefault="00C739A4" w:rsidP="00C739A4">
            <w:pPr>
              <w:pStyle w:val="affe"/>
              <w:widowControl w:val="0"/>
              <w:suppressAutoHyphens/>
              <w:spacing w:after="0" w:line="240" w:lineRule="auto"/>
              <w:jc w:val="both"/>
              <w:rPr>
                <w:rFonts w:ascii="Times New Roman" w:hAnsi="Times New Roman"/>
                <w:sz w:val="24"/>
                <w:szCs w:val="26"/>
                <w:lang w:eastAsia="ar-SA"/>
              </w:rPr>
            </w:pPr>
            <w:r w:rsidRPr="00C739A4">
              <w:rPr>
                <w:rFonts w:ascii="Times New Roman" w:hAnsi="Times New Roman"/>
                <w:sz w:val="24"/>
                <w:szCs w:val="26"/>
                <w:lang w:eastAsia="ar-SA"/>
              </w:rPr>
              <w:t>-интеллектуальный марафон «Изучаем этимологический словарь»</w:t>
            </w:r>
          </w:p>
          <w:p w:rsidR="00042C8C" w:rsidRPr="00C739A4" w:rsidRDefault="00042C8C" w:rsidP="00C739A4">
            <w:pPr>
              <w:pStyle w:val="affe"/>
              <w:widowControl w:val="0"/>
              <w:suppressAutoHyphens/>
              <w:spacing w:after="0" w:line="240" w:lineRule="auto"/>
              <w:jc w:val="both"/>
              <w:rPr>
                <w:sz w:val="26"/>
                <w:szCs w:val="26"/>
                <w:lang w:eastAsia="ar-SA"/>
              </w:rPr>
            </w:pPr>
            <w:r>
              <w:rPr>
                <w:rFonts w:ascii="Times New Roman" w:hAnsi="Times New Roman"/>
                <w:sz w:val="24"/>
                <w:szCs w:val="26"/>
                <w:lang w:eastAsia="ar-SA"/>
              </w:rPr>
              <w:t xml:space="preserve">- конкурс тематических плакатов по </w:t>
            </w:r>
            <w:r>
              <w:rPr>
                <w:rFonts w:ascii="Times New Roman" w:hAnsi="Times New Roman"/>
                <w:sz w:val="24"/>
                <w:szCs w:val="26"/>
                <w:lang w:eastAsia="ar-SA"/>
              </w:rPr>
              <w:lastRenderedPageBreak/>
              <w:t>фразеологическим оборотам «Заруби себе на носу»</w:t>
            </w:r>
          </w:p>
        </w:tc>
      </w:tr>
      <w:tr w:rsidR="00042C8C" w:rsidRPr="00E51C8B" w:rsidTr="00233DC5">
        <w:trPr>
          <w:trHeight w:val="678"/>
        </w:trPr>
        <w:tc>
          <w:tcPr>
            <w:tcW w:w="1517" w:type="dxa"/>
            <w:vMerge/>
            <w:tcBorders>
              <w:left w:val="single" w:sz="4" w:space="0" w:color="auto"/>
              <w:right w:val="single" w:sz="4" w:space="0" w:color="auto"/>
            </w:tcBorders>
          </w:tcPr>
          <w:p w:rsidR="00042C8C" w:rsidRPr="00E51C8B" w:rsidRDefault="00042C8C" w:rsidP="00E51C8B">
            <w:pPr>
              <w:widowControl w:val="0"/>
              <w:suppressAutoHyphens/>
              <w:jc w:val="both"/>
              <w:rPr>
                <w:sz w:val="26"/>
                <w:szCs w:val="26"/>
                <w:lang w:eastAsia="ar-SA"/>
              </w:rPr>
            </w:pPr>
          </w:p>
        </w:tc>
        <w:tc>
          <w:tcPr>
            <w:tcW w:w="3040" w:type="dxa"/>
            <w:tcBorders>
              <w:top w:val="single" w:sz="4" w:space="0" w:color="auto"/>
              <w:left w:val="single" w:sz="4" w:space="0" w:color="auto"/>
              <w:right w:val="single" w:sz="4" w:space="0" w:color="auto"/>
            </w:tcBorders>
          </w:tcPr>
          <w:p w:rsidR="00042C8C" w:rsidRPr="00E51C8B" w:rsidRDefault="00042C8C" w:rsidP="00E51C8B">
            <w:pPr>
              <w:widowControl w:val="0"/>
              <w:suppressAutoHyphens/>
              <w:jc w:val="both"/>
              <w:rPr>
                <w:sz w:val="26"/>
                <w:szCs w:val="26"/>
                <w:lang w:eastAsia="ar-SA"/>
              </w:rPr>
            </w:pPr>
            <w:r w:rsidRPr="005F56C4">
              <w:rPr>
                <w:rFonts w:eastAsia="Calibri"/>
                <w:sz w:val="22"/>
                <w:szCs w:val="22"/>
                <w:lang w:eastAsia="en-US"/>
              </w:rPr>
              <w:t>Воспитание положительного отношения к труду и творчеству</w:t>
            </w:r>
          </w:p>
        </w:tc>
        <w:tc>
          <w:tcPr>
            <w:tcW w:w="5297" w:type="dxa"/>
            <w:tcBorders>
              <w:left w:val="single" w:sz="4" w:space="0" w:color="auto"/>
              <w:right w:val="single" w:sz="4" w:space="0" w:color="auto"/>
            </w:tcBorders>
          </w:tcPr>
          <w:p w:rsidR="00042C8C" w:rsidRPr="00F07685" w:rsidRDefault="00042C8C" w:rsidP="00CD675E">
            <w:pPr>
              <w:pStyle w:val="affe"/>
              <w:widowControl w:val="0"/>
              <w:numPr>
                <w:ilvl w:val="0"/>
                <w:numId w:val="105"/>
              </w:numPr>
              <w:suppressAutoHyphens/>
              <w:spacing w:after="0" w:line="240" w:lineRule="auto"/>
              <w:jc w:val="both"/>
              <w:rPr>
                <w:rFonts w:ascii="Times New Roman" w:hAnsi="Times New Roman"/>
                <w:sz w:val="24"/>
                <w:szCs w:val="24"/>
                <w:lang w:eastAsia="ar-SA"/>
              </w:rPr>
            </w:pPr>
            <w:r w:rsidRPr="00F07685">
              <w:rPr>
                <w:rFonts w:ascii="Times New Roman" w:hAnsi="Times New Roman"/>
                <w:sz w:val="24"/>
                <w:szCs w:val="24"/>
                <w:lang w:eastAsia="ar-SA"/>
              </w:rPr>
              <w:t>Декада русского языка:</w:t>
            </w:r>
            <w:r w:rsidR="00F07685" w:rsidRPr="00F07685">
              <w:rPr>
                <w:rFonts w:ascii="Times New Roman" w:hAnsi="Times New Roman"/>
                <w:sz w:val="24"/>
                <w:szCs w:val="24"/>
                <w:lang w:eastAsia="ar-SA"/>
              </w:rPr>
              <w:t xml:space="preserve"> </w:t>
            </w:r>
            <w:r w:rsidRPr="00F07685">
              <w:rPr>
                <w:rFonts w:ascii="Times New Roman" w:hAnsi="Times New Roman"/>
                <w:sz w:val="24"/>
                <w:szCs w:val="24"/>
                <w:lang w:eastAsia="ar-SA"/>
              </w:rPr>
              <w:t>каллиграфический конкурс «Король</w:t>
            </w:r>
            <w:r w:rsidR="00F07685" w:rsidRPr="00F07685">
              <w:rPr>
                <w:rFonts w:ascii="Times New Roman" w:hAnsi="Times New Roman"/>
                <w:sz w:val="24"/>
                <w:szCs w:val="24"/>
                <w:lang w:eastAsia="ar-SA"/>
              </w:rPr>
              <w:t xml:space="preserve"> </w:t>
            </w:r>
            <w:r w:rsidRPr="00F07685">
              <w:rPr>
                <w:rFonts w:ascii="Times New Roman" w:hAnsi="Times New Roman"/>
                <w:sz w:val="24"/>
                <w:szCs w:val="24"/>
                <w:lang w:eastAsia="ar-SA"/>
              </w:rPr>
              <w:t>письма»</w:t>
            </w:r>
          </w:p>
        </w:tc>
      </w:tr>
      <w:tr w:rsidR="00F07685" w:rsidRPr="00E51C8B" w:rsidTr="00233DC5">
        <w:trPr>
          <w:trHeight w:val="270"/>
        </w:trPr>
        <w:tc>
          <w:tcPr>
            <w:tcW w:w="1517" w:type="dxa"/>
            <w:vMerge w:val="restart"/>
            <w:tcBorders>
              <w:top w:val="single" w:sz="4" w:space="0" w:color="auto"/>
              <w:left w:val="single" w:sz="4" w:space="0" w:color="auto"/>
              <w:right w:val="single" w:sz="4" w:space="0" w:color="auto"/>
            </w:tcBorders>
          </w:tcPr>
          <w:p w:rsidR="00F07685" w:rsidRPr="00E51C8B" w:rsidRDefault="00F07685" w:rsidP="00E51C8B">
            <w:pPr>
              <w:widowControl w:val="0"/>
              <w:suppressAutoHyphens/>
              <w:jc w:val="both"/>
              <w:rPr>
                <w:sz w:val="26"/>
                <w:szCs w:val="26"/>
                <w:lang w:eastAsia="ar-SA"/>
              </w:rPr>
            </w:pPr>
            <w:r w:rsidRPr="00E51C8B">
              <w:rPr>
                <w:sz w:val="26"/>
                <w:szCs w:val="26"/>
                <w:lang w:eastAsia="ar-SA"/>
              </w:rPr>
              <w:t>Февраль</w:t>
            </w:r>
          </w:p>
        </w:tc>
        <w:tc>
          <w:tcPr>
            <w:tcW w:w="3040" w:type="dxa"/>
            <w:tcBorders>
              <w:top w:val="single" w:sz="4" w:space="0" w:color="auto"/>
              <w:left w:val="single" w:sz="4" w:space="0" w:color="auto"/>
              <w:bottom w:val="single" w:sz="4" w:space="0" w:color="auto"/>
              <w:right w:val="single" w:sz="4" w:space="0" w:color="auto"/>
            </w:tcBorders>
          </w:tcPr>
          <w:p w:rsidR="00F07685" w:rsidRPr="00E51C8B" w:rsidRDefault="00F07685" w:rsidP="00E51C8B">
            <w:pPr>
              <w:widowControl w:val="0"/>
              <w:suppressAutoHyphens/>
              <w:jc w:val="both"/>
              <w:rPr>
                <w:sz w:val="26"/>
                <w:szCs w:val="26"/>
                <w:lang w:eastAsia="ar-SA"/>
              </w:rPr>
            </w:pPr>
            <w:r w:rsidRPr="001C454C">
              <w:t>Правовое и культура безопасности</w:t>
            </w:r>
          </w:p>
        </w:tc>
        <w:tc>
          <w:tcPr>
            <w:tcW w:w="5297" w:type="dxa"/>
            <w:tcBorders>
              <w:top w:val="single" w:sz="4" w:space="0" w:color="auto"/>
              <w:left w:val="single" w:sz="4" w:space="0" w:color="auto"/>
              <w:bottom w:val="single" w:sz="4" w:space="0" w:color="auto"/>
              <w:right w:val="single" w:sz="4" w:space="0" w:color="auto"/>
            </w:tcBorders>
          </w:tcPr>
          <w:p w:rsidR="00F07685" w:rsidRPr="00042C8C" w:rsidRDefault="00F07685" w:rsidP="00CD675E">
            <w:pPr>
              <w:pStyle w:val="affe"/>
              <w:widowControl w:val="0"/>
              <w:numPr>
                <w:ilvl w:val="0"/>
                <w:numId w:val="105"/>
              </w:numPr>
              <w:suppressAutoHyphens/>
              <w:spacing w:after="0" w:line="240" w:lineRule="auto"/>
              <w:jc w:val="both"/>
              <w:rPr>
                <w:rFonts w:ascii="Times New Roman" w:hAnsi="Times New Roman"/>
                <w:sz w:val="24"/>
                <w:szCs w:val="24"/>
                <w:lang w:eastAsia="ar-SA"/>
              </w:rPr>
            </w:pPr>
            <w:r w:rsidRPr="00042C8C">
              <w:rPr>
                <w:rFonts w:ascii="Times New Roman" w:hAnsi="Times New Roman"/>
                <w:sz w:val="24"/>
                <w:szCs w:val="24"/>
              </w:rPr>
              <w:t>Выступление школьной агитбригады «Зеленый свет»</w:t>
            </w:r>
          </w:p>
        </w:tc>
      </w:tr>
      <w:tr w:rsidR="00F07685" w:rsidRPr="00E51C8B" w:rsidTr="00233DC5">
        <w:trPr>
          <w:trHeight w:val="319"/>
        </w:trPr>
        <w:tc>
          <w:tcPr>
            <w:tcW w:w="1517" w:type="dxa"/>
            <w:vMerge/>
            <w:tcBorders>
              <w:left w:val="single" w:sz="4" w:space="0" w:color="auto"/>
              <w:right w:val="single" w:sz="4" w:space="0" w:color="auto"/>
            </w:tcBorders>
          </w:tcPr>
          <w:p w:rsidR="00F07685" w:rsidRPr="00E51C8B" w:rsidRDefault="00F07685" w:rsidP="00E51C8B">
            <w:pPr>
              <w:widowControl w:val="0"/>
              <w:suppressAutoHyphens/>
              <w:jc w:val="both"/>
              <w:rPr>
                <w:sz w:val="26"/>
                <w:szCs w:val="26"/>
                <w:lang w:eastAsia="ar-SA"/>
              </w:rPr>
            </w:pPr>
          </w:p>
        </w:tc>
        <w:tc>
          <w:tcPr>
            <w:tcW w:w="3040" w:type="dxa"/>
            <w:tcBorders>
              <w:top w:val="single" w:sz="4" w:space="0" w:color="auto"/>
              <w:left w:val="single" w:sz="4" w:space="0" w:color="auto"/>
              <w:bottom w:val="single" w:sz="4" w:space="0" w:color="auto"/>
              <w:right w:val="single" w:sz="4" w:space="0" w:color="auto"/>
            </w:tcBorders>
          </w:tcPr>
          <w:p w:rsidR="00F07685" w:rsidRPr="00E51C8B" w:rsidRDefault="00F07685" w:rsidP="00E51C8B">
            <w:pPr>
              <w:widowControl w:val="0"/>
              <w:suppressAutoHyphens/>
              <w:jc w:val="both"/>
              <w:rPr>
                <w:sz w:val="26"/>
                <w:szCs w:val="26"/>
                <w:lang w:eastAsia="ar-SA"/>
              </w:rPr>
            </w:pPr>
            <w:r w:rsidRPr="00042C8C">
              <w:rPr>
                <w:rFonts w:eastAsia="Calibri"/>
                <w:sz w:val="22"/>
                <w:szCs w:val="22"/>
                <w:lang w:eastAsia="en-US"/>
              </w:rPr>
              <w:t>Коммуникативная культура</w:t>
            </w:r>
          </w:p>
        </w:tc>
        <w:tc>
          <w:tcPr>
            <w:tcW w:w="5297" w:type="dxa"/>
            <w:tcBorders>
              <w:top w:val="single" w:sz="4" w:space="0" w:color="auto"/>
              <w:left w:val="single" w:sz="4" w:space="0" w:color="auto"/>
              <w:bottom w:val="single" w:sz="4" w:space="0" w:color="auto"/>
              <w:right w:val="single" w:sz="4" w:space="0" w:color="auto"/>
            </w:tcBorders>
          </w:tcPr>
          <w:p w:rsidR="00F07685" w:rsidRPr="00F07685" w:rsidRDefault="00F07685" w:rsidP="00CD675E">
            <w:pPr>
              <w:pStyle w:val="affe"/>
              <w:numPr>
                <w:ilvl w:val="0"/>
                <w:numId w:val="105"/>
              </w:numPr>
              <w:spacing w:line="240" w:lineRule="auto"/>
              <w:rPr>
                <w:rFonts w:ascii="Times New Roman" w:hAnsi="Times New Roman"/>
                <w:sz w:val="24"/>
                <w:szCs w:val="24"/>
              </w:rPr>
            </w:pPr>
            <w:r w:rsidRPr="00F07685">
              <w:rPr>
                <w:rFonts w:ascii="Times New Roman" w:hAnsi="Times New Roman"/>
                <w:sz w:val="24"/>
                <w:szCs w:val="24"/>
              </w:rPr>
              <w:t>Конкурсная</w:t>
            </w:r>
            <w:r>
              <w:rPr>
                <w:rFonts w:ascii="Times New Roman" w:hAnsi="Times New Roman"/>
                <w:sz w:val="24"/>
                <w:szCs w:val="24"/>
              </w:rPr>
              <w:t xml:space="preserve"> программа «А, ну-ка, мальчики!</w:t>
            </w:r>
          </w:p>
        </w:tc>
      </w:tr>
      <w:tr w:rsidR="00F07685" w:rsidRPr="00E51C8B" w:rsidTr="00233DC5">
        <w:trPr>
          <w:trHeight w:val="285"/>
        </w:trPr>
        <w:tc>
          <w:tcPr>
            <w:tcW w:w="1517" w:type="dxa"/>
            <w:vMerge/>
            <w:tcBorders>
              <w:left w:val="single" w:sz="4" w:space="0" w:color="auto"/>
              <w:bottom w:val="single" w:sz="4" w:space="0" w:color="auto"/>
              <w:right w:val="single" w:sz="4" w:space="0" w:color="auto"/>
            </w:tcBorders>
          </w:tcPr>
          <w:p w:rsidR="00F07685" w:rsidRPr="00E51C8B" w:rsidRDefault="00F07685" w:rsidP="00E51C8B">
            <w:pPr>
              <w:widowControl w:val="0"/>
              <w:suppressAutoHyphens/>
              <w:jc w:val="both"/>
              <w:rPr>
                <w:sz w:val="26"/>
                <w:szCs w:val="26"/>
                <w:lang w:eastAsia="ar-SA"/>
              </w:rPr>
            </w:pPr>
          </w:p>
        </w:tc>
        <w:tc>
          <w:tcPr>
            <w:tcW w:w="3040" w:type="dxa"/>
            <w:tcBorders>
              <w:top w:val="single" w:sz="4" w:space="0" w:color="auto"/>
              <w:left w:val="single" w:sz="4" w:space="0" w:color="auto"/>
              <w:bottom w:val="single" w:sz="4" w:space="0" w:color="auto"/>
              <w:right w:val="single" w:sz="4" w:space="0" w:color="auto"/>
            </w:tcBorders>
          </w:tcPr>
          <w:p w:rsidR="00F07685" w:rsidRPr="00042C8C" w:rsidRDefault="00F07685" w:rsidP="00E51C8B">
            <w:pPr>
              <w:widowControl w:val="0"/>
              <w:suppressAutoHyphens/>
              <w:jc w:val="both"/>
              <w:rPr>
                <w:rFonts w:eastAsia="Calibri"/>
                <w:sz w:val="22"/>
                <w:szCs w:val="22"/>
                <w:lang w:eastAsia="en-US"/>
              </w:rPr>
            </w:pPr>
            <w:r>
              <w:rPr>
                <w:rFonts w:eastAsia="Calibri"/>
                <w:sz w:val="22"/>
                <w:szCs w:val="22"/>
                <w:lang w:eastAsia="en-US"/>
              </w:rPr>
              <w:t>Интеллектуальное</w:t>
            </w:r>
          </w:p>
        </w:tc>
        <w:tc>
          <w:tcPr>
            <w:tcW w:w="5297" w:type="dxa"/>
            <w:tcBorders>
              <w:top w:val="single" w:sz="4" w:space="0" w:color="auto"/>
              <w:left w:val="single" w:sz="4" w:space="0" w:color="auto"/>
              <w:bottom w:val="single" w:sz="4" w:space="0" w:color="auto"/>
              <w:right w:val="single" w:sz="4" w:space="0" w:color="auto"/>
            </w:tcBorders>
          </w:tcPr>
          <w:p w:rsidR="00F07685" w:rsidRDefault="00E02E52" w:rsidP="00CD675E">
            <w:pPr>
              <w:pStyle w:val="affe"/>
              <w:numPr>
                <w:ilvl w:val="0"/>
                <w:numId w:val="105"/>
              </w:numPr>
              <w:spacing w:after="0" w:line="240" w:lineRule="auto"/>
              <w:rPr>
                <w:rFonts w:ascii="Times New Roman" w:hAnsi="Times New Roman"/>
                <w:sz w:val="24"/>
                <w:szCs w:val="24"/>
              </w:rPr>
            </w:pPr>
            <w:r>
              <w:rPr>
                <w:rFonts w:ascii="Times New Roman" w:hAnsi="Times New Roman"/>
                <w:sz w:val="24"/>
                <w:szCs w:val="24"/>
              </w:rPr>
              <w:t>НПК «Первые шаги в науке»</w:t>
            </w:r>
          </w:p>
          <w:p w:rsidR="00E02E52" w:rsidRPr="00F07685" w:rsidRDefault="00E02E52" w:rsidP="00CD675E">
            <w:pPr>
              <w:pStyle w:val="affe"/>
              <w:numPr>
                <w:ilvl w:val="0"/>
                <w:numId w:val="105"/>
              </w:numPr>
              <w:spacing w:after="0" w:line="240" w:lineRule="auto"/>
              <w:rPr>
                <w:rFonts w:ascii="Times New Roman" w:hAnsi="Times New Roman"/>
                <w:sz w:val="24"/>
                <w:szCs w:val="24"/>
              </w:rPr>
            </w:pPr>
            <w:r>
              <w:rPr>
                <w:rFonts w:ascii="Times New Roman" w:hAnsi="Times New Roman"/>
                <w:sz w:val="24"/>
                <w:szCs w:val="24"/>
              </w:rPr>
              <w:t>Конкурс «Лукоморье»</w:t>
            </w:r>
          </w:p>
        </w:tc>
      </w:tr>
      <w:tr w:rsidR="00F07685" w:rsidRPr="00E51C8B" w:rsidTr="00233DC5">
        <w:trPr>
          <w:trHeight w:val="180"/>
        </w:trPr>
        <w:tc>
          <w:tcPr>
            <w:tcW w:w="1517" w:type="dxa"/>
            <w:vMerge w:val="restart"/>
            <w:tcBorders>
              <w:top w:val="single" w:sz="4" w:space="0" w:color="auto"/>
              <w:left w:val="single" w:sz="4" w:space="0" w:color="auto"/>
              <w:right w:val="single" w:sz="4" w:space="0" w:color="auto"/>
            </w:tcBorders>
          </w:tcPr>
          <w:p w:rsidR="00F07685" w:rsidRPr="00E51C8B" w:rsidRDefault="00F07685" w:rsidP="00E51C8B">
            <w:pPr>
              <w:widowControl w:val="0"/>
              <w:suppressAutoHyphens/>
              <w:jc w:val="both"/>
              <w:rPr>
                <w:sz w:val="26"/>
                <w:szCs w:val="26"/>
                <w:lang w:eastAsia="ar-SA"/>
              </w:rPr>
            </w:pPr>
            <w:r w:rsidRPr="00E51C8B">
              <w:rPr>
                <w:sz w:val="26"/>
                <w:szCs w:val="26"/>
                <w:lang w:eastAsia="ar-SA"/>
              </w:rPr>
              <w:t>Март</w:t>
            </w:r>
          </w:p>
        </w:tc>
        <w:tc>
          <w:tcPr>
            <w:tcW w:w="3040" w:type="dxa"/>
            <w:tcBorders>
              <w:top w:val="single" w:sz="4" w:space="0" w:color="auto"/>
              <w:left w:val="single" w:sz="4" w:space="0" w:color="auto"/>
              <w:bottom w:val="single" w:sz="4" w:space="0" w:color="auto"/>
              <w:right w:val="single" w:sz="4" w:space="0" w:color="auto"/>
            </w:tcBorders>
          </w:tcPr>
          <w:p w:rsidR="00F07685" w:rsidRPr="00E51C8B" w:rsidRDefault="00F07685" w:rsidP="00E51C8B">
            <w:pPr>
              <w:widowControl w:val="0"/>
              <w:suppressAutoHyphens/>
              <w:jc w:val="both"/>
              <w:rPr>
                <w:sz w:val="26"/>
                <w:szCs w:val="26"/>
                <w:lang w:eastAsia="ar-SA"/>
              </w:rPr>
            </w:pPr>
            <w:r w:rsidRPr="00042C8C">
              <w:rPr>
                <w:rFonts w:eastAsia="Calibri"/>
                <w:sz w:val="22"/>
                <w:szCs w:val="22"/>
                <w:lang w:eastAsia="en-US"/>
              </w:rPr>
              <w:t>Коммуникативная культура</w:t>
            </w:r>
          </w:p>
        </w:tc>
        <w:tc>
          <w:tcPr>
            <w:tcW w:w="5297" w:type="dxa"/>
            <w:tcBorders>
              <w:top w:val="single" w:sz="4" w:space="0" w:color="auto"/>
              <w:left w:val="single" w:sz="4" w:space="0" w:color="auto"/>
              <w:bottom w:val="single" w:sz="4" w:space="0" w:color="auto"/>
              <w:right w:val="single" w:sz="4" w:space="0" w:color="auto"/>
            </w:tcBorders>
          </w:tcPr>
          <w:p w:rsidR="00F07685" w:rsidRPr="00F07685" w:rsidRDefault="00F07685" w:rsidP="00CD675E">
            <w:pPr>
              <w:pStyle w:val="affe"/>
              <w:widowControl w:val="0"/>
              <w:numPr>
                <w:ilvl w:val="0"/>
                <w:numId w:val="105"/>
              </w:numPr>
              <w:suppressAutoHyphens/>
              <w:spacing w:line="240" w:lineRule="auto"/>
              <w:jc w:val="both"/>
              <w:rPr>
                <w:rFonts w:ascii="Times New Roman" w:hAnsi="Times New Roman"/>
                <w:sz w:val="24"/>
                <w:szCs w:val="24"/>
                <w:lang w:eastAsia="ar-SA"/>
              </w:rPr>
            </w:pPr>
            <w:r w:rsidRPr="00F07685">
              <w:rPr>
                <w:rFonts w:ascii="Times New Roman" w:hAnsi="Times New Roman"/>
                <w:sz w:val="24"/>
                <w:szCs w:val="24"/>
              </w:rPr>
              <w:t>Конкурсная программа «А, ну-ка, девочки!»</w:t>
            </w:r>
          </w:p>
        </w:tc>
      </w:tr>
      <w:tr w:rsidR="00F07685" w:rsidRPr="00E51C8B" w:rsidTr="00233DC5">
        <w:trPr>
          <w:trHeight w:val="450"/>
        </w:trPr>
        <w:tc>
          <w:tcPr>
            <w:tcW w:w="1517" w:type="dxa"/>
            <w:vMerge/>
            <w:tcBorders>
              <w:left w:val="single" w:sz="4" w:space="0" w:color="auto"/>
              <w:right w:val="single" w:sz="4" w:space="0" w:color="auto"/>
            </w:tcBorders>
          </w:tcPr>
          <w:p w:rsidR="00F07685" w:rsidRPr="00E51C8B" w:rsidRDefault="00F07685" w:rsidP="00E51C8B">
            <w:pPr>
              <w:widowControl w:val="0"/>
              <w:suppressAutoHyphens/>
              <w:jc w:val="both"/>
              <w:rPr>
                <w:sz w:val="26"/>
                <w:szCs w:val="26"/>
                <w:lang w:eastAsia="ar-SA"/>
              </w:rPr>
            </w:pPr>
          </w:p>
        </w:tc>
        <w:tc>
          <w:tcPr>
            <w:tcW w:w="3040" w:type="dxa"/>
            <w:tcBorders>
              <w:top w:val="single" w:sz="4" w:space="0" w:color="auto"/>
              <w:left w:val="single" w:sz="4" w:space="0" w:color="auto"/>
              <w:bottom w:val="single" w:sz="4" w:space="0" w:color="auto"/>
              <w:right w:val="single" w:sz="4" w:space="0" w:color="auto"/>
            </w:tcBorders>
          </w:tcPr>
          <w:p w:rsidR="00F07685" w:rsidRPr="00E51C8B" w:rsidRDefault="00F07685" w:rsidP="00E51C8B">
            <w:pPr>
              <w:widowControl w:val="0"/>
              <w:suppressAutoHyphens/>
              <w:jc w:val="both"/>
              <w:rPr>
                <w:sz w:val="26"/>
                <w:szCs w:val="26"/>
                <w:lang w:eastAsia="ar-SA"/>
              </w:rPr>
            </w:pPr>
            <w:r w:rsidRPr="00F07685">
              <w:rPr>
                <w:rFonts w:eastAsia="Calibri"/>
                <w:sz w:val="22"/>
                <w:szCs w:val="22"/>
                <w:lang w:eastAsia="en-US"/>
              </w:rPr>
              <w:t>Культуртворческое и эстетическое</w:t>
            </w:r>
          </w:p>
        </w:tc>
        <w:tc>
          <w:tcPr>
            <w:tcW w:w="5297" w:type="dxa"/>
            <w:tcBorders>
              <w:top w:val="single" w:sz="4" w:space="0" w:color="auto"/>
              <w:left w:val="single" w:sz="4" w:space="0" w:color="auto"/>
              <w:bottom w:val="single" w:sz="4" w:space="0" w:color="auto"/>
              <w:right w:val="single" w:sz="4" w:space="0" w:color="auto"/>
            </w:tcBorders>
          </w:tcPr>
          <w:p w:rsidR="00F07685" w:rsidRPr="00F07685" w:rsidRDefault="00F07685" w:rsidP="00CD675E">
            <w:pPr>
              <w:pStyle w:val="affe"/>
              <w:widowControl w:val="0"/>
              <w:numPr>
                <w:ilvl w:val="0"/>
                <w:numId w:val="105"/>
              </w:numPr>
              <w:suppressAutoHyphens/>
              <w:spacing w:after="0" w:line="240" w:lineRule="auto"/>
              <w:jc w:val="both"/>
              <w:rPr>
                <w:rFonts w:ascii="Times New Roman" w:hAnsi="Times New Roman"/>
                <w:sz w:val="24"/>
                <w:szCs w:val="26"/>
                <w:lang w:eastAsia="ar-SA"/>
              </w:rPr>
            </w:pPr>
            <w:r w:rsidRPr="00F07685">
              <w:rPr>
                <w:rFonts w:ascii="Times New Roman" w:hAnsi="Times New Roman"/>
                <w:sz w:val="24"/>
                <w:szCs w:val="26"/>
                <w:lang w:eastAsia="ar-SA"/>
              </w:rPr>
              <w:t>Праздник «Широкая Масленица»</w:t>
            </w:r>
          </w:p>
          <w:p w:rsidR="00F07685" w:rsidRPr="00F07685" w:rsidRDefault="00F07685" w:rsidP="00CD675E">
            <w:pPr>
              <w:pStyle w:val="affe"/>
              <w:widowControl w:val="0"/>
              <w:numPr>
                <w:ilvl w:val="0"/>
                <w:numId w:val="105"/>
              </w:numPr>
              <w:suppressAutoHyphens/>
              <w:spacing w:after="0" w:line="240" w:lineRule="auto"/>
              <w:jc w:val="both"/>
              <w:rPr>
                <w:sz w:val="26"/>
                <w:szCs w:val="26"/>
                <w:lang w:eastAsia="ar-SA"/>
              </w:rPr>
            </w:pPr>
            <w:r w:rsidRPr="00F07685">
              <w:rPr>
                <w:rFonts w:ascii="Times New Roman" w:hAnsi="Times New Roman"/>
                <w:sz w:val="24"/>
                <w:szCs w:val="26"/>
                <w:lang w:eastAsia="ar-SA"/>
              </w:rPr>
              <w:t>Прощение с Азбукой</w:t>
            </w:r>
          </w:p>
        </w:tc>
      </w:tr>
      <w:tr w:rsidR="00F07685" w:rsidRPr="00E51C8B" w:rsidTr="00233DC5">
        <w:trPr>
          <w:trHeight w:val="142"/>
        </w:trPr>
        <w:tc>
          <w:tcPr>
            <w:tcW w:w="1517" w:type="dxa"/>
            <w:vMerge/>
            <w:tcBorders>
              <w:left w:val="single" w:sz="4" w:space="0" w:color="auto"/>
              <w:bottom w:val="single" w:sz="4" w:space="0" w:color="auto"/>
              <w:right w:val="single" w:sz="4" w:space="0" w:color="auto"/>
            </w:tcBorders>
          </w:tcPr>
          <w:p w:rsidR="00F07685" w:rsidRPr="00E51C8B" w:rsidRDefault="00F07685" w:rsidP="00E51C8B">
            <w:pPr>
              <w:widowControl w:val="0"/>
              <w:suppressAutoHyphens/>
              <w:jc w:val="both"/>
              <w:rPr>
                <w:sz w:val="26"/>
                <w:szCs w:val="26"/>
                <w:lang w:eastAsia="ar-SA"/>
              </w:rPr>
            </w:pPr>
          </w:p>
        </w:tc>
        <w:tc>
          <w:tcPr>
            <w:tcW w:w="3040" w:type="dxa"/>
            <w:tcBorders>
              <w:top w:val="single" w:sz="4" w:space="0" w:color="auto"/>
              <w:left w:val="single" w:sz="4" w:space="0" w:color="auto"/>
              <w:bottom w:val="single" w:sz="4" w:space="0" w:color="auto"/>
              <w:right w:val="single" w:sz="4" w:space="0" w:color="auto"/>
            </w:tcBorders>
          </w:tcPr>
          <w:p w:rsidR="00F07685" w:rsidRPr="00F07685" w:rsidRDefault="00F07685" w:rsidP="00E51C8B">
            <w:pPr>
              <w:widowControl w:val="0"/>
              <w:suppressAutoHyphens/>
              <w:jc w:val="both"/>
              <w:rPr>
                <w:rFonts w:eastAsia="Calibri"/>
                <w:sz w:val="22"/>
                <w:szCs w:val="22"/>
                <w:lang w:eastAsia="en-US"/>
              </w:rPr>
            </w:pPr>
            <w:r>
              <w:rPr>
                <w:rFonts w:eastAsia="Calibri"/>
                <w:sz w:val="22"/>
                <w:szCs w:val="22"/>
                <w:lang w:eastAsia="en-US"/>
              </w:rPr>
              <w:t>Интеллектуальное</w:t>
            </w:r>
          </w:p>
        </w:tc>
        <w:tc>
          <w:tcPr>
            <w:tcW w:w="5297" w:type="dxa"/>
            <w:tcBorders>
              <w:top w:val="single" w:sz="4" w:space="0" w:color="auto"/>
              <w:left w:val="single" w:sz="4" w:space="0" w:color="auto"/>
              <w:bottom w:val="single" w:sz="4" w:space="0" w:color="auto"/>
              <w:right w:val="single" w:sz="4" w:space="0" w:color="auto"/>
            </w:tcBorders>
          </w:tcPr>
          <w:p w:rsidR="00F07685" w:rsidRDefault="00F07685" w:rsidP="00CD675E">
            <w:pPr>
              <w:pStyle w:val="affe"/>
              <w:widowControl w:val="0"/>
              <w:numPr>
                <w:ilvl w:val="0"/>
                <w:numId w:val="105"/>
              </w:numPr>
              <w:suppressAutoHyphens/>
              <w:spacing w:after="0" w:line="240" w:lineRule="auto"/>
              <w:jc w:val="both"/>
              <w:rPr>
                <w:rFonts w:ascii="Times New Roman" w:hAnsi="Times New Roman"/>
                <w:sz w:val="24"/>
                <w:szCs w:val="26"/>
                <w:lang w:eastAsia="ar-SA"/>
              </w:rPr>
            </w:pPr>
            <w:r>
              <w:rPr>
                <w:rFonts w:ascii="Times New Roman" w:hAnsi="Times New Roman"/>
                <w:sz w:val="24"/>
                <w:szCs w:val="26"/>
                <w:lang w:eastAsia="ar-SA"/>
              </w:rPr>
              <w:t>Интеллектуальный марафон «Математическая ярмарка»</w:t>
            </w:r>
          </w:p>
          <w:p w:rsidR="00F07685" w:rsidRDefault="00F07685" w:rsidP="00CD675E">
            <w:pPr>
              <w:pStyle w:val="affe"/>
              <w:widowControl w:val="0"/>
              <w:numPr>
                <w:ilvl w:val="0"/>
                <w:numId w:val="105"/>
              </w:numPr>
              <w:suppressAutoHyphens/>
              <w:spacing w:after="0" w:line="240" w:lineRule="auto"/>
              <w:jc w:val="both"/>
              <w:rPr>
                <w:rFonts w:ascii="Times New Roman" w:hAnsi="Times New Roman"/>
                <w:sz w:val="24"/>
                <w:szCs w:val="26"/>
                <w:lang w:eastAsia="ar-SA"/>
              </w:rPr>
            </w:pPr>
            <w:r>
              <w:rPr>
                <w:rFonts w:ascii="Times New Roman" w:hAnsi="Times New Roman"/>
                <w:sz w:val="24"/>
                <w:szCs w:val="26"/>
                <w:lang w:eastAsia="ar-SA"/>
              </w:rPr>
              <w:t>Конкурс «Лучший счетчик»</w:t>
            </w:r>
          </w:p>
          <w:p w:rsidR="00F07685" w:rsidRDefault="00F07685" w:rsidP="00CD675E">
            <w:pPr>
              <w:pStyle w:val="affe"/>
              <w:widowControl w:val="0"/>
              <w:numPr>
                <w:ilvl w:val="0"/>
                <w:numId w:val="105"/>
              </w:numPr>
              <w:suppressAutoHyphens/>
              <w:spacing w:after="0" w:line="240" w:lineRule="auto"/>
              <w:jc w:val="both"/>
              <w:rPr>
                <w:rFonts w:ascii="Times New Roman" w:hAnsi="Times New Roman"/>
                <w:sz w:val="24"/>
                <w:szCs w:val="26"/>
                <w:lang w:eastAsia="ar-SA"/>
              </w:rPr>
            </w:pPr>
            <w:r>
              <w:rPr>
                <w:rFonts w:ascii="Times New Roman" w:hAnsi="Times New Roman"/>
                <w:sz w:val="24"/>
                <w:szCs w:val="26"/>
                <w:lang w:eastAsia="ar-SA"/>
              </w:rPr>
              <w:t>Групповое решение проектных задач</w:t>
            </w:r>
          </w:p>
          <w:p w:rsidR="00F07685" w:rsidRPr="00F07685" w:rsidRDefault="00F07685" w:rsidP="00CD675E">
            <w:pPr>
              <w:pStyle w:val="affe"/>
              <w:widowControl w:val="0"/>
              <w:numPr>
                <w:ilvl w:val="0"/>
                <w:numId w:val="105"/>
              </w:numPr>
              <w:suppressAutoHyphens/>
              <w:spacing w:after="0" w:line="240" w:lineRule="auto"/>
              <w:jc w:val="both"/>
              <w:rPr>
                <w:rFonts w:ascii="Times New Roman" w:hAnsi="Times New Roman"/>
                <w:sz w:val="24"/>
                <w:szCs w:val="26"/>
                <w:lang w:eastAsia="ar-SA"/>
              </w:rPr>
            </w:pPr>
            <w:r>
              <w:rPr>
                <w:rFonts w:ascii="Times New Roman" w:hAnsi="Times New Roman"/>
                <w:sz w:val="24"/>
                <w:szCs w:val="26"/>
                <w:lang w:eastAsia="ar-SA"/>
              </w:rPr>
              <w:t>Конкурс «Кенгуру – математика для всех»</w:t>
            </w:r>
          </w:p>
        </w:tc>
      </w:tr>
      <w:tr w:rsidR="00E02E52" w:rsidRPr="00E51C8B" w:rsidTr="00233DC5">
        <w:trPr>
          <w:trHeight w:val="165"/>
        </w:trPr>
        <w:tc>
          <w:tcPr>
            <w:tcW w:w="1517" w:type="dxa"/>
            <w:vMerge w:val="restart"/>
            <w:tcBorders>
              <w:top w:val="single" w:sz="4" w:space="0" w:color="auto"/>
              <w:left w:val="single" w:sz="4" w:space="0" w:color="auto"/>
              <w:right w:val="single" w:sz="4" w:space="0" w:color="auto"/>
            </w:tcBorders>
          </w:tcPr>
          <w:p w:rsidR="00E02E52" w:rsidRPr="00E51C8B" w:rsidRDefault="00E02E52" w:rsidP="00E51C8B">
            <w:pPr>
              <w:widowControl w:val="0"/>
              <w:suppressAutoHyphens/>
              <w:jc w:val="both"/>
              <w:rPr>
                <w:sz w:val="26"/>
                <w:szCs w:val="26"/>
                <w:lang w:eastAsia="ar-SA"/>
              </w:rPr>
            </w:pPr>
            <w:r w:rsidRPr="00E51C8B">
              <w:rPr>
                <w:sz w:val="26"/>
                <w:szCs w:val="26"/>
                <w:lang w:eastAsia="ar-SA"/>
              </w:rPr>
              <w:t>Апрель</w:t>
            </w:r>
          </w:p>
        </w:tc>
        <w:tc>
          <w:tcPr>
            <w:tcW w:w="3040" w:type="dxa"/>
            <w:tcBorders>
              <w:top w:val="single" w:sz="4" w:space="0" w:color="auto"/>
              <w:left w:val="single" w:sz="4" w:space="0" w:color="auto"/>
              <w:bottom w:val="single" w:sz="4" w:space="0" w:color="auto"/>
              <w:right w:val="single" w:sz="4" w:space="0" w:color="auto"/>
            </w:tcBorders>
          </w:tcPr>
          <w:p w:rsidR="00E02E52" w:rsidRPr="00E51C8B" w:rsidRDefault="00E02E52" w:rsidP="00E51C8B">
            <w:pPr>
              <w:widowControl w:val="0"/>
              <w:suppressAutoHyphens/>
              <w:jc w:val="both"/>
              <w:rPr>
                <w:rFonts w:eastAsiaTheme="minorHAnsi"/>
                <w:sz w:val="26"/>
                <w:szCs w:val="26"/>
                <w:lang w:eastAsia="en-US"/>
              </w:rPr>
            </w:pPr>
            <w:r>
              <w:rPr>
                <w:rFonts w:eastAsia="Calibri"/>
                <w:sz w:val="22"/>
                <w:szCs w:val="22"/>
                <w:lang w:eastAsia="en-US"/>
              </w:rPr>
              <w:t>Интеллектуальное</w:t>
            </w:r>
          </w:p>
        </w:tc>
        <w:tc>
          <w:tcPr>
            <w:tcW w:w="5297" w:type="dxa"/>
            <w:tcBorders>
              <w:top w:val="single" w:sz="4" w:space="0" w:color="auto"/>
              <w:left w:val="single" w:sz="4" w:space="0" w:color="auto"/>
              <w:right w:val="single" w:sz="4" w:space="0" w:color="auto"/>
            </w:tcBorders>
          </w:tcPr>
          <w:p w:rsidR="00E02E52" w:rsidRPr="00E02E52" w:rsidRDefault="00E02E52" w:rsidP="00CD675E">
            <w:pPr>
              <w:pStyle w:val="affe"/>
              <w:widowControl w:val="0"/>
              <w:numPr>
                <w:ilvl w:val="0"/>
                <w:numId w:val="106"/>
              </w:numPr>
              <w:suppressAutoHyphens/>
              <w:spacing w:after="0" w:line="240" w:lineRule="auto"/>
              <w:jc w:val="both"/>
              <w:rPr>
                <w:rFonts w:eastAsiaTheme="minorHAnsi"/>
              </w:rPr>
            </w:pPr>
            <w:r>
              <w:rPr>
                <w:rFonts w:ascii="Times New Roman" w:eastAsiaTheme="minorHAnsi" w:hAnsi="Times New Roman"/>
                <w:sz w:val="24"/>
                <w:szCs w:val="24"/>
              </w:rPr>
              <w:t>Декада литературного чтения:</w:t>
            </w:r>
          </w:p>
          <w:p w:rsidR="00E02E52" w:rsidRDefault="00E02E52" w:rsidP="00E02E52">
            <w:pPr>
              <w:pStyle w:val="affe"/>
              <w:widowControl w:val="0"/>
              <w:suppressAutoHyphens/>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Интеллектуальный марафон «Мир без границ»</w:t>
            </w:r>
          </w:p>
          <w:p w:rsidR="00E02E52" w:rsidRDefault="00E02E52" w:rsidP="00E02E52">
            <w:pPr>
              <w:pStyle w:val="affe"/>
              <w:widowControl w:val="0"/>
              <w:suppressAutoHyphens/>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конкурс литературных кроссвордов</w:t>
            </w:r>
          </w:p>
          <w:p w:rsidR="00E02E52" w:rsidRDefault="00E02E52" w:rsidP="00E02E52">
            <w:pPr>
              <w:pStyle w:val="affe"/>
              <w:widowControl w:val="0"/>
              <w:suppressAutoHyphens/>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говорящая картинка «Мой любимый литературный герой»</w:t>
            </w:r>
          </w:p>
          <w:p w:rsidR="00E02E52" w:rsidRPr="00E02E52" w:rsidRDefault="00E02E52" w:rsidP="00CD675E">
            <w:pPr>
              <w:pStyle w:val="affe"/>
              <w:widowControl w:val="0"/>
              <w:numPr>
                <w:ilvl w:val="0"/>
                <w:numId w:val="106"/>
              </w:numPr>
              <w:suppressAutoHyphens/>
              <w:spacing w:after="0" w:line="240" w:lineRule="auto"/>
              <w:jc w:val="both"/>
              <w:rPr>
                <w:rFonts w:ascii="Times New Roman" w:eastAsiaTheme="minorHAnsi" w:hAnsi="Times New Roman"/>
                <w:sz w:val="24"/>
                <w:szCs w:val="24"/>
              </w:rPr>
            </w:pPr>
            <w:r w:rsidRPr="00E02E52">
              <w:rPr>
                <w:rFonts w:ascii="Times New Roman" w:eastAsiaTheme="minorHAnsi" w:hAnsi="Times New Roman"/>
                <w:sz w:val="24"/>
                <w:szCs w:val="24"/>
              </w:rPr>
              <w:t>Конкурс «Человек и природа»</w:t>
            </w:r>
          </w:p>
        </w:tc>
      </w:tr>
      <w:tr w:rsidR="003E5CF0" w:rsidRPr="00E51C8B" w:rsidTr="00233DC5">
        <w:trPr>
          <w:trHeight w:val="329"/>
        </w:trPr>
        <w:tc>
          <w:tcPr>
            <w:tcW w:w="1517" w:type="dxa"/>
            <w:vMerge/>
            <w:tcBorders>
              <w:left w:val="single" w:sz="4" w:space="0" w:color="auto"/>
              <w:right w:val="single" w:sz="4" w:space="0" w:color="auto"/>
            </w:tcBorders>
          </w:tcPr>
          <w:p w:rsidR="003E5CF0" w:rsidRPr="00E51C8B" w:rsidRDefault="003E5CF0" w:rsidP="00E51C8B">
            <w:pPr>
              <w:widowControl w:val="0"/>
              <w:suppressAutoHyphens/>
              <w:jc w:val="both"/>
              <w:rPr>
                <w:sz w:val="26"/>
                <w:szCs w:val="26"/>
                <w:lang w:eastAsia="ar-SA"/>
              </w:rPr>
            </w:pPr>
          </w:p>
        </w:tc>
        <w:tc>
          <w:tcPr>
            <w:tcW w:w="3040" w:type="dxa"/>
            <w:tcBorders>
              <w:top w:val="single" w:sz="4" w:space="0" w:color="auto"/>
              <w:left w:val="single" w:sz="4" w:space="0" w:color="auto"/>
              <w:right w:val="single" w:sz="4" w:space="0" w:color="auto"/>
            </w:tcBorders>
          </w:tcPr>
          <w:p w:rsidR="003E5CF0" w:rsidRPr="00E51C8B" w:rsidRDefault="003E5CF0" w:rsidP="00E51C8B">
            <w:pPr>
              <w:widowControl w:val="0"/>
              <w:suppressAutoHyphens/>
              <w:jc w:val="both"/>
              <w:rPr>
                <w:rFonts w:eastAsiaTheme="minorHAnsi"/>
                <w:sz w:val="26"/>
                <w:szCs w:val="26"/>
                <w:lang w:eastAsia="en-US"/>
              </w:rPr>
            </w:pPr>
            <w:r w:rsidRPr="00E02E52">
              <w:rPr>
                <w:rFonts w:eastAsia="Calibri"/>
                <w:sz w:val="22"/>
                <w:szCs w:val="22"/>
                <w:lang w:eastAsia="en-US"/>
              </w:rPr>
              <w:t>Гражданско-патриотическое</w:t>
            </w:r>
          </w:p>
        </w:tc>
        <w:tc>
          <w:tcPr>
            <w:tcW w:w="5297" w:type="dxa"/>
            <w:tcBorders>
              <w:left w:val="single" w:sz="4" w:space="0" w:color="auto"/>
              <w:right w:val="single" w:sz="4" w:space="0" w:color="auto"/>
            </w:tcBorders>
          </w:tcPr>
          <w:p w:rsidR="003E5CF0" w:rsidRPr="003E5CF0" w:rsidRDefault="003E5CF0" w:rsidP="00CD675E">
            <w:pPr>
              <w:pStyle w:val="affe"/>
              <w:numPr>
                <w:ilvl w:val="0"/>
                <w:numId w:val="106"/>
              </w:numPr>
              <w:spacing w:after="0" w:line="240" w:lineRule="auto"/>
              <w:rPr>
                <w:rFonts w:ascii="Times New Roman" w:hAnsi="Times New Roman"/>
                <w:sz w:val="24"/>
                <w:szCs w:val="24"/>
              </w:rPr>
            </w:pPr>
            <w:r w:rsidRPr="00FD525C">
              <w:rPr>
                <w:rFonts w:ascii="Times New Roman" w:hAnsi="Times New Roman"/>
                <w:sz w:val="24"/>
                <w:szCs w:val="24"/>
              </w:rPr>
              <w:t>Смотр строя и песни «Аты-баты»</w:t>
            </w:r>
          </w:p>
        </w:tc>
      </w:tr>
      <w:tr w:rsidR="00281BEE" w:rsidRPr="00E51C8B" w:rsidTr="00233DC5">
        <w:tc>
          <w:tcPr>
            <w:tcW w:w="1517" w:type="dxa"/>
            <w:tcBorders>
              <w:top w:val="single" w:sz="4" w:space="0" w:color="auto"/>
              <w:left w:val="single" w:sz="4" w:space="0" w:color="auto"/>
              <w:bottom w:val="single" w:sz="4" w:space="0" w:color="auto"/>
              <w:right w:val="single" w:sz="4" w:space="0" w:color="auto"/>
            </w:tcBorders>
          </w:tcPr>
          <w:p w:rsidR="00281BEE" w:rsidRPr="00E51C8B" w:rsidRDefault="00281BEE" w:rsidP="00E51C8B">
            <w:pPr>
              <w:widowControl w:val="0"/>
              <w:suppressAutoHyphens/>
              <w:jc w:val="both"/>
              <w:rPr>
                <w:sz w:val="26"/>
                <w:szCs w:val="26"/>
                <w:lang w:eastAsia="ar-SA"/>
              </w:rPr>
            </w:pPr>
            <w:r w:rsidRPr="00E51C8B">
              <w:rPr>
                <w:sz w:val="26"/>
                <w:szCs w:val="26"/>
                <w:lang w:eastAsia="ar-SA"/>
              </w:rPr>
              <w:t>Май</w:t>
            </w:r>
          </w:p>
        </w:tc>
        <w:tc>
          <w:tcPr>
            <w:tcW w:w="3040" w:type="dxa"/>
            <w:tcBorders>
              <w:top w:val="single" w:sz="4" w:space="0" w:color="auto"/>
              <w:left w:val="single" w:sz="4" w:space="0" w:color="auto"/>
              <w:bottom w:val="single" w:sz="4" w:space="0" w:color="auto"/>
              <w:right w:val="single" w:sz="4" w:space="0" w:color="auto"/>
            </w:tcBorders>
          </w:tcPr>
          <w:p w:rsidR="00281BEE" w:rsidRPr="00E51C8B" w:rsidRDefault="003E5CF0" w:rsidP="00E51C8B">
            <w:pPr>
              <w:widowControl w:val="0"/>
              <w:suppressAutoHyphens/>
              <w:jc w:val="both"/>
              <w:rPr>
                <w:sz w:val="26"/>
                <w:szCs w:val="26"/>
                <w:lang w:eastAsia="ar-SA"/>
              </w:rPr>
            </w:pPr>
            <w:r w:rsidRPr="00E02E52">
              <w:rPr>
                <w:rFonts w:eastAsia="Calibri"/>
                <w:sz w:val="22"/>
                <w:szCs w:val="22"/>
                <w:lang w:eastAsia="en-US"/>
              </w:rPr>
              <w:t>Гражданско-патриотическое</w:t>
            </w:r>
          </w:p>
        </w:tc>
        <w:tc>
          <w:tcPr>
            <w:tcW w:w="5297" w:type="dxa"/>
            <w:tcBorders>
              <w:top w:val="single" w:sz="4" w:space="0" w:color="auto"/>
              <w:left w:val="single" w:sz="4" w:space="0" w:color="auto"/>
              <w:bottom w:val="single" w:sz="4" w:space="0" w:color="auto"/>
              <w:right w:val="single" w:sz="4" w:space="0" w:color="auto"/>
            </w:tcBorders>
          </w:tcPr>
          <w:p w:rsidR="003E5CF0" w:rsidRPr="003E5CF0" w:rsidRDefault="003E5CF0" w:rsidP="00CD675E">
            <w:pPr>
              <w:pStyle w:val="affe"/>
              <w:numPr>
                <w:ilvl w:val="0"/>
                <w:numId w:val="106"/>
              </w:numPr>
              <w:spacing w:after="0" w:line="240" w:lineRule="auto"/>
              <w:rPr>
                <w:rFonts w:ascii="Times New Roman" w:hAnsi="Times New Roman"/>
                <w:sz w:val="24"/>
                <w:szCs w:val="24"/>
              </w:rPr>
            </w:pPr>
            <w:r w:rsidRPr="003E5CF0">
              <w:rPr>
                <w:rFonts w:ascii="Times New Roman" w:hAnsi="Times New Roman"/>
                <w:sz w:val="24"/>
                <w:szCs w:val="24"/>
              </w:rPr>
              <w:t>Конкурс военной песни «Когда поют солдаты»</w:t>
            </w:r>
          </w:p>
          <w:p w:rsidR="00281BEE" w:rsidRPr="003E5CF0" w:rsidRDefault="003E5CF0" w:rsidP="00CD675E">
            <w:pPr>
              <w:pStyle w:val="affe"/>
              <w:numPr>
                <w:ilvl w:val="0"/>
                <w:numId w:val="106"/>
              </w:numPr>
              <w:spacing w:after="0" w:line="240" w:lineRule="auto"/>
            </w:pPr>
            <w:r w:rsidRPr="003E5CF0">
              <w:rPr>
                <w:rFonts w:ascii="Times New Roman" w:hAnsi="Times New Roman"/>
                <w:sz w:val="24"/>
                <w:szCs w:val="24"/>
              </w:rPr>
              <w:t>Митинг «Этих дней не смолкнет слава»</w:t>
            </w:r>
          </w:p>
        </w:tc>
      </w:tr>
    </w:tbl>
    <w:p w:rsidR="00214C47" w:rsidRPr="007261C4" w:rsidRDefault="00533BF6" w:rsidP="00056F6E">
      <w:pPr>
        <w:widowControl w:val="0"/>
        <w:autoSpaceDE w:val="0"/>
        <w:autoSpaceDN w:val="0"/>
        <w:adjustRightInd w:val="0"/>
        <w:spacing w:line="276" w:lineRule="auto"/>
        <w:jc w:val="both"/>
        <w:rPr>
          <w:b/>
          <w:sz w:val="28"/>
          <w:szCs w:val="28"/>
        </w:rPr>
      </w:pPr>
      <w:r>
        <w:rPr>
          <w:b/>
          <w:sz w:val="28"/>
          <w:szCs w:val="28"/>
        </w:rPr>
        <w:t>2.3.9</w:t>
      </w:r>
      <w:r w:rsidR="00214C47" w:rsidRPr="007261C4">
        <w:rPr>
          <w:b/>
          <w:sz w:val="28"/>
          <w:szCs w:val="28"/>
        </w:rPr>
        <w:t>.</w:t>
      </w:r>
      <w:r w:rsidR="00D502DE">
        <w:rPr>
          <w:b/>
          <w:sz w:val="28"/>
          <w:szCs w:val="28"/>
        </w:rPr>
        <w:t xml:space="preserve"> </w:t>
      </w:r>
      <w:r w:rsidR="00214C47" w:rsidRPr="007261C4">
        <w:rPr>
          <w:b/>
          <w:sz w:val="28"/>
          <w:szCs w:val="28"/>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214C47" w:rsidRPr="007261C4" w:rsidRDefault="00214C47" w:rsidP="00056F6E">
      <w:pPr>
        <w:spacing w:line="276" w:lineRule="auto"/>
        <w:ind w:firstLine="709"/>
        <w:jc w:val="both"/>
        <w:rPr>
          <w:sz w:val="28"/>
          <w:szCs w:val="28"/>
        </w:rPr>
      </w:pPr>
      <w:r w:rsidRPr="007261C4">
        <w:rPr>
          <w:b/>
          <w:i/>
          <w:sz w:val="28"/>
          <w:szCs w:val="28"/>
        </w:rPr>
        <w:t>Воспитание физической культуры, формирование ценностного отношения к здоровью и здоровому образу жизни.</w:t>
      </w:r>
      <w:r w:rsidRPr="007261C4">
        <w:rPr>
          <w:sz w:val="28"/>
          <w:szCs w:val="28"/>
        </w:rPr>
        <w:t>Физическое воспитание младших школьников, процесс формирования у них здорового образа жизни предполагает усиление внимание кформированию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214C47" w:rsidRPr="007261C4" w:rsidRDefault="00214C47" w:rsidP="00056F6E">
      <w:pPr>
        <w:autoSpaceDE w:val="0"/>
        <w:autoSpaceDN w:val="0"/>
        <w:adjustRightInd w:val="0"/>
        <w:spacing w:line="276" w:lineRule="auto"/>
        <w:ind w:firstLine="709"/>
        <w:jc w:val="both"/>
        <w:rPr>
          <w:sz w:val="28"/>
          <w:szCs w:val="28"/>
        </w:rPr>
      </w:pPr>
      <w:r w:rsidRPr="007261C4">
        <w:rPr>
          <w:b/>
          <w:i/>
          <w:sz w:val="28"/>
          <w:szCs w:val="28"/>
        </w:rPr>
        <w:t>Формы и методы</w:t>
      </w:r>
      <w:r w:rsidR="00D7159C">
        <w:rPr>
          <w:b/>
          <w:i/>
          <w:sz w:val="28"/>
          <w:szCs w:val="28"/>
        </w:rPr>
        <w:t xml:space="preserve"> </w:t>
      </w:r>
      <w:r w:rsidRPr="007261C4">
        <w:rPr>
          <w:sz w:val="28"/>
          <w:szCs w:val="28"/>
        </w:rPr>
        <w:t>формирования у обучающихся культуры здорового и безопасного образа жизни:</w:t>
      </w:r>
    </w:p>
    <w:p w:rsidR="00214C47" w:rsidRPr="007261C4" w:rsidRDefault="00214C47" w:rsidP="00056F6E">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lastRenderedPageBreak/>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214C47" w:rsidRPr="007261C4" w:rsidRDefault="00214C47" w:rsidP="00056F6E">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214C47" w:rsidRPr="007261C4" w:rsidRDefault="00214C47" w:rsidP="00056F6E">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предъявление примеров ведения здорового образа жизни;</w:t>
      </w:r>
    </w:p>
    <w:p w:rsidR="00214C47" w:rsidRPr="007261C4" w:rsidRDefault="00214C47" w:rsidP="00056F6E">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214C47" w:rsidRPr="007261C4" w:rsidRDefault="00214C47" w:rsidP="00056F6E">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 xml:space="preserve">включение младших школьников в санитарно-просветительскую деятельность </w:t>
      </w:r>
      <w:proofErr w:type="gramStart"/>
      <w:r w:rsidRPr="007261C4">
        <w:rPr>
          <w:rFonts w:ascii="Times New Roman" w:hAnsi="Times New Roman"/>
          <w:sz w:val="28"/>
          <w:szCs w:val="28"/>
        </w:rPr>
        <w:t>и  пропаганда</w:t>
      </w:r>
      <w:proofErr w:type="gramEnd"/>
      <w:r w:rsidRPr="007261C4">
        <w:rPr>
          <w:rFonts w:ascii="Times New Roman" w:hAnsi="Times New Roman"/>
          <w:sz w:val="28"/>
          <w:szCs w:val="28"/>
        </w:rPr>
        <w:t xml:space="preserve"> занятий физической культурой в процессе детско-родительских и семейных соревнований;</w:t>
      </w:r>
    </w:p>
    <w:p w:rsidR="00214C47" w:rsidRPr="007261C4" w:rsidRDefault="00214C47" w:rsidP="00056F6E">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 xml:space="preserve">организация сетевого партнерства учреждений здравоохранения, спорта, туризма, общего и дополнительного образования. </w:t>
      </w:r>
    </w:p>
    <w:p w:rsidR="00214C47" w:rsidRPr="007261C4" w:rsidRDefault="00214C47" w:rsidP="00056F6E">
      <w:pPr>
        <w:pStyle w:val="-110"/>
        <w:numPr>
          <w:ilvl w:val="0"/>
          <w:numId w:val="51"/>
        </w:numPr>
        <w:tabs>
          <w:tab w:val="left" w:pos="993"/>
        </w:tabs>
        <w:spacing w:after="0"/>
        <w:ind w:left="0" w:firstLine="709"/>
        <w:jc w:val="both"/>
        <w:rPr>
          <w:rFonts w:ascii="Times New Roman" w:hAnsi="Times New Roman"/>
          <w:sz w:val="28"/>
          <w:szCs w:val="28"/>
        </w:rPr>
      </w:pPr>
      <w:r w:rsidRPr="007261C4">
        <w:rPr>
          <w:rFonts w:ascii="Times New Roman" w:hAnsi="Times New Roman"/>
          <w:sz w:val="28"/>
          <w:szCs w:val="28"/>
        </w:rPr>
        <w:t>коллективные прогулки, туристические походы ученического класса;</w:t>
      </w:r>
    </w:p>
    <w:p w:rsidR="00214C47" w:rsidRPr="007261C4" w:rsidRDefault="00214C47" w:rsidP="00056F6E">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214C47" w:rsidRPr="007261C4" w:rsidRDefault="00214C47" w:rsidP="00056F6E">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214C47" w:rsidRPr="007261C4" w:rsidRDefault="00214C47" w:rsidP="00056F6E">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214C47" w:rsidRPr="007261C4" w:rsidRDefault="00214C47" w:rsidP="00056F6E">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214C47" w:rsidRPr="007261C4" w:rsidRDefault="00214C47" w:rsidP="00056F6E">
      <w:pPr>
        <w:pStyle w:val="-110"/>
        <w:numPr>
          <w:ilvl w:val="0"/>
          <w:numId w:val="51"/>
        </w:numPr>
        <w:tabs>
          <w:tab w:val="left" w:pos="993"/>
        </w:tabs>
        <w:spacing w:after="0"/>
        <w:ind w:left="0" w:firstLine="709"/>
        <w:jc w:val="both"/>
        <w:rPr>
          <w:rFonts w:ascii="Times New Roman" w:hAnsi="Times New Roman"/>
          <w:sz w:val="28"/>
          <w:szCs w:val="28"/>
        </w:rPr>
      </w:pPr>
      <w:r w:rsidRPr="007261C4">
        <w:rPr>
          <w:rFonts w:ascii="Times New Roman" w:hAnsi="Times New Roman"/>
          <w:sz w:val="28"/>
          <w:szCs w:val="28"/>
        </w:rPr>
        <w:t>совместные праздники, турпоходы, спортивные соревнования для детей и родителей;</w:t>
      </w:r>
    </w:p>
    <w:p w:rsidR="00214C47" w:rsidRPr="007261C4" w:rsidRDefault="00214C47" w:rsidP="00056F6E">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ведение «Индивидуальных дневников здоровья» (мониторинг – самодиагностика состояния собственного здоровья).</w:t>
      </w:r>
    </w:p>
    <w:p w:rsidR="00214C47" w:rsidRPr="007261C4" w:rsidRDefault="00214C47" w:rsidP="00056F6E">
      <w:pPr>
        <w:pStyle w:val="220"/>
        <w:widowControl w:val="0"/>
        <w:spacing w:line="276" w:lineRule="auto"/>
        <w:rPr>
          <w:sz w:val="28"/>
          <w:szCs w:val="28"/>
        </w:rPr>
      </w:pPr>
      <w:r w:rsidRPr="007261C4">
        <w:rPr>
          <w:b/>
          <w:i/>
          <w:sz w:val="28"/>
          <w:szCs w:val="28"/>
        </w:rPr>
        <w:t>Развитие экологической культуры личности, ценностного отношения к природе, созидательной экологической позиции.</w:t>
      </w:r>
      <w:r w:rsidRPr="007261C4">
        <w:rPr>
          <w:sz w:val="28"/>
          <w:szCs w:val="28"/>
        </w:rPr>
        <w:t xml:space="preserve">Развитие содержания экологического воспитания на уровне начального общего образования </w:t>
      </w:r>
      <w:r w:rsidRPr="007261C4">
        <w:rPr>
          <w:sz w:val="28"/>
          <w:szCs w:val="28"/>
        </w:rPr>
        <w:lastRenderedPageBreak/>
        <w:t>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214C47" w:rsidRPr="007261C4" w:rsidRDefault="00214C47" w:rsidP="00056F6E">
      <w:pPr>
        <w:autoSpaceDE w:val="0"/>
        <w:autoSpaceDN w:val="0"/>
        <w:adjustRightInd w:val="0"/>
        <w:spacing w:line="276" w:lineRule="auto"/>
        <w:ind w:firstLine="709"/>
        <w:jc w:val="both"/>
        <w:rPr>
          <w:sz w:val="28"/>
          <w:szCs w:val="28"/>
        </w:rPr>
      </w:pPr>
      <w:r w:rsidRPr="007261C4">
        <w:rPr>
          <w:b/>
          <w:i/>
          <w:sz w:val="28"/>
          <w:szCs w:val="28"/>
        </w:rPr>
        <w:t xml:space="preserve">Формы и методы </w:t>
      </w:r>
      <w:r w:rsidRPr="007261C4">
        <w:rPr>
          <w:sz w:val="28"/>
          <w:szCs w:val="28"/>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214C47" w:rsidRPr="007261C4" w:rsidRDefault="00214C47" w:rsidP="00056F6E">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bCs/>
          <w:sz w:val="28"/>
          <w:szCs w:val="28"/>
        </w:rPr>
        <w:t xml:space="preserve">исследование </w:t>
      </w:r>
      <w:r w:rsidRPr="007261C4">
        <w:rPr>
          <w:rFonts w:ascii="Times New Roman" w:hAnsi="Times New Roman"/>
          <w:sz w:val="28"/>
          <w:szCs w:val="28"/>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214C47" w:rsidRPr="007261C4" w:rsidRDefault="00214C47" w:rsidP="00056F6E">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pacing w:val="-6"/>
          <w:sz w:val="28"/>
          <w:szCs w:val="28"/>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7261C4">
        <w:rPr>
          <w:rFonts w:ascii="Times New Roman" w:hAnsi="Times New Roman"/>
          <w:sz w:val="28"/>
          <w:szCs w:val="28"/>
        </w:rPr>
        <w:t>;</w:t>
      </w:r>
    </w:p>
    <w:p w:rsidR="00214C47" w:rsidRPr="007261C4" w:rsidRDefault="00214C47" w:rsidP="00056F6E">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214C47" w:rsidRPr="007261C4" w:rsidRDefault="00214C47" w:rsidP="00056F6E">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214C47" w:rsidRPr="007261C4" w:rsidRDefault="00214C47" w:rsidP="00056F6E">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214C47" w:rsidRPr="007261C4" w:rsidRDefault="00214C47" w:rsidP="00056F6E">
      <w:pPr>
        <w:pStyle w:val="-110"/>
        <w:numPr>
          <w:ilvl w:val="0"/>
          <w:numId w:val="51"/>
        </w:numPr>
        <w:tabs>
          <w:tab w:val="left" w:pos="993"/>
        </w:tabs>
        <w:autoSpaceDE w:val="0"/>
        <w:autoSpaceDN w:val="0"/>
        <w:adjustRightInd w:val="0"/>
        <w:spacing w:after="0"/>
        <w:ind w:left="0" w:firstLine="709"/>
        <w:jc w:val="both"/>
        <w:rPr>
          <w:rFonts w:ascii="Times New Roman" w:hAnsi="Times New Roman"/>
          <w:bCs/>
          <w:sz w:val="28"/>
          <w:szCs w:val="28"/>
        </w:rPr>
      </w:pPr>
      <w:r w:rsidRPr="007261C4">
        <w:rPr>
          <w:rFonts w:ascii="Times New Roman" w:hAnsi="Times New Roman"/>
          <w:sz w:val="28"/>
          <w:szCs w:val="28"/>
        </w:rPr>
        <w:t>природоохранная деятель</w:t>
      </w:r>
      <w:r w:rsidRPr="007261C4">
        <w:rPr>
          <w:rFonts w:ascii="Times New Roman" w:hAnsi="Times New Roman"/>
          <w:bCs/>
          <w:sz w:val="28"/>
          <w:szCs w:val="28"/>
        </w:rPr>
        <w:t xml:space="preserve">ность (экологические акции, природоохранные флешмобы). </w:t>
      </w:r>
    </w:p>
    <w:p w:rsidR="00214C47" w:rsidRPr="007261C4" w:rsidRDefault="00214C47" w:rsidP="00056F6E">
      <w:pPr>
        <w:shd w:val="clear" w:color="auto" w:fill="FFFFFF"/>
        <w:tabs>
          <w:tab w:val="left" w:pos="142"/>
        </w:tabs>
        <w:spacing w:line="276" w:lineRule="auto"/>
        <w:ind w:firstLine="709"/>
        <w:jc w:val="both"/>
        <w:rPr>
          <w:bCs/>
          <w:sz w:val="28"/>
          <w:szCs w:val="28"/>
        </w:rPr>
      </w:pPr>
      <w:r w:rsidRPr="007261C4">
        <w:rPr>
          <w:b/>
          <w:i/>
          <w:sz w:val="28"/>
          <w:szCs w:val="28"/>
        </w:rPr>
        <w:t xml:space="preserve">Обучение правилам безопасного поведения на дорогах </w:t>
      </w:r>
      <w:r w:rsidRPr="007261C4">
        <w:rPr>
          <w:bCs/>
          <w:sz w:val="28"/>
          <w:szCs w:val="28"/>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214C47" w:rsidRPr="007261C4" w:rsidRDefault="00214C47" w:rsidP="00056F6E">
      <w:pPr>
        <w:autoSpaceDE w:val="0"/>
        <w:autoSpaceDN w:val="0"/>
        <w:adjustRightInd w:val="0"/>
        <w:spacing w:line="276" w:lineRule="auto"/>
        <w:ind w:firstLine="709"/>
        <w:jc w:val="both"/>
        <w:rPr>
          <w:sz w:val="28"/>
          <w:szCs w:val="28"/>
        </w:rPr>
      </w:pPr>
      <w:r w:rsidRPr="007261C4">
        <w:rPr>
          <w:b/>
          <w:i/>
          <w:sz w:val="28"/>
          <w:szCs w:val="28"/>
        </w:rPr>
        <w:t xml:space="preserve">Мероприятия </w:t>
      </w:r>
      <w:r w:rsidRPr="007261C4">
        <w:rPr>
          <w:sz w:val="28"/>
          <w:szCs w:val="28"/>
        </w:rPr>
        <w:t>по обучению младших школьников правилам безопасного поведения на дорогах:</w:t>
      </w:r>
    </w:p>
    <w:p w:rsidR="00214C47" w:rsidRPr="007261C4" w:rsidRDefault="00214C47" w:rsidP="00056F6E">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bCs/>
          <w:sz w:val="28"/>
          <w:szCs w:val="28"/>
        </w:rPr>
        <w:t xml:space="preserve">конкурс </w:t>
      </w:r>
      <w:r w:rsidRPr="007261C4">
        <w:rPr>
          <w:rFonts w:ascii="Times New Roman" w:hAnsi="Times New Roman"/>
          <w:sz w:val="28"/>
          <w:szCs w:val="28"/>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214C47" w:rsidRPr="007261C4" w:rsidRDefault="00214C47" w:rsidP="00056F6E">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 xml:space="preserve">практические занятия на автогородке «ПДД в части велосипедистов», </w:t>
      </w:r>
    </w:p>
    <w:p w:rsidR="00214C47" w:rsidRPr="007261C4" w:rsidRDefault="00214C47" w:rsidP="00056F6E">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lastRenderedPageBreak/>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214C47" w:rsidRPr="007261C4" w:rsidRDefault="00214C47" w:rsidP="00056F6E">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конкурс памяток «Школьнику пешеходу (зима)», «Школьнику- пешеходу (весна)» и т. д.;</w:t>
      </w:r>
    </w:p>
    <w:p w:rsidR="00214C47" w:rsidRPr="000976E2" w:rsidRDefault="00214C47" w:rsidP="00056F6E">
      <w:pPr>
        <w:pStyle w:val="-110"/>
        <w:numPr>
          <w:ilvl w:val="0"/>
          <w:numId w:val="51"/>
        </w:numPr>
        <w:tabs>
          <w:tab w:val="left" w:pos="993"/>
        </w:tabs>
        <w:autoSpaceDE w:val="0"/>
        <w:autoSpaceDN w:val="0"/>
        <w:adjustRightInd w:val="0"/>
        <w:spacing w:after="0"/>
        <w:ind w:left="0" w:firstLine="709"/>
        <w:jc w:val="both"/>
        <w:rPr>
          <w:rFonts w:ascii="Times New Roman" w:hAnsi="Times New Roman"/>
          <w:bCs/>
          <w:sz w:val="28"/>
          <w:szCs w:val="28"/>
        </w:rPr>
      </w:pPr>
      <w:r w:rsidRPr="007261C4">
        <w:rPr>
          <w:rFonts w:ascii="Times New Roman" w:hAnsi="Times New Roman"/>
          <w:sz w:val="28"/>
          <w:szCs w:val="28"/>
        </w:rPr>
        <w:t>компьютерное тестирование</w:t>
      </w:r>
      <w:r w:rsidRPr="007261C4">
        <w:rPr>
          <w:rFonts w:ascii="Times New Roman" w:hAnsi="Times New Roman"/>
          <w:bCs/>
          <w:sz w:val="28"/>
          <w:szCs w:val="28"/>
        </w:rPr>
        <w:t xml:space="preserve"> по правилам дорожного движения.</w:t>
      </w:r>
    </w:p>
    <w:p w:rsidR="000F42A9" w:rsidRPr="00B50C7E" w:rsidRDefault="00533BF6" w:rsidP="00056F6E">
      <w:pPr>
        <w:shd w:val="clear" w:color="auto" w:fill="FFFFFF"/>
        <w:tabs>
          <w:tab w:val="left" w:pos="142"/>
        </w:tabs>
        <w:spacing w:line="276" w:lineRule="auto"/>
        <w:jc w:val="both"/>
        <w:rPr>
          <w:b/>
          <w:bCs/>
          <w:sz w:val="28"/>
          <w:szCs w:val="28"/>
        </w:rPr>
      </w:pPr>
      <w:r>
        <w:rPr>
          <w:b/>
          <w:sz w:val="28"/>
          <w:szCs w:val="28"/>
        </w:rPr>
        <w:t>2.3.10</w:t>
      </w:r>
      <w:r w:rsidR="000F42A9" w:rsidRPr="00B50C7E">
        <w:rPr>
          <w:b/>
          <w:sz w:val="28"/>
          <w:szCs w:val="28"/>
        </w:rPr>
        <w:t>.</w:t>
      </w:r>
      <w:r w:rsidR="00D502DE">
        <w:rPr>
          <w:b/>
          <w:sz w:val="28"/>
          <w:szCs w:val="28"/>
        </w:rPr>
        <w:t xml:space="preserve"> </w:t>
      </w:r>
      <w:r w:rsidR="000F42A9" w:rsidRPr="00B50C7E">
        <w:rPr>
          <w:b/>
          <w:sz w:val="28"/>
          <w:szCs w:val="28"/>
        </w:rPr>
        <w:t>Описание форм и методов повышения педагогической культуры родителей (законных представителей) обучающихся</w:t>
      </w:r>
    </w:p>
    <w:p w:rsidR="000F42A9" w:rsidRPr="00B50C7E" w:rsidRDefault="000F42A9" w:rsidP="00056F6E">
      <w:pPr>
        <w:pStyle w:val="a4"/>
        <w:spacing w:line="276" w:lineRule="auto"/>
        <w:ind w:firstLine="709"/>
        <w:rPr>
          <w:rFonts w:ascii="Times New Roman" w:hAnsi="Times New Roman"/>
          <w:color w:val="auto"/>
          <w:sz w:val="28"/>
          <w:szCs w:val="28"/>
        </w:rPr>
      </w:pPr>
      <w:r w:rsidRPr="00B50C7E">
        <w:rPr>
          <w:rFonts w:ascii="Times New Roman" w:hAnsi="Times New Roman"/>
          <w:color w:val="auto"/>
          <w:spacing w:val="2"/>
          <w:sz w:val="28"/>
          <w:szCs w:val="28"/>
        </w:rPr>
        <w:t>Повышение педагогической культуры родителей (закон</w:t>
      </w:r>
      <w:r w:rsidRPr="00B50C7E">
        <w:rPr>
          <w:rFonts w:ascii="Times New Roman" w:hAnsi="Times New Roman"/>
          <w:color w:val="auto"/>
          <w:sz w:val="28"/>
          <w:szCs w:val="28"/>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0F42A9" w:rsidRPr="00CB6752" w:rsidRDefault="000F42A9" w:rsidP="00056F6E">
      <w:pPr>
        <w:pStyle w:val="a4"/>
        <w:spacing w:line="276" w:lineRule="auto"/>
        <w:ind w:firstLine="709"/>
        <w:rPr>
          <w:rFonts w:ascii="Times New Roman" w:hAnsi="Times New Roman"/>
          <w:color w:val="auto"/>
          <w:sz w:val="28"/>
          <w:szCs w:val="28"/>
        </w:rPr>
      </w:pPr>
      <w:r w:rsidRPr="003B2B4B">
        <w:rPr>
          <w:rFonts w:ascii="Times New Roman" w:hAnsi="Times New Roman"/>
          <w:color w:val="auto"/>
          <w:spacing w:val="2"/>
          <w:sz w:val="28"/>
          <w:szCs w:val="28"/>
        </w:rPr>
        <w:t>Система работы образовательной организации по повы</w:t>
      </w:r>
      <w:r w:rsidRPr="00375003">
        <w:rPr>
          <w:rFonts w:ascii="Times New Roman" w:hAnsi="Times New Roman"/>
          <w:color w:val="auto"/>
          <w:sz w:val="28"/>
          <w:szCs w:val="28"/>
        </w:rPr>
        <w:t>шению педагогической культуры родите</w:t>
      </w:r>
      <w:r w:rsidRPr="00B630CB">
        <w:rPr>
          <w:rFonts w:ascii="Times New Roman" w:hAnsi="Times New Roman"/>
          <w:color w:val="auto"/>
          <w:sz w:val="28"/>
          <w:szCs w:val="28"/>
        </w:rPr>
        <w:t>лей (законных пред</w:t>
      </w:r>
      <w:r w:rsidRPr="005B482A">
        <w:rPr>
          <w:rFonts w:ascii="Times New Roman" w:hAnsi="Times New Roman"/>
          <w:color w:val="auto"/>
          <w:spacing w:val="2"/>
          <w:sz w:val="28"/>
          <w:szCs w:val="28"/>
        </w:rPr>
        <w:t xml:space="preserve">ставителей) в обеспечении духовно­нравственного развития, </w:t>
      </w:r>
      <w:proofErr w:type="gramStart"/>
      <w:r w:rsidRPr="005B482A">
        <w:rPr>
          <w:rFonts w:ascii="Times New Roman" w:hAnsi="Times New Roman"/>
          <w:color w:val="auto"/>
          <w:spacing w:val="2"/>
          <w:sz w:val="28"/>
          <w:szCs w:val="28"/>
        </w:rPr>
        <w:t>воспитания и социализации</w:t>
      </w:r>
      <w:proofErr w:type="gramEnd"/>
      <w:r w:rsidRPr="005B482A">
        <w:rPr>
          <w:rFonts w:ascii="Times New Roman" w:hAnsi="Times New Roman"/>
          <w:color w:val="auto"/>
          <w:spacing w:val="2"/>
          <w:sz w:val="28"/>
          <w:szCs w:val="28"/>
        </w:rPr>
        <w:t xml:space="preserve"> обучающихся младшего школьного возраста </w:t>
      </w:r>
      <w:r w:rsidRPr="00BD7394">
        <w:rPr>
          <w:rFonts w:ascii="Times New Roman" w:hAnsi="Times New Roman"/>
          <w:color w:val="auto"/>
          <w:sz w:val="28"/>
          <w:szCs w:val="28"/>
        </w:rPr>
        <w:t>должна быть основана на следующих принципах</w:t>
      </w:r>
      <w:r w:rsidRPr="00CB6752">
        <w:rPr>
          <w:rFonts w:ascii="Times New Roman" w:hAnsi="Times New Roman"/>
          <w:color w:val="auto"/>
          <w:sz w:val="28"/>
          <w:szCs w:val="28"/>
        </w:rPr>
        <w:t>:</w:t>
      </w:r>
    </w:p>
    <w:p w:rsidR="000F42A9" w:rsidRPr="00FF3660" w:rsidRDefault="000F42A9" w:rsidP="00056F6E">
      <w:pPr>
        <w:pStyle w:val="ac"/>
        <w:spacing w:line="276" w:lineRule="auto"/>
        <w:ind w:firstLine="709"/>
        <w:rPr>
          <w:rFonts w:ascii="Times New Roman" w:hAnsi="Times New Roman"/>
          <w:color w:val="auto"/>
          <w:sz w:val="28"/>
          <w:szCs w:val="28"/>
        </w:rPr>
      </w:pPr>
      <w:r w:rsidRPr="0041436B">
        <w:rPr>
          <w:rFonts w:ascii="Times New Roman" w:hAnsi="Times New Roman"/>
          <w:color w:val="auto"/>
          <w:sz w:val="28"/>
          <w:szCs w:val="28"/>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w:t>
      </w:r>
      <w:r w:rsidRPr="00FF3660">
        <w:rPr>
          <w:rFonts w:ascii="Times New Roman" w:hAnsi="Times New Roman"/>
          <w:color w:val="auto"/>
          <w:sz w:val="28"/>
          <w:szCs w:val="28"/>
        </w:rPr>
        <w:t>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0F42A9" w:rsidRPr="009B0659" w:rsidRDefault="000F42A9" w:rsidP="00056F6E">
      <w:pPr>
        <w:pStyle w:val="ac"/>
        <w:spacing w:line="276" w:lineRule="auto"/>
        <w:ind w:firstLine="709"/>
        <w:rPr>
          <w:rFonts w:ascii="Times New Roman" w:hAnsi="Times New Roman"/>
          <w:color w:val="auto"/>
          <w:sz w:val="28"/>
          <w:szCs w:val="28"/>
        </w:rPr>
      </w:pPr>
      <w:r w:rsidRPr="00797ECB">
        <w:rPr>
          <w:rFonts w:ascii="Times New Roman" w:hAnsi="Times New Roman"/>
          <w:color w:val="auto"/>
          <w:spacing w:val="-2"/>
          <w:sz w:val="28"/>
          <w:szCs w:val="28"/>
        </w:rPr>
        <w:t>сочетание педагогического п</w:t>
      </w:r>
      <w:r w:rsidRPr="004902B1">
        <w:rPr>
          <w:rFonts w:ascii="Times New Roman" w:hAnsi="Times New Roman"/>
          <w:color w:val="auto"/>
          <w:spacing w:val="-2"/>
          <w:sz w:val="28"/>
          <w:szCs w:val="28"/>
        </w:rPr>
        <w:t xml:space="preserve">росвещения с педагогическим </w:t>
      </w:r>
      <w:r w:rsidRPr="009B0659">
        <w:rPr>
          <w:rFonts w:ascii="Times New Roman" w:hAnsi="Times New Roman"/>
          <w:color w:val="auto"/>
          <w:sz w:val="28"/>
          <w:szCs w:val="28"/>
        </w:rPr>
        <w:t>самообразованием родителей (законных представителей);</w:t>
      </w:r>
    </w:p>
    <w:p w:rsidR="000F42A9" w:rsidRPr="00A87A29" w:rsidRDefault="000F42A9" w:rsidP="00056F6E">
      <w:pPr>
        <w:pStyle w:val="ac"/>
        <w:spacing w:line="276" w:lineRule="auto"/>
        <w:ind w:firstLine="709"/>
        <w:rPr>
          <w:rFonts w:ascii="Times New Roman" w:hAnsi="Times New Roman"/>
          <w:color w:val="auto"/>
          <w:sz w:val="28"/>
          <w:szCs w:val="28"/>
        </w:rPr>
      </w:pPr>
      <w:r w:rsidRPr="002C5232">
        <w:rPr>
          <w:rFonts w:ascii="Times New Roman" w:hAnsi="Times New Roman"/>
          <w:color w:val="auto"/>
          <w:spacing w:val="2"/>
          <w:sz w:val="28"/>
          <w:szCs w:val="28"/>
        </w:rPr>
        <w:t>педагогическое внимание, уважение и требовательность</w:t>
      </w:r>
      <w:r w:rsidRPr="002C5232">
        <w:rPr>
          <w:rFonts w:ascii="Times New Roman" w:hAnsi="Times New Roman"/>
          <w:color w:val="auto"/>
          <w:spacing w:val="2"/>
          <w:sz w:val="28"/>
          <w:szCs w:val="28"/>
        </w:rPr>
        <w:br/>
      </w:r>
      <w:r w:rsidRPr="00E417D8">
        <w:rPr>
          <w:rFonts w:ascii="Times New Roman" w:hAnsi="Times New Roman"/>
          <w:color w:val="auto"/>
          <w:sz w:val="28"/>
          <w:szCs w:val="28"/>
        </w:rPr>
        <w:t>к родителям (закон</w:t>
      </w:r>
      <w:r w:rsidRPr="00A87A29">
        <w:rPr>
          <w:rFonts w:ascii="Times New Roman" w:hAnsi="Times New Roman"/>
          <w:color w:val="auto"/>
          <w:sz w:val="28"/>
          <w:szCs w:val="28"/>
        </w:rPr>
        <w:t>ным представителям);</w:t>
      </w:r>
    </w:p>
    <w:p w:rsidR="000F42A9" w:rsidRPr="00012122" w:rsidRDefault="000F42A9" w:rsidP="00056F6E">
      <w:pPr>
        <w:pStyle w:val="ac"/>
        <w:spacing w:line="276" w:lineRule="auto"/>
        <w:ind w:firstLine="709"/>
        <w:rPr>
          <w:rFonts w:ascii="Times New Roman" w:hAnsi="Times New Roman"/>
          <w:color w:val="auto"/>
          <w:sz w:val="28"/>
          <w:szCs w:val="28"/>
        </w:rPr>
      </w:pPr>
      <w:r w:rsidRPr="00C6263C">
        <w:rPr>
          <w:rFonts w:ascii="Times New Roman" w:hAnsi="Times New Roman"/>
          <w:color w:val="auto"/>
          <w:spacing w:val="2"/>
          <w:sz w:val="28"/>
          <w:szCs w:val="28"/>
        </w:rPr>
        <w:t>поддержка и индивидуальное сопровождение становле</w:t>
      </w:r>
      <w:r w:rsidRPr="00012122">
        <w:rPr>
          <w:rFonts w:ascii="Times New Roman" w:hAnsi="Times New Roman"/>
          <w:color w:val="auto"/>
          <w:sz w:val="28"/>
          <w:szCs w:val="28"/>
        </w:rPr>
        <w:t>ния и развития педагогической культуры каждого из родителей (законных представителей);</w:t>
      </w:r>
    </w:p>
    <w:p w:rsidR="000F42A9" w:rsidRPr="003B2B4B" w:rsidRDefault="000F42A9" w:rsidP="00056F6E">
      <w:pPr>
        <w:pStyle w:val="ac"/>
        <w:spacing w:line="276" w:lineRule="auto"/>
        <w:ind w:firstLine="709"/>
        <w:rPr>
          <w:rFonts w:ascii="Times New Roman" w:hAnsi="Times New Roman"/>
          <w:color w:val="auto"/>
          <w:sz w:val="28"/>
          <w:szCs w:val="28"/>
        </w:rPr>
      </w:pPr>
      <w:r w:rsidRPr="00821939">
        <w:rPr>
          <w:rFonts w:ascii="Times New Roman" w:hAnsi="Times New Roman"/>
          <w:color w:val="auto"/>
          <w:sz w:val="28"/>
          <w:szCs w:val="28"/>
        </w:rPr>
        <w:t xml:space="preserve">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w:t>
      </w:r>
      <w:r w:rsidRPr="003B2B4B">
        <w:rPr>
          <w:rFonts w:ascii="Times New Roman" w:hAnsi="Times New Roman"/>
          <w:color w:val="auto"/>
          <w:sz w:val="28"/>
          <w:szCs w:val="28"/>
        </w:rPr>
        <w:t>(законных представителей) обучающихся в воспитании своих детей перед всеми иными лицами;</w:t>
      </w:r>
    </w:p>
    <w:p w:rsidR="000F42A9" w:rsidRPr="00375003" w:rsidRDefault="000F42A9" w:rsidP="00056F6E">
      <w:pPr>
        <w:pStyle w:val="ac"/>
        <w:spacing w:line="276" w:lineRule="auto"/>
        <w:ind w:firstLine="709"/>
        <w:rPr>
          <w:rFonts w:ascii="Times New Roman" w:hAnsi="Times New Roman"/>
          <w:color w:val="auto"/>
          <w:sz w:val="28"/>
          <w:szCs w:val="28"/>
        </w:rPr>
      </w:pPr>
      <w:r w:rsidRPr="00375003">
        <w:rPr>
          <w:rFonts w:ascii="Times New Roman" w:hAnsi="Times New Roman"/>
          <w:color w:val="auto"/>
          <w:sz w:val="28"/>
          <w:szCs w:val="28"/>
        </w:rPr>
        <w:t>опора на положительный опыт семейного воспитания, традиционные семейные ценности народов России.</w:t>
      </w:r>
    </w:p>
    <w:p w:rsidR="000F42A9" w:rsidRPr="00CB6752" w:rsidRDefault="000F42A9" w:rsidP="00056F6E">
      <w:pPr>
        <w:spacing w:line="276" w:lineRule="auto"/>
        <w:ind w:firstLine="709"/>
        <w:jc w:val="both"/>
        <w:rPr>
          <w:sz w:val="28"/>
          <w:szCs w:val="28"/>
        </w:rPr>
      </w:pPr>
      <w:r w:rsidRPr="00BD7394">
        <w:rPr>
          <w:b/>
          <w:sz w:val="28"/>
          <w:szCs w:val="28"/>
        </w:rPr>
        <w:t>Методы</w:t>
      </w:r>
      <w:r w:rsidRPr="00CB6752">
        <w:rPr>
          <w:sz w:val="28"/>
          <w:szCs w:val="28"/>
        </w:rPr>
        <w:t xml:space="preserve"> повышения педагогической культуры родителей: </w:t>
      </w:r>
    </w:p>
    <w:p w:rsidR="000F42A9" w:rsidRPr="00FF3660" w:rsidRDefault="000F42A9" w:rsidP="00056F6E">
      <w:pPr>
        <w:pStyle w:val="1-21"/>
        <w:numPr>
          <w:ilvl w:val="0"/>
          <w:numId w:val="51"/>
        </w:numPr>
        <w:tabs>
          <w:tab w:val="left" w:pos="993"/>
        </w:tabs>
        <w:spacing w:line="276" w:lineRule="auto"/>
        <w:ind w:left="0" w:firstLine="709"/>
        <w:jc w:val="both"/>
        <w:rPr>
          <w:rFonts w:ascii="Times New Roman" w:hAnsi="Times New Roman"/>
          <w:sz w:val="28"/>
          <w:szCs w:val="28"/>
        </w:rPr>
      </w:pPr>
      <w:r w:rsidRPr="0041436B">
        <w:rPr>
          <w:rFonts w:ascii="Times New Roman" w:hAnsi="Times New Roman"/>
          <w:sz w:val="28"/>
          <w:szCs w:val="28"/>
        </w:rPr>
        <w:lastRenderedPageBreak/>
        <w:t>организация исследования родителями (целенаправленного изучения) текстов психолого-педагогического и нормативно-правового содержания, опыта других ро</w:t>
      </w:r>
      <w:r w:rsidRPr="00FF3660">
        <w:rPr>
          <w:rFonts w:ascii="Times New Roman" w:hAnsi="Times New Roman"/>
          <w:sz w:val="28"/>
          <w:szCs w:val="28"/>
        </w:rPr>
        <w:t>дителей;</w:t>
      </w:r>
    </w:p>
    <w:p w:rsidR="000F42A9" w:rsidRPr="00797ECB" w:rsidRDefault="000F42A9" w:rsidP="00056F6E">
      <w:pPr>
        <w:pStyle w:val="1-21"/>
        <w:numPr>
          <w:ilvl w:val="0"/>
          <w:numId w:val="51"/>
        </w:numPr>
        <w:tabs>
          <w:tab w:val="left" w:pos="993"/>
        </w:tabs>
        <w:spacing w:line="276" w:lineRule="auto"/>
        <w:ind w:left="0" w:firstLine="709"/>
        <w:jc w:val="both"/>
        <w:rPr>
          <w:rFonts w:ascii="Times New Roman" w:hAnsi="Times New Roman"/>
          <w:sz w:val="28"/>
          <w:szCs w:val="28"/>
        </w:rPr>
      </w:pPr>
      <w:r w:rsidRPr="00797ECB">
        <w:rPr>
          <w:rFonts w:ascii="Times New Roman" w:hAnsi="Times New Roman"/>
          <w:sz w:val="28"/>
          <w:szCs w:val="28"/>
        </w:rPr>
        <w:t xml:space="preserve"> информирование родителей специалистами (педагогами, психологами, врачами и т. п.);</w:t>
      </w:r>
    </w:p>
    <w:p w:rsidR="000F42A9" w:rsidRPr="009B0659" w:rsidRDefault="000F42A9" w:rsidP="00056F6E">
      <w:pPr>
        <w:pStyle w:val="1-21"/>
        <w:numPr>
          <w:ilvl w:val="0"/>
          <w:numId w:val="51"/>
        </w:numPr>
        <w:tabs>
          <w:tab w:val="left" w:pos="993"/>
        </w:tabs>
        <w:spacing w:line="276" w:lineRule="auto"/>
        <w:ind w:left="0" w:firstLine="709"/>
        <w:jc w:val="both"/>
        <w:rPr>
          <w:rFonts w:ascii="Times New Roman" w:hAnsi="Times New Roman"/>
          <w:sz w:val="28"/>
          <w:szCs w:val="28"/>
        </w:rPr>
      </w:pPr>
      <w:r w:rsidRPr="004902B1">
        <w:rPr>
          <w:rFonts w:ascii="Times New Roman" w:hAnsi="Times New Roman"/>
          <w:sz w:val="28"/>
          <w:szCs w:val="28"/>
        </w:rPr>
        <w:t>организация «переговорных площадок» – места встречи родителей, младших школьни</w:t>
      </w:r>
      <w:r w:rsidRPr="009B0659">
        <w:rPr>
          <w:rFonts w:ascii="Times New Roman" w:hAnsi="Times New Roman"/>
          <w:sz w:val="28"/>
          <w:szCs w:val="28"/>
        </w:rPr>
        <w:t>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0F42A9" w:rsidRPr="002C5232" w:rsidRDefault="000F42A9" w:rsidP="00056F6E">
      <w:pPr>
        <w:pStyle w:val="1-21"/>
        <w:numPr>
          <w:ilvl w:val="0"/>
          <w:numId w:val="51"/>
        </w:numPr>
        <w:tabs>
          <w:tab w:val="left" w:pos="993"/>
        </w:tabs>
        <w:spacing w:line="276" w:lineRule="auto"/>
        <w:ind w:left="0" w:firstLine="709"/>
        <w:jc w:val="both"/>
        <w:rPr>
          <w:rFonts w:ascii="Times New Roman" w:hAnsi="Times New Roman"/>
          <w:sz w:val="28"/>
          <w:szCs w:val="28"/>
        </w:rPr>
      </w:pPr>
      <w:r w:rsidRPr="009B0659">
        <w:rPr>
          <w:rFonts w:ascii="Times New Roman" w:hAnsi="Times New Roman"/>
          <w:sz w:val="28"/>
          <w:szCs w:val="28"/>
        </w:rPr>
        <w:t>организация предъявления родителями своего опыта воспитания, своих проектов решения актуальных задач помощи р</w:t>
      </w:r>
      <w:r w:rsidRPr="002C5232">
        <w:rPr>
          <w:rFonts w:ascii="Times New Roman" w:hAnsi="Times New Roman"/>
          <w:sz w:val="28"/>
          <w:szCs w:val="28"/>
        </w:rPr>
        <w:t>ебенку;</w:t>
      </w:r>
    </w:p>
    <w:p w:rsidR="000F42A9" w:rsidRPr="00E417D8" w:rsidRDefault="000F42A9" w:rsidP="00056F6E">
      <w:pPr>
        <w:pStyle w:val="1-21"/>
        <w:numPr>
          <w:ilvl w:val="0"/>
          <w:numId w:val="51"/>
        </w:numPr>
        <w:tabs>
          <w:tab w:val="left" w:pos="993"/>
        </w:tabs>
        <w:spacing w:line="276" w:lineRule="auto"/>
        <w:ind w:left="0" w:firstLine="709"/>
        <w:jc w:val="both"/>
        <w:rPr>
          <w:rFonts w:ascii="Times New Roman" w:hAnsi="Times New Roman"/>
          <w:sz w:val="28"/>
          <w:szCs w:val="28"/>
        </w:rPr>
      </w:pPr>
      <w:r w:rsidRPr="00E417D8">
        <w:rPr>
          <w:rFonts w:ascii="Times New Roman" w:hAnsi="Times New Roman"/>
          <w:sz w:val="28"/>
          <w:szCs w:val="28"/>
        </w:rPr>
        <w:t>проигрывание родителем актуальных ситуаций для понимания собственных стереотипов и барьеров для эффективного воспитания;</w:t>
      </w:r>
    </w:p>
    <w:p w:rsidR="000F42A9" w:rsidRPr="00A87A29" w:rsidRDefault="000F42A9" w:rsidP="00056F6E">
      <w:pPr>
        <w:pStyle w:val="1-21"/>
        <w:numPr>
          <w:ilvl w:val="0"/>
          <w:numId w:val="51"/>
        </w:numPr>
        <w:tabs>
          <w:tab w:val="left" w:pos="993"/>
        </w:tabs>
        <w:spacing w:line="276" w:lineRule="auto"/>
        <w:ind w:left="0" w:firstLine="709"/>
        <w:jc w:val="both"/>
        <w:rPr>
          <w:rFonts w:ascii="Times New Roman" w:hAnsi="Times New Roman"/>
          <w:sz w:val="28"/>
          <w:szCs w:val="28"/>
        </w:rPr>
      </w:pPr>
      <w:r w:rsidRPr="00A87A29">
        <w:rPr>
          <w:rFonts w:ascii="Times New Roman" w:hAnsi="Times New Roman"/>
          <w:sz w:val="28"/>
          <w:szCs w:val="28"/>
        </w:rPr>
        <w:t>организация преодоления родителями ошибочных и неэффективных способов решения задач семейного воспитания младших школьников;</w:t>
      </w:r>
    </w:p>
    <w:p w:rsidR="000F42A9" w:rsidRPr="00C6263C" w:rsidRDefault="000F42A9" w:rsidP="00056F6E">
      <w:pPr>
        <w:pStyle w:val="1-21"/>
        <w:numPr>
          <w:ilvl w:val="0"/>
          <w:numId w:val="51"/>
        </w:numPr>
        <w:tabs>
          <w:tab w:val="left" w:pos="993"/>
        </w:tabs>
        <w:spacing w:line="276" w:lineRule="auto"/>
        <w:ind w:left="0" w:firstLine="709"/>
        <w:jc w:val="both"/>
        <w:rPr>
          <w:rFonts w:ascii="Times New Roman" w:hAnsi="Times New Roman"/>
          <w:sz w:val="28"/>
          <w:szCs w:val="28"/>
        </w:rPr>
      </w:pPr>
      <w:r w:rsidRPr="00C6263C">
        <w:rPr>
          <w:rFonts w:ascii="Times New Roman" w:hAnsi="Times New Roman"/>
          <w:sz w:val="28"/>
          <w:szCs w:val="28"/>
        </w:rPr>
        <w:t>организация совместного времяпрепровождения родителей одного ученического класса;</w:t>
      </w:r>
    </w:p>
    <w:p w:rsidR="000F42A9" w:rsidRPr="00012122" w:rsidRDefault="000F42A9" w:rsidP="00056F6E">
      <w:pPr>
        <w:pStyle w:val="1-21"/>
        <w:numPr>
          <w:ilvl w:val="0"/>
          <w:numId w:val="51"/>
        </w:numPr>
        <w:tabs>
          <w:tab w:val="left" w:pos="993"/>
        </w:tabs>
        <w:spacing w:line="276" w:lineRule="auto"/>
        <w:ind w:left="0" w:firstLine="709"/>
        <w:jc w:val="both"/>
        <w:rPr>
          <w:rFonts w:ascii="Times New Roman" w:hAnsi="Times New Roman"/>
          <w:sz w:val="28"/>
          <w:szCs w:val="28"/>
        </w:rPr>
      </w:pPr>
      <w:r w:rsidRPr="00012122">
        <w:rPr>
          <w:rFonts w:ascii="Times New Roman" w:hAnsi="Times New Roman"/>
          <w:sz w:val="28"/>
          <w:szCs w:val="28"/>
        </w:rPr>
        <w:t>преобразования стереотипов взаимодействия с родными близкими и партнерами в воспитании и социализации детей.</w:t>
      </w:r>
    </w:p>
    <w:p w:rsidR="000F42A9" w:rsidRPr="00FF3660" w:rsidRDefault="000F42A9" w:rsidP="00056F6E">
      <w:pPr>
        <w:spacing w:line="276" w:lineRule="auto"/>
        <w:ind w:firstLine="709"/>
        <w:jc w:val="both"/>
        <w:rPr>
          <w:sz w:val="28"/>
          <w:szCs w:val="28"/>
        </w:rPr>
      </w:pPr>
      <w:r w:rsidRPr="00012122">
        <w:rPr>
          <w:sz w:val="28"/>
          <w:szCs w:val="28"/>
        </w:rPr>
        <w:t>Ведущей</w:t>
      </w:r>
      <w:r w:rsidR="00955689">
        <w:rPr>
          <w:sz w:val="28"/>
          <w:szCs w:val="28"/>
        </w:rPr>
        <w:t xml:space="preserve"> </w:t>
      </w:r>
      <w:r w:rsidRPr="00BD7394">
        <w:rPr>
          <w:sz w:val="28"/>
          <w:szCs w:val="28"/>
        </w:rPr>
        <w:t>формой повышения</w:t>
      </w:r>
      <w:r w:rsidRPr="0041436B">
        <w:rPr>
          <w:sz w:val="28"/>
          <w:szCs w:val="28"/>
        </w:rPr>
        <w:t>педагогической культуры родителей (законных представителей) обучающихся является родительское собрание, которое обеспечивает ка</w:t>
      </w:r>
      <w:r w:rsidRPr="00FF3660">
        <w:rPr>
          <w:sz w:val="28"/>
          <w:szCs w:val="28"/>
        </w:rPr>
        <w:t xml:space="preserve">к информирование, «переговорную площадку» так и психолого-педагогический тренинг. </w:t>
      </w:r>
    </w:p>
    <w:p w:rsidR="000F42A9" w:rsidRPr="009B0659" w:rsidRDefault="000F42A9" w:rsidP="00056F6E">
      <w:pPr>
        <w:pStyle w:val="a4"/>
        <w:spacing w:line="276" w:lineRule="auto"/>
        <w:ind w:firstLine="709"/>
        <w:rPr>
          <w:rFonts w:ascii="Times New Roman" w:hAnsi="Times New Roman"/>
          <w:color w:val="auto"/>
          <w:sz w:val="28"/>
          <w:szCs w:val="28"/>
        </w:rPr>
      </w:pPr>
      <w:r w:rsidRPr="00797ECB">
        <w:rPr>
          <w:rFonts w:ascii="Times New Roman" w:hAnsi="Times New Roman"/>
          <w:color w:val="auto"/>
          <w:sz w:val="28"/>
          <w:szCs w:val="28"/>
        </w:rPr>
        <w:t>Сроки и формы проведения мероприятий в рамках повышения педагогической культуры родителе</w:t>
      </w:r>
      <w:r w:rsidRPr="004902B1">
        <w:rPr>
          <w:rFonts w:ascii="Times New Roman" w:hAnsi="Times New Roman"/>
          <w:color w:val="auto"/>
          <w:sz w:val="28"/>
          <w:szCs w:val="28"/>
        </w:rPr>
        <w:t xml:space="preserve">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w:t>
      </w:r>
      <w:r w:rsidR="000976E2">
        <w:rPr>
          <w:rFonts w:ascii="Times New Roman" w:hAnsi="Times New Roman"/>
          <w:color w:val="auto"/>
          <w:sz w:val="28"/>
          <w:szCs w:val="28"/>
        </w:rPr>
        <w:t>ней.</w:t>
      </w:r>
    </w:p>
    <w:p w:rsidR="000F42A9" w:rsidRPr="002C5232" w:rsidRDefault="000F42A9" w:rsidP="00056F6E">
      <w:pPr>
        <w:pStyle w:val="a4"/>
        <w:spacing w:line="276" w:lineRule="auto"/>
        <w:rPr>
          <w:rFonts w:ascii="Times New Roman" w:hAnsi="Times New Roman"/>
          <w:b/>
          <w:color w:val="auto"/>
          <w:sz w:val="28"/>
          <w:szCs w:val="28"/>
        </w:rPr>
      </w:pPr>
      <w:r w:rsidRPr="002C5232">
        <w:rPr>
          <w:rFonts w:ascii="Times New Roman" w:hAnsi="Times New Roman"/>
          <w:b/>
          <w:color w:val="auto"/>
          <w:sz w:val="28"/>
          <w:szCs w:val="28"/>
        </w:rPr>
        <w:t>2.3.</w:t>
      </w:r>
      <w:r w:rsidR="00533BF6">
        <w:rPr>
          <w:rFonts w:ascii="Times New Roman" w:hAnsi="Times New Roman"/>
          <w:b/>
          <w:color w:val="auto"/>
          <w:sz w:val="28"/>
          <w:szCs w:val="28"/>
        </w:rPr>
        <w:t>11</w:t>
      </w:r>
      <w:r w:rsidRPr="002C5232">
        <w:rPr>
          <w:rFonts w:ascii="Times New Roman" w:hAnsi="Times New Roman"/>
          <w:b/>
          <w:color w:val="auto"/>
          <w:sz w:val="28"/>
          <w:szCs w:val="28"/>
        </w:rPr>
        <w:t>.</w:t>
      </w:r>
      <w:r w:rsidR="000976E2">
        <w:rPr>
          <w:rFonts w:ascii="Times New Roman" w:hAnsi="Times New Roman"/>
          <w:b/>
          <w:color w:val="auto"/>
          <w:sz w:val="28"/>
          <w:szCs w:val="28"/>
        </w:rPr>
        <w:t xml:space="preserve"> </w:t>
      </w:r>
      <w:r w:rsidRPr="002C5232">
        <w:rPr>
          <w:rFonts w:ascii="Times New Roman" w:hAnsi="Times New Roman"/>
          <w:b/>
          <w:color w:val="auto"/>
          <w:sz w:val="28"/>
          <w:szCs w:val="28"/>
        </w:rPr>
        <w:t>Планируемые результаты</w:t>
      </w:r>
    </w:p>
    <w:p w:rsidR="000F42A9" w:rsidRPr="00821939" w:rsidRDefault="000F42A9" w:rsidP="00056F6E">
      <w:pPr>
        <w:pStyle w:val="a4"/>
        <w:spacing w:line="276" w:lineRule="auto"/>
        <w:ind w:firstLine="709"/>
        <w:rPr>
          <w:rFonts w:ascii="Times New Roman" w:hAnsi="Times New Roman"/>
          <w:color w:val="auto"/>
          <w:spacing w:val="-2"/>
          <w:sz w:val="28"/>
          <w:szCs w:val="28"/>
        </w:rPr>
      </w:pPr>
      <w:r w:rsidRPr="00E417D8">
        <w:rPr>
          <w:rFonts w:ascii="Times New Roman" w:hAnsi="Times New Roman"/>
          <w:color w:val="auto"/>
          <w:sz w:val="28"/>
          <w:szCs w:val="28"/>
        </w:rPr>
        <w:t xml:space="preserve">Каждое из основных направлений духовно­нравственного </w:t>
      </w:r>
      <w:r w:rsidRPr="00A87A29">
        <w:rPr>
          <w:rFonts w:ascii="Times New Roman" w:hAnsi="Times New Roman"/>
          <w:color w:val="auto"/>
          <w:spacing w:val="2"/>
          <w:sz w:val="28"/>
          <w:szCs w:val="28"/>
        </w:rPr>
        <w:t xml:space="preserve">развития, </w:t>
      </w:r>
      <w:proofErr w:type="gramStart"/>
      <w:r w:rsidRPr="00A87A29">
        <w:rPr>
          <w:rFonts w:ascii="Times New Roman" w:hAnsi="Times New Roman"/>
          <w:color w:val="auto"/>
          <w:spacing w:val="2"/>
          <w:sz w:val="28"/>
          <w:szCs w:val="28"/>
        </w:rPr>
        <w:t>воспитания и социализации</w:t>
      </w:r>
      <w:proofErr w:type="gramEnd"/>
      <w:r w:rsidRPr="00A87A29">
        <w:rPr>
          <w:rFonts w:ascii="Times New Roman" w:hAnsi="Times New Roman"/>
          <w:color w:val="auto"/>
          <w:spacing w:val="2"/>
          <w:sz w:val="28"/>
          <w:szCs w:val="28"/>
        </w:rPr>
        <w:t xml:space="preserve"> обучающихся должно обеспечивать </w:t>
      </w:r>
      <w:r w:rsidRPr="00C6263C">
        <w:rPr>
          <w:rFonts w:ascii="Times New Roman" w:hAnsi="Times New Roman"/>
          <w:color w:val="auto"/>
          <w:sz w:val="28"/>
          <w:szCs w:val="28"/>
        </w:rPr>
        <w:t>присвоение ими соответствующих ценносте</w:t>
      </w:r>
      <w:r w:rsidRPr="00012122">
        <w:rPr>
          <w:rFonts w:ascii="Times New Roman" w:hAnsi="Times New Roman"/>
          <w:color w:val="auto"/>
          <w:sz w:val="28"/>
          <w:szCs w:val="28"/>
        </w:rPr>
        <w:t xml:space="preserve">й, формирование </w:t>
      </w:r>
      <w:r w:rsidRPr="00012122">
        <w:rPr>
          <w:rFonts w:ascii="Times New Roman" w:hAnsi="Times New Roman"/>
          <w:color w:val="auto"/>
          <w:spacing w:val="-2"/>
          <w:sz w:val="28"/>
          <w:szCs w:val="28"/>
        </w:rPr>
        <w:t>знаний, начальных представлений, опыта эмоцио</w:t>
      </w:r>
      <w:r w:rsidRPr="00821939">
        <w:rPr>
          <w:rFonts w:ascii="Times New Roman" w:hAnsi="Times New Roman"/>
          <w:color w:val="auto"/>
          <w:spacing w:val="-2"/>
          <w:sz w:val="28"/>
          <w:szCs w:val="28"/>
        </w:rPr>
        <w:t>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0F42A9" w:rsidRPr="00375003" w:rsidRDefault="000F42A9" w:rsidP="00056F6E">
      <w:pPr>
        <w:pStyle w:val="a4"/>
        <w:spacing w:line="276" w:lineRule="auto"/>
        <w:ind w:firstLine="709"/>
        <w:rPr>
          <w:rFonts w:ascii="Times New Roman" w:hAnsi="Times New Roman"/>
          <w:color w:val="auto"/>
          <w:sz w:val="28"/>
          <w:szCs w:val="28"/>
        </w:rPr>
      </w:pPr>
      <w:r w:rsidRPr="003B2B4B">
        <w:rPr>
          <w:rFonts w:ascii="Times New Roman" w:hAnsi="Times New Roman"/>
          <w:color w:val="auto"/>
          <w:sz w:val="28"/>
          <w:szCs w:val="28"/>
        </w:rPr>
        <w:t>В результате реализации программы воспитания и социализации обучающихся</w:t>
      </w:r>
      <w:r w:rsidRPr="00375003">
        <w:rPr>
          <w:rFonts w:ascii="Times New Roman" w:hAnsi="Times New Roman"/>
          <w:color w:val="auto"/>
          <w:sz w:val="28"/>
          <w:szCs w:val="28"/>
        </w:rPr>
        <w:t xml:space="preserve"> на уровне начального общего образования должно обеспечиваться достижение обучающимися:</w:t>
      </w:r>
    </w:p>
    <w:p w:rsidR="000F42A9" w:rsidRPr="00BD7394" w:rsidRDefault="00955689" w:rsidP="00056F6E">
      <w:pPr>
        <w:pStyle w:val="ac"/>
        <w:spacing w:line="276" w:lineRule="auto"/>
        <w:ind w:firstLine="709"/>
        <w:rPr>
          <w:rFonts w:ascii="Times New Roman" w:hAnsi="Times New Roman"/>
          <w:color w:val="auto"/>
          <w:sz w:val="28"/>
          <w:szCs w:val="28"/>
        </w:rPr>
      </w:pPr>
      <w:r>
        <w:rPr>
          <w:rFonts w:ascii="Times New Roman" w:hAnsi="Times New Roman"/>
          <w:color w:val="auto"/>
          <w:sz w:val="28"/>
          <w:szCs w:val="28"/>
        </w:rPr>
        <w:t xml:space="preserve">воспитательных результатов </w:t>
      </w:r>
      <w:r w:rsidR="000F42A9" w:rsidRPr="00375003">
        <w:rPr>
          <w:rFonts w:ascii="Times New Roman" w:hAnsi="Times New Roman"/>
          <w:color w:val="auto"/>
          <w:sz w:val="28"/>
          <w:szCs w:val="28"/>
        </w:rPr>
        <w:t xml:space="preserve">– тех духовно­нравственных </w:t>
      </w:r>
      <w:r w:rsidR="000F42A9" w:rsidRPr="00B630CB">
        <w:rPr>
          <w:rFonts w:ascii="Times New Roman" w:hAnsi="Times New Roman"/>
          <w:color w:val="auto"/>
          <w:spacing w:val="2"/>
          <w:sz w:val="28"/>
          <w:szCs w:val="28"/>
        </w:rPr>
        <w:t xml:space="preserve">приобретений, которые получил обучающийся вследствие </w:t>
      </w:r>
      <w:r w:rsidR="000F42A9" w:rsidRPr="005B482A">
        <w:rPr>
          <w:rFonts w:ascii="Times New Roman" w:hAnsi="Times New Roman"/>
          <w:color w:val="auto"/>
          <w:sz w:val="28"/>
          <w:szCs w:val="28"/>
        </w:rPr>
        <w:t xml:space="preserve">участия в той или иной </w:t>
      </w:r>
      <w:r w:rsidR="000F42A9" w:rsidRPr="005B482A">
        <w:rPr>
          <w:rFonts w:ascii="Times New Roman" w:hAnsi="Times New Roman"/>
          <w:color w:val="auto"/>
          <w:sz w:val="28"/>
          <w:szCs w:val="28"/>
        </w:rPr>
        <w:lastRenderedPageBreak/>
        <w:t xml:space="preserve">деятельности (например, приобрел, участвуя в каком­либо мероприятии, </w:t>
      </w:r>
      <w:r w:rsidR="000F42A9" w:rsidRPr="00BD7394">
        <w:rPr>
          <w:rFonts w:ascii="Times New Roman" w:hAnsi="Times New Roman"/>
          <w:color w:val="auto"/>
          <w:spacing w:val="2"/>
          <w:sz w:val="28"/>
          <w:szCs w:val="28"/>
        </w:rPr>
        <w:t>опыт самостоятельного действия</w:t>
      </w:r>
      <w:r w:rsidR="000F42A9" w:rsidRPr="00BD7394">
        <w:rPr>
          <w:rFonts w:ascii="Times New Roman" w:hAnsi="Times New Roman"/>
          <w:color w:val="auto"/>
          <w:sz w:val="28"/>
          <w:szCs w:val="28"/>
        </w:rPr>
        <w:t>);</w:t>
      </w:r>
    </w:p>
    <w:p w:rsidR="000F42A9" w:rsidRPr="00CB6752"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эффекта – последствий результата, того, к чему привело </w:t>
      </w:r>
      <w:r w:rsidRPr="00BD7394">
        <w:rPr>
          <w:rFonts w:ascii="Times New Roman" w:hAnsi="Times New Roman"/>
          <w:color w:val="auto"/>
          <w:spacing w:val="-2"/>
          <w:sz w:val="28"/>
          <w:szCs w:val="28"/>
        </w:rPr>
        <w:t xml:space="preserve">достижение результата (развитие обучающегося как личности, </w:t>
      </w:r>
      <w:r w:rsidRPr="00BD7394">
        <w:rPr>
          <w:rFonts w:ascii="Times New Roman" w:hAnsi="Times New Roman"/>
          <w:color w:val="auto"/>
          <w:sz w:val="28"/>
          <w:szCs w:val="28"/>
        </w:rPr>
        <w:t>формирование его компетентности, идентичности и</w:t>
      </w:r>
      <w:r w:rsidR="00F27FD2">
        <w:rPr>
          <w:rFonts w:ascii="Times New Roman" w:hAnsi="Times New Roman"/>
          <w:color w:val="auto"/>
          <w:sz w:val="28"/>
          <w:szCs w:val="28"/>
        </w:rPr>
        <w:t xml:space="preserve"> </w:t>
      </w:r>
      <w:r w:rsidRPr="00CB6752">
        <w:rPr>
          <w:rFonts w:ascii="Times New Roman" w:hAnsi="Times New Roman"/>
          <w:color w:val="auto"/>
          <w:sz w:val="28"/>
          <w:szCs w:val="28"/>
        </w:rPr>
        <w:t>т.</w:t>
      </w:r>
      <w:r w:rsidR="00F27FD2">
        <w:rPr>
          <w:rFonts w:ascii="Times New Roman" w:hAnsi="Times New Roman"/>
          <w:color w:val="auto"/>
          <w:sz w:val="28"/>
          <w:szCs w:val="28"/>
        </w:rPr>
        <w:t xml:space="preserve"> </w:t>
      </w:r>
      <w:r w:rsidRPr="00CB6752">
        <w:rPr>
          <w:rFonts w:ascii="Times New Roman" w:hAnsi="Times New Roman"/>
          <w:color w:val="auto"/>
          <w:sz w:val="28"/>
          <w:szCs w:val="28"/>
        </w:rPr>
        <w:t>д.).</w:t>
      </w:r>
    </w:p>
    <w:p w:rsidR="000F42A9" w:rsidRPr="00E417D8" w:rsidRDefault="000F42A9" w:rsidP="00056F6E">
      <w:pPr>
        <w:pStyle w:val="a4"/>
        <w:spacing w:line="276" w:lineRule="auto"/>
        <w:ind w:firstLine="709"/>
        <w:rPr>
          <w:rFonts w:ascii="Times New Roman" w:hAnsi="Times New Roman"/>
          <w:color w:val="auto"/>
          <w:spacing w:val="-3"/>
          <w:sz w:val="28"/>
          <w:szCs w:val="28"/>
        </w:rPr>
      </w:pPr>
      <w:r w:rsidRPr="0041436B">
        <w:rPr>
          <w:rFonts w:ascii="Times New Roman" w:hAnsi="Times New Roman"/>
          <w:color w:val="auto"/>
          <w:spacing w:val="-3"/>
          <w:sz w:val="28"/>
          <w:szCs w:val="28"/>
        </w:rPr>
        <w:t xml:space="preserve">При этом учитывается, что достижение эффекта – развитие </w:t>
      </w:r>
      <w:r w:rsidRPr="0041436B">
        <w:rPr>
          <w:rFonts w:ascii="Times New Roman" w:hAnsi="Times New Roman"/>
          <w:color w:val="auto"/>
          <w:spacing w:val="-4"/>
          <w:sz w:val="28"/>
          <w:szCs w:val="28"/>
        </w:rPr>
        <w:t>личности обучающегося, формирование его социальных компе</w:t>
      </w:r>
      <w:r w:rsidRPr="00FF3660">
        <w:rPr>
          <w:rFonts w:ascii="Times New Roman" w:hAnsi="Times New Roman"/>
          <w:color w:val="auto"/>
          <w:spacing w:val="-3"/>
          <w:sz w:val="28"/>
          <w:szCs w:val="28"/>
        </w:rPr>
        <w:t>тенций и</w:t>
      </w:r>
      <w:r w:rsidR="00F27FD2">
        <w:rPr>
          <w:rFonts w:ascii="Times New Roman" w:hAnsi="Times New Roman"/>
          <w:color w:val="auto"/>
          <w:spacing w:val="-3"/>
          <w:sz w:val="28"/>
          <w:szCs w:val="28"/>
        </w:rPr>
        <w:t xml:space="preserve"> </w:t>
      </w:r>
      <w:r w:rsidRPr="00FF3660">
        <w:rPr>
          <w:rFonts w:ascii="Times New Roman" w:hAnsi="Times New Roman"/>
          <w:color w:val="auto"/>
          <w:spacing w:val="-3"/>
          <w:sz w:val="28"/>
          <w:szCs w:val="28"/>
        </w:rPr>
        <w:t>т.</w:t>
      </w:r>
      <w:r w:rsidR="00F27FD2">
        <w:rPr>
          <w:rFonts w:ascii="Times New Roman" w:hAnsi="Times New Roman"/>
          <w:color w:val="auto"/>
          <w:spacing w:val="-3"/>
          <w:sz w:val="28"/>
          <w:szCs w:val="28"/>
        </w:rPr>
        <w:t xml:space="preserve"> </w:t>
      </w:r>
      <w:r w:rsidRPr="004902B1">
        <w:rPr>
          <w:rFonts w:ascii="Times New Roman" w:hAnsi="Times New Roman"/>
          <w:color w:val="auto"/>
          <w:spacing w:val="-3"/>
          <w:sz w:val="28"/>
          <w:szCs w:val="28"/>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00F27FD2">
        <w:rPr>
          <w:rFonts w:ascii="Times New Roman" w:hAnsi="Times New Roman"/>
          <w:color w:val="auto"/>
          <w:spacing w:val="-3"/>
          <w:sz w:val="28"/>
          <w:szCs w:val="28"/>
        </w:rPr>
        <w:t xml:space="preserve"> </w:t>
      </w:r>
      <w:r w:rsidRPr="002C5232">
        <w:rPr>
          <w:rFonts w:ascii="Times New Roman" w:hAnsi="Times New Roman"/>
          <w:color w:val="auto"/>
          <w:spacing w:val="-3"/>
          <w:sz w:val="28"/>
          <w:szCs w:val="28"/>
        </w:rPr>
        <w:t>т.</w:t>
      </w:r>
      <w:r w:rsidR="00F27FD2">
        <w:rPr>
          <w:rFonts w:ascii="Times New Roman" w:hAnsi="Times New Roman"/>
          <w:color w:val="auto"/>
          <w:spacing w:val="-3"/>
          <w:sz w:val="28"/>
          <w:szCs w:val="28"/>
        </w:rPr>
        <w:t xml:space="preserve"> </w:t>
      </w:r>
      <w:r w:rsidRPr="00E417D8">
        <w:rPr>
          <w:rFonts w:ascii="Times New Roman" w:hAnsi="Times New Roman"/>
          <w:color w:val="auto"/>
          <w:spacing w:val="-3"/>
          <w:sz w:val="28"/>
          <w:szCs w:val="28"/>
        </w:rPr>
        <w:t>п.), а также собственным усилиям обучающегося.</w:t>
      </w:r>
    </w:p>
    <w:p w:rsidR="000F42A9" w:rsidRPr="00C6263C" w:rsidRDefault="000F42A9" w:rsidP="00056F6E">
      <w:pPr>
        <w:pStyle w:val="a4"/>
        <w:spacing w:line="276" w:lineRule="auto"/>
        <w:ind w:firstLine="709"/>
        <w:rPr>
          <w:rFonts w:ascii="Times New Roman" w:hAnsi="Times New Roman"/>
          <w:b/>
          <w:bCs/>
          <w:color w:val="auto"/>
          <w:sz w:val="28"/>
          <w:szCs w:val="28"/>
        </w:rPr>
      </w:pPr>
      <w:r w:rsidRPr="00A87A29">
        <w:rPr>
          <w:rFonts w:ascii="Times New Roman" w:hAnsi="Times New Roman"/>
          <w:color w:val="auto"/>
          <w:spacing w:val="2"/>
          <w:sz w:val="28"/>
          <w:szCs w:val="28"/>
        </w:rPr>
        <w:t xml:space="preserve">Воспитательные результаты могут быть распределены по </w:t>
      </w:r>
      <w:r w:rsidRPr="00A87A29">
        <w:rPr>
          <w:rFonts w:ascii="Times New Roman" w:hAnsi="Times New Roman"/>
          <w:color w:val="auto"/>
          <w:sz w:val="28"/>
          <w:szCs w:val="28"/>
        </w:rPr>
        <w:t>трем уровням.</w:t>
      </w:r>
    </w:p>
    <w:p w:rsidR="000F42A9" w:rsidRPr="00A87A29" w:rsidRDefault="000F42A9" w:rsidP="00056F6E">
      <w:pPr>
        <w:pStyle w:val="a4"/>
        <w:spacing w:line="276" w:lineRule="auto"/>
        <w:ind w:firstLine="709"/>
        <w:rPr>
          <w:rFonts w:ascii="Times New Roman" w:hAnsi="Times New Roman"/>
          <w:b/>
          <w:bCs/>
          <w:color w:val="auto"/>
          <w:spacing w:val="-4"/>
          <w:sz w:val="28"/>
          <w:szCs w:val="28"/>
        </w:rPr>
      </w:pPr>
      <w:r w:rsidRPr="00BD7394">
        <w:rPr>
          <w:rFonts w:ascii="Times New Roman" w:hAnsi="Times New Roman"/>
          <w:b/>
          <w:bCs/>
          <w:color w:val="auto"/>
          <w:spacing w:val="-2"/>
          <w:sz w:val="28"/>
          <w:szCs w:val="28"/>
        </w:rPr>
        <w:t>Первый уровень результатов</w:t>
      </w:r>
      <w:r w:rsidRPr="00CB6752">
        <w:rPr>
          <w:rFonts w:ascii="Times New Roman" w:hAnsi="Times New Roman"/>
          <w:color w:val="auto"/>
          <w:spacing w:val="-2"/>
          <w:sz w:val="28"/>
          <w:szCs w:val="28"/>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41436B">
        <w:rPr>
          <w:rFonts w:ascii="Times New Roman" w:hAnsi="Times New Roman"/>
          <w:color w:val="auto"/>
          <w:spacing w:val="2"/>
          <w:sz w:val="28"/>
          <w:szCs w:val="28"/>
        </w:rPr>
        <w:t>мах поведения в обществе и</w:t>
      </w:r>
      <w:r w:rsidR="00F27FD2">
        <w:rPr>
          <w:rFonts w:ascii="Times New Roman" w:hAnsi="Times New Roman"/>
          <w:color w:val="auto"/>
          <w:spacing w:val="2"/>
          <w:sz w:val="28"/>
          <w:szCs w:val="28"/>
        </w:rPr>
        <w:t xml:space="preserve"> </w:t>
      </w:r>
      <w:r w:rsidRPr="00FF3660">
        <w:rPr>
          <w:rFonts w:ascii="Times New Roman" w:hAnsi="Times New Roman"/>
          <w:color w:val="auto"/>
          <w:spacing w:val="2"/>
          <w:sz w:val="28"/>
          <w:szCs w:val="28"/>
        </w:rPr>
        <w:t>т.</w:t>
      </w:r>
      <w:r w:rsidR="00F27FD2">
        <w:rPr>
          <w:rFonts w:ascii="Times New Roman" w:hAnsi="Times New Roman"/>
          <w:color w:val="auto"/>
          <w:spacing w:val="2"/>
          <w:sz w:val="28"/>
          <w:szCs w:val="28"/>
        </w:rPr>
        <w:t xml:space="preserve"> </w:t>
      </w:r>
      <w:r w:rsidRPr="00797ECB">
        <w:rPr>
          <w:rFonts w:ascii="Times New Roman" w:hAnsi="Times New Roman"/>
          <w:color w:val="auto"/>
          <w:spacing w:val="2"/>
          <w:sz w:val="28"/>
          <w:szCs w:val="28"/>
        </w:rPr>
        <w:t xml:space="preserve">п.), первичного понимания </w:t>
      </w:r>
      <w:r w:rsidRPr="004902B1">
        <w:rPr>
          <w:rFonts w:ascii="Times New Roman" w:hAnsi="Times New Roman"/>
          <w:color w:val="auto"/>
          <w:spacing w:val="-3"/>
          <w:sz w:val="28"/>
          <w:szCs w:val="28"/>
        </w:rPr>
        <w:t>социальной реальности и повседневной жизни. Для достиже</w:t>
      </w:r>
      <w:r w:rsidRPr="009B0659">
        <w:rPr>
          <w:rFonts w:ascii="Times New Roman" w:hAnsi="Times New Roman"/>
          <w:color w:val="auto"/>
          <w:spacing w:val="-2"/>
          <w:sz w:val="28"/>
          <w:szCs w:val="28"/>
        </w:rPr>
        <w:t>ния данного уровня результатов особое значение имеет взаимодействие обучающегося со своими учителями (в урочной</w:t>
      </w:r>
      <w:r w:rsidRPr="002C5232">
        <w:rPr>
          <w:rFonts w:ascii="Times New Roman" w:hAnsi="Times New Roman"/>
          <w:color w:val="auto"/>
          <w:spacing w:val="-4"/>
          <w:sz w:val="28"/>
          <w:szCs w:val="28"/>
        </w:rPr>
        <w:t>и внеурочной деятельности) как значимыми для нег</w:t>
      </w:r>
      <w:r w:rsidRPr="00E417D8">
        <w:rPr>
          <w:rFonts w:ascii="Times New Roman" w:hAnsi="Times New Roman"/>
          <w:color w:val="auto"/>
          <w:spacing w:val="-4"/>
          <w:sz w:val="28"/>
          <w:szCs w:val="28"/>
        </w:rPr>
        <w:t>о носителями положительного социального знания и повседневного опыта.</w:t>
      </w:r>
    </w:p>
    <w:p w:rsidR="000F42A9" w:rsidRPr="00E417D8" w:rsidRDefault="000F42A9" w:rsidP="00056F6E">
      <w:pPr>
        <w:pStyle w:val="a4"/>
        <w:spacing w:line="276" w:lineRule="auto"/>
        <w:ind w:firstLine="709"/>
        <w:rPr>
          <w:rFonts w:ascii="Times New Roman" w:hAnsi="Times New Roman"/>
          <w:b/>
          <w:bCs/>
          <w:color w:val="auto"/>
          <w:sz w:val="28"/>
          <w:szCs w:val="28"/>
        </w:rPr>
      </w:pPr>
      <w:r w:rsidRPr="00BD7394">
        <w:rPr>
          <w:rFonts w:ascii="Times New Roman" w:hAnsi="Times New Roman"/>
          <w:b/>
          <w:bCs/>
          <w:color w:val="auto"/>
          <w:sz w:val="28"/>
          <w:szCs w:val="28"/>
        </w:rPr>
        <w:t>Второй уровень результатов</w:t>
      </w:r>
      <w:r w:rsidRPr="00CB6752">
        <w:rPr>
          <w:rFonts w:ascii="Times New Roman" w:hAnsi="Times New Roman"/>
          <w:color w:val="auto"/>
          <w:sz w:val="28"/>
          <w:szCs w:val="28"/>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w:t>
      </w:r>
      <w:r w:rsidRPr="0041436B">
        <w:rPr>
          <w:rFonts w:ascii="Times New Roman" w:hAnsi="Times New Roman"/>
          <w:color w:val="auto"/>
          <w:sz w:val="28"/>
          <w:szCs w:val="28"/>
        </w:rPr>
        <w:t>ом. Для достижения данного уровня резуль</w:t>
      </w:r>
      <w:r w:rsidRPr="00FF3660">
        <w:rPr>
          <w:rFonts w:ascii="Times New Roman" w:hAnsi="Times New Roman"/>
          <w:color w:val="auto"/>
          <w:spacing w:val="2"/>
          <w:sz w:val="28"/>
          <w:szCs w:val="28"/>
        </w:rPr>
        <w:t xml:space="preserve">татов особое значение имеет взаимодействие обучающихся </w:t>
      </w:r>
      <w:r w:rsidRPr="00797ECB">
        <w:rPr>
          <w:rFonts w:ascii="Times New Roman" w:hAnsi="Times New Roman"/>
          <w:color w:val="auto"/>
          <w:sz w:val="28"/>
          <w:szCs w:val="28"/>
        </w:rPr>
        <w:t xml:space="preserve">между собой на уровне класса, образовательной организации, </w:t>
      </w:r>
      <w:r w:rsidR="00F27FD2">
        <w:rPr>
          <w:rFonts w:ascii="Times New Roman" w:hAnsi="Times New Roman"/>
          <w:color w:val="auto"/>
          <w:spacing w:val="2"/>
          <w:sz w:val="28"/>
          <w:szCs w:val="28"/>
        </w:rPr>
        <w:t xml:space="preserve">т. </w:t>
      </w:r>
      <w:r w:rsidRPr="004902B1">
        <w:rPr>
          <w:rFonts w:ascii="Times New Roman" w:hAnsi="Times New Roman"/>
          <w:color w:val="auto"/>
          <w:spacing w:val="2"/>
          <w:sz w:val="28"/>
          <w:szCs w:val="28"/>
        </w:rPr>
        <w:t xml:space="preserve">е. в защищенной среде, </w:t>
      </w:r>
      <w:r w:rsidRPr="009B0659">
        <w:rPr>
          <w:rFonts w:ascii="Times New Roman" w:hAnsi="Times New Roman"/>
          <w:color w:val="auto"/>
          <w:sz w:val="28"/>
          <w:szCs w:val="28"/>
        </w:rPr>
        <w:t>в которой ребенок получает (или не получает) первое практическое подтверждение приобрет</w:t>
      </w:r>
      <w:r w:rsidRPr="002C5232">
        <w:rPr>
          <w:rFonts w:ascii="Times New Roman" w:hAnsi="Times New Roman"/>
          <w:color w:val="auto"/>
          <w:sz w:val="28"/>
          <w:szCs w:val="28"/>
        </w:rPr>
        <w:t>енных социальных знаний, начинает их ценить (или отвергает).</w:t>
      </w:r>
    </w:p>
    <w:p w:rsidR="000F42A9" w:rsidRPr="00C6263C" w:rsidRDefault="000F42A9" w:rsidP="00056F6E">
      <w:pPr>
        <w:pStyle w:val="a4"/>
        <w:spacing w:line="276" w:lineRule="auto"/>
        <w:ind w:firstLine="709"/>
        <w:rPr>
          <w:rFonts w:ascii="Times New Roman" w:hAnsi="Times New Roman"/>
          <w:color w:val="auto"/>
          <w:spacing w:val="-4"/>
          <w:sz w:val="28"/>
          <w:szCs w:val="28"/>
        </w:rPr>
      </w:pPr>
      <w:r w:rsidRPr="00BD7394">
        <w:rPr>
          <w:rFonts w:ascii="Times New Roman" w:hAnsi="Times New Roman"/>
          <w:b/>
          <w:bCs/>
          <w:color w:val="auto"/>
          <w:sz w:val="28"/>
          <w:szCs w:val="28"/>
        </w:rPr>
        <w:t>Третий уровень результатов</w:t>
      </w:r>
      <w:r w:rsidRPr="00CB6752">
        <w:rPr>
          <w:rFonts w:ascii="Times New Roman" w:hAnsi="Times New Roman"/>
          <w:color w:val="auto"/>
          <w:sz w:val="28"/>
          <w:szCs w:val="28"/>
        </w:rPr>
        <w:t xml:space="preserve"> – получение обучающимся </w:t>
      </w:r>
      <w:r w:rsidRPr="0041436B">
        <w:rPr>
          <w:rFonts w:ascii="Times New Roman" w:hAnsi="Times New Roman"/>
          <w:color w:val="auto"/>
          <w:spacing w:val="-2"/>
          <w:sz w:val="28"/>
          <w:szCs w:val="28"/>
        </w:rPr>
        <w:t xml:space="preserve">начального опыта самостоятельного общественного действия, </w:t>
      </w:r>
      <w:r w:rsidRPr="00FF3660">
        <w:rPr>
          <w:rFonts w:ascii="Times New Roman" w:hAnsi="Times New Roman"/>
          <w:color w:val="auto"/>
          <w:spacing w:val="-4"/>
          <w:sz w:val="28"/>
          <w:szCs w:val="28"/>
        </w:rPr>
        <w:t xml:space="preserve">формирование у младшего школьника социально приемлемых </w:t>
      </w:r>
      <w:r w:rsidRPr="00797ECB">
        <w:rPr>
          <w:rFonts w:ascii="Times New Roman" w:hAnsi="Times New Roman"/>
          <w:color w:val="auto"/>
          <w:spacing w:val="-2"/>
          <w:sz w:val="28"/>
          <w:szCs w:val="28"/>
        </w:rPr>
        <w:t>моделей поведения. Только в сам</w:t>
      </w:r>
      <w:r w:rsidRPr="004902B1">
        <w:rPr>
          <w:rFonts w:ascii="Times New Roman" w:hAnsi="Times New Roman"/>
          <w:color w:val="auto"/>
          <w:spacing w:val="-2"/>
          <w:sz w:val="28"/>
          <w:szCs w:val="28"/>
        </w:rPr>
        <w:t xml:space="preserve">остоятельном общественном </w:t>
      </w:r>
      <w:r w:rsidRPr="009B0659">
        <w:rPr>
          <w:rFonts w:ascii="Times New Roman" w:hAnsi="Times New Roman"/>
          <w:color w:val="auto"/>
          <w:spacing w:val="-4"/>
          <w:sz w:val="28"/>
          <w:szCs w:val="28"/>
        </w:rPr>
        <w:t>действии человек действительно становится (а не просто узнает о том, как стать) гражданином, социальным деятелем, свобод</w:t>
      </w:r>
      <w:r w:rsidRPr="002C5232">
        <w:rPr>
          <w:rFonts w:ascii="Times New Roman" w:hAnsi="Times New Roman"/>
          <w:color w:val="auto"/>
          <w:spacing w:val="-2"/>
          <w:sz w:val="28"/>
          <w:szCs w:val="28"/>
        </w:rPr>
        <w:t xml:space="preserve">ным человеком. Для достижения данного уровня результатов </w:t>
      </w:r>
      <w:r w:rsidRPr="002C5232">
        <w:rPr>
          <w:rFonts w:ascii="Times New Roman" w:hAnsi="Times New Roman"/>
          <w:color w:val="auto"/>
          <w:spacing w:val="-4"/>
          <w:sz w:val="28"/>
          <w:szCs w:val="28"/>
        </w:rPr>
        <w:t>особое значение имеет взаимодействие обучающегося с п</w:t>
      </w:r>
      <w:r w:rsidRPr="00E417D8">
        <w:rPr>
          <w:rFonts w:ascii="Times New Roman" w:hAnsi="Times New Roman"/>
          <w:color w:val="auto"/>
          <w:spacing w:val="-4"/>
          <w:sz w:val="28"/>
          <w:szCs w:val="28"/>
        </w:rPr>
        <w:t>ред</w:t>
      </w:r>
      <w:r w:rsidRPr="00A87A29">
        <w:rPr>
          <w:rFonts w:ascii="Times New Roman" w:hAnsi="Times New Roman"/>
          <w:color w:val="auto"/>
          <w:sz w:val="28"/>
          <w:szCs w:val="28"/>
        </w:rPr>
        <w:t xml:space="preserve">ставителями различных социальных субъектов за пределами </w:t>
      </w:r>
      <w:r w:rsidRPr="00C6263C">
        <w:rPr>
          <w:rFonts w:ascii="Times New Roman" w:hAnsi="Times New Roman"/>
          <w:color w:val="auto"/>
          <w:spacing w:val="-4"/>
          <w:sz w:val="28"/>
          <w:szCs w:val="28"/>
        </w:rPr>
        <w:t>образовательной организации, в открытой общественной среде.</w:t>
      </w:r>
    </w:p>
    <w:p w:rsidR="000F42A9" w:rsidRPr="00821939" w:rsidRDefault="000F42A9" w:rsidP="00056F6E">
      <w:pPr>
        <w:pStyle w:val="a4"/>
        <w:spacing w:line="276" w:lineRule="auto"/>
        <w:ind w:firstLine="709"/>
        <w:rPr>
          <w:rFonts w:ascii="Times New Roman" w:hAnsi="Times New Roman"/>
          <w:color w:val="auto"/>
          <w:sz w:val="28"/>
          <w:szCs w:val="28"/>
        </w:rPr>
      </w:pPr>
      <w:r w:rsidRPr="00012122">
        <w:rPr>
          <w:rFonts w:ascii="Times New Roman" w:hAnsi="Times New Roman"/>
          <w:color w:val="auto"/>
          <w:sz w:val="28"/>
          <w:szCs w:val="28"/>
        </w:rPr>
        <w:t>С переходом от одного уровня результатов к другому существенно возрастают воспитательные эффект</w:t>
      </w:r>
      <w:r w:rsidRPr="00821939">
        <w:rPr>
          <w:rFonts w:ascii="Times New Roman" w:hAnsi="Times New Roman"/>
          <w:color w:val="auto"/>
          <w:sz w:val="28"/>
          <w:szCs w:val="28"/>
        </w:rPr>
        <w:t>ы:</w:t>
      </w:r>
    </w:p>
    <w:p w:rsidR="000F42A9" w:rsidRPr="00B630CB" w:rsidRDefault="000F42A9" w:rsidP="00056F6E">
      <w:pPr>
        <w:pStyle w:val="ac"/>
        <w:spacing w:line="276" w:lineRule="auto"/>
        <w:ind w:firstLine="709"/>
        <w:rPr>
          <w:rFonts w:ascii="Times New Roman" w:hAnsi="Times New Roman"/>
          <w:color w:val="auto"/>
          <w:sz w:val="28"/>
          <w:szCs w:val="28"/>
        </w:rPr>
      </w:pPr>
      <w:r w:rsidRPr="003B2B4B">
        <w:rPr>
          <w:rFonts w:ascii="Times New Roman" w:hAnsi="Times New Roman"/>
          <w:color w:val="auto"/>
          <w:sz w:val="28"/>
          <w:szCs w:val="28"/>
        </w:rPr>
        <w:lastRenderedPageBreak/>
        <w:t xml:space="preserve">на первом уровне воспитание приближено к обучению, </w:t>
      </w:r>
      <w:r w:rsidRPr="00375003">
        <w:rPr>
          <w:rFonts w:ascii="Times New Roman" w:hAnsi="Times New Roman"/>
          <w:color w:val="auto"/>
          <w:spacing w:val="2"/>
          <w:sz w:val="28"/>
          <w:szCs w:val="28"/>
        </w:rPr>
        <w:t xml:space="preserve">при этом предметом воспитания как учения являются не </w:t>
      </w:r>
      <w:r w:rsidRPr="00B630CB">
        <w:rPr>
          <w:rFonts w:ascii="Times New Roman" w:hAnsi="Times New Roman"/>
          <w:color w:val="auto"/>
          <w:sz w:val="28"/>
          <w:szCs w:val="28"/>
        </w:rPr>
        <w:t>столько научные знания, сколько знания о ценностях;</w:t>
      </w:r>
    </w:p>
    <w:p w:rsidR="000F42A9" w:rsidRPr="00BD7394" w:rsidRDefault="000F42A9" w:rsidP="00056F6E">
      <w:pPr>
        <w:pStyle w:val="ac"/>
        <w:spacing w:line="276" w:lineRule="auto"/>
        <w:ind w:firstLine="709"/>
        <w:rPr>
          <w:rFonts w:ascii="Times New Roman" w:hAnsi="Times New Roman"/>
          <w:color w:val="auto"/>
          <w:sz w:val="28"/>
          <w:szCs w:val="28"/>
        </w:rPr>
      </w:pPr>
      <w:r w:rsidRPr="005B482A">
        <w:rPr>
          <w:rFonts w:ascii="Times New Roman" w:hAnsi="Times New Roman"/>
          <w:color w:val="auto"/>
          <w:sz w:val="28"/>
          <w:szCs w:val="28"/>
        </w:rPr>
        <w:t>на втором уровне воспитание осуществляется в контексте жизнедеятельности школьников и ценности могут усваивать</w:t>
      </w:r>
      <w:r w:rsidRPr="00BD7394">
        <w:rPr>
          <w:rFonts w:ascii="Times New Roman" w:hAnsi="Times New Roman"/>
          <w:color w:val="auto"/>
          <w:spacing w:val="2"/>
          <w:sz w:val="28"/>
          <w:szCs w:val="28"/>
        </w:rPr>
        <w:t xml:space="preserve">ся ими в форме отдельных нравственно ориентированных </w:t>
      </w:r>
      <w:r w:rsidRPr="00BD7394">
        <w:rPr>
          <w:rFonts w:ascii="Times New Roman" w:hAnsi="Times New Roman"/>
          <w:color w:val="auto"/>
          <w:sz w:val="28"/>
          <w:szCs w:val="28"/>
        </w:rPr>
        <w:t>поступков;</w:t>
      </w:r>
    </w:p>
    <w:p w:rsidR="000F42A9" w:rsidRPr="00BD7394" w:rsidRDefault="000F42A9" w:rsidP="00056F6E">
      <w:pPr>
        <w:pStyle w:val="ac"/>
        <w:spacing w:line="276"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BD7394">
        <w:rPr>
          <w:rFonts w:ascii="Times New Roman" w:hAnsi="Times New Roman"/>
          <w:color w:val="auto"/>
          <w:sz w:val="28"/>
          <w:szCs w:val="28"/>
        </w:rPr>
        <w:t>.</w:t>
      </w:r>
    </w:p>
    <w:p w:rsidR="000F42A9" w:rsidRPr="00BD7394" w:rsidRDefault="000F42A9" w:rsidP="00056F6E">
      <w:pPr>
        <w:pStyle w:val="a4"/>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Таким образом, знания о ценностях переводятся в реаль</w:t>
      </w:r>
      <w:r w:rsidRPr="00BD7394">
        <w:rPr>
          <w:rFonts w:ascii="Times New Roman" w:hAnsi="Times New Roman"/>
          <w:color w:val="auto"/>
          <w:spacing w:val="-2"/>
          <w:sz w:val="28"/>
          <w:szCs w:val="28"/>
        </w:rPr>
        <w:t>но действующие, осознанные мотивы поведения, значения цен</w:t>
      </w:r>
      <w:r w:rsidRPr="00BD7394">
        <w:rPr>
          <w:rFonts w:ascii="Times New Roman" w:hAnsi="Times New Roman"/>
          <w:color w:val="auto"/>
          <w:sz w:val="28"/>
          <w:szCs w:val="28"/>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0F42A9" w:rsidRPr="00BD7394" w:rsidRDefault="000F42A9" w:rsidP="00056F6E">
      <w:pPr>
        <w:pStyle w:val="a4"/>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0F42A9" w:rsidRPr="00BD7394" w:rsidRDefault="000F42A9" w:rsidP="00056F6E">
      <w:pPr>
        <w:pStyle w:val="a4"/>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0F42A9" w:rsidRPr="00BD7394" w:rsidRDefault="000F42A9" w:rsidP="00056F6E">
      <w:pPr>
        <w:pStyle w:val="a4"/>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Переход от одного уровня воспитательных результатов</w:t>
      </w:r>
      <w:r w:rsidRPr="00BD7394">
        <w:rPr>
          <w:rFonts w:ascii="Times New Roman" w:hAnsi="Times New Roman"/>
          <w:color w:val="auto"/>
          <w:sz w:val="28"/>
          <w:szCs w:val="28"/>
        </w:rPr>
        <w:t xml:space="preserve"> к другому должен быть последовательным, постепенным.</w:t>
      </w:r>
    </w:p>
    <w:p w:rsidR="000F42A9" w:rsidRPr="00797ECB" w:rsidRDefault="000F42A9" w:rsidP="00056F6E">
      <w:pPr>
        <w:pStyle w:val="a4"/>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Достижение трех уровней воспитательных результатов </w:t>
      </w:r>
      <w:r w:rsidRPr="00BD7394">
        <w:rPr>
          <w:rFonts w:ascii="Times New Roman" w:hAnsi="Times New Roman"/>
          <w:color w:val="auto"/>
          <w:sz w:val="28"/>
          <w:szCs w:val="28"/>
        </w:rPr>
        <w:t>обе</w:t>
      </w:r>
      <w:r w:rsidRPr="00BD7394">
        <w:rPr>
          <w:rFonts w:ascii="Times New Roman" w:hAnsi="Times New Roman"/>
          <w:color w:val="auto"/>
          <w:spacing w:val="2"/>
          <w:sz w:val="28"/>
          <w:szCs w:val="28"/>
        </w:rPr>
        <w:t xml:space="preserve">спечивает появление значимых </w:t>
      </w:r>
      <w:r w:rsidRPr="00BD7394">
        <w:rPr>
          <w:rFonts w:ascii="Times New Roman" w:hAnsi="Times New Roman"/>
          <w:iCs/>
          <w:color w:val="auto"/>
          <w:spacing w:val="2"/>
          <w:sz w:val="28"/>
          <w:szCs w:val="28"/>
        </w:rPr>
        <w:t>эффектов</w:t>
      </w:r>
      <w:r w:rsidRPr="00CB6752">
        <w:rPr>
          <w:rFonts w:ascii="Times New Roman" w:hAnsi="Times New Roman"/>
          <w:color w:val="auto"/>
          <w:spacing w:val="2"/>
          <w:sz w:val="28"/>
          <w:szCs w:val="28"/>
        </w:rPr>
        <w:t xml:space="preserve"> духовно­нрав</w:t>
      </w:r>
      <w:r w:rsidRPr="0041436B">
        <w:rPr>
          <w:rFonts w:ascii="Times New Roman" w:hAnsi="Times New Roman"/>
          <w:color w:val="auto"/>
          <w:sz w:val="28"/>
          <w:szCs w:val="28"/>
        </w:rPr>
        <w:t xml:space="preserve">ственного развития, воспитания и </w:t>
      </w:r>
      <w:r w:rsidR="00F27FD2">
        <w:rPr>
          <w:rFonts w:ascii="Times New Roman" w:hAnsi="Times New Roman"/>
          <w:color w:val="auto"/>
          <w:sz w:val="28"/>
          <w:szCs w:val="28"/>
        </w:rPr>
        <w:t xml:space="preserve">социализации обучающихся </w:t>
      </w:r>
      <w:r w:rsidRPr="0041436B">
        <w:rPr>
          <w:rFonts w:ascii="Times New Roman" w:hAnsi="Times New Roman"/>
          <w:color w:val="auto"/>
          <w:sz w:val="28"/>
          <w:szCs w:val="28"/>
        </w:rPr>
        <w:t xml:space="preserve">– формирование основ российской идентичности, присвоение базовых </w:t>
      </w:r>
      <w:r w:rsidRPr="00FF3660">
        <w:rPr>
          <w:rFonts w:ascii="Times New Roman" w:hAnsi="Times New Roman"/>
          <w:color w:val="auto"/>
          <w:spacing w:val="2"/>
          <w:sz w:val="28"/>
          <w:szCs w:val="28"/>
        </w:rPr>
        <w:t>национальных ценностей, развитие нравственного самосо</w:t>
      </w:r>
      <w:r w:rsidRPr="00FF3660">
        <w:rPr>
          <w:rFonts w:ascii="Times New Roman" w:hAnsi="Times New Roman"/>
          <w:color w:val="auto"/>
          <w:sz w:val="28"/>
          <w:szCs w:val="28"/>
        </w:rPr>
        <w:t>знания, у</w:t>
      </w:r>
      <w:r w:rsidRPr="00797ECB">
        <w:rPr>
          <w:rFonts w:ascii="Times New Roman" w:hAnsi="Times New Roman"/>
          <w:color w:val="auto"/>
          <w:sz w:val="28"/>
          <w:szCs w:val="28"/>
        </w:rPr>
        <w:t>крепление духовного и социально­психологического здоровья, позитивного отношения к жизн</w:t>
      </w:r>
      <w:r w:rsidR="00F27FD2">
        <w:rPr>
          <w:rFonts w:ascii="Times New Roman" w:hAnsi="Times New Roman"/>
          <w:color w:val="auto"/>
          <w:sz w:val="28"/>
          <w:szCs w:val="28"/>
        </w:rPr>
        <w:t xml:space="preserve">и, доверия к людям и обществу и т. </w:t>
      </w:r>
      <w:r w:rsidRPr="00797ECB">
        <w:rPr>
          <w:rFonts w:ascii="Times New Roman" w:hAnsi="Times New Roman"/>
          <w:color w:val="auto"/>
          <w:sz w:val="28"/>
          <w:szCs w:val="28"/>
        </w:rPr>
        <w:t>д.</w:t>
      </w:r>
    </w:p>
    <w:p w:rsidR="000F42A9" w:rsidRPr="009B0659" w:rsidRDefault="000F42A9" w:rsidP="00056F6E">
      <w:pPr>
        <w:spacing w:line="276" w:lineRule="auto"/>
        <w:ind w:firstLine="709"/>
        <w:jc w:val="both"/>
        <w:rPr>
          <w:sz w:val="28"/>
          <w:szCs w:val="28"/>
        </w:rPr>
      </w:pPr>
      <w:r w:rsidRPr="004902B1">
        <w:rPr>
          <w:sz w:val="28"/>
          <w:szCs w:val="28"/>
        </w:rPr>
        <w:lastRenderedPageBreak/>
        <w:t xml:space="preserve">По каждому из направлений духовно-нравственного развития, </w:t>
      </w:r>
      <w:proofErr w:type="gramStart"/>
      <w:r w:rsidRPr="004902B1">
        <w:rPr>
          <w:sz w:val="28"/>
          <w:szCs w:val="28"/>
        </w:rPr>
        <w:t>воспитания и социализации</w:t>
      </w:r>
      <w:proofErr w:type="gramEnd"/>
      <w:r w:rsidRPr="004902B1">
        <w:rPr>
          <w:sz w:val="28"/>
          <w:szCs w:val="28"/>
        </w:rPr>
        <w:t xml:space="preserve"> обучающихся на уровне начального </w:t>
      </w:r>
      <w:r w:rsidRPr="009B0659">
        <w:rPr>
          <w:sz w:val="28"/>
          <w:szCs w:val="28"/>
        </w:rPr>
        <w:t>общего образования должны быть предусмотрены и могут быть достигнуты обучающимися следующие воспитательные результаты.</w:t>
      </w:r>
    </w:p>
    <w:p w:rsidR="000F42A9" w:rsidRPr="002C5232" w:rsidRDefault="000F42A9" w:rsidP="00056F6E">
      <w:pPr>
        <w:pStyle w:val="ac"/>
        <w:spacing w:line="276" w:lineRule="auto"/>
        <w:ind w:firstLine="709"/>
        <w:rPr>
          <w:rFonts w:ascii="Times New Roman" w:hAnsi="Times New Roman"/>
          <w:b/>
          <w:color w:val="auto"/>
          <w:spacing w:val="2"/>
          <w:sz w:val="28"/>
          <w:szCs w:val="28"/>
        </w:rPr>
      </w:pPr>
      <w:r w:rsidRPr="002C5232">
        <w:rPr>
          <w:rFonts w:ascii="Times New Roman" w:hAnsi="Times New Roman"/>
          <w:b/>
          <w:color w:val="auto"/>
          <w:spacing w:val="2"/>
          <w:sz w:val="28"/>
          <w:szCs w:val="28"/>
        </w:rPr>
        <w:t>Гражданско-патриотическое воспитание:</w:t>
      </w:r>
    </w:p>
    <w:p w:rsidR="000F42A9" w:rsidRPr="00E417D8" w:rsidRDefault="000F42A9" w:rsidP="00056F6E">
      <w:pPr>
        <w:numPr>
          <w:ilvl w:val="0"/>
          <w:numId w:val="52"/>
        </w:numPr>
        <w:tabs>
          <w:tab w:val="left" w:pos="993"/>
        </w:tabs>
        <w:spacing w:line="276" w:lineRule="auto"/>
        <w:ind w:left="0" w:firstLine="709"/>
        <w:jc w:val="both"/>
        <w:rPr>
          <w:sz w:val="28"/>
          <w:szCs w:val="28"/>
        </w:rPr>
      </w:pPr>
      <w:r w:rsidRPr="00E417D8">
        <w:rPr>
          <w:sz w:val="28"/>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F42A9" w:rsidRPr="00A87A29" w:rsidRDefault="000F42A9" w:rsidP="00056F6E">
      <w:pPr>
        <w:numPr>
          <w:ilvl w:val="0"/>
          <w:numId w:val="52"/>
        </w:numPr>
        <w:tabs>
          <w:tab w:val="left" w:pos="993"/>
        </w:tabs>
        <w:spacing w:line="276" w:lineRule="auto"/>
        <w:ind w:left="0" w:firstLine="709"/>
        <w:jc w:val="both"/>
        <w:rPr>
          <w:sz w:val="28"/>
          <w:szCs w:val="28"/>
        </w:rPr>
      </w:pPr>
      <w:r w:rsidRPr="00E417D8">
        <w:rPr>
          <w:sz w:val="28"/>
          <w:szCs w:val="28"/>
        </w:rPr>
        <w:t>элементарные представ</w:t>
      </w:r>
      <w:r w:rsidRPr="00A87A29">
        <w:rPr>
          <w:sz w:val="28"/>
          <w:szCs w:val="28"/>
        </w:rPr>
        <w:t>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F42A9" w:rsidRPr="00821939" w:rsidRDefault="000F42A9" w:rsidP="00056F6E">
      <w:pPr>
        <w:numPr>
          <w:ilvl w:val="0"/>
          <w:numId w:val="52"/>
        </w:numPr>
        <w:tabs>
          <w:tab w:val="left" w:pos="993"/>
        </w:tabs>
        <w:spacing w:line="276" w:lineRule="auto"/>
        <w:ind w:left="0" w:firstLine="709"/>
        <w:jc w:val="both"/>
        <w:rPr>
          <w:sz w:val="28"/>
          <w:szCs w:val="28"/>
        </w:rPr>
      </w:pPr>
      <w:r w:rsidRPr="00C6263C">
        <w:rPr>
          <w:sz w:val="28"/>
          <w:szCs w:val="28"/>
        </w:rPr>
        <w:t>первоначальн</w:t>
      </w:r>
      <w:r w:rsidRPr="00012122">
        <w:rPr>
          <w:sz w:val="28"/>
          <w:szCs w:val="28"/>
        </w:rPr>
        <w:t>ый опыт ролевого взаимодействия и реализации гражданской, пат</w:t>
      </w:r>
      <w:r w:rsidRPr="00821939">
        <w:rPr>
          <w:sz w:val="28"/>
          <w:szCs w:val="28"/>
        </w:rPr>
        <w:t>риотической позиции;</w:t>
      </w:r>
    </w:p>
    <w:p w:rsidR="000F42A9" w:rsidRPr="00375003" w:rsidRDefault="000F42A9" w:rsidP="00056F6E">
      <w:pPr>
        <w:numPr>
          <w:ilvl w:val="0"/>
          <w:numId w:val="52"/>
        </w:numPr>
        <w:tabs>
          <w:tab w:val="left" w:pos="993"/>
        </w:tabs>
        <w:spacing w:line="276" w:lineRule="auto"/>
        <w:ind w:left="0" w:firstLine="709"/>
        <w:jc w:val="both"/>
        <w:rPr>
          <w:sz w:val="28"/>
          <w:szCs w:val="28"/>
        </w:rPr>
      </w:pPr>
      <w:r w:rsidRPr="003B2B4B">
        <w:rPr>
          <w:spacing w:val="2"/>
          <w:sz w:val="28"/>
          <w:szCs w:val="28"/>
        </w:rPr>
        <w:t>первоначальный опыт межкультурной ком</w:t>
      </w:r>
      <w:r w:rsidR="00A7759A">
        <w:rPr>
          <w:sz w:val="28"/>
          <w:szCs w:val="28"/>
        </w:rPr>
        <w:t xml:space="preserve">муникации с детьми и взрослыми </w:t>
      </w:r>
      <w:r w:rsidRPr="00375003">
        <w:rPr>
          <w:sz w:val="28"/>
          <w:szCs w:val="28"/>
        </w:rPr>
        <w:t>– представителями разных народов России;</w:t>
      </w:r>
    </w:p>
    <w:p w:rsidR="000F42A9" w:rsidRPr="00B630CB" w:rsidRDefault="000F42A9" w:rsidP="00056F6E">
      <w:pPr>
        <w:numPr>
          <w:ilvl w:val="0"/>
          <w:numId w:val="52"/>
        </w:numPr>
        <w:tabs>
          <w:tab w:val="left" w:pos="993"/>
        </w:tabs>
        <w:spacing w:line="276" w:lineRule="auto"/>
        <w:ind w:left="0" w:firstLine="709"/>
        <w:jc w:val="both"/>
        <w:rPr>
          <w:sz w:val="28"/>
          <w:szCs w:val="28"/>
        </w:rPr>
      </w:pPr>
      <w:r w:rsidRPr="00B630CB">
        <w:rPr>
          <w:sz w:val="28"/>
          <w:szCs w:val="28"/>
        </w:rPr>
        <w:t>уважительное отношение к воинскому прошлому и настоящему нашей страны, уважение к защитникам Родины.</w:t>
      </w:r>
    </w:p>
    <w:p w:rsidR="000F42A9" w:rsidRPr="005B482A" w:rsidRDefault="000F42A9" w:rsidP="00056F6E">
      <w:pPr>
        <w:pStyle w:val="ac"/>
        <w:spacing w:line="276" w:lineRule="auto"/>
        <w:ind w:firstLine="709"/>
        <w:rPr>
          <w:rFonts w:ascii="Times New Roman" w:hAnsi="Times New Roman"/>
          <w:b/>
          <w:color w:val="auto"/>
          <w:spacing w:val="2"/>
          <w:sz w:val="28"/>
          <w:szCs w:val="28"/>
        </w:rPr>
      </w:pPr>
      <w:r w:rsidRPr="005B482A">
        <w:rPr>
          <w:rFonts w:ascii="Times New Roman" w:hAnsi="Times New Roman"/>
          <w:b/>
          <w:color w:val="auto"/>
          <w:spacing w:val="2"/>
          <w:sz w:val="28"/>
          <w:szCs w:val="28"/>
        </w:rPr>
        <w:t>Нравственное и духовное воспитание:</w:t>
      </w:r>
    </w:p>
    <w:p w:rsidR="000F42A9" w:rsidRPr="00BD7394" w:rsidRDefault="000F42A9" w:rsidP="00056F6E">
      <w:pPr>
        <w:numPr>
          <w:ilvl w:val="0"/>
          <w:numId w:val="52"/>
        </w:numPr>
        <w:tabs>
          <w:tab w:val="left" w:pos="993"/>
        </w:tabs>
        <w:spacing w:line="276" w:lineRule="auto"/>
        <w:ind w:left="0" w:firstLine="709"/>
        <w:jc w:val="both"/>
        <w:rPr>
          <w:sz w:val="28"/>
          <w:szCs w:val="28"/>
        </w:rPr>
      </w:pPr>
      <w:r w:rsidRPr="00BD7394">
        <w:rPr>
          <w:sz w:val="28"/>
          <w:szCs w:val="28"/>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F42A9" w:rsidRPr="00BD7394" w:rsidRDefault="000F42A9" w:rsidP="00056F6E">
      <w:pPr>
        <w:numPr>
          <w:ilvl w:val="0"/>
          <w:numId w:val="52"/>
        </w:numPr>
        <w:tabs>
          <w:tab w:val="left" w:pos="993"/>
        </w:tabs>
        <w:spacing w:line="276" w:lineRule="auto"/>
        <w:ind w:left="0" w:firstLine="709"/>
        <w:jc w:val="both"/>
        <w:rPr>
          <w:sz w:val="28"/>
          <w:szCs w:val="28"/>
        </w:rPr>
      </w:pPr>
      <w:r w:rsidRPr="00BD7394">
        <w:rPr>
          <w:sz w:val="28"/>
          <w:szCs w:val="28"/>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0F42A9" w:rsidRPr="00BD7394" w:rsidRDefault="000F42A9" w:rsidP="00056F6E">
      <w:pPr>
        <w:numPr>
          <w:ilvl w:val="0"/>
          <w:numId w:val="52"/>
        </w:numPr>
        <w:tabs>
          <w:tab w:val="left" w:pos="993"/>
        </w:tabs>
        <w:spacing w:line="276" w:lineRule="auto"/>
        <w:ind w:left="0" w:firstLine="709"/>
        <w:jc w:val="both"/>
        <w:rPr>
          <w:sz w:val="28"/>
          <w:szCs w:val="28"/>
        </w:rPr>
      </w:pPr>
      <w:r w:rsidRPr="00BD7394">
        <w:rPr>
          <w:sz w:val="28"/>
          <w:szCs w:val="28"/>
        </w:rPr>
        <w:t>уважительное отношение к традиционным религиям народов России;</w:t>
      </w:r>
    </w:p>
    <w:p w:rsidR="000F42A9" w:rsidRPr="00BD7394" w:rsidRDefault="000F42A9" w:rsidP="00056F6E">
      <w:pPr>
        <w:numPr>
          <w:ilvl w:val="0"/>
          <w:numId w:val="52"/>
        </w:numPr>
        <w:tabs>
          <w:tab w:val="left" w:pos="993"/>
        </w:tabs>
        <w:spacing w:line="276" w:lineRule="auto"/>
        <w:ind w:left="0" w:firstLine="709"/>
        <w:jc w:val="both"/>
        <w:rPr>
          <w:sz w:val="28"/>
          <w:szCs w:val="28"/>
        </w:rPr>
      </w:pPr>
      <w:r w:rsidRPr="00BD7394">
        <w:rPr>
          <w:sz w:val="28"/>
          <w:szCs w:val="28"/>
        </w:rPr>
        <w:t>неравнодушие к жизненным проблемам других людей, сочувствие к человеку, находящемуся в трудной ситуации;</w:t>
      </w:r>
    </w:p>
    <w:p w:rsidR="000F42A9" w:rsidRPr="00BD7394" w:rsidRDefault="000F42A9" w:rsidP="00056F6E">
      <w:pPr>
        <w:numPr>
          <w:ilvl w:val="0"/>
          <w:numId w:val="52"/>
        </w:numPr>
        <w:tabs>
          <w:tab w:val="left" w:pos="993"/>
        </w:tabs>
        <w:spacing w:line="276" w:lineRule="auto"/>
        <w:ind w:left="0" w:firstLine="709"/>
        <w:jc w:val="both"/>
        <w:rPr>
          <w:sz w:val="28"/>
          <w:szCs w:val="28"/>
        </w:rPr>
      </w:pPr>
      <w:r w:rsidRPr="00BD7394">
        <w:rPr>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F42A9" w:rsidRPr="00BD7394" w:rsidRDefault="000F42A9" w:rsidP="00056F6E">
      <w:pPr>
        <w:numPr>
          <w:ilvl w:val="0"/>
          <w:numId w:val="52"/>
        </w:numPr>
        <w:tabs>
          <w:tab w:val="left" w:pos="993"/>
        </w:tabs>
        <w:spacing w:line="276" w:lineRule="auto"/>
        <w:ind w:left="0" w:firstLine="709"/>
        <w:jc w:val="both"/>
        <w:rPr>
          <w:sz w:val="28"/>
          <w:szCs w:val="28"/>
        </w:rPr>
      </w:pPr>
      <w:r w:rsidRPr="00BD7394">
        <w:rPr>
          <w:sz w:val="28"/>
          <w:szCs w:val="28"/>
        </w:rPr>
        <w:t>уважительное отношение к родителям (законным представителям), к старшим, заботливое отношение к младшим;</w:t>
      </w:r>
    </w:p>
    <w:p w:rsidR="000F42A9" w:rsidRPr="00BD7394" w:rsidRDefault="000F42A9" w:rsidP="00056F6E">
      <w:pPr>
        <w:numPr>
          <w:ilvl w:val="0"/>
          <w:numId w:val="52"/>
        </w:numPr>
        <w:tabs>
          <w:tab w:val="left" w:pos="993"/>
        </w:tabs>
        <w:spacing w:line="276" w:lineRule="auto"/>
        <w:ind w:left="0" w:firstLine="709"/>
        <w:jc w:val="both"/>
        <w:rPr>
          <w:b/>
          <w:spacing w:val="2"/>
          <w:sz w:val="28"/>
          <w:szCs w:val="28"/>
        </w:rPr>
      </w:pPr>
      <w:r w:rsidRPr="00BD7394">
        <w:rPr>
          <w:sz w:val="28"/>
          <w:szCs w:val="28"/>
        </w:rPr>
        <w:t>знание традиций своей семьи и образовательной организации, бережное отношение к ним.</w:t>
      </w:r>
    </w:p>
    <w:p w:rsidR="000F42A9" w:rsidRPr="00BD7394" w:rsidRDefault="000F42A9" w:rsidP="00056F6E">
      <w:pPr>
        <w:pStyle w:val="ac"/>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положительного отношения к труду и творчеству:</w:t>
      </w:r>
    </w:p>
    <w:p w:rsidR="000F42A9" w:rsidRPr="00BD7394" w:rsidRDefault="000F42A9" w:rsidP="00056F6E">
      <w:pPr>
        <w:numPr>
          <w:ilvl w:val="0"/>
          <w:numId w:val="52"/>
        </w:numPr>
        <w:tabs>
          <w:tab w:val="left" w:pos="993"/>
        </w:tabs>
        <w:spacing w:line="276" w:lineRule="auto"/>
        <w:ind w:left="0" w:firstLine="709"/>
        <w:jc w:val="both"/>
        <w:rPr>
          <w:sz w:val="28"/>
          <w:szCs w:val="28"/>
        </w:rPr>
      </w:pPr>
      <w:r w:rsidRPr="00BD7394">
        <w:rPr>
          <w:sz w:val="28"/>
          <w:szCs w:val="28"/>
        </w:rPr>
        <w:t>ценностное отношение к труду и творчеству, человеку труда, трудовым достижениям России и человечества, трудолюбие;</w:t>
      </w:r>
    </w:p>
    <w:p w:rsidR="000F42A9" w:rsidRPr="00BD7394" w:rsidRDefault="000F42A9" w:rsidP="00056F6E">
      <w:pPr>
        <w:numPr>
          <w:ilvl w:val="0"/>
          <w:numId w:val="52"/>
        </w:numPr>
        <w:tabs>
          <w:tab w:val="left" w:pos="993"/>
        </w:tabs>
        <w:spacing w:line="276" w:lineRule="auto"/>
        <w:ind w:left="0" w:firstLine="709"/>
        <w:jc w:val="both"/>
        <w:rPr>
          <w:sz w:val="28"/>
          <w:szCs w:val="28"/>
        </w:rPr>
      </w:pPr>
      <w:r w:rsidRPr="00BD7394">
        <w:rPr>
          <w:sz w:val="28"/>
          <w:szCs w:val="28"/>
        </w:rPr>
        <w:lastRenderedPageBreak/>
        <w:t>ценностное и творческое отношение к учебному труду, понимание важности образования для жизни человека;</w:t>
      </w:r>
    </w:p>
    <w:p w:rsidR="000F42A9" w:rsidRPr="00BD7394" w:rsidRDefault="000F42A9" w:rsidP="00056F6E">
      <w:pPr>
        <w:numPr>
          <w:ilvl w:val="0"/>
          <w:numId w:val="52"/>
        </w:numPr>
        <w:tabs>
          <w:tab w:val="left" w:pos="993"/>
        </w:tabs>
        <w:spacing w:line="276" w:lineRule="auto"/>
        <w:ind w:left="0" w:firstLine="709"/>
        <w:jc w:val="both"/>
        <w:rPr>
          <w:sz w:val="28"/>
          <w:szCs w:val="28"/>
        </w:rPr>
      </w:pPr>
      <w:r w:rsidRPr="00BD7394">
        <w:rPr>
          <w:sz w:val="28"/>
          <w:szCs w:val="28"/>
        </w:rPr>
        <w:t>элементарные представления о различных профессиях;</w:t>
      </w:r>
    </w:p>
    <w:p w:rsidR="000F42A9" w:rsidRPr="00BD7394" w:rsidRDefault="000F42A9" w:rsidP="00056F6E">
      <w:pPr>
        <w:numPr>
          <w:ilvl w:val="0"/>
          <w:numId w:val="52"/>
        </w:numPr>
        <w:tabs>
          <w:tab w:val="left" w:pos="993"/>
        </w:tabs>
        <w:spacing w:line="276" w:lineRule="auto"/>
        <w:ind w:left="0" w:firstLine="709"/>
        <w:jc w:val="both"/>
        <w:rPr>
          <w:sz w:val="28"/>
          <w:szCs w:val="28"/>
        </w:rPr>
      </w:pPr>
      <w:r w:rsidRPr="00BD7394">
        <w:rPr>
          <w:sz w:val="28"/>
          <w:szCs w:val="28"/>
        </w:rPr>
        <w:t>первоначальные навыки трудового, творческого сотрудничества со сверстниками, старшими детьми и взрослыми;</w:t>
      </w:r>
    </w:p>
    <w:p w:rsidR="000F42A9" w:rsidRPr="00BD7394" w:rsidRDefault="000F42A9" w:rsidP="00056F6E">
      <w:pPr>
        <w:numPr>
          <w:ilvl w:val="0"/>
          <w:numId w:val="52"/>
        </w:numPr>
        <w:tabs>
          <w:tab w:val="left" w:pos="993"/>
        </w:tabs>
        <w:spacing w:line="276" w:lineRule="auto"/>
        <w:ind w:left="0" w:firstLine="709"/>
        <w:jc w:val="both"/>
        <w:rPr>
          <w:sz w:val="28"/>
          <w:szCs w:val="28"/>
        </w:rPr>
      </w:pPr>
      <w:r w:rsidRPr="00BD7394">
        <w:rPr>
          <w:sz w:val="28"/>
          <w:szCs w:val="28"/>
        </w:rPr>
        <w:t>осознание приоритета нравственных основ труда, творчества, создания нового;</w:t>
      </w:r>
    </w:p>
    <w:p w:rsidR="000F42A9" w:rsidRPr="00BD7394" w:rsidRDefault="000F42A9" w:rsidP="00056F6E">
      <w:pPr>
        <w:numPr>
          <w:ilvl w:val="0"/>
          <w:numId w:val="52"/>
        </w:numPr>
        <w:tabs>
          <w:tab w:val="left" w:pos="993"/>
        </w:tabs>
        <w:spacing w:line="276" w:lineRule="auto"/>
        <w:ind w:left="0" w:firstLine="709"/>
        <w:jc w:val="both"/>
        <w:rPr>
          <w:sz w:val="28"/>
          <w:szCs w:val="28"/>
        </w:rPr>
      </w:pPr>
      <w:r w:rsidRPr="00BD7394">
        <w:rPr>
          <w:sz w:val="28"/>
          <w:szCs w:val="28"/>
        </w:rPr>
        <w:t>первоначальный опыт участия в различных видах общественно полезной и личностно значимой деятельности;</w:t>
      </w:r>
    </w:p>
    <w:p w:rsidR="000F42A9" w:rsidRPr="00BD7394" w:rsidRDefault="000F42A9" w:rsidP="00056F6E">
      <w:pPr>
        <w:numPr>
          <w:ilvl w:val="0"/>
          <w:numId w:val="52"/>
        </w:numPr>
        <w:tabs>
          <w:tab w:val="left" w:pos="993"/>
        </w:tabs>
        <w:spacing w:line="276" w:lineRule="auto"/>
        <w:ind w:left="0" w:firstLine="709"/>
        <w:jc w:val="both"/>
        <w:rPr>
          <w:sz w:val="28"/>
          <w:szCs w:val="28"/>
        </w:rPr>
      </w:pPr>
      <w:r w:rsidRPr="00BD7394">
        <w:rPr>
          <w:sz w:val="28"/>
          <w:szCs w:val="28"/>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0F42A9" w:rsidRPr="00BD7394" w:rsidRDefault="000F42A9" w:rsidP="00056F6E">
      <w:pPr>
        <w:numPr>
          <w:ilvl w:val="0"/>
          <w:numId w:val="52"/>
        </w:numPr>
        <w:tabs>
          <w:tab w:val="left" w:pos="993"/>
        </w:tabs>
        <w:spacing w:line="276" w:lineRule="auto"/>
        <w:ind w:left="0" w:firstLine="709"/>
        <w:jc w:val="both"/>
        <w:rPr>
          <w:sz w:val="28"/>
          <w:szCs w:val="28"/>
        </w:rPr>
      </w:pPr>
      <w:r w:rsidRPr="00BD7394">
        <w:rPr>
          <w:sz w:val="28"/>
          <w:szCs w:val="28"/>
        </w:rPr>
        <w:t>осознание важности самореализации в социальном творчестве, познавательной и практической, общественно полезной деятельности;</w:t>
      </w:r>
    </w:p>
    <w:p w:rsidR="000F42A9" w:rsidRPr="00BD7394" w:rsidRDefault="000F42A9" w:rsidP="00056F6E">
      <w:pPr>
        <w:numPr>
          <w:ilvl w:val="0"/>
          <w:numId w:val="52"/>
        </w:numPr>
        <w:tabs>
          <w:tab w:val="left" w:pos="993"/>
        </w:tabs>
        <w:spacing w:line="276" w:lineRule="auto"/>
        <w:ind w:left="0" w:firstLine="709"/>
        <w:jc w:val="both"/>
        <w:rPr>
          <w:b/>
          <w:spacing w:val="2"/>
          <w:sz w:val="28"/>
          <w:szCs w:val="28"/>
        </w:rPr>
      </w:pPr>
      <w:r w:rsidRPr="00BD7394">
        <w:rPr>
          <w:sz w:val="28"/>
          <w:szCs w:val="28"/>
        </w:rPr>
        <w:t>умения</w:t>
      </w:r>
      <w:r w:rsidRPr="00BD7394">
        <w:rPr>
          <w:spacing w:val="-4"/>
          <w:sz w:val="28"/>
          <w:szCs w:val="28"/>
        </w:rPr>
        <w:t xml:space="preserve"> и навыки самообслуживания в шко</w:t>
      </w:r>
      <w:r w:rsidRPr="00BD7394">
        <w:rPr>
          <w:sz w:val="28"/>
          <w:szCs w:val="28"/>
        </w:rPr>
        <w:t>ле и дома.</w:t>
      </w:r>
    </w:p>
    <w:p w:rsidR="000F42A9" w:rsidRPr="00BD7394" w:rsidRDefault="000F42A9" w:rsidP="00056F6E">
      <w:pPr>
        <w:pStyle w:val="ac"/>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Интеллектуальное воспитание:</w:t>
      </w:r>
    </w:p>
    <w:p w:rsidR="000F42A9" w:rsidRPr="00BD7394" w:rsidRDefault="000F42A9" w:rsidP="00056F6E">
      <w:pPr>
        <w:numPr>
          <w:ilvl w:val="0"/>
          <w:numId w:val="52"/>
        </w:numPr>
        <w:tabs>
          <w:tab w:val="left" w:pos="993"/>
        </w:tabs>
        <w:spacing w:line="276" w:lineRule="auto"/>
        <w:ind w:left="0" w:firstLine="709"/>
        <w:jc w:val="both"/>
        <w:rPr>
          <w:sz w:val="28"/>
          <w:szCs w:val="28"/>
        </w:rPr>
      </w:pPr>
      <w:r w:rsidRPr="00BD7394">
        <w:rPr>
          <w:sz w:val="28"/>
          <w:szCs w:val="28"/>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0F42A9" w:rsidRPr="00BD7394" w:rsidRDefault="000F42A9" w:rsidP="00056F6E">
      <w:pPr>
        <w:numPr>
          <w:ilvl w:val="0"/>
          <w:numId w:val="52"/>
        </w:numPr>
        <w:tabs>
          <w:tab w:val="left" w:pos="993"/>
        </w:tabs>
        <w:spacing w:line="276" w:lineRule="auto"/>
        <w:ind w:left="0" w:firstLine="709"/>
        <w:jc w:val="both"/>
        <w:rPr>
          <w:sz w:val="28"/>
          <w:szCs w:val="28"/>
        </w:rPr>
      </w:pPr>
      <w:r w:rsidRPr="00BD7394">
        <w:rPr>
          <w:sz w:val="28"/>
          <w:szCs w:val="28"/>
        </w:rPr>
        <w:t>элементарные навыки учебно-исследовательской работы;</w:t>
      </w:r>
    </w:p>
    <w:p w:rsidR="000F42A9" w:rsidRPr="00BD7394" w:rsidRDefault="000F42A9" w:rsidP="00056F6E">
      <w:pPr>
        <w:numPr>
          <w:ilvl w:val="0"/>
          <w:numId w:val="52"/>
        </w:numPr>
        <w:tabs>
          <w:tab w:val="left" w:pos="993"/>
        </w:tabs>
        <w:spacing w:line="276" w:lineRule="auto"/>
        <w:ind w:left="0" w:firstLine="709"/>
        <w:jc w:val="both"/>
        <w:rPr>
          <w:sz w:val="28"/>
          <w:szCs w:val="28"/>
        </w:rPr>
      </w:pPr>
      <w:r w:rsidRPr="00BD7394">
        <w:rPr>
          <w:sz w:val="28"/>
          <w:szCs w:val="28"/>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0F42A9" w:rsidRPr="00BD7394" w:rsidRDefault="000F42A9" w:rsidP="00056F6E">
      <w:pPr>
        <w:numPr>
          <w:ilvl w:val="0"/>
          <w:numId w:val="52"/>
        </w:numPr>
        <w:tabs>
          <w:tab w:val="left" w:pos="993"/>
        </w:tabs>
        <w:spacing w:line="276" w:lineRule="auto"/>
        <w:ind w:left="0" w:firstLine="709"/>
        <w:jc w:val="both"/>
        <w:rPr>
          <w:b/>
          <w:spacing w:val="2"/>
          <w:sz w:val="28"/>
          <w:szCs w:val="28"/>
        </w:rPr>
      </w:pPr>
      <w:r w:rsidRPr="00BD7394">
        <w:rPr>
          <w:sz w:val="28"/>
          <w:szCs w:val="28"/>
        </w:rPr>
        <w:t xml:space="preserve">элементарные представления об этике интеллектуальной деятельности. </w:t>
      </w:r>
    </w:p>
    <w:p w:rsidR="000F42A9" w:rsidRPr="00BD7394" w:rsidRDefault="000F42A9" w:rsidP="00056F6E">
      <w:pPr>
        <w:pStyle w:val="ac"/>
        <w:spacing w:line="276" w:lineRule="auto"/>
        <w:ind w:firstLine="709"/>
        <w:rPr>
          <w:rFonts w:ascii="Times New Roman" w:hAnsi="Times New Roman"/>
          <w:color w:val="auto"/>
          <w:spacing w:val="2"/>
          <w:sz w:val="28"/>
          <w:szCs w:val="28"/>
        </w:rPr>
      </w:pPr>
      <w:r w:rsidRPr="00BD7394">
        <w:rPr>
          <w:rFonts w:ascii="Times New Roman" w:hAnsi="Times New Roman"/>
          <w:b/>
          <w:color w:val="auto"/>
          <w:spacing w:val="2"/>
          <w:sz w:val="28"/>
          <w:szCs w:val="28"/>
        </w:rPr>
        <w:t>Здоровьесберегающее воспитание</w:t>
      </w:r>
      <w:r w:rsidRPr="00BD7394">
        <w:rPr>
          <w:rFonts w:ascii="Times New Roman" w:hAnsi="Times New Roman"/>
          <w:color w:val="auto"/>
          <w:spacing w:val="2"/>
          <w:sz w:val="28"/>
          <w:szCs w:val="28"/>
        </w:rPr>
        <w:t>:</w:t>
      </w:r>
    </w:p>
    <w:p w:rsidR="000F42A9" w:rsidRPr="00BD7394" w:rsidRDefault="000F42A9" w:rsidP="00056F6E">
      <w:pPr>
        <w:numPr>
          <w:ilvl w:val="0"/>
          <w:numId w:val="52"/>
        </w:numPr>
        <w:tabs>
          <w:tab w:val="left" w:pos="993"/>
        </w:tabs>
        <w:spacing w:line="276" w:lineRule="auto"/>
        <w:ind w:left="0" w:firstLine="709"/>
        <w:jc w:val="both"/>
        <w:rPr>
          <w:sz w:val="28"/>
          <w:szCs w:val="28"/>
        </w:rPr>
      </w:pPr>
      <w:r w:rsidRPr="00BD7394">
        <w:rPr>
          <w:sz w:val="28"/>
          <w:szCs w:val="28"/>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0F42A9" w:rsidRPr="00BD7394" w:rsidRDefault="000F42A9" w:rsidP="00056F6E">
      <w:pPr>
        <w:numPr>
          <w:ilvl w:val="0"/>
          <w:numId w:val="52"/>
        </w:numPr>
        <w:tabs>
          <w:tab w:val="left" w:pos="993"/>
        </w:tabs>
        <w:spacing w:line="276" w:lineRule="auto"/>
        <w:ind w:left="0" w:firstLine="709"/>
        <w:jc w:val="both"/>
        <w:rPr>
          <w:sz w:val="28"/>
          <w:szCs w:val="28"/>
        </w:rPr>
      </w:pPr>
      <w:r w:rsidRPr="00BD7394">
        <w:rPr>
          <w:sz w:val="28"/>
          <w:szCs w:val="28"/>
        </w:rPr>
        <w:t>элементарный опыт пропаганды здорового образа жизни;</w:t>
      </w:r>
    </w:p>
    <w:p w:rsidR="000F42A9" w:rsidRPr="00BD7394" w:rsidRDefault="000F42A9" w:rsidP="00056F6E">
      <w:pPr>
        <w:numPr>
          <w:ilvl w:val="0"/>
          <w:numId w:val="52"/>
        </w:numPr>
        <w:tabs>
          <w:tab w:val="left" w:pos="993"/>
        </w:tabs>
        <w:spacing w:line="276" w:lineRule="auto"/>
        <w:ind w:left="0" w:firstLine="709"/>
        <w:jc w:val="both"/>
        <w:rPr>
          <w:sz w:val="28"/>
          <w:szCs w:val="28"/>
        </w:rPr>
      </w:pPr>
      <w:r w:rsidRPr="00BD7394">
        <w:rPr>
          <w:sz w:val="28"/>
          <w:szCs w:val="28"/>
        </w:rPr>
        <w:t xml:space="preserve"> элементарный опыт организации здорового образа жизни;</w:t>
      </w:r>
    </w:p>
    <w:p w:rsidR="000F42A9" w:rsidRPr="00BD7394" w:rsidRDefault="000F42A9" w:rsidP="00056F6E">
      <w:pPr>
        <w:numPr>
          <w:ilvl w:val="0"/>
          <w:numId w:val="52"/>
        </w:numPr>
        <w:tabs>
          <w:tab w:val="left" w:pos="993"/>
        </w:tabs>
        <w:spacing w:line="276" w:lineRule="auto"/>
        <w:ind w:left="0" w:firstLine="709"/>
        <w:jc w:val="both"/>
        <w:rPr>
          <w:sz w:val="28"/>
          <w:szCs w:val="28"/>
        </w:rPr>
      </w:pPr>
      <w:r w:rsidRPr="00BD7394">
        <w:rPr>
          <w:sz w:val="28"/>
          <w:szCs w:val="28"/>
        </w:rPr>
        <w:t>представление о возможном негативном влиянии компьютерных игр, телевидения, рекламы на здоровье человека;</w:t>
      </w:r>
    </w:p>
    <w:p w:rsidR="000F42A9" w:rsidRPr="00BD7394" w:rsidRDefault="000F42A9" w:rsidP="00056F6E">
      <w:pPr>
        <w:numPr>
          <w:ilvl w:val="0"/>
          <w:numId w:val="52"/>
        </w:numPr>
        <w:tabs>
          <w:tab w:val="left" w:pos="993"/>
        </w:tabs>
        <w:spacing w:line="276" w:lineRule="auto"/>
        <w:ind w:left="0" w:firstLine="709"/>
        <w:jc w:val="both"/>
        <w:rPr>
          <w:sz w:val="28"/>
          <w:szCs w:val="28"/>
        </w:rPr>
      </w:pPr>
      <w:r w:rsidRPr="00BD7394">
        <w:rPr>
          <w:sz w:val="28"/>
          <w:szCs w:val="28"/>
        </w:rPr>
        <w:t>представление о негативном влиянии психоактивных веществ, алкоголя, табакокурения на здоровье человека;</w:t>
      </w:r>
    </w:p>
    <w:p w:rsidR="000F42A9" w:rsidRPr="00BD7394" w:rsidRDefault="000F42A9" w:rsidP="00056F6E">
      <w:pPr>
        <w:numPr>
          <w:ilvl w:val="0"/>
          <w:numId w:val="52"/>
        </w:numPr>
        <w:tabs>
          <w:tab w:val="left" w:pos="993"/>
        </w:tabs>
        <w:spacing w:line="276" w:lineRule="auto"/>
        <w:ind w:left="0" w:firstLine="709"/>
        <w:jc w:val="both"/>
        <w:rPr>
          <w:spacing w:val="2"/>
          <w:sz w:val="28"/>
          <w:szCs w:val="28"/>
        </w:rPr>
      </w:pPr>
      <w:r w:rsidRPr="00BD7394">
        <w:rPr>
          <w:sz w:val="28"/>
          <w:szCs w:val="28"/>
        </w:rPr>
        <w:t>регулярные</w:t>
      </w:r>
      <w:r w:rsidRPr="00BD7394">
        <w:rPr>
          <w:spacing w:val="2"/>
          <w:sz w:val="28"/>
          <w:szCs w:val="28"/>
        </w:rPr>
        <w:t xml:space="preserve"> занятия</w:t>
      </w:r>
      <w:r w:rsidRPr="00BD7394">
        <w:rPr>
          <w:sz w:val="28"/>
          <w:szCs w:val="28"/>
        </w:rPr>
        <w:t xml:space="preserve"> физической культурой и спортом и осознанное к ним отношение. </w:t>
      </w:r>
    </w:p>
    <w:p w:rsidR="000F42A9" w:rsidRPr="00BD7394" w:rsidRDefault="000F42A9" w:rsidP="00056F6E">
      <w:pPr>
        <w:pStyle w:val="ac"/>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Социокультурное и медиакультурное воспитание:</w:t>
      </w:r>
    </w:p>
    <w:p w:rsidR="000F42A9" w:rsidRPr="00BD7394" w:rsidRDefault="000F42A9" w:rsidP="00056F6E">
      <w:pPr>
        <w:numPr>
          <w:ilvl w:val="0"/>
          <w:numId w:val="52"/>
        </w:numPr>
        <w:tabs>
          <w:tab w:val="left" w:pos="993"/>
        </w:tabs>
        <w:spacing w:line="276" w:lineRule="auto"/>
        <w:ind w:left="0" w:firstLine="709"/>
        <w:jc w:val="both"/>
        <w:rPr>
          <w:spacing w:val="2"/>
          <w:sz w:val="28"/>
          <w:szCs w:val="28"/>
        </w:rPr>
      </w:pPr>
      <w:r w:rsidRPr="00BD7394">
        <w:rPr>
          <w:spacing w:val="2"/>
          <w:sz w:val="28"/>
          <w:szCs w:val="28"/>
        </w:rPr>
        <w:t>первоначальное представление о значении понятий «миролюбие», «гражданское согласие», «социальное партнерство»;</w:t>
      </w:r>
    </w:p>
    <w:p w:rsidR="000F42A9" w:rsidRPr="00BD7394" w:rsidRDefault="000F42A9" w:rsidP="00056F6E">
      <w:pPr>
        <w:numPr>
          <w:ilvl w:val="0"/>
          <w:numId w:val="52"/>
        </w:numPr>
        <w:tabs>
          <w:tab w:val="left" w:pos="993"/>
        </w:tabs>
        <w:spacing w:line="276" w:lineRule="auto"/>
        <w:ind w:left="0" w:firstLine="709"/>
        <w:jc w:val="both"/>
        <w:rPr>
          <w:spacing w:val="2"/>
          <w:sz w:val="28"/>
          <w:szCs w:val="28"/>
        </w:rPr>
      </w:pPr>
      <w:r w:rsidRPr="00BD7394">
        <w:rPr>
          <w:spacing w:val="2"/>
          <w:sz w:val="28"/>
          <w:szCs w:val="28"/>
        </w:rPr>
        <w:lastRenderedPageBreak/>
        <w:t xml:space="preserve"> элементарный опыт, межкультурного, межнационального, межконфессионального сотрудничества, диалогического общения;</w:t>
      </w:r>
    </w:p>
    <w:p w:rsidR="000F42A9" w:rsidRPr="00BD7394" w:rsidRDefault="000F42A9" w:rsidP="00056F6E">
      <w:pPr>
        <w:numPr>
          <w:ilvl w:val="0"/>
          <w:numId w:val="52"/>
        </w:numPr>
        <w:tabs>
          <w:tab w:val="left" w:pos="993"/>
        </w:tabs>
        <w:spacing w:line="276" w:lineRule="auto"/>
        <w:ind w:left="0" w:firstLine="709"/>
        <w:jc w:val="both"/>
        <w:rPr>
          <w:spacing w:val="2"/>
          <w:sz w:val="28"/>
          <w:szCs w:val="28"/>
        </w:rPr>
      </w:pPr>
      <w:r w:rsidRPr="00BD7394">
        <w:rPr>
          <w:spacing w:val="2"/>
          <w:sz w:val="28"/>
          <w:szCs w:val="28"/>
        </w:rPr>
        <w:t xml:space="preserve"> первичный опыт социального партнерства и диалога поколений;</w:t>
      </w:r>
    </w:p>
    <w:p w:rsidR="000F42A9" w:rsidRPr="00BD7394" w:rsidRDefault="000F42A9" w:rsidP="00056F6E">
      <w:pPr>
        <w:numPr>
          <w:ilvl w:val="0"/>
          <w:numId w:val="52"/>
        </w:numPr>
        <w:tabs>
          <w:tab w:val="left" w:pos="993"/>
        </w:tabs>
        <w:spacing w:line="276" w:lineRule="auto"/>
        <w:ind w:left="0" w:firstLine="709"/>
        <w:jc w:val="both"/>
        <w:rPr>
          <w:spacing w:val="2"/>
          <w:sz w:val="28"/>
          <w:szCs w:val="28"/>
        </w:rPr>
      </w:pPr>
      <w:r w:rsidRPr="00BD7394">
        <w:rPr>
          <w:spacing w:val="2"/>
          <w:sz w:val="28"/>
          <w:szCs w:val="28"/>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0F42A9" w:rsidRPr="00BD7394" w:rsidRDefault="000F42A9" w:rsidP="00056F6E">
      <w:pPr>
        <w:numPr>
          <w:ilvl w:val="0"/>
          <w:numId w:val="52"/>
        </w:numPr>
        <w:tabs>
          <w:tab w:val="left" w:pos="993"/>
        </w:tabs>
        <w:spacing w:line="276" w:lineRule="auto"/>
        <w:ind w:left="0" w:firstLine="709"/>
        <w:jc w:val="both"/>
        <w:rPr>
          <w:spacing w:val="2"/>
          <w:sz w:val="28"/>
          <w:szCs w:val="28"/>
        </w:rPr>
      </w:pPr>
      <w:r w:rsidRPr="00BD7394">
        <w:rPr>
          <w:spacing w:val="2"/>
          <w:sz w:val="28"/>
          <w:szCs w:val="28"/>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0F42A9" w:rsidRPr="00BD7394" w:rsidRDefault="000F42A9" w:rsidP="00056F6E">
      <w:pPr>
        <w:pStyle w:val="ac"/>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Культуротворческое и эстетическое воспитание:</w:t>
      </w:r>
    </w:p>
    <w:p w:rsidR="000F42A9" w:rsidRPr="00BD7394" w:rsidRDefault="000F42A9" w:rsidP="00056F6E">
      <w:pPr>
        <w:numPr>
          <w:ilvl w:val="0"/>
          <w:numId w:val="52"/>
        </w:numPr>
        <w:tabs>
          <w:tab w:val="left" w:pos="993"/>
        </w:tabs>
        <w:spacing w:line="276" w:lineRule="auto"/>
        <w:ind w:left="0" w:firstLine="709"/>
        <w:jc w:val="both"/>
        <w:rPr>
          <w:spacing w:val="2"/>
          <w:sz w:val="28"/>
          <w:szCs w:val="28"/>
        </w:rPr>
      </w:pPr>
      <w:r w:rsidRPr="00BD7394">
        <w:rPr>
          <w:sz w:val="28"/>
          <w:szCs w:val="28"/>
        </w:rPr>
        <w:t xml:space="preserve"> умения видеть </w:t>
      </w:r>
      <w:r w:rsidRPr="00BD7394">
        <w:rPr>
          <w:spacing w:val="2"/>
          <w:sz w:val="28"/>
          <w:szCs w:val="28"/>
        </w:rPr>
        <w:t>красоту в окружающем мире;</w:t>
      </w:r>
    </w:p>
    <w:p w:rsidR="000F42A9" w:rsidRPr="00BD7394" w:rsidRDefault="000F42A9" w:rsidP="00056F6E">
      <w:pPr>
        <w:numPr>
          <w:ilvl w:val="0"/>
          <w:numId w:val="52"/>
        </w:numPr>
        <w:tabs>
          <w:tab w:val="left" w:pos="993"/>
        </w:tabs>
        <w:spacing w:line="276" w:lineRule="auto"/>
        <w:ind w:left="0" w:firstLine="709"/>
        <w:jc w:val="both"/>
        <w:rPr>
          <w:spacing w:val="2"/>
          <w:sz w:val="28"/>
          <w:szCs w:val="28"/>
        </w:rPr>
      </w:pPr>
      <w:r w:rsidRPr="00BD7394">
        <w:rPr>
          <w:spacing w:val="2"/>
          <w:sz w:val="28"/>
          <w:szCs w:val="28"/>
        </w:rPr>
        <w:t>первоначальные умения видеть красоту в поведении, поступках людей;</w:t>
      </w:r>
    </w:p>
    <w:p w:rsidR="000F42A9" w:rsidRPr="00BD7394" w:rsidRDefault="000F42A9" w:rsidP="00056F6E">
      <w:pPr>
        <w:numPr>
          <w:ilvl w:val="0"/>
          <w:numId w:val="52"/>
        </w:numPr>
        <w:tabs>
          <w:tab w:val="left" w:pos="993"/>
        </w:tabs>
        <w:spacing w:line="276" w:lineRule="auto"/>
        <w:ind w:left="0" w:firstLine="709"/>
        <w:jc w:val="both"/>
        <w:rPr>
          <w:spacing w:val="2"/>
          <w:sz w:val="28"/>
          <w:szCs w:val="28"/>
        </w:rPr>
      </w:pPr>
      <w:r w:rsidRPr="00BD7394">
        <w:rPr>
          <w:spacing w:val="2"/>
          <w:sz w:val="28"/>
          <w:szCs w:val="28"/>
        </w:rPr>
        <w:t>элементарные представления об эстетических и художественных ценностях отечественной культуры;</w:t>
      </w:r>
    </w:p>
    <w:p w:rsidR="000F42A9" w:rsidRPr="00BD7394" w:rsidRDefault="000F42A9" w:rsidP="00056F6E">
      <w:pPr>
        <w:numPr>
          <w:ilvl w:val="0"/>
          <w:numId w:val="52"/>
        </w:numPr>
        <w:tabs>
          <w:tab w:val="left" w:pos="993"/>
        </w:tabs>
        <w:spacing w:line="276" w:lineRule="auto"/>
        <w:ind w:left="0" w:firstLine="709"/>
        <w:jc w:val="both"/>
        <w:rPr>
          <w:spacing w:val="2"/>
          <w:sz w:val="28"/>
          <w:szCs w:val="28"/>
        </w:rPr>
      </w:pPr>
      <w:r w:rsidRPr="00BD7394">
        <w:rPr>
          <w:spacing w:val="2"/>
          <w:sz w:val="28"/>
          <w:szCs w:val="28"/>
        </w:rPr>
        <w:t>первоначальный опыт эмоционального постижения народного творчества, этнокультурных традиций, фольклора народов России;</w:t>
      </w:r>
    </w:p>
    <w:p w:rsidR="000F42A9" w:rsidRPr="00BD7394" w:rsidRDefault="000F42A9" w:rsidP="00056F6E">
      <w:pPr>
        <w:numPr>
          <w:ilvl w:val="0"/>
          <w:numId w:val="52"/>
        </w:numPr>
        <w:tabs>
          <w:tab w:val="left" w:pos="993"/>
        </w:tabs>
        <w:spacing w:line="276" w:lineRule="auto"/>
        <w:ind w:left="0" w:firstLine="709"/>
        <w:jc w:val="both"/>
        <w:rPr>
          <w:spacing w:val="2"/>
          <w:sz w:val="28"/>
          <w:szCs w:val="28"/>
        </w:rPr>
      </w:pPr>
      <w:r w:rsidRPr="00BD7394">
        <w:rPr>
          <w:spacing w:val="2"/>
          <w:sz w:val="28"/>
          <w:szCs w:val="28"/>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F42A9" w:rsidRPr="00BD7394" w:rsidRDefault="000F42A9" w:rsidP="00056F6E">
      <w:pPr>
        <w:numPr>
          <w:ilvl w:val="0"/>
          <w:numId w:val="52"/>
        </w:numPr>
        <w:tabs>
          <w:tab w:val="left" w:pos="993"/>
        </w:tabs>
        <w:spacing w:line="276" w:lineRule="auto"/>
        <w:ind w:left="0" w:firstLine="709"/>
        <w:jc w:val="both"/>
        <w:rPr>
          <w:spacing w:val="2"/>
          <w:sz w:val="28"/>
          <w:szCs w:val="28"/>
        </w:rPr>
      </w:pPr>
      <w:r w:rsidRPr="00BD7394">
        <w:rPr>
          <w:spacing w:val="2"/>
          <w:sz w:val="28"/>
          <w:szCs w:val="28"/>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F42A9" w:rsidRPr="00BD7394" w:rsidRDefault="000F42A9" w:rsidP="00056F6E">
      <w:pPr>
        <w:numPr>
          <w:ilvl w:val="0"/>
          <w:numId w:val="52"/>
        </w:numPr>
        <w:tabs>
          <w:tab w:val="left" w:pos="993"/>
        </w:tabs>
        <w:spacing w:line="276" w:lineRule="auto"/>
        <w:ind w:left="0" w:firstLine="709"/>
        <w:jc w:val="both"/>
        <w:rPr>
          <w:b/>
          <w:spacing w:val="2"/>
          <w:sz w:val="28"/>
          <w:szCs w:val="28"/>
        </w:rPr>
      </w:pPr>
      <w:r w:rsidRPr="00BD7394">
        <w:rPr>
          <w:spacing w:val="2"/>
          <w:sz w:val="28"/>
          <w:szCs w:val="28"/>
        </w:rPr>
        <w:t>понимание важности</w:t>
      </w:r>
      <w:r w:rsidRPr="00BD7394">
        <w:rPr>
          <w:sz w:val="28"/>
          <w:szCs w:val="28"/>
        </w:rPr>
        <w:t xml:space="preserve"> реализации эстетических ценностей в пространстве образовательной организации и семьи, в быту, в стиле одежды.</w:t>
      </w:r>
    </w:p>
    <w:p w:rsidR="000F42A9" w:rsidRPr="00BD7394" w:rsidRDefault="000F42A9" w:rsidP="00056F6E">
      <w:pPr>
        <w:pStyle w:val="ac"/>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 xml:space="preserve">Правовое воспитание и культура безопасности: </w:t>
      </w:r>
    </w:p>
    <w:p w:rsidR="000F42A9" w:rsidRPr="00BD7394" w:rsidRDefault="000F42A9" w:rsidP="00056F6E">
      <w:pPr>
        <w:numPr>
          <w:ilvl w:val="0"/>
          <w:numId w:val="52"/>
        </w:numPr>
        <w:tabs>
          <w:tab w:val="left" w:pos="993"/>
        </w:tabs>
        <w:spacing w:line="276" w:lineRule="auto"/>
        <w:ind w:left="0" w:firstLine="709"/>
        <w:jc w:val="both"/>
        <w:rPr>
          <w:sz w:val="28"/>
          <w:szCs w:val="28"/>
        </w:rPr>
      </w:pPr>
      <w:r w:rsidRPr="00BD7394">
        <w:rPr>
          <w:sz w:val="28"/>
          <w:szCs w:val="28"/>
        </w:rPr>
        <w:t>первоначальные представления о правах, свободах и обязанностях человека;</w:t>
      </w:r>
    </w:p>
    <w:p w:rsidR="000F42A9" w:rsidRPr="00BD7394" w:rsidRDefault="000F42A9" w:rsidP="00056F6E">
      <w:pPr>
        <w:numPr>
          <w:ilvl w:val="0"/>
          <w:numId w:val="52"/>
        </w:numPr>
        <w:tabs>
          <w:tab w:val="left" w:pos="993"/>
        </w:tabs>
        <w:spacing w:line="276" w:lineRule="auto"/>
        <w:ind w:left="0" w:firstLine="709"/>
        <w:jc w:val="both"/>
        <w:rPr>
          <w:sz w:val="28"/>
          <w:szCs w:val="28"/>
        </w:rPr>
      </w:pPr>
      <w:r w:rsidRPr="00BD7394">
        <w:rPr>
          <w:sz w:val="28"/>
          <w:szCs w:val="28"/>
        </w:rPr>
        <w:t>первоначальные умения отвечать за свои поступки, достигать общественного согласия по вопросам школьной жизни;</w:t>
      </w:r>
    </w:p>
    <w:p w:rsidR="000F42A9" w:rsidRPr="00BD7394" w:rsidRDefault="000F42A9" w:rsidP="00056F6E">
      <w:pPr>
        <w:numPr>
          <w:ilvl w:val="0"/>
          <w:numId w:val="52"/>
        </w:numPr>
        <w:tabs>
          <w:tab w:val="left" w:pos="993"/>
        </w:tabs>
        <w:spacing w:line="276" w:lineRule="auto"/>
        <w:ind w:left="0" w:firstLine="709"/>
        <w:jc w:val="both"/>
        <w:rPr>
          <w:sz w:val="28"/>
          <w:szCs w:val="28"/>
        </w:rPr>
      </w:pPr>
      <w:r w:rsidRPr="00BD7394">
        <w:rPr>
          <w:sz w:val="28"/>
          <w:szCs w:val="28"/>
        </w:rPr>
        <w:t>элементарный опыт ответственного социального поведения, реализации прав школьника;</w:t>
      </w:r>
    </w:p>
    <w:p w:rsidR="000F42A9" w:rsidRPr="00BD7394" w:rsidRDefault="000F42A9" w:rsidP="00056F6E">
      <w:pPr>
        <w:numPr>
          <w:ilvl w:val="0"/>
          <w:numId w:val="52"/>
        </w:numPr>
        <w:tabs>
          <w:tab w:val="left" w:pos="993"/>
        </w:tabs>
        <w:spacing w:line="276" w:lineRule="auto"/>
        <w:ind w:left="0" w:firstLine="709"/>
        <w:jc w:val="both"/>
        <w:rPr>
          <w:sz w:val="28"/>
          <w:szCs w:val="28"/>
        </w:rPr>
      </w:pPr>
      <w:r w:rsidRPr="00BD7394">
        <w:rPr>
          <w:sz w:val="28"/>
          <w:szCs w:val="28"/>
        </w:rPr>
        <w:t>первоначальный опыт общественного школьного самоуправления;</w:t>
      </w:r>
    </w:p>
    <w:p w:rsidR="000F42A9" w:rsidRPr="00BD7394" w:rsidRDefault="000F42A9" w:rsidP="00056F6E">
      <w:pPr>
        <w:numPr>
          <w:ilvl w:val="0"/>
          <w:numId w:val="52"/>
        </w:numPr>
        <w:tabs>
          <w:tab w:val="left" w:pos="993"/>
        </w:tabs>
        <w:spacing w:line="276" w:lineRule="auto"/>
        <w:ind w:left="0" w:firstLine="709"/>
        <w:jc w:val="both"/>
        <w:rPr>
          <w:sz w:val="28"/>
          <w:szCs w:val="28"/>
        </w:rPr>
      </w:pPr>
      <w:r w:rsidRPr="00BD7394">
        <w:rPr>
          <w:sz w:val="28"/>
          <w:szCs w:val="28"/>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0F42A9" w:rsidRPr="00BD7394" w:rsidRDefault="000F42A9" w:rsidP="00056F6E">
      <w:pPr>
        <w:numPr>
          <w:ilvl w:val="0"/>
          <w:numId w:val="52"/>
        </w:numPr>
        <w:tabs>
          <w:tab w:val="left" w:pos="993"/>
        </w:tabs>
        <w:spacing w:line="276" w:lineRule="auto"/>
        <w:ind w:left="0" w:firstLine="709"/>
        <w:jc w:val="both"/>
        <w:rPr>
          <w:b/>
          <w:spacing w:val="2"/>
          <w:sz w:val="28"/>
          <w:szCs w:val="28"/>
        </w:rPr>
      </w:pPr>
      <w:r w:rsidRPr="00BD7394">
        <w:rPr>
          <w:sz w:val="28"/>
          <w:szCs w:val="28"/>
        </w:rPr>
        <w:t>первоначальные представления о правилах безопасного поведения в школе, семье, на улице, общественных местах.</w:t>
      </w:r>
    </w:p>
    <w:p w:rsidR="000F42A9" w:rsidRPr="00BD7394" w:rsidRDefault="000F42A9" w:rsidP="00056F6E">
      <w:pPr>
        <w:pStyle w:val="ac"/>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семейных ценностей:</w:t>
      </w:r>
    </w:p>
    <w:p w:rsidR="000F42A9" w:rsidRPr="00BD7394" w:rsidRDefault="000F42A9" w:rsidP="00056F6E">
      <w:pPr>
        <w:numPr>
          <w:ilvl w:val="0"/>
          <w:numId w:val="52"/>
        </w:numPr>
        <w:tabs>
          <w:tab w:val="left" w:pos="993"/>
        </w:tabs>
        <w:spacing w:line="276" w:lineRule="auto"/>
        <w:ind w:left="0" w:firstLine="709"/>
        <w:jc w:val="both"/>
        <w:rPr>
          <w:sz w:val="28"/>
          <w:szCs w:val="28"/>
        </w:rPr>
      </w:pPr>
      <w:r w:rsidRPr="00BD7394">
        <w:rPr>
          <w:sz w:val="28"/>
          <w:szCs w:val="28"/>
        </w:rPr>
        <w:lastRenderedPageBreak/>
        <w:t>элементарные представления о семье как социальном институте, о роли семьи в жизни человека;</w:t>
      </w:r>
    </w:p>
    <w:p w:rsidR="000F42A9" w:rsidRPr="00BD7394" w:rsidRDefault="000F42A9" w:rsidP="00056F6E">
      <w:pPr>
        <w:numPr>
          <w:ilvl w:val="0"/>
          <w:numId w:val="52"/>
        </w:numPr>
        <w:tabs>
          <w:tab w:val="left" w:pos="993"/>
        </w:tabs>
        <w:spacing w:line="276" w:lineRule="auto"/>
        <w:ind w:left="0" w:firstLine="709"/>
        <w:jc w:val="both"/>
        <w:rPr>
          <w:sz w:val="28"/>
          <w:szCs w:val="28"/>
        </w:rPr>
      </w:pPr>
      <w:r w:rsidRPr="00BD7394">
        <w:rPr>
          <w:sz w:val="28"/>
          <w:szCs w:val="28"/>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0F42A9" w:rsidRPr="00BD7394" w:rsidRDefault="000F42A9" w:rsidP="00056F6E">
      <w:pPr>
        <w:numPr>
          <w:ilvl w:val="0"/>
          <w:numId w:val="52"/>
        </w:numPr>
        <w:tabs>
          <w:tab w:val="left" w:pos="993"/>
        </w:tabs>
        <w:spacing w:line="276" w:lineRule="auto"/>
        <w:ind w:left="0" w:firstLine="709"/>
        <w:jc w:val="both"/>
        <w:rPr>
          <w:b/>
          <w:spacing w:val="2"/>
          <w:sz w:val="28"/>
          <w:szCs w:val="28"/>
        </w:rPr>
      </w:pPr>
      <w:r w:rsidRPr="00BD7394">
        <w:rPr>
          <w:sz w:val="28"/>
          <w:szCs w:val="28"/>
        </w:rPr>
        <w:t>опыт позитивного взаимодействия в семье в рамках школьно-семейных программ и проектов.</w:t>
      </w:r>
    </w:p>
    <w:p w:rsidR="000F42A9" w:rsidRPr="00BD7394" w:rsidRDefault="000F42A9" w:rsidP="00056F6E">
      <w:pPr>
        <w:pStyle w:val="ac"/>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Формирование коммуникативной культуры</w:t>
      </w:r>
    </w:p>
    <w:p w:rsidR="000F42A9" w:rsidRPr="00BD7394" w:rsidRDefault="000F42A9" w:rsidP="00056F6E">
      <w:pPr>
        <w:numPr>
          <w:ilvl w:val="0"/>
          <w:numId w:val="52"/>
        </w:numPr>
        <w:tabs>
          <w:tab w:val="left" w:pos="993"/>
        </w:tabs>
        <w:spacing w:line="276" w:lineRule="auto"/>
        <w:ind w:left="0" w:firstLine="709"/>
        <w:jc w:val="both"/>
        <w:rPr>
          <w:sz w:val="28"/>
          <w:szCs w:val="28"/>
        </w:rPr>
      </w:pPr>
      <w:r w:rsidRPr="00BD7394">
        <w:rPr>
          <w:sz w:val="28"/>
          <w:szCs w:val="28"/>
        </w:rPr>
        <w:t>первоначальные представления о значении общения для жизни человека, развития личности, успешной учебы;</w:t>
      </w:r>
    </w:p>
    <w:p w:rsidR="000F42A9" w:rsidRPr="00BD7394" w:rsidRDefault="000F42A9" w:rsidP="00056F6E">
      <w:pPr>
        <w:numPr>
          <w:ilvl w:val="0"/>
          <w:numId w:val="52"/>
        </w:numPr>
        <w:tabs>
          <w:tab w:val="left" w:pos="993"/>
        </w:tabs>
        <w:spacing w:line="276" w:lineRule="auto"/>
        <w:ind w:left="0" w:firstLine="709"/>
        <w:jc w:val="both"/>
        <w:rPr>
          <w:sz w:val="28"/>
          <w:szCs w:val="28"/>
        </w:rPr>
      </w:pPr>
      <w:r w:rsidRPr="00BD7394">
        <w:rPr>
          <w:sz w:val="28"/>
          <w:szCs w:val="28"/>
        </w:rPr>
        <w:t>знание правил эффективного, бесконфликтного, безопасного общения в классе, школе, семье, со сверстниками, старшими;</w:t>
      </w:r>
    </w:p>
    <w:p w:rsidR="000F42A9" w:rsidRPr="00BD7394" w:rsidRDefault="000F42A9" w:rsidP="00056F6E">
      <w:pPr>
        <w:numPr>
          <w:ilvl w:val="0"/>
          <w:numId w:val="52"/>
        </w:numPr>
        <w:tabs>
          <w:tab w:val="left" w:pos="993"/>
        </w:tabs>
        <w:spacing w:line="276" w:lineRule="auto"/>
        <w:ind w:left="0" w:firstLine="709"/>
        <w:jc w:val="both"/>
        <w:rPr>
          <w:sz w:val="28"/>
          <w:szCs w:val="28"/>
        </w:rPr>
      </w:pPr>
      <w:r w:rsidRPr="00BD7394">
        <w:rPr>
          <w:sz w:val="28"/>
          <w:szCs w:val="28"/>
        </w:rPr>
        <w:t>элементарные основы риторической компетентности;</w:t>
      </w:r>
    </w:p>
    <w:p w:rsidR="000F42A9" w:rsidRPr="00BD7394" w:rsidRDefault="000F42A9" w:rsidP="00056F6E">
      <w:pPr>
        <w:numPr>
          <w:ilvl w:val="0"/>
          <w:numId w:val="52"/>
        </w:numPr>
        <w:tabs>
          <w:tab w:val="left" w:pos="993"/>
        </w:tabs>
        <w:spacing w:line="276" w:lineRule="auto"/>
        <w:ind w:left="0" w:firstLine="709"/>
        <w:jc w:val="both"/>
        <w:rPr>
          <w:sz w:val="28"/>
          <w:szCs w:val="28"/>
        </w:rPr>
      </w:pPr>
      <w:r w:rsidRPr="00BD7394">
        <w:rPr>
          <w:sz w:val="28"/>
          <w:szCs w:val="28"/>
        </w:rPr>
        <w:t>элементарный опыт участия в развитии школьных средств массовой информации;</w:t>
      </w:r>
    </w:p>
    <w:p w:rsidR="000F42A9" w:rsidRPr="00BD7394" w:rsidRDefault="000F42A9" w:rsidP="00056F6E">
      <w:pPr>
        <w:numPr>
          <w:ilvl w:val="0"/>
          <w:numId w:val="52"/>
        </w:numPr>
        <w:tabs>
          <w:tab w:val="left" w:pos="993"/>
        </w:tabs>
        <w:spacing w:line="276" w:lineRule="auto"/>
        <w:ind w:left="0" w:firstLine="709"/>
        <w:jc w:val="both"/>
        <w:rPr>
          <w:sz w:val="28"/>
          <w:szCs w:val="28"/>
        </w:rPr>
      </w:pPr>
      <w:r w:rsidRPr="00BD7394">
        <w:rPr>
          <w:sz w:val="28"/>
          <w:szCs w:val="28"/>
        </w:rPr>
        <w:t xml:space="preserve"> первоначальные представления о безопасном общении в интернете, о современных технологиях коммуникации;</w:t>
      </w:r>
    </w:p>
    <w:p w:rsidR="000F42A9" w:rsidRPr="00BD7394" w:rsidRDefault="000F42A9" w:rsidP="00056F6E">
      <w:pPr>
        <w:numPr>
          <w:ilvl w:val="0"/>
          <w:numId w:val="52"/>
        </w:numPr>
        <w:tabs>
          <w:tab w:val="left" w:pos="993"/>
        </w:tabs>
        <w:spacing w:line="276" w:lineRule="auto"/>
        <w:ind w:left="0" w:firstLine="709"/>
        <w:jc w:val="both"/>
        <w:rPr>
          <w:sz w:val="28"/>
          <w:szCs w:val="28"/>
        </w:rPr>
      </w:pPr>
      <w:r w:rsidRPr="00BD7394">
        <w:rPr>
          <w:sz w:val="28"/>
          <w:szCs w:val="28"/>
        </w:rPr>
        <w:t>первоначальные представления о ценности и возможностях родного языка, об истории родного языка, его особенностях и месте в мире;</w:t>
      </w:r>
    </w:p>
    <w:p w:rsidR="000F42A9" w:rsidRPr="00BD7394" w:rsidRDefault="000F42A9" w:rsidP="00056F6E">
      <w:pPr>
        <w:numPr>
          <w:ilvl w:val="0"/>
          <w:numId w:val="52"/>
        </w:numPr>
        <w:tabs>
          <w:tab w:val="left" w:pos="993"/>
        </w:tabs>
        <w:spacing w:line="276" w:lineRule="auto"/>
        <w:ind w:left="0" w:firstLine="709"/>
        <w:jc w:val="both"/>
        <w:rPr>
          <w:b/>
          <w:spacing w:val="2"/>
          <w:sz w:val="28"/>
          <w:szCs w:val="28"/>
        </w:rPr>
      </w:pPr>
      <w:r w:rsidRPr="00BD7394">
        <w:rPr>
          <w:sz w:val="28"/>
          <w:szCs w:val="28"/>
        </w:rPr>
        <w:t>элементарные навыки межкультурной коммуникации.</w:t>
      </w:r>
    </w:p>
    <w:p w:rsidR="000F42A9" w:rsidRPr="00BD7394" w:rsidRDefault="000F42A9" w:rsidP="00056F6E">
      <w:pPr>
        <w:pStyle w:val="ac"/>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Экологическое воспитание:</w:t>
      </w:r>
    </w:p>
    <w:p w:rsidR="000F42A9" w:rsidRPr="00BD7394" w:rsidRDefault="000F42A9" w:rsidP="00056F6E">
      <w:pPr>
        <w:numPr>
          <w:ilvl w:val="0"/>
          <w:numId w:val="52"/>
        </w:numPr>
        <w:tabs>
          <w:tab w:val="left" w:pos="993"/>
        </w:tabs>
        <w:spacing w:line="276" w:lineRule="auto"/>
        <w:ind w:left="0" w:firstLine="709"/>
        <w:jc w:val="both"/>
        <w:rPr>
          <w:sz w:val="28"/>
          <w:szCs w:val="28"/>
        </w:rPr>
      </w:pPr>
      <w:r w:rsidRPr="00BD7394">
        <w:rPr>
          <w:sz w:val="28"/>
          <w:szCs w:val="28"/>
        </w:rPr>
        <w:t>ценностное отношение к природе;</w:t>
      </w:r>
    </w:p>
    <w:p w:rsidR="000F42A9" w:rsidRPr="00BD7394" w:rsidRDefault="000F42A9" w:rsidP="00056F6E">
      <w:pPr>
        <w:numPr>
          <w:ilvl w:val="0"/>
          <w:numId w:val="52"/>
        </w:numPr>
        <w:tabs>
          <w:tab w:val="left" w:pos="993"/>
        </w:tabs>
        <w:spacing w:line="276" w:lineRule="auto"/>
        <w:ind w:left="0" w:firstLine="709"/>
        <w:jc w:val="both"/>
        <w:rPr>
          <w:sz w:val="28"/>
          <w:szCs w:val="28"/>
        </w:rPr>
      </w:pPr>
      <w:r w:rsidRPr="00BD7394">
        <w:rPr>
          <w:sz w:val="28"/>
          <w:szCs w:val="28"/>
        </w:rPr>
        <w:t>элементарные представления об экокультурных ценностях, о законодательстве в области защиты окружающей среды;</w:t>
      </w:r>
    </w:p>
    <w:p w:rsidR="000F42A9" w:rsidRPr="00BD7394" w:rsidRDefault="000F42A9" w:rsidP="00056F6E">
      <w:pPr>
        <w:numPr>
          <w:ilvl w:val="0"/>
          <w:numId w:val="52"/>
        </w:numPr>
        <w:tabs>
          <w:tab w:val="left" w:pos="993"/>
        </w:tabs>
        <w:spacing w:line="276" w:lineRule="auto"/>
        <w:ind w:left="0" w:firstLine="709"/>
        <w:jc w:val="both"/>
        <w:rPr>
          <w:sz w:val="28"/>
          <w:szCs w:val="28"/>
        </w:rPr>
      </w:pPr>
      <w:r w:rsidRPr="00BD7394">
        <w:rPr>
          <w:sz w:val="28"/>
          <w:szCs w:val="28"/>
        </w:rPr>
        <w:t>первоначальный опыт эстетического, эмоционально-нравственного отношения к природе;</w:t>
      </w:r>
    </w:p>
    <w:p w:rsidR="000F42A9" w:rsidRPr="00BD7394" w:rsidRDefault="000F42A9" w:rsidP="00056F6E">
      <w:pPr>
        <w:numPr>
          <w:ilvl w:val="0"/>
          <w:numId w:val="52"/>
        </w:numPr>
        <w:tabs>
          <w:tab w:val="left" w:pos="993"/>
        </w:tabs>
        <w:spacing w:line="276" w:lineRule="auto"/>
        <w:ind w:left="0" w:firstLine="709"/>
        <w:jc w:val="both"/>
        <w:rPr>
          <w:sz w:val="28"/>
          <w:szCs w:val="28"/>
        </w:rPr>
      </w:pPr>
      <w:r w:rsidRPr="00BD7394">
        <w:rPr>
          <w:sz w:val="28"/>
          <w:szCs w:val="28"/>
        </w:rPr>
        <w:t>элементарные знания о традициях нравственно-этического отношения к природе в культуре народов России, нормах экологической этики;</w:t>
      </w:r>
    </w:p>
    <w:p w:rsidR="000F42A9" w:rsidRPr="00BD7394" w:rsidRDefault="000F42A9" w:rsidP="00056F6E">
      <w:pPr>
        <w:numPr>
          <w:ilvl w:val="0"/>
          <w:numId w:val="52"/>
        </w:numPr>
        <w:tabs>
          <w:tab w:val="left" w:pos="993"/>
        </w:tabs>
        <w:spacing w:line="276" w:lineRule="auto"/>
        <w:ind w:left="0" w:firstLine="709"/>
        <w:jc w:val="both"/>
        <w:rPr>
          <w:b/>
          <w:spacing w:val="2"/>
          <w:sz w:val="28"/>
          <w:szCs w:val="28"/>
        </w:rPr>
      </w:pPr>
      <w:r w:rsidRPr="00BD7394">
        <w:rPr>
          <w:sz w:val="28"/>
          <w:szCs w:val="28"/>
        </w:rPr>
        <w:t>первоначальный опыт участия в природоохранной деятельности в школе, на пришкольном участке, по месту жительства.</w:t>
      </w:r>
    </w:p>
    <w:p w:rsidR="000F42A9" w:rsidRPr="00BD7394" w:rsidRDefault="000F42A9" w:rsidP="00056F6E">
      <w:pPr>
        <w:spacing w:line="276" w:lineRule="auto"/>
        <w:ind w:firstLine="709"/>
        <w:jc w:val="both"/>
        <w:rPr>
          <w:sz w:val="28"/>
          <w:szCs w:val="28"/>
        </w:rPr>
      </w:pPr>
      <w:r w:rsidRPr="00BD7394">
        <w:rPr>
          <w:sz w:val="28"/>
          <w:szCs w:val="28"/>
        </w:rPr>
        <w:t>Примерные результаты духовно-нравственного развития и воспитания обучающихся на уровне начального общего образования:</w:t>
      </w:r>
    </w:p>
    <w:p w:rsidR="000F42A9" w:rsidRPr="00BD7394" w:rsidRDefault="000F42A9" w:rsidP="00056F6E">
      <w:pPr>
        <w:spacing w:line="276" w:lineRule="auto"/>
        <w:ind w:firstLine="709"/>
        <w:jc w:val="both"/>
        <w:rPr>
          <w:sz w:val="28"/>
          <w:szCs w:val="28"/>
        </w:rPr>
      </w:pPr>
      <w:r w:rsidRPr="00BD7394">
        <w:rPr>
          <w:sz w:val="28"/>
          <w:szCs w:val="28"/>
        </w:rPr>
        <w:t>имеют рекомендательный характер и могут уточняться образовательной организацией и родителями (законными представителями) обучающихся;</w:t>
      </w:r>
    </w:p>
    <w:p w:rsidR="00A7759A" w:rsidRDefault="000F42A9" w:rsidP="00056F6E">
      <w:pPr>
        <w:spacing w:line="276" w:lineRule="auto"/>
        <w:ind w:firstLine="709"/>
        <w:jc w:val="both"/>
        <w:rPr>
          <w:sz w:val="28"/>
          <w:szCs w:val="28"/>
        </w:rPr>
      </w:pPr>
      <w:r w:rsidRPr="00BD7394">
        <w:rPr>
          <w:sz w:val="28"/>
          <w:szCs w:val="28"/>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r w:rsidR="00A7759A" w:rsidRPr="00A7759A">
        <w:rPr>
          <w:sz w:val="28"/>
          <w:szCs w:val="28"/>
        </w:rPr>
        <w:t xml:space="preserve"> </w:t>
      </w:r>
    </w:p>
    <w:p w:rsidR="00A7759A" w:rsidRPr="00F438D6" w:rsidRDefault="00A7759A" w:rsidP="00056F6E">
      <w:pPr>
        <w:spacing w:line="276" w:lineRule="auto"/>
        <w:ind w:firstLine="709"/>
        <w:jc w:val="both"/>
        <w:rPr>
          <w:sz w:val="28"/>
          <w:szCs w:val="28"/>
        </w:rPr>
      </w:pPr>
      <w:r w:rsidRPr="00F438D6">
        <w:rPr>
          <w:sz w:val="28"/>
          <w:szCs w:val="28"/>
        </w:rPr>
        <w:lastRenderedPageBreak/>
        <w:t xml:space="preserve">Достижению результатов духовно-нравственного развития, воспитания </w:t>
      </w:r>
    </w:p>
    <w:p w:rsidR="00A7759A" w:rsidRPr="00F438D6" w:rsidRDefault="00A7759A" w:rsidP="00056F6E">
      <w:pPr>
        <w:spacing w:line="276" w:lineRule="auto"/>
        <w:jc w:val="both"/>
        <w:rPr>
          <w:sz w:val="28"/>
          <w:szCs w:val="28"/>
        </w:rPr>
      </w:pPr>
      <w:r w:rsidRPr="00F438D6">
        <w:rPr>
          <w:sz w:val="28"/>
          <w:szCs w:val="28"/>
        </w:rPr>
        <w:t>обучающихся на уровне начального общего образования способствуют разнообразные формы работы, использование эффективных педагогических технологий, включенность</w:t>
      </w:r>
      <w:r>
        <w:rPr>
          <w:sz w:val="28"/>
          <w:szCs w:val="28"/>
        </w:rPr>
        <w:t xml:space="preserve"> </w:t>
      </w:r>
      <w:r w:rsidRPr="00F438D6">
        <w:rPr>
          <w:sz w:val="28"/>
          <w:szCs w:val="28"/>
        </w:rPr>
        <w:t>ресурса семейного воспитания.</w:t>
      </w:r>
    </w:p>
    <w:p w:rsidR="000F42A9" w:rsidRDefault="00A7759A" w:rsidP="00056F6E">
      <w:pPr>
        <w:spacing w:line="276" w:lineRule="auto"/>
        <w:ind w:firstLine="709"/>
        <w:jc w:val="both"/>
        <w:rPr>
          <w:sz w:val="28"/>
          <w:szCs w:val="28"/>
        </w:rPr>
      </w:pPr>
      <w:r w:rsidRPr="00F438D6">
        <w:rPr>
          <w:sz w:val="28"/>
          <w:szCs w:val="28"/>
        </w:rPr>
        <w:t>Формы работы: конкурсы, викторины, игры, концерты, спортивные соревнования, эстафеты, презентации, выставки, кружки и т.д. - максимально нацелены не на выявление</w:t>
      </w:r>
      <w:r>
        <w:rPr>
          <w:sz w:val="28"/>
          <w:szCs w:val="28"/>
        </w:rPr>
        <w:t xml:space="preserve"> </w:t>
      </w:r>
      <w:r w:rsidRPr="00F438D6">
        <w:rPr>
          <w:sz w:val="28"/>
          <w:szCs w:val="28"/>
        </w:rPr>
        <w:t>«лучших»</w:t>
      </w:r>
      <w:r>
        <w:rPr>
          <w:sz w:val="28"/>
          <w:szCs w:val="28"/>
        </w:rPr>
        <w:t xml:space="preserve"> и «проигравших», а на создание </w:t>
      </w:r>
      <w:r w:rsidRPr="00F438D6">
        <w:rPr>
          <w:sz w:val="28"/>
          <w:szCs w:val="28"/>
        </w:rPr>
        <w:t>возможности каждому раскрыть себя с лучшей</w:t>
      </w:r>
      <w:r>
        <w:rPr>
          <w:sz w:val="28"/>
          <w:szCs w:val="28"/>
        </w:rPr>
        <w:t xml:space="preserve"> </w:t>
      </w:r>
      <w:r w:rsidRPr="00F438D6">
        <w:rPr>
          <w:sz w:val="28"/>
          <w:szCs w:val="28"/>
        </w:rPr>
        <w:t>стороны, проявить свои лучшие качества творчества, солидарности, взаимопомощи, а главное, создать ситуацию успеха для каждого участника.</w:t>
      </w:r>
    </w:p>
    <w:p w:rsidR="00A7759A" w:rsidRPr="00A7759A" w:rsidRDefault="00A7759A" w:rsidP="00056F6E">
      <w:pPr>
        <w:spacing w:line="276" w:lineRule="auto"/>
        <w:ind w:firstLine="709"/>
        <w:jc w:val="both"/>
        <w:rPr>
          <w:sz w:val="28"/>
          <w:szCs w:val="28"/>
        </w:rPr>
      </w:pPr>
      <w:r w:rsidRPr="00A7759A">
        <w:rPr>
          <w:sz w:val="28"/>
          <w:szCs w:val="28"/>
        </w:rPr>
        <w:t>Основные результаты духовно-нравственного развития и воспитания обучающихся</w:t>
      </w:r>
      <w:r>
        <w:rPr>
          <w:sz w:val="28"/>
          <w:szCs w:val="28"/>
        </w:rPr>
        <w:t xml:space="preserve"> </w:t>
      </w:r>
      <w:r w:rsidRPr="00A7759A">
        <w:rPr>
          <w:sz w:val="28"/>
          <w:szCs w:val="28"/>
        </w:rPr>
        <w:t>оцениваются в рамках мониторинговых процедур, в которых ведущими методами будут:</w:t>
      </w:r>
      <w:r>
        <w:rPr>
          <w:sz w:val="28"/>
          <w:szCs w:val="28"/>
        </w:rPr>
        <w:t xml:space="preserve"> </w:t>
      </w:r>
      <w:r w:rsidRPr="00A7759A">
        <w:rPr>
          <w:sz w:val="28"/>
          <w:szCs w:val="28"/>
        </w:rPr>
        <w:t>экспертные суждения (родителей, социальные партнеры партнеров школы); анонимные</w:t>
      </w:r>
      <w:r>
        <w:rPr>
          <w:sz w:val="28"/>
          <w:szCs w:val="28"/>
        </w:rPr>
        <w:t xml:space="preserve"> </w:t>
      </w:r>
      <w:r w:rsidRPr="00A7759A">
        <w:rPr>
          <w:sz w:val="28"/>
          <w:szCs w:val="28"/>
        </w:rPr>
        <w:t>анкеты, позволяющие анализировать (не оценивать) ценностную сферу личности;</w:t>
      </w:r>
      <w:r>
        <w:rPr>
          <w:sz w:val="28"/>
          <w:szCs w:val="28"/>
        </w:rPr>
        <w:t xml:space="preserve"> </w:t>
      </w:r>
      <w:r w:rsidRPr="00A7759A">
        <w:rPr>
          <w:sz w:val="28"/>
          <w:szCs w:val="28"/>
        </w:rPr>
        <w:t>различные тестовые инструменты, созданные с учетом возраста; самооценочные суждения</w:t>
      </w:r>
      <w:r>
        <w:rPr>
          <w:sz w:val="28"/>
          <w:szCs w:val="28"/>
        </w:rPr>
        <w:t xml:space="preserve"> </w:t>
      </w:r>
      <w:r w:rsidRPr="00A7759A">
        <w:rPr>
          <w:sz w:val="28"/>
          <w:szCs w:val="28"/>
        </w:rPr>
        <w:t>обучающихся.</w:t>
      </w:r>
    </w:p>
    <w:p w:rsidR="00A7759A" w:rsidRPr="00A7759A" w:rsidRDefault="00A7759A" w:rsidP="00056F6E">
      <w:pPr>
        <w:spacing w:line="276" w:lineRule="auto"/>
        <w:ind w:firstLine="709"/>
        <w:jc w:val="both"/>
        <w:rPr>
          <w:sz w:val="28"/>
          <w:szCs w:val="28"/>
        </w:rPr>
      </w:pPr>
      <w:r w:rsidRPr="00A7759A">
        <w:rPr>
          <w:sz w:val="28"/>
          <w:szCs w:val="28"/>
        </w:rPr>
        <w:t>Мониторинг проводится педагогом-психологом и классным руководителем дважды в</w:t>
      </w:r>
      <w:r>
        <w:rPr>
          <w:sz w:val="28"/>
          <w:szCs w:val="28"/>
        </w:rPr>
        <w:t xml:space="preserve"> </w:t>
      </w:r>
      <w:r w:rsidRPr="00A7759A">
        <w:rPr>
          <w:sz w:val="28"/>
          <w:szCs w:val="28"/>
        </w:rPr>
        <w:t>год: в начале и конце учебного</w:t>
      </w:r>
      <w:r>
        <w:rPr>
          <w:sz w:val="28"/>
          <w:szCs w:val="28"/>
        </w:rPr>
        <w:t xml:space="preserve"> </w:t>
      </w:r>
      <w:r w:rsidRPr="00A7759A">
        <w:rPr>
          <w:sz w:val="28"/>
          <w:szCs w:val="28"/>
        </w:rPr>
        <w:t>года.</w:t>
      </w:r>
    </w:p>
    <w:p w:rsidR="00A7759A" w:rsidRPr="00A7759A" w:rsidRDefault="00A7759A" w:rsidP="00056F6E">
      <w:pPr>
        <w:spacing w:line="276" w:lineRule="auto"/>
        <w:ind w:firstLine="709"/>
        <w:jc w:val="both"/>
        <w:rPr>
          <w:sz w:val="28"/>
          <w:szCs w:val="28"/>
        </w:rPr>
      </w:pPr>
      <w:r w:rsidRPr="00A7759A">
        <w:rPr>
          <w:sz w:val="28"/>
          <w:szCs w:val="28"/>
        </w:rPr>
        <w:t>Анализ результатов диагностики позволяет провести экспертизу и выявить</w:t>
      </w:r>
    </w:p>
    <w:p w:rsidR="00A7759A" w:rsidRPr="00A7759A" w:rsidRDefault="00A7759A" w:rsidP="00056F6E">
      <w:pPr>
        <w:spacing w:line="276" w:lineRule="auto"/>
        <w:ind w:firstLine="709"/>
        <w:jc w:val="both"/>
        <w:rPr>
          <w:sz w:val="28"/>
          <w:szCs w:val="28"/>
        </w:rPr>
      </w:pPr>
      <w:r w:rsidRPr="00A7759A">
        <w:rPr>
          <w:sz w:val="28"/>
          <w:szCs w:val="28"/>
        </w:rPr>
        <w:t>эффективность деятельности по формированию духовно-нравственной сферы младших</w:t>
      </w:r>
      <w:r>
        <w:rPr>
          <w:sz w:val="28"/>
          <w:szCs w:val="28"/>
        </w:rPr>
        <w:t xml:space="preserve"> </w:t>
      </w:r>
      <w:r w:rsidRPr="00A7759A">
        <w:rPr>
          <w:sz w:val="28"/>
          <w:szCs w:val="28"/>
        </w:rPr>
        <w:t>школьников.</w:t>
      </w:r>
    </w:p>
    <w:p w:rsidR="00A7759A" w:rsidRPr="00A7759A" w:rsidRDefault="00A7759A" w:rsidP="00056F6E">
      <w:pPr>
        <w:spacing w:line="276" w:lineRule="auto"/>
        <w:ind w:firstLine="709"/>
        <w:jc w:val="both"/>
        <w:rPr>
          <w:sz w:val="28"/>
          <w:szCs w:val="28"/>
        </w:rPr>
      </w:pPr>
      <w:r w:rsidRPr="00A7759A">
        <w:rPr>
          <w:sz w:val="28"/>
          <w:szCs w:val="28"/>
        </w:rPr>
        <w:t>Ориентировочная минимальная диагностическая программа изучения уровней</w:t>
      </w:r>
      <w:r>
        <w:rPr>
          <w:sz w:val="28"/>
          <w:szCs w:val="28"/>
        </w:rPr>
        <w:t xml:space="preserve"> </w:t>
      </w:r>
      <w:r w:rsidRPr="00A7759A">
        <w:rPr>
          <w:sz w:val="28"/>
          <w:szCs w:val="28"/>
        </w:rPr>
        <w:t>проявления воспитанности младшего школьника:</w:t>
      </w:r>
    </w:p>
    <w:tbl>
      <w:tblPr>
        <w:tblStyle w:val="43"/>
        <w:tblW w:w="10207" w:type="dxa"/>
        <w:tblInd w:w="-318" w:type="dxa"/>
        <w:tblLook w:val="04A0" w:firstRow="1" w:lastRow="0" w:firstColumn="1" w:lastColumn="0" w:noHBand="0" w:noVBand="1"/>
      </w:tblPr>
      <w:tblGrid>
        <w:gridCol w:w="2836"/>
        <w:gridCol w:w="7371"/>
      </w:tblGrid>
      <w:tr w:rsidR="00A7759A" w:rsidRPr="00A7759A" w:rsidTr="00A7759A">
        <w:tc>
          <w:tcPr>
            <w:tcW w:w="2836" w:type="dxa"/>
          </w:tcPr>
          <w:p w:rsidR="00A7759A" w:rsidRPr="00A7759A" w:rsidRDefault="00A7759A" w:rsidP="00A7759A">
            <w:pPr>
              <w:jc w:val="center"/>
              <w:rPr>
                <w:rFonts w:ascii="Times New Roman" w:hAnsi="Times New Roman" w:cs="Times New Roman"/>
                <w:sz w:val="28"/>
                <w:szCs w:val="28"/>
              </w:rPr>
            </w:pPr>
            <w:r w:rsidRPr="00A7759A">
              <w:rPr>
                <w:rFonts w:ascii="Times New Roman" w:hAnsi="Times New Roman" w:cs="Times New Roman"/>
                <w:sz w:val="28"/>
                <w:szCs w:val="28"/>
              </w:rPr>
              <w:t>Основные показатели воспитанности</w:t>
            </w:r>
          </w:p>
        </w:tc>
        <w:tc>
          <w:tcPr>
            <w:tcW w:w="7371" w:type="dxa"/>
          </w:tcPr>
          <w:p w:rsidR="00A7759A" w:rsidRPr="00A7759A" w:rsidRDefault="00A7759A" w:rsidP="00A7759A">
            <w:pPr>
              <w:jc w:val="center"/>
              <w:rPr>
                <w:rFonts w:ascii="Times New Roman" w:hAnsi="Times New Roman" w:cs="Times New Roman"/>
                <w:sz w:val="28"/>
                <w:szCs w:val="28"/>
              </w:rPr>
            </w:pPr>
            <w:r w:rsidRPr="00A7759A">
              <w:rPr>
                <w:rFonts w:ascii="Times New Roman" w:hAnsi="Times New Roman" w:cs="Times New Roman"/>
                <w:sz w:val="28"/>
                <w:szCs w:val="28"/>
              </w:rPr>
              <w:t>Признаки и уровни формирующихся качеств</w:t>
            </w:r>
          </w:p>
          <w:p w:rsidR="00A7759A" w:rsidRPr="00A7759A" w:rsidRDefault="00A7759A" w:rsidP="00A7759A">
            <w:pPr>
              <w:jc w:val="center"/>
              <w:rPr>
                <w:rFonts w:ascii="Times New Roman" w:hAnsi="Times New Roman" w:cs="Times New Roman"/>
                <w:sz w:val="28"/>
                <w:szCs w:val="28"/>
              </w:rPr>
            </w:pPr>
          </w:p>
        </w:tc>
      </w:tr>
      <w:tr w:rsidR="00A7759A" w:rsidRPr="00A7759A" w:rsidTr="00265A0E">
        <w:tc>
          <w:tcPr>
            <w:tcW w:w="10207" w:type="dxa"/>
            <w:gridSpan w:val="2"/>
          </w:tcPr>
          <w:p w:rsidR="00A7759A" w:rsidRPr="00A7759A" w:rsidRDefault="00A7759A" w:rsidP="00A7759A">
            <w:pPr>
              <w:jc w:val="center"/>
              <w:rPr>
                <w:rFonts w:ascii="Times New Roman" w:hAnsi="Times New Roman" w:cs="Times New Roman"/>
                <w:b/>
                <w:sz w:val="28"/>
                <w:szCs w:val="28"/>
              </w:rPr>
            </w:pPr>
            <w:r w:rsidRPr="00A7759A">
              <w:rPr>
                <w:rFonts w:ascii="Times New Roman" w:hAnsi="Times New Roman" w:cs="Times New Roman"/>
                <w:b/>
                <w:sz w:val="28"/>
                <w:szCs w:val="28"/>
              </w:rPr>
              <w:t>Патриотизм</w:t>
            </w:r>
          </w:p>
        </w:tc>
      </w:tr>
      <w:tr w:rsidR="00A7759A" w:rsidRPr="00A7759A" w:rsidTr="00A7759A">
        <w:tc>
          <w:tcPr>
            <w:tcW w:w="2836" w:type="dxa"/>
          </w:tcPr>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1. Отношение к родной природе</w:t>
            </w:r>
          </w:p>
          <w:p w:rsidR="00A7759A" w:rsidRPr="00A7759A" w:rsidRDefault="00A7759A" w:rsidP="00A7759A">
            <w:pPr>
              <w:rPr>
                <w:rFonts w:ascii="Times New Roman" w:hAnsi="Times New Roman" w:cs="Times New Roman"/>
                <w:sz w:val="28"/>
                <w:szCs w:val="28"/>
              </w:rPr>
            </w:pPr>
          </w:p>
        </w:tc>
        <w:tc>
          <w:tcPr>
            <w:tcW w:w="7371" w:type="dxa"/>
          </w:tcPr>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 xml:space="preserve">3 — любит и бережет природу, побуждает к бережному отношению других </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2 — любит и бережет природу</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 xml:space="preserve">1 — участвует в деятельности по охране природы под руководством учителя </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0 — природу не ценит, не бережет</w:t>
            </w:r>
          </w:p>
        </w:tc>
      </w:tr>
      <w:tr w:rsidR="00A7759A" w:rsidRPr="00A7759A" w:rsidTr="00A7759A">
        <w:tc>
          <w:tcPr>
            <w:tcW w:w="2836" w:type="dxa"/>
          </w:tcPr>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2. Гордость за свою страну</w:t>
            </w:r>
          </w:p>
          <w:p w:rsidR="00A7759A" w:rsidRPr="00A7759A" w:rsidRDefault="00A7759A" w:rsidP="00A7759A">
            <w:pPr>
              <w:rPr>
                <w:rFonts w:ascii="Times New Roman" w:hAnsi="Times New Roman" w:cs="Times New Roman"/>
                <w:sz w:val="28"/>
                <w:szCs w:val="28"/>
              </w:rPr>
            </w:pPr>
          </w:p>
        </w:tc>
        <w:tc>
          <w:tcPr>
            <w:tcW w:w="7371" w:type="dxa"/>
          </w:tcPr>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3 — интересуется и гордится историческим прошлым Отечества, рассказывает об этом другим</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2 — интересуется историческим прошлым</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 xml:space="preserve">1 — знакомится с историческим прошлым при побуждении старших </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0 — не интересуется историческим прошлым</w:t>
            </w:r>
          </w:p>
        </w:tc>
      </w:tr>
      <w:tr w:rsidR="00A7759A" w:rsidRPr="00A7759A" w:rsidTr="00A7759A">
        <w:tc>
          <w:tcPr>
            <w:tcW w:w="2836" w:type="dxa"/>
          </w:tcPr>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3. Служение родной стране своими силами</w:t>
            </w:r>
          </w:p>
          <w:p w:rsidR="00A7759A" w:rsidRPr="00A7759A" w:rsidRDefault="00A7759A" w:rsidP="00A7759A">
            <w:pPr>
              <w:rPr>
                <w:rFonts w:ascii="Times New Roman" w:hAnsi="Times New Roman" w:cs="Times New Roman"/>
                <w:sz w:val="28"/>
                <w:szCs w:val="28"/>
              </w:rPr>
            </w:pPr>
          </w:p>
        </w:tc>
        <w:tc>
          <w:tcPr>
            <w:tcW w:w="7371" w:type="dxa"/>
          </w:tcPr>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lastRenderedPageBreak/>
              <w:t xml:space="preserve">3 — находит дела на службу малому Отечеству и организует других </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2 — находит дела на службу малому Отечеству</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lastRenderedPageBreak/>
              <w:t>1 — участвует в делах на службу малому Отечеству при организации и поддержке со стороны учителя</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0 — не принимает участия в делах на пользу малому Отечеству</w:t>
            </w:r>
          </w:p>
        </w:tc>
      </w:tr>
      <w:tr w:rsidR="00A7759A" w:rsidRPr="00A7759A" w:rsidTr="00A7759A">
        <w:tc>
          <w:tcPr>
            <w:tcW w:w="2836" w:type="dxa"/>
          </w:tcPr>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lastRenderedPageBreak/>
              <w:t>4. Забота о своей школе</w:t>
            </w:r>
          </w:p>
          <w:p w:rsidR="00A7759A" w:rsidRPr="00A7759A" w:rsidRDefault="00A7759A" w:rsidP="00A7759A">
            <w:pPr>
              <w:rPr>
                <w:rFonts w:ascii="Times New Roman" w:hAnsi="Times New Roman" w:cs="Times New Roman"/>
                <w:sz w:val="28"/>
                <w:szCs w:val="28"/>
              </w:rPr>
            </w:pPr>
          </w:p>
        </w:tc>
        <w:tc>
          <w:tcPr>
            <w:tcW w:w="7371" w:type="dxa"/>
          </w:tcPr>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3 — участвует в делах класса и привлекает к этому других</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 xml:space="preserve">2 — испытывает гордость за свою школу, участвует в делах класса </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1 — в делах класса участвует при побуждении</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0 — в делах класса не участвует, гордости за школу не испытывает</w:t>
            </w:r>
          </w:p>
        </w:tc>
      </w:tr>
      <w:tr w:rsidR="00A7759A" w:rsidRPr="00A7759A" w:rsidTr="00265A0E">
        <w:tc>
          <w:tcPr>
            <w:tcW w:w="10207" w:type="dxa"/>
            <w:gridSpan w:val="2"/>
          </w:tcPr>
          <w:p w:rsidR="00A7759A" w:rsidRPr="00A7759A" w:rsidRDefault="00A7759A" w:rsidP="00A7759A">
            <w:pPr>
              <w:jc w:val="center"/>
              <w:rPr>
                <w:rFonts w:ascii="Times New Roman" w:hAnsi="Times New Roman" w:cs="Times New Roman"/>
                <w:b/>
                <w:sz w:val="28"/>
                <w:szCs w:val="28"/>
              </w:rPr>
            </w:pPr>
            <w:r w:rsidRPr="00A7759A">
              <w:rPr>
                <w:rFonts w:ascii="Times New Roman" w:hAnsi="Times New Roman" w:cs="Times New Roman"/>
                <w:b/>
                <w:sz w:val="28"/>
                <w:szCs w:val="28"/>
              </w:rPr>
              <w:t>Отношение к умственному труду</w:t>
            </w:r>
          </w:p>
        </w:tc>
      </w:tr>
      <w:tr w:rsidR="00A7759A" w:rsidRPr="00A7759A" w:rsidTr="00A7759A">
        <w:tc>
          <w:tcPr>
            <w:tcW w:w="2836" w:type="dxa"/>
          </w:tcPr>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1.</w:t>
            </w:r>
            <w:r>
              <w:rPr>
                <w:rFonts w:ascii="Times New Roman" w:hAnsi="Times New Roman" w:cs="Times New Roman"/>
                <w:sz w:val="28"/>
                <w:szCs w:val="28"/>
              </w:rPr>
              <w:t xml:space="preserve"> </w:t>
            </w:r>
            <w:proofErr w:type="gramStart"/>
            <w:r w:rsidRPr="00A7759A">
              <w:rPr>
                <w:rFonts w:ascii="Times New Roman" w:hAnsi="Times New Roman" w:cs="Times New Roman"/>
                <w:sz w:val="28"/>
                <w:szCs w:val="28"/>
              </w:rPr>
              <w:t>Познавательная  активность</w:t>
            </w:r>
            <w:proofErr w:type="gramEnd"/>
          </w:p>
          <w:p w:rsidR="00A7759A" w:rsidRPr="00A7759A" w:rsidRDefault="00A7759A" w:rsidP="00A7759A">
            <w:pPr>
              <w:rPr>
                <w:rFonts w:ascii="Times New Roman" w:hAnsi="Times New Roman" w:cs="Times New Roman"/>
                <w:sz w:val="28"/>
                <w:szCs w:val="28"/>
              </w:rPr>
            </w:pPr>
          </w:p>
        </w:tc>
        <w:tc>
          <w:tcPr>
            <w:tcW w:w="7371" w:type="dxa"/>
          </w:tcPr>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 xml:space="preserve">3 — сам много читает и знает, обсуждает с друзьями узнанное </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2 — сам много читает</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1 — читает при побуждении взрослых, учителей</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0 — читает недостаточно, на побуждения учителя не реагирует</w:t>
            </w:r>
          </w:p>
        </w:tc>
      </w:tr>
      <w:tr w:rsidR="00A7759A" w:rsidRPr="00A7759A" w:rsidTr="00A7759A">
        <w:tc>
          <w:tcPr>
            <w:tcW w:w="2836" w:type="dxa"/>
          </w:tcPr>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2.</w:t>
            </w:r>
            <w:r>
              <w:rPr>
                <w:rFonts w:ascii="Times New Roman" w:hAnsi="Times New Roman" w:cs="Times New Roman"/>
                <w:sz w:val="28"/>
                <w:szCs w:val="28"/>
              </w:rPr>
              <w:t xml:space="preserve"> </w:t>
            </w:r>
            <w:r w:rsidRPr="00A7759A">
              <w:rPr>
                <w:rFonts w:ascii="Times New Roman" w:hAnsi="Times New Roman" w:cs="Times New Roman"/>
                <w:sz w:val="28"/>
                <w:szCs w:val="28"/>
              </w:rPr>
              <w:t>Стремление реализовать свои интеллектуальные способности</w:t>
            </w:r>
          </w:p>
          <w:p w:rsidR="00A7759A" w:rsidRPr="00A7759A" w:rsidRDefault="00A7759A" w:rsidP="00A7759A">
            <w:pPr>
              <w:rPr>
                <w:rFonts w:ascii="Times New Roman" w:hAnsi="Times New Roman" w:cs="Times New Roman"/>
                <w:sz w:val="28"/>
                <w:szCs w:val="28"/>
              </w:rPr>
            </w:pPr>
          </w:p>
        </w:tc>
        <w:tc>
          <w:tcPr>
            <w:tcW w:w="7371" w:type="dxa"/>
          </w:tcPr>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 xml:space="preserve">3 — стремится учиться как можно лучше, помогает другим </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2 — стремится учиться как можно лучше</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1 — учится при наличии контроля</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 xml:space="preserve">0 — плохо учится даже при наличии контроля </w:t>
            </w:r>
          </w:p>
        </w:tc>
      </w:tr>
      <w:tr w:rsidR="00A7759A" w:rsidRPr="00A7759A" w:rsidTr="00A7759A">
        <w:tc>
          <w:tcPr>
            <w:tcW w:w="2836" w:type="dxa"/>
          </w:tcPr>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3.</w:t>
            </w:r>
            <w:r>
              <w:rPr>
                <w:rFonts w:ascii="Times New Roman" w:hAnsi="Times New Roman" w:cs="Times New Roman"/>
                <w:sz w:val="28"/>
                <w:szCs w:val="28"/>
              </w:rPr>
              <w:t xml:space="preserve"> </w:t>
            </w:r>
            <w:r w:rsidRPr="00A7759A">
              <w:rPr>
                <w:rFonts w:ascii="Times New Roman" w:hAnsi="Times New Roman" w:cs="Times New Roman"/>
                <w:sz w:val="28"/>
                <w:szCs w:val="28"/>
              </w:rPr>
              <w:t>Саморазвитие</w:t>
            </w:r>
          </w:p>
          <w:p w:rsidR="00A7759A" w:rsidRPr="00A7759A" w:rsidRDefault="00A7759A" w:rsidP="00A7759A">
            <w:pPr>
              <w:rPr>
                <w:rFonts w:ascii="Times New Roman" w:hAnsi="Times New Roman" w:cs="Times New Roman"/>
                <w:sz w:val="28"/>
                <w:szCs w:val="28"/>
              </w:rPr>
            </w:pPr>
          </w:p>
        </w:tc>
        <w:tc>
          <w:tcPr>
            <w:tcW w:w="7371" w:type="dxa"/>
          </w:tcPr>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3 — есть любимое полезное увлечение, к которому привлекает товарищей</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2 — есть любимое полезное увлечение</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1 — нет полезного увлечения, во внеурочной деятельности участвует при наличии побуждения учителя</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0 — во внеурочной деятельности не участвует</w:t>
            </w:r>
          </w:p>
        </w:tc>
      </w:tr>
      <w:tr w:rsidR="00A7759A" w:rsidRPr="00A7759A" w:rsidTr="00A7759A">
        <w:tc>
          <w:tcPr>
            <w:tcW w:w="2836" w:type="dxa"/>
          </w:tcPr>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4.</w:t>
            </w:r>
            <w:r>
              <w:rPr>
                <w:rFonts w:ascii="Times New Roman" w:hAnsi="Times New Roman" w:cs="Times New Roman"/>
                <w:sz w:val="28"/>
                <w:szCs w:val="28"/>
              </w:rPr>
              <w:t xml:space="preserve"> </w:t>
            </w:r>
            <w:r w:rsidRPr="00A7759A">
              <w:rPr>
                <w:rFonts w:ascii="Times New Roman" w:hAnsi="Times New Roman" w:cs="Times New Roman"/>
                <w:sz w:val="28"/>
                <w:szCs w:val="28"/>
              </w:rPr>
              <w:t>Организованность в учении</w:t>
            </w:r>
          </w:p>
        </w:tc>
        <w:tc>
          <w:tcPr>
            <w:tcW w:w="7371" w:type="dxa"/>
          </w:tcPr>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3 — работу на уроке и домашние задания выполняет внимательно, аккуратно, помогает товарищам</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 xml:space="preserve">2 — работу на уроке и домашние задания выполняет внимательно, аккуратно </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1 — работает на уроке и домашние задания выполняет под контролем</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0 — на уроках невнимателен, домашние задания не выполняет</w:t>
            </w:r>
          </w:p>
        </w:tc>
      </w:tr>
      <w:tr w:rsidR="00A7759A" w:rsidRPr="00A7759A" w:rsidTr="00265A0E">
        <w:tc>
          <w:tcPr>
            <w:tcW w:w="10207" w:type="dxa"/>
            <w:gridSpan w:val="2"/>
          </w:tcPr>
          <w:p w:rsidR="00A7759A" w:rsidRPr="00A7759A" w:rsidRDefault="00A7759A" w:rsidP="00A7759A">
            <w:pPr>
              <w:jc w:val="center"/>
              <w:rPr>
                <w:rFonts w:ascii="Times New Roman" w:hAnsi="Times New Roman" w:cs="Times New Roman"/>
                <w:b/>
                <w:sz w:val="28"/>
                <w:szCs w:val="28"/>
              </w:rPr>
            </w:pPr>
            <w:r w:rsidRPr="00A7759A">
              <w:rPr>
                <w:rFonts w:ascii="Times New Roman" w:hAnsi="Times New Roman" w:cs="Times New Roman"/>
                <w:b/>
                <w:sz w:val="28"/>
                <w:szCs w:val="28"/>
              </w:rPr>
              <w:t>Отношение к физическому труду</w:t>
            </w:r>
          </w:p>
        </w:tc>
      </w:tr>
      <w:tr w:rsidR="00A7759A" w:rsidRPr="00A7759A" w:rsidTr="00A7759A">
        <w:tc>
          <w:tcPr>
            <w:tcW w:w="2836" w:type="dxa"/>
          </w:tcPr>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1.</w:t>
            </w:r>
            <w:r>
              <w:rPr>
                <w:rFonts w:ascii="Times New Roman" w:hAnsi="Times New Roman" w:cs="Times New Roman"/>
                <w:sz w:val="28"/>
                <w:szCs w:val="28"/>
              </w:rPr>
              <w:t xml:space="preserve"> </w:t>
            </w:r>
            <w:r w:rsidRPr="00A7759A">
              <w:rPr>
                <w:rFonts w:ascii="Times New Roman" w:hAnsi="Times New Roman" w:cs="Times New Roman"/>
                <w:sz w:val="28"/>
                <w:szCs w:val="28"/>
              </w:rPr>
              <w:t>Инициативность и творчество в труде</w:t>
            </w:r>
          </w:p>
          <w:p w:rsidR="00A7759A" w:rsidRPr="00A7759A" w:rsidRDefault="00A7759A" w:rsidP="00A7759A">
            <w:pPr>
              <w:rPr>
                <w:rFonts w:ascii="Times New Roman" w:hAnsi="Times New Roman" w:cs="Times New Roman"/>
                <w:sz w:val="28"/>
                <w:szCs w:val="28"/>
              </w:rPr>
            </w:pPr>
          </w:p>
        </w:tc>
        <w:tc>
          <w:tcPr>
            <w:tcW w:w="7371" w:type="dxa"/>
          </w:tcPr>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3 — находит полезные дела в классе, школе и организует товарищей на творческий труд</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2 — находит полезные дела в классе, школе, выполняет их с интересом</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1 — участвует в полезных делах класса, в школе, организованных другими</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0 — в полезных делах не участвует, позитивную инициативу и творчество не проявляет</w:t>
            </w:r>
          </w:p>
        </w:tc>
      </w:tr>
      <w:tr w:rsidR="00A7759A" w:rsidRPr="00A7759A" w:rsidTr="00A7759A">
        <w:tc>
          <w:tcPr>
            <w:tcW w:w="2836" w:type="dxa"/>
          </w:tcPr>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2.</w:t>
            </w:r>
            <w:r>
              <w:rPr>
                <w:rFonts w:ascii="Times New Roman" w:hAnsi="Times New Roman" w:cs="Times New Roman"/>
                <w:sz w:val="28"/>
                <w:szCs w:val="28"/>
              </w:rPr>
              <w:t xml:space="preserve"> </w:t>
            </w:r>
            <w:r w:rsidRPr="00A7759A">
              <w:rPr>
                <w:rFonts w:ascii="Times New Roman" w:hAnsi="Times New Roman" w:cs="Times New Roman"/>
                <w:sz w:val="28"/>
                <w:szCs w:val="28"/>
              </w:rPr>
              <w:t xml:space="preserve">Самостоятельность </w:t>
            </w:r>
            <w:r w:rsidRPr="00A7759A">
              <w:rPr>
                <w:rFonts w:ascii="Times New Roman" w:hAnsi="Times New Roman" w:cs="Times New Roman"/>
                <w:sz w:val="28"/>
                <w:szCs w:val="28"/>
              </w:rPr>
              <w:lastRenderedPageBreak/>
              <w:t>в труде</w:t>
            </w:r>
          </w:p>
          <w:p w:rsidR="00A7759A" w:rsidRPr="00A7759A" w:rsidRDefault="00A7759A" w:rsidP="00A7759A">
            <w:pPr>
              <w:rPr>
                <w:rFonts w:ascii="Times New Roman" w:hAnsi="Times New Roman" w:cs="Times New Roman"/>
                <w:sz w:val="28"/>
                <w:szCs w:val="28"/>
              </w:rPr>
            </w:pPr>
          </w:p>
        </w:tc>
        <w:tc>
          <w:tcPr>
            <w:tcW w:w="7371" w:type="dxa"/>
          </w:tcPr>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lastRenderedPageBreak/>
              <w:t xml:space="preserve">3 — хорошо трудится без контроля со стороны старших и </w:t>
            </w:r>
            <w:r w:rsidRPr="00A7759A">
              <w:rPr>
                <w:rFonts w:ascii="Times New Roman" w:hAnsi="Times New Roman" w:cs="Times New Roman"/>
                <w:sz w:val="28"/>
                <w:szCs w:val="28"/>
              </w:rPr>
              <w:lastRenderedPageBreak/>
              <w:t>побуждает к этому товарищей</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 xml:space="preserve">2 — сам хорошо трудится, но к труду других равнодушен </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1 — трудится при наличии контроля</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0 — участие в труде не принимает</w:t>
            </w:r>
          </w:p>
        </w:tc>
      </w:tr>
      <w:tr w:rsidR="00A7759A" w:rsidRPr="00A7759A" w:rsidTr="00A7759A">
        <w:tc>
          <w:tcPr>
            <w:tcW w:w="2836" w:type="dxa"/>
          </w:tcPr>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lastRenderedPageBreak/>
              <w:t>3. Бережное отношение к результатам труда</w:t>
            </w:r>
          </w:p>
        </w:tc>
        <w:tc>
          <w:tcPr>
            <w:tcW w:w="7371" w:type="dxa"/>
          </w:tcPr>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3 — бережет личное и общественное имущество, стимулирует к этому других</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2 — бережет личное и общественное имущество</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 xml:space="preserve">1 — требует контроля в отношении к личному и общественному имуществу </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0 — небережлив, допускает порчу личного и общественного имущества</w:t>
            </w:r>
          </w:p>
        </w:tc>
      </w:tr>
      <w:tr w:rsidR="00A7759A" w:rsidRPr="00A7759A" w:rsidTr="00A7759A">
        <w:tc>
          <w:tcPr>
            <w:tcW w:w="2836" w:type="dxa"/>
          </w:tcPr>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4. Осознание значимости труда</w:t>
            </w:r>
          </w:p>
        </w:tc>
        <w:tc>
          <w:tcPr>
            <w:tcW w:w="7371" w:type="dxa"/>
          </w:tcPr>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3 — осознает значимость труда, сам находит работу по своим силам и помогает товарищам</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2 — осознает значимость труда, сам находит работу по своим силам</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1 — не имеет четкого представления о значимости труда, при выполнении работы по силам нуждается в руководстве</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0 — не осознает значимости труда, не умеет и не любит трудиться</w:t>
            </w:r>
          </w:p>
        </w:tc>
      </w:tr>
      <w:tr w:rsidR="00A7759A" w:rsidRPr="00A7759A" w:rsidTr="00265A0E">
        <w:tc>
          <w:tcPr>
            <w:tcW w:w="10207" w:type="dxa"/>
            <w:gridSpan w:val="2"/>
          </w:tcPr>
          <w:p w:rsidR="00A7759A" w:rsidRPr="00A7759A" w:rsidRDefault="00A7759A" w:rsidP="00A7759A">
            <w:pPr>
              <w:jc w:val="center"/>
              <w:rPr>
                <w:rFonts w:ascii="Times New Roman" w:hAnsi="Times New Roman" w:cs="Times New Roman"/>
                <w:b/>
                <w:sz w:val="28"/>
                <w:szCs w:val="28"/>
              </w:rPr>
            </w:pPr>
            <w:r w:rsidRPr="00A7759A">
              <w:rPr>
                <w:rFonts w:ascii="Times New Roman" w:hAnsi="Times New Roman" w:cs="Times New Roman"/>
                <w:b/>
                <w:sz w:val="28"/>
                <w:szCs w:val="28"/>
              </w:rPr>
              <w:t>Отношение к людям</w:t>
            </w:r>
          </w:p>
        </w:tc>
      </w:tr>
      <w:tr w:rsidR="00A7759A" w:rsidRPr="00A7759A" w:rsidTr="00A7759A">
        <w:tc>
          <w:tcPr>
            <w:tcW w:w="2836" w:type="dxa"/>
          </w:tcPr>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1.</w:t>
            </w:r>
            <w:r>
              <w:rPr>
                <w:rFonts w:ascii="Times New Roman" w:hAnsi="Times New Roman" w:cs="Times New Roman"/>
                <w:sz w:val="28"/>
                <w:szCs w:val="28"/>
              </w:rPr>
              <w:t xml:space="preserve"> </w:t>
            </w:r>
            <w:r w:rsidRPr="00A7759A">
              <w:rPr>
                <w:rFonts w:ascii="Times New Roman" w:hAnsi="Times New Roman" w:cs="Times New Roman"/>
                <w:sz w:val="28"/>
                <w:szCs w:val="28"/>
              </w:rPr>
              <w:t>Уважительное отношение к старшим</w:t>
            </w:r>
          </w:p>
          <w:p w:rsidR="00A7759A" w:rsidRPr="00A7759A" w:rsidRDefault="00A7759A" w:rsidP="00A7759A">
            <w:pPr>
              <w:rPr>
                <w:rFonts w:ascii="Times New Roman" w:hAnsi="Times New Roman" w:cs="Times New Roman"/>
                <w:sz w:val="28"/>
                <w:szCs w:val="28"/>
              </w:rPr>
            </w:pPr>
          </w:p>
        </w:tc>
        <w:tc>
          <w:tcPr>
            <w:tcW w:w="7371" w:type="dxa"/>
          </w:tcPr>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3 — уважает старших, не терпит неуважительного отношения к ним со стороны сверстников</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2 — уважает старших</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 xml:space="preserve">1 — к старшим не всегда уважителен, нуждается в руководстве </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0 — не уважает старших, допускает грубость</w:t>
            </w:r>
          </w:p>
        </w:tc>
      </w:tr>
      <w:tr w:rsidR="00A7759A" w:rsidRPr="00A7759A" w:rsidTr="00A7759A">
        <w:tc>
          <w:tcPr>
            <w:tcW w:w="2836" w:type="dxa"/>
          </w:tcPr>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2.</w:t>
            </w:r>
            <w:r>
              <w:rPr>
                <w:rFonts w:ascii="Times New Roman" w:hAnsi="Times New Roman" w:cs="Times New Roman"/>
                <w:sz w:val="28"/>
                <w:szCs w:val="28"/>
              </w:rPr>
              <w:t xml:space="preserve"> </w:t>
            </w:r>
            <w:r w:rsidRPr="00A7759A">
              <w:rPr>
                <w:rFonts w:ascii="Times New Roman" w:hAnsi="Times New Roman" w:cs="Times New Roman"/>
                <w:sz w:val="28"/>
                <w:szCs w:val="28"/>
              </w:rPr>
              <w:t>Дружелюбное отношение к сверстникам</w:t>
            </w:r>
          </w:p>
          <w:p w:rsidR="00A7759A" w:rsidRPr="00A7759A" w:rsidRDefault="00A7759A" w:rsidP="00A7759A">
            <w:pPr>
              <w:rPr>
                <w:rFonts w:ascii="Times New Roman" w:hAnsi="Times New Roman" w:cs="Times New Roman"/>
                <w:sz w:val="28"/>
                <w:szCs w:val="28"/>
              </w:rPr>
            </w:pPr>
          </w:p>
        </w:tc>
        <w:tc>
          <w:tcPr>
            <w:tcW w:w="7371" w:type="dxa"/>
          </w:tcPr>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3 — отзывчив к друзьям и близким, уважительно относится к сверстникам, осуждает грубость</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2 — отзывчив к друзьям, близким и сверстникам</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1 — проявляет дружелюбие, нуждается в побуждении со стороны товарищей и старших</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0 — груб и эгоистичен</w:t>
            </w:r>
          </w:p>
        </w:tc>
      </w:tr>
      <w:tr w:rsidR="00A7759A" w:rsidRPr="00A7759A" w:rsidTr="00A7759A">
        <w:tc>
          <w:tcPr>
            <w:tcW w:w="2836" w:type="dxa"/>
          </w:tcPr>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3.</w:t>
            </w:r>
            <w:r>
              <w:rPr>
                <w:rFonts w:ascii="Times New Roman" w:hAnsi="Times New Roman" w:cs="Times New Roman"/>
                <w:sz w:val="28"/>
                <w:szCs w:val="28"/>
              </w:rPr>
              <w:t xml:space="preserve"> </w:t>
            </w:r>
            <w:r w:rsidRPr="00A7759A">
              <w:rPr>
                <w:rFonts w:ascii="Times New Roman" w:hAnsi="Times New Roman" w:cs="Times New Roman"/>
                <w:sz w:val="28"/>
                <w:szCs w:val="28"/>
              </w:rPr>
              <w:t>Милосердие</w:t>
            </w:r>
          </w:p>
        </w:tc>
        <w:tc>
          <w:tcPr>
            <w:tcW w:w="7371" w:type="dxa"/>
          </w:tcPr>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3 — сочувствует и помогает слабым, больным, беспомощным и настраивает на это других</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2 — сочувствует и помогает слабым и больным</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 xml:space="preserve">1 — помогает слабым, больным при условии наличия контроля или поручения </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0 — неотзывчив, иногда жесток</w:t>
            </w:r>
          </w:p>
        </w:tc>
      </w:tr>
      <w:tr w:rsidR="00A7759A" w:rsidRPr="00A7759A" w:rsidTr="00A7759A">
        <w:tc>
          <w:tcPr>
            <w:tcW w:w="2836" w:type="dxa"/>
          </w:tcPr>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4.</w:t>
            </w:r>
            <w:r>
              <w:rPr>
                <w:rFonts w:ascii="Times New Roman" w:hAnsi="Times New Roman" w:cs="Times New Roman"/>
                <w:sz w:val="28"/>
                <w:szCs w:val="28"/>
              </w:rPr>
              <w:t xml:space="preserve"> </w:t>
            </w:r>
            <w:r w:rsidRPr="00A7759A">
              <w:rPr>
                <w:rFonts w:ascii="Times New Roman" w:hAnsi="Times New Roman" w:cs="Times New Roman"/>
                <w:sz w:val="28"/>
                <w:szCs w:val="28"/>
              </w:rPr>
              <w:t>Честность в отношении с товарищами и взрослыми</w:t>
            </w:r>
          </w:p>
          <w:p w:rsidR="00A7759A" w:rsidRPr="00A7759A" w:rsidRDefault="00A7759A" w:rsidP="00A7759A">
            <w:pPr>
              <w:rPr>
                <w:rFonts w:ascii="Times New Roman" w:hAnsi="Times New Roman" w:cs="Times New Roman"/>
                <w:sz w:val="28"/>
                <w:szCs w:val="28"/>
              </w:rPr>
            </w:pPr>
          </w:p>
        </w:tc>
        <w:tc>
          <w:tcPr>
            <w:tcW w:w="7371" w:type="dxa"/>
          </w:tcPr>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3 — честен в отношениях с товарищами и взрослыми, не терпит проявления отношениях лжи и обмана со стороны других</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2 — честен в отношениях с товарищами и взрослыми взрослыми.</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1 — не всегда честен</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0 — нечестен</w:t>
            </w:r>
          </w:p>
        </w:tc>
      </w:tr>
      <w:tr w:rsidR="00A7759A" w:rsidRPr="00A7759A" w:rsidTr="00265A0E">
        <w:tc>
          <w:tcPr>
            <w:tcW w:w="10207" w:type="dxa"/>
            <w:gridSpan w:val="2"/>
          </w:tcPr>
          <w:p w:rsidR="00A7759A" w:rsidRPr="00A7759A" w:rsidRDefault="00A7759A" w:rsidP="00A7759A">
            <w:pPr>
              <w:jc w:val="center"/>
              <w:rPr>
                <w:rFonts w:ascii="Times New Roman" w:hAnsi="Times New Roman" w:cs="Times New Roman"/>
                <w:b/>
                <w:sz w:val="28"/>
                <w:szCs w:val="28"/>
              </w:rPr>
            </w:pPr>
            <w:r w:rsidRPr="00A7759A">
              <w:rPr>
                <w:rFonts w:ascii="Times New Roman" w:hAnsi="Times New Roman" w:cs="Times New Roman"/>
                <w:b/>
                <w:sz w:val="28"/>
                <w:szCs w:val="28"/>
              </w:rPr>
              <w:t>Отношение к себе</w:t>
            </w:r>
          </w:p>
        </w:tc>
      </w:tr>
      <w:tr w:rsidR="00A7759A" w:rsidRPr="00A7759A" w:rsidTr="00A7759A">
        <w:tc>
          <w:tcPr>
            <w:tcW w:w="2836" w:type="dxa"/>
          </w:tcPr>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lastRenderedPageBreak/>
              <w:t>1.</w:t>
            </w:r>
            <w:r>
              <w:rPr>
                <w:rFonts w:ascii="Times New Roman" w:hAnsi="Times New Roman" w:cs="Times New Roman"/>
                <w:sz w:val="28"/>
                <w:szCs w:val="28"/>
              </w:rPr>
              <w:t xml:space="preserve"> </w:t>
            </w:r>
            <w:r w:rsidRPr="00A7759A">
              <w:rPr>
                <w:rFonts w:ascii="Times New Roman" w:hAnsi="Times New Roman" w:cs="Times New Roman"/>
                <w:sz w:val="28"/>
                <w:szCs w:val="28"/>
              </w:rPr>
              <w:t>Развитая добрая воля</w:t>
            </w:r>
          </w:p>
          <w:p w:rsidR="00A7759A" w:rsidRPr="00A7759A" w:rsidRDefault="00A7759A" w:rsidP="00A7759A">
            <w:pPr>
              <w:rPr>
                <w:rFonts w:ascii="Times New Roman" w:hAnsi="Times New Roman" w:cs="Times New Roman"/>
                <w:sz w:val="28"/>
                <w:szCs w:val="28"/>
              </w:rPr>
            </w:pPr>
          </w:p>
        </w:tc>
        <w:tc>
          <w:tcPr>
            <w:tcW w:w="7371" w:type="dxa"/>
          </w:tcPr>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3 — проявляет добрую волю и стремится развивать ее, поддерживает добрая воля, проявление доброй и осуждает проявление злой воли</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2 — проявляет добрую волю, стремится развивать ее</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1 — развивает волю в организованных взрослыми ситуациях, нередко подчиняясь воле других</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0 — силой воли не обладает и не стремится ее развивать</w:t>
            </w:r>
          </w:p>
        </w:tc>
      </w:tr>
      <w:tr w:rsidR="00A7759A" w:rsidRPr="00A7759A" w:rsidTr="00A7759A">
        <w:tc>
          <w:tcPr>
            <w:tcW w:w="2836" w:type="dxa"/>
          </w:tcPr>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2.</w:t>
            </w:r>
            <w:r>
              <w:rPr>
                <w:rFonts w:ascii="Times New Roman" w:hAnsi="Times New Roman" w:cs="Times New Roman"/>
                <w:sz w:val="28"/>
                <w:szCs w:val="28"/>
              </w:rPr>
              <w:t xml:space="preserve"> </w:t>
            </w:r>
            <w:r w:rsidRPr="00A7759A">
              <w:rPr>
                <w:rFonts w:ascii="Times New Roman" w:hAnsi="Times New Roman" w:cs="Times New Roman"/>
                <w:sz w:val="28"/>
                <w:szCs w:val="28"/>
              </w:rPr>
              <w:t>Самоуважение, соблюдение культуры поведения</w:t>
            </w:r>
          </w:p>
          <w:p w:rsidR="00A7759A" w:rsidRPr="00A7759A" w:rsidRDefault="00A7759A" w:rsidP="00A7759A">
            <w:pPr>
              <w:rPr>
                <w:rFonts w:ascii="Times New Roman" w:hAnsi="Times New Roman" w:cs="Times New Roman"/>
                <w:sz w:val="28"/>
                <w:szCs w:val="28"/>
              </w:rPr>
            </w:pPr>
          </w:p>
        </w:tc>
        <w:tc>
          <w:tcPr>
            <w:tcW w:w="7371" w:type="dxa"/>
          </w:tcPr>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3 — добровольно соблюдает правила культуры поведения, требует этого от других</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2 — добровольно соблюдает правила культуры поведения, не заботится о культуры других</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1 — нормы, правила поведения соблюдает при наличии контроля</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0 — нормы и правила поведения не соблюдает</w:t>
            </w:r>
          </w:p>
        </w:tc>
      </w:tr>
      <w:tr w:rsidR="00A7759A" w:rsidRPr="00A7759A" w:rsidTr="00A7759A">
        <w:tc>
          <w:tcPr>
            <w:tcW w:w="2836" w:type="dxa"/>
          </w:tcPr>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3.</w:t>
            </w:r>
            <w:r>
              <w:rPr>
                <w:rFonts w:ascii="Times New Roman" w:hAnsi="Times New Roman" w:cs="Times New Roman"/>
                <w:sz w:val="28"/>
                <w:szCs w:val="28"/>
              </w:rPr>
              <w:t xml:space="preserve"> </w:t>
            </w:r>
            <w:r w:rsidRPr="00A7759A">
              <w:rPr>
                <w:rFonts w:ascii="Times New Roman" w:hAnsi="Times New Roman" w:cs="Times New Roman"/>
                <w:sz w:val="28"/>
                <w:szCs w:val="28"/>
              </w:rPr>
              <w:t>Организованность и пунктуальность</w:t>
            </w:r>
          </w:p>
          <w:p w:rsidR="00A7759A" w:rsidRPr="00A7759A" w:rsidRDefault="00A7759A" w:rsidP="00A7759A">
            <w:pPr>
              <w:rPr>
                <w:rFonts w:ascii="Times New Roman" w:hAnsi="Times New Roman" w:cs="Times New Roman"/>
                <w:sz w:val="28"/>
                <w:szCs w:val="28"/>
              </w:rPr>
            </w:pPr>
          </w:p>
        </w:tc>
        <w:tc>
          <w:tcPr>
            <w:tcW w:w="7371" w:type="dxa"/>
          </w:tcPr>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3 — своевременно и качественно выполняет любое дело, требует этого от других</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2 — своевременно и качественно выполняет свои дела</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1 — при выполнении дел и заданий нуждается в контроле</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0 — начатые дела не выполняет</w:t>
            </w:r>
          </w:p>
        </w:tc>
      </w:tr>
      <w:tr w:rsidR="00A7759A" w:rsidRPr="00A7759A" w:rsidTr="00A7759A">
        <w:tc>
          <w:tcPr>
            <w:tcW w:w="2836" w:type="dxa"/>
          </w:tcPr>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4.</w:t>
            </w:r>
            <w:r>
              <w:rPr>
                <w:rFonts w:ascii="Times New Roman" w:hAnsi="Times New Roman" w:cs="Times New Roman"/>
                <w:sz w:val="28"/>
                <w:szCs w:val="28"/>
              </w:rPr>
              <w:t xml:space="preserve"> </w:t>
            </w:r>
            <w:r w:rsidRPr="00A7759A">
              <w:rPr>
                <w:rFonts w:ascii="Times New Roman" w:hAnsi="Times New Roman" w:cs="Times New Roman"/>
                <w:sz w:val="28"/>
                <w:szCs w:val="28"/>
              </w:rPr>
              <w:t xml:space="preserve">Требовательность к </w:t>
            </w:r>
            <w:r>
              <w:rPr>
                <w:rFonts w:ascii="Times New Roman" w:hAnsi="Times New Roman" w:cs="Times New Roman"/>
                <w:sz w:val="28"/>
                <w:szCs w:val="28"/>
              </w:rPr>
              <w:t>себе</w:t>
            </w:r>
          </w:p>
          <w:p w:rsidR="00A7759A" w:rsidRPr="00A7759A" w:rsidRDefault="00A7759A" w:rsidP="00A7759A">
            <w:pPr>
              <w:rPr>
                <w:rFonts w:ascii="Times New Roman" w:hAnsi="Times New Roman" w:cs="Times New Roman"/>
                <w:sz w:val="28"/>
                <w:szCs w:val="28"/>
              </w:rPr>
            </w:pPr>
          </w:p>
        </w:tc>
        <w:tc>
          <w:tcPr>
            <w:tcW w:w="7371" w:type="dxa"/>
          </w:tcPr>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3 — требователен к себе и товарищам, стремится проявить себя в хороших делах и поступках</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2 — требователен к себе, стремится проявить себя в хороших делах и поступках</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1 — не всегда требователен, не стремится проявить себя в хороших делах и поступках</w:t>
            </w:r>
          </w:p>
          <w:p w:rsidR="00A7759A" w:rsidRPr="00A7759A" w:rsidRDefault="00A7759A" w:rsidP="00A7759A">
            <w:pPr>
              <w:rPr>
                <w:rFonts w:ascii="Times New Roman" w:hAnsi="Times New Roman" w:cs="Times New Roman"/>
                <w:sz w:val="28"/>
                <w:szCs w:val="28"/>
              </w:rPr>
            </w:pPr>
            <w:r w:rsidRPr="00A7759A">
              <w:rPr>
                <w:rFonts w:ascii="Times New Roman" w:hAnsi="Times New Roman" w:cs="Times New Roman"/>
                <w:sz w:val="28"/>
                <w:szCs w:val="28"/>
              </w:rPr>
              <w:t>0 — к себе не требователен, проявляет себя в негативных поступках</w:t>
            </w:r>
          </w:p>
        </w:tc>
      </w:tr>
    </w:tbl>
    <w:p w:rsidR="00A7759A" w:rsidRPr="00A7759A" w:rsidRDefault="00A7759A" w:rsidP="00056F6E">
      <w:pPr>
        <w:spacing w:line="276" w:lineRule="auto"/>
        <w:ind w:firstLine="567"/>
        <w:jc w:val="both"/>
        <w:rPr>
          <w:sz w:val="28"/>
          <w:szCs w:val="28"/>
        </w:rPr>
      </w:pPr>
      <w:r w:rsidRPr="00A7759A">
        <w:rPr>
          <w:sz w:val="28"/>
          <w:szCs w:val="28"/>
        </w:rPr>
        <w:t>К результатам, не подлежащим оценке индивидуальных достижений выпускников</w:t>
      </w:r>
      <w:r w:rsidR="006C0089">
        <w:rPr>
          <w:sz w:val="28"/>
          <w:szCs w:val="28"/>
        </w:rPr>
        <w:t xml:space="preserve"> </w:t>
      </w:r>
      <w:r w:rsidRPr="00A7759A">
        <w:rPr>
          <w:sz w:val="28"/>
          <w:szCs w:val="28"/>
        </w:rPr>
        <w:t>начальной школы, относятся:</w:t>
      </w:r>
    </w:p>
    <w:p w:rsidR="00A7759A" w:rsidRPr="00A7759A" w:rsidRDefault="00A7759A" w:rsidP="00056F6E">
      <w:pPr>
        <w:spacing w:line="276" w:lineRule="auto"/>
        <w:jc w:val="both"/>
        <w:rPr>
          <w:sz w:val="28"/>
          <w:szCs w:val="28"/>
        </w:rPr>
      </w:pPr>
      <w:r w:rsidRPr="00A7759A">
        <w:rPr>
          <w:sz w:val="28"/>
          <w:szCs w:val="28"/>
        </w:rPr>
        <w:t>-</w:t>
      </w:r>
      <w:r w:rsidR="006C0089">
        <w:rPr>
          <w:sz w:val="28"/>
          <w:szCs w:val="28"/>
        </w:rPr>
        <w:t xml:space="preserve"> </w:t>
      </w:r>
      <w:r w:rsidRPr="00A7759A">
        <w:rPr>
          <w:sz w:val="28"/>
          <w:szCs w:val="28"/>
        </w:rPr>
        <w:t>ценностные ориентации выпускника, которые отражают его индивидуально-личностные позиции (этиче</w:t>
      </w:r>
      <w:r w:rsidR="006C0089">
        <w:rPr>
          <w:sz w:val="28"/>
          <w:szCs w:val="28"/>
        </w:rPr>
        <w:t xml:space="preserve">ские, эстетические, религиозные </w:t>
      </w:r>
      <w:r w:rsidRPr="00A7759A">
        <w:rPr>
          <w:sz w:val="28"/>
          <w:szCs w:val="28"/>
        </w:rPr>
        <w:t>взгляды, политические</w:t>
      </w:r>
      <w:r w:rsidR="006C0089">
        <w:rPr>
          <w:sz w:val="28"/>
          <w:szCs w:val="28"/>
        </w:rPr>
        <w:t xml:space="preserve"> </w:t>
      </w:r>
      <w:r w:rsidRPr="00A7759A">
        <w:rPr>
          <w:sz w:val="28"/>
          <w:szCs w:val="28"/>
        </w:rPr>
        <w:t>предпочтения и</w:t>
      </w:r>
      <w:r w:rsidR="006C0089">
        <w:rPr>
          <w:sz w:val="28"/>
          <w:szCs w:val="28"/>
        </w:rPr>
        <w:t xml:space="preserve"> </w:t>
      </w:r>
      <w:r w:rsidRPr="00A7759A">
        <w:rPr>
          <w:sz w:val="28"/>
          <w:szCs w:val="28"/>
        </w:rPr>
        <w:t>др.);</w:t>
      </w:r>
    </w:p>
    <w:p w:rsidR="00A7759A" w:rsidRPr="00A7759A" w:rsidRDefault="00A7759A" w:rsidP="00056F6E">
      <w:pPr>
        <w:spacing w:line="276" w:lineRule="auto"/>
        <w:jc w:val="both"/>
        <w:rPr>
          <w:sz w:val="28"/>
          <w:szCs w:val="28"/>
        </w:rPr>
      </w:pPr>
      <w:r w:rsidRPr="00A7759A">
        <w:rPr>
          <w:sz w:val="28"/>
          <w:szCs w:val="28"/>
        </w:rPr>
        <w:t>-</w:t>
      </w:r>
      <w:r w:rsidR="006C0089">
        <w:rPr>
          <w:sz w:val="28"/>
          <w:szCs w:val="28"/>
        </w:rPr>
        <w:t xml:space="preserve"> </w:t>
      </w:r>
      <w:r w:rsidRPr="00A7759A">
        <w:rPr>
          <w:sz w:val="28"/>
          <w:szCs w:val="28"/>
        </w:rPr>
        <w:t>характеристика социальных чувств (патриотизм, толерантность, гуманизм и</w:t>
      </w:r>
    </w:p>
    <w:p w:rsidR="00A7759A" w:rsidRPr="00A7759A" w:rsidRDefault="00A7759A" w:rsidP="00056F6E">
      <w:pPr>
        <w:spacing w:line="276" w:lineRule="auto"/>
        <w:jc w:val="both"/>
        <w:rPr>
          <w:sz w:val="28"/>
          <w:szCs w:val="28"/>
        </w:rPr>
      </w:pPr>
      <w:r w:rsidRPr="00A7759A">
        <w:rPr>
          <w:sz w:val="28"/>
          <w:szCs w:val="28"/>
        </w:rPr>
        <w:t>др.);</w:t>
      </w:r>
    </w:p>
    <w:p w:rsidR="00A7759A" w:rsidRPr="00A7759A" w:rsidRDefault="00A7759A" w:rsidP="00056F6E">
      <w:pPr>
        <w:spacing w:line="276" w:lineRule="auto"/>
        <w:jc w:val="both"/>
        <w:rPr>
          <w:sz w:val="28"/>
          <w:szCs w:val="28"/>
        </w:rPr>
      </w:pPr>
      <w:r w:rsidRPr="00A7759A">
        <w:rPr>
          <w:sz w:val="28"/>
          <w:szCs w:val="28"/>
        </w:rPr>
        <w:t>-</w:t>
      </w:r>
      <w:r w:rsidR="006C0089">
        <w:rPr>
          <w:sz w:val="28"/>
          <w:szCs w:val="28"/>
        </w:rPr>
        <w:t xml:space="preserve"> </w:t>
      </w:r>
      <w:r w:rsidRPr="00A7759A">
        <w:rPr>
          <w:sz w:val="28"/>
          <w:szCs w:val="28"/>
        </w:rPr>
        <w:t>индивидуальные личностные характеристики (доброта, дружелюбие, честность</w:t>
      </w:r>
      <w:r w:rsidR="006C0089">
        <w:rPr>
          <w:sz w:val="28"/>
          <w:szCs w:val="28"/>
        </w:rPr>
        <w:t xml:space="preserve"> </w:t>
      </w:r>
      <w:r w:rsidRPr="00A7759A">
        <w:rPr>
          <w:sz w:val="28"/>
          <w:szCs w:val="28"/>
        </w:rPr>
        <w:t>и</w:t>
      </w:r>
      <w:r w:rsidR="006C0089">
        <w:rPr>
          <w:sz w:val="28"/>
          <w:szCs w:val="28"/>
        </w:rPr>
        <w:t xml:space="preserve"> </w:t>
      </w:r>
      <w:r w:rsidRPr="00A7759A">
        <w:rPr>
          <w:sz w:val="28"/>
          <w:szCs w:val="28"/>
        </w:rPr>
        <w:t>т.п.).</w:t>
      </w:r>
    </w:p>
    <w:p w:rsidR="00A7759A" w:rsidRDefault="00A7759A" w:rsidP="00056F6E">
      <w:pPr>
        <w:spacing w:line="276" w:lineRule="auto"/>
        <w:jc w:val="both"/>
        <w:rPr>
          <w:sz w:val="28"/>
          <w:szCs w:val="28"/>
        </w:rPr>
      </w:pPr>
      <w:r w:rsidRPr="00A7759A">
        <w:rPr>
          <w:sz w:val="28"/>
          <w:szCs w:val="28"/>
        </w:rPr>
        <w:t xml:space="preserve">Оценка и коррекция развития этих и </w:t>
      </w:r>
      <w:proofErr w:type="gramStart"/>
      <w:r w:rsidRPr="00A7759A">
        <w:rPr>
          <w:sz w:val="28"/>
          <w:szCs w:val="28"/>
        </w:rPr>
        <w:t>других личностных результатов образовательной деятельности</w:t>
      </w:r>
      <w:proofErr w:type="gramEnd"/>
      <w:r w:rsidRPr="00A7759A">
        <w:rPr>
          <w:sz w:val="28"/>
          <w:szCs w:val="28"/>
        </w:rPr>
        <w:t xml:space="preserve"> обучающихся осуществляется в ходе постоянного наблюдения педагога в тесном сотрудничестве с семье.</w:t>
      </w:r>
    </w:p>
    <w:p w:rsidR="00653A76" w:rsidRPr="0041436B" w:rsidRDefault="000B3D83" w:rsidP="00056F6E">
      <w:pPr>
        <w:pStyle w:val="afe"/>
        <w:spacing w:line="276" w:lineRule="auto"/>
        <w:jc w:val="both"/>
      </w:pPr>
      <w:bookmarkStart w:id="169" w:name="_Toc288394104"/>
      <w:bookmarkStart w:id="170" w:name="_Toc288410571"/>
      <w:bookmarkStart w:id="171" w:name="_Toc288410700"/>
      <w:bookmarkStart w:id="172" w:name="_Toc294246109"/>
      <w:r>
        <w:t xml:space="preserve">2.4. </w:t>
      </w:r>
      <w:r w:rsidR="00653A76" w:rsidRPr="0041436B">
        <w:t>Программа формирования экологической культуры,</w:t>
      </w:r>
      <w:r w:rsidR="00C25142">
        <w:t xml:space="preserve"> </w:t>
      </w:r>
      <w:r w:rsidR="00653A76" w:rsidRPr="0041436B">
        <w:t>здорового и безопасного образа жизни</w:t>
      </w:r>
      <w:bookmarkEnd w:id="169"/>
      <w:bookmarkEnd w:id="170"/>
      <w:bookmarkEnd w:id="171"/>
      <w:bookmarkEnd w:id="172"/>
    </w:p>
    <w:p w:rsidR="00653A76" w:rsidRPr="00BD7394" w:rsidRDefault="00653A76" w:rsidP="00056F6E">
      <w:pPr>
        <w:pStyle w:val="a4"/>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 xml:space="preserve">Программа формирования экологической культуры, здорового и безопасного образа жизни в соответствии с определением </w:t>
      </w:r>
      <w:r w:rsidR="00FA4392" w:rsidRPr="00BD7394">
        <w:rPr>
          <w:rStyle w:val="Zag11"/>
          <w:rFonts w:ascii="Times New Roman" w:hAnsi="Times New Roman"/>
          <w:color w:val="auto"/>
          <w:sz w:val="28"/>
          <w:szCs w:val="28"/>
        </w:rPr>
        <w:t xml:space="preserve">ФГОС НОО </w:t>
      </w:r>
      <w:r w:rsidRPr="00BD7394">
        <w:rPr>
          <w:rStyle w:val="Zag11"/>
          <w:rFonts w:ascii="Times New Roman" w:hAnsi="Times New Roman"/>
          <w:color w:val="auto"/>
          <w:sz w:val="28"/>
          <w:szCs w:val="28"/>
        </w:rPr>
        <w:t xml:space="preserve">— комплексная программа формирования </w:t>
      </w:r>
      <w:r w:rsidRPr="00BD7394">
        <w:rPr>
          <w:rStyle w:val="Zag11"/>
          <w:rFonts w:ascii="Times New Roman" w:hAnsi="Times New Roman"/>
          <w:color w:val="auto"/>
          <w:spacing w:val="2"/>
          <w:sz w:val="28"/>
          <w:szCs w:val="28"/>
        </w:rPr>
        <w:t xml:space="preserve">у обучающихся знаний, установок, </w:t>
      </w:r>
      <w:r w:rsidRPr="00BD7394">
        <w:rPr>
          <w:rStyle w:val="Zag11"/>
          <w:rFonts w:ascii="Times New Roman" w:hAnsi="Times New Roman"/>
          <w:color w:val="auto"/>
          <w:spacing w:val="2"/>
          <w:sz w:val="28"/>
          <w:szCs w:val="28"/>
        </w:rPr>
        <w:lastRenderedPageBreak/>
        <w:t>личностных ориентиров</w:t>
      </w:r>
      <w:r w:rsidRPr="00BD7394">
        <w:rPr>
          <w:rStyle w:val="Zag11"/>
          <w:rFonts w:ascii="Times New Roman" w:hAnsi="Times New Roman"/>
          <w:color w:val="auto"/>
          <w:sz w:val="28"/>
          <w:szCs w:val="28"/>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3B4CBF" w:rsidRPr="003B4CBF" w:rsidRDefault="003B4CBF" w:rsidP="00056F6E">
      <w:pPr>
        <w:spacing w:line="276" w:lineRule="auto"/>
        <w:rPr>
          <w:sz w:val="28"/>
          <w:szCs w:val="28"/>
        </w:rPr>
      </w:pPr>
      <w:r w:rsidRPr="003B4CBF">
        <w:rPr>
          <w:sz w:val="28"/>
          <w:szCs w:val="28"/>
        </w:rPr>
        <w:t xml:space="preserve">Нормативно-правовой и документальной основой Программы формирования </w:t>
      </w:r>
    </w:p>
    <w:p w:rsidR="003B4CBF" w:rsidRPr="003B4CBF" w:rsidRDefault="003B4CBF" w:rsidP="00056F6E">
      <w:pPr>
        <w:spacing w:line="276" w:lineRule="auto"/>
        <w:rPr>
          <w:sz w:val="28"/>
          <w:szCs w:val="28"/>
        </w:rPr>
      </w:pPr>
      <w:r w:rsidRPr="003B4CBF">
        <w:rPr>
          <w:sz w:val="28"/>
          <w:szCs w:val="28"/>
        </w:rPr>
        <w:t>культуры здорового и безопасного образа жизни обучающихся на уровне начального общего образования являются:</w:t>
      </w:r>
    </w:p>
    <w:p w:rsidR="003B4CBF" w:rsidRPr="003B4CBF" w:rsidRDefault="003B4CBF" w:rsidP="00056F6E">
      <w:pPr>
        <w:spacing w:line="276" w:lineRule="auto"/>
        <w:rPr>
          <w:sz w:val="28"/>
          <w:szCs w:val="28"/>
        </w:rPr>
      </w:pPr>
      <w:r w:rsidRPr="003B4CBF">
        <w:rPr>
          <w:sz w:val="28"/>
          <w:szCs w:val="28"/>
        </w:rPr>
        <w:sym w:font="Symbol" w:char="F0B7"/>
      </w:r>
      <w:r>
        <w:rPr>
          <w:sz w:val="28"/>
          <w:szCs w:val="28"/>
        </w:rPr>
        <w:t xml:space="preserve"> </w:t>
      </w:r>
      <w:r w:rsidRPr="003B4CBF">
        <w:rPr>
          <w:sz w:val="28"/>
          <w:szCs w:val="28"/>
        </w:rPr>
        <w:t>Закон Российской Федерации «Об</w:t>
      </w:r>
      <w:r>
        <w:rPr>
          <w:sz w:val="28"/>
          <w:szCs w:val="28"/>
        </w:rPr>
        <w:t xml:space="preserve"> </w:t>
      </w:r>
      <w:r w:rsidRPr="003B4CBF">
        <w:rPr>
          <w:sz w:val="28"/>
          <w:szCs w:val="28"/>
        </w:rPr>
        <w:t>образовании</w:t>
      </w:r>
      <w:r w:rsidR="00233DC5">
        <w:rPr>
          <w:sz w:val="28"/>
          <w:szCs w:val="28"/>
        </w:rPr>
        <w:t xml:space="preserve"> в Российской Федерации</w:t>
      </w:r>
      <w:r w:rsidRPr="003B4CBF">
        <w:rPr>
          <w:sz w:val="28"/>
          <w:szCs w:val="28"/>
        </w:rPr>
        <w:t>»;</w:t>
      </w:r>
    </w:p>
    <w:p w:rsidR="003B4CBF" w:rsidRPr="003B4CBF" w:rsidRDefault="003B4CBF" w:rsidP="00056F6E">
      <w:pPr>
        <w:spacing w:line="276" w:lineRule="auto"/>
        <w:rPr>
          <w:sz w:val="28"/>
          <w:szCs w:val="28"/>
        </w:rPr>
      </w:pPr>
      <w:r w:rsidRPr="003B4CBF">
        <w:rPr>
          <w:sz w:val="28"/>
          <w:szCs w:val="28"/>
        </w:rPr>
        <w:sym w:font="Symbol" w:char="F0B7"/>
      </w:r>
      <w:r>
        <w:rPr>
          <w:sz w:val="28"/>
          <w:szCs w:val="28"/>
        </w:rPr>
        <w:t xml:space="preserve"> </w:t>
      </w:r>
      <w:r w:rsidRPr="003B4CBF">
        <w:rPr>
          <w:sz w:val="28"/>
          <w:szCs w:val="28"/>
        </w:rPr>
        <w:t>Федеральный государственный образовательный стандарт начального общего</w:t>
      </w:r>
      <w:r>
        <w:rPr>
          <w:sz w:val="28"/>
          <w:szCs w:val="28"/>
        </w:rPr>
        <w:t xml:space="preserve"> </w:t>
      </w:r>
      <w:r w:rsidRPr="003B4CBF">
        <w:rPr>
          <w:sz w:val="28"/>
          <w:szCs w:val="28"/>
        </w:rPr>
        <w:t>образования;</w:t>
      </w:r>
    </w:p>
    <w:p w:rsidR="003B4CBF" w:rsidRPr="003B4CBF" w:rsidRDefault="003B4CBF" w:rsidP="00056F6E">
      <w:pPr>
        <w:spacing w:line="276" w:lineRule="auto"/>
        <w:rPr>
          <w:sz w:val="28"/>
          <w:szCs w:val="28"/>
        </w:rPr>
      </w:pPr>
      <w:r w:rsidRPr="003B4CBF">
        <w:rPr>
          <w:sz w:val="28"/>
          <w:szCs w:val="28"/>
        </w:rPr>
        <w:sym w:font="Symbol" w:char="F0B7"/>
      </w:r>
      <w:r>
        <w:rPr>
          <w:sz w:val="28"/>
          <w:szCs w:val="28"/>
        </w:rPr>
        <w:t xml:space="preserve"> </w:t>
      </w:r>
      <w:r w:rsidRPr="003B4CBF">
        <w:rPr>
          <w:sz w:val="28"/>
          <w:szCs w:val="28"/>
        </w:rPr>
        <w:t>СанПиН 2.4.2. 2821-10 "Санитарно-эпидемиологические требования к условиям и организации обучения в обще</w:t>
      </w:r>
      <w:r>
        <w:rPr>
          <w:sz w:val="28"/>
          <w:szCs w:val="28"/>
        </w:rPr>
        <w:t xml:space="preserve">образовательных учреждениях" от </w:t>
      </w:r>
      <w:r w:rsidRPr="003B4CBF">
        <w:rPr>
          <w:sz w:val="28"/>
          <w:szCs w:val="28"/>
        </w:rPr>
        <w:t>29.12.2010г.</w:t>
      </w:r>
      <w:r>
        <w:rPr>
          <w:sz w:val="28"/>
          <w:szCs w:val="28"/>
        </w:rPr>
        <w:t xml:space="preserve"> </w:t>
      </w:r>
      <w:r w:rsidRPr="003B4CBF">
        <w:rPr>
          <w:sz w:val="28"/>
          <w:szCs w:val="28"/>
        </w:rPr>
        <w:t>No189;</w:t>
      </w:r>
    </w:p>
    <w:p w:rsidR="003B4CBF" w:rsidRPr="003B4CBF" w:rsidRDefault="003B4CBF" w:rsidP="00056F6E">
      <w:pPr>
        <w:spacing w:line="276" w:lineRule="auto"/>
        <w:rPr>
          <w:sz w:val="28"/>
          <w:szCs w:val="28"/>
        </w:rPr>
      </w:pPr>
      <w:r w:rsidRPr="003B4CBF">
        <w:rPr>
          <w:sz w:val="28"/>
          <w:szCs w:val="28"/>
        </w:rPr>
        <w:sym w:font="Symbol" w:char="F0B7"/>
      </w:r>
      <w:r>
        <w:rPr>
          <w:sz w:val="28"/>
          <w:szCs w:val="28"/>
        </w:rPr>
        <w:t xml:space="preserve"> </w:t>
      </w:r>
      <w:r w:rsidRPr="003B4CBF">
        <w:rPr>
          <w:sz w:val="28"/>
          <w:szCs w:val="28"/>
        </w:rPr>
        <w:t>Рекомендации по использованию компьютеров в начальной школе. (Письмо МО РФ и</w:t>
      </w:r>
      <w:r>
        <w:rPr>
          <w:sz w:val="28"/>
          <w:szCs w:val="28"/>
        </w:rPr>
        <w:t xml:space="preserve"> </w:t>
      </w:r>
      <w:r w:rsidRPr="003B4CBF">
        <w:rPr>
          <w:sz w:val="28"/>
          <w:szCs w:val="28"/>
        </w:rPr>
        <w:t xml:space="preserve">НИИ гигиены и охраны </w:t>
      </w:r>
      <w:r>
        <w:rPr>
          <w:sz w:val="28"/>
          <w:szCs w:val="28"/>
        </w:rPr>
        <w:t xml:space="preserve">здоровья детей и подростков РАМ </w:t>
      </w:r>
      <w:r w:rsidRPr="003B4CBF">
        <w:rPr>
          <w:sz w:val="28"/>
          <w:szCs w:val="28"/>
        </w:rPr>
        <w:t>No 199/13 от</w:t>
      </w:r>
      <w:r>
        <w:rPr>
          <w:sz w:val="28"/>
          <w:szCs w:val="28"/>
        </w:rPr>
        <w:t xml:space="preserve"> </w:t>
      </w:r>
      <w:r w:rsidRPr="003B4CBF">
        <w:rPr>
          <w:sz w:val="28"/>
          <w:szCs w:val="28"/>
        </w:rPr>
        <w:t>28.03.2002);</w:t>
      </w:r>
    </w:p>
    <w:p w:rsidR="003B4CBF" w:rsidRPr="003B4CBF" w:rsidRDefault="003B4CBF" w:rsidP="00056F6E">
      <w:pPr>
        <w:spacing w:line="276" w:lineRule="auto"/>
        <w:rPr>
          <w:sz w:val="28"/>
          <w:szCs w:val="28"/>
        </w:rPr>
      </w:pPr>
      <w:r w:rsidRPr="003B4CBF">
        <w:rPr>
          <w:sz w:val="28"/>
          <w:szCs w:val="28"/>
        </w:rPr>
        <w:sym w:font="Symbol" w:char="F0B7"/>
      </w:r>
      <w:r>
        <w:rPr>
          <w:sz w:val="28"/>
          <w:szCs w:val="28"/>
        </w:rPr>
        <w:t xml:space="preserve"> </w:t>
      </w:r>
      <w:r w:rsidRPr="003B4CBF">
        <w:rPr>
          <w:sz w:val="28"/>
          <w:szCs w:val="28"/>
        </w:rPr>
        <w:t>Гигиенические требования к условиям реализации основной</w:t>
      </w:r>
      <w:r>
        <w:rPr>
          <w:sz w:val="28"/>
          <w:szCs w:val="28"/>
        </w:rPr>
        <w:t xml:space="preserve"> </w:t>
      </w:r>
      <w:r w:rsidRPr="003B4CBF">
        <w:rPr>
          <w:sz w:val="28"/>
          <w:szCs w:val="28"/>
        </w:rPr>
        <w:t>образовательной</w:t>
      </w:r>
      <w:r>
        <w:rPr>
          <w:sz w:val="28"/>
          <w:szCs w:val="28"/>
        </w:rPr>
        <w:t xml:space="preserve"> </w:t>
      </w:r>
      <w:r w:rsidRPr="003B4CBF">
        <w:rPr>
          <w:sz w:val="28"/>
          <w:szCs w:val="28"/>
        </w:rPr>
        <w:t>программы начального общего образования (2009</w:t>
      </w:r>
      <w:r>
        <w:rPr>
          <w:sz w:val="28"/>
          <w:szCs w:val="28"/>
        </w:rPr>
        <w:t xml:space="preserve"> </w:t>
      </w:r>
      <w:r w:rsidRPr="003B4CBF">
        <w:rPr>
          <w:sz w:val="28"/>
          <w:szCs w:val="28"/>
        </w:rPr>
        <w:t>г.);</w:t>
      </w:r>
    </w:p>
    <w:p w:rsidR="003B4CBF" w:rsidRPr="003B4CBF" w:rsidRDefault="003B4CBF" w:rsidP="00056F6E">
      <w:pPr>
        <w:spacing w:line="276" w:lineRule="auto"/>
        <w:rPr>
          <w:rStyle w:val="Zag11"/>
          <w:color w:val="auto"/>
          <w:sz w:val="28"/>
          <w:szCs w:val="28"/>
        </w:rPr>
      </w:pPr>
      <w:r w:rsidRPr="003B4CBF">
        <w:rPr>
          <w:sz w:val="28"/>
          <w:szCs w:val="28"/>
        </w:rPr>
        <w:sym w:font="Symbol" w:char="F0B7"/>
      </w:r>
      <w:r>
        <w:rPr>
          <w:sz w:val="28"/>
          <w:szCs w:val="28"/>
        </w:rPr>
        <w:t xml:space="preserve"> </w:t>
      </w:r>
      <w:r w:rsidRPr="003B4CBF">
        <w:rPr>
          <w:sz w:val="28"/>
          <w:szCs w:val="28"/>
        </w:rPr>
        <w:t>Концепция УМК «</w:t>
      </w:r>
      <w:r>
        <w:rPr>
          <w:sz w:val="28"/>
          <w:szCs w:val="28"/>
        </w:rPr>
        <w:t>Школа России</w:t>
      </w:r>
      <w:r w:rsidRPr="003B4CBF">
        <w:rPr>
          <w:sz w:val="28"/>
          <w:szCs w:val="28"/>
        </w:rPr>
        <w:t>».</w:t>
      </w:r>
    </w:p>
    <w:p w:rsidR="00653A76" w:rsidRPr="00BD7394" w:rsidRDefault="00653A76" w:rsidP="00056F6E">
      <w:pPr>
        <w:pStyle w:val="a4"/>
        <w:spacing w:line="276" w:lineRule="auto"/>
        <w:ind w:firstLine="454"/>
        <w:rPr>
          <w:rStyle w:val="Zag11"/>
          <w:rFonts w:ascii="Times New Roman" w:hAnsi="Times New Roman"/>
          <w:color w:val="auto"/>
          <w:spacing w:val="2"/>
          <w:sz w:val="28"/>
          <w:szCs w:val="28"/>
        </w:rPr>
      </w:pPr>
      <w:r w:rsidRPr="00BD7394">
        <w:rPr>
          <w:rStyle w:val="Zag11"/>
          <w:rFonts w:ascii="Times New Roman" w:hAnsi="Times New Roman"/>
          <w:color w:val="auto"/>
          <w:spacing w:val="2"/>
          <w:sz w:val="28"/>
          <w:szCs w:val="28"/>
        </w:rPr>
        <w:t>Программа построена на основе общенациональных цен</w:t>
      </w:r>
      <w:r w:rsidRPr="00BD7394">
        <w:rPr>
          <w:rStyle w:val="Zag11"/>
          <w:rFonts w:ascii="Times New Roman" w:hAnsi="Times New Roman"/>
          <w:color w:val="auto"/>
          <w:sz w:val="28"/>
          <w:szCs w:val="28"/>
        </w:rPr>
        <w:t xml:space="preserve">ностей российского общества, таких, как гражданственность, </w:t>
      </w:r>
      <w:r w:rsidRPr="00BD7394">
        <w:rPr>
          <w:rStyle w:val="Zag11"/>
          <w:rFonts w:ascii="Times New Roman" w:hAnsi="Times New Roman"/>
          <w:color w:val="auto"/>
          <w:spacing w:val="2"/>
          <w:sz w:val="28"/>
          <w:szCs w:val="28"/>
        </w:rPr>
        <w:t xml:space="preserve">здоровье, природа, экологическая культура, безопасность человека и государства. Программа направлена на развитие </w:t>
      </w:r>
      <w:proofErr w:type="gramStart"/>
      <w:r w:rsidRPr="00BD7394">
        <w:rPr>
          <w:rStyle w:val="Zag11"/>
          <w:rFonts w:ascii="Times New Roman" w:hAnsi="Times New Roman"/>
          <w:color w:val="auto"/>
          <w:spacing w:val="2"/>
          <w:sz w:val="28"/>
          <w:szCs w:val="28"/>
        </w:rPr>
        <w:t>мотивации и готовности</w:t>
      </w:r>
      <w:proofErr w:type="gramEnd"/>
      <w:r w:rsidRPr="00BD7394">
        <w:rPr>
          <w:rStyle w:val="Zag11"/>
          <w:rFonts w:ascii="Times New Roman" w:hAnsi="Times New Roman"/>
          <w:color w:val="auto"/>
          <w:spacing w:val="2"/>
          <w:sz w:val="28"/>
          <w:szCs w:val="28"/>
        </w:rPr>
        <w:t xml:space="preserve"> обучающихся повышать свою</w:t>
      </w:r>
      <w:r w:rsidR="003B4CBF">
        <w:rPr>
          <w:rStyle w:val="Zag11"/>
          <w:rFonts w:ascii="Times New Roman" w:hAnsi="Times New Roman"/>
          <w:color w:val="auto"/>
          <w:spacing w:val="2"/>
          <w:sz w:val="28"/>
          <w:szCs w:val="28"/>
        </w:rPr>
        <w:t xml:space="preserve"> </w:t>
      </w:r>
      <w:r w:rsidRPr="00BD7394">
        <w:rPr>
          <w:rStyle w:val="Zag11"/>
          <w:rFonts w:ascii="Times New Roman" w:hAnsi="Times New Roman"/>
          <w:color w:val="auto"/>
          <w:sz w:val="28"/>
          <w:szCs w:val="28"/>
        </w:rPr>
        <w:t xml:space="preserve">экологическую грамотность, действовать предусмотрительно, </w:t>
      </w:r>
      <w:r w:rsidRPr="00BD7394">
        <w:rPr>
          <w:rStyle w:val="Zag11"/>
          <w:rFonts w:ascii="Times New Roman" w:hAnsi="Times New Roman"/>
          <w:color w:val="auto"/>
          <w:spacing w:val="2"/>
          <w:sz w:val="28"/>
          <w:szCs w:val="28"/>
        </w:rPr>
        <w:t>осознанно придерживаться здорового и экологически без</w:t>
      </w:r>
      <w:r w:rsidRPr="00BD7394">
        <w:rPr>
          <w:rStyle w:val="Zag11"/>
          <w:rFonts w:ascii="Times New Roman" w:hAnsi="Times New Roman"/>
          <w:color w:val="auto"/>
          <w:sz w:val="28"/>
          <w:szCs w:val="28"/>
        </w:rPr>
        <w:t xml:space="preserve">опасного образа жизни, вести работу по экологическому просвещению, ценить природу как источник духовного развития, </w:t>
      </w:r>
      <w:r w:rsidRPr="00BD7394">
        <w:rPr>
          <w:rStyle w:val="Zag11"/>
          <w:rFonts w:ascii="Times New Roman" w:hAnsi="Times New Roman"/>
          <w:color w:val="auto"/>
          <w:spacing w:val="2"/>
          <w:sz w:val="28"/>
          <w:szCs w:val="28"/>
        </w:rPr>
        <w:t>информации, к</w:t>
      </w:r>
      <w:r w:rsidR="0085137A" w:rsidRPr="00BD7394">
        <w:rPr>
          <w:rStyle w:val="Zag11"/>
          <w:rFonts w:ascii="Times New Roman" w:hAnsi="Times New Roman"/>
          <w:color w:val="auto"/>
          <w:spacing w:val="2"/>
          <w:sz w:val="28"/>
          <w:szCs w:val="28"/>
        </w:rPr>
        <w:t>расоты, здоровья, материального благополу</w:t>
      </w:r>
      <w:r w:rsidRPr="00BD7394">
        <w:rPr>
          <w:rStyle w:val="Zag11"/>
          <w:rFonts w:ascii="Times New Roman" w:hAnsi="Times New Roman"/>
          <w:color w:val="auto"/>
          <w:spacing w:val="2"/>
          <w:sz w:val="28"/>
          <w:szCs w:val="28"/>
        </w:rPr>
        <w:t xml:space="preserve">чия. </w:t>
      </w:r>
    </w:p>
    <w:p w:rsidR="00653A76" w:rsidRPr="00BD7394" w:rsidRDefault="00653A76" w:rsidP="00056F6E">
      <w:pPr>
        <w:pStyle w:val="a4"/>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 xml:space="preserve">Программа формирования экологической культуры, здорового и безопасного образа жизни </w:t>
      </w:r>
      <w:r w:rsidR="00C27132" w:rsidRPr="00BD7394">
        <w:rPr>
          <w:rStyle w:val="Zag11"/>
          <w:rFonts w:ascii="Times New Roman" w:hAnsi="Times New Roman"/>
          <w:color w:val="auto"/>
          <w:sz w:val="28"/>
          <w:szCs w:val="28"/>
        </w:rPr>
        <w:t xml:space="preserve">при </w:t>
      </w:r>
      <w:proofErr w:type="gramStart"/>
      <w:r w:rsidR="00C27132" w:rsidRPr="00BD7394">
        <w:rPr>
          <w:rStyle w:val="Zag11"/>
          <w:rFonts w:ascii="Times New Roman" w:hAnsi="Times New Roman"/>
          <w:color w:val="auto"/>
          <w:sz w:val="28"/>
          <w:szCs w:val="28"/>
        </w:rPr>
        <w:t xml:space="preserve">получении </w:t>
      </w:r>
      <w:r w:rsidRPr="00BD7394">
        <w:rPr>
          <w:rStyle w:val="Zag11"/>
          <w:rFonts w:ascii="Times New Roman" w:hAnsi="Times New Roman"/>
          <w:color w:val="auto"/>
          <w:sz w:val="28"/>
          <w:szCs w:val="28"/>
        </w:rPr>
        <w:t xml:space="preserve"> начального</w:t>
      </w:r>
      <w:proofErr w:type="gramEnd"/>
      <w:r w:rsidRPr="00BD7394">
        <w:rPr>
          <w:rStyle w:val="Zag11"/>
          <w:rFonts w:ascii="Times New Roman" w:hAnsi="Times New Roman"/>
          <w:color w:val="auto"/>
          <w:sz w:val="28"/>
          <w:szCs w:val="28"/>
        </w:rPr>
        <w:t xml:space="preserve"> общего образования cформирована с учётом факторов, оказывающих существенное влияние на состояние здоровья детей:</w:t>
      </w:r>
    </w:p>
    <w:p w:rsidR="00653A76" w:rsidRPr="00CB6752" w:rsidRDefault="00653A76" w:rsidP="00056F6E">
      <w:pPr>
        <w:pStyle w:val="21"/>
        <w:spacing w:line="276" w:lineRule="auto"/>
        <w:rPr>
          <w:rStyle w:val="Zag11"/>
          <w:color w:val="auto"/>
          <w:szCs w:val="28"/>
        </w:rPr>
      </w:pPr>
      <w:r w:rsidRPr="00CB6752">
        <w:rPr>
          <w:rStyle w:val="Zag11"/>
          <w:color w:val="auto"/>
          <w:szCs w:val="28"/>
        </w:rPr>
        <w:t>неблагоприятные экологические, социальные и экономические условия;</w:t>
      </w:r>
    </w:p>
    <w:p w:rsidR="00653A76" w:rsidRPr="00797ECB" w:rsidRDefault="00653A76" w:rsidP="00056F6E">
      <w:pPr>
        <w:pStyle w:val="21"/>
        <w:spacing w:line="276" w:lineRule="auto"/>
        <w:rPr>
          <w:rStyle w:val="Zag11"/>
          <w:color w:val="auto"/>
          <w:spacing w:val="2"/>
          <w:szCs w:val="28"/>
        </w:rPr>
      </w:pPr>
      <w:r w:rsidRPr="0041436B">
        <w:rPr>
          <w:rStyle w:val="Zag11"/>
          <w:color w:val="auto"/>
          <w:spacing w:val="-2"/>
          <w:szCs w:val="28"/>
        </w:rPr>
        <w:t xml:space="preserve">факторы риска, имеющие место в образовательных </w:t>
      </w:r>
      <w:r w:rsidR="00FA4392" w:rsidRPr="00FF3660">
        <w:rPr>
          <w:rStyle w:val="Zag11"/>
          <w:color w:val="auto"/>
          <w:spacing w:val="-2"/>
          <w:szCs w:val="28"/>
        </w:rPr>
        <w:t>организациях</w:t>
      </w:r>
      <w:r w:rsidRPr="00FF3660">
        <w:rPr>
          <w:rStyle w:val="Zag11"/>
          <w:color w:val="auto"/>
          <w:spacing w:val="2"/>
          <w:szCs w:val="28"/>
        </w:rPr>
        <w:t>, которые приводят к д</w:t>
      </w:r>
      <w:r w:rsidRPr="00797ECB">
        <w:rPr>
          <w:rStyle w:val="Zag11"/>
          <w:color w:val="auto"/>
          <w:spacing w:val="2"/>
          <w:szCs w:val="28"/>
        </w:rPr>
        <w:t>альнейшему ухудшению здоровья детей и подростков от первого к последнему году обучения;</w:t>
      </w:r>
    </w:p>
    <w:p w:rsidR="00653A76" w:rsidRPr="00C6263C" w:rsidRDefault="00653A76" w:rsidP="00056F6E">
      <w:pPr>
        <w:pStyle w:val="21"/>
        <w:spacing w:line="276" w:lineRule="auto"/>
        <w:rPr>
          <w:rStyle w:val="Zag11"/>
          <w:color w:val="auto"/>
          <w:szCs w:val="28"/>
        </w:rPr>
      </w:pPr>
      <w:r w:rsidRPr="004902B1">
        <w:rPr>
          <w:rStyle w:val="Zag11"/>
          <w:color w:val="auto"/>
          <w:spacing w:val="2"/>
          <w:szCs w:val="28"/>
        </w:rPr>
        <w:t>чувствительность к воздействиям при одновременной</w:t>
      </w:r>
      <w:r w:rsidR="00C25142">
        <w:rPr>
          <w:rStyle w:val="Zag11"/>
          <w:color w:val="auto"/>
          <w:spacing w:val="2"/>
          <w:szCs w:val="28"/>
        </w:rPr>
        <w:t xml:space="preserve"> </w:t>
      </w:r>
      <w:r w:rsidRPr="009B0659">
        <w:rPr>
          <w:rStyle w:val="Zag11"/>
          <w:color w:val="auto"/>
          <w:szCs w:val="28"/>
        </w:rPr>
        <w:t>к ним инертности по своей природе, обусловливающей временной разрыв между воздействием и результатом, ко</w:t>
      </w:r>
      <w:r w:rsidRPr="002C5232">
        <w:rPr>
          <w:rStyle w:val="Zag11"/>
          <w:color w:val="auto"/>
          <w:szCs w:val="28"/>
        </w:rPr>
        <w:t xml:space="preserve">торый </w:t>
      </w:r>
      <w:r w:rsidRPr="002C5232">
        <w:rPr>
          <w:rStyle w:val="Zag11"/>
          <w:color w:val="auto"/>
          <w:spacing w:val="2"/>
          <w:szCs w:val="28"/>
        </w:rPr>
        <w:t xml:space="preserve">может быть значительным, достигая </w:t>
      </w:r>
      <w:r w:rsidRPr="002C5232">
        <w:rPr>
          <w:rStyle w:val="Zag11"/>
          <w:color w:val="auto"/>
          <w:spacing w:val="2"/>
          <w:szCs w:val="28"/>
        </w:rPr>
        <w:lastRenderedPageBreak/>
        <w:t>нескольких лет, и те</w:t>
      </w:r>
      <w:r w:rsidR="00B50C7E">
        <w:rPr>
          <w:rStyle w:val="Zag11"/>
          <w:color w:val="auto"/>
          <w:spacing w:val="-3"/>
          <w:szCs w:val="28"/>
        </w:rPr>
        <w:t xml:space="preserve">м </w:t>
      </w:r>
      <w:r w:rsidRPr="00E417D8">
        <w:rPr>
          <w:rStyle w:val="Zag11"/>
          <w:color w:val="auto"/>
          <w:spacing w:val="-3"/>
          <w:szCs w:val="28"/>
        </w:rPr>
        <w:t>самым между начальным и существенным проявлением небла</w:t>
      </w:r>
      <w:r w:rsidRPr="00A87A29">
        <w:rPr>
          <w:rStyle w:val="Zag11"/>
          <w:color w:val="auto"/>
          <w:szCs w:val="28"/>
        </w:rPr>
        <w:t>гополучных популяционных сдвигов в зд</w:t>
      </w:r>
      <w:r w:rsidRPr="00C6263C">
        <w:rPr>
          <w:rStyle w:val="Zag11"/>
          <w:color w:val="auto"/>
          <w:szCs w:val="28"/>
        </w:rPr>
        <w:t xml:space="preserve">оровье детей и </w:t>
      </w:r>
      <w:proofErr w:type="gramStart"/>
      <w:r w:rsidRPr="00C6263C">
        <w:rPr>
          <w:rStyle w:val="Zag11"/>
          <w:color w:val="auto"/>
          <w:szCs w:val="28"/>
        </w:rPr>
        <w:t>подростков</w:t>
      </w:r>
      <w:proofErr w:type="gramEnd"/>
      <w:r w:rsidRPr="00C6263C">
        <w:rPr>
          <w:rStyle w:val="Zag11"/>
          <w:color w:val="auto"/>
          <w:szCs w:val="28"/>
        </w:rPr>
        <w:t xml:space="preserve"> и всего населения страны в целом;</w:t>
      </w:r>
    </w:p>
    <w:p w:rsidR="00653A76" w:rsidRPr="00BD7394" w:rsidRDefault="00653A76" w:rsidP="00056F6E">
      <w:pPr>
        <w:pStyle w:val="21"/>
        <w:spacing w:line="276" w:lineRule="auto"/>
        <w:rPr>
          <w:rStyle w:val="Zag11"/>
          <w:color w:val="auto"/>
          <w:szCs w:val="28"/>
        </w:rPr>
      </w:pPr>
      <w:r w:rsidRPr="00012122">
        <w:rPr>
          <w:rStyle w:val="Zag11"/>
          <w:color w:val="auto"/>
          <w:szCs w:val="28"/>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Pr="00821939">
        <w:rPr>
          <w:rStyle w:val="Zag11"/>
          <w:color w:val="auto"/>
          <w:spacing w:val="-2"/>
          <w:szCs w:val="28"/>
        </w:rPr>
        <w:t>опыта «нездоровья» (за исключением детей с серьёзными хро</w:t>
      </w:r>
      <w:r w:rsidRPr="003B2B4B">
        <w:rPr>
          <w:rStyle w:val="Zag11"/>
          <w:color w:val="auto"/>
          <w:szCs w:val="28"/>
        </w:rPr>
        <w:t>ническими заболеваниями)</w:t>
      </w:r>
      <w:r w:rsidRPr="00375003">
        <w:rPr>
          <w:rStyle w:val="Zag11"/>
          <w:color w:val="auto"/>
          <w:szCs w:val="28"/>
        </w:rPr>
        <w:t xml:space="preserve"> и восприятием ребёнком состо</w:t>
      </w:r>
      <w:r w:rsidRPr="005B482A">
        <w:rPr>
          <w:rStyle w:val="Zag11"/>
          <w:color w:val="auto"/>
          <w:spacing w:val="2"/>
          <w:szCs w:val="28"/>
        </w:rPr>
        <w:t xml:space="preserve">яния болезни главным образом как ограничения свободы </w:t>
      </w:r>
      <w:r w:rsidRPr="00BD7394">
        <w:rPr>
          <w:rStyle w:val="Zag11"/>
          <w:color w:val="auto"/>
          <w:szCs w:val="28"/>
        </w:rPr>
        <w:t>(необходимость лежать в постели, болезненные уколы).</w:t>
      </w:r>
    </w:p>
    <w:p w:rsidR="00653A76" w:rsidRPr="00BD7394" w:rsidRDefault="00653A76" w:rsidP="00056F6E">
      <w:pPr>
        <w:pStyle w:val="a4"/>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Наиболее эффективным путём формирования экологиче</w:t>
      </w:r>
      <w:r w:rsidRPr="00BD7394">
        <w:rPr>
          <w:rStyle w:val="Zag11"/>
          <w:rFonts w:ascii="Times New Roman" w:hAnsi="Times New Roman"/>
          <w:color w:val="auto"/>
          <w:spacing w:val="2"/>
          <w:sz w:val="28"/>
          <w:szCs w:val="28"/>
        </w:rPr>
        <w:t>ской культуры, здорового и безопасного образа жизни об</w:t>
      </w:r>
      <w:r w:rsidRPr="00BD7394">
        <w:rPr>
          <w:rStyle w:val="Zag11"/>
          <w:rFonts w:ascii="Times New Roman" w:hAnsi="Times New Roman"/>
          <w:color w:val="auto"/>
          <w:sz w:val="28"/>
          <w:szCs w:val="28"/>
        </w:rPr>
        <w:t>учащихся является направляемая и организуемая взрослыми самостоятельная работа школьников, способствующая актив</w:t>
      </w:r>
      <w:r w:rsidRPr="00BD7394">
        <w:rPr>
          <w:rStyle w:val="Zag11"/>
          <w:rFonts w:ascii="Times New Roman" w:hAnsi="Times New Roman"/>
          <w:color w:val="auto"/>
          <w:spacing w:val="2"/>
          <w:sz w:val="28"/>
          <w:szCs w:val="28"/>
        </w:rPr>
        <w:t>ной и успешной социализации ребёнка в образовательно</w:t>
      </w:r>
      <w:r w:rsidR="00F0499D" w:rsidRPr="00BD7394">
        <w:rPr>
          <w:rStyle w:val="Zag11"/>
          <w:rFonts w:ascii="Times New Roman" w:hAnsi="Times New Roman"/>
          <w:color w:val="auto"/>
          <w:spacing w:val="2"/>
          <w:sz w:val="28"/>
          <w:szCs w:val="28"/>
        </w:rPr>
        <w:t>й</w:t>
      </w:r>
      <w:r w:rsidR="003B4CBF">
        <w:rPr>
          <w:rStyle w:val="Zag11"/>
          <w:rFonts w:ascii="Times New Roman" w:hAnsi="Times New Roman"/>
          <w:color w:val="auto"/>
          <w:spacing w:val="2"/>
          <w:sz w:val="28"/>
          <w:szCs w:val="28"/>
        </w:rPr>
        <w:t xml:space="preserve"> </w:t>
      </w:r>
      <w:r w:rsidR="00F0499D" w:rsidRPr="00BD7394">
        <w:rPr>
          <w:rStyle w:val="Zag11"/>
          <w:rFonts w:ascii="Times New Roman" w:hAnsi="Times New Roman"/>
          <w:color w:val="auto"/>
          <w:sz w:val="28"/>
          <w:szCs w:val="28"/>
        </w:rPr>
        <w:t>организации</w:t>
      </w:r>
      <w:r w:rsidRPr="00BD7394">
        <w:rPr>
          <w:rStyle w:val="Zag11"/>
          <w:rFonts w:ascii="Times New Roman" w:hAnsi="Times New Roman"/>
          <w:color w:val="auto"/>
          <w:sz w:val="28"/>
          <w:szCs w:val="28"/>
        </w:rPr>
        <w:t>, развивающая с</w:t>
      </w:r>
      <w:r w:rsidR="0085137A" w:rsidRPr="00BD7394">
        <w:rPr>
          <w:rStyle w:val="Zag11"/>
          <w:rFonts w:ascii="Times New Roman" w:hAnsi="Times New Roman"/>
          <w:color w:val="auto"/>
          <w:sz w:val="28"/>
          <w:szCs w:val="28"/>
        </w:rPr>
        <w:t>пособность понимать своё состо</w:t>
      </w:r>
      <w:r w:rsidRPr="00BD7394">
        <w:rPr>
          <w:rStyle w:val="Zag11"/>
          <w:rFonts w:ascii="Times New Roman" w:hAnsi="Times New Roman"/>
          <w:color w:val="auto"/>
          <w:sz w:val="28"/>
          <w:szCs w:val="28"/>
        </w:rPr>
        <w:t xml:space="preserve">яние, знать способы и варианты рациональной организации </w:t>
      </w:r>
      <w:r w:rsidRPr="00BD7394">
        <w:rPr>
          <w:rStyle w:val="Zag11"/>
          <w:rFonts w:ascii="Times New Roman" w:hAnsi="Times New Roman"/>
          <w:color w:val="auto"/>
          <w:spacing w:val="2"/>
          <w:sz w:val="28"/>
          <w:szCs w:val="28"/>
        </w:rPr>
        <w:t xml:space="preserve">режима дня и двигательной активности, питания, правил </w:t>
      </w:r>
      <w:r w:rsidRPr="00BD7394">
        <w:rPr>
          <w:rStyle w:val="Zag11"/>
          <w:rFonts w:ascii="Times New Roman" w:hAnsi="Times New Roman"/>
          <w:color w:val="auto"/>
          <w:sz w:val="28"/>
          <w:szCs w:val="28"/>
        </w:rPr>
        <w:t>личной гигиены.</w:t>
      </w:r>
    </w:p>
    <w:p w:rsidR="00653A76" w:rsidRPr="00BD7394" w:rsidRDefault="00653A76" w:rsidP="00056F6E">
      <w:pPr>
        <w:pStyle w:val="a4"/>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 xml:space="preserve">Однако только знание основ здорового образа жизнине обеспечивает и не гарантирует их использования, если </w:t>
      </w:r>
      <w:r w:rsidRPr="00BD7394">
        <w:rPr>
          <w:rStyle w:val="Zag11"/>
          <w:rFonts w:ascii="Times New Roman" w:hAnsi="Times New Roman"/>
          <w:color w:val="auto"/>
          <w:sz w:val="28"/>
          <w:szCs w:val="28"/>
        </w:rPr>
        <w:t>это не становится необходимым условием ежедневной жизн</w:t>
      </w:r>
      <w:r w:rsidR="00B50C7E">
        <w:rPr>
          <w:rStyle w:val="Zag11"/>
          <w:rFonts w:ascii="Times New Roman" w:hAnsi="Times New Roman"/>
          <w:color w:val="auto"/>
          <w:sz w:val="28"/>
          <w:szCs w:val="28"/>
        </w:rPr>
        <w:t xml:space="preserve">и </w:t>
      </w:r>
      <w:r w:rsidRPr="00BD7394">
        <w:rPr>
          <w:rStyle w:val="Zag11"/>
          <w:rFonts w:ascii="Times New Roman" w:hAnsi="Times New Roman"/>
          <w:color w:val="auto"/>
          <w:sz w:val="28"/>
          <w:szCs w:val="28"/>
        </w:rPr>
        <w:t xml:space="preserve">ребёнка в семье и </w:t>
      </w:r>
      <w:r w:rsidR="00F0499D" w:rsidRPr="00BD7394">
        <w:rPr>
          <w:rStyle w:val="Zag11"/>
          <w:rFonts w:ascii="Times New Roman" w:hAnsi="Times New Roman"/>
          <w:color w:val="auto"/>
          <w:sz w:val="28"/>
          <w:szCs w:val="28"/>
        </w:rPr>
        <w:t>образовательной организации</w:t>
      </w:r>
      <w:r w:rsidRPr="00BD7394">
        <w:rPr>
          <w:rStyle w:val="Zag11"/>
          <w:rFonts w:ascii="Times New Roman" w:hAnsi="Times New Roman"/>
          <w:color w:val="auto"/>
          <w:sz w:val="28"/>
          <w:szCs w:val="28"/>
        </w:rPr>
        <w:t>.</w:t>
      </w:r>
    </w:p>
    <w:p w:rsidR="00653A76" w:rsidRPr="00BD7394" w:rsidRDefault="00653A76" w:rsidP="00056F6E">
      <w:pPr>
        <w:pStyle w:val="a4"/>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При выборе стратегии реализации настоящей программы необходимо учитывать психологические и психофизио</w:t>
      </w:r>
      <w:r w:rsidRPr="00BD7394">
        <w:rPr>
          <w:rStyle w:val="Zag11"/>
          <w:rFonts w:ascii="Times New Roman" w:hAnsi="Times New Roman"/>
          <w:color w:val="auto"/>
          <w:sz w:val="28"/>
          <w:szCs w:val="28"/>
        </w:rPr>
        <w:t xml:space="preserve">логические характеристики детей младшего школьного возраста, опираться на зону актуального развития. Необходимо </w:t>
      </w:r>
      <w:r w:rsidRPr="00BD7394">
        <w:rPr>
          <w:rStyle w:val="Zag11"/>
          <w:rFonts w:ascii="Times New Roman" w:hAnsi="Times New Roman"/>
          <w:color w:val="auto"/>
          <w:spacing w:val="2"/>
          <w:sz w:val="28"/>
          <w:szCs w:val="28"/>
        </w:rPr>
        <w:t>исходить из того, что формирование культуры здорового</w:t>
      </w:r>
      <w:r w:rsidR="00C25142">
        <w:rPr>
          <w:rStyle w:val="Zag11"/>
          <w:rFonts w:ascii="Times New Roman" w:hAnsi="Times New Roman"/>
          <w:color w:val="auto"/>
          <w:spacing w:val="2"/>
          <w:sz w:val="28"/>
          <w:szCs w:val="28"/>
        </w:rPr>
        <w:t xml:space="preserve"> </w:t>
      </w:r>
      <w:r w:rsidRPr="00BD7394">
        <w:rPr>
          <w:rStyle w:val="Zag11"/>
          <w:rFonts w:ascii="Times New Roman" w:hAnsi="Times New Roman"/>
          <w:color w:val="auto"/>
          <w:spacing w:val="2"/>
          <w:sz w:val="28"/>
          <w:szCs w:val="28"/>
        </w:rPr>
        <w:t xml:space="preserve">и безопасного образа жизни — необходимый и обязательный компонент здоровьесберегающей работы </w:t>
      </w:r>
      <w:r w:rsidR="00FA4392" w:rsidRPr="00BD7394">
        <w:rPr>
          <w:rStyle w:val="Zag11"/>
          <w:rFonts w:ascii="Times New Roman" w:hAnsi="Times New Roman"/>
          <w:color w:val="auto"/>
          <w:sz w:val="28"/>
          <w:szCs w:val="28"/>
        </w:rPr>
        <w:t xml:space="preserve"> образовательной </w:t>
      </w:r>
      <w:r w:rsidR="005C5F90" w:rsidRPr="00BD7394">
        <w:rPr>
          <w:rStyle w:val="Zag11"/>
          <w:rFonts w:ascii="Times New Roman" w:hAnsi="Times New Roman"/>
          <w:color w:val="auto"/>
          <w:spacing w:val="2"/>
          <w:sz w:val="28"/>
          <w:szCs w:val="28"/>
        </w:rPr>
        <w:t xml:space="preserve">организации, </w:t>
      </w:r>
      <w:r w:rsidRPr="00BD7394">
        <w:rPr>
          <w:rStyle w:val="Zag11"/>
          <w:rFonts w:ascii="Times New Roman" w:hAnsi="Times New Roman"/>
          <w:color w:val="auto"/>
          <w:sz w:val="28"/>
          <w:szCs w:val="28"/>
        </w:rPr>
        <w:t xml:space="preserve">требующий соответствующей экологически </w:t>
      </w:r>
      <w:r w:rsidRPr="00BD7394">
        <w:rPr>
          <w:rStyle w:val="Zag11"/>
          <w:rFonts w:ascii="Times New Roman" w:hAnsi="Times New Roman"/>
          <w:color w:val="auto"/>
          <w:spacing w:val="2"/>
          <w:sz w:val="28"/>
          <w:szCs w:val="28"/>
        </w:rPr>
        <w:t xml:space="preserve">безопасной, здоровьесберегающей организации всей жизни </w:t>
      </w:r>
      <w:r w:rsidR="00FA4392" w:rsidRPr="00BD7394">
        <w:rPr>
          <w:rStyle w:val="Zag11"/>
          <w:rFonts w:ascii="Times New Roman" w:hAnsi="Times New Roman"/>
          <w:color w:val="auto"/>
          <w:spacing w:val="2"/>
          <w:sz w:val="28"/>
          <w:szCs w:val="28"/>
        </w:rPr>
        <w:t xml:space="preserve"> образовательной </w:t>
      </w:r>
      <w:r w:rsidR="005C5F90" w:rsidRPr="00BD7394">
        <w:rPr>
          <w:rStyle w:val="Zag11"/>
          <w:rFonts w:ascii="Times New Roman" w:hAnsi="Times New Roman"/>
          <w:color w:val="auto"/>
          <w:spacing w:val="2"/>
          <w:sz w:val="28"/>
          <w:szCs w:val="28"/>
        </w:rPr>
        <w:t xml:space="preserve">организации, </w:t>
      </w:r>
      <w:r w:rsidRPr="00BD7394">
        <w:rPr>
          <w:rStyle w:val="Zag11"/>
          <w:rFonts w:ascii="Times New Roman" w:hAnsi="Times New Roman"/>
          <w:color w:val="auto"/>
          <w:spacing w:val="2"/>
          <w:sz w:val="28"/>
          <w:szCs w:val="28"/>
        </w:rPr>
        <w:t xml:space="preserve">включая её инфраструктуру, </w:t>
      </w:r>
      <w:r w:rsidRPr="00BD7394">
        <w:rPr>
          <w:rStyle w:val="Zag11"/>
          <w:rFonts w:ascii="Times New Roman" w:hAnsi="Times New Roman"/>
          <w:color w:val="auto"/>
          <w:sz w:val="28"/>
          <w:szCs w:val="28"/>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653A76" w:rsidRPr="00BD7394" w:rsidRDefault="00653A76" w:rsidP="00056F6E">
      <w:pPr>
        <w:pStyle w:val="a4"/>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Одним из компонентов формирования экологической куль</w:t>
      </w:r>
      <w:r w:rsidRPr="00BD7394">
        <w:rPr>
          <w:rStyle w:val="Zag11"/>
          <w:rFonts w:ascii="Times New Roman" w:hAnsi="Times New Roman"/>
          <w:color w:val="auto"/>
          <w:spacing w:val="2"/>
          <w:sz w:val="28"/>
          <w:szCs w:val="28"/>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BD7394">
        <w:rPr>
          <w:rStyle w:val="Zag11"/>
          <w:rFonts w:ascii="Times New Roman" w:hAnsi="Times New Roman"/>
          <w:color w:val="auto"/>
          <w:sz w:val="28"/>
          <w:szCs w:val="28"/>
        </w:rPr>
        <w:t>представителей) к совместной работе с детьми, к разработке программы школы по охране здоровья обучающихся.</w:t>
      </w:r>
    </w:p>
    <w:p w:rsidR="00653A76" w:rsidRPr="00BD7394" w:rsidRDefault="00653A76" w:rsidP="00056F6E">
      <w:pPr>
        <w:pStyle w:val="a4"/>
        <w:spacing w:line="276" w:lineRule="auto"/>
        <w:ind w:firstLine="454"/>
        <w:rPr>
          <w:rStyle w:val="Zag11"/>
          <w:rFonts w:ascii="Times New Roman" w:hAnsi="Times New Roman"/>
          <w:b/>
          <w:bCs/>
          <w:iCs/>
          <w:color w:val="auto"/>
          <w:sz w:val="28"/>
          <w:szCs w:val="28"/>
        </w:rPr>
      </w:pPr>
      <w:r w:rsidRPr="00BD7394">
        <w:rPr>
          <w:rStyle w:val="Zag11"/>
          <w:rFonts w:ascii="Times New Roman" w:hAnsi="Times New Roman"/>
          <w:b/>
          <w:bCs/>
          <w:iCs/>
          <w:color w:val="auto"/>
          <w:sz w:val="28"/>
          <w:szCs w:val="28"/>
        </w:rPr>
        <w:t>Цели и задачи программы</w:t>
      </w:r>
    </w:p>
    <w:p w:rsidR="00653A76" w:rsidRPr="00BD7394" w:rsidRDefault="00653A76" w:rsidP="00056F6E">
      <w:pPr>
        <w:pStyle w:val="a4"/>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Разработка программы формирования экологической куль</w:t>
      </w:r>
      <w:r w:rsidRPr="00BD7394">
        <w:rPr>
          <w:rStyle w:val="Zag11"/>
          <w:rFonts w:ascii="Times New Roman" w:hAnsi="Times New Roman"/>
          <w:color w:val="auto"/>
          <w:sz w:val="28"/>
          <w:szCs w:val="28"/>
        </w:rPr>
        <w:t xml:space="preserve">туры, здорового и безопасного образа жизни, а также организация всей работы по её реализации должны строиться на </w:t>
      </w:r>
      <w:r w:rsidRPr="00BD7394">
        <w:rPr>
          <w:rStyle w:val="Zag11"/>
          <w:rFonts w:ascii="Times New Roman" w:hAnsi="Times New Roman"/>
          <w:color w:val="auto"/>
          <w:spacing w:val="2"/>
          <w:sz w:val="28"/>
          <w:szCs w:val="28"/>
        </w:rPr>
        <w:t xml:space="preserve">основе научной обоснованности, последовательности, </w:t>
      </w:r>
      <w:r w:rsidRPr="00BD7394">
        <w:rPr>
          <w:rStyle w:val="Zag11"/>
          <w:rFonts w:ascii="Times New Roman" w:hAnsi="Times New Roman"/>
          <w:color w:val="auto"/>
          <w:spacing w:val="2"/>
          <w:sz w:val="28"/>
          <w:szCs w:val="28"/>
        </w:rPr>
        <w:lastRenderedPageBreak/>
        <w:t>воз</w:t>
      </w:r>
      <w:r w:rsidRPr="00BD7394">
        <w:rPr>
          <w:rStyle w:val="Zag11"/>
          <w:rFonts w:ascii="Times New Roman" w:hAnsi="Times New Roman"/>
          <w:color w:val="auto"/>
          <w:sz w:val="28"/>
          <w:szCs w:val="28"/>
        </w:rPr>
        <w:t>растной и социокультурной адекватности, информационной безопасности и практической целесообразности.</w:t>
      </w:r>
    </w:p>
    <w:p w:rsidR="00653A76" w:rsidRPr="00BD7394" w:rsidRDefault="00653A76" w:rsidP="00056F6E">
      <w:pPr>
        <w:pStyle w:val="a4"/>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 xml:space="preserve">Основная </w:t>
      </w:r>
      <w:r w:rsidRPr="00BD7394">
        <w:rPr>
          <w:rStyle w:val="Zag11"/>
          <w:rFonts w:ascii="Times New Roman" w:hAnsi="Times New Roman"/>
          <w:b/>
          <w:bCs/>
          <w:color w:val="auto"/>
          <w:spacing w:val="2"/>
          <w:sz w:val="28"/>
          <w:szCs w:val="28"/>
        </w:rPr>
        <w:t>цель</w:t>
      </w:r>
      <w:r w:rsidRPr="00BD7394">
        <w:rPr>
          <w:rStyle w:val="Zag11"/>
          <w:rFonts w:ascii="Times New Roman" w:hAnsi="Times New Roman"/>
          <w:color w:val="auto"/>
          <w:spacing w:val="2"/>
          <w:sz w:val="28"/>
          <w:szCs w:val="28"/>
        </w:rPr>
        <w:t xml:space="preserve"> настоящей программы – сохранение</w:t>
      </w:r>
      <w:r w:rsidR="003B4CBF">
        <w:rPr>
          <w:rStyle w:val="Zag11"/>
          <w:rFonts w:ascii="Times New Roman" w:hAnsi="Times New Roman"/>
          <w:color w:val="auto"/>
          <w:spacing w:val="2"/>
          <w:sz w:val="28"/>
          <w:szCs w:val="28"/>
        </w:rPr>
        <w:t xml:space="preserve"> </w:t>
      </w:r>
      <w:r w:rsidRPr="00BD7394">
        <w:rPr>
          <w:rStyle w:val="Zag11"/>
          <w:rFonts w:ascii="Times New Roman" w:hAnsi="Times New Roman"/>
          <w:color w:val="auto"/>
          <w:spacing w:val="2"/>
          <w:sz w:val="28"/>
          <w:szCs w:val="28"/>
        </w:rPr>
        <w:t>и укрепление физического, психологического и социально</w:t>
      </w:r>
      <w:r w:rsidRPr="00BD7394">
        <w:rPr>
          <w:rStyle w:val="Zag11"/>
          <w:rFonts w:ascii="Times New Roman" w:hAnsi="Times New Roman"/>
          <w:color w:val="auto"/>
          <w:sz w:val="28"/>
          <w:szCs w:val="28"/>
        </w:rPr>
        <w:t>го здоровья обучающихся младшего школьного возраста как</w:t>
      </w:r>
      <w:r w:rsidR="003B4CBF">
        <w:rPr>
          <w:rStyle w:val="Zag11"/>
          <w:rFonts w:ascii="Times New Roman" w:hAnsi="Times New Roman"/>
          <w:color w:val="auto"/>
          <w:sz w:val="28"/>
          <w:szCs w:val="28"/>
        </w:rPr>
        <w:t xml:space="preserve"> </w:t>
      </w:r>
      <w:r w:rsidRPr="00BD7394">
        <w:rPr>
          <w:rStyle w:val="Zag11"/>
          <w:rFonts w:ascii="Times New Roman" w:hAnsi="Times New Roman"/>
          <w:color w:val="auto"/>
          <w:sz w:val="28"/>
          <w:szCs w:val="28"/>
        </w:rPr>
        <w:t>одной из ценностных составляющих, способствующих позна</w:t>
      </w:r>
      <w:r w:rsidRPr="00BD7394">
        <w:rPr>
          <w:rStyle w:val="Zag11"/>
          <w:rFonts w:ascii="Times New Roman" w:hAnsi="Times New Roman"/>
          <w:color w:val="auto"/>
          <w:spacing w:val="2"/>
          <w:sz w:val="28"/>
          <w:szCs w:val="28"/>
        </w:rPr>
        <w:t>вательному и эмоциональному развитию ребёнка, достиже</w:t>
      </w:r>
      <w:r w:rsidRPr="00BD7394">
        <w:rPr>
          <w:rStyle w:val="Zag11"/>
          <w:rFonts w:ascii="Times New Roman" w:hAnsi="Times New Roman"/>
          <w:color w:val="auto"/>
          <w:sz w:val="28"/>
          <w:szCs w:val="28"/>
        </w:rPr>
        <w:t xml:space="preserve">нию планируемых результатов освоения основной образовательной программы начального общего образования. </w:t>
      </w:r>
    </w:p>
    <w:p w:rsidR="00653A76" w:rsidRPr="00BD7394" w:rsidRDefault="00653A76" w:rsidP="00056F6E">
      <w:pPr>
        <w:pStyle w:val="a4"/>
        <w:spacing w:line="276" w:lineRule="auto"/>
        <w:ind w:firstLine="454"/>
        <w:rPr>
          <w:rStyle w:val="Zag11"/>
          <w:rFonts w:ascii="Times New Roman" w:hAnsi="Times New Roman"/>
          <w:b/>
          <w:bCs/>
          <w:color w:val="auto"/>
          <w:sz w:val="28"/>
          <w:szCs w:val="28"/>
        </w:rPr>
      </w:pPr>
      <w:r w:rsidRPr="00BD7394">
        <w:rPr>
          <w:rStyle w:val="Zag11"/>
          <w:rFonts w:ascii="Times New Roman" w:hAnsi="Times New Roman"/>
          <w:b/>
          <w:bCs/>
          <w:color w:val="auto"/>
          <w:sz w:val="28"/>
          <w:szCs w:val="28"/>
        </w:rPr>
        <w:t>Задачи программы:</w:t>
      </w:r>
    </w:p>
    <w:p w:rsidR="00653A76" w:rsidRPr="0041436B" w:rsidRDefault="00653A76" w:rsidP="00056F6E">
      <w:pPr>
        <w:pStyle w:val="21"/>
        <w:spacing w:line="276" w:lineRule="auto"/>
        <w:rPr>
          <w:rStyle w:val="Zag11"/>
          <w:color w:val="auto"/>
          <w:szCs w:val="28"/>
        </w:rPr>
      </w:pPr>
      <w:r w:rsidRPr="00CB6752">
        <w:rPr>
          <w:rStyle w:val="Zag11"/>
          <w:color w:val="auto"/>
          <w:spacing w:val="2"/>
          <w:szCs w:val="28"/>
        </w:rPr>
        <w:t xml:space="preserve">сформировать представления об основах экологической культуры на примере экологически сообразного поведения </w:t>
      </w:r>
      <w:r w:rsidRPr="0041436B">
        <w:rPr>
          <w:rStyle w:val="Zag11"/>
          <w:color w:val="auto"/>
          <w:szCs w:val="28"/>
        </w:rPr>
        <w:t>в быту и природе, безопасного для человека и окружающей среды;</w:t>
      </w:r>
    </w:p>
    <w:p w:rsidR="00653A76" w:rsidRPr="004902B1" w:rsidRDefault="00653A76" w:rsidP="00056F6E">
      <w:pPr>
        <w:pStyle w:val="21"/>
        <w:spacing w:line="276" w:lineRule="auto"/>
        <w:rPr>
          <w:rStyle w:val="Zag11"/>
          <w:color w:val="auto"/>
          <w:szCs w:val="28"/>
        </w:rPr>
      </w:pPr>
      <w:r w:rsidRPr="00FF3660">
        <w:rPr>
          <w:rStyle w:val="Zag11"/>
          <w:color w:val="auto"/>
          <w:szCs w:val="28"/>
        </w:rPr>
        <w:t xml:space="preserve">сформировать представление о позитивных и негативных </w:t>
      </w:r>
      <w:r w:rsidRPr="00797ECB">
        <w:rPr>
          <w:rStyle w:val="Zag11"/>
          <w:color w:val="auto"/>
          <w:spacing w:val="2"/>
          <w:szCs w:val="28"/>
        </w:rPr>
        <w:t>факторах, влияющих на здоровье, в том числе о влиянии</w:t>
      </w:r>
      <w:r w:rsidRPr="004902B1">
        <w:rPr>
          <w:rStyle w:val="Zag11"/>
          <w:color w:val="auto"/>
          <w:szCs w:val="28"/>
        </w:rPr>
        <w:t>на здоровье позитивных и негативных эмоций, получаемых от общения с компьютером, просмотра телепередач, участия в азартных играх;</w:t>
      </w:r>
    </w:p>
    <w:p w:rsidR="00653A76" w:rsidRPr="00A87A29" w:rsidRDefault="00653A76" w:rsidP="00056F6E">
      <w:pPr>
        <w:pStyle w:val="21"/>
        <w:spacing w:line="276" w:lineRule="auto"/>
        <w:rPr>
          <w:rStyle w:val="Zag11"/>
          <w:color w:val="auto"/>
          <w:szCs w:val="28"/>
        </w:rPr>
      </w:pPr>
      <w:r w:rsidRPr="009B0659">
        <w:rPr>
          <w:rStyle w:val="Zag11"/>
          <w:color w:val="auto"/>
          <w:spacing w:val="2"/>
          <w:szCs w:val="28"/>
        </w:rPr>
        <w:t>дать представление с учётом принципа и</w:t>
      </w:r>
      <w:r w:rsidRPr="002C5232">
        <w:rPr>
          <w:rStyle w:val="Zag11"/>
          <w:color w:val="auto"/>
          <w:spacing w:val="2"/>
          <w:szCs w:val="28"/>
        </w:rPr>
        <w:t>нформацион</w:t>
      </w:r>
      <w:r w:rsidRPr="002C5232">
        <w:rPr>
          <w:rStyle w:val="Zag11"/>
          <w:color w:val="auto"/>
          <w:szCs w:val="28"/>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w:t>
      </w:r>
      <w:r w:rsidRPr="00A87A29">
        <w:rPr>
          <w:rStyle w:val="Zag11"/>
          <w:color w:val="auto"/>
          <w:szCs w:val="28"/>
        </w:rPr>
        <w:t>и причинах возникновения зависимостей от табака, алкоголя, наркотиков и других психоактивных веществ, об их пагубном влиянии на здоровье;</w:t>
      </w:r>
    </w:p>
    <w:p w:rsidR="00653A76" w:rsidRPr="00C6263C" w:rsidRDefault="00653A76" w:rsidP="00056F6E">
      <w:pPr>
        <w:pStyle w:val="21"/>
        <w:spacing w:line="276" w:lineRule="auto"/>
        <w:rPr>
          <w:rStyle w:val="Zag11"/>
          <w:color w:val="auto"/>
          <w:szCs w:val="28"/>
        </w:rPr>
      </w:pPr>
      <w:r w:rsidRPr="00C6263C">
        <w:rPr>
          <w:rStyle w:val="Zag11"/>
          <w:color w:val="auto"/>
          <w:szCs w:val="28"/>
        </w:rPr>
        <w:t>сформировать познавательный интерес и бережное отношение к природе;</w:t>
      </w:r>
    </w:p>
    <w:p w:rsidR="00653A76" w:rsidRPr="00821939" w:rsidRDefault="00653A76" w:rsidP="00056F6E">
      <w:pPr>
        <w:pStyle w:val="21"/>
        <w:spacing w:line="276" w:lineRule="auto"/>
        <w:rPr>
          <w:rStyle w:val="Zag11"/>
          <w:color w:val="auto"/>
          <w:szCs w:val="28"/>
        </w:rPr>
      </w:pPr>
      <w:r w:rsidRPr="00012122">
        <w:rPr>
          <w:rStyle w:val="Zag11"/>
          <w:color w:val="auto"/>
          <w:szCs w:val="28"/>
        </w:rPr>
        <w:t>научить школьников выполнять правила личной гигиены и развить готовность на их основе</w:t>
      </w:r>
      <w:r w:rsidRPr="00821939">
        <w:rPr>
          <w:rStyle w:val="Zag11"/>
          <w:color w:val="auto"/>
          <w:szCs w:val="28"/>
        </w:rPr>
        <w:t xml:space="preserve"> самостоятельно поддерживать своё здоровье;</w:t>
      </w:r>
    </w:p>
    <w:p w:rsidR="00653A76" w:rsidRPr="00375003" w:rsidRDefault="00653A76" w:rsidP="00056F6E">
      <w:pPr>
        <w:pStyle w:val="21"/>
        <w:spacing w:line="276" w:lineRule="auto"/>
        <w:rPr>
          <w:rStyle w:val="Zag11"/>
          <w:color w:val="auto"/>
          <w:szCs w:val="28"/>
        </w:rPr>
      </w:pPr>
      <w:r w:rsidRPr="003B2B4B">
        <w:rPr>
          <w:rStyle w:val="Zag11"/>
          <w:color w:val="auto"/>
          <w:spacing w:val="2"/>
          <w:szCs w:val="28"/>
        </w:rPr>
        <w:t xml:space="preserve">сформировать представление о правильном (здоровом) </w:t>
      </w:r>
      <w:r w:rsidRPr="00375003">
        <w:rPr>
          <w:rStyle w:val="Zag11"/>
          <w:color w:val="auto"/>
          <w:szCs w:val="28"/>
        </w:rPr>
        <w:t>питании, его режиме, структуре, полезных продуктах;</w:t>
      </w:r>
    </w:p>
    <w:p w:rsidR="00653A76" w:rsidRPr="005B482A" w:rsidRDefault="00653A76" w:rsidP="00056F6E">
      <w:pPr>
        <w:pStyle w:val="21"/>
        <w:spacing w:line="276" w:lineRule="auto"/>
        <w:rPr>
          <w:rStyle w:val="Zag11"/>
          <w:color w:val="auto"/>
          <w:szCs w:val="28"/>
        </w:rPr>
      </w:pPr>
      <w:r w:rsidRPr="00B630CB">
        <w:rPr>
          <w:rStyle w:val="Zag11"/>
          <w:color w:val="auto"/>
          <w:szCs w:val="28"/>
        </w:rPr>
        <w:t>сформировать представление о рациональной организации режима дня, учёбы и отдыха, двигательно</w:t>
      </w:r>
      <w:r w:rsidRPr="005B482A">
        <w:rPr>
          <w:rStyle w:val="Zag11"/>
          <w:color w:val="auto"/>
          <w:szCs w:val="28"/>
        </w:rPr>
        <w:t>й активности, научить ребёнка составлять, анализировать и контролировать свой режим дня;</w:t>
      </w:r>
    </w:p>
    <w:p w:rsidR="00653A76" w:rsidRPr="00BD7394" w:rsidRDefault="00653A76" w:rsidP="00056F6E">
      <w:pPr>
        <w:pStyle w:val="21"/>
        <w:spacing w:line="276" w:lineRule="auto"/>
        <w:rPr>
          <w:rStyle w:val="Zag11"/>
          <w:color w:val="auto"/>
          <w:spacing w:val="-2"/>
          <w:szCs w:val="28"/>
        </w:rPr>
      </w:pPr>
      <w:r w:rsidRPr="00BD7394">
        <w:rPr>
          <w:rStyle w:val="Zag11"/>
          <w:color w:val="auto"/>
          <w:spacing w:val="-5"/>
          <w:szCs w:val="28"/>
        </w:rPr>
        <w:t>обучить безопасному поведению в окружающей среде и эле</w:t>
      </w:r>
      <w:r w:rsidRPr="00BD7394">
        <w:rPr>
          <w:rStyle w:val="Zag11"/>
          <w:color w:val="auto"/>
          <w:spacing w:val="-2"/>
          <w:szCs w:val="28"/>
        </w:rPr>
        <w:t>ментарным навыкам поведения в экстремальных ситуациях;</w:t>
      </w:r>
    </w:p>
    <w:p w:rsidR="00653A76" w:rsidRPr="00BD7394" w:rsidRDefault="00653A76" w:rsidP="00056F6E">
      <w:pPr>
        <w:pStyle w:val="21"/>
        <w:spacing w:line="276" w:lineRule="auto"/>
        <w:rPr>
          <w:rStyle w:val="Zag11"/>
          <w:color w:val="auto"/>
          <w:szCs w:val="28"/>
        </w:rPr>
      </w:pPr>
      <w:r w:rsidRPr="00BD7394">
        <w:rPr>
          <w:rStyle w:val="Zag11"/>
          <w:color w:val="auto"/>
          <w:spacing w:val="2"/>
          <w:szCs w:val="28"/>
        </w:rPr>
        <w:t xml:space="preserve">сформировать навыки позитивного </w:t>
      </w:r>
      <w:r w:rsidRPr="00BD7394">
        <w:rPr>
          <w:rStyle w:val="Zag11"/>
          <w:color w:val="auto"/>
          <w:szCs w:val="28"/>
        </w:rPr>
        <w:t>общения;</w:t>
      </w:r>
    </w:p>
    <w:p w:rsidR="00653A76" w:rsidRPr="00BD7394" w:rsidRDefault="00653A76" w:rsidP="00056F6E">
      <w:pPr>
        <w:pStyle w:val="21"/>
        <w:spacing w:line="276" w:lineRule="auto"/>
        <w:rPr>
          <w:rStyle w:val="Zag11"/>
          <w:color w:val="auto"/>
          <w:szCs w:val="28"/>
        </w:rPr>
      </w:pPr>
      <w:r w:rsidRPr="00BD7394">
        <w:rPr>
          <w:rStyle w:val="Zag11"/>
          <w:color w:val="auto"/>
          <w:spacing w:val="2"/>
          <w:szCs w:val="28"/>
        </w:rPr>
        <w:t>научить осознанному выбору поступков, стиля поведе</w:t>
      </w:r>
      <w:r w:rsidRPr="00BD7394">
        <w:rPr>
          <w:rStyle w:val="Zag11"/>
          <w:color w:val="auto"/>
          <w:szCs w:val="28"/>
        </w:rPr>
        <w:t>ния, позволяющих сохранять и укреплять здоровье;</w:t>
      </w:r>
    </w:p>
    <w:p w:rsidR="00653A76" w:rsidRPr="00B50C7E" w:rsidRDefault="00653A76" w:rsidP="00056F6E">
      <w:pPr>
        <w:pStyle w:val="21"/>
        <w:spacing w:line="276" w:lineRule="auto"/>
        <w:rPr>
          <w:rStyle w:val="Zag11"/>
          <w:color w:val="auto"/>
          <w:szCs w:val="28"/>
        </w:rPr>
      </w:pPr>
      <w:r w:rsidRPr="00BD7394">
        <w:rPr>
          <w:rStyle w:val="Zag11"/>
          <w:color w:val="auto"/>
          <w:szCs w:val="28"/>
        </w:rPr>
        <w:t>сформировать потребность ребёнка безбоязненно обра</w:t>
      </w:r>
      <w:r w:rsidRPr="00BD7394">
        <w:rPr>
          <w:rStyle w:val="Zag11"/>
          <w:color w:val="auto"/>
          <w:spacing w:val="2"/>
          <w:szCs w:val="28"/>
        </w:rPr>
        <w:t xml:space="preserve">щаться к врачу по любым вопросам состояния </w:t>
      </w:r>
      <w:proofErr w:type="gramStart"/>
      <w:r w:rsidRPr="00BD7394">
        <w:rPr>
          <w:rStyle w:val="Zag11"/>
          <w:color w:val="auto"/>
          <w:spacing w:val="2"/>
          <w:szCs w:val="28"/>
        </w:rPr>
        <w:t>здоровья,</w:t>
      </w:r>
      <w:r w:rsidRPr="00B50C7E">
        <w:rPr>
          <w:rStyle w:val="Zag11"/>
          <w:color w:val="auto"/>
          <w:szCs w:val="28"/>
        </w:rPr>
        <w:t>в</w:t>
      </w:r>
      <w:proofErr w:type="gramEnd"/>
      <w:r w:rsidRPr="00B50C7E">
        <w:rPr>
          <w:rStyle w:val="Zag11"/>
          <w:color w:val="auto"/>
          <w:szCs w:val="28"/>
        </w:rPr>
        <w:t xml:space="preserve"> том числе связанным с особенностями роста и развития.</w:t>
      </w:r>
    </w:p>
    <w:p w:rsidR="00653A76" w:rsidRPr="00BD7394" w:rsidRDefault="00653A76" w:rsidP="00056F6E">
      <w:pPr>
        <w:pStyle w:val="a4"/>
        <w:spacing w:line="276" w:lineRule="auto"/>
        <w:ind w:firstLine="454"/>
        <w:rPr>
          <w:rStyle w:val="Zag11"/>
          <w:rFonts w:ascii="Times New Roman" w:hAnsi="Times New Roman"/>
          <w:b/>
          <w:bCs/>
          <w:iCs/>
          <w:color w:val="auto"/>
          <w:sz w:val="28"/>
          <w:szCs w:val="28"/>
        </w:rPr>
      </w:pPr>
      <w:r w:rsidRPr="00BD7394">
        <w:rPr>
          <w:rStyle w:val="Zag11"/>
          <w:rFonts w:ascii="Times New Roman" w:hAnsi="Times New Roman"/>
          <w:b/>
          <w:bCs/>
          <w:iCs/>
          <w:color w:val="auto"/>
          <w:sz w:val="28"/>
          <w:szCs w:val="28"/>
        </w:rPr>
        <w:t>Основные направления</w:t>
      </w:r>
      <w:r w:rsidR="003B4CBF">
        <w:rPr>
          <w:rStyle w:val="Zag11"/>
          <w:rFonts w:ascii="Times New Roman" w:hAnsi="Times New Roman"/>
          <w:b/>
          <w:bCs/>
          <w:iCs/>
          <w:color w:val="auto"/>
          <w:sz w:val="28"/>
          <w:szCs w:val="28"/>
        </w:rPr>
        <w:t xml:space="preserve"> </w:t>
      </w:r>
      <w:r w:rsidRPr="00BD7394">
        <w:rPr>
          <w:rStyle w:val="Zag11"/>
          <w:rFonts w:ascii="Times New Roman" w:hAnsi="Times New Roman"/>
          <w:b/>
          <w:bCs/>
          <w:iCs/>
          <w:color w:val="auto"/>
          <w:sz w:val="28"/>
          <w:szCs w:val="28"/>
        </w:rPr>
        <w:t>программы</w:t>
      </w:r>
    </w:p>
    <w:p w:rsidR="00653A76" w:rsidRPr="00BD7394" w:rsidRDefault="00653A76" w:rsidP="00056F6E">
      <w:pPr>
        <w:pStyle w:val="a4"/>
        <w:spacing w:line="276" w:lineRule="auto"/>
        <w:ind w:firstLine="454"/>
        <w:rPr>
          <w:rStyle w:val="Zag11"/>
          <w:rFonts w:ascii="Times New Roman" w:hAnsi="Times New Roman"/>
          <w:color w:val="auto"/>
          <w:spacing w:val="-2"/>
          <w:sz w:val="28"/>
          <w:szCs w:val="28"/>
        </w:rPr>
      </w:pPr>
      <w:r w:rsidRPr="00BD7394">
        <w:rPr>
          <w:rStyle w:val="Zag11"/>
          <w:rFonts w:ascii="Times New Roman" w:hAnsi="Times New Roman"/>
          <w:color w:val="auto"/>
          <w:spacing w:val="-5"/>
          <w:sz w:val="28"/>
          <w:szCs w:val="28"/>
        </w:rPr>
        <w:lastRenderedPageBreak/>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BD7394">
        <w:rPr>
          <w:rStyle w:val="Zag11"/>
          <w:rFonts w:ascii="Times New Roman" w:hAnsi="Times New Roman"/>
          <w:color w:val="auto"/>
          <w:spacing w:val="-2"/>
          <w:sz w:val="28"/>
          <w:szCs w:val="28"/>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653A76" w:rsidRPr="00BD7394" w:rsidRDefault="00653A76" w:rsidP="00056F6E">
      <w:pPr>
        <w:pStyle w:val="a4"/>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4"/>
          <w:sz w:val="28"/>
          <w:szCs w:val="28"/>
        </w:rPr>
        <w:t>Основными источниками содержания выступают экологиче</w:t>
      </w:r>
      <w:r w:rsidRPr="00BD7394">
        <w:rPr>
          <w:rStyle w:val="Zag11"/>
          <w:rFonts w:ascii="Times New Roman" w:hAnsi="Times New Roman"/>
          <w:color w:val="auto"/>
          <w:spacing w:val="-2"/>
          <w:sz w:val="28"/>
          <w:szCs w:val="28"/>
        </w:rPr>
        <w:t>ские образы в традициях и творчестве разных народов, художественной литературе, искусстве, а также элементы науч</w:t>
      </w:r>
      <w:r w:rsidRPr="00BD7394">
        <w:rPr>
          <w:rStyle w:val="Zag11"/>
          <w:rFonts w:ascii="Times New Roman" w:hAnsi="Times New Roman"/>
          <w:color w:val="auto"/>
          <w:sz w:val="28"/>
          <w:szCs w:val="28"/>
        </w:rPr>
        <w:t>ного знания.</w:t>
      </w:r>
    </w:p>
    <w:p w:rsidR="00653A76" w:rsidRPr="00BD7394" w:rsidRDefault="00653A76" w:rsidP="00056F6E">
      <w:pPr>
        <w:pStyle w:val="a4"/>
        <w:spacing w:line="276" w:lineRule="auto"/>
        <w:ind w:firstLine="454"/>
        <w:rPr>
          <w:rStyle w:val="Zag11"/>
          <w:rFonts w:ascii="Times New Roman" w:hAnsi="Times New Roman"/>
          <w:color w:val="auto"/>
          <w:spacing w:val="-6"/>
          <w:sz w:val="28"/>
          <w:szCs w:val="28"/>
        </w:rPr>
      </w:pPr>
      <w:r w:rsidRPr="00BD7394">
        <w:rPr>
          <w:rStyle w:val="Zag11"/>
          <w:rFonts w:ascii="Times New Roman" w:hAnsi="Times New Roman"/>
          <w:color w:val="auto"/>
          <w:spacing w:val="-5"/>
          <w:sz w:val="28"/>
          <w:szCs w:val="28"/>
        </w:rPr>
        <w:t>Основные виды деятельности обучающихся: учебная, учебно­исследовательская, образно­познавательная, игровая, рефлексив</w:t>
      </w:r>
      <w:r w:rsidRPr="00BD7394">
        <w:rPr>
          <w:rStyle w:val="Zag11"/>
          <w:rFonts w:ascii="Times New Roman" w:hAnsi="Times New Roman"/>
          <w:color w:val="auto"/>
          <w:spacing w:val="-6"/>
          <w:sz w:val="28"/>
          <w:szCs w:val="28"/>
        </w:rPr>
        <w:t xml:space="preserve">но­оценочная, регулятивная, креативная, общественно полезная. </w:t>
      </w:r>
    </w:p>
    <w:p w:rsidR="00653A76" w:rsidRPr="00BD7394" w:rsidRDefault="00653A76" w:rsidP="00056F6E">
      <w:pPr>
        <w:pStyle w:val="a4"/>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 xml:space="preserve">Формируемые ценности: природа, здоровье, экологическая культура, экологически безопасное поведение. </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Style w:val="Zag11"/>
          <w:rFonts w:ascii="Times New Roman" w:hAnsi="Times New Roman"/>
          <w:color w:val="auto"/>
          <w:sz w:val="28"/>
          <w:szCs w:val="28"/>
        </w:rPr>
        <w:t xml:space="preserve">Основные формы организации внеурочной деятельности: развивающие ситуации игрового и учебного типа. </w:t>
      </w:r>
    </w:p>
    <w:p w:rsidR="00653A76" w:rsidRPr="00BD7394" w:rsidRDefault="00653A76" w:rsidP="00056F6E">
      <w:pPr>
        <w:pStyle w:val="a4"/>
        <w:spacing w:line="276" w:lineRule="auto"/>
        <w:ind w:firstLine="454"/>
        <w:rPr>
          <w:rStyle w:val="Zag11"/>
          <w:rFonts w:ascii="Times New Roman" w:hAnsi="Times New Roman"/>
          <w:iCs/>
          <w:color w:val="auto"/>
          <w:sz w:val="28"/>
          <w:szCs w:val="28"/>
        </w:rPr>
      </w:pPr>
      <w:r w:rsidRPr="00BD7394">
        <w:rPr>
          <w:rStyle w:val="Zag11"/>
          <w:rFonts w:ascii="Times New Roman" w:hAnsi="Times New Roman"/>
          <w:iCs/>
          <w:color w:val="auto"/>
          <w:sz w:val="28"/>
          <w:szCs w:val="28"/>
        </w:rPr>
        <w:t xml:space="preserve">Системная работа на </w:t>
      </w:r>
      <w:r w:rsidR="002412B9" w:rsidRPr="00BD7394">
        <w:rPr>
          <w:rStyle w:val="Zag11"/>
          <w:rFonts w:ascii="Times New Roman" w:hAnsi="Times New Roman"/>
          <w:iCs/>
          <w:color w:val="auto"/>
          <w:sz w:val="28"/>
          <w:szCs w:val="28"/>
        </w:rPr>
        <w:t>уровне</w:t>
      </w:r>
      <w:r w:rsidRPr="00BD7394">
        <w:rPr>
          <w:rStyle w:val="Zag11"/>
          <w:rFonts w:ascii="Times New Roman" w:hAnsi="Times New Roman"/>
          <w:iCs/>
          <w:color w:val="auto"/>
          <w:sz w:val="28"/>
          <w:szCs w:val="28"/>
        </w:rPr>
        <w:t xml:space="preserve">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413904">
        <w:rPr>
          <w:rStyle w:val="Zag11"/>
          <w:rFonts w:ascii="Times New Roman" w:hAnsi="Times New Roman"/>
          <w:b/>
          <w:iCs/>
          <w:color w:val="auto"/>
          <w:sz w:val="28"/>
          <w:szCs w:val="28"/>
        </w:rPr>
        <w:t>направлениям</w:t>
      </w:r>
      <w:r w:rsidRPr="00BD7394">
        <w:rPr>
          <w:rStyle w:val="Zag11"/>
          <w:rFonts w:ascii="Times New Roman" w:hAnsi="Times New Roman"/>
          <w:iCs/>
          <w:color w:val="auto"/>
          <w:sz w:val="28"/>
          <w:szCs w:val="28"/>
        </w:rPr>
        <w:t>:</w:t>
      </w:r>
    </w:p>
    <w:p w:rsidR="00653A76" w:rsidRPr="00FF3660" w:rsidRDefault="00653A76" w:rsidP="00056F6E">
      <w:pPr>
        <w:pStyle w:val="21"/>
        <w:spacing w:line="276" w:lineRule="auto"/>
        <w:rPr>
          <w:rStyle w:val="Zag11"/>
          <w:color w:val="auto"/>
          <w:szCs w:val="28"/>
        </w:rPr>
      </w:pPr>
      <w:r w:rsidRPr="00CB6752">
        <w:rPr>
          <w:rStyle w:val="Zag11"/>
          <w:color w:val="auto"/>
          <w:szCs w:val="28"/>
        </w:rPr>
        <w:t xml:space="preserve">создание экологически безопасной, здоровьесберегающей инфраструктуры </w:t>
      </w:r>
      <w:r w:rsidR="00FA4392" w:rsidRPr="0041436B">
        <w:rPr>
          <w:rStyle w:val="Zag11"/>
          <w:color w:val="auto"/>
          <w:spacing w:val="-3"/>
          <w:szCs w:val="28"/>
        </w:rPr>
        <w:t>образовательной организации</w:t>
      </w:r>
      <w:r w:rsidRPr="00FF3660">
        <w:rPr>
          <w:rStyle w:val="Zag11"/>
          <w:color w:val="auto"/>
          <w:szCs w:val="28"/>
        </w:rPr>
        <w:t>;</w:t>
      </w:r>
    </w:p>
    <w:p w:rsidR="00653A76" w:rsidRPr="00797ECB" w:rsidRDefault="00653A76" w:rsidP="00056F6E">
      <w:pPr>
        <w:pStyle w:val="21"/>
        <w:spacing w:line="276" w:lineRule="auto"/>
        <w:rPr>
          <w:rStyle w:val="Zag11"/>
          <w:color w:val="auto"/>
          <w:szCs w:val="28"/>
        </w:rPr>
      </w:pPr>
      <w:r w:rsidRPr="00797ECB">
        <w:rPr>
          <w:rStyle w:val="Zag11"/>
          <w:color w:val="auto"/>
          <w:szCs w:val="28"/>
        </w:rPr>
        <w:t xml:space="preserve">организация учебной и внеурочной деятельности обучающихся; </w:t>
      </w:r>
    </w:p>
    <w:p w:rsidR="00653A76" w:rsidRPr="004902B1" w:rsidRDefault="00653A76" w:rsidP="00056F6E">
      <w:pPr>
        <w:pStyle w:val="21"/>
        <w:spacing w:line="276" w:lineRule="auto"/>
        <w:rPr>
          <w:rStyle w:val="Zag11"/>
          <w:color w:val="auto"/>
          <w:szCs w:val="28"/>
        </w:rPr>
      </w:pPr>
      <w:r w:rsidRPr="004902B1">
        <w:rPr>
          <w:rStyle w:val="Zag11"/>
          <w:color w:val="auto"/>
          <w:szCs w:val="28"/>
        </w:rPr>
        <w:t xml:space="preserve">организация физкультурно­оздоровительной работы; </w:t>
      </w:r>
    </w:p>
    <w:p w:rsidR="00653A76" w:rsidRPr="002C5232" w:rsidRDefault="00653A76" w:rsidP="00056F6E">
      <w:pPr>
        <w:pStyle w:val="21"/>
        <w:spacing w:line="276" w:lineRule="auto"/>
        <w:rPr>
          <w:rStyle w:val="Zag11"/>
          <w:color w:val="auto"/>
          <w:szCs w:val="28"/>
        </w:rPr>
      </w:pPr>
      <w:r w:rsidRPr="009B0659">
        <w:rPr>
          <w:rStyle w:val="Zag11"/>
          <w:color w:val="auto"/>
          <w:szCs w:val="28"/>
        </w:rPr>
        <w:t>реализация</w:t>
      </w:r>
      <w:r w:rsidRPr="002C5232">
        <w:rPr>
          <w:rStyle w:val="Zag11"/>
          <w:color w:val="auto"/>
          <w:szCs w:val="28"/>
        </w:rPr>
        <w:t xml:space="preserve"> дополнительных образовательных курсов;</w:t>
      </w:r>
    </w:p>
    <w:p w:rsidR="00653A76" w:rsidRPr="00E417D8" w:rsidRDefault="00653A76" w:rsidP="00056F6E">
      <w:pPr>
        <w:pStyle w:val="21"/>
        <w:spacing w:line="276" w:lineRule="auto"/>
        <w:rPr>
          <w:rStyle w:val="Zag11"/>
          <w:color w:val="auto"/>
          <w:szCs w:val="28"/>
        </w:rPr>
      </w:pPr>
      <w:r w:rsidRPr="00E417D8">
        <w:rPr>
          <w:rStyle w:val="Zag11"/>
          <w:color w:val="auto"/>
          <w:szCs w:val="28"/>
        </w:rPr>
        <w:t>организация работы с родителями (законными представителями).</w:t>
      </w:r>
    </w:p>
    <w:p w:rsidR="00244714" w:rsidRPr="00BD7394" w:rsidRDefault="00244714" w:rsidP="00056F6E">
      <w:pPr>
        <w:pStyle w:val="a4"/>
        <w:spacing w:line="276" w:lineRule="auto"/>
        <w:ind w:firstLine="454"/>
        <w:rPr>
          <w:rStyle w:val="Zag11"/>
          <w:rFonts w:ascii="Times New Roman" w:hAnsi="Times New Roman"/>
          <w:b/>
          <w:bCs/>
          <w:iCs/>
          <w:color w:val="auto"/>
          <w:sz w:val="28"/>
          <w:szCs w:val="28"/>
        </w:rPr>
      </w:pPr>
      <w:r>
        <w:rPr>
          <w:rStyle w:val="Zag11"/>
          <w:rFonts w:ascii="Times New Roman" w:hAnsi="Times New Roman"/>
          <w:b/>
          <w:bCs/>
          <w:iCs/>
          <w:color w:val="auto"/>
          <w:sz w:val="28"/>
          <w:szCs w:val="28"/>
        </w:rPr>
        <w:t xml:space="preserve">Модель </w:t>
      </w:r>
      <w:r w:rsidRPr="00BD7394">
        <w:rPr>
          <w:rStyle w:val="Zag11"/>
          <w:rFonts w:ascii="Times New Roman" w:hAnsi="Times New Roman"/>
          <w:b/>
          <w:bCs/>
          <w:iCs/>
          <w:color w:val="auto"/>
          <w:sz w:val="28"/>
          <w:szCs w:val="28"/>
        </w:rPr>
        <w:t>организации работы образовательной организации по реализации программы</w:t>
      </w:r>
    </w:p>
    <w:p w:rsidR="00244714" w:rsidRPr="00BD7394" w:rsidRDefault="00244714" w:rsidP="00056F6E">
      <w:pPr>
        <w:pStyle w:val="a4"/>
        <w:spacing w:line="276" w:lineRule="auto"/>
        <w:ind w:firstLine="454"/>
        <w:rPr>
          <w:rStyle w:val="Zag11"/>
          <w:rFonts w:ascii="Times New Roman" w:hAnsi="Times New Roman"/>
          <w:color w:val="auto"/>
          <w:spacing w:val="-3"/>
          <w:sz w:val="28"/>
          <w:szCs w:val="28"/>
        </w:rPr>
      </w:pPr>
      <w:r w:rsidRPr="00BD7394">
        <w:rPr>
          <w:rStyle w:val="Zag11"/>
          <w:rFonts w:ascii="Times New Roman" w:hAnsi="Times New Roman"/>
          <w:color w:val="auto"/>
          <w:spacing w:val="-3"/>
          <w:sz w:val="28"/>
          <w:szCs w:val="28"/>
        </w:rPr>
        <w:t xml:space="preserve"> </w:t>
      </w:r>
      <w:proofErr w:type="gramStart"/>
      <w:r w:rsidRPr="00BD7394">
        <w:rPr>
          <w:rStyle w:val="Zag11"/>
          <w:rFonts w:ascii="Times New Roman" w:hAnsi="Times New Roman"/>
          <w:color w:val="auto"/>
          <w:spacing w:val="-3"/>
          <w:sz w:val="28"/>
          <w:szCs w:val="28"/>
        </w:rPr>
        <w:t>Работа  образовательной</w:t>
      </w:r>
      <w:proofErr w:type="gramEnd"/>
      <w:r w:rsidRPr="00BD7394">
        <w:rPr>
          <w:rStyle w:val="Zag11"/>
          <w:rFonts w:ascii="Times New Roman" w:hAnsi="Times New Roman"/>
          <w:color w:val="auto"/>
          <w:spacing w:val="-3"/>
          <w:sz w:val="28"/>
          <w:szCs w:val="28"/>
        </w:rPr>
        <w:t xml:space="preserve"> организации по реализации про</w:t>
      </w:r>
      <w:r w:rsidRPr="00BD7394">
        <w:rPr>
          <w:rStyle w:val="Zag11"/>
          <w:rFonts w:ascii="Times New Roman" w:hAnsi="Times New Roman"/>
          <w:color w:val="auto"/>
          <w:sz w:val="28"/>
          <w:szCs w:val="28"/>
        </w:rPr>
        <w:t xml:space="preserve">граммы формирования экологической культуры, здорового и </w:t>
      </w:r>
      <w:r w:rsidR="003B4CBF">
        <w:rPr>
          <w:rStyle w:val="Zag11"/>
          <w:rFonts w:ascii="Times New Roman" w:hAnsi="Times New Roman"/>
          <w:color w:val="auto"/>
          <w:spacing w:val="-3"/>
          <w:sz w:val="28"/>
          <w:szCs w:val="28"/>
        </w:rPr>
        <w:t xml:space="preserve">безопасного образа жизни </w:t>
      </w:r>
      <w:r w:rsidRPr="00BD7394">
        <w:rPr>
          <w:rStyle w:val="Zag11"/>
          <w:rFonts w:ascii="Times New Roman" w:hAnsi="Times New Roman"/>
          <w:color w:val="auto"/>
          <w:spacing w:val="-3"/>
          <w:sz w:val="28"/>
          <w:szCs w:val="28"/>
        </w:rPr>
        <w:t>реализ</w:t>
      </w:r>
      <w:r w:rsidR="003B4CBF">
        <w:rPr>
          <w:rStyle w:val="Zag11"/>
          <w:rFonts w:ascii="Times New Roman" w:hAnsi="Times New Roman"/>
          <w:color w:val="auto"/>
          <w:spacing w:val="-3"/>
          <w:sz w:val="28"/>
          <w:szCs w:val="28"/>
        </w:rPr>
        <w:t xml:space="preserve">уется </w:t>
      </w:r>
      <w:r w:rsidRPr="00BD7394">
        <w:rPr>
          <w:rStyle w:val="Zag11"/>
          <w:rFonts w:ascii="Times New Roman" w:hAnsi="Times New Roman"/>
          <w:color w:val="auto"/>
          <w:spacing w:val="-3"/>
          <w:sz w:val="28"/>
          <w:szCs w:val="28"/>
        </w:rPr>
        <w:t xml:space="preserve"> в два этапа. </w:t>
      </w:r>
    </w:p>
    <w:p w:rsidR="00244714" w:rsidRPr="00BD7394" w:rsidRDefault="00244714" w:rsidP="00056F6E">
      <w:pPr>
        <w:pStyle w:val="a4"/>
        <w:spacing w:line="276" w:lineRule="auto"/>
        <w:ind w:firstLine="454"/>
        <w:rPr>
          <w:rStyle w:val="Zag11"/>
          <w:rFonts w:ascii="Times New Roman" w:hAnsi="Times New Roman"/>
          <w:color w:val="auto"/>
          <w:sz w:val="28"/>
          <w:szCs w:val="28"/>
        </w:rPr>
      </w:pPr>
      <w:r w:rsidRPr="00BD7394">
        <w:rPr>
          <w:rStyle w:val="Zag11"/>
          <w:rFonts w:ascii="Times New Roman" w:hAnsi="Times New Roman"/>
          <w:iCs/>
          <w:color w:val="auto"/>
          <w:sz w:val="28"/>
          <w:szCs w:val="28"/>
        </w:rPr>
        <w:t>Первый этап</w:t>
      </w:r>
      <w:r w:rsidRPr="00BD7394">
        <w:rPr>
          <w:rStyle w:val="Zag11"/>
          <w:rFonts w:ascii="Times New Roman" w:hAnsi="Times New Roman"/>
          <w:color w:val="auto"/>
          <w:sz w:val="28"/>
          <w:szCs w:val="28"/>
        </w:rPr>
        <w:t xml:space="preserve"> — анализ состояния и планирование работы образовательной организации по данному направлению, в том числе по:</w:t>
      </w:r>
    </w:p>
    <w:p w:rsidR="00244714" w:rsidRPr="00797ECB" w:rsidRDefault="00244714" w:rsidP="00056F6E">
      <w:pPr>
        <w:pStyle w:val="21"/>
        <w:spacing w:line="276" w:lineRule="auto"/>
        <w:rPr>
          <w:rStyle w:val="Zag11"/>
          <w:color w:val="auto"/>
          <w:szCs w:val="28"/>
        </w:rPr>
      </w:pPr>
      <w:r w:rsidRPr="00CB6752">
        <w:rPr>
          <w:rStyle w:val="Zag11"/>
          <w:color w:val="auto"/>
          <w:szCs w:val="28"/>
        </w:rPr>
        <w:t xml:space="preserve">организации режима дня детей, их нагрузкам, питанию, </w:t>
      </w:r>
      <w:r w:rsidRPr="0041436B">
        <w:rPr>
          <w:rStyle w:val="Zag11"/>
          <w:color w:val="auto"/>
          <w:spacing w:val="-4"/>
          <w:szCs w:val="28"/>
        </w:rPr>
        <w:t>физкультурно­оздоровительной работе, сформированности эле</w:t>
      </w:r>
      <w:r w:rsidRPr="00FF3660">
        <w:rPr>
          <w:rStyle w:val="Zag11"/>
          <w:color w:val="auto"/>
          <w:szCs w:val="28"/>
        </w:rPr>
        <w:t>ментарных навыков гигиены, рациона</w:t>
      </w:r>
      <w:r w:rsidRPr="00797ECB">
        <w:rPr>
          <w:rStyle w:val="Zag11"/>
          <w:color w:val="auto"/>
          <w:szCs w:val="28"/>
        </w:rPr>
        <w:t>льного питания и профилактике вредных привычек;</w:t>
      </w:r>
    </w:p>
    <w:p w:rsidR="00244714" w:rsidRPr="00E417D8" w:rsidRDefault="00244714" w:rsidP="00056F6E">
      <w:pPr>
        <w:pStyle w:val="21"/>
        <w:spacing w:line="276" w:lineRule="auto"/>
        <w:rPr>
          <w:rStyle w:val="Zag11"/>
          <w:color w:val="auto"/>
          <w:szCs w:val="28"/>
        </w:rPr>
      </w:pPr>
      <w:r w:rsidRPr="004902B1">
        <w:rPr>
          <w:rStyle w:val="Zag11"/>
          <w:color w:val="auto"/>
          <w:spacing w:val="2"/>
          <w:szCs w:val="28"/>
        </w:rPr>
        <w:t>организации проводимой и необходимой для реализации программы просветительской работы образовательно</w:t>
      </w:r>
      <w:r w:rsidRPr="009B0659">
        <w:rPr>
          <w:rStyle w:val="Zag11"/>
          <w:color w:val="auto"/>
          <w:spacing w:val="-2"/>
          <w:szCs w:val="28"/>
        </w:rPr>
        <w:t xml:space="preserve">й организации </w:t>
      </w:r>
      <w:r w:rsidRPr="002C5232">
        <w:rPr>
          <w:rStyle w:val="Zag11"/>
          <w:color w:val="auto"/>
          <w:spacing w:val="-2"/>
          <w:szCs w:val="28"/>
        </w:rPr>
        <w:t>с обучающимися и родителями (законными пред</w:t>
      </w:r>
      <w:r w:rsidRPr="00E417D8">
        <w:rPr>
          <w:rStyle w:val="Zag11"/>
          <w:color w:val="auto"/>
          <w:szCs w:val="28"/>
        </w:rPr>
        <w:t>ставителями);</w:t>
      </w:r>
    </w:p>
    <w:p w:rsidR="00244714" w:rsidRPr="00821939" w:rsidRDefault="00244714" w:rsidP="00056F6E">
      <w:pPr>
        <w:pStyle w:val="21"/>
        <w:spacing w:line="276" w:lineRule="auto"/>
        <w:rPr>
          <w:rStyle w:val="Zag11"/>
          <w:color w:val="auto"/>
          <w:szCs w:val="28"/>
        </w:rPr>
      </w:pPr>
      <w:r w:rsidRPr="00A87A29">
        <w:rPr>
          <w:rStyle w:val="Zag11"/>
          <w:color w:val="auto"/>
          <w:spacing w:val="-3"/>
          <w:szCs w:val="28"/>
        </w:rPr>
        <w:lastRenderedPageBreak/>
        <w:t xml:space="preserve">выделению приоритетов в работе образовательного образовательной организации </w:t>
      </w:r>
      <w:r w:rsidRPr="00C6263C">
        <w:rPr>
          <w:rStyle w:val="Zag11"/>
          <w:color w:val="auto"/>
          <w:spacing w:val="2"/>
          <w:szCs w:val="28"/>
        </w:rPr>
        <w:t xml:space="preserve">с учётом результатов проведённого анализа, а также возрастных особенностей обучающихся </w:t>
      </w:r>
      <w:r w:rsidRPr="00056C3C">
        <w:rPr>
          <w:rStyle w:val="Zag11"/>
          <w:color w:val="auto"/>
          <w:spacing w:val="2"/>
          <w:szCs w:val="28"/>
        </w:rPr>
        <w:t xml:space="preserve">при </w:t>
      </w:r>
      <w:proofErr w:type="gramStart"/>
      <w:r w:rsidRPr="00056C3C">
        <w:rPr>
          <w:rStyle w:val="Zag11"/>
          <w:color w:val="auto"/>
          <w:spacing w:val="2"/>
          <w:szCs w:val="28"/>
        </w:rPr>
        <w:t xml:space="preserve">получении </w:t>
      </w:r>
      <w:r w:rsidRPr="00821939">
        <w:rPr>
          <w:rStyle w:val="Zag11"/>
          <w:color w:val="auto"/>
          <w:spacing w:val="2"/>
          <w:szCs w:val="28"/>
        </w:rPr>
        <w:t xml:space="preserve"> началь</w:t>
      </w:r>
      <w:r w:rsidRPr="00821939">
        <w:rPr>
          <w:rStyle w:val="Zag11"/>
          <w:color w:val="auto"/>
          <w:szCs w:val="28"/>
        </w:rPr>
        <w:t>ного</w:t>
      </w:r>
      <w:proofErr w:type="gramEnd"/>
      <w:r w:rsidRPr="00821939">
        <w:rPr>
          <w:rStyle w:val="Zag11"/>
          <w:color w:val="auto"/>
          <w:szCs w:val="28"/>
        </w:rPr>
        <w:t xml:space="preserve"> общего образования.</w:t>
      </w:r>
    </w:p>
    <w:p w:rsidR="00244714" w:rsidRPr="00BD7394" w:rsidRDefault="00244714" w:rsidP="00056F6E">
      <w:pPr>
        <w:pStyle w:val="a4"/>
        <w:spacing w:line="276" w:lineRule="auto"/>
        <w:ind w:firstLine="454"/>
        <w:rPr>
          <w:rStyle w:val="Zag11"/>
          <w:rFonts w:ascii="Times New Roman" w:hAnsi="Times New Roman"/>
          <w:color w:val="auto"/>
          <w:sz w:val="28"/>
          <w:szCs w:val="28"/>
        </w:rPr>
      </w:pPr>
      <w:r w:rsidRPr="00BD7394">
        <w:rPr>
          <w:rStyle w:val="Zag11"/>
          <w:rFonts w:ascii="Times New Roman" w:hAnsi="Times New Roman"/>
          <w:iCs/>
          <w:color w:val="auto"/>
          <w:spacing w:val="-4"/>
          <w:sz w:val="28"/>
          <w:szCs w:val="28"/>
        </w:rPr>
        <w:t>Второй этап</w:t>
      </w:r>
      <w:r w:rsidRPr="00BD7394">
        <w:rPr>
          <w:rStyle w:val="Zag11"/>
          <w:rFonts w:ascii="Times New Roman" w:hAnsi="Times New Roman"/>
          <w:color w:val="auto"/>
          <w:spacing w:val="-4"/>
          <w:sz w:val="28"/>
          <w:szCs w:val="28"/>
        </w:rPr>
        <w:t xml:space="preserve"> — организация просветительской, учебно­вос</w:t>
      </w:r>
      <w:r w:rsidRPr="00BD7394">
        <w:rPr>
          <w:rStyle w:val="Zag11"/>
          <w:rFonts w:ascii="Times New Roman" w:hAnsi="Times New Roman"/>
          <w:color w:val="auto"/>
          <w:spacing w:val="-3"/>
          <w:sz w:val="28"/>
          <w:szCs w:val="28"/>
        </w:rPr>
        <w:t xml:space="preserve">питательной и методической работы образовательной </w:t>
      </w:r>
      <w:proofErr w:type="gramStart"/>
      <w:r w:rsidRPr="00BD7394">
        <w:rPr>
          <w:rStyle w:val="Zag11"/>
          <w:rFonts w:ascii="Times New Roman" w:hAnsi="Times New Roman"/>
          <w:color w:val="auto"/>
          <w:spacing w:val="-3"/>
          <w:sz w:val="28"/>
          <w:szCs w:val="28"/>
        </w:rPr>
        <w:t xml:space="preserve">организации </w:t>
      </w:r>
      <w:r w:rsidRPr="00BD7394">
        <w:rPr>
          <w:rStyle w:val="Zag11"/>
          <w:rFonts w:ascii="Times New Roman" w:hAnsi="Times New Roman"/>
          <w:color w:val="auto"/>
          <w:sz w:val="28"/>
          <w:szCs w:val="28"/>
        </w:rPr>
        <w:t xml:space="preserve"> по</w:t>
      </w:r>
      <w:proofErr w:type="gramEnd"/>
      <w:r w:rsidRPr="00BD7394">
        <w:rPr>
          <w:rStyle w:val="Zag11"/>
          <w:rFonts w:ascii="Times New Roman" w:hAnsi="Times New Roman"/>
          <w:color w:val="auto"/>
          <w:sz w:val="28"/>
          <w:szCs w:val="28"/>
        </w:rPr>
        <w:t xml:space="preserve"> данному направлению.</w:t>
      </w:r>
    </w:p>
    <w:p w:rsidR="00244714" w:rsidRPr="00BD7394" w:rsidRDefault="00244714" w:rsidP="00056F6E">
      <w:pPr>
        <w:pStyle w:val="a4"/>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1.</w:t>
      </w:r>
      <w:r w:rsidRPr="00BD7394">
        <w:rPr>
          <w:rStyle w:val="Zag11"/>
          <w:rFonts w:ascii="Times New Roman" w:hAnsi="Times New Roman"/>
          <w:color w:val="auto"/>
          <w:sz w:val="28"/>
          <w:szCs w:val="28"/>
        </w:rPr>
        <w:t> </w:t>
      </w:r>
      <w:r w:rsidRPr="00BD7394">
        <w:rPr>
          <w:rStyle w:val="Zag11"/>
          <w:rFonts w:ascii="Times New Roman" w:hAnsi="Times New Roman"/>
          <w:color w:val="auto"/>
          <w:sz w:val="28"/>
          <w:szCs w:val="28"/>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244714" w:rsidRPr="009B0659" w:rsidRDefault="00244714" w:rsidP="00056F6E">
      <w:pPr>
        <w:pStyle w:val="21"/>
        <w:spacing w:line="276" w:lineRule="auto"/>
        <w:rPr>
          <w:rStyle w:val="Zag11"/>
          <w:color w:val="auto"/>
          <w:szCs w:val="28"/>
        </w:rPr>
      </w:pPr>
      <w:r w:rsidRPr="00CB6752">
        <w:rPr>
          <w:rStyle w:val="Zag11"/>
          <w:color w:val="auto"/>
          <w:szCs w:val="28"/>
        </w:rPr>
        <w:t xml:space="preserve">внедрение в систему работы </w:t>
      </w:r>
      <w:r w:rsidRPr="0041436B">
        <w:rPr>
          <w:rStyle w:val="Zag11"/>
          <w:color w:val="auto"/>
          <w:spacing w:val="-3"/>
          <w:szCs w:val="28"/>
        </w:rPr>
        <w:t xml:space="preserve">образовательной организации </w:t>
      </w:r>
      <w:r w:rsidRPr="004902B1">
        <w:rPr>
          <w:rStyle w:val="Zag11"/>
          <w:color w:val="auto"/>
          <w:spacing w:val="2"/>
          <w:szCs w:val="28"/>
        </w:rPr>
        <w:t>дополнительных образовательных курсов, которые на</w:t>
      </w:r>
      <w:r w:rsidRPr="009B0659">
        <w:rPr>
          <w:rStyle w:val="Zag11"/>
          <w:color w:val="auto"/>
          <w:szCs w:val="28"/>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244714" w:rsidRPr="002C5232" w:rsidRDefault="00244714" w:rsidP="00056F6E">
      <w:pPr>
        <w:pStyle w:val="21"/>
        <w:spacing w:line="276" w:lineRule="auto"/>
        <w:rPr>
          <w:rStyle w:val="Zag11"/>
          <w:color w:val="auto"/>
          <w:szCs w:val="28"/>
        </w:rPr>
      </w:pPr>
      <w:r w:rsidRPr="002C5232">
        <w:rPr>
          <w:rStyle w:val="Zag11"/>
          <w:color w:val="auto"/>
          <w:szCs w:val="28"/>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244714" w:rsidRPr="00C6263C" w:rsidRDefault="00244714" w:rsidP="00056F6E">
      <w:pPr>
        <w:pStyle w:val="21"/>
        <w:spacing w:line="276" w:lineRule="auto"/>
        <w:rPr>
          <w:rStyle w:val="Zag11"/>
          <w:color w:val="auto"/>
          <w:szCs w:val="28"/>
        </w:rPr>
      </w:pPr>
      <w:r w:rsidRPr="00E417D8">
        <w:rPr>
          <w:rStyle w:val="Zag11"/>
          <w:color w:val="auto"/>
          <w:spacing w:val="2"/>
          <w:szCs w:val="28"/>
        </w:rPr>
        <w:t xml:space="preserve">проведение дней здоровья, конкурсов, экологических </w:t>
      </w:r>
      <w:r w:rsidRPr="00A87A29">
        <w:rPr>
          <w:rStyle w:val="Zag11"/>
          <w:color w:val="auto"/>
          <w:szCs w:val="28"/>
        </w:rPr>
        <w:t>троп, праздников и других активных мероприятий, направленных на экологическое просвещение, пропаганду здорового образа жизни</w:t>
      </w:r>
      <w:r w:rsidRPr="00C6263C">
        <w:rPr>
          <w:rStyle w:val="Zag11"/>
          <w:color w:val="auto"/>
          <w:szCs w:val="28"/>
        </w:rPr>
        <w:t>;</w:t>
      </w:r>
    </w:p>
    <w:p w:rsidR="00244714" w:rsidRPr="00375003" w:rsidRDefault="00244714" w:rsidP="00056F6E">
      <w:pPr>
        <w:pStyle w:val="21"/>
        <w:spacing w:line="276" w:lineRule="auto"/>
        <w:rPr>
          <w:rStyle w:val="Zag11"/>
          <w:color w:val="auto"/>
          <w:szCs w:val="28"/>
        </w:rPr>
      </w:pPr>
      <w:r w:rsidRPr="00012122">
        <w:rPr>
          <w:rStyle w:val="Zag11"/>
          <w:color w:val="auto"/>
          <w:szCs w:val="28"/>
        </w:rPr>
        <w:t xml:space="preserve">создание в школе общественного совета по реализации </w:t>
      </w:r>
      <w:r w:rsidRPr="00012122">
        <w:rPr>
          <w:rStyle w:val="Zag11"/>
          <w:color w:val="auto"/>
          <w:spacing w:val="2"/>
          <w:szCs w:val="28"/>
        </w:rPr>
        <w:t>Програм</w:t>
      </w:r>
      <w:r w:rsidRPr="00056C3C">
        <w:rPr>
          <w:rStyle w:val="Zag11"/>
          <w:color w:val="auto"/>
          <w:spacing w:val="2"/>
          <w:szCs w:val="28"/>
        </w:rPr>
        <w:t xml:space="preserve">мы, включающего представителей администрации, </w:t>
      </w:r>
      <w:r w:rsidRPr="00821939">
        <w:rPr>
          <w:rStyle w:val="Zag11"/>
          <w:color w:val="auto"/>
          <w:szCs w:val="28"/>
        </w:rPr>
        <w:t>учащихся старших классов, родителей (законных представи</w:t>
      </w:r>
      <w:r w:rsidRPr="003B2B4B">
        <w:rPr>
          <w:rStyle w:val="Zag11"/>
          <w:color w:val="auto"/>
          <w:spacing w:val="2"/>
          <w:szCs w:val="28"/>
        </w:rPr>
        <w:t>телей), представителей детских физкультурно­оздоровитель</w:t>
      </w:r>
      <w:r w:rsidRPr="00375003">
        <w:rPr>
          <w:rStyle w:val="Zag11"/>
          <w:color w:val="auto"/>
          <w:szCs w:val="28"/>
        </w:rPr>
        <w:t>ных клубов, специалистов по охране окружающей среды.</w:t>
      </w:r>
    </w:p>
    <w:p w:rsidR="00244714" w:rsidRPr="00BD7394" w:rsidRDefault="00244714" w:rsidP="00056F6E">
      <w:pPr>
        <w:pStyle w:val="a4"/>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2.</w:t>
      </w:r>
      <w:r w:rsidRPr="00BD7394">
        <w:rPr>
          <w:rStyle w:val="Zag11"/>
          <w:rFonts w:ascii="Times New Roman" w:hAnsi="Times New Roman"/>
          <w:color w:val="auto"/>
          <w:sz w:val="28"/>
          <w:szCs w:val="28"/>
        </w:rPr>
        <w:t> </w:t>
      </w:r>
      <w:r w:rsidRPr="00BD7394">
        <w:rPr>
          <w:rStyle w:val="Zag11"/>
          <w:rFonts w:ascii="Times New Roman" w:hAnsi="Times New Roman"/>
          <w:color w:val="auto"/>
          <w:sz w:val="28"/>
          <w:szCs w:val="28"/>
        </w:rPr>
        <w:t xml:space="preserve">Просветительская и методическая работа с педагогами, специалистами и родителями (законными представителями), </w:t>
      </w:r>
      <w:r w:rsidRPr="00BD7394">
        <w:rPr>
          <w:rStyle w:val="Zag11"/>
          <w:rFonts w:ascii="Times New Roman" w:hAnsi="Times New Roman"/>
          <w:color w:val="auto"/>
          <w:spacing w:val="2"/>
          <w:sz w:val="28"/>
          <w:szCs w:val="28"/>
        </w:rPr>
        <w:t>направленная на повышение квалификации работников</w:t>
      </w:r>
      <w:r>
        <w:rPr>
          <w:rStyle w:val="Zag11"/>
          <w:rFonts w:ascii="Times New Roman" w:hAnsi="Times New Roman"/>
          <w:color w:val="auto"/>
          <w:spacing w:val="-3"/>
          <w:sz w:val="28"/>
          <w:szCs w:val="28"/>
        </w:rPr>
        <w:t xml:space="preserve"> о</w:t>
      </w:r>
      <w:r w:rsidRPr="00BD7394">
        <w:rPr>
          <w:rStyle w:val="Zag11"/>
          <w:rFonts w:ascii="Times New Roman" w:hAnsi="Times New Roman"/>
          <w:color w:val="auto"/>
          <w:spacing w:val="-3"/>
          <w:sz w:val="28"/>
          <w:szCs w:val="28"/>
        </w:rPr>
        <w:t>бразовательной организации</w:t>
      </w:r>
      <w:r w:rsidRPr="00BD7394">
        <w:rPr>
          <w:rStyle w:val="Zag11"/>
          <w:rFonts w:ascii="Times New Roman" w:hAnsi="Times New Roman"/>
          <w:color w:val="auto"/>
          <w:spacing w:val="2"/>
          <w:sz w:val="28"/>
          <w:szCs w:val="28"/>
        </w:rPr>
        <w:t xml:space="preserve"> и повышение уровня знаний </w:t>
      </w:r>
      <w:r w:rsidRPr="00BD7394">
        <w:rPr>
          <w:rStyle w:val="Zag11"/>
          <w:rFonts w:ascii="Times New Roman" w:hAnsi="Times New Roman"/>
          <w:color w:val="auto"/>
          <w:sz w:val="28"/>
          <w:szCs w:val="28"/>
        </w:rPr>
        <w:t>родителей (законных представителей) по проблемам охраны и укрепления здоровья детей, включает:</w:t>
      </w:r>
    </w:p>
    <w:p w:rsidR="00244714" w:rsidRPr="0041436B" w:rsidRDefault="00244714" w:rsidP="00056F6E">
      <w:pPr>
        <w:pStyle w:val="21"/>
        <w:spacing w:line="276" w:lineRule="auto"/>
        <w:rPr>
          <w:rStyle w:val="Zag11"/>
          <w:color w:val="auto"/>
          <w:szCs w:val="28"/>
        </w:rPr>
      </w:pPr>
      <w:r w:rsidRPr="00CB6752">
        <w:rPr>
          <w:rStyle w:val="Zag11"/>
          <w:color w:val="auto"/>
          <w:spacing w:val="-3"/>
          <w:szCs w:val="28"/>
        </w:rPr>
        <w:t>проведение соответствующих лекций, консультаций, семи</w:t>
      </w:r>
      <w:r w:rsidRPr="0041436B">
        <w:rPr>
          <w:rStyle w:val="Zag11"/>
          <w:color w:val="auto"/>
          <w:szCs w:val="28"/>
        </w:rPr>
        <w:t>наров, круглых столов, родительских собраний, педагогических советов по данной проблеме;</w:t>
      </w:r>
    </w:p>
    <w:p w:rsidR="00244714" w:rsidRPr="002C5232" w:rsidRDefault="00244714" w:rsidP="00056F6E">
      <w:pPr>
        <w:pStyle w:val="21"/>
        <w:spacing w:line="276" w:lineRule="auto"/>
        <w:rPr>
          <w:rStyle w:val="Zag11"/>
          <w:color w:val="auto"/>
          <w:szCs w:val="28"/>
        </w:rPr>
      </w:pPr>
      <w:r w:rsidRPr="00FF3660">
        <w:rPr>
          <w:rStyle w:val="Zag11"/>
          <w:color w:val="auto"/>
          <w:szCs w:val="28"/>
        </w:rPr>
        <w:t xml:space="preserve">приобретение для педагогов, специалистов и родителей </w:t>
      </w:r>
      <w:r w:rsidRPr="00FF3660">
        <w:rPr>
          <w:rStyle w:val="Zag11"/>
          <w:color w:val="auto"/>
          <w:spacing w:val="-3"/>
          <w:szCs w:val="28"/>
        </w:rPr>
        <w:t>(законных представителей) необходимой научно­методической</w:t>
      </w:r>
      <w:r w:rsidRPr="009B0659">
        <w:rPr>
          <w:rStyle w:val="Zag11"/>
          <w:color w:val="auto"/>
          <w:szCs w:val="28"/>
        </w:rPr>
        <w:t>лите</w:t>
      </w:r>
      <w:r w:rsidRPr="002C5232">
        <w:rPr>
          <w:rStyle w:val="Zag11"/>
          <w:color w:val="auto"/>
          <w:szCs w:val="28"/>
        </w:rPr>
        <w:t>ратуры;</w:t>
      </w:r>
    </w:p>
    <w:p w:rsidR="00244714" w:rsidRPr="00012122" w:rsidRDefault="00244714" w:rsidP="00056F6E">
      <w:pPr>
        <w:pStyle w:val="21"/>
        <w:spacing w:line="276" w:lineRule="auto"/>
        <w:rPr>
          <w:rStyle w:val="Zag11"/>
          <w:color w:val="auto"/>
          <w:szCs w:val="28"/>
        </w:rPr>
      </w:pPr>
      <w:r w:rsidRPr="00E417D8">
        <w:rPr>
          <w:rStyle w:val="Zag11"/>
          <w:color w:val="auto"/>
          <w:szCs w:val="28"/>
        </w:rPr>
        <w:t xml:space="preserve">привлечение педагогов, медицинских работников, психологов и родителей (законных представителей) к совместной </w:t>
      </w:r>
      <w:r w:rsidRPr="00A87A29">
        <w:rPr>
          <w:rStyle w:val="Zag11"/>
          <w:color w:val="auto"/>
          <w:spacing w:val="2"/>
          <w:szCs w:val="28"/>
        </w:rPr>
        <w:t>работе по проведению природоохранных</w:t>
      </w:r>
      <w:r w:rsidRPr="00C6263C">
        <w:rPr>
          <w:rStyle w:val="Zag11"/>
          <w:color w:val="auto"/>
          <w:spacing w:val="2"/>
          <w:szCs w:val="28"/>
        </w:rPr>
        <w:t xml:space="preserve">, оздоровительных </w:t>
      </w:r>
      <w:r w:rsidRPr="00012122">
        <w:rPr>
          <w:rStyle w:val="Zag11"/>
          <w:color w:val="auto"/>
          <w:szCs w:val="28"/>
        </w:rPr>
        <w:t>мероприятий и спортивных соревнований.</w:t>
      </w:r>
    </w:p>
    <w:p w:rsidR="00653A76" w:rsidRPr="00BD7394" w:rsidRDefault="00244714" w:rsidP="00056F6E">
      <w:pPr>
        <w:pStyle w:val="a4"/>
        <w:spacing w:line="276" w:lineRule="auto"/>
        <w:ind w:firstLine="454"/>
        <w:rPr>
          <w:rStyle w:val="Zag11"/>
          <w:rFonts w:ascii="Times New Roman" w:hAnsi="Times New Roman"/>
          <w:color w:val="auto"/>
          <w:sz w:val="28"/>
          <w:szCs w:val="28"/>
        </w:rPr>
      </w:pPr>
      <w:r>
        <w:rPr>
          <w:rStyle w:val="Zag11"/>
          <w:rFonts w:ascii="Times New Roman" w:hAnsi="Times New Roman"/>
          <w:iCs/>
          <w:color w:val="auto"/>
          <w:spacing w:val="2"/>
          <w:sz w:val="28"/>
          <w:szCs w:val="28"/>
        </w:rPr>
        <w:t>Создание э</w:t>
      </w:r>
      <w:r w:rsidR="00653A76" w:rsidRPr="00BD7394">
        <w:rPr>
          <w:rStyle w:val="Zag11"/>
          <w:rFonts w:ascii="Times New Roman" w:hAnsi="Times New Roman"/>
          <w:iCs/>
          <w:color w:val="auto"/>
          <w:spacing w:val="2"/>
          <w:sz w:val="28"/>
          <w:szCs w:val="28"/>
        </w:rPr>
        <w:t>кологически безопасн</w:t>
      </w:r>
      <w:r>
        <w:rPr>
          <w:rStyle w:val="Zag11"/>
          <w:rFonts w:ascii="Times New Roman" w:hAnsi="Times New Roman"/>
          <w:iCs/>
          <w:color w:val="auto"/>
          <w:spacing w:val="2"/>
          <w:sz w:val="28"/>
          <w:szCs w:val="28"/>
        </w:rPr>
        <w:t>ой</w:t>
      </w:r>
      <w:r w:rsidR="00653A76" w:rsidRPr="00BD7394">
        <w:rPr>
          <w:rStyle w:val="Zag11"/>
          <w:rFonts w:ascii="Times New Roman" w:hAnsi="Times New Roman"/>
          <w:iCs/>
          <w:color w:val="auto"/>
          <w:spacing w:val="2"/>
          <w:sz w:val="28"/>
          <w:szCs w:val="28"/>
        </w:rPr>
        <w:t>, здоровьесберегающ</w:t>
      </w:r>
      <w:r>
        <w:rPr>
          <w:rStyle w:val="Zag11"/>
          <w:rFonts w:ascii="Times New Roman" w:hAnsi="Times New Roman"/>
          <w:iCs/>
          <w:color w:val="auto"/>
          <w:spacing w:val="2"/>
          <w:sz w:val="28"/>
          <w:szCs w:val="28"/>
        </w:rPr>
        <w:t>ей</w:t>
      </w:r>
      <w:r w:rsidR="00653A76" w:rsidRPr="00BD7394">
        <w:rPr>
          <w:rStyle w:val="Zag11"/>
          <w:rFonts w:ascii="Times New Roman" w:hAnsi="Times New Roman"/>
          <w:iCs/>
          <w:color w:val="auto"/>
          <w:spacing w:val="2"/>
          <w:sz w:val="28"/>
          <w:szCs w:val="28"/>
        </w:rPr>
        <w:t xml:space="preserve"> инфра</w:t>
      </w:r>
      <w:r w:rsidR="00653A76" w:rsidRPr="00BD7394">
        <w:rPr>
          <w:rStyle w:val="Zag11"/>
          <w:rFonts w:ascii="Times New Roman" w:hAnsi="Times New Roman"/>
          <w:iCs/>
          <w:color w:val="auto"/>
          <w:sz w:val="28"/>
          <w:szCs w:val="28"/>
        </w:rPr>
        <w:t>структур</w:t>
      </w:r>
      <w:r>
        <w:rPr>
          <w:rStyle w:val="Zag11"/>
          <w:rFonts w:ascii="Times New Roman" w:hAnsi="Times New Roman"/>
          <w:iCs/>
          <w:color w:val="auto"/>
          <w:sz w:val="28"/>
          <w:szCs w:val="28"/>
        </w:rPr>
        <w:t>ы</w:t>
      </w:r>
      <w:r w:rsidR="00FA4392" w:rsidRPr="00BD7394">
        <w:rPr>
          <w:rStyle w:val="Zag11"/>
          <w:rFonts w:ascii="Times New Roman" w:hAnsi="Times New Roman"/>
          <w:color w:val="auto"/>
          <w:spacing w:val="-3"/>
          <w:sz w:val="28"/>
          <w:szCs w:val="28"/>
        </w:rPr>
        <w:t xml:space="preserve">образовательной организации </w:t>
      </w:r>
      <w:r w:rsidR="00653A76" w:rsidRPr="00BD7394">
        <w:rPr>
          <w:rStyle w:val="Zag11"/>
          <w:rFonts w:ascii="Times New Roman" w:hAnsi="Times New Roman"/>
          <w:color w:val="auto"/>
          <w:sz w:val="28"/>
          <w:szCs w:val="28"/>
        </w:rPr>
        <w:t>включает:</w:t>
      </w:r>
    </w:p>
    <w:p w:rsidR="00653A76" w:rsidRPr="009B0659" w:rsidRDefault="00653A76" w:rsidP="00056F6E">
      <w:pPr>
        <w:pStyle w:val="21"/>
        <w:spacing w:line="276" w:lineRule="auto"/>
        <w:rPr>
          <w:rStyle w:val="Zag11"/>
          <w:color w:val="auto"/>
          <w:szCs w:val="28"/>
        </w:rPr>
      </w:pPr>
      <w:r w:rsidRPr="00CB6752">
        <w:rPr>
          <w:rStyle w:val="Zag11"/>
          <w:color w:val="auto"/>
          <w:szCs w:val="28"/>
        </w:rPr>
        <w:lastRenderedPageBreak/>
        <w:t>соответствие состоя</w:t>
      </w:r>
      <w:r w:rsidRPr="0041436B">
        <w:rPr>
          <w:rStyle w:val="Zag11"/>
          <w:color w:val="auto"/>
          <w:szCs w:val="28"/>
        </w:rPr>
        <w:t xml:space="preserve">ния и содержания здания и помещений </w:t>
      </w:r>
      <w:r w:rsidR="00FA4392" w:rsidRPr="0041436B">
        <w:rPr>
          <w:rStyle w:val="Zag11"/>
          <w:color w:val="auto"/>
          <w:spacing w:val="-3"/>
          <w:szCs w:val="28"/>
        </w:rPr>
        <w:t>образовательной организации</w:t>
      </w:r>
      <w:r w:rsidRPr="00797ECB">
        <w:rPr>
          <w:rStyle w:val="Zag11"/>
          <w:color w:val="auto"/>
          <w:szCs w:val="28"/>
        </w:rPr>
        <w:t xml:space="preserve">экологическим требованиям, санитарным и гигиеническим нормам, нормам пожарной </w:t>
      </w:r>
      <w:r w:rsidRPr="009B0659">
        <w:rPr>
          <w:rStyle w:val="Zag11"/>
          <w:color w:val="auto"/>
          <w:szCs w:val="28"/>
        </w:rPr>
        <w:t>безопасности, требованиям охраны здоровья и охраны труда обучающихся;</w:t>
      </w:r>
    </w:p>
    <w:p w:rsidR="00653A76" w:rsidRPr="00E417D8" w:rsidRDefault="00653A76" w:rsidP="00056F6E">
      <w:pPr>
        <w:pStyle w:val="21"/>
        <w:spacing w:line="276" w:lineRule="auto"/>
        <w:rPr>
          <w:rStyle w:val="Zag11"/>
          <w:color w:val="auto"/>
          <w:szCs w:val="28"/>
        </w:rPr>
      </w:pPr>
      <w:r w:rsidRPr="009B0659">
        <w:rPr>
          <w:rStyle w:val="Zag11"/>
          <w:color w:val="auto"/>
          <w:spacing w:val="-5"/>
          <w:szCs w:val="28"/>
        </w:rPr>
        <w:t>наличие и необходимое осна</w:t>
      </w:r>
      <w:r w:rsidRPr="002C5232">
        <w:rPr>
          <w:rStyle w:val="Zag11"/>
          <w:color w:val="auto"/>
          <w:spacing w:val="-5"/>
          <w:szCs w:val="28"/>
        </w:rPr>
        <w:t>щение помещений для пита</w:t>
      </w:r>
      <w:r w:rsidRPr="002C5232">
        <w:rPr>
          <w:rStyle w:val="Zag11"/>
          <w:color w:val="auto"/>
          <w:spacing w:val="2"/>
          <w:szCs w:val="28"/>
        </w:rPr>
        <w:t>ния обучающихся</w:t>
      </w:r>
      <w:r w:rsidRPr="00E417D8">
        <w:rPr>
          <w:rStyle w:val="Zag11"/>
          <w:color w:val="auto"/>
          <w:szCs w:val="28"/>
        </w:rPr>
        <w:t>;</w:t>
      </w:r>
    </w:p>
    <w:p w:rsidR="00653A76" w:rsidRPr="00375003" w:rsidRDefault="00653A76" w:rsidP="00056F6E">
      <w:pPr>
        <w:pStyle w:val="21"/>
        <w:spacing w:line="276" w:lineRule="auto"/>
        <w:rPr>
          <w:rStyle w:val="Zag11"/>
          <w:color w:val="auto"/>
          <w:szCs w:val="28"/>
        </w:rPr>
      </w:pPr>
      <w:r w:rsidRPr="00012122">
        <w:rPr>
          <w:rStyle w:val="Zag11"/>
          <w:color w:val="auto"/>
          <w:spacing w:val="2"/>
          <w:szCs w:val="28"/>
        </w:rPr>
        <w:t>оснащённость кабинетов, физкультурного зала, спорт</w:t>
      </w:r>
      <w:r w:rsidRPr="00056C3C">
        <w:rPr>
          <w:rStyle w:val="Zag11"/>
          <w:color w:val="auto"/>
          <w:szCs w:val="28"/>
        </w:rPr>
        <w:t>площадок необходимым игровым и спортивным оборудованием и инвентарём</w:t>
      </w:r>
      <w:r w:rsidR="008A6FFE">
        <w:rPr>
          <w:rStyle w:val="Zag11"/>
          <w:color w:val="auto"/>
          <w:szCs w:val="28"/>
        </w:rPr>
        <w:t>.</w:t>
      </w:r>
    </w:p>
    <w:p w:rsidR="00653A76" w:rsidRPr="00BD7394" w:rsidRDefault="00653A76" w:rsidP="00056F6E">
      <w:pPr>
        <w:pStyle w:val="a4"/>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 xml:space="preserve">Ответственность и контроль за реализацию этого направления возлагаются на администрацию </w:t>
      </w:r>
      <w:r w:rsidR="003B4CBF">
        <w:rPr>
          <w:rStyle w:val="Zag11"/>
          <w:rFonts w:ascii="Times New Roman" w:hAnsi="Times New Roman"/>
          <w:color w:val="auto"/>
          <w:spacing w:val="-3"/>
          <w:sz w:val="28"/>
          <w:szCs w:val="28"/>
        </w:rPr>
        <w:t>МБОУ СОШ № 196</w:t>
      </w:r>
      <w:r w:rsidRPr="00BD7394">
        <w:rPr>
          <w:rStyle w:val="Zag11"/>
          <w:rFonts w:ascii="Times New Roman" w:hAnsi="Times New Roman"/>
          <w:color w:val="auto"/>
          <w:sz w:val="28"/>
          <w:szCs w:val="28"/>
        </w:rPr>
        <w:t>.</w:t>
      </w:r>
    </w:p>
    <w:p w:rsidR="00653A76" w:rsidRPr="00BD7394" w:rsidRDefault="00653A76" w:rsidP="00056F6E">
      <w:pPr>
        <w:pStyle w:val="a4"/>
        <w:spacing w:line="276" w:lineRule="auto"/>
        <w:ind w:firstLine="454"/>
        <w:rPr>
          <w:rStyle w:val="Zag11"/>
          <w:rFonts w:ascii="Times New Roman" w:hAnsi="Times New Roman"/>
          <w:color w:val="auto"/>
          <w:spacing w:val="-2"/>
          <w:sz w:val="28"/>
          <w:szCs w:val="28"/>
        </w:rPr>
      </w:pPr>
      <w:r w:rsidRPr="00BD7394">
        <w:rPr>
          <w:rStyle w:val="Zag11"/>
          <w:rFonts w:ascii="Times New Roman" w:hAnsi="Times New Roman"/>
          <w:iCs/>
          <w:color w:val="auto"/>
          <w:spacing w:val="-2"/>
          <w:sz w:val="28"/>
          <w:szCs w:val="28"/>
        </w:rPr>
        <w:t>Организация учебной и внеурочной деятельности обучающихся</w:t>
      </w:r>
      <w:r w:rsidRPr="00BD7394">
        <w:rPr>
          <w:rStyle w:val="Zag11"/>
          <w:rFonts w:ascii="Times New Roman" w:hAnsi="Times New Roman"/>
          <w:color w:val="auto"/>
          <w:spacing w:val="-2"/>
          <w:sz w:val="28"/>
          <w:szCs w:val="28"/>
        </w:rPr>
        <w:t>, направленная на повышение эффективности учебного процесса, при чередовании обучения и отдыха включает:</w:t>
      </w:r>
    </w:p>
    <w:p w:rsidR="00653A76" w:rsidRPr="0041436B" w:rsidRDefault="00653A76" w:rsidP="00056F6E">
      <w:pPr>
        <w:pStyle w:val="21"/>
        <w:spacing w:line="276" w:lineRule="auto"/>
        <w:rPr>
          <w:rStyle w:val="Zag11"/>
          <w:color w:val="auto"/>
          <w:szCs w:val="28"/>
        </w:rPr>
      </w:pPr>
      <w:r w:rsidRPr="00CB6752">
        <w:rPr>
          <w:rStyle w:val="Zag11"/>
          <w:color w:val="auto"/>
          <w:szCs w:val="28"/>
        </w:rPr>
        <w:t>соблюдение гигиенических норм и требований к организации и объёму учебной и внеурочной нагрузки (выполнение домашних заданий, занятия в круж</w:t>
      </w:r>
      <w:r w:rsidRPr="0041436B">
        <w:rPr>
          <w:rStyle w:val="Zag11"/>
          <w:color w:val="auto"/>
          <w:szCs w:val="28"/>
        </w:rPr>
        <w:t>ках и спортивных секциях) обучающихся на всех этапах обучения;</w:t>
      </w:r>
    </w:p>
    <w:p w:rsidR="00653A76" w:rsidRPr="004902B1" w:rsidRDefault="00653A76" w:rsidP="00056F6E">
      <w:pPr>
        <w:pStyle w:val="21"/>
        <w:spacing w:line="276" w:lineRule="auto"/>
        <w:rPr>
          <w:rStyle w:val="Zag11"/>
          <w:color w:val="auto"/>
          <w:szCs w:val="28"/>
        </w:rPr>
      </w:pPr>
      <w:r w:rsidRPr="00FF3660">
        <w:rPr>
          <w:rStyle w:val="Zag11"/>
          <w:color w:val="auto"/>
          <w:szCs w:val="28"/>
        </w:rPr>
        <w:t xml:space="preserve">использование методов и методик обучения, адекватных </w:t>
      </w:r>
      <w:r w:rsidRPr="00797ECB">
        <w:rPr>
          <w:rStyle w:val="Zag11"/>
          <w:color w:val="auto"/>
          <w:spacing w:val="2"/>
          <w:szCs w:val="28"/>
        </w:rPr>
        <w:t>возрастным возможностям и особенностям обучающихся</w:t>
      </w:r>
      <w:r w:rsidR="00C25142" w:rsidRPr="004902B1">
        <w:rPr>
          <w:rStyle w:val="Zag11"/>
          <w:color w:val="auto"/>
          <w:szCs w:val="28"/>
        </w:rPr>
        <w:t xml:space="preserve"> </w:t>
      </w:r>
      <w:r w:rsidRPr="004902B1">
        <w:rPr>
          <w:rStyle w:val="Zag11"/>
          <w:color w:val="auto"/>
          <w:szCs w:val="28"/>
        </w:rPr>
        <w:t>(использование методик, прошедших апробацию);</w:t>
      </w:r>
    </w:p>
    <w:p w:rsidR="00653A76" w:rsidRPr="00E417D8" w:rsidRDefault="00653A76" w:rsidP="00056F6E">
      <w:pPr>
        <w:pStyle w:val="21"/>
        <w:spacing w:line="276" w:lineRule="auto"/>
        <w:rPr>
          <w:rStyle w:val="Zag11"/>
          <w:color w:val="auto"/>
          <w:szCs w:val="28"/>
        </w:rPr>
      </w:pPr>
      <w:r w:rsidRPr="009B0659">
        <w:rPr>
          <w:rStyle w:val="Zag11"/>
          <w:color w:val="auto"/>
          <w:spacing w:val="2"/>
          <w:szCs w:val="28"/>
        </w:rPr>
        <w:t xml:space="preserve">введение любых инноваций в учебный процесс только </w:t>
      </w:r>
      <w:r w:rsidRPr="002C5232">
        <w:rPr>
          <w:rStyle w:val="Zag11"/>
          <w:color w:val="auto"/>
          <w:szCs w:val="28"/>
        </w:rPr>
        <w:t xml:space="preserve">под </w:t>
      </w:r>
      <w:r w:rsidRPr="00E417D8">
        <w:rPr>
          <w:rStyle w:val="Zag11"/>
          <w:color w:val="auto"/>
          <w:szCs w:val="28"/>
        </w:rPr>
        <w:t>контролем специалистов;</w:t>
      </w:r>
    </w:p>
    <w:p w:rsidR="00653A76" w:rsidRPr="00012122" w:rsidRDefault="00653A76" w:rsidP="00056F6E">
      <w:pPr>
        <w:pStyle w:val="21"/>
        <w:spacing w:line="276" w:lineRule="auto"/>
        <w:rPr>
          <w:rStyle w:val="Zag11"/>
          <w:color w:val="auto"/>
          <w:szCs w:val="28"/>
        </w:rPr>
      </w:pPr>
      <w:r w:rsidRPr="00A87A29">
        <w:rPr>
          <w:rStyle w:val="Zag11"/>
          <w:color w:val="auto"/>
          <w:spacing w:val="-3"/>
          <w:szCs w:val="28"/>
        </w:rPr>
        <w:t>строгое соблюдение всех требований к использованию тех</w:t>
      </w:r>
      <w:r w:rsidRPr="00A87A29">
        <w:rPr>
          <w:rStyle w:val="Zag11"/>
          <w:color w:val="auto"/>
          <w:spacing w:val="-2"/>
          <w:szCs w:val="28"/>
        </w:rPr>
        <w:t>нических средств обучения, в том числе компьютеров и аудио­</w:t>
      </w:r>
      <w:r w:rsidRPr="00C6263C">
        <w:rPr>
          <w:rStyle w:val="Zag11"/>
          <w:color w:val="auto"/>
          <w:szCs w:val="28"/>
        </w:rPr>
        <w:t>визуальных сред</w:t>
      </w:r>
      <w:r w:rsidRPr="00012122">
        <w:rPr>
          <w:rStyle w:val="Zag11"/>
          <w:color w:val="auto"/>
          <w:szCs w:val="28"/>
        </w:rPr>
        <w:t>ств;</w:t>
      </w:r>
    </w:p>
    <w:p w:rsidR="00653A76" w:rsidRPr="00821939" w:rsidRDefault="00653A76" w:rsidP="00056F6E">
      <w:pPr>
        <w:pStyle w:val="21"/>
        <w:spacing w:line="276" w:lineRule="auto"/>
        <w:rPr>
          <w:rStyle w:val="Zag11"/>
          <w:color w:val="auto"/>
          <w:szCs w:val="28"/>
        </w:rPr>
      </w:pPr>
      <w:r w:rsidRPr="00012122">
        <w:rPr>
          <w:rStyle w:val="Zag11"/>
          <w:color w:val="auto"/>
          <w:szCs w:val="28"/>
        </w:rPr>
        <w:t>индивидуализацию обучения, учёт индивидуальных осо</w:t>
      </w:r>
      <w:r w:rsidRPr="00012122">
        <w:rPr>
          <w:rStyle w:val="Zag11"/>
          <w:color w:val="auto"/>
          <w:spacing w:val="2"/>
          <w:szCs w:val="28"/>
        </w:rPr>
        <w:t>беннос</w:t>
      </w:r>
      <w:r w:rsidRPr="00056C3C">
        <w:rPr>
          <w:rStyle w:val="Zag11"/>
          <w:color w:val="auto"/>
          <w:spacing w:val="2"/>
          <w:szCs w:val="28"/>
        </w:rPr>
        <w:t xml:space="preserve">тей развития обучающихся: темпа развития и темпа </w:t>
      </w:r>
      <w:r w:rsidRPr="00821939">
        <w:rPr>
          <w:rStyle w:val="Zag11"/>
          <w:color w:val="auto"/>
          <w:szCs w:val="28"/>
        </w:rPr>
        <w:t>деятельности, обучение по индивидуальным образовательным траекториям;</w:t>
      </w:r>
    </w:p>
    <w:p w:rsidR="00653A76" w:rsidRPr="00B50C7E" w:rsidRDefault="00653A76" w:rsidP="00056F6E">
      <w:pPr>
        <w:pStyle w:val="21"/>
        <w:spacing w:line="276" w:lineRule="auto"/>
        <w:rPr>
          <w:rStyle w:val="Zag11"/>
          <w:color w:val="auto"/>
          <w:szCs w:val="28"/>
        </w:rPr>
      </w:pPr>
      <w:r w:rsidRPr="00821939">
        <w:rPr>
          <w:rStyle w:val="Zag11"/>
          <w:color w:val="auto"/>
          <w:szCs w:val="28"/>
        </w:rPr>
        <w:t xml:space="preserve">ведение систематической работы с детьми с ослабленным здоровьем и с детьми с </w:t>
      </w:r>
      <w:r w:rsidR="003865F8" w:rsidRPr="00B50C7E">
        <w:rPr>
          <w:rStyle w:val="Zag11"/>
          <w:color w:val="auto"/>
          <w:szCs w:val="28"/>
        </w:rPr>
        <w:t>ОВЗ</w:t>
      </w:r>
      <w:r w:rsidRPr="00B50C7E">
        <w:rPr>
          <w:rStyle w:val="Zag11"/>
          <w:color w:val="auto"/>
          <w:szCs w:val="28"/>
        </w:rPr>
        <w:t>.</w:t>
      </w:r>
    </w:p>
    <w:p w:rsidR="00653A76" w:rsidRPr="00BD7394" w:rsidRDefault="00653A76" w:rsidP="00056F6E">
      <w:pPr>
        <w:pStyle w:val="a4"/>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Эффективность реализации этого направления зависит</w:t>
      </w:r>
      <w:r w:rsidRPr="00BD7394">
        <w:rPr>
          <w:rStyle w:val="Zag11"/>
          <w:rFonts w:ascii="Times New Roman" w:hAnsi="Times New Roman"/>
          <w:color w:val="auto"/>
          <w:sz w:val="28"/>
          <w:szCs w:val="28"/>
        </w:rPr>
        <w:t>от деятельности каждого педагога.</w:t>
      </w:r>
    </w:p>
    <w:p w:rsidR="00653A76" w:rsidRPr="00BD7394" w:rsidRDefault="00653A76" w:rsidP="00056F6E">
      <w:pPr>
        <w:pStyle w:val="a4"/>
        <w:spacing w:line="276" w:lineRule="auto"/>
        <w:ind w:firstLine="454"/>
        <w:rPr>
          <w:rStyle w:val="Zag11"/>
          <w:rFonts w:ascii="Times New Roman" w:hAnsi="Times New Roman"/>
          <w:color w:val="auto"/>
          <w:spacing w:val="2"/>
          <w:sz w:val="28"/>
          <w:szCs w:val="28"/>
        </w:rPr>
      </w:pPr>
      <w:r w:rsidRPr="00BD7394">
        <w:rPr>
          <w:rStyle w:val="Zag11"/>
          <w:rFonts w:ascii="Times New Roman" w:hAnsi="Times New Roman"/>
          <w:color w:val="auto"/>
          <w:spacing w:val="2"/>
          <w:sz w:val="28"/>
          <w:szCs w:val="28"/>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w:t>
      </w:r>
      <w:r w:rsidRPr="00BD7394">
        <w:rPr>
          <w:rStyle w:val="Zag11"/>
          <w:rFonts w:ascii="Times New Roman" w:hAnsi="Times New Roman"/>
          <w:color w:val="auto"/>
          <w:spacing w:val="-2"/>
          <w:sz w:val="28"/>
          <w:szCs w:val="28"/>
        </w:rPr>
        <w:t>и организуемая взрослыми: учителями, воспитателями, психо</w:t>
      </w:r>
      <w:r w:rsidRPr="00BD7394">
        <w:rPr>
          <w:rStyle w:val="Zag11"/>
          <w:rFonts w:ascii="Times New Roman" w:hAnsi="Times New Roman"/>
          <w:color w:val="auto"/>
          <w:sz w:val="28"/>
          <w:szCs w:val="28"/>
        </w:rPr>
        <w:t xml:space="preserve">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w:t>
      </w:r>
      <w:r w:rsidRPr="00BD7394">
        <w:rPr>
          <w:rStyle w:val="Zag11"/>
          <w:rFonts w:ascii="Times New Roman" w:hAnsi="Times New Roman"/>
          <w:color w:val="auto"/>
          <w:spacing w:val="2"/>
          <w:sz w:val="28"/>
          <w:szCs w:val="28"/>
        </w:rPr>
        <w:t>способы и варианты рациональной организации режима дня и двигательной активности, питания, правил личной гигиены.</w:t>
      </w:r>
    </w:p>
    <w:p w:rsidR="00653A76" w:rsidRPr="00BD7394" w:rsidRDefault="00653A76" w:rsidP="00056F6E">
      <w:pPr>
        <w:pStyle w:val="a4"/>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3"/>
          <w:sz w:val="28"/>
          <w:szCs w:val="28"/>
        </w:rPr>
        <w:lastRenderedPageBreak/>
        <w:t>Виды учебной деятельности, используемые в урочной и вне</w:t>
      </w:r>
      <w:r w:rsidRPr="00BD7394">
        <w:rPr>
          <w:rStyle w:val="Zag11"/>
          <w:rFonts w:ascii="Times New Roman" w:hAnsi="Times New Roman"/>
          <w:color w:val="auto"/>
          <w:sz w:val="28"/>
          <w:szCs w:val="28"/>
        </w:rPr>
        <w:t xml:space="preserve">урочной деятельности: ролевые игры, проблемно­ценностное </w:t>
      </w:r>
      <w:r w:rsidRPr="00BD7394">
        <w:rPr>
          <w:rStyle w:val="Zag11"/>
          <w:rFonts w:ascii="Times New Roman" w:hAnsi="Times New Roman"/>
          <w:color w:val="auto"/>
          <w:spacing w:val="2"/>
          <w:sz w:val="28"/>
          <w:szCs w:val="28"/>
        </w:rPr>
        <w:t>и досуговое общение, проектная деятельность, социально­</w:t>
      </w:r>
      <w:r w:rsidRPr="00BD7394">
        <w:rPr>
          <w:rStyle w:val="Zag11"/>
          <w:rFonts w:ascii="Times New Roman" w:hAnsi="Times New Roman"/>
          <w:color w:val="auto"/>
          <w:sz w:val="28"/>
          <w:szCs w:val="28"/>
        </w:rPr>
        <w:t>творческая и общественно полезная практика.</w:t>
      </w:r>
    </w:p>
    <w:p w:rsidR="00653A76" w:rsidRPr="00BD7394" w:rsidRDefault="00653A76" w:rsidP="00056F6E">
      <w:pPr>
        <w:pStyle w:val="a4"/>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Формы учебной деятельности, используемые при реали</w:t>
      </w:r>
      <w:r w:rsidRPr="00BD7394">
        <w:rPr>
          <w:rStyle w:val="Zag11"/>
          <w:rFonts w:ascii="Times New Roman" w:hAnsi="Times New Roman"/>
          <w:color w:val="auto"/>
          <w:sz w:val="28"/>
          <w:szCs w:val="28"/>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653A76" w:rsidRPr="00BD7394" w:rsidRDefault="00653A76" w:rsidP="00056F6E">
      <w:pPr>
        <w:pStyle w:val="a4"/>
        <w:spacing w:line="276" w:lineRule="auto"/>
        <w:ind w:firstLine="454"/>
        <w:rPr>
          <w:rStyle w:val="Zag11"/>
          <w:rFonts w:ascii="Times New Roman" w:hAnsi="Times New Roman"/>
          <w:color w:val="auto"/>
          <w:sz w:val="28"/>
          <w:szCs w:val="28"/>
        </w:rPr>
      </w:pPr>
      <w:r w:rsidRPr="00BD7394">
        <w:rPr>
          <w:rStyle w:val="Zag11"/>
          <w:rFonts w:ascii="Times New Roman" w:hAnsi="Times New Roman"/>
          <w:iCs/>
          <w:color w:val="auto"/>
          <w:spacing w:val="2"/>
          <w:sz w:val="28"/>
          <w:szCs w:val="28"/>
        </w:rPr>
        <w:t>Организация физкультурно­оздоровительной работы</w:t>
      </w:r>
      <w:r w:rsidRPr="00BD7394">
        <w:rPr>
          <w:rStyle w:val="Zag11"/>
          <w:rFonts w:ascii="Times New Roman" w:hAnsi="Times New Roman"/>
          <w:color w:val="auto"/>
          <w:spacing w:val="2"/>
          <w:sz w:val="28"/>
          <w:szCs w:val="28"/>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BD7394">
        <w:rPr>
          <w:rStyle w:val="Zag11"/>
          <w:rFonts w:ascii="Times New Roman" w:hAnsi="Times New Roman"/>
          <w:color w:val="auto"/>
          <w:sz w:val="28"/>
          <w:szCs w:val="28"/>
        </w:rPr>
        <w:t>возможностей организма, сохранение и укрепление здоровья обучающихся и формирование культуры здоровья, включает:</w:t>
      </w:r>
    </w:p>
    <w:p w:rsidR="00653A76" w:rsidRPr="0041436B" w:rsidRDefault="00653A76" w:rsidP="00056F6E">
      <w:pPr>
        <w:pStyle w:val="21"/>
        <w:spacing w:line="276" w:lineRule="auto"/>
        <w:rPr>
          <w:rStyle w:val="Zag11"/>
          <w:color w:val="auto"/>
          <w:spacing w:val="-3"/>
          <w:szCs w:val="28"/>
        </w:rPr>
      </w:pPr>
      <w:r w:rsidRPr="00CB6752">
        <w:rPr>
          <w:rStyle w:val="Zag11"/>
          <w:color w:val="auto"/>
          <w:spacing w:val="2"/>
          <w:szCs w:val="28"/>
        </w:rPr>
        <w:t xml:space="preserve">полноценную и эффективную работу с обучающимися </w:t>
      </w:r>
      <w:r w:rsidRPr="0041436B">
        <w:rPr>
          <w:rStyle w:val="Zag11"/>
          <w:color w:val="auto"/>
          <w:spacing w:val="-3"/>
          <w:szCs w:val="28"/>
        </w:rPr>
        <w:t>всех групп здоровья (на уроках физкультуры, в секциях и т. п.);</w:t>
      </w:r>
    </w:p>
    <w:p w:rsidR="00653A76" w:rsidRPr="0041436B" w:rsidRDefault="00653A76" w:rsidP="00056F6E">
      <w:pPr>
        <w:pStyle w:val="21"/>
        <w:spacing w:line="276" w:lineRule="auto"/>
        <w:rPr>
          <w:rStyle w:val="Zag11"/>
          <w:color w:val="auto"/>
          <w:szCs w:val="28"/>
        </w:rPr>
      </w:pPr>
      <w:r w:rsidRPr="0041436B">
        <w:rPr>
          <w:rStyle w:val="Zag11"/>
          <w:color w:val="auto"/>
          <w:szCs w:val="28"/>
        </w:rPr>
        <w:t>рациональную организацию уроков физической культуры и занятий активно­двигательного характера;</w:t>
      </w:r>
    </w:p>
    <w:p w:rsidR="00653A76" w:rsidRPr="00A87A29" w:rsidRDefault="00653A76" w:rsidP="00056F6E">
      <w:pPr>
        <w:pStyle w:val="21"/>
        <w:spacing w:line="276" w:lineRule="auto"/>
        <w:rPr>
          <w:rStyle w:val="Zag11"/>
          <w:color w:val="auto"/>
          <w:szCs w:val="28"/>
        </w:rPr>
      </w:pPr>
      <w:r w:rsidRPr="002C5232">
        <w:rPr>
          <w:rStyle w:val="Zag11"/>
          <w:color w:val="auto"/>
          <w:spacing w:val="2"/>
          <w:szCs w:val="28"/>
        </w:rPr>
        <w:t xml:space="preserve">организацию динамических перемен, физкультминуток </w:t>
      </w:r>
      <w:r w:rsidRPr="002C5232">
        <w:rPr>
          <w:rStyle w:val="Zag11"/>
          <w:color w:val="auto"/>
          <w:spacing w:val="-2"/>
          <w:szCs w:val="28"/>
        </w:rPr>
        <w:t>на уроках, способствующих эмоциональной разгрузке и повы</w:t>
      </w:r>
      <w:r w:rsidRPr="00A87A29">
        <w:rPr>
          <w:rStyle w:val="Zag11"/>
          <w:color w:val="auto"/>
          <w:szCs w:val="28"/>
        </w:rPr>
        <w:t>шению двигательной активности;</w:t>
      </w:r>
    </w:p>
    <w:p w:rsidR="00653A76" w:rsidRPr="00821939" w:rsidRDefault="00653A76" w:rsidP="00056F6E">
      <w:pPr>
        <w:pStyle w:val="21"/>
        <w:spacing w:line="276" w:lineRule="auto"/>
        <w:rPr>
          <w:rStyle w:val="Zag11"/>
          <w:color w:val="auto"/>
          <w:szCs w:val="28"/>
        </w:rPr>
      </w:pPr>
      <w:r w:rsidRPr="00A87A29">
        <w:rPr>
          <w:rStyle w:val="Zag11"/>
          <w:color w:val="auto"/>
          <w:spacing w:val="-2"/>
          <w:szCs w:val="28"/>
        </w:rPr>
        <w:t>организ</w:t>
      </w:r>
      <w:r w:rsidRPr="00C6263C">
        <w:rPr>
          <w:rStyle w:val="Zag11"/>
          <w:color w:val="auto"/>
          <w:spacing w:val="-2"/>
          <w:szCs w:val="28"/>
        </w:rPr>
        <w:t>ацию работы спортивных секций и создание усло</w:t>
      </w:r>
      <w:r w:rsidRPr="00012122">
        <w:rPr>
          <w:rStyle w:val="Zag11"/>
          <w:color w:val="auto"/>
          <w:szCs w:val="28"/>
        </w:rPr>
        <w:t>вий для их эфф</w:t>
      </w:r>
      <w:r w:rsidRPr="00821939">
        <w:rPr>
          <w:rStyle w:val="Zag11"/>
          <w:color w:val="auto"/>
          <w:szCs w:val="28"/>
        </w:rPr>
        <w:t>ективного функционирования;</w:t>
      </w:r>
    </w:p>
    <w:p w:rsidR="00653A76" w:rsidRPr="00375003" w:rsidRDefault="00653A76" w:rsidP="00056F6E">
      <w:pPr>
        <w:pStyle w:val="21"/>
        <w:spacing w:line="276" w:lineRule="auto"/>
        <w:rPr>
          <w:rStyle w:val="Zag11"/>
          <w:color w:val="auto"/>
          <w:szCs w:val="28"/>
        </w:rPr>
      </w:pPr>
      <w:r w:rsidRPr="003B2B4B">
        <w:rPr>
          <w:rStyle w:val="Zag11"/>
          <w:color w:val="auto"/>
          <w:spacing w:val="2"/>
          <w:szCs w:val="28"/>
        </w:rPr>
        <w:t xml:space="preserve">регулярное проведение спортивно­оздоровительных мероприятий (дней спорта, соревнований, олимпиад, походов </w:t>
      </w:r>
      <w:r w:rsidRPr="00375003">
        <w:rPr>
          <w:rStyle w:val="Zag11"/>
          <w:color w:val="auto"/>
          <w:szCs w:val="28"/>
        </w:rPr>
        <w:t>и т. п.).</w:t>
      </w:r>
    </w:p>
    <w:p w:rsidR="00653A76" w:rsidRPr="00BD7394" w:rsidRDefault="00653A76" w:rsidP="00056F6E">
      <w:pPr>
        <w:pStyle w:val="a4"/>
        <w:spacing w:line="276" w:lineRule="auto"/>
        <w:ind w:firstLine="454"/>
        <w:rPr>
          <w:rStyle w:val="Zag11"/>
          <w:rFonts w:ascii="Times New Roman" w:hAnsi="Times New Roman"/>
          <w:color w:val="auto"/>
          <w:spacing w:val="-2"/>
          <w:sz w:val="28"/>
          <w:szCs w:val="28"/>
        </w:rPr>
      </w:pPr>
      <w:r w:rsidRPr="00BD7394">
        <w:rPr>
          <w:rStyle w:val="Zag11"/>
          <w:rFonts w:ascii="Times New Roman" w:hAnsi="Times New Roman"/>
          <w:color w:val="auto"/>
          <w:sz w:val="28"/>
          <w:szCs w:val="28"/>
        </w:rPr>
        <w:t xml:space="preserve">Реализация этого направления зависит от администрации </w:t>
      </w:r>
      <w:r w:rsidR="003865F8" w:rsidRPr="00BD7394">
        <w:rPr>
          <w:rStyle w:val="Zag11"/>
          <w:rFonts w:ascii="Times New Roman" w:hAnsi="Times New Roman"/>
          <w:color w:val="auto"/>
          <w:spacing w:val="-3"/>
          <w:sz w:val="28"/>
          <w:szCs w:val="28"/>
        </w:rPr>
        <w:t xml:space="preserve">образовательной организации </w:t>
      </w:r>
      <w:r w:rsidRPr="00BD7394">
        <w:rPr>
          <w:rStyle w:val="Zag11"/>
          <w:rFonts w:ascii="Times New Roman" w:hAnsi="Times New Roman"/>
          <w:color w:val="auto"/>
          <w:spacing w:val="-2"/>
          <w:sz w:val="28"/>
          <w:szCs w:val="28"/>
        </w:rPr>
        <w:t>учителей физической культуры, психологов, а также всех педагогов.</w:t>
      </w:r>
    </w:p>
    <w:p w:rsidR="00653A76" w:rsidRPr="00BD7394" w:rsidRDefault="00653A76" w:rsidP="00056F6E">
      <w:pPr>
        <w:pStyle w:val="a4"/>
        <w:spacing w:line="276" w:lineRule="auto"/>
        <w:ind w:firstLine="454"/>
        <w:rPr>
          <w:rStyle w:val="Zag11"/>
          <w:rFonts w:ascii="Times New Roman" w:hAnsi="Times New Roman"/>
          <w:color w:val="auto"/>
          <w:sz w:val="28"/>
          <w:szCs w:val="28"/>
        </w:rPr>
      </w:pPr>
      <w:r w:rsidRPr="00BD7394">
        <w:rPr>
          <w:rStyle w:val="Zag11"/>
          <w:rFonts w:ascii="Times New Roman" w:hAnsi="Times New Roman"/>
          <w:iCs/>
          <w:color w:val="auto"/>
          <w:spacing w:val="2"/>
          <w:sz w:val="28"/>
          <w:szCs w:val="28"/>
        </w:rPr>
        <w:t xml:space="preserve">Реализация дополнительных образовательных </w:t>
      </w:r>
      <w:proofErr w:type="gramStart"/>
      <w:r w:rsidRPr="00BD7394">
        <w:rPr>
          <w:rStyle w:val="Zag11"/>
          <w:rFonts w:ascii="Times New Roman" w:hAnsi="Times New Roman"/>
          <w:iCs/>
          <w:color w:val="auto"/>
          <w:spacing w:val="2"/>
          <w:sz w:val="28"/>
          <w:szCs w:val="28"/>
        </w:rPr>
        <w:t>курсов</w:t>
      </w:r>
      <w:r w:rsidRPr="00BD7394">
        <w:rPr>
          <w:rStyle w:val="Zag11"/>
          <w:rFonts w:ascii="Times New Roman" w:hAnsi="Times New Roman"/>
          <w:color w:val="auto"/>
          <w:spacing w:val="2"/>
          <w:sz w:val="28"/>
          <w:szCs w:val="28"/>
        </w:rPr>
        <w:t>,</w:t>
      </w:r>
      <w:r w:rsidRPr="00BD7394">
        <w:rPr>
          <w:rStyle w:val="Zag11"/>
          <w:rFonts w:ascii="Times New Roman" w:hAnsi="Times New Roman"/>
          <w:color w:val="auto"/>
          <w:sz w:val="28"/>
          <w:szCs w:val="28"/>
        </w:rPr>
        <w:t>направленных</w:t>
      </w:r>
      <w:proofErr w:type="gramEnd"/>
      <w:r w:rsidRPr="00BD7394">
        <w:rPr>
          <w:rStyle w:val="Zag11"/>
          <w:rFonts w:ascii="Times New Roman" w:hAnsi="Times New Roman"/>
          <w:color w:val="auto"/>
          <w:sz w:val="28"/>
          <w:szCs w:val="28"/>
        </w:rPr>
        <w:t xml:space="preserve"> на повышение уровня знаний и практических </w:t>
      </w:r>
      <w:r w:rsidRPr="00BD7394">
        <w:rPr>
          <w:rStyle w:val="Zag11"/>
          <w:rFonts w:ascii="Times New Roman" w:hAnsi="Times New Roman"/>
          <w:color w:val="auto"/>
          <w:spacing w:val="-5"/>
          <w:sz w:val="28"/>
          <w:szCs w:val="28"/>
        </w:rPr>
        <w:t>умений обучающихся в области экологической культуры и охра</w:t>
      </w:r>
      <w:r w:rsidRPr="00BD7394">
        <w:rPr>
          <w:rStyle w:val="Zag11"/>
          <w:rFonts w:ascii="Times New Roman" w:hAnsi="Times New Roman"/>
          <w:color w:val="auto"/>
          <w:sz w:val="28"/>
          <w:szCs w:val="28"/>
        </w:rPr>
        <w:t xml:space="preserve">ны здоровья, предусматривает: </w:t>
      </w:r>
    </w:p>
    <w:p w:rsidR="00653A76" w:rsidRPr="002C5232" w:rsidRDefault="00653A76" w:rsidP="00056F6E">
      <w:pPr>
        <w:pStyle w:val="21"/>
        <w:spacing w:line="276" w:lineRule="auto"/>
        <w:rPr>
          <w:rStyle w:val="Zag11"/>
          <w:color w:val="auto"/>
          <w:szCs w:val="28"/>
        </w:rPr>
      </w:pPr>
      <w:r w:rsidRPr="00CB6752">
        <w:rPr>
          <w:rStyle w:val="Zag11"/>
          <w:color w:val="auto"/>
          <w:szCs w:val="28"/>
        </w:rPr>
        <w:t>вне</w:t>
      </w:r>
      <w:r w:rsidRPr="0041436B">
        <w:rPr>
          <w:rStyle w:val="Zag11"/>
          <w:color w:val="auto"/>
          <w:szCs w:val="28"/>
        </w:rPr>
        <w:t xml:space="preserve">дрение в систему работы </w:t>
      </w:r>
      <w:r w:rsidR="003865F8" w:rsidRPr="0041436B">
        <w:rPr>
          <w:rStyle w:val="Zag11"/>
          <w:color w:val="auto"/>
          <w:spacing w:val="-3"/>
          <w:szCs w:val="28"/>
        </w:rPr>
        <w:t xml:space="preserve">образовательной организации </w:t>
      </w:r>
      <w:r w:rsidRPr="00FF3660">
        <w:rPr>
          <w:rStyle w:val="Zag11"/>
          <w:color w:val="auto"/>
          <w:szCs w:val="28"/>
        </w:rPr>
        <w:t>дополнительных образовательных курсов, направленных на формирование экологической культуры, здорового и без</w:t>
      </w:r>
      <w:r w:rsidRPr="004902B1">
        <w:rPr>
          <w:rStyle w:val="Zag11"/>
          <w:color w:val="auto"/>
          <w:spacing w:val="-2"/>
          <w:szCs w:val="28"/>
        </w:rPr>
        <w:t xml:space="preserve">опасного образа жизни, в качестве отдельных образовательных </w:t>
      </w:r>
      <w:r w:rsidRPr="009B0659">
        <w:rPr>
          <w:rStyle w:val="Zag11"/>
          <w:color w:val="auto"/>
          <w:szCs w:val="28"/>
        </w:rPr>
        <w:t>модулей или компоне</w:t>
      </w:r>
      <w:r w:rsidRPr="002C5232">
        <w:rPr>
          <w:rStyle w:val="Zag11"/>
          <w:color w:val="auto"/>
          <w:szCs w:val="28"/>
        </w:rPr>
        <w:t>нтов, включённых в учебный процесс;</w:t>
      </w:r>
    </w:p>
    <w:p w:rsidR="00653A76" w:rsidRPr="00012122" w:rsidRDefault="00653A76" w:rsidP="00056F6E">
      <w:pPr>
        <w:pStyle w:val="21"/>
        <w:spacing w:line="276" w:lineRule="auto"/>
        <w:rPr>
          <w:rStyle w:val="Zag11"/>
          <w:color w:val="auto"/>
          <w:szCs w:val="28"/>
        </w:rPr>
      </w:pPr>
      <w:r w:rsidRPr="002C5232">
        <w:rPr>
          <w:rStyle w:val="Zag11"/>
          <w:color w:val="auto"/>
          <w:spacing w:val="2"/>
          <w:szCs w:val="28"/>
        </w:rPr>
        <w:t xml:space="preserve">организацию в </w:t>
      </w:r>
      <w:r w:rsidR="00F0499D" w:rsidRPr="00A87A29">
        <w:rPr>
          <w:rStyle w:val="Zag11"/>
          <w:color w:val="auto"/>
          <w:spacing w:val="2"/>
          <w:szCs w:val="28"/>
        </w:rPr>
        <w:t xml:space="preserve">образовательной организации </w:t>
      </w:r>
      <w:r w:rsidRPr="00C6263C">
        <w:rPr>
          <w:rStyle w:val="Zag11"/>
          <w:color w:val="auto"/>
          <w:spacing w:val="2"/>
          <w:szCs w:val="28"/>
        </w:rPr>
        <w:t xml:space="preserve">кружков, </w:t>
      </w:r>
      <w:r w:rsidRPr="00012122">
        <w:rPr>
          <w:rStyle w:val="Zag11"/>
          <w:color w:val="auto"/>
          <w:szCs w:val="28"/>
        </w:rPr>
        <w:t>секций, факультативов по избранной тематике;</w:t>
      </w:r>
    </w:p>
    <w:p w:rsidR="00653A76" w:rsidRPr="00821939" w:rsidRDefault="00653A76" w:rsidP="00056F6E">
      <w:pPr>
        <w:pStyle w:val="21"/>
        <w:spacing w:line="276" w:lineRule="auto"/>
        <w:rPr>
          <w:rStyle w:val="Zag11"/>
          <w:color w:val="auto"/>
          <w:szCs w:val="28"/>
        </w:rPr>
      </w:pPr>
      <w:r w:rsidRPr="00821939">
        <w:rPr>
          <w:rStyle w:val="Zag11"/>
          <w:color w:val="auto"/>
          <w:szCs w:val="28"/>
        </w:rPr>
        <w:t>проведение тематических дней здоровья, интеллектуальных соревнований, конкурсов, праздников и т. п.</w:t>
      </w:r>
    </w:p>
    <w:p w:rsidR="00653A76" w:rsidRPr="00BD7394" w:rsidRDefault="00653A76" w:rsidP="00056F6E">
      <w:pPr>
        <w:pStyle w:val="a4"/>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lastRenderedPageBreak/>
        <w:t>Эффективность реализации этого направления зависит</w:t>
      </w:r>
      <w:r w:rsidR="003B4CBF">
        <w:rPr>
          <w:rStyle w:val="Zag11"/>
          <w:rFonts w:ascii="Times New Roman" w:hAnsi="Times New Roman"/>
          <w:color w:val="auto"/>
          <w:spacing w:val="2"/>
          <w:sz w:val="28"/>
          <w:szCs w:val="28"/>
        </w:rPr>
        <w:t xml:space="preserve"> </w:t>
      </w:r>
      <w:r w:rsidRPr="00BD7394">
        <w:rPr>
          <w:rStyle w:val="Zag11"/>
          <w:rFonts w:ascii="Times New Roman" w:hAnsi="Times New Roman"/>
          <w:color w:val="auto"/>
          <w:sz w:val="28"/>
          <w:szCs w:val="28"/>
        </w:rPr>
        <w:t xml:space="preserve">от деятельности всех педагогов. </w:t>
      </w:r>
    </w:p>
    <w:p w:rsidR="00653A76" w:rsidRPr="00BD7394" w:rsidRDefault="00653A76" w:rsidP="00056F6E">
      <w:pPr>
        <w:pStyle w:val="a4"/>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4"/>
          <w:sz w:val="28"/>
          <w:szCs w:val="28"/>
        </w:rPr>
        <w:t>Преподавание дополнительных образовательных курсов, на</w:t>
      </w:r>
      <w:r w:rsidRPr="00BD7394">
        <w:rPr>
          <w:rStyle w:val="Zag11"/>
          <w:rFonts w:ascii="Times New Roman" w:hAnsi="Times New Roman"/>
          <w:color w:val="auto"/>
          <w:sz w:val="28"/>
          <w:szCs w:val="28"/>
        </w:rPr>
        <w:t>правленных на формирование экологической культуры, здо</w:t>
      </w:r>
      <w:r w:rsidRPr="00BD7394">
        <w:rPr>
          <w:rStyle w:val="Zag11"/>
          <w:rFonts w:ascii="Times New Roman" w:hAnsi="Times New Roman"/>
          <w:color w:val="auto"/>
          <w:spacing w:val="-2"/>
          <w:sz w:val="28"/>
          <w:szCs w:val="28"/>
        </w:rPr>
        <w:t xml:space="preserve">рового и безопасного образа жизни, предусматривает </w:t>
      </w:r>
      <w:r w:rsidRPr="00BD7394">
        <w:rPr>
          <w:rStyle w:val="Zag11"/>
          <w:rFonts w:ascii="Times New Roman" w:hAnsi="Times New Roman"/>
          <w:color w:val="auto"/>
          <w:sz w:val="28"/>
          <w:szCs w:val="28"/>
        </w:rPr>
        <w:t xml:space="preserve">разные </w:t>
      </w:r>
      <w:r w:rsidRPr="00BD7394">
        <w:rPr>
          <w:rStyle w:val="Zag11"/>
          <w:rFonts w:ascii="Times New Roman" w:hAnsi="Times New Roman"/>
          <w:color w:val="auto"/>
          <w:spacing w:val="2"/>
          <w:sz w:val="28"/>
          <w:szCs w:val="28"/>
        </w:rPr>
        <w:t>формы организации занятий: интеграцию в базовые обра</w:t>
      </w:r>
      <w:r w:rsidRPr="00BD7394">
        <w:rPr>
          <w:rStyle w:val="Zag11"/>
          <w:rFonts w:ascii="Times New Roman" w:hAnsi="Times New Roman"/>
          <w:color w:val="auto"/>
          <w:sz w:val="28"/>
          <w:szCs w:val="28"/>
        </w:rPr>
        <w:t xml:space="preserve">зовательные дисциплины, факультативные занятия, занятия </w:t>
      </w:r>
      <w:r w:rsidRPr="00BD7394">
        <w:rPr>
          <w:rStyle w:val="Zag11"/>
          <w:rFonts w:ascii="Times New Roman" w:hAnsi="Times New Roman"/>
          <w:color w:val="auto"/>
          <w:spacing w:val="2"/>
          <w:sz w:val="28"/>
          <w:szCs w:val="28"/>
        </w:rPr>
        <w:t xml:space="preserve">в кружках, проведение досуговых мероприятий: конкурсов, </w:t>
      </w:r>
      <w:r w:rsidRPr="00BD7394">
        <w:rPr>
          <w:rStyle w:val="Zag11"/>
          <w:rFonts w:ascii="Times New Roman" w:hAnsi="Times New Roman"/>
          <w:color w:val="auto"/>
          <w:sz w:val="28"/>
          <w:szCs w:val="28"/>
        </w:rPr>
        <w:t>праздников, викторин, экскурсий, организацию тематических дней здоровья.</w:t>
      </w:r>
    </w:p>
    <w:p w:rsidR="00653A76" w:rsidRPr="00BD7394" w:rsidRDefault="00653A76" w:rsidP="00056F6E">
      <w:pPr>
        <w:pStyle w:val="a4"/>
        <w:spacing w:line="276" w:lineRule="auto"/>
        <w:ind w:firstLine="454"/>
        <w:rPr>
          <w:rStyle w:val="Zag11"/>
          <w:rFonts w:ascii="Times New Roman" w:hAnsi="Times New Roman"/>
          <w:color w:val="auto"/>
          <w:spacing w:val="2"/>
          <w:sz w:val="28"/>
          <w:szCs w:val="28"/>
        </w:rPr>
      </w:pPr>
      <w:r w:rsidRPr="00BD7394">
        <w:rPr>
          <w:rStyle w:val="Zag11"/>
          <w:rFonts w:ascii="Times New Roman" w:hAnsi="Times New Roman"/>
          <w:iCs/>
          <w:color w:val="auto"/>
          <w:spacing w:val="2"/>
          <w:sz w:val="28"/>
          <w:szCs w:val="28"/>
        </w:rPr>
        <w:t>Работа с родителями (законными представителями)</w:t>
      </w:r>
      <w:r w:rsidRPr="00BD7394">
        <w:rPr>
          <w:rStyle w:val="Zag11"/>
          <w:rFonts w:ascii="Times New Roman" w:hAnsi="Times New Roman"/>
          <w:color w:val="auto"/>
          <w:spacing w:val="2"/>
          <w:sz w:val="28"/>
          <w:szCs w:val="28"/>
        </w:rPr>
        <w:t xml:space="preserve"> включает:</w:t>
      </w:r>
    </w:p>
    <w:p w:rsidR="00653A76" w:rsidRPr="00FF3660" w:rsidRDefault="00653A76" w:rsidP="00056F6E">
      <w:pPr>
        <w:pStyle w:val="21"/>
        <w:spacing w:line="276" w:lineRule="auto"/>
        <w:rPr>
          <w:rStyle w:val="Zag11"/>
          <w:color w:val="auto"/>
          <w:spacing w:val="-5"/>
          <w:szCs w:val="28"/>
        </w:rPr>
      </w:pPr>
      <w:r w:rsidRPr="00CB6752">
        <w:rPr>
          <w:rStyle w:val="Zag11"/>
          <w:color w:val="auto"/>
          <w:spacing w:val="-5"/>
          <w:szCs w:val="28"/>
        </w:rPr>
        <w:t xml:space="preserve">лекции, семинары, консультации, курсы по различным </w:t>
      </w:r>
      <w:r w:rsidRPr="0041436B">
        <w:rPr>
          <w:rStyle w:val="Zag11"/>
          <w:color w:val="auto"/>
          <w:spacing w:val="-5"/>
          <w:szCs w:val="28"/>
        </w:rPr>
        <w:t xml:space="preserve">вопросам роста и развития ребёнка, его здоровья, факторам, положительно и отрицательно влияющим </w:t>
      </w:r>
      <w:r w:rsidRPr="00FF3660">
        <w:rPr>
          <w:rStyle w:val="Zag11"/>
          <w:color w:val="auto"/>
          <w:spacing w:val="-5"/>
          <w:szCs w:val="28"/>
        </w:rPr>
        <w:t>на здоровье детей, и т. п.;</w:t>
      </w:r>
    </w:p>
    <w:p w:rsidR="00653A76" w:rsidRPr="00C6263C" w:rsidRDefault="00653A76" w:rsidP="00056F6E">
      <w:pPr>
        <w:pStyle w:val="21"/>
        <w:spacing w:line="276" w:lineRule="auto"/>
        <w:rPr>
          <w:rStyle w:val="Zag11"/>
          <w:color w:val="auto"/>
          <w:szCs w:val="28"/>
        </w:rPr>
      </w:pPr>
      <w:r w:rsidRPr="00797ECB">
        <w:rPr>
          <w:rStyle w:val="Zag11"/>
          <w:color w:val="auto"/>
          <w:spacing w:val="2"/>
          <w:szCs w:val="28"/>
        </w:rPr>
        <w:t>организацию совместной работы педагогов и роди</w:t>
      </w:r>
      <w:r w:rsidRPr="004902B1">
        <w:rPr>
          <w:rStyle w:val="Zag11"/>
          <w:color w:val="auto"/>
          <w:spacing w:val="2"/>
          <w:szCs w:val="28"/>
        </w:rPr>
        <w:t>те</w:t>
      </w:r>
      <w:r w:rsidRPr="009B0659">
        <w:rPr>
          <w:rStyle w:val="Zag11"/>
          <w:color w:val="auto"/>
          <w:szCs w:val="28"/>
        </w:rPr>
        <w:t xml:space="preserve">лей </w:t>
      </w:r>
      <w:r w:rsidRPr="002C5232">
        <w:rPr>
          <w:rStyle w:val="Zag11"/>
          <w:color w:val="auto"/>
          <w:spacing w:val="2"/>
          <w:szCs w:val="28"/>
        </w:rPr>
        <w:t>(законных представителей) по проведению спортивных</w:t>
      </w:r>
      <w:r w:rsidRPr="00A87A29">
        <w:rPr>
          <w:rStyle w:val="Zag11"/>
          <w:color w:val="auto"/>
          <w:spacing w:val="-2"/>
          <w:szCs w:val="28"/>
        </w:rPr>
        <w:t>соревнований, дней здоровья, занятий по профилактике вред</w:t>
      </w:r>
      <w:r w:rsidRPr="00C6263C">
        <w:rPr>
          <w:rStyle w:val="Zag11"/>
          <w:color w:val="auto"/>
          <w:szCs w:val="28"/>
        </w:rPr>
        <w:t>ных привычек и т. п.</w:t>
      </w:r>
    </w:p>
    <w:p w:rsidR="00653A76" w:rsidRPr="00BD7394" w:rsidRDefault="00653A76" w:rsidP="00056F6E">
      <w:pPr>
        <w:pStyle w:val="a4"/>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Эффективность реализации этого направления зависит</w:t>
      </w:r>
      <w:r w:rsidRPr="00BD7394">
        <w:rPr>
          <w:rStyle w:val="Zag11"/>
          <w:rFonts w:ascii="Times New Roman" w:hAnsi="Times New Roman"/>
          <w:color w:val="auto"/>
          <w:sz w:val="28"/>
          <w:szCs w:val="28"/>
        </w:rPr>
        <w:t xml:space="preserve">от </w:t>
      </w:r>
      <w:r w:rsidRPr="00BD7394">
        <w:rPr>
          <w:rStyle w:val="Zag11"/>
          <w:rFonts w:ascii="Times New Roman" w:hAnsi="Times New Roman"/>
          <w:color w:val="auto"/>
          <w:spacing w:val="2"/>
          <w:sz w:val="28"/>
          <w:szCs w:val="28"/>
        </w:rPr>
        <w:t xml:space="preserve">деятельности администрации </w:t>
      </w:r>
      <w:r w:rsidR="003865F8" w:rsidRPr="00BD7394">
        <w:rPr>
          <w:rStyle w:val="Zag11"/>
          <w:rFonts w:ascii="Times New Roman" w:hAnsi="Times New Roman"/>
          <w:color w:val="auto"/>
          <w:spacing w:val="-3"/>
          <w:sz w:val="28"/>
          <w:szCs w:val="28"/>
        </w:rPr>
        <w:t xml:space="preserve">образовательной организации </w:t>
      </w:r>
      <w:r w:rsidRPr="00BD7394">
        <w:rPr>
          <w:rStyle w:val="Zag11"/>
          <w:rFonts w:ascii="Times New Roman" w:hAnsi="Times New Roman"/>
          <w:color w:val="auto"/>
          <w:sz w:val="28"/>
          <w:szCs w:val="28"/>
        </w:rPr>
        <w:t>всех педагогов.</w:t>
      </w:r>
    </w:p>
    <w:tbl>
      <w:tblPr>
        <w:tblStyle w:val="92"/>
        <w:tblW w:w="10206" w:type="dxa"/>
        <w:tblInd w:w="-459" w:type="dxa"/>
        <w:tblLayout w:type="fixed"/>
        <w:tblLook w:val="04A0" w:firstRow="1" w:lastRow="0" w:firstColumn="1" w:lastColumn="0" w:noHBand="0" w:noVBand="1"/>
      </w:tblPr>
      <w:tblGrid>
        <w:gridCol w:w="2127"/>
        <w:gridCol w:w="4252"/>
        <w:gridCol w:w="1843"/>
        <w:gridCol w:w="1984"/>
      </w:tblGrid>
      <w:tr w:rsidR="004214A8" w:rsidRPr="004214A8" w:rsidTr="00894136">
        <w:tc>
          <w:tcPr>
            <w:tcW w:w="2127" w:type="dxa"/>
          </w:tcPr>
          <w:p w:rsidR="004214A8" w:rsidRPr="004214A8" w:rsidRDefault="004214A8" w:rsidP="004214A8">
            <w:pPr>
              <w:rPr>
                <w:rFonts w:ascii="Times New Roman" w:hAnsi="Times New Roman"/>
                <w:sz w:val="26"/>
                <w:szCs w:val="26"/>
              </w:rPr>
            </w:pPr>
            <w:r w:rsidRPr="004214A8">
              <w:rPr>
                <w:rFonts w:ascii="Times New Roman" w:hAnsi="Times New Roman"/>
                <w:sz w:val="26"/>
                <w:szCs w:val="26"/>
              </w:rPr>
              <w:t>Направления деятельности</w:t>
            </w:r>
          </w:p>
        </w:tc>
        <w:tc>
          <w:tcPr>
            <w:tcW w:w="4252" w:type="dxa"/>
          </w:tcPr>
          <w:p w:rsidR="004214A8" w:rsidRPr="004214A8" w:rsidRDefault="004214A8" w:rsidP="004214A8">
            <w:pPr>
              <w:rPr>
                <w:rFonts w:ascii="Times New Roman" w:hAnsi="Times New Roman"/>
                <w:sz w:val="26"/>
                <w:szCs w:val="26"/>
              </w:rPr>
            </w:pPr>
            <w:r w:rsidRPr="004214A8">
              <w:rPr>
                <w:rFonts w:ascii="Times New Roman" w:hAnsi="Times New Roman"/>
                <w:sz w:val="26"/>
                <w:szCs w:val="26"/>
              </w:rPr>
              <w:t>Мероприятия</w:t>
            </w:r>
          </w:p>
        </w:tc>
        <w:tc>
          <w:tcPr>
            <w:tcW w:w="1843" w:type="dxa"/>
          </w:tcPr>
          <w:p w:rsidR="004214A8" w:rsidRPr="004214A8" w:rsidRDefault="004214A8" w:rsidP="004214A8">
            <w:pPr>
              <w:rPr>
                <w:rFonts w:ascii="Times New Roman" w:hAnsi="Times New Roman"/>
                <w:sz w:val="26"/>
                <w:szCs w:val="26"/>
              </w:rPr>
            </w:pPr>
            <w:r w:rsidRPr="004214A8">
              <w:rPr>
                <w:rFonts w:ascii="Times New Roman" w:hAnsi="Times New Roman"/>
                <w:sz w:val="26"/>
                <w:szCs w:val="26"/>
              </w:rPr>
              <w:t>Сроки</w:t>
            </w:r>
          </w:p>
        </w:tc>
        <w:tc>
          <w:tcPr>
            <w:tcW w:w="1984" w:type="dxa"/>
          </w:tcPr>
          <w:p w:rsidR="004214A8" w:rsidRPr="004214A8" w:rsidRDefault="004214A8" w:rsidP="004214A8">
            <w:pPr>
              <w:rPr>
                <w:rFonts w:ascii="Times New Roman" w:hAnsi="Times New Roman"/>
                <w:sz w:val="26"/>
                <w:szCs w:val="26"/>
              </w:rPr>
            </w:pPr>
            <w:r w:rsidRPr="004214A8">
              <w:rPr>
                <w:rFonts w:ascii="Times New Roman" w:hAnsi="Times New Roman"/>
                <w:sz w:val="26"/>
                <w:szCs w:val="26"/>
              </w:rPr>
              <w:t>Ответственный</w:t>
            </w:r>
          </w:p>
        </w:tc>
      </w:tr>
      <w:tr w:rsidR="004214A8" w:rsidRPr="004214A8" w:rsidTr="00894136">
        <w:tc>
          <w:tcPr>
            <w:tcW w:w="2127" w:type="dxa"/>
            <w:vMerge w:val="restart"/>
          </w:tcPr>
          <w:p w:rsidR="004214A8" w:rsidRPr="004214A8" w:rsidRDefault="004214A8" w:rsidP="004214A8">
            <w:pPr>
              <w:rPr>
                <w:rFonts w:ascii="Times New Roman" w:hAnsi="Times New Roman"/>
              </w:rPr>
            </w:pPr>
            <w:r w:rsidRPr="004214A8">
              <w:rPr>
                <w:rFonts w:ascii="Times New Roman" w:hAnsi="Times New Roman"/>
              </w:rPr>
              <w:t>Рациональная организация образовательного процесса</w:t>
            </w:r>
          </w:p>
        </w:tc>
        <w:tc>
          <w:tcPr>
            <w:tcW w:w="4252" w:type="dxa"/>
          </w:tcPr>
          <w:p w:rsidR="004214A8" w:rsidRPr="004214A8" w:rsidRDefault="004214A8" w:rsidP="004214A8">
            <w:pPr>
              <w:jc w:val="both"/>
              <w:rPr>
                <w:rFonts w:ascii="Times New Roman" w:hAnsi="Times New Roman"/>
              </w:rPr>
            </w:pPr>
            <w:r w:rsidRPr="004214A8">
              <w:rPr>
                <w:rFonts w:ascii="Times New Roman" w:hAnsi="Times New Roman"/>
              </w:rPr>
              <w:t xml:space="preserve">Составление расписания учебных занятий </w:t>
            </w:r>
            <w:proofErr w:type="gramStart"/>
            <w:r w:rsidRPr="004214A8">
              <w:rPr>
                <w:rFonts w:ascii="Times New Roman" w:hAnsi="Times New Roman"/>
              </w:rPr>
              <w:t>в соответствии с СанПиН</w:t>
            </w:r>
            <w:proofErr w:type="gramEnd"/>
          </w:p>
        </w:tc>
        <w:tc>
          <w:tcPr>
            <w:tcW w:w="1843" w:type="dxa"/>
            <w:vMerge w:val="restart"/>
          </w:tcPr>
          <w:p w:rsidR="004214A8" w:rsidRPr="004214A8" w:rsidRDefault="004214A8" w:rsidP="004214A8">
            <w:pPr>
              <w:rPr>
                <w:rFonts w:ascii="Times New Roman" w:hAnsi="Times New Roman"/>
              </w:rPr>
            </w:pPr>
            <w:r w:rsidRPr="004214A8">
              <w:rPr>
                <w:rFonts w:ascii="Times New Roman" w:hAnsi="Times New Roman"/>
              </w:rPr>
              <w:t>сентябрь, январь</w:t>
            </w:r>
          </w:p>
        </w:tc>
        <w:tc>
          <w:tcPr>
            <w:tcW w:w="1984" w:type="dxa"/>
            <w:vMerge w:val="restart"/>
          </w:tcPr>
          <w:p w:rsidR="004214A8" w:rsidRPr="004214A8" w:rsidRDefault="004214A8" w:rsidP="004214A8">
            <w:pPr>
              <w:ind w:right="-1"/>
              <w:rPr>
                <w:rFonts w:ascii="Times New Roman" w:eastAsiaTheme="minorEastAsia" w:hAnsi="Times New Roman"/>
              </w:rPr>
            </w:pPr>
            <w:r w:rsidRPr="004214A8">
              <w:rPr>
                <w:rFonts w:ascii="Times New Roman" w:hAnsi="Times New Roman"/>
              </w:rPr>
              <w:t>ответственный за составление расписаний</w:t>
            </w:r>
          </w:p>
        </w:tc>
      </w:tr>
      <w:tr w:rsidR="004214A8" w:rsidRPr="004214A8" w:rsidTr="00894136">
        <w:tc>
          <w:tcPr>
            <w:tcW w:w="2127" w:type="dxa"/>
            <w:vMerge/>
          </w:tcPr>
          <w:p w:rsidR="004214A8" w:rsidRPr="004214A8" w:rsidRDefault="004214A8" w:rsidP="004214A8">
            <w:pPr>
              <w:rPr>
                <w:rFonts w:ascii="Times New Roman" w:hAnsi="Times New Roman"/>
              </w:rPr>
            </w:pPr>
          </w:p>
        </w:tc>
        <w:tc>
          <w:tcPr>
            <w:tcW w:w="4252" w:type="dxa"/>
          </w:tcPr>
          <w:p w:rsidR="004214A8" w:rsidRPr="004214A8" w:rsidRDefault="004214A8" w:rsidP="004214A8">
            <w:pPr>
              <w:jc w:val="both"/>
              <w:rPr>
                <w:rFonts w:ascii="Times New Roman" w:hAnsi="Times New Roman"/>
              </w:rPr>
            </w:pPr>
            <w:r w:rsidRPr="004214A8">
              <w:rPr>
                <w:rFonts w:ascii="Times New Roman" w:hAnsi="Times New Roman"/>
              </w:rPr>
              <w:t>Составление расписаний второй половины дня, предусматривая чередование режимов труда и отдыха, исключая факторы, негативно влияющие на здоровье обучающихся</w:t>
            </w:r>
          </w:p>
        </w:tc>
        <w:tc>
          <w:tcPr>
            <w:tcW w:w="1843" w:type="dxa"/>
            <w:vMerge/>
          </w:tcPr>
          <w:p w:rsidR="004214A8" w:rsidRPr="004214A8" w:rsidRDefault="004214A8" w:rsidP="004214A8">
            <w:pPr>
              <w:rPr>
                <w:rFonts w:ascii="Times New Roman" w:hAnsi="Times New Roman"/>
              </w:rPr>
            </w:pPr>
          </w:p>
        </w:tc>
        <w:tc>
          <w:tcPr>
            <w:tcW w:w="1984" w:type="dxa"/>
            <w:vMerge/>
          </w:tcPr>
          <w:p w:rsidR="004214A8" w:rsidRPr="004214A8" w:rsidRDefault="004214A8" w:rsidP="004214A8">
            <w:pPr>
              <w:rPr>
                <w:rFonts w:ascii="Times New Roman" w:hAnsi="Times New Roman"/>
              </w:rPr>
            </w:pPr>
          </w:p>
        </w:tc>
      </w:tr>
      <w:tr w:rsidR="004214A8" w:rsidRPr="004214A8" w:rsidTr="00894136">
        <w:tc>
          <w:tcPr>
            <w:tcW w:w="2127" w:type="dxa"/>
            <w:vMerge/>
          </w:tcPr>
          <w:p w:rsidR="004214A8" w:rsidRPr="004214A8" w:rsidRDefault="004214A8" w:rsidP="004214A8">
            <w:pPr>
              <w:rPr>
                <w:rFonts w:ascii="Times New Roman" w:hAnsi="Times New Roman"/>
              </w:rPr>
            </w:pPr>
          </w:p>
        </w:tc>
        <w:tc>
          <w:tcPr>
            <w:tcW w:w="4252" w:type="dxa"/>
          </w:tcPr>
          <w:p w:rsidR="004214A8" w:rsidRPr="004214A8" w:rsidRDefault="004214A8" w:rsidP="004214A8">
            <w:pPr>
              <w:rPr>
                <w:rFonts w:ascii="Times New Roman" w:hAnsi="Times New Roman"/>
              </w:rPr>
            </w:pPr>
            <w:r w:rsidRPr="004214A8">
              <w:rPr>
                <w:rFonts w:ascii="Times New Roman" w:hAnsi="Times New Roman"/>
              </w:rPr>
              <w:t>ВШК по составлению расписаний</w:t>
            </w:r>
          </w:p>
        </w:tc>
        <w:tc>
          <w:tcPr>
            <w:tcW w:w="1843" w:type="dxa"/>
          </w:tcPr>
          <w:p w:rsidR="004214A8" w:rsidRPr="004214A8" w:rsidRDefault="004214A8" w:rsidP="004214A8">
            <w:pPr>
              <w:rPr>
                <w:rFonts w:ascii="Times New Roman" w:hAnsi="Times New Roman"/>
              </w:rPr>
            </w:pPr>
            <w:r w:rsidRPr="004214A8">
              <w:rPr>
                <w:rFonts w:ascii="Times New Roman" w:hAnsi="Times New Roman"/>
              </w:rPr>
              <w:t>сентябрь, январь</w:t>
            </w:r>
          </w:p>
        </w:tc>
        <w:tc>
          <w:tcPr>
            <w:tcW w:w="1984" w:type="dxa"/>
          </w:tcPr>
          <w:p w:rsidR="004214A8" w:rsidRPr="004214A8" w:rsidRDefault="004214A8" w:rsidP="004214A8">
            <w:pPr>
              <w:rPr>
                <w:rFonts w:ascii="Times New Roman" w:hAnsi="Times New Roman"/>
              </w:rPr>
            </w:pPr>
            <w:r w:rsidRPr="004214A8">
              <w:rPr>
                <w:rFonts w:ascii="Times New Roman" w:hAnsi="Times New Roman"/>
              </w:rPr>
              <w:t>Кушнарева Г.А.</w:t>
            </w:r>
          </w:p>
        </w:tc>
      </w:tr>
      <w:tr w:rsidR="004214A8" w:rsidRPr="004214A8" w:rsidTr="00894136">
        <w:tc>
          <w:tcPr>
            <w:tcW w:w="2127" w:type="dxa"/>
            <w:vMerge/>
          </w:tcPr>
          <w:p w:rsidR="004214A8" w:rsidRPr="004214A8" w:rsidRDefault="004214A8" w:rsidP="004214A8">
            <w:pPr>
              <w:rPr>
                <w:rFonts w:ascii="Times New Roman" w:hAnsi="Times New Roman"/>
              </w:rPr>
            </w:pPr>
          </w:p>
        </w:tc>
        <w:tc>
          <w:tcPr>
            <w:tcW w:w="4252" w:type="dxa"/>
          </w:tcPr>
          <w:p w:rsidR="004214A8" w:rsidRPr="004214A8" w:rsidRDefault="004214A8" w:rsidP="004214A8">
            <w:pPr>
              <w:rPr>
                <w:rFonts w:ascii="Times New Roman" w:hAnsi="Times New Roman"/>
              </w:rPr>
            </w:pPr>
            <w:r w:rsidRPr="004214A8">
              <w:rPr>
                <w:rFonts w:ascii="Times New Roman" w:hAnsi="Times New Roman"/>
              </w:rPr>
              <w:t>Составление графиков приема пищи, дежурства</w:t>
            </w:r>
          </w:p>
        </w:tc>
        <w:tc>
          <w:tcPr>
            <w:tcW w:w="1843" w:type="dxa"/>
          </w:tcPr>
          <w:p w:rsidR="004214A8" w:rsidRPr="004214A8" w:rsidRDefault="004214A8" w:rsidP="004214A8">
            <w:pPr>
              <w:rPr>
                <w:rFonts w:ascii="Times New Roman" w:hAnsi="Times New Roman"/>
              </w:rPr>
            </w:pPr>
            <w:r w:rsidRPr="004214A8">
              <w:rPr>
                <w:rFonts w:ascii="Times New Roman" w:hAnsi="Times New Roman"/>
              </w:rPr>
              <w:t>август</w:t>
            </w:r>
          </w:p>
        </w:tc>
        <w:tc>
          <w:tcPr>
            <w:tcW w:w="1984" w:type="dxa"/>
          </w:tcPr>
          <w:p w:rsidR="004214A8" w:rsidRPr="004214A8" w:rsidRDefault="004214A8" w:rsidP="004214A8">
            <w:pPr>
              <w:rPr>
                <w:rFonts w:ascii="Times New Roman" w:hAnsi="Times New Roman"/>
              </w:rPr>
            </w:pPr>
            <w:r w:rsidRPr="004214A8">
              <w:rPr>
                <w:rFonts w:ascii="Times New Roman" w:hAnsi="Times New Roman"/>
              </w:rPr>
              <w:t>Кушнарева Г.А.</w:t>
            </w:r>
          </w:p>
          <w:p w:rsidR="004214A8" w:rsidRPr="004214A8" w:rsidRDefault="004214A8" w:rsidP="004214A8">
            <w:pPr>
              <w:rPr>
                <w:rFonts w:ascii="Times New Roman" w:hAnsi="Times New Roman"/>
              </w:rPr>
            </w:pPr>
            <w:r w:rsidRPr="004214A8">
              <w:rPr>
                <w:rFonts w:ascii="Times New Roman" w:hAnsi="Times New Roman"/>
              </w:rPr>
              <w:t>Демидова Н.М.</w:t>
            </w:r>
          </w:p>
        </w:tc>
      </w:tr>
      <w:tr w:rsidR="004214A8" w:rsidRPr="004214A8" w:rsidTr="00894136">
        <w:tc>
          <w:tcPr>
            <w:tcW w:w="2127" w:type="dxa"/>
            <w:vMerge/>
          </w:tcPr>
          <w:p w:rsidR="004214A8" w:rsidRPr="004214A8" w:rsidRDefault="004214A8" w:rsidP="004214A8">
            <w:pPr>
              <w:rPr>
                <w:rFonts w:ascii="Times New Roman" w:hAnsi="Times New Roman"/>
              </w:rPr>
            </w:pPr>
          </w:p>
        </w:tc>
        <w:tc>
          <w:tcPr>
            <w:tcW w:w="4252" w:type="dxa"/>
          </w:tcPr>
          <w:p w:rsidR="004214A8" w:rsidRPr="004214A8" w:rsidRDefault="004214A8" w:rsidP="004214A8">
            <w:pPr>
              <w:jc w:val="both"/>
              <w:rPr>
                <w:rFonts w:ascii="Times New Roman" w:hAnsi="Times New Roman"/>
              </w:rPr>
            </w:pPr>
            <w:r w:rsidRPr="004214A8">
              <w:rPr>
                <w:rFonts w:ascii="Times New Roman" w:hAnsi="Times New Roman"/>
              </w:rPr>
              <w:t xml:space="preserve">Организация учебных занятий построенных в режиме </w:t>
            </w:r>
            <w:proofErr w:type="gramStart"/>
            <w:r w:rsidRPr="004214A8">
              <w:rPr>
                <w:rFonts w:ascii="Times New Roman" w:hAnsi="Times New Roman"/>
              </w:rPr>
              <w:t>сотрудничества  с</w:t>
            </w:r>
            <w:proofErr w:type="gramEnd"/>
            <w:r w:rsidRPr="004214A8">
              <w:rPr>
                <w:rFonts w:ascii="Times New Roman" w:hAnsi="Times New Roman"/>
              </w:rPr>
              <w:t xml:space="preserve"> исключением факторов,  негативно влияющих на здоровье</w:t>
            </w:r>
          </w:p>
        </w:tc>
        <w:tc>
          <w:tcPr>
            <w:tcW w:w="1843" w:type="dxa"/>
            <w:vMerge w:val="restart"/>
          </w:tcPr>
          <w:p w:rsidR="004214A8" w:rsidRPr="004214A8" w:rsidRDefault="004214A8" w:rsidP="004214A8">
            <w:pPr>
              <w:rPr>
                <w:rFonts w:ascii="Times New Roman" w:hAnsi="Times New Roman"/>
              </w:rPr>
            </w:pPr>
            <w:r w:rsidRPr="004214A8">
              <w:rPr>
                <w:rFonts w:ascii="Times New Roman" w:hAnsi="Times New Roman"/>
              </w:rPr>
              <w:t>постоянно</w:t>
            </w:r>
          </w:p>
        </w:tc>
        <w:tc>
          <w:tcPr>
            <w:tcW w:w="1984" w:type="dxa"/>
            <w:vMerge w:val="restart"/>
          </w:tcPr>
          <w:p w:rsidR="004214A8" w:rsidRPr="004214A8" w:rsidRDefault="004214A8" w:rsidP="004214A8">
            <w:pPr>
              <w:rPr>
                <w:rFonts w:ascii="Times New Roman" w:hAnsi="Times New Roman"/>
              </w:rPr>
            </w:pPr>
            <w:r w:rsidRPr="004214A8">
              <w:rPr>
                <w:rFonts w:ascii="Times New Roman" w:hAnsi="Times New Roman"/>
              </w:rPr>
              <w:t>педагоги</w:t>
            </w:r>
          </w:p>
        </w:tc>
      </w:tr>
      <w:tr w:rsidR="004214A8" w:rsidRPr="004214A8" w:rsidTr="00894136">
        <w:tc>
          <w:tcPr>
            <w:tcW w:w="2127" w:type="dxa"/>
            <w:vMerge/>
          </w:tcPr>
          <w:p w:rsidR="004214A8" w:rsidRPr="004214A8" w:rsidRDefault="004214A8" w:rsidP="004214A8">
            <w:pPr>
              <w:rPr>
                <w:rFonts w:ascii="Times New Roman" w:hAnsi="Times New Roman"/>
              </w:rPr>
            </w:pPr>
          </w:p>
        </w:tc>
        <w:tc>
          <w:tcPr>
            <w:tcW w:w="4252" w:type="dxa"/>
          </w:tcPr>
          <w:p w:rsidR="004214A8" w:rsidRPr="004214A8" w:rsidRDefault="004214A8" w:rsidP="004214A8">
            <w:pPr>
              <w:jc w:val="both"/>
              <w:rPr>
                <w:rFonts w:ascii="Times New Roman" w:hAnsi="Times New Roman"/>
              </w:rPr>
            </w:pPr>
            <w:r w:rsidRPr="004214A8">
              <w:rPr>
                <w:rFonts w:ascii="Times New Roman" w:hAnsi="Times New Roman"/>
              </w:rPr>
              <w:t>Соблюдение гигиенических норм и требований к организации и объему учебной нагрузки и домашних заданий</w:t>
            </w:r>
          </w:p>
        </w:tc>
        <w:tc>
          <w:tcPr>
            <w:tcW w:w="1843" w:type="dxa"/>
            <w:vMerge/>
          </w:tcPr>
          <w:p w:rsidR="004214A8" w:rsidRPr="004214A8" w:rsidRDefault="004214A8" w:rsidP="004214A8">
            <w:pPr>
              <w:rPr>
                <w:rFonts w:ascii="Times New Roman" w:hAnsi="Times New Roman"/>
              </w:rPr>
            </w:pPr>
          </w:p>
        </w:tc>
        <w:tc>
          <w:tcPr>
            <w:tcW w:w="1984" w:type="dxa"/>
            <w:vMerge/>
          </w:tcPr>
          <w:p w:rsidR="004214A8" w:rsidRPr="004214A8" w:rsidRDefault="004214A8" w:rsidP="004214A8">
            <w:pPr>
              <w:rPr>
                <w:rFonts w:ascii="Times New Roman" w:hAnsi="Times New Roman"/>
              </w:rPr>
            </w:pPr>
          </w:p>
        </w:tc>
      </w:tr>
      <w:tr w:rsidR="004214A8" w:rsidRPr="004214A8" w:rsidTr="00894136">
        <w:tc>
          <w:tcPr>
            <w:tcW w:w="2127" w:type="dxa"/>
            <w:vMerge/>
          </w:tcPr>
          <w:p w:rsidR="004214A8" w:rsidRPr="004214A8" w:rsidRDefault="004214A8" w:rsidP="004214A8">
            <w:pPr>
              <w:rPr>
                <w:rFonts w:ascii="Times New Roman" w:hAnsi="Times New Roman"/>
              </w:rPr>
            </w:pPr>
          </w:p>
        </w:tc>
        <w:tc>
          <w:tcPr>
            <w:tcW w:w="4252" w:type="dxa"/>
          </w:tcPr>
          <w:p w:rsidR="004214A8" w:rsidRPr="004214A8" w:rsidRDefault="004214A8" w:rsidP="004214A8">
            <w:pPr>
              <w:ind w:right="-1" w:hanging="10"/>
              <w:jc w:val="both"/>
              <w:rPr>
                <w:rFonts w:ascii="Times New Roman" w:eastAsiaTheme="minorEastAsia" w:hAnsi="Times New Roman"/>
              </w:rPr>
            </w:pPr>
            <w:r w:rsidRPr="004214A8">
              <w:rPr>
                <w:rFonts w:ascii="Times New Roman" w:eastAsiaTheme="minorEastAsia" w:hAnsi="Times New Roman"/>
              </w:rPr>
              <w:t>Формирование у учащихся культуры рациональной организации самоподготовки и выполнения домашнего задания</w:t>
            </w:r>
          </w:p>
        </w:tc>
        <w:tc>
          <w:tcPr>
            <w:tcW w:w="1843" w:type="dxa"/>
            <w:vMerge/>
          </w:tcPr>
          <w:p w:rsidR="004214A8" w:rsidRPr="004214A8" w:rsidRDefault="004214A8" w:rsidP="004214A8">
            <w:pPr>
              <w:rPr>
                <w:rFonts w:ascii="Times New Roman" w:hAnsi="Times New Roman"/>
              </w:rPr>
            </w:pPr>
          </w:p>
        </w:tc>
        <w:tc>
          <w:tcPr>
            <w:tcW w:w="1984" w:type="dxa"/>
            <w:vMerge/>
          </w:tcPr>
          <w:p w:rsidR="004214A8" w:rsidRPr="004214A8" w:rsidRDefault="004214A8" w:rsidP="004214A8">
            <w:pPr>
              <w:rPr>
                <w:rFonts w:ascii="Times New Roman" w:hAnsi="Times New Roman"/>
              </w:rPr>
            </w:pPr>
          </w:p>
        </w:tc>
      </w:tr>
      <w:tr w:rsidR="004214A8" w:rsidRPr="004214A8" w:rsidTr="00894136">
        <w:tc>
          <w:tcPr>
            <w:tcW w:w="2127" w:type="dxa"/>
            <w:vMerge/>
          </w:tcPr>
          <w:p w:rsidR="004214A8" w:rsidRPr="004214A8" w:rsidRDefault="004214A8" w:rsidP="004214A8">
            <w:pPr>
              <w:rPr>
                <w:rFonts w:ascii="Times New Roman" w:hAnsi="Times New Roman"/>
              </w:rPr>
            </w:pPr>
          </w:p>
        </w:tc>
        <w:tc>
          <w:tcPr>
            <w:tcW w:w="4252" w:type="dxa"/>
          </w:tcPr>
          <w:p w:rsidR="004214A8" w:rsidRPr="004214A8" w:rsidRDefault="004214A8" w:rsidP="004214A8">
            <w:pPr>
              <w:ind w:right="-1" w:hanging="10"/>
              <w:jc w:val="both"/>
              <w:rPr>
                <w:rFonts w:ascii="Times New Roman" w:eastAsiaTheme="minorEastAsia" w:hAnsi="Times New Roman"/>
              </w:rPr>
            </w:pPr>
            <w:r w:rsidRPr="004214A8">
              <w:rPr>
                <w:rFonts w:ascii="Times New Roman" w:eastAsiaTheme="minorEastAsia" w:hAnsi="Times New Roman"/>
              </w:rPr>
              <w:t>Использование методик преподавания в соответствии с возрастными особенностями обучающихся</w:t>
            </w:r>
          </w:p>
        </w:tc>
        <w:tc>
          <w:tcPr>
            <w:tcW w:w="1843" w:type="dxa"/>
            <w:vMerge/>
          </w:tcPr>
          <w:p w:rsidR="004214A8" w:rsidRPr="004214A8" w:rsidRDefault="004214A8" w:rsidP="004214A8">
            <w:pPr>
              <w:rPr>
                <w:rFonts w:ascii="Times New Roman" w:hAnsi="Times New Roman"/>
              </w:rPr>
            </w:pPr>
          </w:p>
        </w:tc>
        <w:tc>
          <w:tcPr>
            <w:tcW w:w="1984" w:type="dxa"/>
            <w:vMerge/>
          </w:tcPr>
          <w:p w:rsidR="004214A8" w:rsidRPr="004214A8" w:rsidRDefault="004214A8" w:rsidP="004214A8">
            <w:pPr>
              <w:rPr>
                <w:rFonts w:ascii="Times New Roman" w:hAnsi="Times New Roman"/>
              </w:rPr>
            </w:pPr>
          </w:p>
        </w:tc>
      </w:tr>
      <w:tr w:rsidR="004214A8" w:rsidRPr="004214A8" w:rsidTr="00894136">
        <w:tc>
          <w:tcPr>
            <w:tcW w:w="2127" w:type="dxa"/>
            <w:vMerge/>
          </w:tcPr>
          <w:p w:rsidR="004214A8" w:rsidRPr="004214A8" w:rsidRDefault="004214A8" w:rsidP="004214A8">
            <w:pPr>
              <w:rPr>
                <w:rFonts w:ascii="Times New Roman" w:hAnsi="Times New Roman"/>
              </w:rPr>
            </w:pPr>
          </w:p>
        </w:tc>
        <w:tc>
          <w:tcPr>
            <w:tcW w:w="4252" w:type="dxa"/>
          </w:tcPr>
          <w:p w:rsidR="004214A8" w:rsidRPr="004214A8" w:rsidRDefault="004214A8" w:rsidP="004214A8">
            <w:pPr>
              <w:jc w:val="both"/>
              <w:rPr>
                <w:rFonts w:ascii="Times New Roman" w:hAnsi="Times New Roman"/>
              </w:rPr>
            </w:pPr>
            <w:r w:rsidRPr="004214A8">
              <w:rPr>
                <w:rFonts w:ascii="Times New Roman" w:hAnsi="Times New Roman"/>
              </w:rPr>
              <w:t xml:space="preserve">ВТ ПК по соблюдению гигиенических норм и требований к организации и объему учебной нагрузки и домашних </w:t>
            </w:r>
            <w:r w:rsidRPr="004214A8">
              <w:rPr>
                <w:rFonts w:ascii="Times New Roman" w:hAnsi="Times New Roman"/>
              </w:rPr>
              <w:lastRenderedPageBreak/>
              <w:t>заданий</w:t>
            </w:r>
          </w:p>
        </w:tc>
        <w:tc>
          <w:tcPr>
            <w:tcW w:w="1843" w:type="dxa"/>
          </w:tcPr>
          <w:p w:rsidR="004214A8" w:rsidRPr="004214A8" w:rsidRDefault="004214A8" w:rsidP="004214A8">
            <w:pPr>
              <w:rPr>
                <w:rFonts w:ascii="Times New Roman" w:hAnsi="Times New Roman"/>
              </w:rPr>
            </w:pPr>
            <w:r w:rsidRPr="004214A8">
              <w:rPr>
                <w:rFonts w:ascii="Times New Roman" w:hAnsi="Times New Roman"/>
              </w:rPr>
              <w:lastRenderedPageBreak/>
              <w:t>согласно графику ВШК</w:t>
            </w:r>
          </w:p>
        </w:tc>
        <w:tc>
          <w:tcPr>
            <w:tcW w:w="1984" w:type="dxa"/>
          </w:tcPr>
          <w:p w:rsidR="004214A8" w:rsidRPr="004214A8" w:rsidRDefault="004214A8" w:rsidP="004214A8">
            <w:pPr>
              <w:rPr>
                <w:rFonts w:ascii="Times New Roman" w:hAnsi="Times New Roman"/>
              </w:rPr>
            </w:pPr>
            <w:r w:rsidRPr="004214A8">
              <w:rPr>
                <w:rFonts w:ascii="Times New Roman" w:hAnsi="Times New Roman"/>
              </w:rPr>
              <w:t>Мусатова Т.Н.</w:t>
            </w:r>
          </w:p>
        </w:tc>
      </w:tr>
      <w:tr w:rsidR="004214A8" w:rsidRPr="004214A8" w:rsidTr="00894136">
        <w:tc>
          <w:tcPr>
            <w:tcW w:w="2127" w:type="dxa"/>
            <w:vMerge w:val="restart"/>
          </w:tcPr>
          <w:p w:rsidR="004214A8" w:rsidRPr="004214A8" w:rsidRDefault="004214A8" w:rsidP="004214A8">
            <w:pPr>
              <w:ind w:right="-1"/>
              <w:rPr>
                <w:rFonts w:ascii="Times New Roman" w:eastAsiaTheme="minorEastAsia" w:hAnsi="Times New Roman"/>
              </w:rPr>
            </w:pPr>
            <w:r w:rsidRPr="004214A8">
              <w:rPr>
                <w:rFonts w:ascii="Times New Roman" w:eastAsiaTheme="minorEastAsia" w:hAnsi="Times New Roman"/>
              </w:rPr>
              <w:t>Организация</w:t>
            </w:r>
          </w:p>
          <w:p w:rsidR="004214A8" w:rsidRPr="004214A8" w:rsidRDefault="004214A8" w:rsidP="004214A8">
            <w:pPr>
              <w:ind w:right="-1"/>
              <w:rPr>
                <w:rFonts w:ascii="Times New Roman" w:eastAsiaTheme="minorEastAsia" w:hAnsi="Times New Roman"/>
              </w:rPr>
            </w:pPr>
            <w:r w:rsidRPr="004214A8">
              <w:rPr>
                <w:rFonts w:ascii="Times New Roman" w:eastAsiaTheme="minorEastAsia" w:hAnsi="Times New Roman"/>
              </w:rPr>
              <w:t>физкультурно-оздоровительных мероприятий</w:t>
            </w:r>
          </w:p>
          <w:p w:rsidR="004214A8" w:rsidRPr="004214A8" w:rsidRDefault="004214A8" w:rsidP="004214A8">
            <w:pPr>
              <w:rPr>
                <w:rFonts w:ascii="Times New Roman" w:hAnsi="Times New Roman"/>
              </w:rPr>
            </w:pPr>
          </w:p>
        </w:tc>
        <w:tc>
          <w:tcPr>
            <w:tcW w:w="4252" w:type="dxa"/>
          </w:tcPr>
          <w:p w:rsidR="004214A8" w:rsidRPr="004214A8" w:rsidRDefault="004214A8" w:rsidP="004214A8">
            <w:pPr>
              <w:rPr>
                <w:rFonts w:ascii="Times New Roman" w:hAnsi="Times New Roman"/>
              </w:rPr>
            </w:pPr>
            <w:r w:rsidRPr="004214A8">
              <w:rPr>
                <w:rFonts w:ascii="Times New Roman" w:hAnsi="Times New Roman"/>
              </w:rPr>
              <w:t>Определение групп здоровья в соответствии   с медицинскими показаниями</w:t>
            </w:r>
          </w:p>
        </w:tc>
        <w:tc>
          <w:tcPr>
            <w:tcW w:w="1843" w:type="dxa"/>
          </w:tcPr>
          <w:p w:rsidR="004214A8" w:rsidRPr="004214A8" w:rsidRDefault="004214A8" w:rsidP="004214A8">
            <w:pPr>
              <w:rPr>
                <w:rFonts w:ascii="Times New Roman" w:hAnsi="Times New Roman"/>
              </w:rPr>
            </w:pPr>
            <w:r w:rsidRPr="004214A8">
              <w:rPr>
                <w:rFonts w:ascii="Times New Roman" w:hAnsi="Times New Roman"/>
              </w:rPr>
              <w:t>сентябрь</w:t>
            </w:r>
          </w:p>
        </w:tc>
        <w:tc>
          <w:tcPr>
            <w:tcW w:w="1984" w:type="dxa"/>
          </w:tcPr>
          <w:p w:rsidR="004214A8" w:rsidRPr="004214A8" w:rsidRDefault="004214A8" w:rsidP="004214A8">
            <w:pPr>
              <w:rPr>
                <w:rFonts w:ascii="Times New Roman" w:hAnsi="Times New Roman"/>
              </w:rPr>
            </w:pPr>
            <w:r w:rsidRPr="004214A8">
              <w:rPr>
                <w:rFonts w:ascii="Times New Roman" w:hAnsi="Times New Roman"/>
              </w:rPr>
              <w:t>медицинский работник</w:t>
            </w:r>
          </w:p>
        </w:tc>
      </w:tr>
      <w:tr w:rsidR="004214A8" w:rsidRPr="004214A8" w:rsidTr="00894136">
        <w:tc>
          <w:tcPr>
            <w:tcW w:w="2127" w:type="dxa"/>
            <w:vMerge/>
          </w:tcPr>
          <w:p w:rsidR="004214A8" w:rsidRPr="004214A8" w:rsidRDefault="004214A8" w:rsidP="004214A8">
            <w:pPr>
              <w:rPr>
                <w:rFonts w:ascii="Times New Roman" w:hAnsi="Times New Roman"/>
              </w:rPr>
            </w:pPr>
          </w:p>
        </w:tc>
        <w:tc>
          <w:tcPr>
            <w:tcW w:w="4252" w:type="dxa"/>
          </w:tcPr>
          <w:p w:rsidR="004214A8" w:rsidRPr="004214A8" w:rsidRDefault="004214A8" w:rsidP="004214A8">
            <w:pPr>
              <w:rPr>
                <w:rFonts w:ascii="Times New Roman" w:hAnsi="Times New Roman"/>
              </w:rPr>
            </w:pPr>
            <w:r w:rsidRPr="004214A8">
              <w:rPr>
                <w:rFonts w:ascii="Times New Roman" w:hAnsi="Times New Roman"/>
              </w:rPr>
              <w:t>Оформление «Листка здоровья» в классном журнале</w:t>
            </w:r>
          </w:p>
        </w:tc>
        <w:tc>
          <w:tcPr>
            <w:tcW w:w="1843" w:type="dxa"/>
          </w:tcPr>
          <w:p w:rsidR="004214A8" w:rsidRPr="004214A8" w:rsidRDefault="004214A8" w:rsidP="004214A8">
            <w:pPr>
              <w:rPr>
                <w:rFonts w:ascii="Times New Roman" w:hAnsi="Times New Roman"/>
              </w:rPr>
            </w:pPr>
            <w:r w:rsidRPr="004214A8">
              <w:rPr>
                <w:rFonts w:ascii="Times New Roman" w:hAnsi="Times New Roman"/>
              </w:rPr>
              <w:t>сентябрь</w:t>
            </w:r>
          </w:p>
        </w:tc>
        <w:tc>
          <w:tcPr>
            <w:tcW w:w="1984" w:type="dxa"/>
          </w:tcPr>
          <w:p w:rsidR="004214A8" w:rsidRPr="004214A8" w:rsidRDefault="004214A8" w:rsidP="004214A8">
            <w:pPr>
              <w:rPr>
                <w:rFonts w:ascii="Times New Roman" w:hAnsi="Times New Roman"/>
              </w:rPr>
            </w:pPr>
            <w:r w:rsidRPr="004214A8">
              <w:rPr>
                <w:rFonts w:ascii="Times New Roman" w:hAnsi="Times New Roman"/>
              </w:rPr>
              <w:t>классные руководители</w:t>
            </w:r>
          </w:p>
        </w:tc>
      </w:tr>
      <w:tr w:rsidR="004214A8" w:rsidRPr="004214A8" w:rsidTr="00894136">
        <w:tc>
          <w:tcPr>
            <w:tcW w:w="2127" w:type="dxa"/>
            <w:vMerge/>
          </w:tcPr>
          <w:p w:rsidR="004214A8" w:rsidRPr="004214A8" w:rsidRDefault="004214A8" w:rsidP="004214A8">
            <w:pPr>
              <w:rPr>
                <w:rFonts w:ascii="Times New Roman" w:hAnsi="Times New Roman"/>
              </w:rPr>
            </w:pPr>
          </w:p>
        </w:tc>
        <w:tc>
          <w:tcPr>
            <w:tcW w:w="4252" w:type="dxa"/>
          </w:tcPr>
          <w:p w:rsidR="004214A8" w:rsidRPr="004214A8" w:rsidRDefault="004214A8" w:rsidP="004214A8">
            <w:pPr>
              <w:ind w:right="-1"/>
              <w:rPr>
                <w:rFonts w:ascii="Times New Roman" w:eastAsiaTheme="minorEastAsia" w:hAnsi="Times New Roman"/>
              </w:rPr>
            </w:pPr>
            <w:r w:rsidRPr="004214A8">
              <w:rPr>
                <w:rFonts w:ascii="Times New Roman" w:eastAsiaTheme="minorEastAsia" w:hAnsi="Times New Roman"/>
              </w:rPr>
              <w:t>Организация работы спортивных секций, кружков.</w:t>
            </w:r>
          </w:p>
          <w:p w:rsidR="004214A8" w:rsidRPr="004214A8" w:rsidRDefault="004214A8" w:rsidP="004214A8">
            <w:pPr>
              <w:rPr>
                <w:rFonts w:ascii="Times New Roman" w:hAnsi="Times New Roman"/>
              </w:rPr>
            </w:pPr>
          </w:p>
        </w:tc>
        <w:tc>
          <w:tcPr>
            <w:tcW w:w="1843" w:type="dxa"/>
            <w:vMerge w:val="restart"/>
          </w:tcPr>
          <w:p w:rsidR="004214A8" w:rsidRPr="004214A8" w:rsidRDefault="004214A8" w:rsidP="004214A8">
            <w:pPr>
              <w:rPr>
                <w:rFonts w:ascii="Times New Roman" w:hAnsi="Times New Roman"/>
              </w:rPr>
            </w:pPr>
            <w:r w:rsidRPr="004214A8">
              <w:rPr>
                <w:rFonts w:ascii="Times New Roman" w:hAnsi="Times New Roman"/>
              </w:rPr>
              <w:t>сентябрь</w:t>
            </w:r>
          </w:p>
        </w:tc>
        <w:tc>
          <w:tcPr>
            <w:tcW w:w="1984" w:type="dxa"/>
            <w:vMerge w:val="restart"/>
          </w:tcPr>
          <w:p w:rsidR="004214A8" w:rsidRPr="004214A8" w:rsidRDefault="004214A8" w:rsidP="004214A8">
            <w:pPr>
              <w:rPr>
                <w:rFonts w:ascii="Times New Roman" w:hAnsi="Times New Roman"/>
              </w:rPr>
            </w:pPr>
            <w:r w:rsidRPr="004214A8">
              <w:rPr>
                <w:rFonts w:ascii="Times New Roman" w:hAnsi="Times New Roman"/>
              </w:rPr>
              <w:t>Демидова Н.М.</w:t>
            </w:r>
          </w:p>
        </w:tc>
      </w:tr>
      <w:tr w:rsidR="004214A8" w:rsidRPr="004214A8" w:rsidTr="00894136">
        <w:tc>
          <w:tcPr>
            <w:tcW w:w="2127" w:type="dxa"/>
            <w:vMerge/>
          </w:tcPr>
          <w:p w:rsidR="004214A8" w:rsidRPr="004214A8" w:rsidRDefault="004214A8" w:rsidP="004214A8">
            <w:pPr>
              <w:rPr>
                <w:rFonts w:ascii="Times New Roman" w:hAnsi="Times New Roman"/>
              </w:rPr>
            </w:pPr>
          </w:p>
        </w:tc>
        <w:tc>
          <w:tcPr>
            <w:tcW w:w="4252" w:type="dxa"/>
          </w:tcPr>
          <w:p w:rsidR="004214A8" w:rsidRPr="004214A8" w:rsidRDefault="004214A8" w:rsidP="004214A8">
            <w:pPr>
              <w:rPr>
                <w:rFonts w:ascii="Times New Roman" w:hAnsi="Times New Roman"/>
              </w:rPr>
            </w:pPr>
            <w:r w:rsidRPr="004214A8">
              <w:rPr>
                <w:rFonts w:ascii="Times New Roman" w:hAnsi="Times New Roman"/>
              </w:rPr>
              <w:t>Проведение кросса «Золотая осень»</w:t>
            </w:r>
          </w:p>
        </w:tc>
        <w:tc>
          <w:tcPr>
            <w:tcW w:w="1843" w:type="dxa"/>
            <w:vMerge/>
          </w:tcPr>
          <w:p w:rsidR="004214A8" w:rsidRPr="004214A8" w:rsidRDefault="004214A8" w:rsidP="004214A8">
            <w:pPr>
              <w:rPr>
                <w:rFonts w:ascii="Times New Roman" w:hAnsi="Times New Roman"/>
              </w:rPr>
            </w:pPr>
          </w:p>
        </w:tc>
        <w:tc>
          <w:tcPr>
            <w:tcW w:w="1984" w:type="dxa"/>
            <w:vMerge/>
          </w:tcPr>
          <w:p w:rsidR="004214A8" w:rsidRPr="004214A8" w:rsidRDefault="004214A8" w:rsidP="004214A8">
            <w:pPr>
              <w:rPr>
                <w:rFonts w:ascii="Times New Roman" w:hAnsi="Times New Roman"/>
              </w:rPr>
            </w:pPr>
          </w:p>
        </w:tc>
      </w:tr>
      <w:tr w:rsidR="004214A8" w:rsidRPr="004214A8" w:rsidTr="00894136">
        <w:tc>
          <w:tcPr>
            <w:tcW w:w="2127" w:type="dxa"/>
            <w:vMerge/>
          </w:tcPr>
          <w:p w:rsidR="004214A8" w:rsidRPr="004214A8" w:rsidRDefault="004214A8" w:rsidP="004214A8">
            <w:pPr>
              <w:rPr>
                <w:rFonts w:ascii="Times New Roman" w:hAnsi="Times New Roman"/>
              </w:rPr>
            </w:pPr>
          </w:p>
        </w:tc>
        <w:tc>
          <w:tcPr>
            <w:tcW w:w="4252" w:type="dxa"/>
          </w:tcPr>
          <w:p w:rsidR="004214A8" w:rsidRPr="004214A8" w:rsidRDefault="004214A8" w:rsidP="004214A8">
            <w:pPr>
              <w:jc w:val="both"/>
              <w:rPr>
                <w:rFonts w:ascii="Times New Roman" w:hAnsi="Times New Roman"/>
              </w:rPr>
            </w:pPr>
            <w:r w:rsidRPr="004214A8">
              <w:rPr>
                <w:rFonts w:ascii="Times New Roman" w:hAnsi="Times New Roman"/>
              </w:rPr>
              <w:t>Организация   занятий   ЛФК в соответствии   с медицинскими показаниями</w:t>
            </w:r>
          </w:p>
        </w:tc>
        <w:tc>
          <w:tcPr>
            <w:tcW w:w="1843" w:type="dxa"/>
          </w:tcPr>
          <w:p w:rsidR="004214A8" w:rsidRPr="004214A8" w:rsidRDefault="004214A8" w:rsidP="004214A8">
            <w:pPr>
              <w:rPr>
                <w:rFonts w:ascii="Times New Roman" w:hAnsi="Times New Roman"/>
              </w:rPr>
            </w:pPr>
            <w:r w:rsidRPr="004214A8">
              <w:rPr>
                <w:rFonts w:ascii="Times New Roman" w:hAnsi="Times New Roman"/>
              </w:rPr>
              <w:t>сентябрь-октябрь</w:t>
            </w:r>
          </w:p>
        </w:tc>
        <w:tc>
          <w:tcPr>
            <w:tcW w:w="1984" w:type="dxa"/>
          </w:tcPr>
          <w:p w:rsidR="004214A8" w:rsidRPr="004214A8" w:rsidRDefault="004214A8" w:rsidP="004214A8">
            <w:pPr>
              <w:rPr>
                <w:rFonts w:ascii="Times New Roman" w:hAnsi="Times New Roman"/>
              </w:rPr>
            </w:pPr>
            <w:r w:rsidRPr="004214A8">
              <w:rPr>
                <w:rFonts w:ascii="Times New Roman" w:hAnsi="Times New Roman"/>
              </w:rPr>
              <w:t>Кушнарева Г.А</w:t>
            </w:r>
          </w:p>
        </w:tc>
      </w:tr>
      <w:tr w:rsidR="004214A8" w:rsidRPr="004214A8" w:rsidTr="00894136">
        <w:tc>
          <w:tcPr>
            <w:tcW w:w="2127" w:type="dxa"/>
            <w:vMerge/>
          </w:tcPr>
          <w:p w:rsidR="004214A8" w:rsidRPr="004214A8" w:rsidRDefault="004214A8" w:rsidP="004214A8">
            <w:pPr>
              <w:rPr>
                <w:rFonts w:ascii="Times New Roman" w:hAnsi="Times New Roman"/>
              </w:rPr>
            </w:pPr>
          </w:p>
        </w:tc>
        <w:tc>
          <w:tcPr>
            <w:tcW w:w="4252" w:type="dxa"/>
          </w:tcPr>
          <w:p w:rsidR="004214A8" w:rsidRPr="004214A8" w:rsidRDefault="004214A8" w:rsidP="004214A8">
            <w:pPr>
              <w:jc w:val="both"/>
              <w:rPr>
                <w:rFonts w:ascii="Times New Roman" w:hAnsi="Times New Roman"/>
              </w:rPr>
            </w:pPr>
            <w:r w:rsidRPr="004214A8">
              <w:rPr>
                <w:rFonts w:ascii="Times New Roman" w:hAnsi="Times New Roman"/>
              </w:rPr>
              <w:t>Организация уроков физкультуры с учетом состояния здоровья     и индивидуальных особенностей учащихся, ориентированных на практическое применение навыков, полученных на уроках в обычной      жизни (культура поддержания своего здоровья)</w:t>
            </w:r>
          </w:p>
        </w:tc>
        <w:tc>
          <w:tcPr>
            <w:tcW w:w="1843" w:type="dxa"/>
          </w:tcPr>
          <w:p w:rsidR="004214A8" w:rsidRPr="004214A8" w:rsidRDefault="004214A8" w:rsidP="004214A8">
            <w:pPr>
              <w:rPr>
                <w:rFonts w:ascii="Times New Roman" w:hAnsi="Times New Roman"/>
              </w:rPr>
            </w:pPr>
            <w:r w:rsidRPr="004214A8">
              <w:rPr>
                <w:rFonts w:ascii="Times New Roman" w:hAnsi="Times New Roman"/>
              </w:rPr>
              <w:t>постоянно</w:t>
            </w:r>
          </w:p>
        </w:tc>
        <w:tc>
          <w:tcPr>
            <w:tcW w:w="1984" w:type="dxa"/>
          </w:tcPr>
          <w:p w:rsidR="004214A8" w:rsidRPr="004214A8" w:rsidRDefault="004214A8" w:rsidP="004214A8">
            <w:pPr>
              <w:rPr>
                <w:rFonts w:ascii="Times New Roman" w:hAnsi="Times New Roman"/>
              </w:rPr>
            </w:pPr>
            <w:r w:rsidRPr="004214A8">
              <w:rPr>
                <w:rFonts w:ascii="Times New Roman" w:hAnsi="Times New Roman"/>
              </w:rPr>
              <w:t>учителя физической культуры</w:t>
            </w:r>
          </w:p>
        </w:tc>
      </w:tr>
      <w:tr w:rsidR="004214A8" w:rsidRPr="004214A8" w:rsidTr="00894136">
        <w:tc>
          <w:tcPr>
            <w:tcW w:w="2127" w:type="dxa"/>
            <w:vMerge/>
          </w:tcPr>
          <w:p w:rsidR="004214A8" w:rsidRPr="004214A8" w:rsidRDefault="004214A8" w:rsidP="004214A8">
            <w:pPr>
              <w:rPr>
                <w:rFonts w:ascii="Times New Roman" w:hAnsi="Times New Roman"/>
              </w:rPr>
            </w:pPr>
          </w:p>
        </w:tc>
        <w:tc>
          <w:tcPr>
            <w:tcW w:w="4252" w:type="dxa"/>
          </w:tcPr>
          <w:p w:rsidR="004214A8" w:rsidRPr="004214A8" w:rsidRDefault="004214A8" w:rsidP="004214A8">
            <w:pPr>
              <w:ind w:left="5" w:right="-1" w:hanging="14"/>
              <w:jc w:val="both"/>
              <w:rPr>
                <w:rFonts w:ascii="Times New Roman" w:hAnsi="Times New Roman"/>
              </w:rPr>
            </w:pPr>
            <w:r w:rsidRPr="004214A8">
              <w:rPr>
                <w:rFonts w:ascii="Times New Roman" w:hAnsi="Times New Roman"/>
              </w:rPr>
              <w:t>Участие в спортивных соревнованиях различного уровня</w:t>
            </w:r>
          </w:p>
        </w:tc>
        <w:tc>
          <w:tcPr>
            <w:tcW w:w="1843" w:type="dxa"/>
          </w:tcPr>
          <w:p w:rsidR="004214A8" w:rsidRPr="004214A8" w:rsidRDefault="004214A8" w:rsidP="004214A8">
            <w:pPr>
              <w:rPr>
                <w:rFonts w:ascii="Times New Roman" w:hAnsi="Times New Roman"/>
              </w:rPr>
            </w:pPr>
            <w:r w:rsidRPr="004214A8">
              <w:rPr>
                <w:rFonts w:ascii="Times New Roman" w:hAnsi="Times New Roman"/>
              </w:rPr>
              <w:t>по графику</w:t>
            </w:r>
          </w:p>
        </w:tc>
        <w:tc>
          <w:tcPr>
            <w:tcW w:w="1984" w:type="dxa"/>
          </w:tcPr>
          <w:p w:rsidR="004214A8" w:rsidRPr="004214A8" w:rsidRDefault="004214A8" w:rsidP="004214A8">
            <w:pPr>
              <w:rPr>
                <w:rFonts w:ascii="Times New Roman" w:hAnsi="Times New Roman"/>
              </w:rPr>
            </w:pPr>
            <w:r w:rsidRPr="004214A8">
              <w:rPr>
                <w:rFonts w:ascii="Times New Roman" w:hAnsi="Times New Roman"/>
              </w:rPr>
              <w:t>Демидова Н.М.</w:t>
            </w:r>
          </w:p>
        </w:tc>
      </w:tr>
      <w:tr w:rsidR="004214A8" w:rsidRPr="004214A8" w:rsidTr="00894136">
        <w:tc>
          <w:tcPr>
            <w:tcW w:w="2127" w:type="dxa"/>
            <w:vMerge/>
          </w:tcPr>
          <w:p w:rsidR="004214A8" w:rsidRPr="004214A8" w:rsidRDefault="004214A8" w:rsidP="004214A8">
            <w:pPr>
              <w:rPr>
                <w:rFonts w:ascii="Times New Roman" w:hAnsi="Times New Roman"/>
              </w:rPr>
            </w:pPr>
          </w:p>
        </w:tc>
        <w:tc>
          <w:tcPr>
            <w:tcW w:w="4252" w:type="dxa"/>
          </w:tcPr>
          <w:p w:rsidR="004214A8" w:rsidRPr="004214A8" w:rsidRDefault="004214A8" w:rsidP="004214A8">
            <w:pPr>
              <w:ind w:right="-1" w:hanging="5"/>
              <w:jc w:val="both"/>
              <w:rPr>
                <w:rFonts w:ascii="Times New Roman" w:hAnsi="Times New Roman"/>
              </w:rPr>
            </w:pPr>
            <w:r w:rsidRPr="004214A8">
              <w:rPr>
                <w:rFonts w:ascii="Times New Roman" w:hAnsi="Times New Roman"/>
              </w:rPr>
              <w:t>Организация динамических пауз, физминуток.</w:t>
            </w:r>
          </w:p>
        </w:tc>
        <w:tc>
          <w:tcPr>
            <w:tcW w:w="1843" w:type="dxa"/>
            <w:vMerge w:val="restart"/>
          </w:tcPr>
          <w:p w:rsidR="004214A8" w:rsidRPr="004214A8" w:rsidRDefault="004214A8" w:rsidP="004214A8">
            <w:pPr>
              <w:rPr>
                <w:rFonts w:ascii="Times New Roman" w:hAnsi="Times New Roman"/>
              </w:rPr>
            </w:pPr>
            <w:r w:rsidRPr="004214A8">
              <w:rPr>
                <w:rFonts w:ascii="Times New Roman" w:hAnsi="Times New Roman"/>
              </w:rPr>
              <w:t>постоянно</w:t>
            </w:r>
          </w:p>
        </w:tc>
        <w:tc>
          <w:tcPr>
            <w:tcW w:w="1984" w:type="dxa"/>
            <w:vMerge w:val="restart"/>
          </w:tcPr>
          <w:p w:rsidR="004214A8" w:rsidRPr="004214A8" w:rsidRDefault="004214A8" w:rsidP="004214A8">
            <w:pPr>
              <w:rPr>
                <w:rFonts w:ascii="Times New Roman" w:hAnsi="Times New Roman"/>
              </w:rPr>
            </w:pPr>
            <w:r w:rsidRPr="004214A8">
              <w:rPr>
                <w:rFonts w:ascii="Times New Roman" w:hAnsi="Times New Roman"/>
              </w:rPr>
              <w:t>педагоги</w:t>
            </w:r>
          </w:p>
        </w:tc>
      </w:tr>
      <w:tr w:rsidR="004214A8" w:rsidRPr="004214A8" w:rsidTr="00894136">
        <w:tc>
          <w:tcPr>
            <w:tcW w:w="2127" w:type="dxa"/>
            <w:vMerge/>
          </w:tcPr>
          <w:p w:rsidR="004214A8" w:rsidRPr="004214A8" w:rsidRDefault="004214A8" w:rsidP="004214A8">
            <w:pPr>
              <w:rPr>
                <w:rFonts w:ascii="Times New Roman" w:hAnsi="Times New Roman"/>
              </w:rPr>
            </w:pPr>
          </w:p>
        </w:tc>
        <w:tc>
          <w:tcPr>
            <w:tcW w:w="4252" w:type="dxa"/>
          </w:tcPr>
          <w:p w:rsidR="004214A8" w:rsidRPr="004214A8" w:rsidRDefault="004214A8" w:rsidP="004214A8">
            <w:pPr>
              <w:jc w:val="both"/>
              <w:rPr>
                <w:rFonts w:ascii="Times New Roman" w:hAnsi="Times New Roman"/>
              </w:rPr>
            </w:pPr>
            <w:r w:rsidRPr="004214A8">
              <w:rPr>
                <w:rFonts w:ascii="Times New Roman" w:hAnsi="Times New Roman"/>
              </w:rPr>
              <w:t>Формирование     у учащихся мотивации      к выполнению утренней        зарядки дома, соблюдению режима дня.</w:t>
            </w:r>
          </w:p>
        </w:tc>
        <w:tc>
          <w:tcPr>
            <w:tcW w:w="1843" w:type="dxa"/>
            <w:vMerge/>
          </w:tcPr>
          <w:p w:rsidR="004214A8" w:rsidRPr="004214A8" w:rsidRDefault="004214A8" w:rsidP="004214A8">
            <w:pPr>
              <w:rPr>
                <w:rFonts w:ascii="Times New Roman" w:hAnsi="Times New Roman"/>
              </w:rPr>
            </w:pPr>
          </w:p>
        </w:tc>
        <w:tc>
          <w:tcPr>
            <w:tcW w:w="1984" w:type="dxa"/>
            <w:vMerge/>
          </w:tcPr>
          <w:p w:rsidR="004214A8" w:rsidRPr="004214A8" w:rsidRDefault="004214A8" w:rsidP="004214A8">
            <w:pPr>
              <w:rPr>
                <w:rFonts w:ascii="Times New Roman" w:hAnsi="Times New Roman"/>
              </w:rPr>
            </w:pPr>
          </w:p>
        </w:tc>
      </w:tr>
      <w:tr w:rsidR="004214A8" w:rsidRPr="004214A8" w:rsidTr="00894136">
        <w:tc>
          <w:tcPr>
            <w:tcW w:w="2127" w:type="dxa"/>
            <w:vMerge/>
          </w:tcPr>
          <w:p w:rsidR="004214A8" w:rsidRPr="004214A8" w:rsidRDefault="004214A8" w:rsidP="004214A8">
            <w:pPr>
              <w:rPr>
                <w:rFonts w:ascii="Times New Roman" w:hAnsi="Times New Roman"/>
              </w:rPr>
            </w:pPr>
          </w:p>
        </w:tc>
        <w:tc>
          <w:tcPr>
            <w:tcW w:w="4252" w:type="dxa"/>
          </w:tcPr>
          <w:p w:rsidR="004214A8" w:rsidRPr="004214A8" w:rsidRDefault="004214A8" w:rsidP="004214A8">
            <w:pPr>
              <w:ind w:left="5" w:right="-1" w:hanging="5"/>
              <w:jc w:val="both"/>
              <w:rPr>
                <w:rFonts w:ascii="Times New Roman" w:hAnsi="Times New Roman"/>
              </w:rPr>
            </w:pPr>
            <w:r w:rsidRPr="004214A8">
              <w:rPr>
                <w:rFonts w:ascii="Times New Roman" w:hAnsi="Times New Roman"/>
              </w:rPr>
              <w:t>Проведение соревнований «</w:t>
            </w:r>
            <w:proofErr w:type="gramStart"/>
            <w:r w:rsidRPr="004214A8">
              <w:rPr>
                <w:rFonts w:ascii="Times New Roman" w:hAnsi="Times New Roman"/>
              </w:rPr>
              <w:t xml:space="preserve">Папа,   </w:t>
            </w:r>
            <w:proofErr w:type="gramEnd"/>
            <w:r w:rsidRPr="004214A8">
              <w:rPr>
                <w:rFonts w:ascii="Times New Roman" w:hAnsi="Times New Roman"/>
              </w:rPr>
              <w:t xml:space="preserve">  мама, я спортивная семья»</w:t>
            </w:r>
          </w:p>
        </w:tc>
        <w:tc>
          <w:tcPr>
            <w:tcW w:w="1843" w:type="dxa"/>
          </w:tcPr>
          <w:p w:rsidR="004214A8" w:rsidRPr="004214A8" w:rsidRDefault="004214A8" w:rsidP="004214A8">
            <w:pPr>
              <w:ind w:left="134" w:right="-1"/>
              <w:rPr>
                <w:rFonts w:ascii="Times New Roman" w:hAnsi="Times New Roman"/>
              </w:rPr>
            </w:pPr>
            <w:r w:rsidRPr="004214A8">
              <w:rPr>
                <w:rFonts w:ascii="Times New Roman" w:hAnsi="Times New Roman"/>
              </w:rPr>
              <w:t>февраль, ежегодно</w:t>
            </w:r>
          </w:p>
        </w:tc>
        <w:tc>
          <w:tcPr>
            <w:tcW w:w="1984" w:type="dxa"/>
          </w:tcPr>
          <w:p w:rsidR="004214A8" w:rsidRPr="004214A8" w:rsidRDefault="004214A8" w:rsidP="004214A8">
            <w:pPr>
              <w:ind w:left="168" w:right="-1"/>
              <w:rPr>
                <w:rFonts w:ascii="Times New Roman" w:hAnsi="Times New Roman"/>
              </w:rPr>
            </w:pPr>
            <w:r w:rsidRPr="004214A8">
              <w:rPr>
                <w:rFonts w:ascii="Times New Roman" w:hAnsi="Times New Roman"/>
              </w:rPr>
              <w:t>Демидова Н.М., учителя физической культуры</w:t>
            </w:r>
          </w:p>
        </w:tc>
      </w:tr>
      <w:tr w:rsidR="004214A8" w:rsidRPr="004214A8" w:rsidTr="00894136">
        <w:tc>
          <w:tcPr>
            <w:tcW w:w="2127" w:type="dxa"/>
            <w:vMerge/>
          </w:tcPr>
          <w:p w:rsidR="004214A8" w:rsidRPr="004214A8" w:rsidRDefault="004214A8" w:rsidP="004214A8">
            <w:pPr>
              <w:rPr>
                <w:rFonts w:ascii="Times New Roman" w:hAnsi="Times New Roman"/>
              </w:rPr>
            </w:pPr>
          </w:p>
        </w:tc>
        <w:tc>
          <w:tcPr>
            <w:tcW w:w="4252" w:type="dxa"/>
          </w:tcPr>
          <w:p w:rsidR="004214A8" w:rsidRPr="004214A8" w:rsidRDefault="004214A8" w:rsidP="004214A8">
            <w:pPr>
              <w:ind w:left="5" w:right="-1" w:hanging="5"/>
              <w:jc w:val="both"/>
              <w:rPr>
                <w:rFonts w:ascii="Times New Roman" w:hAnsi="Times New Roman"/>
              </w:rPr>
            </w:pPr>
            <w:r w:rsidRPr="004214A8">
              <w:rPr>
                <w:rFonts w:ascii="Times New Roman" w:hAnsi="Times New Roman"/>
              </w:rPr>
              <w:t>Проведение соревнований «Веселые старты»</w:t>
            </w:r>
          </w:p>
        </w:tc>
        <w:tc>
          <w:tcPr>
            <w:tcW w:w="1843" w:type="dxa"/>
          </w:tcPr>
          <w:p w:rsidR="004214A8" w:rsidRPr="004214A8" w:rsidRDefault="004214A8" w:rsidP="004214A8">
            <w:pPr>
              <w:ind w:left="139" w:right="-1"/>
              <w:rPr>
                <w:rFonts w:ascii="Times New Roman" w:hAnsi="Times New Roman"/>
              </w:rPr>
            </w:pPr>
            <w:r w:rsidRPr="004214A8">
              <w:rPr>
                <w:rFonts w:ascii="Times New Roman" w:hAnsi="Times New Roman"/>
              </w:rPr>
              <w:t>апрель, ежегодно</w:t>
            </w:r>
          </w:p>
        </w:tc>
        <w:tc>
          <w:tcPr>
            <w:tcW w:w="1984" w:type="dxa"/>
          </w:tcPr>
          <w:p w:rsidR="004214A8" w:rsidRPr="004214A8" w:rsidRDefault="004214A8" w:rsidP="004214A8">
            <w:pPr>
              <w:ind w:right="-1"/>
              <w:rPr>
                <w:rFonts w:ascii="Times New Roman" w:hAnsi="Times New Roman"/>
              </w:rPr>
            </w:pPr>
            <w:r w:rsidRPr="004214A8">
              <w:rPr>
                <w:rFonts w:ascii="Times New Roman" w:hAnsi="Times New Roman"/>
              </w:rPr>
              <w:t>учителя физической культуры</w:t>
            </w:r>
          </w:p>
        </w:tc>
      </w:tr>
      <w:tr w:rsidR="004214A8" w:rsidRPr="004214A8" w:rsidTr="00894136">
        <w:tc>
          <w:tcPr>
            <w:tcW w:w="2127" w:type="dxa"/>
            <w:vMerge/>
          </w:tcPr>
          <w:p w:rsidR="004214A8" w:rsidRPr="004214A8" w:rsidRDefault="004214A8" w:rsidP="004214A8">
            <w:pPr>
              <w:rPr>
                <w:rFonts w:ascii="Times New Roman" w:hAnsi="Times New Roman"/>
              </w:rPr>
            </w:pPr>
          </w:p>
        </w:tc>
        <w:tc>
          <w:tcPr>
            <w:tcW w:w="4252" w:type="dxa"/>
          </w:tcPr>
          <w:p w:rsidR="004214A8" w:rsidRPr="004214A8" w:rsidRDefault="004214A8" w:rsidP="004214A8">
            <w:pPr>
              <w:ind w:left="5" w:right="-1" w:hanging="5"/>
              <w:jc w:val="both"/>
              <w:rPr>
                <w:rFonts w:ascii="Times New Roman" w:hAnsi="Times New Roman"/>
              </w:rPr>
            </w:pPr>
            <w:r w:rsidRPr="004214A8">
              <w:rPr>
                <w:rFonts w:ascii="Times New Roman" w:hAnsi="Times New Roman"/>
              </w:rPr>
              <w:t>Проведение соревнований «Весенний кросс»</w:t>
            </w:r>
          </w:p>
        </w:tc>
        <w:tc>
          <w:tcPr>
            <w:tcW w:w="1843" w:type="dxa"/>
          </w:tcPr>
          <w:p w:rsidR="004214A8" w:rsidRPr="004214A8" w:rsidRDefault="004214A8" w:rsidP="004214A8">
            <w:pPr>
              <w:ind w:left="139" w:right="-1"/>
              <w:rPr>
                <w:rFonts w:ascii="Times New Roman" w:hAnsi="Times New Roman"/>
              </w:rPr>
            </w:pPr>
            <w:r w:rsidRPr="004214A8">
              <w:rPr>
                <w:rFonts w:ascii="Times New Roman" w:hAnsi="Times New Roman"/>
              </w:rPr>
              <w:t>май, ежегодно</w:t>
            </w:r>
          </w:p>
        </w:tc>
        <w:tc>
          <w:tcPr>
            <w:tcW w:w="1984" w:type="dxa"/>
          </w:tcPr>
          <w:p w:rsidR="004214A8" w:rsidRPr="004214A8" w:rsidRDefault="004214A8" w:rsidP="004214A8">
            <w:pPr>
              <w:ind w:right="-1"/>
              <w:rPr>
                <w:rFonts w:ascii="Times New Roman" w:hAnsi="Times New Roman"/>
              </w:rPr>
            </w:pPr>
            <w:r w:rsidRPr="004214A8">
              <w:rPr>
                <w:rFonts w:ascii="Times New Roman" w:hAnsi="Times New Roman"/>
              </w:rPr>
              <w:t>учителя физической культуры</w:t>
            </w:r>
          </w:p>
        </w:tc>
      </w:tr>
      <w:tr w:rsidR="004214A8" w:rsidRPr="004214A8" w:rsidTr="00894136">
        <w:tc>
          <w:tcPr>
            <w:tcW w:w="2127" w:type="dxa"/>
            <w:vMerge/>
          </w:tcPr>
          <w:p w:rsidR="004214A8" w:rsidRPr="004214A8" w:rsidRDefault="004214A8" w:rsidP="004214A8">
            <w:pPr>
              <w:rPr>
                <w:rFonts w:ascii="Times New Roman" w:hAnsi="Times New Roman"/>
              </w:rPr>
            </w:pPr>
          </w:p>
        </w:tc>
        <w:tc>
          <w:tcPr>
            <w:tcW w:w="4252" w:type="dxa"/>
          </w:tcPr>
          <w:p w:rsidR="004214A8" w:rsidRPr="004214A8" w:rsidRDefault="004214A8" w:rsidP="004214A8">
            <w:pPr>
              <w:ind w:left="5" w:right="-1" w:hanging="5"/>
              <w:jc w:val="both"/>
              <w:rPr>
                <w:rFonts w:ascii="Times New Roman" w:hAnsi="Times New Roman"/>
              </w:rPr>
            </w:pPr>
            <w:r w:rsidRPr="004214A8">
              <w:rPr>
                <w:rFonts w:ascii="Times New Roman" w:hAnsi="Times New Roman"/>
              </w:rPr>
              <w:t>Проведение «Дня здоровья»</w:t>
            </w:r>
          </w:p>
        </w:tc>
        <w:tc>
          <w:tcPr>
            <w:tcW w:w="1843" w:type="dxa"/>
          </w:tcPr>
          <w:p w:rsidR="004214A8" w:rsidRPr="004214A8" w:rsidRDefault="004214A8" w:rsidP="004214A8">
            <w:pPr>
              <w:ind w:left="134" w:right="-1"/>
              <w:rPr>
                <w:rFonts w:ascii="Times New Roman" w:hAnsi="Times New Roman"/>
              </w:rPr>
            </w:pPr>
            <w:r w:rsidRPr="004214A8">
              <w:rPr>
                <w:rFonts w:ascii="Times New Roman" w:hAnsi="Times New Roman"/>
              </w:rPr>
              <w:t>сентябрь,</w:t>
            </w:r>
          </w:p>
          <w:p w:rsidR="004214A8" w:rsidRPr="004214A8" w:rsidRDefault="004214A8" w:rsidP="004214A8">
            <w:pPr>
              <w:ind w:left="134" w:right="-1"/>
              <w:rPr>
                <w:rFonts w:ascii="Times New Roman" w:hAnsi="Times New Roman"/>
              </w:rPr>
            </w:pPr>
            <w:r w:rsidRPr="004214A8">
              <w:rPr>
                <w:rFonts w:ascii="Times New Roman" w:hAnsi="Times New Roman"/>
              </w:rPr>
              <w:t>февраль, май, ежегодно</w:t>
            </w:r>
          </w:p>
        </w:tc>
        <w:tc>
          <w:tcPr>
            <w:tcW w:w="1984" w:type="dxa"/>
          </w:tcPr>
          <w:p w:rsidR="004214A8" w:rsidRPr="004214A8" w:rsidRDefault="004214A8" w:rsidP="004214A8">
            <w:pPr>
              <w:ind w:right="-1"/>
              <w:rPr>
                <w:rFonts w:ascii="Times New Roman" w:hAnsi="Times New Roman"/>
              </w:rPr>
            </w:pPr>
            <w:r w:rsidRPr="004214A8">
              <w:rPr>
                <w:rFonts w:ascii="Times New Roman" w:hAnsi="Times New Roman"/>
              </w:rPr>
              <w:t>Демидова Н.М. Кушнарева Г.А.</w:t>
            </w:r>
          </w:p>
        </w:tc>
      </w:tr>
      <w:tr w:rsidR="004214A8" w:rsidRPr="004214A8" w:rsidTr="00894136">
        <w:tc>
          <w:tcPr>
            <w:tcW w:w="2127" w:type="dxa"/>
            <w:vMerge w:val="restart"/>
          </w:tcPr>
          <w:p w:rsidR="004214A8" w:rsidRPr="004214A8" w:rsidRDefault="004214A8" w:rsidP="004214A8">
            <w:pPr>
              <w:rPr>
                <w:rFonts w:ascii="Times New Roman" w:hAnsi="Times New Roman"/>
              </w:rPr>
            </w:pPr>
            <w:r w:rsidRPr="004214A8">
              <w:rPr>
                <w:rFonts w:ascii="Times New Roman" w:hAnsi="Times New Roman"/>
              </w:rPr>
              <w:t>Просветительско-воспитательная работа с обучащимися</w:t>
            </w:r>
          </w:p>
        </w:tc>
        <w:tc>
          <w:tcPr>
            <w:tcW w:w="4252" w:type="dxa"/>
          </w:tcPr>
          <w:p w:rsidR="004214A8" w:rsidRPr="004214A8" w:rsidRDefault="004214A8" w:rsidP="004214A8">
            <w:pPr>
              <w:ind w:left="5" w:right="-1" w:hanging="5"/>
              <w:jc w:val="both"/>
              <w:rPr>
                <w:rFonts w:ascii="Times New Roman" w:hAnsi="Times New Roman"/>
              </w:rPr>
            </w:pPr>
            <w:r w:rsidRPr="004214A8">
              <w:rPr>
                <w:rFonts w:ascii="Times New Roman" w:hAnsi="Times New Roman"/>
              </w:rPr>
              <w:t xml:space="preserve">Единый классный час о правильном </w:t>
            </w:r>
            <w:proofErr w:type="gramStart"/>
            <w:r w:rsidRPr="004214A8">
              <w:rPr>
                <w:rFonts w:ascii="Times New Roman" w:hAnsi="Times New Roman"/>
              </w:rPr>
              <w:t>питании  с</w:t>
            </w:r>
            <w:proofErr w:type="gramEnd"/>
            <w:r w:rsidRPr="004214A8">
              <w:rPr>
                <w:rFonts w:ascii="Times New Roman" w:hAnsi="Times New Roman"/>
              </w:rPr>
              <w:t xml:space="preserve"> целью формирования правильных целевых установок по   отношению к рациональному питанию.</w:t>
            </w:r>
          </w:p>
        </w:tc>
        <w:tc>
          <w:tcPr>
            <w:tcW w:w="1843" w:type="dxa"/>
          </w:tcPr>
          <w:p w:rsidR="004214A8" w:rsidRPr="004214A8" w:rsidRDefault="004214A8" w:rsidP="004214A8">
            <w:pPr>
              <w:ind w:left="134" w:right="-1"/>
              <w:rPr>
                <w:rFonts w:ascii="Times New Roman" w:hAnsi="Times New Roman"/>
              </w:rPr>
            </w:pPr>
            <w:r w:rsidRPr="004214A8">
              <w:rPr>
                <w:rFonts w:ascii="Times New Roman" w:hAnsi="Times New Roman"/>
                <w:szCs w:val="22"/>
              </w:rPr>
              <w:t>сентябрь, ежегодно</w:t>
            </w:r>
          </w:p>
        </w:tc>
        <w:tc>
          <w:tcPr>
            <w:tcW w:w="1984" w:type="dxa"/>
            <w:vMerge w:val="restart"/>
          </w:tcPr>
          <w:p w:rsidR="004214A8" w:rsidRPr="004214A8" w:rsidRDefault="004214A8" w:rsidP="004214A8">
            <w:pPr>
              <w:ind w:right="-1"/>
              <w:rPr>
                <w:rFonts w:ascii="Times New Roman" w:hAnsi="Times New Roman"/>
              </w:rPr>
            </w:pPr>
            <w:r w:rsidRPr="004214A8">
              <w:rPr>
                <w:rFonts w:ascii="Times New Roman" w:hAnsi="Times New Roman"/>
              </w:rPr>
              <w:t>Демидова Н.М. Кушнарева Г.А.</w:t>
            </w:r>
          </w:p>
        </w:tc>
      </w:tr>
      <w:tr w:rsidR="004214A8" w:rsidRPr="004214A8" w:rsidTr="00894136">
        <w:tc>
          <w:tcPr>
            <w:tcW w:w="2127" w:type="dxa"/>
            <w:vMerge/>
          </w:tcPr>
          <w:p w:rsidR="004214A8" w:rsidRPr="004214A8" w:rsidRDefault="004214A8" w:rsidP="004214A8">
            <w:pPr>
              <w:rPr>
                <w:rFonts w:ascii="Times New Roman" w:hAnsi="Times New Roman"/>
              </w:rPr>
            </w:pPr>
          </w:p>
        </w:tc>
        <w:tc>
          <w:tcPr>
            <w:tcW w:w="4252" w:type="dxa"/>
          </w:tcPr>
          <w:p w:rsidR="004214A8" w:rsidRPr="004214A8" w:rsidRDefault="004214A8" w:rsidP="004214A8">
            <w:pPr>
              <w:ind w:right="-1"/>
              <w:jc w:val="both"/>
              <w:rPr>
                <w:rFonts w:ascii="Times New Roman" w:eastAsiaTheme="minorEastAsia" w:hAnsi="Times New Roman"/>
              </w:rPr>
            </w:pPr>
            <w:r w:rsidRPr="004214A8">
              <w:rPr>
                <w:rFonts w:ascii="Times New Roman" w:eastAsiaTheme="minorEastAsia" w:hAnsi="Times New Roman"/>
              </w:rPr>
              <w:t>Месячник по предупреждению ДТП</w:t>
            </w:r>
          </w:p>
        </w:tc>
        <w:tc>
          <w:tcPr>
            <w:tcW w:w="1843" w:type="dxa"/>
          </w:tcPr>
          <w:p w:rsidR="004214A8" w:rsidRPr="004214A8" w:rsidRDefault="004214A8" w:rsidP="004214A8">
            <w:pPr>
              <w:ind w:right="-1"/>
              <w:rPr>
                <w:rFonts w:ascii="Times New Roman" w:eastAsiaTheme="minorEastAsia" w:hAnsi="Times New Roman"/>
              </w:rPr>
            </w:pPr>
            <w:r w:rsidRPr="004214A8">
              <w:rPr>
                <w:rFonts w:ascii="Times New Roman" w:eastAsiaTheme="minorEastAsia" w:hAnsi="Times New Roman"/>
              </w:rPr>
              <w:t>октябрь, ежегодно</w:t>
            </w:r>
          </w:p>
        </w:tc>
        <w:tc>
          <w:tcPr>
            <w:tcW w:w="1984" w:type="dxa"/>
            <w:vMerge/>
          </w:tcPr>
          <w:p w:rsidR="004214A8" w:rsidRPr="004214A8" w:rsidRDefault="004214A8" w:rsidP="004214A8">
            <w:pPr>
              <w:rPr>
                <w:rFonts w:ascii="Times New Roman" w:hAnsi="Times New Roman"/>
              </w:rPr>
            </w:pPr>
          </w:p>
        </w:tc>
      </w:tr>
      <w:tr w:rsidR="004214A8" w:rsidRPr="004214A8" w:rsidTr="00894136">
        <w:tc>
          <w:tcPr>
            <w:tcW w:w="2127" w:type="dxa"/>
            <w:vMerge/>
          </w:tcPr>
          <w:p w:rsidR="004214A8" w:rsidRPr="004214A8" w:rsidRDefault="004214A8" w:rsidP="004214A8">
            <w:pPr>
              <w:rPr>
                <w:rFonts w:ascii="Times New Roman" w:hAnsi="Times New Roman"/>
              </w:rPr>
            </w:pPr>
          </w:p>
        </w:tc>
        <w:tc>
          <w:tcPr>
            <w:tcW w:w="4252" w:type="dxa"/>
          </w:tcPr>
          <w:p w:rsidR="004214A8" w:rsidRPr="004214A8" w:rsidRDefault="004214A8" w:rsidP="004214A8">
            <w:pPr>
              <w:ind w:right="-1" w:hanging="5"/>
              <w:jc w:val="both"/>
              <w:rPr>
                <w:rFonts w:ascii="Times New Roman" w:eastAsiaTheme="minorEastAsia" w:hAnsi="Times New Roman"/>
              </w:rPr>
            </w:pPr>
            <w:r w:rsidRPr="004214A8">
              <w:rPr>
                <w:rFonts w:ascii="Times New Roman" w:eastAsiaTheme="minorEastAsia" w:hAnsi="Times New Roman"/>
              </w:rPr>
              <w:t>Месячник по ЗОЖ «Здоровье нации в наших руках»</w:t>
            </w:r>
          </w:p>
        </w:tc>
        <w:tc>
          <w:tcPr>
            <w:tcW w:w="1843" w:type="dxa"/>
          </w:tcPr>
          <w:p w:rsidR="004214A8" w:rsidRPr="004214A8" w:rsidRDefault="004214A8" w:rsidP="004214A8">
            <w:pPr>
              <w:ind w:right="-1"/>
              <w:rPr>
                <w:rFonts w:ascii="Times New Roman" w:eastAsiaTheme="minorEastAsia" w:hAnsi="Times New Roman"/>
              </w:rPr>
            </w:pPr>
            <w:r w:rsidRPr="004214A8">
              <w:rPr>
                <w:rFonts w:ascii="Times New Roman" w:eastAsiaTheme="minorEastAsia" w:hAnsi="Times New Roman"/>
              </w:rPr>
              <w:t>ноябрь, ежегодно</w:t>
            </w:r>
          </w:p>
        </w:tc>
        <w:tc>
          <w:tcPr>
            <w:tcW w:w="1984" w:type="dxa"/>
            <w:vMerge/>
          </w:tcPr>
          <w:p w:rsidR="004214A8" w:rsidRPr="004214A8" w:rsidRDefault="004214A8" w:rsidP="004214A8">
            <w:pPr>
              <w:rPr>
                <w:rFonts w:ascii="Times New Roman" w:hAnsi="Times New Roman"/>
              </w:rPr>
            </w:pPr>
          </w:p>
        </w:tc>
      </w:tr>
      <w:tr w:rsidR="004214A8" w:rsidRPr="004214A8" w:rsidTr="00894136">
        <w:tc>
          <w:tcPr>
            <w:tcW w:w="2127" w:type="dxa"/>
            <w:vMerge/>
          </w:tcPr>
          <w:p w:rsidR="004214A8" w:rsidRPr="004214A8" w:rsidRDefault="004214A8" w:rsidP="004214A8">
            <w:pPr>
              <w:rPr>
                <w:rFonts w:ascii="Times New Roman" w:hAnsi="Times New Roman"/>
              </w:rPr>
            </w:pPr>
          </w:p>
        </w:tc>
        <w:tc>
          <w:tcPr>
            <w:tcW w:w="4252" w:type="dxa"/>
          </w:tcPr>
          <w:p w:rsidR="004214A8" w:rsidRPr="004214A8" w:rsidRDefault="004214A8" w:rsidP="004214A8">
            <w:pPr>
              <w:ind w:right="-1"/>
              <w:jc w:val="both"/>
              <w:rPr>
                <w:rFonts w:ascii="Times New Roman" w:eastAsiaTheme="minorEastAsia" w:hAnsi="Times New Roman"/>
              </w:rPr>
            </w:pPr>
            <w:r w:rsidRPr="004214A8">
              <w:rPr>
                <w:rFonts w:ascii="Times New Roman" w:eastAsiaTheme="minorEastAsia" w:hAnsi="Times New Roman"/>
              </w:rPr>
              <w:t>Единый классный час «Культура здоровья»</w:t>
            </w:r>
          </w:p>
        </w:tc>
        <w:tc>
          <w:tcPr>
            <w:tcW w:w="1843" w:type="dxa"/>
          </w:tcPr>
          <w:p w:rsidR="004214A8" w:rsidRPr="004214A8" w:rsidRDefault="004214A8" w:rsidP="004214A8">
            <w:pPr>
              <w:ind w:right="-1"/>
              <w:rPr>
                <w:rFonts w:ascii="Times New Roman" w:eastAsiaTheme="minorEastAsia" w:hAnsi="Times New Roman"/>
              </w:rPr>
            </w:pPr>
            <w:r w:rsidRPr="004214A8">
              <w:rPr>
                <w:rFonts w:ascii="Times New Roman" w:eastAsiaTheme="minorEastAsia" w:hAnsi="Times New Roman"/>
              </w:rPr>
              <w:t>январь, ежегодно</w:t>
            </w:r>
          </w:p>
        </w:tc>
        <w:tc>
          <w:tcPr>
            <w:tcW w:w="1984" w:type="dxa"/>
            <w:vMerge/>
          </w:tcPr>
          <w:p w:rsidR="004214A8" w:rsidRPr="004214A8" w:rsidRDefault="004214A8" w:rsidP="004214A8">
            <w:pPr>
              <w:rPr>
                <w:rFonts w:ascii="Times New Roman" w:hAnsi="Times New Roman"/>
              </w:rPr>
            </w:pPr>
          </w:p>
        </w:tc>
      </w:tr>
      <w:tr w:rsidR="004214A8" w:rsidRPr="004214A8" w:rsidTr="00894136">
        <w:tc>
          <w:tcPr>
            <w:tcW w:w="2127" w:type="dxa"/>
            <w:vMerge/>
          </w:tcPr>
          <w:p w:rsidR="004214A8" w:rsidRPr="004214A8" w:rsidRDefault="004214A8" w:rsidP="004214A8">
            <w:pPr>
              <w:rPr>
                <w:rFonts w:ascii="Times New Roman" w:hAnsi="Times New Roman"/>
              </w:rPr>
            </w:pPr>
          </w:p>
        </w:tc>
        <w:tc>
          <w:tcPr>
            <w:tcW w:w="4252" w:type="dxa"/>
          </w:tcPr>
          <w:p w:rsidR="004214A8" w:rsidRPr="004214A8" w:rsidRDefault="004214A8" w:rsidP="004214A8">
            <w:pPr>
              <w:ind w:right="-1"/>
              <w:jc w:val="both"/>
              <w:rPr>
                <w:rFonts w:ascii="Times New Roman" w:eastAsiaTheme="minorEastAsia" w:hAnsi="Times New Roman"/>
              </w:rPr>
            </w:pPr>
            <w:r w:rsidRPr="004214A8">
              <w:rPr>
                <w:rFonts w:ascii="Times New Roman" w:eastAsiaTheme="minorEastAsia" w:hAnsi="Times New Roman"/>
              </w:rPr>
              <w:t>Конкурс рисунков плакатов «Мы за ЗОЖ!»</w:t>
            </w:r>
          </w:p>
        </w:tc>
        <w:tc>
          <w:tcPr>
            <w:tcW w:w="1843" w:type="dxa"/>
          </w:tcPr>
          <w:p w:rsidR="004214A8" w:rsidRPr="004214A8" w:rsidRDefault="004214A8" w:rsidP="004214A8">
            <w:pPr>
              <w:ind w:right="-1"/>
              <w:rPr>
                <w:rFonts w:ascii="Times New Roman" w:eastAsiaTheme="minorEastAsia" w:hAnsi="Times New Roman"/>
              </w:rPr>
            </w:pPr>
            <w:r w:rsidRPr="004214A8">
              <w:rPr>
                <w:rFonts w:ascii="Times New Roman" w:eastAsiaTheme="minorEastAsia" w:hAnsi="Times New Roman"/>
              </w:rPr>
              <w:t>март, ежегодно</w:t>
            </w:r>
          </w:p>
        </w:tc>
        <w:tc>
          <w:tcPr>
            <w:tcW w:w="1984" w:type="dxa"/>
            <w:vMerge/>
          </w:tcPr>
          <w:p w:rsidR="004214A8" w:rsidRPr="004214A8" w:rsidRDefault="004214A8" w:rsidP="004214A8">
            <w:pPr>
              <w:rPr>
                <w:rFonts w:ascii="Times New Roman" w:hAnsi="Times New Roman"/>
              </w:rPr>
            </w:pPr>
          </w:p>
        </w:tc>
      </w:tr>
      <w:tr w:rsidR="004214A8" w:rsidRPr="004214A8" w:rsidTr="00894136">
        <w:trPr>
          <w:trHeight w:val="562"/>
        </w:trPr>
        <w:tc>
          <w:tcPr>
            <w:tcW w:w="2127" w:type="dxa"/>
            <w:vMerge/>
            <w:tcBorders>
              <w:bottom w:val="single" w:sz="4" w:space="0" w:color="auto"/>
            </w:tcBorders>
          </w:tcPr>
          <w:p w:rsidR="004214A8" w:rsidRPr="004214A8" w:rsidRDefault="004214A8" w:rsidP="004214A8">
            <w:pPr>
              <w:rPr>
                <w:rFonts w:ascii="Times New Roman" w:hAnsi="Times New Roman"/>
              </w:rPr>
            </w:pPr>
          </w:p>
        </w:tc>
        <w:tc>
          <w:tcPr>
            <w:tcW w:w="4252" w:type="dxa"/>
            <w:tcBorders>
              <w:bottom w:val="single" w:sz="4" w:space="0" w:color="auto"/>
            </w:tcBorders>
          </w:tcPr>
          <w:p w:rsidR="004214A8" w:rsidRPr="004214A8" w:rsidRDefault="004214A8" w:rsidP="004214A8">
            <w:pPr>
              <w:widowControl w:val="0"/>
              <w:ind w:right="-1"/>
              <w:jc w:val="both"/>
              <w:rPr>
                <w:rFonts w:ascii="Times New Roman" w:eastAsiaTheme="minorEastAsia" w:hAnsi="Times New Roman"/>
              </w:rPr>
            </w:pPr>
            <w:r w:rsidRPr="004214A8">
              <w:rPr>
                <w:rFonts w:ascii="Times New Roman" w:eastAsiaTheme="minorEastAsia" w:hAnsi="Times New Roman"/>
              </w:rPr>
              <w:t>Конкурсы газет о правильном рациональном питании.</w:t>
            </w:r>
          </w:p>
        </w:tc>
        <w:tc>
          <w:tcPr>
            <w:tcW w:w="1843" w:type="dxa"/>
            <w:tcBorders>
              <w:bottom w:val="single" w:sz="4" w:space="0" w:color="auto"/>
            </w:tcBorders>
          </w:tcPr>
          <w:p w:rsidR="004214A8" w:rsidRPr="004214A8" w:rsidRDefault="004214A8" w:rsidP="004214A8">
            <w:pPr>
              <w:ind w:right="-1"/>
              <w:rPr>
                <w:rFonts w:ascii="Times New Roman" w:eastAsiaTheme="minorEastAsia" w:hAnsi="Times New Roman"/>
              </w:rPr>
            </w:pPr>
            <w:r w:rsidRPr="004214A8">
              <w:rPr>
                <w:rFonts w:ascii="Times New Roman" w:eastAsiaTheme="minorEastAsia" w:hAnsi="Times New Roman"/>
              </w:rPr>
              <w:t>декабрь</w:t>
            </w:r>
          </w:p>
        </w:tc>
        <w:tc>
          <w:tcPr>
            <w:tcW w:w="1984" w:type="dxa"/>
            <w:vMerge/>
            <w:tcBorders>
              <w:bottom w:val="single" w:sz="4" w:space="0" w:color="auto"/>
            </w:tcBorders>
          </w:tcPr>
          <w:p w:rsidR="004214A8" w:rsidRPr="004214A8" w:rsidRDefault="004214A8" w:rsidP="004214A8">
            <w:pPr>
              <w:rPr>
                <w:rFonts w:ascii="Times New Roman" w:hAnsi="Times New Roman"/>
              </w:rPr>
            </w:pPr>
          </w:p>
        </w:tc>
      </w:tr>
      <w:tr w:rsidR="004214A8" w:rsidRPr="004214A8" w:rsidTr="00894136">
        <w:tc>
          <w:tcPr>
            <w:tcW w:w="2127" w:type="dxa"/>
            <w:vMerge w:val="restart"/>
          </w:tcPr>
          <w:p w:rsidR="004214A8" w:rsidRPr="004214A8" w:rsidRDefault="004214A8" w:rsidP="004214A8">
            <w:pPr>
              <w:rPr>
                <w:rFonts w:ascii="Times New Roman" w:hAnsi="Times New Roman"/>
              </w:rPr>
            </w:pPr>
            <w:r w:rsidRPr="004214A8">
              <w:rPr>
                <w:rFonts w:ascii="Times New Roman" w:hAnsi="Times New Roman"/>
              </w:rPr>
              <w:t>Профилактика и наблюдение за состоянием здоровья обучающихся и сотрудников школы</w:t>
            </w:r>
          </w:p>
        </w:tc>
        <w:tc>
          <w:tcPr>
            <w:tcW w:w="4252" w:type="dxa"/>
          </w:tcPr>
          <w:p w:rsidR="004214A8" w:rsidRPr="004214A8" w:rsidRDefault="004214A8" w:rsidP="004214A8">
            <w:pPr>
              <w:ind w:left="5" w:right="-1"/>
              <w:rPr>
                <w:rFonts w:ascii="Times New Roman" w:eastAsiaTheme="minorEastAsia" w:hAnsi="Times New Roman"/>
              </w:rPr>
            </w:pPr>
            <w:r w:rsidRPr="004214A8">
              <w:rPr>
                <w:rFonts w:ascii="Times New Roman" w:eastAsiaTheme="minorEastAsia" w:hAnsi="Times New Roman"/>
              </w:rPr>
              <w:t>Анализ      медицинских карт, определение групп здоровья</w:t>
            </w:r>
          </w:p>
        </w:tc>
        <w:tc>
          <w:tcPr>
            <w:tcW w:w="1843" w:type="dxa"/>
          </w:tcPr>
          <w:p w:rsidR="004214A8" w:rsidRPr="004214A8" w:rsidRDefault="004214A8" w:rsidP="004214A8">
            <w:pPr>
              <w:ind w:right="-1"/>
              <w:rPr>
                <w:rFonts w:ascii="Times New Roman" w:eastAsiaTheme="minorEastAsia" w:hAnsi="Times New Roman"/>
              </w:rPr>
            </w:pPr>
            <w:r w:rsidRPr="004214A8">
              <w:rPr>
                <w:rFonts w:ascii="Times New Roman" w:eastAsiaTheme="minorEastAsia" w:hAnsi="Times New Roman"/>
              </w:rPr>
              <w:t>сентябрь</w:t>
            </w:r>
          </w:p>
        </w:tc>
        <w:tc>
          <w:tcPr>
            <w:tcW w:w="1984" w:type="dxa"/>
            <w:vMerge w:val="restart"/>
          </w:tcPr>
          <w:p w:rsidR="004214A8" w:rsidRPr="004214A8" w:rsidRDefault="004214A8" w:rsidP="004214A8">
            <w:pPr>
              <w:rPr>
                <w:rFonts w:ascii="Times New Roman" w:hAnsi="Times New Roman"/>
              </w:rPr>
            </w:pPr>
            <w:r w:rsidRPr="004214A8">
              <w:rPr>
                <w:rFonts w:ascii="Times New Roman" w:hAnsi="Times New Roman"/>
              </w:rPr>
              <w:t>медицинский работник</w:t>
            </w:r>
          </w:p>
        </w:tc>
      </w:tr>
      <w:tr w:rsidR="004214A8" w:rsidRPr="004214A8" w:rsidTr="00894136">
        <w:tc>
          <w:tcPr>
            <w:tcW w:w="2127" w:type="dxa"/>
            <w:vMerge/>
          </w:tcPr>
          <w:p w:rsidR="004214A8" w:rsidRPr="004214A8" w:rsidRDefault="004214A8" w:rsidP="004214A8">
            <w:pPr>
              <w:rPr>
                <w:rFonts w:ascii="Times New Roman" w:hAnsi="Times New Roman"/>
              </w:rPr>
            </w:pPr>
          </w:p>
        </w:tc>
        <w:tc>
          <w:tcPr>
            <w:tcW w:w="4252" w:type="dxa"/>
          </w:tcPr>
          <w:p w:rsidR="004214A8" w:rsidRPr="004214A8" w:rsidRDefault="004214A8" w:rsidP="004214A8">
            <w:pPr>
              <w:ind w:left="10" w:right="-1"/>
              <w:rPr>
                <w:rFonts w:ascii="Times New Roman" w:eastAsiaTheme="minorEastAsia" w:hAnsi="Times New Roman"/>
              </w:rPr>
            </w:pPr>
            <w:r w:rsidRPr="004214A8">
              <w:rPr>
                <w:rFonts w:ascii="Times New Roman" w:eastAsiaTheme="minorEastAsia" w:hAnsi="Times New Roman"/>
              </w:rPr>
              <w:t>Витаминизация</w:t>
            </w:r>
          </w:p>
        </w:tc>
        <w:tc>
          <w:tcPr>
            <w:tcW w:w="1843" w:type="dxa"/>
          </w:tcPr>
          <w:p w:rsidR="004214A8" w:rsidRPr="004214A8" w:rsidRDefault="004214A8" w:rsidP="004214A8">
            <w:pPr>
              <w:ind w:right="-1"/>
              <w:rPr>
                <w:rFonts w:ascii="Times New Roman" w:eastAsiaTheme="minorEastAsia" w:hAnsi="Times New Roman"/>
              </w:rPr>
            </w:pPr>
            <w:r w:rsidRPr="004214A8">
              <w:rPr>
                <w:rFonts w:ascii="Times New Roman" w:eastAsiaTheme="minorEastAsia" w:hAnsi="Times New Roman"/>
              </w:rPr>
              <w:t>постоянно</w:t>
            </w:r>
          </w:p>
        </w:tc>
        <w:tc>
          <w:tcPr>
            <w:tcW w:w="1984" w:type="dxa"/>
            <w:vMerge/>
          </w:tcPr>
          <w:p w:rsidR="004214A8" w:rsidRPr="004214A8" w:rsidRDefault="004214A8" w:rsidP="004214A8">
            <w:pPr>
              <w:rPr>
                <w:rFonts w:ascii="Times New Roman" w:hAnsi="Times New Roman"/>
              </w:rPr>
            </w:pPr>
          </w:p>
        </w:tc>
      </w:tr>
      <w:tr w:rsidR="004214A8" w:rsidRPr="004214A8" w:rsidTr="00894136">
        <w:tc>
          <w:tcPr>
            <w:tcW w:w="2127" w:type="dxa"/>
            <w:vMerge/>
          </w:tcPr>
          <w:p w:rsidR="004214A8" w:rsidRPr="004214A8" w:rsidRDefault="004214A8" w:rsidP="004214A8">
            <w:pPr>
              <w:rPr>
                <w:rFonts w:ascii="Times New Roman" w:hAnsi="Times New Roman"/>
              </w:rPr>
            </w:pPr>
          </w:p>
        </w:tc>
        <w:tc>
          <w:tcPr>
            <w:tcW w:w="4252" w:type="dxa"/>
          </w:tcPr>
          <w:p w:rsidR="004214A8" w:rsidRPr="004214A8" w:rsidRDefault="004214A8" w:rsidP="004214A8">
            <w:pPr>
              <w:ind w:right="-1"/>
              <w:jc w:val="both"/>
              <w:rPr>
                <w:rFonts w:ascii="Times New Roman" w:eastAsiaTheme="minorEastAsia" w:hAnsi="Times New Roman"/>
              </w:rPr>
            </w:pPr>
            <w:r w:rsidRPr="004214A8">
              <w:rPr>
                <w:rFonts w:ascii="Times New Roman" w:hAnsi="Times New Roman"/>
              </w:rPr>
              <w:t>Организация бесплатного питания отдельных категорий граждан</w:t>
            </w:r>
          </w:p>
        </w:tc>
        <w:tc>
          <w:tcPr>
            <w:tcW w:w="1843" w:type="dxa"/>
          </w:tcPr>
          <w:p w:rsidR="004214A8" w:rsidRPr="004214A8" w:rsidRDefault="004214A8" w:rsidP="004214A8">
            <w:pPr>
              <w:rPr>
                <w:rFonts w:ascii="Times New Roman" w:hAnsi="Times New Roman"/>
              </w:rPr>
            </w:pPr>
            <w:r w:rsidRPr="004214A8">
              <w:rPr>
                <w:rFonts w:ascii="Times New Roman" w:hAnsi="Times New Roman"/>
              </w:rPr>
              <w:t>сентябрь-май</w:t>
            </w:r>
          </w:p>
        </w:tc>
        <w:tc>
          <w:tcPr>
            <w:tcW w:w="1984" w:type="dxa"/>
          </w:tcPr>
          <w:p w:rsidR="004214A8" w:rsidRPr="004214A8" w:rsidRDefault="004214A8" w:rsidP="004214A8">
            <w:pPr>
              <w:ind w:right="-1"/>
              <w:rPr>
                <w:rFonts w:ascii="Times New Roman" w:eastAsiaTheme="minorEastAsia" w:hAnsi="Times New Roman"/>
              </w:rPr>
            </w:pPr>
            <w:r w:rsidRPr="004214A8">
              <w:rPr>
                <w:rFonts w:ascii="Times New Roman" w:hAnsi="Times New Roman"/>
              </w:rPr>
              <w:t>ответственные за организацию бесплатного питания</w:t>
            </w:r>
          </w:p>
        </w:tc>
      </w:tr>
      <w:tr w:rsidR="004214A8" w:rsidRPr="004214A8" w:rsidTr="00894136">
        <w:tc>
          <w:tcPr>
            <w:tcW w:w="2127" w:type="dxa"/>
            <w:vMerge/>
          </w:tcPr>
          <w:p w:rsidR="004214A8" w:rsidRPr="004214A8" w:rsidRDefault="004214A8" w:rsidP="004214A8">
            <w:pPr>
              <w:rPr>
                <w:rFonts w:ascii="Times New Roman" w:hAnsi="Times New Roman"/>
              </w:rPr>
            </w:pPr>
          </w:p>
        </w:tc>
        <w:tc>
          <w:tcPr>
            <w:tcW w:w="4252" w:type="dxa"/>
          </w:tcPr>
          <w:p w:rsidR="004214A8" w:rsidRPr="004214A8" w:rsidRDefault="004214A8" w:rsidP="004214A8">
            <w:pPr>
              <w:ind w:right="-1"/>
              <w:jc w:val="both"/>
              <w:rPr>
                <w:rFonts w:ascii="Times New Roman" w:eastAsiaTheme="minorEastAsia" w:hAnsi="Times New Roman"/>
              </w:rPr>
            </w:pPr>
            <w:r w:rsidRPr="004214A8">
              <w:rPr>
                <w:rFonts w:ascii="Times New Roman" w:hAnsi="Times New Roman"/>
              </w:rPr>
              <w:t>Мониторинг питающихся детей</w:t>
            </w:r>
            <w:r w:rsidRPr="004214A8">
              <w:rPr>
                <w:rFonts w:ascii="Times New Roman" w:eastAsiaTheme="minorEastAsia" w:hAnsi="Times New Roman"/>
              </w:rPr>
              <w:t>.</w:t>
            </w:r>
          </w:p>
        </w:tc>
        <w:tc>
          <w:tcPr>
            <w:tcW w:w="1843" w:type="dxa"/>
          </w:tcPr>
          <w:p w:rsidR="004214A8" w:rsidRPr="004214A8" w:rsidRDefault="004214A8" w:rsidP="004214A8">
            <w:pPr>
              <w:rPr>
                <w:rFonts w:ascii="Times New Roman" w:hAnsi="Times New Roman"/>
              </w:rPr>
            </w:pPr>
            <w:r w:rsidRPr="004214A8">
              <w:rPr>
                <w:rFonts w:ascii="Times New Roman" w:hAnsi="Times New Roman"/>
              </w:rPr>
              <w:t>1 раз в месяц</w:t>
            </w:r>
          </w:p>
        </w:tc>
        <w:tc>
          <w:tcPr>
            <w:tcW w:w="1984" w:type="dxa"/>
          </w:tcPr>
          <w:p w:rsidR="004214A8" w:rsidRPr="004214A8" w:rsidRDefault="004214A8" w:rsidP="004214A8">
            <w:pPr>
              <w:rPr>
                <w:rFonts w:ascii="Times New Roman" w:hAnsi="Times New Roman"/>
              </w:rPr>
            </w:pPr>
            <w:r w:rsidRPr="004214A8">
              <w:rPr>
                <w:rFonts w:ascii="Times New Roman" w:hAnsi="Times New Roman"/>
              </w:rPr>
              <w:t>Кушнарева Г.А.</w:t>
            </w:r>
          </w:p>
        </w:tc>
      </w:tr>
      <w:tr w:rsidR="004214A8" w:rsidRPr="004214A8" w:rsidTr="00894136">
        <w:tc>
          <w:tcPr>
            <w:tcW w:w="2127" w:type="dxa"/>
            <w:vMerge/>
          </w:tcPr>
          <w:p w:rsidR="004214A8" w:rsidRPr="004214A8" w:rsidRDefault="004214A8" w:rsidP="004214A8">
            <w:pPr>
              <w:rPr>
                <w:rFonts w:ascii="Times New Roman" w:hAnsi="Times New Roman"/>
              </w:rPr>
            </w:pPr>
          </w:p>
        </w:tc>
        <w:tc>
          <w:tcPr>
            <w:tcW w:w="4252" w:type="dxa"/>
          </w:tcPr>
          <w:p w:rsidR="004214A8" w:rsidRPr="004214A8" w:rsidRDefault="004214A8" w:rsidP="004214A8">
            <w:pPr>
              <w:ind w:right="-1"/>
              <w:jc w:val="both"/>
              <w:rPr>
                <w:rFonts w:ascii="Times New Roman" w:eastAsiaTheme="minorEastAsia" w:hAnsi="Times New Roman"/>
              </w:rPr>
            </w:pPr>
            <w:r w:rsidRPr="004214A8">
              <w:rPr>
                <w:rFonts w:ascii="Times New Roman" w:hAnsi="Times New Roman"/>
              </w:rPr>
              <w:t>Организация санаторно-курортного лечения учащихся и сотрудников школы</w:t>
            </w:r>
          </w:p>
        </w:tc>
        <w:tc>
          <w:tcPr>
            <w:tcW w:w="1843" w:type="dxa"/>
          </w:tcPr>
          <w:p w:rsidR="004214A8" w:rsidRPr="004214A8" w:rsidRDefault="004214A8" w:rsidP="004214A8">
            <w:pPr>
              <w:rPr>
                <w:rFonts w:ascii="Times New Roman" w:hAnsi="Times New Roman"/>
              </w:rPr>
            </w:pPr>
            <w:r w:rsidRPr="004214A8">
              <w:rPr>
                <w:rFonts w:ascii="Times New Roman" w:hAnsi="Times New Roman"/>
              </w:rPr>
              <w:t>согласно разнарядке</w:t>
            </w:r>
          </w:p>
        </w:tc>
        <w:tc>
          <w:tcPr>
            <w:tcW w:w="1984" w:type="dxa"/>
          </w:tcPr>
          <w:p w:rsidR="004214A8" w:rsidRPr="004214A8" w:rsidRDefault="004214A8" w:rsidP="004214A8">
            <w:pPr>
              <w:ind w:right="-1"/>
              <w:rPr>
                <w:rFonts w:ascii="Times New Roman" w:eastAsiaTheme="minorEastAsia" w:hAnsi="Times New Roman"/>
              </w:rPr>
            </w:pPr>
            <w:r w:rsidRPr="004214A8">
              <w:rPr>
                <w:rFonts w:ascii="Times New Roman" w:hAnsi="Times New Roman"/>
              </w:rPr>
              <w:t>Костикова Т.Ю. Ширяева Л.А.</w:t>
            </w:r>
          </w:p>
        </w:tc>
      </w:tr>
      <w:tr w:rsidR="004214A8" w:rsidRPr="004214A8" w:rsidTr="00894136">
        <w:tc>
          <w:tcPr>
            <w:tcW w:w="2127" w:type="dxa"/>
            <w:vMerge/>
          </w:tcPr>
          <w:p w:rsidR="004214A8" w:rsidRPr="004214A8" w:rsidRDefault="004214A8" w:rsidP="004214A8">
            <w:pPr>
              <w:rPr>
                <w:rFonts w:ascii="Times New Roman" w:hAnsi="Times New Roman"/>
              </w:rPr>
            </w:pPr>
          </w:p>
        </w:tc>
        <w:tc>
          <w:tcPr>
            <w:tcW w:w="4252" w:type="dxa"/>
          </w:tcPr>
          <w:p w:rsidR="004214A8" w:rsidRPr="004214A8" w:rsidRDefault="004214A8" w:rsidP="004214A8">
            <w:pPr>
              <w:ind w:left="5" w:right="-1" w:hanging="10"/>
              <w:jc w:val="both"/>
              <w:rPr>
                <w:rFonts w:ascii="Times New Roman" w:hAnsi="Times New Roman"/>
              </w:rPr>
            </w:pPr>
            <w:r w:rsidRPr="004214A8">
              <w:rPr>
                <w:rFonts w:ascii="Times New Roman" w:hAnsi="Times New Roman"/>
              </w:rPr>
              <w:t>Профилактика нарушения осанки, зрения</w:t>
            </w:r>
          </w:p>
        </w:tc>
        <w:tc>
          <w:tcPr>
            <w:tcW w:w="1843" w:type="dxa"/>
          </w:tcPr>
          <w:p w:rsidR="004214A8" w:rsidRPr="004214A8" w:rsidRDefault="004214A8" w:rsidP="004214A8">
            <w:pPr>
              <w:rPr>
                <w:rFonts w:ascii="Times New Roman" w:hAnsi="Times New Roman"/>
              </w:rPr>
            </w:pPr>
            <w:r w:rsidRPr="004214A8">
              <w:rPr>
                <w:rFonts w:ascii="Times New Roman" w:hAnsi="Times New Roman"/>
              </w:rPr>
              <w:t>ежегодно</w:t>
            </w:r>
          </w:p>
        </w:tc>
        <w:tc>
          <w:tcPr>
            <w:tcW w:w="1984" w:type="dxa"/>
          </w:tcPr>
          <w:p w:rsidR="004214A8" w:rsidRPr="004214A8" w:rsidRDefault="004214A8" w:rsidP="004214A8">
            <w:pPr>
              <w:rPr>
                <w:rFonts w:ascii="Times New Roman" w:hAnsi="Times New Roman"/>
              </w:rPr>
            </w:pPr>
            <w:r w:rsidRPr="004214A8">
              <w:rPr>
                <w:rFonts w:ascii="Times New Roman" w:hAnsi="Times New Roman"/>
              </w:rPr>
              <w:t>педагоги</w:t>
            </w:r>
          </w:p>
        </w:tc>
      </w:tr>
      <w:tr w:rsidR="004214A8" w:rsidRPr="004214A8" w:rsidTr="00894136">
        <w:tc>
          <w:tcPr>
            <w:tcW w:w="2127" w:type="dxa"/>
            <w:vMerge/>
          </w:tcPr>
          <w:p w:rsidR="004214A8" w:rsidRPr="004214A8" w:rsidRDefault="004214A8" w:rsidP="004214A8">
            <w:pPr>
              <w:rPr>
                <w:rFonts w:ascii="Times New Roman" w:hAnsi="Times New Roman"/>
              </w:rPr>
            </w:pPr>
          </w:p>
        </w:tc>
        <w:tc>
          <w:tcPr>
            <w:tcW w:w="4252" w:type="dxa"/>
          </w:tcPr>
          <w:p w:rsidR="004214A8" w:rsidRPr="004214A8" w:rsidRDefault="004214A8" w:rsidP="004214A8">
            <w:pPr>
              <w:ind w:left="5" w:right="-1" w:hanging="10"/>
              <w:jc w:val="both"/>
              <w:rPr>
                <w:rFonts w:ascii="Times New Roman" w:hAnsi="Times New Roman"/>
              </w:rPr>
            </w:pPr>
            <w:r w:rsidRPr="004214A8">
              <w:rPr>
                <w:rFonts w:ascii="Times New Roman" w:hAnsi="Times New Roman"/>
              </w:rPr>
              <w:t>Мониторинг гриппа</w:t>
            </w:r>
          </w:p>
        </w:tc>
        <w:tc>
          <w:tcPr>
            <w:tcW w:w="1843" w:type="dxa"/>
          </w:tcPr>
          <w:p w:rsidR="004214A8" w:rsidRPr="004214A8" w:rsidRDefault="004214A8" w:rsidP="004214A8">
            <w:pPr>
              <w:rPr>
                <w:rFonts w:ascii="Times New Roman" w:hAnsi="Times New Roman"/>
              </w:rPr>
            </w:pPr>
            <w:r w:rsidRPr="004214A8">
              <w:rPr>
                <w:rFonts w:ascii="Times New Roman" w:hAnsi="Times New Roman"/>
              </w:rPr>
              <w:t>ноябрь-март</w:t>
            </w:r>
          </w:p>
        </w:tc>
        <w:tc>
          <w:tcPr>
            <w:tcW w:w="1984" w:type="dxa"/>
          </w:tcPr>
          <w:p w:rsidR="004214A8" w:rsidRPr="004214A8" w:rsidRDefault="004214A8" w:rsidP="004214A8">
            <w:pPr>
              <w:rPr>
                <w:rFonts w:ascii="Times New Roman" w:hAnsi="Times New Roman"/>
              </w:rPr>
            </w:pPr>
            <w:r w:rsidRPr="004214A8">
              <w:rPr>
                <w:rFonts w:ascii="Times New Roman" w:hAnsi="Times New Roman"/>
              </w:rPr>
              <w:t>Кушнарева Г.А.</w:t>
            </w:r>
          </w:p>
        </w:tc>
      </w:tr>
      <w:tr w:rsidR="004214A8" w:rsidRPr="004214A8" w:rsidTr="00894136">
        <w:tc>
          <w:tcPr>
            <w:tcW w:w="2127" w:type="dxa"/>
            <w:vMerge/>
          </w:tcPr>
          <w:p w:rsidR="004214A8" w:rsidRPr="004214A8" w:rsidRDefault="004214A8" w:rsidP="004214A8">
            <w:pPr>
              <w:rPr>
                <w:rFonts w:ascii="Times New Roman" w:hAnsi="Times New Roman"/>
              </w:rPr>
            </w:pPr>
          </w:p>
        </w:tc>
        <w:tc>
          <w:tcPr>
            <w:tcW w:w="4252" w:type="dxa"/>
          </w:tcPr>
          <w:p w:rsidR="004214A8" w:rsidRPr="004214A8" w:rsidRDefault="004214A8" w:rsidP="004214A8">
            <w:pPr>
              <w:ind w:right="-1"/>
              <w:jc w:val="both"/>
              <w:rPr>
                <w:rFonts w:ascii="Times New Roman" w:hAnsi="Times New Roman"/>
              </w:rPr>
            </w:pPr>
            <w:r w:rsidRPr="004214A8">
              <w:rPr>
                <w:rFonts w:ascii="Times New Roman" w:hAnsi="Times New Roman"/>
              </w:rPr>
              <w:t>Создание психологически комфортной</w:t>
            </w:r>
          </w:p>
          <w:p w:rsidR="004214A8" w:rsidRPr="004214A8" w:rsidRDefault="004214A8" w:rsidP="004214A8">
            <w:pPr>
              <w:ind w:right="-1"/>
              <w:jc w:val="both"/>
              <w:rPr>
                <w:rFonts w:ascii="Times New Roman" w:hAnsi="Times New Roman"/>
              </w:rPr>
            </w:pPr>
            <w:r w:rsidRPr="004214A8">
              <w:rPr>
                <w:rFonts w:ascii="Times New Roman" w:hAnsi="Times New Roman"/>
              </w:rPr>
              <w:t>атмосферы для обучения в классных</w:t>
            </w:r>
          </w:p>
          <w:p w:rsidR="004214A8" w:rsidRPr="004214A8" w:rsidRDefault="004214A8" w:rsidP="004214A8">
            <w:pPr>
              <w:ind w:right="-1"/>
              <w:jc w:val="both"/>
              <w:rPr>
                <w:rFonts w:ascii="Times New Roman" w:hAnsi="Times New Roman"/>
              </w:rPr>
            </w:pPr>
            <w:r w:rsidRPr="004214A8">
              <w:rPr>
                <w:rFonts w:ascii="Times New Roman" w:hAnsi="Times New Roman"/>
              </w:rPr>
              <w:t>коллективах.</w:t>
            </w:r>
          </w:p>
        </w:tc>
        <w:tc>
          <w:tcPr>
            <w:tcW w:w="1843" w:type="dxa"/>
          </w:tcPr>
          <w:p w:rsidR="004214A8" w:rsidRPr="004214A8" w:rsidRDefault="004214A8" w:rsidP="004214A8">
            <w:pPr>
              <w:rPr>
                <w:rFonts w:ascii="Times New Roman" w:hAnsi="Times New Roman"/>
              </w:rPr>
            </w:pPr>
          </w:p>
        </w:tc>
        <w:tc>
          <w:tcPr>
            <w:tcW w:w="1984" w:type="dxa"/>
          </w:tcPr>
          <w:p w:rsidR="004214A8" w:rsidRPr="004214A8" w:rsidRDefault="004214A8" w:rsidP="004214A8">
            <w:pPr>
              <w:rPr>
                <w:rFonts w:ascii="Times New Roman" w:hAnsi="Times New Roman"/>
              </w:rPr>
            </w:pPr>
            <w:r w:rsidRPr="004214A8">
              <w:rPr>
                <w:rFonts w:ascii="Times New Roman" w:hAnsi="Times New Roman"/>
              </w:rPr>
              <w:t>классные руководители</w:t>
            </w:r>
          </w:p>
        </w:tc>
      </w:tr>
      <w:tr w:rsidR="004214A8" w:rsidRPr="004214A8" w:rsidTr="00894136">
        <w:tc>
          <w:tcPr>
            <w:tcW w:w="2127" w:type="dxa"/>
            <w:vMerge/>
          </w:tcPr>
          <w:p w:rsidR="004214A8" w:rsidRPr="004214A8" w:rsidRDefault="004214A8" w:rsidP="004214A8">
            <w:pPr>
              <w:rPr>
                <w:rFonts w:ascii="Times New Roman" w:hAnsi="Times New Roman"/>
              </w:rPr>
            </w:pPr>
          </w:p>
        </w:tc>
        <w:tc>
          <w:tcPr>
            <w:tcW w:w="4252" w:type="dxa"/>
          </w:tcPr>
          <w:p w:rsidR="004214A8" w:rsidRPr="004214A8" w:rsidRDefault="004214A8" w:rsidP="004214A8">
            <w:pPr>
              <w:ind w:right="-1"/>
              <w:jc w:val="both"/>
              <w:rPr>
                <w:rFonts w:ascii="Times New Roman" w:eastAsiaTheme="minorEastAsia" w:hAnsi="Times New Roman"/>
              </w:rPr>
            </w:pPr>
            <w:r w:rsidRPr="004214A8">
              <w:rPr>
                <w:rFonts w:ascii="Times New Roman" w:hAnsi="Times New Roman"/>
              </w:rPr>
              <w:t>Медицинский осмотр учащихся</w:t>
            </w:r>
          </w:p>
        </w:tc>
        <w:tc>
          <w:tcPr>
            <w:tcW w:w="1843" w:type="dxa"/>
          </w:tcPr>
          <w:p w:rsidR="004214A8" w:rsidRPr="004214A8" w:rsidRDefault="004214A8" w:rsidP="004214A8">
            <w:pPr>
              <w:rPr>
                <w:rFonts w:ascii="Times New Roman" w:hAnsi="Times New Roman"/>
              </w:rPr>
            </w:pPr>
            <w:r w:rsidRPr="004214A8">
              <w:rPr>
                <w:rFonts w:ascii="Times New Roman" w:hAnsi="Times New Roman"/>
              </w:rPr>
              <w:t>по графику</w:t>
            </w:r>
          </w:p>
        </w:tc>
        <w:tc>
          <w:tcPr>
            <w:tcW w:w="1984" w:type="dxa"/>
          </w:tcPr>
          <w:p w:rsidR="004214A8" w:rsidRPr="004214A8" w:rsidRDefault="004214A8" w:rsidP="004214A8">
            <w:pPr>
              <w:rPr>
                <w:rFonts w:ascii="Times New Roman" w:hAnsi="Times New Roman"/>
              </w:rPr>
            </w:pPr>
            <w:r w:rsidRPr="004214A8">
              <w:rPr>
                <w:rFonts w:ascii="Times New Roman" w:hAnsi="Times New Roman"/>
              </w:rPr>
              <w:t>Кушнарева Г.А.</w:t>
            </w:r>
          </w:p>
        </w:tc>
      </w:tr>
      <w:tr w:rsidR="004214A8" w:rsidRPr="004214A8" w:rsidTr="00894136">
        <w:tc>
          <w:tcPr>
            <w:tcW w:w="2127" w:type="dxa"/>
            <w:vMerge/>
          </w:tcPr>
          <w:p w:rsidR="004214A8" w:rsidRPr="004214A8" w:rsidRDefault="004214A8" w:rsidP="004214A8">
            <w:pPr>
              <w:rPr>
                <w:rFonts w:ascii="Times New Roman" w:hAnsi="Times New Roman"/>
              </w:rPr>
            </w:pPr>
          </w:p>
        </w:tc>
        <w:tc>
          <w:tcPr>
            <w:tcW w:w="4252" w:type="dxa"/>
          </w:tcPr>
          <w:p w:rsidR="004214A8" w:rsidRPr="004214A8" w:rsidRDefault="004214A8" w:rsidP="004214A8">
            <w:pPr>
              <w:ind w:right="-1"/>
              <w:rPr>
                <w:rFonts w:ascii="Times New Roman" w:eastAsiaTheme="minorEastAsia" w:hAnsi="Times New Roman"/>
              </w:rPr>
            </w:pPr>
            <w:r w:rsidRPr="004214A8">
              <w:rPr>
                <w:rFonts w:ascii="Times New Roman" w:hAnsi="Times New Roman"/>
              </w:rPr>
              <w:t>Оформление    карты здоровья класса</w:t>
            </w:r>
          </w:p>
        </w:tc>
        <w:tc>
          <w:tcPr>
            <w:tcW w:w="1843" w:type="dxa"/>
          </w:tcPr>
          <w:p w:rsidR="004214A8" w:rsidRPr="004214A8" w:rsidRDefault="004214A8" w:rsidP="004214A8">
            <w:pPr>
              <w:rPr>
                <w:rFonts w:ascii="Times New Roman" w:hAnsi="Times New Roman"/>
              </w:rPr>
            </w:pPr>
            <w:r w:rsidRPr="004214A8">
              <w:rPr>
                <w:rFonts w:ascii="Times New Roman" w:hAnsi="Times New Roman"/>
              </w:rPr>
              <w:t>октябрь</w:t>
            </w:r>
          </w:p>
        </w:tc>
        <w:tc>
          <w:tcPr>
            <w:tcW w:w="1984" w:type="dxa"/>
          </w:tcPr>
          <w:p w:rsidR="004214A8" w:rsidRPr="004214A8" w:rsidRDefault="004214A8" w:rsidP="004214A8">
            <w:pPr>
              <w:rPr>
                <w:rFonts w:ascii="Times New Roman" w:hAnsi="Times New Roman"/>
              </w:rPr>
            </w:pPr>
            <w:r w:rsidRPr="004214A8">
              <w:rPr>
                <w:rFonts w:ascii="Times New Roman" w:hAnsi="Times New Roman"/>
              </w:rPr>
              <w:t>классные руководители</w:t>
            </w:r>
          </w:p>
        </w:tc>
      </w:tr>
      <w:tr w:rsidR="004214A8" w:rsidRPr="004214A8" w:rsidTr="00894136">
        <w:tc>
          <w:tcPr>
            <w:tcW w:w="2127" w:type="dxa"/>
            <w:vMerge/>
          </w:tcPr>
          <w:p w:rsidR="004214A8" w:rsidRPr="004214A8" w:rsidRDefault="004214A8" w:rsidP="004214A8">
            <w:pPr>
              <w:rPr>
                <w:rFonts w:ascii="Times New Roman" w:hAnsi="Times New Roman"/>
              </w:rPr>
            </w:pPr>
          </w:p>
        </w:tc>
        <w:tc>
          <w:tcPr>
            <w:tcW w:w="4252" w:type="dxa"/>
          </w:tcPr>
          <w:p w:rsidR="004214A8" w:rsidRPr="004214A8" w:rsidRDefault="004214A8" w:rsidP="004214A8">
            <w:pPr>
              <w:ind w:right="-1"/>
              <w:rPr>
                <w:rFonts w:ascii="Times New Roman" w:eastAsiaTheme="minorEastAsia" w:hAnsi="Times New Roman"/>
              </w:rPr>
            </w:pPr>
            <w:r w:rsidRPr="004214A8">
              <w:rPr>
                <w:rFonts w:ascii="Times New Roman" w:hAnsi="Times New Roman"/>
              </w:rPr>
              <w:t>Обследование позвоночника КОМОТ</w:t>
            </w:r>
          </w:p>
        </w:tc>
        <w:tc>
          <w:tcPr>
            <w:tcW w:w="1843" w:type="dxa"/>
          </w:tcPr>
          <w:p w:rsidR="004214A8" w:rsidRPr="004214A8" w:rsidRDefault="004214A8" w:rsidP="004214A8">
            <w:pPr>
              <w:rPr>
                <w:rFonts w:ascii="Times New Roman" w:hAnsi="Times New Roman"/>
              </w:rPr>
            </w:pPr>
            <w:r w:rsidRPr="004214A8">
              <w:rPr>
                <w:rFonts w:ascii="Times New Roman" w:hAnsi="Times New Roman"/>
              </w:rPr>
              <w:t>по графику</w:t>
            </w:r>
          </w:p>
        </w:tc>
        <w:tc>
          <w:tcPr>
            <w:tcW w:w="1984" w:type="dxa"/>
            <w:vMerge w:val="restart"/>
          </w:tcPr>
          <w:p w:rsidR="004214A8" w:rsidRPr="004214A8" w:rsidRDefault="004214A8" w:rsidP="004214A8">
            <w:pPr>
              <w:rPr>
                <w:rFonts w:ascii="Times New Roman" w:hAnsi="Times New Roman"/>
              </w:rPr>
            </w:pPr>
            <w:r w:rsidRPr="004214A8">
              <w:rPr>
                <w:rFonts w:ascii="Times New Roman" w:hAnsi="Times New Roman"/>
              </w:rPr>
              <w:t>Кушнарева Г.А.</w:t>
            </w:r>
          </w:p>
        </w:tc>
      </w:tr>
      <w:tr w:rsidR="004214A8" w:rsidRPr="004214A8" w:rsidTr="00894136">
        <w:tc>
          <w:tcPr>
            <w:tcW w:w="2127" w:type="dxa"/>
            <w:vMerge/>
          </w:tcPr>
          <w:p w:rsidR="004214A8" w:rsidRPr="004214A8" w:rsidRDefault="004214A8" w:rsidP="004214A8">
            <w:pPr>
              <w:rPr>
                <w:rFonts w:ascii="Times New Roman" w:hAnsi="Times New Roman"/>
              </w:rPr>
            </w:pPr>
          </w:p>
        </w:tc>
        <w:tc>
          <w:tcPr>
            <w:tcW w:w="4252" w:type="dxa"/>
          </w:tcPr>
          <w:p w:rsidR="004214A8" w:rsidRPr="004214A8" w:rsidRDefault="004214A8" w:rsidP="004214A8">
            <w:pPr>
              <w:ind w:right="-1"/>
              <w:jc w:val="both"/>
              <w:rPr>
                <w:rFonts w:ascii="Times New Roman" w:eastAsiaTheme="minorEastAsia" w:hAnsi="Times New Roman"/>
              </w:rPr>
            </w:pPr>
            <w:r w:rsidRPr="004214A8">
              <w:rPr>
                <w:rFonts w:ascii="Times New Roman" w:hAnsi="Times New Roman"/>
              </w:rPr>
              <w:t>Мониторинг   данных здоровья учащихся      по результатам медицинского осмотра</w:t>
            </w:r>
          </w:p>
        </w:tc>
        <w:tc>
          <w:tcPr>
            <w:tcW w:w="1843" w:type="dxa"/>
          </w:tcPr>
          <w:p w:rsidR="004214A8" w:rsidRPr="004214A8" w:rsidRDefault="004214A8" w:rsidP="004214A8">
            <w:pPr>
              <w:rPr>
                <w:rFonts w:ascii="Times New Roman" w:hAnsi="Times New Roman"/>
              </w:rPr>
            </w:pPr>
            <w:r w:rsidRPr="004214A8">
              <w:rPr>
                <w:rFonts w:ascii="Times New Roman" w:hAnsi="Times New Roman"/>
              </w:rPr>
              <w:t>декабрь, февраль, март</w:t>
            </w:r>
          </w:p>
        </w:tc>
        <w:tc>
          <w:tcPr>
            <w:tcW w:w="1984" w:type="dxa"/>
            <w:vMerge/>
          </w:tcPr>
          <w:p w:rsidR="004214A8" w:rsidRPr="004214A8" w:rsidRDefault="004214A8" w:rsidP="004214A8">
            <w:pPr>
              <w:rPr>
                <w:rFonts w:ascii="Times New Roman" w:hAnsi="Times New Roman"/>
              </w:rPr>
            </w:pPr>
          </w:p>
        </w:tc>
      </w:tr>
      <w:tr w:rsidR="004214A8" w:rsidRPr="004214A8" w:rsidTr="00894136">
        <w:tc>
          <w:tcPr>
            <w:tcW w:w="2127" w:type="dxa"/>
            <w:vMerge/>
          </w:tcPr>
          <w:p w:rsidR="004214A8" w:rsidRPr="004214A8" w:rsidRDefault="004214A8" w:rsidP="004214A8">
            <w:pPr>
              <w:rPr>
                <w:rFonts w:ascii="Times New Roman" w:hAnsi="Times New Roman"/>
              </w:rPr>
            </w:pPr>
          </w:p>
        </w:tc>
        <w:tc>
          <w:tcPr>
            <w:tcW w:w="4252" w:type="dxa"/>
          </w:tcPr>
          <w:p w:rsidR="004214A8" w:rsidRPr="004214A8" w:rsidRDefault="004214A8" w:rsidP="004214A8">
            <w:pPr>
              <w:ind w:left="14" w:right="-1" w:firstLine="14"/>
              <w:jc w:val="both"/>
              <w:rPr>
                <w:rFonts w:ascii="Times New Roman" w:eastAsiaTheme="minorEastAsia" w:hAnsi="Times New Roman"/>
              </w:rPr>
            </w:pPr>
            <w:r w:rsidRPr="004214A8">
              <w:rPr>
                <w:rFonts w:ascii="Times New Roman" w:hAnsi="Times New Roman"/>
              </w:rPr>
              <w:t>Организация летней оздоровительной кампании</w:t>
            </w:r>
          </w:p>
        </w:tc>
        <w:tc>
          <w:tcPr>
            <w:tcW w:w="1843" w:type="dxa"/>
          </w:tcPr>
          <w:p w:rsidR="004214A8" w:rsidRPr="004214A8" w:rsidRDefault="004214A8" w:rsidP="004214A8">
            <w:pPr>
              <w:rPr>
                <w:rFonts w:ascii="Times New Roman" w:hAnsi="Times New Roman"/>
              </w:rPr>
            </w:pPr>
            <w:r w:rsidRPr="004214A8">
              <w:rPr>
                <w:rFonts w:ascii="Times New Roman" w:hAnsi="Times New Roman"/>
              </w:rPr>
              <w:t>май-август</w:t>
            </w:r>
          </w:p>
        </w:tc>
        <w:tc>
          <w:tcPr>
            <w:tcW w:w="1984" w:type="dxa"/>
          </w:tcPr>
          <w:p w:rsidR="004214A8" w:rsidRPr="004214A8" w:rsidRDefault="004214A8" w:rsidP="004214A8">
            <w:pPr>
              <w:ind w:right="-1"/>
              <w:rPr>
                <w:rFonts w:ascii="Times New Roman" w:eastAsiaTheme="minorEastAsia" w:hAnsi="Times New Roman"/>
              </w:rPr>
            </w:pPr>
            <w:r w:rsidRPr="004214A8">
              <w:rPr>
                <w:rFonts w:ascii="Times New Roman" w:hAnsi="Times New Roman"/>
              </w:rPr>
              <w:t>Демидова Н.М. Кушнарева Г.А.</w:t>
            </w:r>
          </w:p>
        </w:tc>
      </w:tr>
    </w:tbl>
    <w:p w:rsidR="00B50C7E" w:rsidRDefault="00653A76" w:rsidP="00056F6E">
      <w:pPr>
        <w:pStyle w:val="a4"/>
        <w:spacing w:line="276" w:lineRule="auto"/>
        <w:ind w:firstLine="567"/>
        <w:rPr>
          <w:rStyle w:val="Zag11"/>
          <w:rFonts w:ascii="Times New Roman" w:hAnsi="Times New Roman"/>
          <w:color w:val="auto"/>
          <w:spacing w:val="-3"/>
          <w:sz w:val="28"/>
          <w:szCs w:val="28"/>
        </w:rPr>
      </w:pPr>
      <w:r w:rsidRPr="00BD7394">
        <w:rPr>
          <w:rStyle w:val="Zag11"/>
          <w:rFonts w:ascii="Times New Roman" w:hAnsi="Times New Roman"/>
          <w:b/>
          <w:bCs/>
          <w:iCs/>
          <w:color w:val="auto"/>
          <w:spacing w:val="2"/>
          <w:sz w:val="28"/>
          <w:szCs w:val="28"/>
        </w:rPr>
        <w:t xml:space="preserve">Критерии и показатели эффективности деятельности </w:t>
      </w:r>
      <w:r w:rsidR="003865F8" w:rsidRPr="00BD7394">
        <w:rPr>
          <w:rStyle w:val="Zag11"/>
          <w:rFonts w:ascii="Times New Roman" w:hAnsi="Times New Roman"/>
          <w:b/>
          <w:color w:val="auto"/>
          <w:spacing w:val="-3"/>
          <w:sz w:val="28"/>
          <w:szCs w:val="28"/>
        </w:rPr>
        <w:t>образовательной организации</w:t>
      </w:r>
    </w:p>
    <w:p w:rsidR="00653A76" w:rsidRPr="00BD7394" w:rsidRDefault="00653A76" w:rsidP="00056F6E">
      <w:pPr>
        <w:pStyle w:val="a4"/>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В целях получения объективных данных о результатах</w:t>
      </w:r>
      <w:r w:rsidR="00C25142">
        <w:rPr>
          <w:rStyle w:val="Zag11"/>
          <w:rFonts w:ascii="Times New Roman" w:hAnsi="Times New Roman"/>
          <w:color w:val="auto"/>
          <w:spacing w:val="2"/>
          <w:sz w:val="28"/>
          <w:szCs w:val="28"/>
        </w:rPr>
        <w:t xml:space="preserve"> </w:t>
      </w:r>
      <w:r w:rsidRPr="00BD7394">
        <w:rPr>
          <w:rStyle w:val="Zag11"/>
          <w:rFonts w:ascii="Times New Roman" w:hAnsi="Times New Roman"/>
          <w:color w:val="auto"/>
          <w:sz w:val="28"/>
          <w:szCs w:val="28"/>
        </w:rPr>
        <w:t xml:space="preserve">реализации программы и необходимости её коррекции </w:t>
      </w:r>
      <w:r w:rsidR="0004775A">
        <w:rPr>
          <w:rStyle w:val="Zag11"/>
          <w:rFonts w:ascii="Times New Roman" w:hAnsi="Times New Roman"/>
          <w:color w:val="auto"/>
          <w:sz w:val="28"/>
          <w:szCs w:val="28"/>
        </w:rPr>
        <w:t xml:space="preserve">проводится </w:t>
      </w:r>
      <w:r w:rsidRPr="00BD7394">
        <w:rPr>
          <w:rStyle w:val="Zag11"/>
          <w:rFonts w:ascii="Times New Roman" w:hAnsi="Times New Roman"/>
          <w:color w:val="auto"/>
          <w:sz w:val="28"/>
          <w:szCs w:val="28"/>
        </w:rPr>
        <w:t xml:space="preserve">систематический мониторинг в </w:t>
      </w:r>
      <w:r w:rsidR="0004775A">
        <w:rPr>
          <w:rStyle w:val="Zag11"/>
          <w:rFonts w:ascii="Times New Roman" w:hAnsi="Times New Roman"/>
          <w:color w:val="auto"/>
          <w:sz w:val="28"/>
          <w:szCs w:val="28"/>
        </w:rPr>
        <w:t>МБОУ СОШ № 196</w:t>
      </w:r>
      <w:r w:rsidRPr="00BD7394">
        <w:rPr>
          <w:rStyle w:val="Zag11"/>
          <w:rFonts w:ascii="Times New Roman" w:hAnsi="Times New Roman"/>
          <w:color w:val="auto"/>
          <w:sz w:val="28"/>
          <w:szCs w:val="28"/>
        </w:rPr>
        <w:t>.</w:t>
      </w:r>
    </w:p>
    <w:p w:rsidR="00653A76" w:rsidRPr="00BD7394" w:rsidRDefault="00653A76" w:rsidP="00056F6E">
      <w:pPr>
        <w:pStyle w:val="a4"/>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Мониторинг реализации Программы должен включать:</w:t>
      </w:r>
    </w:p>
    <w:p w:rsidR="00653A76" w:rsidRPr="004902B1" w:rsidRDefault="00653A76" w:rsidP="00056F6E">
      <w:pPr>
        <w:pStyle w:val="21"/>
        <w:spacing w:line="276" w:lineRule="auto"/>
        <w:rPr>
          <w:rStyle w:val="Zag11"/>
          <w:color w:val="auto"/>
          <w:szCs w:val="28"/>
        </w:rPr>
      </w:pPr>
      <w:r w:rsidRPr="00CB6752">
        <w:rPr>
          <w:rStyle w:val="Zag11"/>
          <w:color w:val="auto"/>
          <w:szCs w:val="28"/>
        </w:rPr>
        <w:t xml:space="preserve"> аналитические данные об уров</w:t>
      </w:r>
      <w:r w:rsidRPr="0041436B">
        <w:rPr>
          <w:rStyle w:val="Zag11"/>
          <w:color w:val="auto"/>
          <w:szCs w:val="28"/>
        </w:rPr>
        <w:t xml:space="preserve">не </w:t>
      </w:r>
      <w:proofErr w:type="gramStart"/>
      <w:r w:rsidRPr="0041436B">
        <w:rPr>
          <w:rStyle w:val="Zag11"/>
          <w:color w:val="auto"/>
          <w:szCs w:val="28"/>
        </w:rPr>
        <w:t>представлений</w:t>
      </w:r>
      <w:proofErr w:type="gramEnd"/>
      <w:r w:rsidRPr="0041436B">
        <w:rPr>
          <w:rStyle w:val="Zag11"/>
          <w:color w:val="auto"/>
          <w:szCs w:val="28"/>
        </w:rPr>
        <w:t xml:space="preserve"> обучающихся о проблемах охраны окружающей среды, своём здоровье, правильном пит</w:t>
      </w:r>
      <w:r w:rsidRPr="00FF3660">
        <w:rPr>
          <w:rStyle w:val="Zag11"/>
          <w:color w:val="auto"/>
          <w:szCs w:val="28"/>
        </w:rPr>
        <w:t xml:space="preserve">ании, влиянии психотропных веществ </w:t>
      </w:r>
      <w:r w:rsidRPr="00797ECB">
        <w:rPr>
          <w:rStyle w:val="Zag11"/>
          <w:color w:val="auto"/>
          <w:spacing w:val="2"/>
          <w:szCs w:val="28"/>
        </w:rPr>
        <w:t xml:space="preserve">на здоровье человека, правилах поведения в школе и вне </w:t>
      </w:r>
      <w:r w:rsidRPr="004902B1">
        <w:rPr>
          <w:rStyle w:val="Zag11"/>
          <w:color w:val="auto"/>
          <w:szCs w:val="28"/>
        </w:rPr>
        <w:t>школы, в том числе на транспорте;</w:t>
      </w:r>
    </w:p>
    <w:p w:rsidR="00653A76" w:rsidRPr="002C5232" w:rsidRDefault="00653A76" w:rsidP="00056F6E">
      <w:pPr>
        <w:pStyle w:val="21"/>
        <w:spacing w:line="276" w:lineRule="auto"/>
        <w:rPr>
          <w:rStyle w:val="Zag11"/>
          <w:color w:val="auto"/>
          <w:szCs w:val="28"/>
        </w:rPr>
      </w:pPr>
      <w:r w:rsidRPr="009B0659">
        <w:rPr>
          <w:rStyle w:val="Zag11"/>
          <w:color w:val="auto"/>
          <w:spacing w:val="2"/>
          <w:szCs w:val="28"/>
        </w:rPr>
        <w:t>отслеживание динамики показателей здоровья обуч</w:t>
      </w:r>
      <w:r w:rsidRPr="002C5232">
        <w:rPr>
          <w:rStyle w:val="Zag11"/>
          <w:color w:val="auto"/>
          <w:spacing w:val="2"/>
          <w:szCs w:val="28"/>
        </w:rPr>
        <w:t>аю</w:t>
      </w:r>
      <w:r w:rsidRPr="002C5232">
        <w:rPr>
          <w:rStyle w:val="Zag11"/>
          <w:color w:val="auto"/>
          <w:szCs w:val="28"/>
        </w:rPr>
        <w:t>щихся: общего показателя здоровья, показателей заболеваемости органов зрения и опорно­двигательного аппарата;</w:t>
      </w:r>
    </w:p>
    <w:p w:rsidR="00653A76" w:rsidRPr="00821939" w:rsidRDefault="00653A76" w:rsidP="00056F6E">
      <w:pPr>
        <w:pStyle w:val="21"/>
        <w:spacing w:line="276" w:lineRule="auto"/>
        <w:rPr>
          <w:rStyle w:val="Zag11"/>
          <w:color w:val="auto"/>
          <w:spacing w:val="-2"/>
          <w:szCs w:val="28"/>
        </w:rPr>
      </w:pPr>
      <w:r w:rsidRPr="00E417D8">
        <w:rPr>
          <w:rStyle w:val="Zag11"/>
          <w:color w:val="auto"/>
          <w:szCs w:val="28"/>
        </w:rPr>
        <w:t xml:space="preserve">отслеживание динамики травматизма в </w:t>
      </w:r>
      <w:r w:rsidR="00F0499D" w:rsidRPr="00C6263C">
        <w:rPr>
          <w:rStyle w:val="Zag11"/>
          <w:color w:val="auto"/>
          <w:szCs w:val="28"/>
        </w:rPr>
        <w:t xml:space="preserve">образовательной </w:t>
      </w:r>
      <w:r w:rsidR="00F0499D" w:rsidRPr="00012122">
        <w:rPr>
          <w:rStyle w:val="Zag11"/>
          <w:color w:val="auto"/>
          <w:spacing w:val="-2"/>
          <w:szCs w:val="28"/>
        </w:rPr>
        <w:t>организации</w:t>
      </w:r>
      <w:r w:rsidRPr="00056C3C">
        <w:rPr>
          <w:rStyle w:val="Zag11"/>
          <w:color w:val="auto"/>
          <w:spacing w:val="-2"/>
          <w:szCs w:val="28"/>
        </w:rPr>
        <w:t>, в том числе</w:t>
      </w:r>
      <w:r w:rsidRPr="00821939">
        <w:rPr>
          <w:rStyle w:val="Zag11"/>
          <w:color w:val="auto"/>
          <w:spacing w:val="-2"/>
          <w:szCs w:val="28"/>
        </w:rPr>
        <w:t xml:space="preserve"> дорожно­транспортного травматизма;</w:t>
      </w:r>
    </w:p>
    <w:p w:rsidR="00653A76" w:rsidRPr="003B2B4B" w:rsidRDefault="00653A76" w:rsidP="00056F6E">
      <w:pPr>
        <w:pStyle w:val="21"/>
        <w:spacing w:line="276" w:lineRule="auto"/>
        <w:rPr>
          <w:rStyle w:val="Zag11"/>
          <w:color w:val="auto"/>
          <w:szCs w:val="28"/>
        </w:rPr>
      </w:pPr>
      <w:r w:rsidRPr="003B2B4B">
        <w:rPr>
          <w:rStyle w:val="Zag11"/>
          <w:color w:val="auto"/>
          <w:szCs w:val="28"/>
        </w:rPr>
        <w:t>отслеживание динамики показателей количества пропусков занятий по болезни;</w:t>
      </w:r>
    </w:p>
    <w:p w:rsidR="00653A76" w:rsidRPr="00BD7394" w:rsidRDefault="00653A76" w:rsidP="00056F6E">
      <w:pPr>
        <w:pStyle w:val="21"/>
        <w:spacing w:line="276" w:lineRule="auto"/>
        <w:rPr>
          <w:rStyle w:val="Zag11"/>
          <w:color w:val="auto"/>
          <w:spacing w:val="2"/>
          <w:szCs w:val="28"/>
        </w:rPr>
      </w:pPr>
      <w:r w:rsidRPr="00375003">
        <w:rPr>
          <w:rStyle w:val="Zag11"/>
          <w:color w:val="auto"/>
          <w:spacing w:val="2"/>
          <w:szCs w:val="28"/>
        </w:rPr>
        <w:lastRenderedPageBreak/>
        <w:t xml:space="preserve">включение в доступный широкой общественности ежегодный отчёт </w:t>
      </w:r>
      <w:r w:rsidR="003865F8" w:rsidRPr="00B630CB">
        <w:rPr>
          <w:rStyle w:val="Zag11"/>
          <w:color w:val="auto"/>
          <w:spacing w:val="-3"/>
          <w:szCs w:val="28"/>
        </w:rPr>
        <w:t xml:space="preserve">образовательной организации </w:t>
      </w:r>
      <w:r w:rsidRPr="00BD7394">
        <w:rPr>
          <w:rStyle w:val="Zag11"/>
          <w:color w:val="auto"/>
          <w:spacing w:val="2"/>
          <w:szCs w:val="28"/>
        </w:rPr>
        <w:t>обобщённых данных о сформированности у обучающихся представлений об экологической культуре, здоровом и безопасном образе жизни.</w:t>
      </w:r>
    </w:p>
    <w:p w:rsidR="00653A76" w:rsidRPr="00BD7394" w:rsidRDefault="00653A76" w:rsidP="00056F6E">
      <w:pPr>
        <w:pStyle w:val="a4"/>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653A76" w:rsidRPr="00FF3660" w:rsidRDefault="00653A76" w:rsidP="00056F6E">
      <w:pPr>
        <w:pStyle w:val="21"/>
        <w:spacing w:line="276" w:lineRule="auto"/>
        <w:rPr>
          <w:rStyle w:val="Zag11"/>
          <w:color w:val="auto"/>
          <w:szCs w:val="28"/>
        </w:rPr>
      </w:pPr>
      <w:r w:rsidRPr="00CB6752">
        <w:rPr>
          <w:rStyle w:val="Zag11"/>
          <w:color w:val="auto"/>
          <w:spacing w:val="2"/>
          <w:szCs w:val="28"/>
        </w:rPr>
        <w:t>высокая рейтинговая оценка деятель</w:t>
      </w:r>
      <w:r w:rsidRPr="0041436B">
        <w:rPr>
          <w:rStyle w:val="Zag11"/>
          <w:color w:val="auto"/>
          <w:spacing w:val="2"/>
          <w:szCs w:val="28"/>
        </w:rPr>
        <w:t xml:space="preserve">ности школы по данному направлению в муниципальной или региональной </w:t>
      </w:r>
      <w:r w:rsidRPr="00FF3660">
        <w:rPr>
          <w:rStyle w:val="Zag11"/>
          <w:color w:val="auto"/>
          <w:szCs w:val="28"/>
        </w:rPr>
        <w:t>системе образования;</w:t>
      </w:r>
    </w:p>
    <w:p w:rsidR="00653A76" w:rsidRPr="004902B1" w:rsidRDefault="00653A76" w:rsidP="00056F6E">
      <w:pPr>
        <w:pStyle w:val="21"/>
        <w:spacing w:line="276" w:lineRule="auto"/>
        <w:rPr>
          <w:rStyle w:val="Zag11"/>
          <w:color w:val="auto"/>
          <w:szCs w:val="28"/>
        </w:rPr>
      </w:pPr>
      <w:r w:rsidRPr="00797ECB">
        <w:rPr>
          <w:rStyle w:val="Zag11"/>
          <w:color w:val="auto"/>
          <w:szCs w:val="28"/>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w:t>
      </w:r>
      <w:r w:rsidRPr="004902B1">
        <w:rPr>
          <w:rStyle w:val="Zag11"/>
          <w:color w:val="auto"/>
          <w:szCs w:val="28"/>
        </w:rPr>
        <w:t>ся показателем высокого уровня деятельности управленческого звена школы;</w:t>
      </w:r>
    </w:p>
    <w:p w:rsidR="00653A76" w:rsidRPr="002C5232" w:rsidRDefault="00653A76" w:rsidP="00056F6E">
      <w:pPr>
        <w:pStyle w:val="21"/>
        <w:spacing w:line="276" w:lineRule="auto"/>
        <w:rPr>
          <w:rStyle w:val="Zag11"/>
          <w:color w:val="auto"/>
          <w:szCs w:val="28"/>
        </w:rPr>
      </w:pPr>
      <w:r w:rsidRPr="009B0659">
        <w:rPr>
          <w:rStyle w:val="Zag11"/>
          <w:color w:val="auto"/>
          <w:spacing w:val="2"/>
          <w:szCs w:val="28"/>
        </w:rPr>
        <w:t xml:space="preserve">повышение уровня культуры межличностного общения </w:t>
      </w:r>
      <w:r w:rsidRPr="002C5232">
        <w:rPr>
          <w:rStyle w:val="Zag11"/>
          <w:color w:val="auto"/>
          <w:szCs w:val="28"/>
        </w:rPr>
        <w:t>обучающихся и уровня эмпатии друг к другу;</w:t>
      </w:r>
    </w:p>
    <w:p w:rsidR="00653A76" w:rsidRPr="00E417D8" w:rsidRDefault="00653A76" w:rsidP="00056F6E">
      <w:pPr>
        <w:pStyle w:val="21"/>
        <w:spacing w:line="276" w:lineRule="auto"/>
        <w:rPr>
          <w:rStyle w:val="Zag11"/>
          <w:color w:val="auto"/>
          <w:szCs w:val="28"/>
        </w:rPr>
      </w:pPr>
      <w:r w:rsidRPr="00E417D8">
        <w:rPr>
          <w:rStyle w:val="Zag11"/>
          <w:color w:val="auto"/>
          <w:szCs w:val="28"/>
        </w:rPr>
        <w:t>снижение уровня социальной напряжённости в детской и подростковой среде;</w:t>
      </w:r>
    </w:p>
    <w:p w:rsidR="00653A76" w:rsidRPr="00C6263C" w:rsidRDefault="00653A76" w:rsidP="00056F6E">
      <w:pPr>
        <w:pStyle w:val="21"/>
        <w:spacing w:line="276" w:lineRule="auto"/>
        <w:rPr>
          <w:rStyle w:val="Zag11"/>
          <w:color w:val="auto"/>
          <w:szCs w:val="28"/>
        </w:rPr>
      </w:pPr>
      <w:r w:rsidRPr="00A87A29">
        <w:rPr>
          <w:rStyle w:val="Zag11"/>
          <w:color w:val="auto"/>
          <w:spacing w:val="2"/>
          <w:szCs w:val="28"/>
        </w:rPr>
        <w:t xml:space="preserve">результаты экспресс­диагностики показателей здоровья </w:t>
      </w:r>
      <w:r w:rsidRPr="00C6263C">
        <w:rPr>
          <w:rStyle w:val="Zag11"/>
          <w:color w:val="auto"/>
          <w:szCs w:val="28"/>
        </w:rPr>
        <w:t>школьников;</w:t>
      </w:r>
    </w:p>
    <w:p w:rsidR="00244714" w:rsidRPr="001D05AB" w:rsidRDefault="00653A76" w:rsidP="00056F6E">
      <w:pPr>
        <w:pStyle w:val="21"/>
        <w:spacing w:line="276" w:lineRule="auto"/>
        <w:rPr>
          <w:rStyle w:val="Zag11"/>
          <w:color w:val="auto"/>
        </w:rPr>
      </w:pPr>
      <w:r w:rsidRPr="00012122">
        <w:rPr>
          <w:rStyle w:val="Zag11"/>
          <w:color w:val="auto"/>
          <w:szCs w:val="28"/>
        </w:rPr>
        <w:t>положительные результаты анализа анкет по исследова</w:t>
      </w:r>
      <w:r w:rsidRPr="00012122">
        <w:rPr>
          <w:rStyle w:val="Zag11"/>
          <w:color w:val="auto"/>
          <w:spacing w:val="2"/>
          <w:szCs w:val="28"/>
        </w:rPr>
        <w:t xml:space="preserve">нию жизнедеятельности школьников, анкет для родителей </w:t>
      </w:r>
      <w:r w:rsidRPr="00821939">
        <w:rPr>
          <w:rStyle w:val="Zag11"/>
          <w:color w:val="auto"/>
          <w:szCs w:val="28"/>
        </w:rPr>
        <w:t>(законных представителей).</w:t>
      </w:r>
    </w:p>
    <w:p w:rsidR="00653A76" w:rsidRPr="003B2B4B" w:rsidRDefault="00533BF6" w:rsidP="00056F6E">
      <w:pPr>
        <w:pStyle w:val="afe"/>
        <w:spacing w:line="276" w:lineRule="auto"/>
        <w:jc w:val="both"/>
      </w:pPr>
      <w:bookmarkStart w:id="173" w:name="_Toc288394105"/>
      <w:bookmarkStart w:id="174" w:name="_Toc288410572"/>
      <w:bookmarkStart w:id="175" w:name="_Toc288410701"/>
      <w:bookmarkStart w:id="176" w:name="_Toc294246110"/>
      <w:r>
        <w:t xml:space="preserve">2.5. </w:t>
      </w:r>
      <w:r w:rsidR="00653A76" w:rsidRPr="003B2B4B">
        <w:t>Программа коррекционной работы</w:t>
      </w:r>
      <w:bookmarkEnd w:id="173"/>
      <w:bookmarkEnd w:id="174"/>
      <w:bookmarkEnd w:id="175"/>
      <w:bookmarkEnd w:id="176"/>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Цель программы</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Программа коррекционной работы в соответствии с тре</w:t>
      </w:r>
      <w:r w:rsidRPr="00BD7394">
        <w:rPr>
          <w:rFonts w:ascii="Times New Roman" w:hAnsi="Times New Roman"/>
          <w:color w:val="auto"/>
          <w:spacing w:val="-2"/>
          <w:sz w:val="28"/>
          <w:szCs w:val="28"/>
        </w:rPr>
        <w:t xml:space="preserve">бованиями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направлена на создание системы ком</w:t>
      </w:r>
      <w:r w:rsidRPr="00BD7394">
        <w:rPr>
          <w:rFonts w:ascii="Times New Roman" w:hAnsi="Times New Roman"/>
          <w:color w:val="auto"/>
          <w:spacing w:val="2"/>
          <w:sz w:val="28"/>
          <w:szCs w:val="28"/>
        </w:rPr>
        <w:t xml:space="preserve">плексной помощи детям с </w:t>
      </w:r>
      <w:r w:rsidR="003865F8" w:rsidRPr="00BD7394">
        <w:rPr>
          <w:rFonts w:ascii="Times New Roman" w:hAnsi="Times New Roman"/>
          <w:color w:val="auto"/>
          <w:spacing w:val="2"/>
          <w:sz w:val="28"/>
          <w:szCs w:val="28"/>
        </w:rPr>
        <w:t>ОВЗ</w:t>
      </w:r>
      <w:r w:rsidRPr="00BD7394">
        <w:rPr>
          <w:rFonts w:ascii="Times New Roman" w:hAnsi="Times New Roman"/>
          <w:color w:val="auto"/>
          <w:sz w:val="28"/>
          <w:szCs w:val="28"/>
        </w:rPr>
        <w:t xml:space="preserve"> в освоении основной образовательной программы</w:t>
      </w:r>
      <w:r w:rsidRPr="00BD7394">
        <w:rPr>
          <w:rFonts w:ascii="Times New Roman" w:hAnsi="Times New Roman"/>
          <w:color w:val="auto"/>
          <w:spacing w:val="-3"/>
          <w:sz w:val="28"/>
          <w:szCs w:val="28"/>
        </w:rPr>
        <w:t>начального общего образования, коррекцию недостатков в физи</w:t>
      </w:r>
      <w:r w:rsidRPr="00BD7394">
        <w:rPr>
          <w:rFonts w:ascii="Times New Roman" w:hAnsi="Times New Roman"/>
          <w:color w:val="auto"/>
          <w:sz w:val="28"/>
          <w:szCs w:val="28"/>
        </w:rPr>
        <w:t>ческом и (или) психическом развитии обучающихся, их социальную адаптацию.</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Дети с </w:t>
      </w:r>
      <w:r w:rsidR="003865F8" w:rsidRPr="00BD7394">
        <w:rPr>
          <w:rFonts w:ascii="Times New Roman" w:hAnsi="Times New Roman"/>
          <w:color w:val="auto"/>
          <w:sz w:val="28"/>
          <w:szCs w:val="28"/>
        </w:rPr>
        <w:t>ОВЗ</w:t>
      </w:r>
      <w:r w:rsidRPr="00BD7394">
        <w:rPr>
          <w:rFonts w:ascii="Times New Roman" w:hAnsi="Times New Roman"/>
          <w:color w:val="auto"/>
          <w:sz w:val="28"/>
          <w:szCs w:val="28"/>
        </w:rPr>
        <w:t xml:space="preserve"> — </w:t>
      </w:r>
      <w:r w:rsidRPr="00BD7394">
        <w:rPr>
          <w:rFonts w:ascii="Times New Roman" w:hAnsi="Times New Roman"/>
          <w:color w:val="auto"/>
          <w:spacing w:val="-4"/>
          <w:sz w:val="28"/>
          <w:szCs w:val="28"/>
        </w:rPr>
        <w:t xml:space="preserve">дети, </w:t>
      </w:r>
      <w:r w:rsidRPr="00DE4D9A">
        <w:rPr>
          <w:rFonts w:ascii="Times New Roman" w:hAnsi="Times New Roman"/>
          <w:color w:val="auto"/>
          <w:spacing w:val="-4"/>
          <w:sz w:val="28"/>
          <w:szCs w:val="28"/>
        </w:rPr>
        <w:t>состояние здоровья которых препятствует освоению</w:t>
      </w:r>
      <w:r w:rsidRPr="00BD7394">
        <w:rPr>
          <w:rFonts w:ascii="Times New Roman" w:hAnsi="Times New Roman"/>
          <w:color w:val="auto"/>
          <w:spacing w:val="-4"/>
          <w:sz w:val="28"/>
          <w:szCs w:val="28"/>
        </w:rPr>
        <w:t xml:space="preserve"> обра</w:t>
      </w:r>
      <w:r w:rsidRPr="00BD7394">
        <w:rPr>
          <w:rFonts w:ascii="Times New Roman" w:hAnsi="Times New Roman"/>
          <w:color w:val="auto"/>
          <w:sz w:val="28"/>
          <w:szCs w:val="28"/>
        </w:rPr>
        <w:t xml:space="preserve">зовательных программ общего образования вне специальных </w:t>
      </w:r>
      <w:r w:rsidRPr="00BD7394">
        <w:rPr>
          <w:rFonts w:ascii="Times New Roman" w:hAnsi="Times New Roman"/>
          <w:color w:val="auto"/>
          <w:spacing w:val="-2"/>
          <w:sz w:val="28"/>
          <w:szCs w:val="28"/>
        </w:rPr>
        <w:t>условий обучения и воспитания,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е. это дети­инвалиды либо </w:t>
      </w:r>
      <w:r w:rsidRPr="00BD7394">
        <w:rPr>
          <w:rFonts w:ascii="Times New Roman" w:hAnsi="Times New Roman"/>
          <w:color w:val="auto"/>
          <w:sz w:val="28"/>
          <w:szCs w:val="28"/>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Дети с </w:t>
      </w:r>
      <w:r w:rsidR="003865F8" w:rsidRPr="00BD7394">
        <w:rPr>
          <w:rFonts w:ascii="Times New Roman" w:hAnsi="Times New Roman"/>
          <w:color w:val="auto"/>
          <w:spacing w:val="2"/>
          <w:sz w:val="28"/>
          <w:szCs w:val="28"/>
        </w:rPr>
        <w:t>ОВЗ</w:t>
      </w:r>
      <w:r w:rsidRPr="00BD7394">
        <w:rPr>
          <w:rFonts w:ascii="Times New Roman" w:hAnsi="Times New Roman"/>
          <w:color w:val="auto"/>
          <w:spacing w:val="2"/>
          <w:sz w:val="28"/>
          <w:szCs w:val="28"/>
        </w:rPr>
        <w:t xml:space="preserve"> могут </w:t>
      </w:r>
      <w:r w:rsidRPr="00BD7394">
        <w:rPr>
          <w:rFonts w:ascii="Times New Roman" w:hAnsi="Times New Roman"/>
          <w:color w:val="auto"/>
          <w:sz w:val="28"/>
          <w:szCs w:val="28"/>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w:t>
      </w:r>
      <w:r w:rsidRPr="00BD7394">
        <w:rPr>
          <w:rFonts w:ascii="Times New Roman" w:hAnsi="Times New Roman"/>
          <w:color w:val="auto"/>
          <w:sz w:val="28"/>
          <w:szCs w:val="28"/>
        </w:rPr>
        <w:lastRenderedPageBreak/>
        <w:t xml:space="preserve">требующих адаптированной к их возможностям </w:t>
      </w:r>
      <w:r w:rsidRPr="00BD7394">
        <w:rPr>
          <w:rFonts w:ascii="Times New Roman" w:hAnsi="Times New Roman"/>
          <w:color w:val="auto"/>
          <w:spacing w:val="-2"/>
          <w:sz w:val="28"/>
          <w:szCs w:val="28"/>
        </w:rPr>
        <w:t>индивидуальной программы обучения или использования спе</w:t>
      </w:r>
      <w:r w:rsidRPr="00BD7394">
        <w:rPr>
          <w:rFonts w:ascii="Times New Roman" w:hAnsi="Times New Roman"/>
          <w:color w:val="auto"/>
          <w:sz w:val="28"/>
          <w:szCs w:val="28"/>
        </w:rPr>
        <w:t>циальных образовательных программ.</w:t>
      </w:r>
    </w:p>
    <w:p w:rsidR="00653A76" w:rsidRPr="00BD7394" w:rsidRDefault="00653A76" w:rsidP="00056F6E">
      <w:pPr>
        <w:pStyle w:val="a4"/>
        <w:spacing w:line="276" w:lineRule="auto"/>
        <w:ind w:firstLine="454"/>
        <w:rPr>
          <w:rFonts w:ascii="Times New Roman" w:hAnsi="Times New Roman"/>
          <w:color w:val="auto"/>
          <w:spacing w:val="4"/>
          <w:sz w:val="28"/>
          <w:szCs w:val="28"/>
        </w:rPr>
      </w:pPr>
      <w:r w:rsidRPr="00BD7394">
        <w:rPr>
          <w:rFonts w:ascii="Times New Roman" w:hAnsi="Times New Roman"/>
          <w:color w:val="auto"/>
          <w:sz w:val="28"/>
          <w:szCs w:val="28"/>
        </w:rPr>
        <w:t>Программа коррекционной работы предусматривает созда</w:t>
      </w:r>
      <w:r w:rsidRPr="00BD7394">
        <w:rPr>
          <w:rFonts w:ascii="Times New Roman" w:hAnsi="Times New Roman"/>
          <w:color w:val="auto"/>
          <w:spacing w:val="2"/>
          <w:sz w:val="28"/>
          <w:szCs w:val="28"/>
        </w:rPr>
        <w:t xml:space="preserve">ние специальных условий обучения и воспитания, позволяющих учитывать особые образовательные потребности детейс </w:t>
      </w:r>
      <w:r w:rsidR="003865F8" w:rsidRPr="00BD7394">
        <w:rPr>
          <w:rFonts w:ascii="Times New Roman" w:hAnsi="Times New Roman"/>
          <w:color w:val="auto"/>
          <w:spacing w:val="2"/>
          <w:sz w:val="28"/>
          <w:szCs w:val="28"/>
        </w:rPr>
        <w:t>ОВЗ</w:t>
      </w:r>
      <w:r w:rsidRPr="00BD7394">
        <w:rPr>
          <w:rFonts w:ascii="Times New Roman" w:hAnsi="Times New Roman"/>
          <w:color w:val="auto"/>
          <w:spacing w:val="2"/>
          <w:sz w:val="28"/>
          <w:szCs w:val="28"/>
        </w:rPr>
        <w:t xml:space="preserve"> посредством</w:t>
      </w:r>
      <w:r w:rsidRPr="00BD7394">
        <w:rPr>
          <w:rFonts w:ascii="Times New Roman" w:hAnsi="Times New Roman"/>
          <w:color w:val="auto"/>
          <w:sz w:val="28"/>
          <w:szCs w:val="28"/>
        </w:rPr>
        <w:t>индивидуализации и дифференциации образовательного про</w:t>
      </w:r>
      <w:r w:rsidRPr="00BD7394">
        <w:rPr>
          <w:rFonts w:ascii="Times New Roman" w:hAnsi="Times New Roman"/>
          <w:color w:val="auto"/>
          <w:spacing w:val="4"/>
          <w:sz w:val="28"/>
          <w:szCs w:val="28"/>
        </w:rPr>
        <w:t>цесса.</w:t>
      </w:r>
    </w:p>
    <w:p w:rsidR="00653A76" w:rsidRPr="00BD7394" w:rsidRDefault="00653A76" w:rsidP="00056F6E">
      <w:pPr>
        <w:pStyle w:val="a4"/>
        <w:spacing w:line="276" w:lineRule="auto"/>
        <w:ind w:firstLine="454"/>
        <w:rPr>
          <w:rFonts w:ascii="Times New Roman" w:hAnsi="Times New Roman"/>
          <w:b/>
          <w:bCs/>
          <w:color w:val="auto"/>
          <w:sz w:val="28"/>
          <w:szCs w:val="28"/>
        </w:rPr>
      </w:pPr>
      <w:r w:rsidRPr="00BD7394">
        <w:rPr>
          <w:rFonts w:ascii="Times New Roman" w:hAnsi="Times New Roman"/>
          <w:color w:val="auto"/>
          <w:sz w:val="28"/>
          <w:szCs w:val="28"/>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w:t>
      </w:r>
      <w:r w:rsidR="003865F8" w:rsidRPr="00BD7394">
        <w:rPr>
          <w:rFonts w:ascii="Times New Roman" w:hAnsi="Times New Roman"/>
          <w:color w:val="auto"/>
          <w:sz w:val="28"/>
          <w:szCs w:val="28"/>
        </w:rPr>
        <w:t>в отдельных классах или отдельных организациях, осущесвтляющих образовательную деятельность по адаптированным образовательным программам</w:t>
      </w:r>
      <w:r w:rsidR="00B86FC0">
        <w:rPr>
          <w:rFonts w:ascii="Times New Roman" w:hAnsi="Times New Roman"/>
          <w:color w:val="auto"/>
          <w:sz w:val="28"/>
          <w:szCs w:val="28"/>
        </w:rPr>
        <w:t xml:space="preserve"> </w:t>
      </w:r>
      <w:r w:rsidR="003865F8" w:rsidRPr="00BD7394">
        <w:rPr>
          <w:rFonts w:ascii="Times New Roman" w:hAnsi="Times New Roman"/>
          <w:color w:val="auto"/>
          <w:sz w:val="28"/>
          <w:szCs w:val="28"/>
        </w:rPr>
        <w:t xml:space="preserve">или </w:t>
      </w:r>
      <w:r w:rsidRPr="00BD7394">
        <w:rPr>
          <w:rFonts w:ascii="Times New Roman" w:hAnsi="Times New Roman"/>
          <w:color w:val="auto"/>
          <w:sz w:val="28"/>
          <w:szCs w:val="28"/>
        </w:rPr>
        <w:t>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Задачи программы:</w:t>
      </w:r>
    </w:p>
    <w:p w:rsidR="00653A76" w:rsidRPr="00CB6752" w:rsidRDefault="00653A76" w:rsidP="00056F6E">
      <w:pPr>
        <w:pStyle w:val="21"/>
        <w:spacing w:line="276" w:lineRule="auto"/>
      </w:pPr>
      <w:r w:rsidRPr="00CB6752">
        <w:t>своевременное выявление детей с трудностями адаптации, обусловленными ограниченными возможностями здоровья;</w:t>
      </w:r>
    </w:p>
    <w:p w:rsidR="00653A76" w:rsidRPr="00FF3660" w:rsidRDefault="00653A76" w:rsidP="00056F6E">
      <w:pPr>
        <w:pStyle w:val="21"/>
        <w:spacing w:line="276" w:lineRule="auto"/>
      </w:pPr>
      <w:r w:rsidRPr="0041436B">
        <w:t xml:space="preserve">определение особых образовательных потребностей детей с </w:t>
      </w:r>
      <w:r w:rsidR="003865F8" w:rsidRPr="00FF3660">
        <w:t>ОВЗ</w:t>
      </w:r>
      <w:r w:rsidRPr="00FF3660">
        <w:t>, детей­инвалидов;</w:t>
      </w:r>
    </w:p>
    <w:p w:rsidR="00653A76" w:rsidRPr="00797ECB" w:rsidRDefault="00653A76" w:rsidP="00056F6E">
      <w:pPr>
        <w:pStyle w:val="21"/>
        <w:spacing w:line="276" w:lineRule="auto"/>
      </w:pPr>
      <w:r w:rsidRPr="00FF3660">
        <w:t xml:space="preserve">определение особенностей организации </w:t>
      </w:r>
      <w:r w:rsidRPr="003B2B4B">
        <w:t>образовательно</w:t>
      </w:r>
      <w:r w:rsidR="003865F8" w:rsidRPr="003B2B4B">
        <w:t>й</w:t>
      </w:r>
      <w:r w:rsidR="00B86FC0">
        <w:t xml:space="preserve"> </w:t>
      </w:r>
      <w:r w:rsidR="003865F8" w:rsidRPr="00B630CB">
        <w:t>деятельности</w:t>
      </w:r>
      <w:r w:rsidRPr="005B482A">
        <w:t xml:space="preserve"> для рассматриваемой категории</w:t>
      </w:r>
      <w:r w:rsidRPr="00FF3660">
        <w:t xml:space="preserve"> детей в соответствии с индивидуальными особенностями каждого ребёнка,</w:t>
      </w:r>
      <w:r w:rsidRPr="00797ECB">
        <w:t xml:space="preserve"> структурой нарушения развития и степенью его выраженности;</w:t>
      </w:r>
    </w:p>
    <w:p w:rsidR="00653A76" w:rsidRPr="00012122" w:rsidRDefault="00653A76" w:rsidP="00056F6E">
      <w:pPr>
        <w:pStyle w:val="21"/>
        <w:spacing w:line="276" w:lineRule="auto"/>
      </w:pPr>
      <w:r w:rsidRPr="00797ECB">
        <w:t xml:space="preserve">создание условий, способствующих освоению детьми с </w:t>
      </w:r>
      <w:r w:rsidR="003865F8" w:rsidRPr="009B0659">
        <w:t>ОВЗ</w:t>
      </w:r>
      <w:r w:rsidRPr="002C5232">
        <w:t xml:space="preserve"> основной образовательной программы начального общего образования и их интеграции в образовательно</w:t>
      </w:r>
      <w:r w:rsidR="00F0499D" w:rsidRPr="00E417D8">
        <w:t>й</w:t>
      </w:r>
      <w:r w:rsidR="00F0499D" w:rsidRPr="00012122">
        <w:t>организации</w:t>
      </w:r>
      <w:r w:rsidRPr="00012122">
        <w:t>;</w:t>
      </w:r>
    </w:p>
    <w:p w:rsidR="00653A76" w:rsidRPr="003B2B4B" w:rsidRDefault="00653A76" w:rsidP="00056F6E">
      <w:pPr>
        <w:pStyle w:val="21"/>
        <w:spacing w:line="276" w:lineRule="auto"/>
      </w:pPr>
      <w:r w:rsidRPr="00821939">
        <w:t xml:space="preserve">осуществление индивидуально ориентированной психолого­медико­педагогической помощи детям с </w:t>
      </w:r>
      <w:r w:rsidR="003865F8" w:rsidRPr="00B50C7E">
        <w:t>ОВЗ</w:t>
      </w:r>
      <w:r w:rsidRPr="00B50C7E">
        <w:t xml:space="preserve"> с учётом особенностей психического и (или) фи</w:t>
      </w:r>
      <w:r w:rsidRPr="003B2B4B">
        <w:t>зического развития, индивидуальных возможностей детей (в соответствии с рекомендациями психолого­медико­педагогической комиссии);</w:t>
      </w:r>
    </w:p>
    <w:p w:rsidR="00653A76" w:rsidRPr="00BD7394" w:rsidRDefault="00653A76" w:rsidP="00056F6E">
      <w:pPr>
        <w:pStyle w:val="21"/>
        <w:spacing w:line="276" w:lineRule="auto"/>
      </w:pPr>
      <w:r w:rsidRPr="003B2B4B">
        <w:t>разработка и реализация индивидуальных учебных планов, организация индивидуальных и (или) групповых занят</w:t>
      </w:r>
      <w:r w:rsidRPr="00375003">
        <w:t>ий</w:t>
      </w:r>
      <w:r w:rsidRPr="00B630CB">
        <w:t xml:space="preserve"> для детей с выраженным нарушением в физическом и (или) психическом развитии, сопровождаемые поддержкой тьютора </w:t>
      </w:r>
      <w:r w:rsidR="003865F8" w:rsidRPr="00BD7394">
        <w:t>образовательной организации</w:t>
      </w:r>
      <w:r w:rsidRPr="00BD7394">
        <w:t>;</w:t>
      </w:r>
    </w:p>
    <w:p w:rsidR="00653A76" w:rsidRPr="003B2B4B" w:rsidRDefault="00653A76" w:rsidP="00056F6E">
      <w:pPr>
        <w:pStyle w:val="21"/>
        <w:spacing w:line="276" w:lineRule="auto"/>
      </w:pPr>
      <w:r w:rsidRPr="00BD7394">
        <w:t>обеспечение возможности обучения и воспитания по дополнительным образовательным программам и получения</w:t>
      </w:r>
      <w:r w:rsidR="00B86FC0">
        <w:t xml:space="preserve"> </w:t>
      </w:r>
      <w:r w:rsidRPr="003B2B4B">
        <w:t>дополнительных образовательных коррекционных услуг;</w:t>
      </w:r>
    </w:p>
    <w:p w:rsidR="00653A76" w:rsidRPr="00BD7394" w:rsidRDefault="00653A76" w:rsidP="00056F6E">
      <w:pPr>
        <w:pStyle w:val="21"/>
        <w:spacing w:line="276" w:lineRule="auto"/>
      </w:pPr>
      <w:r w:rsidRPr="00375003">
        <w:lastRenderedPageBreak/>
        <w:t xml:space="preserve">реализация системы мероприятий по социальной адаптации детей с </w:t>
      </w:r>
      <w:r w:rsidR="003865F8" w:rsidRPr="005B482A">
        <w:t>ОВЗ</w:t>
      </w:r>
      <w:r w:rsidRPr="00BD7394">
        <w:t>;</w:t>
      </w:r>
    </w:p>
    <w:p w:rsidR="00653A76" w:rsidRPr="00BD7394" w:rsidRDefault="00653A76" w:rsidP="00056F6E">
      <w:pPr>
        <w:pStyle w:val="21"/>
        <w:spacing w:line="276" w:lineRule="auto"/>
      </w:pPr>
      <w:r w:rsidRPr="00BD7394">
        <w:t>оказание родителям (законным представителям) детей</w:t>
      </w:r>
      <w:r w:rsidR="00B86FC0">
        <w:t xml:space="preserve"> </w:t>
      </w:r>
      <w:r w:rsidRPr="00BD7394">
        <w:t xml:space="preserve">с </w:t>
      </w:r>
      <w:r w:rsidR="003865F8" w:rsidRPr="00BD7394">
        <w:t>ОВЗ</w:t>
      </w:r>
      <w:r w:rsidRPr="00BD7394">
        <w:t xml:space="preserve"> консультативной и методической помощи по медицинским, социальным, правовым и другим вопросам.</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Принципы</w:t>
      </w:r>
      <w:r w:rsidR="00C25142">
        <w:rPr>
          <w:rFonts w:ascii="Times New Roman" w:hAnsi="Times New Roman"/>
          <w:b/>
          <w:bCs/>
          <w:color w:val="auto"/>
          <w:sz w:val="28"/>
          <w:szCs w:val="28"/>
        </w:rPr>
        <w:t xml:space="preserve"> </w:t>
      </w:r>
      <w:r w:rsidRPr="00BD7394">
        <w:rPr>
          <w:rFonts w:ascii="Times New Roman" w:hAnsi="Times New Roman"/>
          <w:b/>
          <w:bCs/>
          <w:color w:val="auto"/>
          <w:sz w:val="28"/>
          <w:szCs w:val="28"/>
        </w:rPr>
        <w:t>формирования программы</w:t>
      </w:r>
    </w:p>
    <w:p w:rsidR="00653A76" w:rsidRPr="00BD7394" w:rsidRDefault="00653A76" w:rsidP="00056F6E">
      <w:pPr>
        <w:pStyle w:val="a4"/>
        <w:spacing w:line="276" w:lineRule="auto"/>
        <w:ind w:firstLine="454"/>
        <w:rPr>
          <w:rFonts w:ascii="Times New Roman" w:hAnsi="Times New Roman"/>
          <w:color w:val="auto"/>
          <w:sz w:val="28"/>
          <w:szCs w:val="28"/>
        </w:rPr>
      </w:pPr>
      <w:r w:rsidRPr="00B86FC0">
        <w:rPr>
          <w:rFonts w:ascii="Times New Roman" w:hAnsi="Times New Roman"/>
          <w:i/>
          <w:iCs/>
          <w:color w:val="auto"/>
          <w:spacing w:val="2"/>
          <w:sz w:val="28"/>
          <w:szCs w:val="28"/>
        </w:rPr>
        <w:t>Соблюдение интересов ребёнка</w:t>
      </w:r>
      <w:r w:rsidRPr="00BD7394">
        <w:rPr>
          <w:rFonts w:ascii="Times New Roman" w:hAnsi="Times New Roman"/>
          <w:color w:val="auto"/>
          <w:spacing w:val="2"/>
          <w:sz w:val="28"/>
          <w:szCs w:val="28"/>
        </w:rPr>
        <w:t>. Принцип определяет</w:t>
      </w:r>
      <w:r w:rsidR="00B86FC0">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позицию специалиста, который призван решать проблему</w:t>
      </w:r>
      <w:r w:rsidR="00B86FC0">
        <w:rPr>
          <w:rFonts w:ascii="Times New Roman" w:hAnsi="Times New Roman"/>
          <w:color w:val="auto"/>
          <w:spacing w:val="2"/>
          <w:sz w:val="28"/>
          <w:szCs w:val="28"/>
        </w:rPr>
        <w:t xml:space="preserve"> </w:t>
      </w:r>
      <w:r w:rsidRPr="00BD7394">
        <w:rPr>
          <w:rFonts w:ascii="Times New Roman" w:hAnsi="Times New Roman"/>
          <w:color w:val="auto"/>
          <w:sz w:val="28"/>
          <w:szCs w:val="28"/>
        </w:rPr>
        <w:t>ребёнка с максимальной пользой и в интересах ребёнка.</w:t>
      </w:r>
    </w:p>
    <w:p w:rsidR="00653A76" w:rsidRPr="00BD7394" w:rsidRDefault="00653A76" w:rsidP="00056F6E">
      <w:pPr>
        <w:pStyle w:val="a4"/>
        <w:spacing w:line="276" w:lineRule="auto"/>
        <w:ind w:firstLine="454"/>
        <w:rPr>
          <w:rFonts w:ascii="Times New Roman" w:hAnsi="Times New Roman"/>
          <w:color w:val="auto"/>
          <w:sz w:val="28"/>
          <w:szCs w:val="28"/>
        </w:rPr>
      </w:pPr>
      <w:r w:rsidRPr="00B86FC0">
        <w:rPr>
          <w:rFonts w:ascii="Times New Roman" w:hAnsi="Times New Roman"/>
          <w:i/>
          <w:iCs/>
          <w:color w:val="auto"/>
          <w:spacing w:val="2"/>
          <w:sz w:val="28"/>
          <w:szCs w:val="28"/>
        </w:rPr>
        <w:t>Системность</w:t>
      </w:r>
      <w:r w:rsidRPr="00B86FC0">
        <w:rPr>
          <w:rFonts w:ascii="Times New Roman" w:hAnsi="Times New Roman"/>
          <w:i/>
          <w:color w:val="auto"/>
          <w:spacing w:val="2"/>
          <w:sz w:val="28"/>
          <w:szCs w:val="28"/>
        </w:rPr>
        <w:t>.</w:t>
      </w:r>
      <w:r w:rsidRPr="00BD7394">
        <w:rPr>
          <w:rFonts w:ascii="Times New Roman" w:hAnsi="Times New Roman"/>
          <w:color w:val="auto"/>
          <w:spacing w:val="2"/>
          <w:sz w:val="28"/>
          <w:szCs w:val="28"/>
        </w:rPr>
        <w:t xml:space="preserve"> Принцип обеспечивает единство диагно</w:t>
      </w:r>
      <w:r w:rsidRPr="00BD7394">
        <w:rPr>
          <w:rFonts w:ascii="Times New Roman" w:hAnsi="Times New Roman"/>
          <w:color w:val="auto"/>
          <w:sz w:val="28"/>
          <w:szCs w:val="28"/>
        </w:rPr>
        <w:t>стики, коррекции и развития, т.</w:t>
      </w:r>
      <w:r w:rsidR="00C25142">
        <w:rPr>
          <w:rFonts w:ascii="Times New Roman" w:hAnsi="Times New Roman"/>
          <w:color w:val="auto"/>
          <w:sz w:val="28"/>
          <w:szCs w:val="28"/>
        </w:rPr>
        <w:t xml:space="preserve"> </w:t>
      </w:r>
      <w:r w:rsidRPr="00BD7394">
        <w:rPr>
          <w:rFonts w:ascii="Times New Roman" w:hAnsi="Times New Roman"/>
          <w:color w:val="auto"/>
          <w:sz w:val="28"/>
          <w:szCs w:val="28"/>
        </w:rPr>
        <w:t xml:space="preserve">е. системный подход к анализу особенностей развития и коррекции нарушений детей с </w:t>
      </w:r>
      <w:r w:rsidR="003865F8" w:rsidRPr="00BD7394">
        <w:rPr>
          <w:rFonts w:ascii="Times New Roman" w:hAnsi="Times New Roman"/>
          <w:color w:val="auto"/>
          <w:sz w:val="28"/>
          <w:szCs w:val="28"/>
        </w:rPr>
        <w:t>ОВЗ</w:t>
      </w:r>
      <w:r w:rsidRPr="00BD7394">
        <w:rPr>
          <w:rFonts w:ascii="Times New Roman" w:hAnsi="Times New Roman"/>
          <w:color w:val="auto"/>
          <w:sz w:val="28"/>
          <w:szCs w:val="28"/>
        </w:rPr>
        <w:t>, а также всесто</w:t>
      </w:r>
      <w:r w:rsidRPr="00BD7394">
        <w:rPr>
          <w:rFonts w:ascii="Times New Roman" w:hAnsi="Times New Roman"/>
          <w:color w:val="auto"/>
          <w:spacing w:val="-2"/>
          <w:sz w:val="28"/>
          <w:szCs w:val="28"/>
        </w:rPr>
        <w:t>ронний многоуровневый подход специалистов различного профиля, взаимодействие и согласованность их действий в</w:t>
      </w:r>
      <w:r w:rsidRPr="00BD7394">
        <w:rPr>
          <w:rFonts w:ascii="Times New Roman" w:hAnsi="Times New Roman"/>
          <w:color w:val="auto"/>
          <w:sz w:val="28"/>
          <w:szCs w:val="28"/>
        </w:rPr>
        <w:t xml:space="preserve"> решении проблем ребёнка, участие в данном процессе всех участников </w:t>
      </w:r>
      <w:r w:rsidR="00AD64C6" w:rsidRPr="00BD7394">
        <w:rPr>
          <w:rFonts w:ascii="Times New Roman" w:hAnsi="Times New Roman"/>
          <w:color w:val="auto"/>
          <w:sz w:val="28"/>
          <w:szCs w:val="28"/>
        </w:rPr>
        <w:t>образовательных отношений</w:t>
      </w:r>
      <w:r w:rsidRPr="00BD7394">
        <w:rPr>
          <w:rFonts w:ascii="Times New Roman" w:hAnsi="Times New Roman"/>
          <w:color w:val="auto"/>
          <w:sz w:val="28"/>
          <w:szCs w:val="28"/>
        </w:rPr>
        <w:t>.</w:t>
      </w:r>
    </w:p>
    <w:p w:rsidR="00653A76" w:rsidRPr="00BD7394" w:rsidRDefault="00653A76" w:rsidP="00056F6E">
      <w:pPr>
        <w:pStyle w:val="a4"/>
        <w:spacing w:line="276" w:lineRule="auto"/>
        <w:ind w:firstLine="454"/>
        <w:rPr>
          <w:rFonts w:ascii="Times New Roman" w:hAnsi="Times New Roman"/>
          <w:color w:val="auto"/>
          <w:sz w:val="28"/>
          <w:szCs w:val="28"/>
        </w:rPr>
      </w:pPr>
      <w:r w:rsidRPr="00B86FC0">
        <w:rPr>
          <w:rFonts w:ascii="Times New Roman" w:hAnsi="Times New Roman"/>
          <w:i/>
          <w:iCs/>
          <w:color w:val="auto"/>
          <w:sz w:val="28"/>
          <w:szCs w:val="28"/>
        </w:rPr>
        <w:t>Непрерывность</w:t>
      </w:r>
      <w:r w:rsidRPr="00B86FC0">
        <w:rPr>
          <w:rFonts w:ascii="Times New Roman" w:hAnsi="Times New Roman"/>
          <w:i/>
          <w:color w:val="auto"/>
          <w:sz w:val="28"/>
          <w:szCs w:val="28"/>
        </w:rPr>
        <w:t>.</w:t>
      </w:r>
      <w:r w:rsidRPr="00BD7394">
        <w:rPr>
          <w:rFonts w:ascii="Times New Roman" w:hAnsi="Times New Roman"/>
          <w:color w:val="auto"/>
          <w:sz w:val="28"/>
          <w:szCs w:val="28"/>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еёрешению.</w:t>
      </w:r>
    </w:p>
    <w:p w:rsidR="00653A76" w:rsidRPr="00BD7394" w:rsidRDefault="00653A76" w:rsidP="00056F6E">
      <w:pPr>
        <w:pStyle w:val="a4"/>
        <w:spacing w:line="276" w:lineRule="auto"/>
        <w:ind w:firstLine="454"/>
        <w:rPr>
          <w:rFonts w:ascii="Times New Roman" w:hAnsi="Times New Roman"/>
          <w:color w:val="auto"/>
          <w:sz w:val="28"/>
          <w:szCs w:val="28"/>
        </w:rPr>
      </w:pPr>
      <w:r w:rsidRPr="00B86FC0">
        <w:rPr>
          <w:rFonts w:ascii="Times New Roman" w:hAnsi="Times New Roman"/>
          <w:i/>
          <w:iCs/>
          <w:color w:val="auto"/>
          <w:spacing w:val="2"/>
          <w:sz w:val="28"/>
          <w:szCs w:val="28"/>
        </w:rPr>
        <w:t>Вариативность</w:t>
      </w:r>
      <w:r w:rsidRPr="00B86FC0">
        <w:rPr>
          <w:rFonts w:ascii="Times New Roman" w:hAnsi="Times New Roman"/>
          <w:i/>
          <w:color w:val="auto"/>
          <w:spacing w:val="2"/>
          <w:sz w:val="28"/>
          <w:szCs w:val="28"/>
        </w:rPr>
        <w:t>.</w:t>
      </w:r>
      <w:r w:rsidRPr="00BD7394">
        <w:rPr>
          <w:rFonts w:ascii="Times New Roman" w:hAnsi="Times New Roman"/>
          <w:color w:val="auto"/>
          <w:spacing w:val="2"/>
          <w:sz w:val="28"/>
          <w:szCs w:val="28"/>
        </w:rPr>
        <w:t xml:space="preserve"> Принцип предполагает создание вариа</w:t>
      </w:r>
      <w:r w:rsidRPr="00BD7394">
        <w:rPr>
          <w:rFonts w:ascii="Times New Roman" w:hAnsi="Times New Roman"/>
          <w:color w:val="auto"/>
          <w:sz w:val="28"/>
          <w:szCs w:val="28"/>
        </w:rPr>
        <w:t>тивных условий для получения образования детьми</w:t>
      </w:r>
      <w:r w:rsidR="003865F8" w:rsidRPr="00BD7394">
        <w:rPr>
          <w:rFonts w:ascii="Times New Roman" w:hAnsi="Times New Roman"/>
          <w:color w:val="auto"/>
          <w:sz w:val="28"/>
          <w:szCs w:val="28"/>
        </w:rPr>
        <w:t xml:space="preserve"> с ОВЗ</w:t>
      </w:r>
      <w:r w:rsidRPr="00BD7394">
        <w:rPr>
          <w:rFonts w:ascii="Times New Roman" w:hAnsi="Times New Roman"/>
          <w:color w:val="auto"/>
          <w:sz w:val="28"/>
          <w:szCs w:val="28"/>
        </w:rPr>
        <w:t>.</w:t>
      </w:r>
    </w:p>
    <w:p w:rsidR="00653A76" w:rsidRPr="00BD7394" w:rsidRDefault="00653A76" w:rsidP="00056F6E">
      <w:pPr>
        <w:pStyle w:val="a4"/>
        <w:spacing w:line="276" w:lineRule="auto"/>
        <w:ind w:firstLine="454"/>
        <w:rPr>
          <w:rFonts w:ascii="Times New Roman" w:hAnsi="Times New Roman"/>
          <w:b/>
          <w:bCs/>
          <w:color w:val="auto"/>
          <w:sz w:val="28"/>
          <w:szCs w:val="28"/>
        </w:rPr>
      </w:pPr>
      <w:r w:rsidRPr="00B86FC0">
        <w:rPr>
          <w:rFonts w:ascii="Times New Roman" w:hAnsi="Times New Roman"/>
          <w:i/>
          <w:iCs/>
          <w:color w:val="auto"/>
          <w:spacing w:val="2"/>
          <w:sz w:val="28"/>
          <w:szCs w:val="28"/>
        </w:rPr>
        <w:t>Рекомендательный характер оказания помощи</w:t>
      </w:r>
      <w:r w:rsidRPr="00B86FC0">
        <w:rPr>
          <w:rFonts w:ascii="Times New Roman" w:hAnsi="Times New Roman"/>
          <w:i/>
          <w:color w:val="auto"/>
          <w:spacing w:val="2"/>
          <w:sz w:val="28"/>
          <w:szCs w:val="28"/>
        </w:rPr>
        <w:t>.</w:t>
      </w:r>
      <w:r w:rsidRPr="00BD7394">
        <w:rPr>
          <w:rFonts w:ascii="Times New Roman" w:hAnsi="Times New Roman"/>
          <w:color w:val="auto"/>
          <w:spacing w:val="2"/>
          <w:sz w:val="28"/>
          <w:szCs w:val="28"/>
        </w:rPr>
        <w:t xml:space="preserve"> Принцип обеспечивает соблюдение гарантированных законодательством прав родителей (законных представителей) детей </w:t>
      </w:r>
      <w:r w:rsidRPr="00BD7394">
        <w:rPr>
          <w:rFonts w:ascii="Times New Roman" w:hAnsi="Times New Roman"/>
          <w:color w:val="auto"/>
          <w:sz w:val="28"/>
          <w:szCs w:val="28"/>
        </w:rPr>
        <w:t xml:space="preserve">с </w:t>
      </w:r>
      <w:r w:rsidR="003865F8" w:rsidRPr="00BD7394">
        <w:rPr>
          <w:rFonts w:ascii="Times New Roman" w:hAnsi="Times New Roman"/>
          <w:color w:val="auto"/>
          <w:sz w:val="28"/>
          <w:szCs w:val="28"/>
        </w:rPr>
        <w:t>ОВЗ</w:t>
      </w:r>
      <w:r w:rsidRPr="00BD7394">
        <w:rPr>
          <w:rFonts w:ascii="Times New Roman" w:hAnsi="Times New Roman"/>
          <w:color w:val="auto"/>
          <w:sz w:val="28"/>
          <w:szCs w:val="28"/>
        </w:rPr>
        <w:t xml:space="preserve"> выбирать формы </w:t>
      </w:r>
      <w:r w:rsidRPr="00BD7394">
        <w:rPr>
          <w:rFonts w:ascii="Times New Roman" w:hAnsi="Times New Roman"/>
          <w:color w:val="auto"/>
          <w:spacing w:val="2"/>
          <w:sz w:val="28"/>
          <w:szCs w:val="28"/>
        </w:rPr>
        <w:t xml:space="preserve">получения детьми образования, </w:t>
      </w:r>
      <w:r w:rsidR="00A1453B" w:rsidRPr="00BD7394">
        <w:rPr>
          <w:rFonts w:ascii="Times New Roman" w:hAnsi="Times New Roman"/>
          <w:color w:val="auto"/>
          <w:spacing w:val="2"/>
          <w:sz w:val="28"/>
          <w:szCs w:val="28"/>
        </w:rPr>
        <w:t>организации, осуществляющие образовательную деятельность</w:t>
      </w:r>
      <w:r w:rsidRPr="00BD7394">
        <w:rPr>
          <w:rFonts w:ascii="Times New Roman" w:hAnsi="Times New Roman"/>
          <w:color w:val="auto"/>
          <w:sz w:val="28"/>
          <w:szCs w:val="28"/>
        </w:rPr>
        <w:t xml:space="preserve">, защищать законные права и интересы детей, включая </w:t>
      </w:r>
      <w:r w:rsidRPr="00BD7394">
        <w:rPr>
          <w:rFonts w:ascii="Times New Roman" w:hAnsi="Times New Roman"/>
          <w:color w:val="auto"/>
          <w:spacing w:val="2"/>
          <w:sz w:val="28"/>
          <w:szCs w:val="28"/>
        </w:rPr>
        <w:t>обязательное согласование с родителями (законными пред</w:t>
      </w:r>
      <w:r w:rsidRPr="00BD7394">
        <w:rPr>
          <w:rFonts w:ascii="Times New Roman" w:hAnsi="Times New Roman"/>
          <w:color w:val="auto"/>
          <w:sz w:val="28"/>
          <w:szCs w:val="28"/>
        </w:rPr>
        <w:t xml:space="preserve">ставителями) вопроса о направлении (переводе) детей с </w:t>
      </w:r>
      <w:r w:rsidR="003865F8" w:rsidRPr="00BD7394">
        <w:rPr>
          <w:rFonts w:ascii="Times New Roman" w:hAnsi="Times New Roman"/>
          <w:color w:val="auto"/>
          <w:sz w:val="28"/>
          <w:szCs w:val="28"/>
        </w:rPr>
        <w:t>ОВЗ</w:t>
      </w:r>
      <w:r w:rsidRPr="00BD7394">
        <w:rPr>
          <w:rFonts w:ascii="Times New Roman" w:hAnsi="Times New Roman"/>
          <w:color w:val="auto"/>
          <w:sz w:val="28"/>
          <w:szCs w:val="28"/>
        </w:rPr>
        <w:t xml:space="preserve"> в специальные (коррекционные) </w:t>
      </w:r>
      <w:r w:rsidR="00A1453B" w:rsidRPr="00BD7394">
        <w:rPr>
          <w:rFonts w:ascii="Times New Roman" w:hAnsi="Times New Roman"/>
          <w:color w:val="auto"/>
          <w:sz w:val="28"/>
          <w:szCs w:val="28"/>
        </w:rPr>
        <w:t>организации, осуществляющие образовательную деятельность</w:t>
      </w:r>
      <w:r w:rsidRPr="00BD7394">
        <w:rPr>
          <w:rFonts w:ascii="Times New Roman" w:hAnsi="Times New Roman"/>
          <w:color w:val="auto"/>
          <w:sz w:val="28"/>
          <w:szCs w:val="28"/>
        </w:rPr>
        <w:t xml:space="preserve"> (классы, группы).</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Направления работы</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Программа коррекционной работы на </w:t>
      </w:r>
      <w:r w:rsidR="002412B9" w:rsidRPr="00BD7394">
        <w:rPr>
          <w:rFonts w:ascii="Times New Roman" w:hAnsi="Times New Roman"/>
          <w:color w:val="auto"/>
          <w:sz w:val="28"/>
          <w:szCs w:val="28"/>
        </w:rPr>
        <w:t>уровне</w:t>
      </w:r>
      <w:r w:rsidRPr="00BD7394">
        <w:rPr>
          <w:rFonts w:ascii="Times New Roman" w:hAnsi="Times New Roman"/>
          <w:color w:val="auto"/>
          <w:sz w:val="28"/>
          <w:szCs w:val="28"/>
        </w:rPr>
        <w:t xml:space="preserve"> начального </w:t>
      </w:r>
      <w:r w:rsidRPr="00BD7394">
        <w:rPr>
          <w:rFonts w:ascii="Times New Roman" w:hAnsi="Times New Roman"/>
          <w:color w:val="auto"/>
          <w:spacing w:val="2"/>
          <w:sz w:val="28"/>
          <w:szCs w:val="28"/>
        </w:rPr>
        <w:t>общего образования включает в себя взаимосвязанные на</w:t>
      </w:r>
      <w:r w:rsidRPr="00BD7394">
        <w:rPr>
          <w:rFonts w:ascii="Times New Roman" w:hAnsi="Times New Roman"/>
          <w:color w:val="auto"/>
          <w:sz w:val="28"/>
          <w:szCs w:val="28"/>
        </w:rPr>
        <w:t>правления, отражающие её основное содержание:</w:t>
      </w:r>
    </w:p>
    <w:p w:rsidR="00653A76" w:rsidRPr="009B0659" w:rsidRDefault="00653A76" w:rsidP="00056F6E">
      <w:pPr>
        <w:pStyle w:val="21"/>
        <w:spacing w:line="276" w:lineRule="auto"/>
      </w:pPr>
      <w:r w:rsidRPr="00CB6752">
        <w:rPr>
          <w:iCs/>
          <w:spacing w:val="2"/>
        </w:rPr>
        <w:t>диагностическая работа</w:t>
      </w:r>
      <w:r w:rsidRPr="0041436B">
        <w:rPr>
          <w:spacing w:val="2"/>
        </w:rPr>
        <w:t xml:space="preserve"> обеспечивает своевременное </w:t>
      </w:r>
      <w:r w:rsidRPr="0041436B">
        <w:t>выявление детей с ограниченными возможностями здоровья, проведение их комплексного обследования и подготовку ре</w:t>
      </w:r>
      <w:r w:rsidRPr="00FF3660">
        <w:rPr>
          <w:spacing w:val="2"/>
        </w:rPr>
        <w:t>комендаций по оказанию им психолого­медико­педагогиче</w:t>
      </w:r>
      <w:r w:rsidRPr="00FF3660">
        <w:t xml:space="preserve">ской помощи в условиях </w:t>
      </w:r>
      <w:r w:rsidR="005C53A6" w:rsidRPr="004902B1">
        <w:t>образовательной организации</w:t>
      </w:r>
      <w:r w:rsidRPr="009B0659">
        <w:t>;</w:t>
      </w:r>
    </w:p>
    <w:p w:rsidR="00653A76" w:rsidRPr="004902B1" w:rsidRDefault="00653A76" w:rsidP="00056F6E">
      <w:pPr>
        <w:pStyle w:val="21"/>
        <w:spacing w:line="276" w:lineRule="auto"/>
      </w:pPr>
      <w:r w:rsidRPr="002C5232">
        <w:rPr>
          <w:iCs/>
        </w:rPr>
        <w:t>коррекционно­развивающая работа</w:t>
      </w:r>
      <w:r w:rsidRPr="002C5232">
        <w:t xml:space="preserve"> обеспечивает свое</w:t>
      </w:r>
      <w:r w:rsidRPr="00A87A29">
        <w:t xml:space="preserve">временную специализированную помощь в освоении содержания образования и коррекцию недостатков в физическом и (или) психическом развитии детей с </w:t>
      </w:r>
      <w:r w:rsidR="005C53A6" w:rsidRPr="00C6263C">
        <w:t>ОВ</w:t>
      </w:r>
      <w:r w:rsidR="005C53A6" w:rsidRPr="00012122">
        <w:t>З</w:t>
      </w:r>
      <w:r w:rsidRPr="00012122">
        <w:t xml:space="preserve"> в </w:t>
      </w:r>
      <w:r w:rsidRPr="00012122">
        <w:lastRenderedPageBreak/>
        <w:t xml:space="preserve">условиях </w:t>
      </w:r>
      <w:r w:rsidR="005C53A6" w:rsidRPr="00B50C7E">
        <w:t xml:space="preserve">образовательной </w:t>
      </w:r>
      <w:r w:rsidR="005C53A6" w:rsidRPr="003B2B4B">
        <w:t>организ</w:t>
      </w:r>
      <w:r w:rsidR="00FF3660" w:rsidRPr="003B2B4B">
        <w:t>а</w:t>
      </w:r>
      <w:r w:rsidR="005C53A6" w:rsidRPr="003B2B4B">
        <w:t>ции</w:t>
      </w:r>
      <w:r w:rsidRPr="003B2B4B">
        <w:t>; способствует</w:t>
      </w:r>
      <w:r w:rsidRPr="00FF3660">
        <w:t xml:space="preserve"> формированию универсальных учеб</w:t>
      </w:r>
      <w:r w:rsidRPr="00797ECB">
        <w:rPr>
          <w:spacing w:val="2"/>
        </w:rPr>
        <w:t xml:space="preserve">ных действий у обучающихся (личностных, регулятивных, </w:t>
      </w:r>
      <w:r w:rsidRPr="004902B1">
        <w:t>познавательных, коммуникативных);</w:t>
      </w:r>
    </w:p>
    <w:p w:rsidR="00653A76" w:rsidRPr="00012122" w:rsidRDefault="00653A76" w:rsidP="00056F6E">
      <w:pPr>
        <w:pStyle w:val="21"/>
        <w:spacing w:line="276" w:lineRule="auto"/>
        <w:rPr>
          <w:spacing w:val="-2"/>
        </w:rPr>
      </w:pPr>
      <w:r w:rsidRPr="009B0659">
        <w:rPr>
          <w:iCs/>
          <w:spacing w:val="2"/>
        </w:rPr>
        <w:t>консультативная работа</w:t>
      </w:r>
      <w:r w:rsidRPr="002C5232">
        <w:rPr>
          <w:spacing w:val="2"/>
        </w:rPr>
        <w:t xml:space="preserve"> обеспечивает непрерывность специального сопровождения детей с </w:t>
      </w:r>
      <w:r w:rsidR="005C53A6" w:rsidRPr="00A87A29">
        <w:rPr>
          <w:spacing w:val="2"/>
        </w:rPr>
        <w:t>ОВЗ</w:t>
      </w:r>
      <w:r w:rsidRPr="00A87A29">
        <w:rPr>
          <w:spacing w:val="2"/>
        </w:rPr>
        <w:t xml:space="preserve"> и их семей по вопросам реализации </w:t>
      </w:r>
      <w:r w:rsidRPr="00C6263C">
        <w:t>дифференцированных психолого­педагогических условий об</w:t>
      </w:r>
      <w:r w:rsidRPr="00012122">
        <w:rPr>
          <w:spacing w:val="-2"/>
        </w:rPr>
        <w:t>учения, воспитания, коррекции, развития и социализации обучающихся;</w:t>
      </w:r>
    </w:p>
    <w:p w:rsidR="00653A76" w:rsidRPr="005B482A" w:rsidRDefault="00653A76" w:rsidP="00056F6E">
      <w:pPr>
        <w:pStyle w:val="21"/>
        <w:spacing w:line="276" w:lineRule="auto"/>
      </w:pPr>
      <w:r w:rsidRPr="00821939">
        <w:rPr>
          <w:iCs/>
          <w:spacing w:val="2"/>
        </w:rPr>
        <w:t>информационно­просветительская работа</w:t>
      </w:r>
      <w:r w:rsidRPr="00B50C7E">
        <w:rPr>
          <w:spacing w:val="2"/>
        </w:rPr>
        <w:t xml:space="preserve"> направлена на разъяснительную деятельность по вопросам, связанным</w:t>
      </w:r>
      <w:r w:rsidRPr="003B2B4B">
        <w:t xml:space="preserve">с особенностями образовательного процесса для данной категории детей, со всеми </w:t>
      </w:r>
      <w:r w:rsidR="00C11324" w:rsidRPr="00375003">
        <w:t>участниками образовательных отношений</w:t>
      </w:r>
      <w:r w:rsidR="00C25142">
        <w:t xml:space="preserve"> </w:t>
      </w:r>
      <w:r w:rsidRPr="00B630CB">
        <w:t xml:space="preserve">— обучающимися (как имеющими, так и не </w:t>
      </w:r>
      <w:r w:rsidRPr="005B482A">
        <w:t>имеющими недостатки в развитии), их родителями (законными представителями), педагогическими работниками.</w:t>
      </w:r>
    </w:p>
    <w:p w:rsidR="00653A76" w:rsidRPr="00BD7394" w:rsidRDefault="00653A76" w:rsidP="00056F6E">
      <w:pPr>
        <w:pStyle w:val="a4"/>
        <w:spacing w:line="276" w:lineRule="auto"/>
        <w:ind w:firstLine="454"/>
        <w:rPr>
          <w:rFonts w:ascii="Times New Roman" w:hAnsi="Times New Roman"/>
          <w:iCs/>
          <w:color w:val="auto"/>
          <w:sz w:val="28"/>
          <w:szCs w:val="28"/>
        </w:rPr>
      </w:pPr>
      <w:r w:rsidRPr="00BD7394">
        <w:rPr>
          <w:rFonts w:ascii="Times New Roman" w:hAnsi="Times New Roman"/>
          <w:b/>
          <w:bCs/>
          <w:color w:val="auto"/>
          <w:sz w:val="28"/>
          <w:szCs w:val="28"/>
        </w:rPr>
        <w:t>Содержание направлений работы</w:t>
      </w:r>
    </w:p>
    <w:p w:rsidR="00653A76" w:rsidRPr="00B86FC0" w:rsidRDefault="00653A76" w:rsidP="00056F6E">
      <w:pPr>
        <w:pStyle w:val="a4"/>
        <w:spacing w:line="276" w:lineRule="auto"/>
        <w:ind w:firstLine="454"/>
        <w:rPr>
          <w:rFonts w:ascii="Times New Roman" w:hAnsi="Times New Roman"/>
          <w:color w:val="auto"/>
          <w:sz w:val="28"/>
          <w:szCs w:val="28"/>
          <w:u w:val="single"/>
        </w:rPr>
      </w:pPr>
      <w:r w:rsidRPr="00B86FC0">
        <w:rPr>
          <w:rFonts w:ascii="Times New Roman" w:hAnsi="Times New Roman"/>
          <w:iCs/>
          <w:color w:val="auto"/>
          <w:sz w:val="28"/>
          <w:szCs w:val="28"/>
          <w:u w:val="single"/>
        </w:rPr>
        <w:t xml:space="preserve">Диагностическая работа включает: </w:t>
      </w:r>
    </w:p>
    <w:p w:rsidR="00653A76" w:rsidRPr="00CB6752" w:rsidRDefault="00653A76" w:rsidP="00056F6E">
      <w:pPr>
        <w:pStyle w:val="21"/>
        <w:spacing w:line="276" w:lineRule="auto"/>
      </w:pPr>
      <w:r w:rsidRPr="00CB6752">
        <w:t>своевременное выявление детей, нуждающихся в специализированной помощи;</w:t>
      </w:r>
    </w:p>
    <w:p w:rsidR="00653A76" w:rsidRPr="009B0659" w:rsidRDefault="00653A76" w:rsidP="00056F6E">
      <w:pPr>
        <w:pStyle w:val="21"/>
        <w:spacing w:line="276" w:lineRule="auto"/>
      </w:pPr>
      <w:r w:rsidRPr="0041436B">
        <w:t>раннюю (с первых дней пребывания ребёнка в образовательно</w:t>
      </w:r>
      <w:r w:rsidR="00F0499D" w:rsidRPr="0041436B">
        <w:t>й</w:t>
      </w:r>
      <w:r w:rsidR="00F0499D" w:rsidRPr="00797ECB">
        <w:t>организации</w:t>
      </w:r>
      <w:r w:rsidRPr="004902B1">
        <w:t>)</w:t>
      </w:r>
      <w:r w:rsidRPr="009B0659">
        <w:t xml:space="preserve"> диагностику отклонений в развитии и анализ причин трудностей адаптации;</w:t>
      </w:r>
    </w:p>
    <w:p w:rsidR="00653A76" w:rsidRPr="002C5232" w:rsidRDefault="00653A76" w:rsidP="00056F6E">
      <w:pPr>
        <w:pStyle w:val="21"/>
        <w:spacing w:line="276" w:lineRule="auto"/>
        <w:rPr>
          <w:spacing w:val="-2"/>
        </w:rPr>
      </w:pPr>
      <w:r w:rsidRPr="002C5232">
        <w:rPr>
          <w:spacing w:val="-2"/>
        </w:rPr>
        <w:t>комплексный сбор сведений о ребёнке на основании диагностической информации от специалистов разного профиля;</w:t>
      </w:r>
    </w:p>
    <w:p w:rsidR="00653A76" w:rsidRPr="00C6263C" w:rsidRDefault="00653A76" w:rsidP="00056F6E">
      <w:pPr>
        <w:pStyle w:val="21"/>
        <w:spacing w:line="276" w:lineRule="auto"/>
      </w:pPr>
      <w:r w:rsidRPr="00E417D8">
        <w:t xml:space="preserve">определение уровня актуального и зоны </w:t>
      </w:r>
      <w:proofErr w:type="gramStart"/>
      <w:r w:rsidRPr="00E417D8">
        <w:t>ближайшего развития</w:t>
      </w:r>
      <w:proofErr w:type="gramEnd"/>
      <w:r w:rsidRPr="00E417D8">
        <w:t xml:space="preserve"> обучающегося с </w:t>
      </w:r>
      <w:r w:rsidR="005C53A6" w:rsidRPr="00A87A29">
        <w:t>ОВЗ</w:t>
      </w:r>
      <w:r w:rsidRPr="00C6263C">
        <w:t>, выявление его резервных возможностей;</w:t>
      </w:r>
    </w:p>
    <w:p w:rsidR="00653A76" w:rsidRPr="00012122" w:rsidRDefault="00653A76" w:rsidP="00056F6E">
      <w:pPr>
        <w:pStyle w:val="21"/>
        <w:spacing w:line="276" w:lineRule="auto"/>
      </w:pPr>
      <w:r w:rsidRPr="00012122">
        <w:t>изучение развития эмоционально­волевой сферы и личностных особенностей обучающихся;</w:t>
      </w:r>
    </w:p>
    <w:p w:rsidR="00653A76" w:rsidRPr="00B50C7E" w:rsidRDefault="00653A76" w:rsidP="00056F6E">
      <w:pPr>
        <w:pStyle w:val="21"/>
        <w:spacing w:line="276" w:lineRule="auto"/>
      </w:pPr>
      <w:r w:rsidRPr="00821939">
        <w:rPr>
          <w:spacing w:val="-2"/>
        </w:rPr>
        <w:t>изучение социальной ситуации развития и условий се</w:t>
      </w:r>
      <w:r w:rsidRPr="00B50C7E">
        <w:t>мейного воспитания ребёнка;</w:t>
      </w:r>
    </w:p>
    <w:p w:rsidR="00653A76" w:rsidRPr="003B2B4B" w:rsidRDefault="00653A76" w:rsidP="00056F6E">
      <w:pPr>
        <w:pStyle w:val="21"/>
        <w:spacing w:line="276" w:lineRule="auto"/>
      </w:pPr>
      <w:r w:rsidRPr="00B50C7E">
        <w:t xml:space="preserve">изучение адаптивных возможностей и уровня социализации ребёнка с </w:t>
      </w:r>
      <w:r w:rsidR="005C53A6" w:rsidRPr="003B2B4B">
        <w:t>ОВЗ</w:t>
      </w:r>
      <w:r w:rsidRPr="003B2B4B">
        <w:t>;</w:t>
      </w:r>
    </w:p>
    <w:p w:rsidR="00653A76" w:rsidRPr="00B630CB" w:rsidRDefault="00653A76" w:rsidP="00056F6E">
      <w:pPr>
        <w:pStyle w:val="21"/>
        <w:spacing w:line="276" w:lineRule="auto"/>
      </w:pPr>
      <w:r w:rsidRPr="00375003">
        <w:rPr>
          <w:spacing w:val="2"/>
        </w:rPr>
        <w:t xml:space="preserve">системный разносторонний контроль специалистов за </w:t>
      </w:r>
      <w:r w:rsidRPr="00B630CB">
        <w:t>уровнем и динамикой развития ребёнка;</w:t>
      </w:r>
    </w:p>
    <w:p w:rsidR="00653A76" w:rsidRPr="005B482A" w:rsidRDefault="00653A76" w:rsidP="00056F6E">
      <w:pPr>
        <w:pStyle w:val="21"/>
        <w:spacing w:line="276" w:lineRule="auto"/>
      </w:pPr>
      <w:r w:rsidRPr="005B482A">
        <w:t>анализ успешности коррекционно­развивающей работы.</w:t>
      </w:r>
    </w:p>
    <w:p w:rsidR="00653A76" w:rsidRPr="00B86FC0" w:rsidRDefault="00653A76" w:rsidP="00056F6E">
      <w:pPr>
        <w:pStyle w:val="a4"/>
        <w:spacing w:line="276" w:lineRule="auto"/>
        <w:ind w:firstLine="454"/>
        <w:rPr>
          <w:rFonts w:ascii="Times New Roman" w:hAnsi="Times New Roman"/>
          <w:color w:val="auto"/>
          <w:sz w:val="28"/>
          <w:szCs w:val="28"/>
          <w:u w:val="single"/>
        </w:rPr>
      </w:pPr>
      <w:r w:rsidRPr="00B86FC0">
        <w:rPr>
          <w:rFonts w:ascii="Times New Roman" w:hAnsi="Times New Roman"/>
          <w:iCs/>
          <w:color w:val="auto"/>
          <w:sz w:val="28"/>
          <w:szCs w:val="28"/>
          <w:u w:val="single"/>
        </w:rPr>
        <w:t>Коррекционно­развивающая работа включает:</w:t>
      </w:r>
    </w:p>
    <w:p w:rsidR="00653A76" w:rsidRPr="004902B1" w:rsidRDefault="00653A76" w:rsidP="00056F6E">
      <w:pPr>
        <w:pStyle w:val="21"/>
        <w:spacing w:line="276" w:lineRule="auto"/>
      </w:pPr>
      <w:r w:rsidRPr="00CB6752">
        <w:t xml:space="preserve">выбор оптимальных для развития ребёнка с </w:t>
      </w:r>
      <w:r w:rsidR="005C53A6" w:rsidRPr="00FF3660">
        <w:t>ОВЗ</w:t>
      </w:r>
      <w:r w:rsidRPr="00797ECB">
        <w:rPr>
          <w:spacing w:val="2"/>
        </w:rPr>
        <w:t xml:space="preserve"> коррекционных программ/</w:t>
      </w:r>
      <w:r w:rsidRPr="004902B1">
        <w:t>методик, методов и приёмов обучения в соответствии с его особыми образовательными потребностями;</w:t>
      </w:r>
    </w:p>
    <w:p w:rsidR="00653A76" w:rsidRPr="002C5232" w:rsidRDefault="00653A76" w:rsidP="00056F6E">
      <w:pPr>
        <w:pStyle w:val="21"/>
        <w:spacing w:line="276" w:lineRule="auto"/>
      </w:pPr>
      <w:r w:rsidRPr="009B0659">
        <w:t>организацию и проведение специалистами и</w:t>
      </w:r>
      <w:r w:rsidRPr="002C5232">
        <w:t>ндивидуальных и групповых коррекционно­развивающих занятий, необходимых для преодоления нарушений развития и трудностей обучения;</w:t>
      </w:r>
    </w:p>
    <w:p w:rsidR="00653A76" w:rsidRPr="00C6263C" w:rsidRDefault="00653A76" w:rsidP="00056F6E">
      <w:pPr>
        <w:pStyle w:val="21"/>
        <w:spacing w:line="276" w:lineRule="auto"/>
      </w:pPr>
      <w:r w:rsidRPr="00E417D8">
        <w:rPr>
          <w:spacing w:val="2"/>
        </w:rPr>
        <w:lastRenderedPageBreak/>
        <w:t>системное воздействие н</w:t>
      </w:r>
      <w:r w:rsidRPr="00A87A29">
        <w:rPr>
          <w:spacing w:val="2"/>
        </w:rPr>
        <w:t xml:space="preserve">а учебно­познавательную деятельность ребёнка в динамике образовательного процесса, </w:t>
      </w:r>
      <w:r w:rsidRPr="00C6263C">
        <w:t>направленное на формирование универсальных учебных действий и коррекцию отклонений в развитии;</w:t>
      </w:r>
    </w:p>
    <w:p w:rsidR="00653A76" w:rsidRPr="00012122" w:rsidRDefault="00653A76" w:rsidP="00056F6E">
      <w:pPr>
        <w:pStyle w:val="21"/>
        <w:spacing w:line="276" w:lineRule="auto"/>
      </w:pPr>
      <w:r w:rsidRPr="00012122">
        <w:t>коррекцию и развитие высших психических функций;</w:t>
      </w:r>
    </w:p>
    <w:p w:rsidR="00653A76" w:rsidRPr="003B2B4B" w:rsidRDefault="00653A76" w:rsidP="00056F6E">
      <w:pPr>
        <w:pStyle w:val="21"/>
        <w:spacing w:line="276" w:lineRule="auto"/>
      </w:pPr>
      <w:r w:rsidRPr="00821939">
        <w:t>развитие эмоционально­волевой и личностной сферы ребёнка и психокоррекцию его поведен</w:t>
      </w:r>
      <w:r w:rsidRPr="003B2B4B">
        <w:t>ия;</w:t>
      </w:r>
    </w:p>
    <w:p w:rsidR="00653A76" w:rsidRPr="00B630CB" w:rsidRDefault="00653A76" w:rsidP="00056F6E">
      <w:pPr>
        <w:pStyle w:val="21"/>
        <w:spacing w:line="276" w:lineRule="auto"/>
      </w:pPr>
      <w:r w:rsidRPr="00375003">
        <w:rPr>
          <w:spacing w:val="2"/>
        </w:rPr>
        <w:t xml:space="preserve">социальную защиту ребёнка в случае неблагоприятных </w:t>
      </w:r>
      <w:r w:rsidRPr="00B630CB">
        <w:t>условий жизни при психотравмирующих обстоятельствах.</w:t>
      </w:r>
    </w:p>
    <w:p w:rsidR="00653A76" w:rsidRPr="00B86FC0" w:rsidRDefault="00653A76" w:rsidP="00056F6E">
      <w:pPr>
        <w:pStyle w:val="a4"/>
        <w:spacing w:line="276" w:lineRule="auto"/>
        <w:ind w:firstLine="454"/>
        <w:rPr>
          <w:rFonts w:ascii="Times New Roman" w:hAnsi="Times New Roman"/>
          <w:color w:val="auto"/>
          <w:sz w:val="28"/>
          <w:szCs w:val="28"/>
          <w:u w:val="single"/>
        </w:rPr>
      </w:pPr>
      <w:r w:rsidRPr="00B86FC0">
        <w:rPr>
          <w:rFonts w:ascii="Times New Roman" w:hAnsi="Times New Roman"/>
          <w:iCs/>
          <w:color w:val="auto"/>
          <w:sz w:val="28"/>
          <w:szCs w:val="28"/>
          <w:u w:val="single"/>
        </w:rPr>
        <w:t>Консультативная работа включает:</w:t>
      </w:r>
    </w:p>
    <w:p w:rsidR="00653A76" w:rsidRPr="009B0659" w:rsidRDefault="00653A76" w:rsidP="00056F6E">
      <w:pPr>
        <w:pStyle w:val="21"/>
        <w:spacing w:line="276" w:lineRule="auto"/>
      </w:pPr>
      <w:r w:rsidRPr="00CB6752">
        <w:rPr>
          <w:spacing w:val="2"/>
        </w:rPr>
        <w:t xml:space="preserve">выработку совместных обоснованных рекомендаций по </w:t>
      </w:r>
      <w:r w:rsidRPr="0041436B">
        <w:t xml:space="preserve">основным направлениям работы с обучающимся с </w:t>
      </w:r>
      <w:r w:rsidR="005C53A6" w:rsidRPr="00FF3660">
        <w:t>ОВЗ</w:t>
      </w:r>
      <w:r w:rsidRPr="00FF3660">
        <w:t xml:space="preserve">, единых для всех участников </w:t>
      </w:r>
      <w:r w:rsidR="00AD64C6" w:rsidRPr="00797ECB">
        <w:rPr>
          <w:szCs w:val="28"/>
        </w:rPr>
        <w:t>образовательных отношений</w:t>
      </w:r>
      <w:r w:rsidRPr="009B0659">
        <w:t>;</w:t>
      </w:r>
    </w:p>
    <w:p w:rsidR="00653A76" w:rsidRPr="00012122" w:rsidRDefault="00653A76" w:rsidP="00056F6E">
      <w:pPr>
        <w:pStyle w:val="21"/>
        <w:spacing w:line="276" w:lineRule="auto"/>
      </w:pPr>
      <w:r w:rsidRPr="002C5232">
        <w:rPr>
          <w:spacing w:val="2"/>
        </w:rPr>
        <w:t>консультирование специалистами педагогов по выбору индивидуально ориентированных методов и приёмов раб</w:t>
      </w:r>
      <w:r w:rsidR="0085137A" w:rsidRPr="002C5232">
        <w:rPr>
          <w:spacing w:val="2"/>
        </w:rPr>
        <w:t>о</w:t>
      </w:r>
      <w:r w:rsidRPr="00E417D8">
        <w:rPr>
          <w:spacing w:val="2"/>
        </w:rPr>
        <w:t>ты</w:t>
      </w:r>
      <w:r w:rsidRPr="00A87A29">
        <w:t xml:space="preserve"> с обучающимся с </w:t>
      </w:r>
      <w:r w:rsidR="005C53A6" w:rsidRPr="00C6263C">
        <w:t>ОВЗ</w:t>
      </w:r>
      <w:r w:rsidRPr="00012122">
        <w:t>;</w:t>
      </w:r>
    </w:p>
    <w:p w:rsidR="00653A76" w:rsidRPr="00B50C7E" w:rsidRDefault="00653A76" w:rsidP="00056F6E">
      <w:pPr>
        <w:pStyle w:val="21"/>
        <w:spacing w:line="276" w:lineRule="auto"/>
      </w:pPr>
      <w:r w:rsidRPr="00821939">
        <w:t xml:space="preserve">консультативную помощь семье в вопросах выбора стратегии воспитания и приёмов коррекционного обучения ребёнка с </w:t>
      </w:r>
      <w:r w:rsidR="005C53A6" w:rsidRPr="00B50C7E">
        <w:t>ОВЗ</w:t>
      </w:r>
      <w:r w:rsidRPr="00B50C7E">
        <w:t>.</w:t>
      </w:r>
    </w:p>
    <w:p w:rsidR="00653A76" w:rsidRPr="00265A0E" w:rsidRDefault="00653A76" w:rsidP="00056F6E">
      <w:pPr>
        <w:pStyle w:val="a4"/>
        <w:spacing w:line="276" w:lineRule="auto"/>
        <w:ind w:firstLine="454"/>
        <w:rPr>
          <w:rFonts w:ascii="Times New Roman" w:hAnsi="Times New Roman"/>
          <w:color w:val="auto"/>
          <w:sz w:val="28"/>
          <w:szCs w:val="28"/>
          <w:u w:val="single"/>
        </w:rPr>
      </w:pPr>
      <w:r w:rsidRPr="00265A0E">
        <w:rPr>
          <w:rFonts w:ascii="Times New Roman" w:hAnsi="Times New Roman"/>
          <w:iCs/>
          <w:color w:val="auto"/>
          <w:spacing w:val="-2"/>
          <w:sz w:val="28"/>
          <w:szCs w:val="28"/>
          <w:u w:val="single"/>
        </w:rPr>
        <w:t>Информационно­просветительская работа предусматри</w:t>
      </w:r>
      <w:r w:rsidRPr="00265A0E">
        <w:rPr>
          <w:rFonts w:ascii="Times New Roman" w:hAnsi="Times New Roman"/>
          <w:iCs/>
          <w:color w:val="auto"/>
          <w:sz w:val="28"/>
          <w:szCs w:val="28"/>
          <w:u w:val="single"/>
        </w:rPr>
        <w:t>вает:</w:t>
      </w:r>
    </w:p>
    <w:p w:rsidR="00653A76" w:rsidRPr="002C5232" w:rsidRDefault="00653A76" w:rsidP="00056F6E">
      <w:pPr>
        <w:pStyle w:val="21"/>
        <w:spacing w:line="276" w:lineRule="auto"/>
      </w:pPr>
      <w:r w:rsidRPr="00CB6752">
        <w:t>различные формы просветительской деятельности (лекции, беседы, информационные</w:t>
      </w:r>
      <w:r w:rsidRPr="0041436B">
        <w:t xml:space="preserve"> стенды, печатные материалы), направленные на разъяснение участникам </w:t>
      </w:r>
      <w:r w:rsidR="00AD64C6" w:rsidRPr="0041436B">
        <w:rPr>
          <w:szCs w:val="28"/>
        </w:rPr>
        <w:t>образовательных отношений</w:t>
      </w:r>
      <w:r w:rsidRPr="00FF3660">
        <w:t> — обучающимся (как имеющим, так и не имеющим недостатки в развитии), их родителям (законным представителям), педаг</w:t>
      </w:r>
      <w:r w:rsidR="00C25142">
        <w:t xml:space="preserve">огическим работникам </w:t>
      </w:r>
      <w:r w:rsidRPr="00FF3660">
        <w:t>— вопросов, связанных</w:t>
      </w:r>
      <w:r w:rsidRPr="004902B1">
        <w:t xml:space="preserve">с особенностями образовательного процесса и сопровождения детей с </w:t>
      </w:r>
      <w:r w:rsidR="00E85EFB" w:rsidRPr="002C5232">
        <w:t>ОВЗ</w:t>
      </w:r>
      <w:r w:rsidRPr="002C5232">
        <w:t>;</w:t>
      </w:r>
    </w:p>
    <w:p w:rsidR="00653A76" w:rsidRPr="00B50C7E" w:rsidRDefault="00653A76" w:rsidP="00056F6E">
      <w:pPr>
        <w:pStyle w:val="21"/>
        <w:spacing w:line="276" w:lineRule="auto"/>
      </w:pPr>
      <w:r w:rsidRPr="00E417D8">
        <w:rPr>
          <w:spacing w:val="2"/>
        </w:rPr>
        <w:t>проведение тематических выступлен</w:t>
      </w:r>
      <w:r w:rsidRPr="00A87A29">
        <w:rPr>
          <w:spacing w:val="2"/>
        </w:rPr>
        <w:t>ий для педагогов</w:t>
      </w:r>
      <w:r w:rsidRPr="00012122">
        <w:t>и родителей по разъяснению индивидуально­ти</w:t>
      </w:r>
      <w:r w:rsidRPr="00821939">
        <w:t xml:space="preserve">пологических особенностей различных категорий детей с </w:t>
      </w:r>
      <w:r w:rsidR="00E85EFB" w:rsidRPr="00B50C7E">
        <w:t>ОВЗ</w:t>
      </w:r>
      <w:r w:rsidRPr="00B50C7E">
        <w:t>.</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Этапы реализации программы</w:t>
      </w:r>
    </w:p>
    <w:p w:rsidR="00653A76" w:rsidRPr="00BD7394" w:rsidRDefault="00653A76" w:rsidP="00056F6E">
      <w:pPr>
        <w:pStyle w:val="a4"/>
        <w:spacing w:line="276" w:lineRule="auto"/>
        <w:ind w:firstLine="454"/>
        <w:rPr>
          <w:rFonts w:ascii="Times New Roman" w:hAnsi="Times New Roman"/>
          <w:iCs/>
          <w:color w:val="auto"/>
          <w:sz w:val="28"/>
          <w:szCs w:val="28"/>
        </w:rPr>
      </w:pPr>
      <w:r w:rsidRPr="00BD7394">
        <w:rPr>
          <w:rFonts w:ascii="Times New Roman" w:hAnsi="Times New Roman"/>
          <w:color w:val="auto"/>
          <w:sz w:val="28"/>
          <w:szCs w:val="28"/>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653A76" w:rsidRPr="00BD7394" w:rsidRDefault="00653A76" w:rsidP="00056F6E">
      <w:pPr>
        <w:pStyle w:val="a4"/>
        <w:spacing w:line="276" w:lineRule="auto"/>
        <w:ind w:firstLine="454"/>
        <w:rPr>
          <w:rFonts w:ascii="Times New Roman" w:hAnsi="Times New Roman"/>
          <w:iCs/>
          <w:color w:val="auto"/>
          <w:sz w:val="28"/>
          <w:szCs w:val="28"/>
        </w:rPr>
      </w:pPr>
      <w:r w:rsidRPr="00265A0E">
        <w:rPr>
          <w:rFonts w:ascii="Times New Roman" w:hAnsi="Times New Roman"/>
          <w:iCs/>
          <w:color w:val="auto"/>
          <w:spacing w:val="2"/>
          <w:sz w:val="28"/>
          <w:szCs w:val="28"/>
          <w:u w:val="single"/>
        </w:rPr>
        <w:t>Этап сбора и анализа информации</w:t>
      </w:r>
      <w:r w:rsidRPr="00BD7394">
        <w:rPr>
          <w:rFonts w:ascii="Times New Roman" w:hAnsi="Times New Roman"/>
          <w:color w:val="auto"/>
          <w:spacing w:val="2"/>
          <w:sz w:val="28"/>
          <w:szCs w:val="28"/>
        </w:rPr>
        <w:t xml:space="preserve"> (информационно­</w:t>
      </w:r>
      <w:r w:rsidRPr="00BD7394">
        <w:rPr>
          <w:rFonts w:ascii="Times New Roman" w:hAnsi="Times New Roman"/>
          <w:color w:val="auto"/>
          <w:sz w:val="28"/>
          <w:szCs w:val="28"/>
        </w:rPr>
        <w:t xml:space="preserve">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w:t>
      </w:r>
      <w:r w:rsidR="00F0499D"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Pr="00BD7394" w:rsidRDefault="00653A76" w:rsidP="00056F6E">
      <w:pPr>
        <w:pStyle w:val="a4"/>
        <w:spacing w:line="276" w:lineRule="auto"/>
        <w:ind w:firstLine="454"/>
        <w:rPr>
          <w:rFonts w:ascii="Times New Roman" w:hAnsi="Times New Roman"/>
          <w:iCs/>
          <w:color w:val="auto"/>
          <w:sz w:val="28"/>
          <w:szCs w:val="28"/>
        </w:rPr>
      </w:pPr>
      <w:r w:rsidRPr="00265A0E">
        <w:rPr>
          <w:rFonts w:ascii="Times New Roman" w:hAnsi="Times New Roman"/>
          <w:iCs/>
          <w:color w:val="auto"/>
          <w:sz w:val="28"/>
          <w:szCs w:val="28"/>
          <w:u w:val="single"/>
        </w:rPr>
        <w:t>Этап планирования, организации, координации</w:t>
      </w:r>
      <w:r w:rsidRPr="00BD7394">
        <w:rPr>
          <w:rFonts w:ascii="Times New Roman" w:hAnsi="Times New Roman"/>
          <w:color w:val="auto"/>
          <w:sz w:val="28"/>
          <w:szCs w:val="28"/>
        </w:rPr>
        <w:t xml:space="preserve"> (органи</w:t>
      </w:r>
      <w:r w:rsidRPr="00BD7394">
        <w:rPr>
          <w:rFonts w:ascii="Times New Roman" w:hAnsi="Times New Roman"/>
          <w:color w:val="auto"/>
          <w:spacing w:val="-2"/>
          <w:sz w:val="28"/>
          <w:szCs w:val="28"/>
        </w:rPr>
        <w:t xml:space="preserve">зационно­исполнительская деятельность). Результатом работы </w:t>
      </w:r>
      <w:r w:rsidRPr="00BD7394">
        <w:rPr>
          <w:rFonts w:ascii="Times New Roman" w:hAnsi="Times New Roman"/>
          <w:color w:val="auto"/>
          <w:sz w:val="28"/>
          <w:szCs w:val="28"/>
        </w:rPr>
        <w:t xml:space="preserve">является </w:t>
      </w:r>
      <w:proofErr w:type="gramStart"/>
      <w:r w:rsidRPr="00BD7394">
        <w:rPr>
          <w:rFonts w:ascii="Times New Roman" w:hAnsi="Times New Roman"/>
          <w:color w:val="auto"/>
          <w:sz w:val="28"/>
          <w:szCs w:val="28"/>
        </w:rPr>
        <w:lastRenderedPageBreak/>
        <w:t>особым образом</w:t>
      </w:r>
      <w:proofErr w:type="gramEnd"/>
      <w:r w:rsidRPr="00BD7394">
        <w:rPr>
          <w:rFonts w:ascii="Times New Roman" w:hAnsi="Times New Roman"/>
          <w:color w:val="auto"/>
          <w:sz w:val="28"/>
          <w:szCs w:val="28"/>
        </w:rPr>
        <w:t xml:space="preserve"> организованный образовательный </w:t>
      </w:r>
      <w:r w:rsidRPr="00BD7394">
        <w:rPr>
          <w:rFonts w:ascii="Times New Roman" w:hAnsi="Times New Roman"/>
          <w:color w:val="auto"/>
          <w:spacing w:val="2"/>
          <w:sz w:val="28"/>
          <w:szCs w:val="28"/>
        </w:rPr>
        <w:t>процесс, имеющий коррекционно­развивающую направлен</w:t>
      </w:r>
      <w:r w:rsidRPr="00BD7394">
        <w:rPr>
          <w:rFonts w:ascii="Times New Roman" w:hAnsi="Times New Roman"/>
          <w:color w:val="auto"/>
          <w:sz w:val="28"/>
          <w:szCs w:val="28"/>
        </w:rPr>
        <w:t xml:space="preserve">ность, и процесс специального сопровождения детей с </w:t>
      </w:r>
      <w:r w:rsidR="00E85EFB" w:rsidRPr="00BD7394">
        <w:rPr>
          <w:rFonts w:ascii="Times New Roman" w:hAnsi="Times New Roman"/>
          <w:color w:val="auto"/>
          <w:sz w:val="28"/>
          <w:szCs w:val="28"/>
        </w:rPr>
        <w:t>ОВЗ</w:t>
      </w:r>
      <w:r w:rsidRPr="00BD7394">
        <w:rPr>
          <w:rFonts w:ascii="Times New Roman" w:hAnsi="Times New Roman"/>
          <w:color w:val="auto"/>
          <w:spacing w:val="2"/>
          <w:sz w:val="28"/>
          <w:szCs w:val="28"/>
        </w:rPr>
        <w:t xml:space="preserve"> при целенаправленно созданных (вариативных) условиях обучения, воспитания, </w:t>
      </w:r>
      <w:r w:rsidRPr="00BD7394">
        <w:rPr>
          <w:rFonts w:ascii="Times New Roman" w:hAnsi="Times New Roman"/>
          <w:color w:val="auto"/>
          <w:sz w:val="28"/>
          <w:szCs w:val="28"/>
        </w:rPr>
        <w:t>развития, социализации рассматриваемой категории детей.</w:t>
      </w:r>
    </w:p>
    <w:p w:rsidR="00653A76" w:rsidRPr="00BD7394" w:rsidRDefault="00653A76" w:rsidP="00056F6E">
      <w:pPr>
        <w:pStyle w:val="a4"/>
        <w:spacing w:line="276" w:lineRule="auto"/>
        <w:ind w:firstLine="454"/>
        <w:rPr>
          <w:rFonts w:ascii="Times New Roman" w:hAnsi="Times New Roman"/>
          <w:iCs/>
          <w:color w:val="auto"/>
          <w:spacing w:val="2"/>
          <w:sz w:val="28"/>
          <w:szCs w:val="28"/>
        </w:rPr>
      </w:pPr>
      <w:r w:rsidRPr="00265A0E">
        <w:rPr>
          <w:rFonts w:ascii="Times New Roman" w:hAnsi="Times New Roman"/>
          <w:iCs/>
          <w:color w:val="auto"/>
          <w:spacing w:val="2"/>
          <w:sz w:val="28"/>
          <w:szCs w:val="28"/>
          <w:u w:val="single"/>
        </w:rPr>
        <w:t>Этап диагностики коррекционно­развивающей образо</w:t>
      </w:r>
      <w:r w:rsidRPr="00265A0E">
        <w:rPr>
          <w:rFonts w:ascii="Times New Roman" w:hAnsi="Times New Roman"/>
          <w:iCs/>
          <w:color w:val="auto"/>
          <w:spacing w:val="-2"/>
          <w:sz w:val="28"/>
          <w:szCs w:val="28"/>
          <w:u w:val="single"/>
        </w:rPr>
        <w:t>вательной среды</w:t>
      </w:r>
      <w:r w:rsidRPr="00BD7394">
        <w:rPr>
          <w:rFonts w:ascii="Times New Roman" w:hAnsi="Times New Roman"/>
          <w:iCs/>
          <w:color w:val="auto"/>
          <w:spacing w:val="-2"/>
          <w:sz w:val="28"/>
          <w:szCs w:val="28"/>
        </w:rPr>
        <w:t xml:space="preserve"> </w:t>
      </w:r>
      <w:r w:rsidRPr="00BD7394">
        <w:rPr>
          <w:rFonts w:ascii="Times New Roman" w:hAnsi="Times New Roman"/>
          <w:color w:val="auto"/>
          <w:spacing w:val="-2"/>
          <w:sz w:val="28"/>
          <w:szCs w:val="28"/>
        </w:rPr>
        <w:t xml:space="preserve">(контрольно­диагностическая деятельность). </w:t>
      </w:r>
      <w:r w:rsidRPr="00BD7394">
        <w:rPr>
          <w:rFonts w:ascii="Times New Roman" w:hAnsi="Times New Roman"/>
          <w:color w:val="auto"/>
          <w:spacing w:val="2"/>
          <w:sz w:val="28"/>
          <w:szCs w:val="28"/>
        </w:rPr>
        <w:t xml:space="preserve">Результатом является констатация соответствия созданных </w:t>
      </w:r>
      <w:r w:rsidRPr="00BD7394">
        <w:rPr>
          <w:rFonts w:ascii="Times New Roman" w:hAnsi="Times New Roman"/>
          <w:color w:val="auto"/>
          <w:sz w:val="28"/>
          <w:szCs w:val="28"/>
        </w:rPr>
        <w:t>условий и выбранных коррекционно­развивающих и образовательных программ особым образовательным потребностям</w:t>
      </w:r>
      <w:r w:rsidRPr="00BD7394">
        <w:rPr>
          <w:rFonts w:ascii="Times New Roman" w:hAnsi="Times New Roman"/>
          <w:color w:val="auto"/>
          <w:spacing w:val="2"/>
          <w:sz w:val="28"/>
          <w:szCs w:val="28"/>
        </w:rPr>
        <w:t>ребёнка.</w:t>
      </w:r>
    </w:p>
    <w:p w:rsidR="00653A76" w:rsidRPr="00BD7394" w:rsidRDefault="00653A76" w:rsidP="00056F6E">
      <w:pPr>
        <w:pStyle w:val="a4"/>
        <w:spacing w:line="276" w:lineRule="auto"/>
        <w:ind w:firstLine="454"/>
        <w:rPr>
          <w:rFonts w:ascii="Times New Roman" w:hAnsi="Times New Roman"/>
          <w:b/>
          <w:bCs/>
          <w:color w:val="auto"/>
          <w:sz w:val="28"/>
          <w:szCs w:val="28"/>
        </w:rPr>
      </w:pPr>
      <w:r w:rsidRPr="00265A0E">
        <w:rPr>
          <w:rFonts w:ascii="Times New Roman" w:hAnsi="Times New Roman"/>
          <w:iCs/>
          <w:color w:val="auto"/>
          <w:spacing w:val="2"/>
          <w:sz w:val="28"/>
          <w:szCs w:val="28"/>
          <w:u w:val="single"/>
        </w:rPr>
        <w:t>Этап регуляции и корректировки</w:t>
      </w:r>
      <w:r w:rsidRPr="00BD7394">
        <w:rPr>
          <w:rFonts w:ascii="Times New Roman" w:hAnsi="Times New Roman"/>
          <w:color w:val="auto"/>
          <w:spacing w:val="2"/>
          <w:sz w:val="28"/>
          <w:szCs w:val="28"/>
        </w:rPr>
        <w:t xml:space="preserve"> (регулятивно­корректировочная деятельность). Результатом является внесение </w:t>
      </w:r>
      <w:r w:rsidRPr="00BD7394">
        <w:rPr>
          <w:rFonts w:ascii="Times New Roman" w:hAnsi="Times New Roman"/>
          <w:color w:val="auto"/>
          <w:sz w:val="28"/>
          <w:szCs w:val="28"/>
        </w:rPr>
        <w:t xml:space="preserve">необходимых изменений в образовательный процесс и процесс сопровождения детей с </w:t>
      </w:r>
      <w:r w:rsidR="00E85EFB" w:rsidRPr="00BD7394">
        <w:rPr>
          <w:rFonts w:ascii="Times New Roman" w:hAnsi="Times New Roman"/>
          <w:color w:val="auto"/>
          <w:sz w:val="28"/>
          <w:szCs w:val="28"/>
        </w:rPr>
        <w:t>ОВЗ</w:t>
      </w:r>
      <w:r w:rsidRPr="00BD7394">
        <w:rPr>
          <w:rFonts w:ascii="Times New Roman" w:hAnsi="Times New Roman"/>
          <w:color w:val="auto"/>
          <w:sz w:val="28"/>
          <w:szCs w:val="28"/>
        </w:rPr>
        <w:t>, корректировка у</w:t>
      </w:r>
      <w:r w:rsidR="0085137A" w:rsidRPr="00BD7394">
        <w:rPr>
          <w:rFonts w:ascii="Times New Roman" w:hAnsi="Times New Roman"/>
          <w:color w:val="auto"/>
          <w:sz w:val="28"/>
          <w:szCs w:val="28"/>
        </w:rPr>
        <w:t xml:space="preserve">словий и форм обучения, методов </w:t>
      </w:r>
      <w:r w:rsidRPr="00BD7394">
        <w:rPr>
          <w:rFonts w:ascii="Times New Roman" w:hAnsi="Times New Roman"/>
          <w:color w:val="auto"/>
          <w:sz w:val="28"/>
          <w:szCs w:val="28"/>
        </w:rPr>
        <w:t>и приёмов работы.</w:t>
      </w:r>
    </w:p>
    <w:p w:rsidR="00653A76" w:rsidRPr="00BD7394" w:rsidRDefault="009C1354" w:rsidP="00056F6E">
      <w:pPr>
        <w:pStyle w:val="a4"/>
        <w:spacing w:line="276" w:lineRule="auto"/>
        <w:ind w:firstLine="454"/>
        <w:rPr>
          <w:rFonts w:ascii="Times New Roman" w:hAnsi="Times New Roman"/>
          <w:color w:val="auto"/>
          <w:sz w:val="28"/>
          <w:szCs w:val="28"/>
        </w:rPr>
      </w:pPr>
      <w:r>
        <w:rPr>
          <w:rFonts w:ascii="Times New Roman" w:hAnsi="Times New Roman"/>
          <w:b/>
          <w:bCs/>
          <w:color w:val="auto"/>
          <w:sz w:val="28"/>
          <w:szCs w:val="28"/>
        </w:rPr>
        <w:t>Механизм</w:t>
      </w:r>
      <w:r w:rsidR="00653A76" w:rsidRPr="00BD7394">
        <w:rPr>
          <w:rFonts w:ascii="Times New Roman" w:hAnsi="Times New Roman"/>
          <w:b/>
          <w:bCs/>
          <w:color w:val="auto"/>
          <w:sz w:val="28"/>
          <w:szCs w:val="28"/>
        </w:rPr>
        <w:t xml:space="preserve"> реализации программы</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Основными механизмами реализации коррекционной</w:t>
      </w:r>
      <w:r w:rsidRPr="00BD7394">
        <w:rPr>
          <w:rFonts w:ascii="Times New Roman" w:hAnsi="Times New Roman"/>
          <w:color w:val="auto"/>
          <w:spacing w:val="2"/>
          <w:sz w:val="28"/>
          <w:szCs w:val="28"/>
        </w:rPr>
        <w:br/>
      </w:r>
      <w:r w:rsidRPr="00BD7394">
        <w:rPr>
          <w:rFonts w:ascii="Times New Roman" w:hAnsi="Times New Roman"/>
          <w:color w:val="auto"/>
          <w:sz w:val="28"/>
          <w:szCs w:val="28"/>
        </w:rPr>
        <w:t>ра</w:t>
      </w:r>
      <w:r w:rsidRPr="00BD7394">
        <w:rPr>
          <w:rFonts w:ascii="Times New Roman" w:hAnsi="Times New Roman"/>
          <w:color w:val="auto"/>
          <w:spacing w:val="2"/>
          <w:sz w:val="28"/>
          <w:szCs w:val="28"/>
        </w:rPr>
        <w:t xml:space="preserve">боты являются оптимально выстроенное </w:t>
      </w:r>
      <w:r w:rsidRPr="00BD7394">
        <w:rPr>
          <w:rFonts w:ascii="Times New Roman" w:hAnsi="Times New Roman"/>
          <w:iCs/>
          <w:color w:val="auto"/>
          <w:spacing w:val="2"/>
          <w:sz w:val="28"/>
          <w:szCs w:val="28"/>
        </w:rPr>
        <w:t xml:space="preserve">взаимодействие </w:t>
      </w:r>
      <w:r w:rsidRPr="00BD7394">
        <w:rPr>
          <w:rFonts w:ascii="Times New Roman" w:hAnsi="Times New Roman"/>
          <w:iCs/>
          <w:color w:val="auto"/>
          <w:sz w:val="28"/>
          <w:szCs w:val="28"/>
        </w:rPr>
        <w:t xml:space="preserve">специалистов </w:t>
      </w:r>
      <w:r w:rsidR="00E85EFB" w:rsidRPr="00BD7394">
        <w:rPr>
          <w:rFonts w:ascii="Times New Roman" w:hAnsi="Times New Roman"/>
          <w:iCs/>
          <w:color w:val="auto"/>
          <w:sz w:val="28"/>
          <w:szCs w:val="28"/>
        </w:rPr>
        <w:t>образовательной организации</w:t>
      </w:r>
      <w:r w:rsidRPr="00BD7394">
        <w:rPr>
          <w:rFonts w:ascii="Times New Roman" w:hAnsi="Times New Roman"/>
          <w:color w:val="auto"/>
          <w:sz w:val="28"/>
          <w:szCs w:val="28"/>
        </w:rPr>
        <w:t xml:space="preserve"> обеспечивающее системное сопровождение детей с ограниченными воз</w:t>
      </w:r>
      <w:r w:rsidRPr="00BD7394">
        <w:rPr>
          <w:rFonts w:ascii="Times New Roman" w:hAnsi="Times New Roman"/>
          <w:color w:val="auto"/>
          <w:spacing w:val="2"/>
          <w:sz w:val="28"/>
          <w:szCs w:val="28"/>
        </w:rPr>
        <w:t>можностями здоровья специалистами различного профиля</w:t>
      </w:r>
      <w:r w:rsidR="009C1354">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в образовательном процессе, и </w:t>
      </w:r>
      <w:r w:rsidRPr="00BD7394">
        <w:rPr>
          <w:rFonts w:ascii="Times New Roman" w:hAnsi="Times New Roman"/>
          <w:iCs/>
          <w:color w:val="auto"/>
          <w:spacing w:val="2"/>
          <w:sz w:val="28"/>
          <w:szCs w:val="28"/>
        </w:rPr>
        <w:t>социальное партнёрство</w:t>
      </w:r>
      <w:r w:rsidRPr="00BD7394">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предполагающее профессиональное взаимодействие </w:t>
      </w:r>
      <w:r w:rsidR="00E85EFB" w:rsidRPr="00BD7394">
        <w:rPr>
          <w:rFonts w:ascii="Times New Roman" w:hAnsi="Times New Roman"/>
          <w:color w:val="auto"/>
          <w:spacing w:val="-2"/>
          <w:sz w:val="28"/>
          <w:szCs w:val="28"/>
        </w:rPr>
        <w:t>образовательной организации</w:t>
      </w:r>
      <w:r w:rsidRPr="00BD7394">
        <w:rPr>
          <w:rFonts w:ascii="Times New Roman" w:hAnsi="Times New Roman"/>
          <w:color w:val="auto"/>
          <w:sz w:val="28"/>
          <w:szCs w:val="28"/>
        </w:rPr>
        <w:t xml:space="preserve"> с внешними ресурсами (организациями различных ведомств, общественными организациями и другими институтами общества).</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iCs/>
          <w:color w:val="auto"/>
          <w:sz w:val="28"/>
          <w:szCs w:val="28"/>
        </w:rPr>
        <w:t xml:space="preserve">Взаимодействие специалистов </w:t>
      </w:r>
      <w:r w:rsidR="00E85EFB" w:rsidRPr="00BD7394">
        <w:rPr>
          <w:rFonts w:ascii="Times New Roman" w:hAnsi="Times New Roman"/>
          <w:iCs/>
          <w:color w:val="auto"/>
          <w:sz w:val="28"/>
          <w:szCs w:val="28"/>
        </w:rPr>
        <w:t>образовательной организации</w:t>
      </w:r>
      <w:r w:rsidRPr="00BD7394">
        <w:rPr>
          <w:rFonts w:ascii="Times New Roman" w:hAnsi="Times New Roman"/>
          <w:color w:val="auto"/>
          <w:sz w:val="28"/>
          <w:szCs w:val="28"/>
        </w:rPr>
        <w:t xml:space="preserve"> предусматривает:</w:t>
      </w:r>
    </w:p>
    <w:p w:rsidR="00653A76" w:rsidRPr="00FF3660" w:rsidRDefault="00653A76" w:rsidP="00056F6E">
      <w:pPr>
        <w:pStyle w:val="21"/>
        <w:spacing w:line="276" w:lineRule="auto"/>
      </w:pPr>
      <w:r w:rsidRPr="00CB6752">
        <w:t xml:space="preserve">комплексность в определении </w:t>
      </w:r>
      <w:r w:rsidRPr="0041436B">
        <w:t>и решении проблем ребёнка, предоставлении ему квалифицированной помощи специалистов разного проф</w:t>
      </w:r>
      <w:r w:rsidRPr="00FF3660">
        <w:t>иля;</w:t>
      </w:r>
    </w:p>
    <w:p w:rsidR="00653A76" w:rsidRPr="00797ECB" w:rsidRDefault="00653A76" w:rsidP="00056F6E">
      <w:pPr>
        <w:pStyle w:val="21"/>
        <w:spacing w:line="276" w:lineRule="auto"/>
      </w:pPr>
      <w:r w:rsidRPr="00797ECB">
        <w:t>многоаспектный анализ личностного и познавательного развития ребёнка;</w:t>
      </w:r>
    </w:p>
    <w:p w:rsidR="00653A76" w:rsidRPr="00E417D8" w:rsidRDefault="00653A76" w:rsidP="00056F6E">
      <w:pPr>
        <w:pStyle w:val="21"/>
        <w:spacing w:line="276" w:lineRule="auto"/>
      </w:pPr>
      <w:r w:rsidRPr="004902B1">
        <w:t>составление комплексных индивидуальных программ общего развития и коррекции отдельных сторон у</w:t>
      </w:r>
      <w:r w:rsidRPr="009B0659">
        <w:t>чебно­позна</w:t>
      </w:r>
      <w:r w:rsidRPr="002C5232">
        <w:rPr>
          <w:spacing w:val="2"/>
        </w:rPr>
        <w:t xml:space="preserve">вательной, речевой, эмоциональной­волевой и личностной </w:t>
      </w:r>
      <w:r w:rsidRPr="00E417D8">
        <w:t>сфер ребёнка.</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Консолидация усилий разных специалистов в области пси</w:t>
      </w:r>
      <w:r w:rsidRPr="00BD7394">
        <w:rPr>
          <w:rFonts w:ascii="Times New Roman" w:hAnsi="Times New Roman"/>
          <w:color w:val="auto"/>
          <w:sz w:val="28"/>
          <w:szCs w:val="28"/>
        </w:rPr>
        <w:t>хологии, педагогики, медицины, социальной работы позволит обеспечить систему комплексного психолого</w:t>
      </w:r>
      <w:r w:rsidRPr="00BD7394">
        <w:rPr>
          <w:rFonts w:ascii="Times New Roman" w:hAnsi="Times New Roman"/>
          <w:color w:val="auto"/>
          <w:sz w:val="28"/>
          <w:szCs w:val="28"/>
        </w:rPr>
        <w:noBreakHyphen/>
        <w:t>медико­педаго</w:t>
      </w:r>
      <w:r w:rsidRPr="00BD7394">
        <w:rPr>
          <w:rFonts w:ascii="Times New Roman" w:hAnsi="Times New Roman"/>
          <w:color w:val="auto"/>
          <w:spacing w:val="2"/>
          <w:sz w:val="28"/>
          <w:szCs w:val="28"/>
        </w:rPr>
        <w:t xml:space="preserve">гического сопровождения и эффективно решать проблемы </w:t>
      </w:r>
      <w:r w:rsidRPr="00BD7394">
        <w:rPr>
          <w:rFonts w:ascii="Times New Roman" w:hAnsi="Times New Roman"/>
          <w:color w:val="auto"/>
          <w:sz w:val="28"/>
          <w:szCs w:val="28"/>
        </w:rPr>
        <w:t xml:space="preserve">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w:t>
      </w:r>
      <w:r w:rsidR="00E85EFB" w:rsidRPr="00BD7394">
        <w:rPr>
          <w:rFonts w:ascii="Times New Roman" w:hAnsi="Times New Roman"/>
          <w:color w:val="auto"/>
          <w:sz w:val="28"/>
          <w:szCs w:val="28"/>
        </w:rPr>
        <w:t>обра</w:t>
      </w:r>
      <w:r w:rsidR="00F0499D" w:rsidRPr="00BD7394">
        <w:rPr>
          <w:rFonts w:ascii="Times New Roman" w:hAnsi="Times New Roman"/>
          <w:color w:val="auto"/>
          <w:sz w:val="28"/>
          <w:szCs w:val="28"/>
        </w:rPr>
        <w:t>зовательной организации</w:t>
      </w:r>
      <w:r w:rsidRPr="00BD7394">
        <w:rPr>
          <w:rFonts w:ascii="Times New Roman" w:hAnsi="Times New Roman"/>
          <w:color w:val="auto"/>
          <w:sz w:val="28"/>
          <w:szCs w:val="28"/>
        </w:rPr>
        <w:t>, которые предоставляют многопро</w:t>
      </w:r>
      <w:r w:rsidRPr="00BD7394">
        <w:rPr>
          <w:rFonts w:ascii="Times New Roman" w:hAnsi="Times New Roman"/>
          <w:color w:val="auto"/>
          <w:spacing w:val="-2"/>
          <w:sz w:val="28"/>
          <w:szCs w:val="28"/>
        </w:rPr>
        <w:t xml:space="preserve">фильную помощь ребёнку и его родителям (законным представителям), а также </w:t>
      </w:r>
      <w:r w:rsidR="00F0499D" w:rsidRPr="00BD7394">
        <w:rPr>
          <w:rFonts w:ascii="Times New Roman" w:hAnsi="Times New Roman"/>
          <w:color w:val="auto"/>
          <w:spacing w:val="-2"/>
          <w:sz w:val="28"/>
          <w:szCs w:val="28"/>
        </w:rPr>
        <w:lastRenderedPageBreak/>
        <w:t xml:space="preserve">образовательной организации </w:t>
      </w:r>
      <w:r w:rsidRPr="00BD7394">
        <w:rPr>
          <w:rFonts w:ascii="Times New Roman" w:hAnsi="Times New Roman"/>
          <w:color w:val="auto"/>
          <w:spacing w:val="-2"/>
          <w:sz w:val="28"/>
          <w:szCs w:val="28"/>
        </w:rPr>
        <w:t xml:space="preserve">в решении </w:t>
      </w:r>
      <w:r w:rsidRPr="00BD7394">
        <w:rPr>
          <w:rFonts w:ascii="Times New Roman" w:hAnsi="Times New Roman"/>
          <w:color w:val="auto"/>
          <w:sz w:val="28"/>
          <w:szCs w:val="28"/>
        </w:rPr>
        <w:t>вопросов, связанных с адаптацией, обучением, воспитанием, развитием, социализацией детей с ограниченными возможностями здоровья.</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iCs/>
          <w:color w:val="auto"/>
          <w:sz w:val="28"/>
          <w:szCs w:val="28"/>
        </w:rPr>
        <w:t>Социальное</w:t>
      </w:r>
      <w:r w:rsidR="00265A0E">
        <w:rPr>
          <w:rFonts w:ascii="Times New Roman" w:hAnsi="Times New Roman"/>
          <w:iCs/>
          <w:color w:val="auto"/>
          <w:sz w:val="28"/>
          <w:szCs w:val="28"/>
        </w:rPr>
        <w:t xml:space="preserve"> </w:t>
      </w:r>
      <w:r w:rsidRPr="00BD7394">
        <w:rPr>
          <w:rFonts w:ascii="Times New Roman" w:hAnsi="Times New Roman"/>
          <w:iCs/>
          <w:color w:val="auto"/>
          <w:sz w:val="28"/>
          <w:szCs w:val="28"/>
        </w:rPr>
        <w:t>партнёрство</w:t>
      </w:r>
      <w:r w:rsidRPr="00BD7394">
        <w:rPr>
          <w:rFonts w:ascii="Times New Roman" w:hAnsi="Times New Roman"/>
          <w:color w:val="auto"/>
          <w:sz w:val="28"/>
          <w:szCs w:val="28"/>
        </w:rPr>
        <w:t xml:space="preserve"> предусматривает:</w:t>
      </w:r>
    </w:p>
    <w:p w:rsidR="00653A76" w:rsidRPr="002C5232" w:rsidRDefault="00653A76" w:rsidP="00056F6E">
      <w:pPr>
        <w:pStyle w:val="21"/>
        <w:spacing w:line="276" w:lineRule="auto"/>
      </w:pPr>
      <w:r w:rsidRPr="00CB6752">
        <w:t xml:space="preserve">сотрудничество с </w:t>
      </w:r>
      <w:r w:rsidR="00F0499D" w:rsidRPr="0041436B">
        <w:t xml:space="preserve">образовательными организациями </w:t>
      </w:r>
      <w:r w:rsidRPr="00FF3660">
        <w:t>и другими ведомствами по вопросам преемственности обучения, разви</w:t>
      </w:r>
      <w:r w:rsidRPr="00797ECB">
        <w:rPr>
          <w:spacing w:val="2"/>
        </w:rPr>
        <w:t>тия и адаптации, социализации,</w:t>
      </w:r>
      <w:r w:rsidRPr="004902B1">
        <w:rPr>
          <w:spacing w:val="2"/>
        </w:rPr>
        <w:t xml:space="preserve"> здоровьесбережения детей</w:t>
      </w:r>
      <w:r w:rsidRPr="002C5232">
        <w:t>с ограниченными возможностями здоровья;</w:t>
      </w:r>
    </w:p>
    <w:p w:rsidR="00653A76" w:rsidRPr="00012122" w:rsidRDefault="00653A76" w:rsidP="00056F6E">
      <w:pPr>
        <w:pStyle w:val="21"/>
        <w:spacing w:line="276" w:lineRule="auto"/>
      </w:pPr>
      <w:r w:rsidRPr="00E417D8">
        <w:rPr>
          <w:spacing w:val="2"/>
        </w:rPr>
        <w:t xml:space="preserve">сотрудничество со средствами массовой </w:t>
      </w:r>
      <w:proofErr w:type="gramStart"/>
      <w:r w:rsidRPr="00E417D8">
        <w:rPr>
          <w:spacing w:val="2"/>
        </w:rPr>
        <w:t>информации,а</w:t>
      </w:r>
      <w:proofErr w:type="gramEnd"/>
      <w:r w:rsidRPr="00E417D8">
        <w:rPr>
          <w:spacing w:val="2"/>
        </w:rPr>
        <w:t xml:space="preserve"> также с негосударственными структу</w:t>
      </w:r>
      <w:r w:rsidRPr="00A87A29">
        <w:rPr>
          <w:spacing w:val="2"/>
        </w:rPr>
        <w:t>рами, прежде всего</w:t>
      </w:r>
      <w:r w:rsidR="00265A0E">
        <w:rPr>
          <w:spacing w:val="2"/>
        </w:rPr>
        <w:t xml:space="preserve"> </w:t>
      </w:r>
      <w:r w:rsidRPr="00A87A29">
        <w:t xml:space="preserve">с общественными объединениями инвалидов, организациями родителей детей с </w:t>
      </w:r>
      <w:r w:rsidR="00E85EFB" w:rsidRPr="00012122">
        <w:t>ОВЗ</w:t>
      </w:r>
      <w:r w:rsidRPr="00012122">
        <w:t>;</w:t>
      </w:r>
    </w:p>
    <w:p w:rsidR="009C1354" w:rsidRPr="009C1354" w:rsidRDefault="00653A76" w:rsidP="00056F6E">
      <w:pPr>
        <w:pStyle w:val="21"/>
        <w:spacing w:line="276" w:lineRule="auto"/>
      </w:pPr>
      <w:r w:rsidRPr="00821939">
        <w:t>сотрудничество с родительской общественностью.</w:t>
      </w:r>
      <w:r w:rsidR="009C1354" w:rsidRPr="009C1354">
        <w:rPr>
          <w:szCs w:val="28"/>
        </w:rPr>
        <w:t xml:space="preserve"> </w:t>
      </w:r>
    </w:p>
    <w:p w:rsidR="00653A76" w:rsidRPr="00821939" w:rsidRDefault="009C1354" w:rsidP="00056F6E">
      <w:pPr>
        <w:pStyle w:val="21"/>
        <w:numPr>
          <w:ilvl w:val="0"/>
          <w:numId w:val="0"/>
        </w:numPr>
        <w:spacing w:line="276" w:lineRule="auto"/>
        <w:ind w:firstLine="567"/>
      </w:pPr>
      <w:r>
        <w:rPr>
          <w:szCs w:val="28"/>
        </w:rPr>
        <w:t>На</w:t>
      </w:r>
      <w:r w:rsidRPr="00265A0E">
        <w:rPr>
          <w:szCs w:val="28"/>
        </w:rPr>
        <w:t xml:space="preserve"> начальном этапе специалисты ПМПК школы (педагог-психолог, учитель-логопед, медицинский работник) и классные руководители определяют уровень психического и физического развития детей, после чего создается банк данных обучающихся, нуждающихся в специализированной помощи. Специалисты ПМПК на заседании представляют свои данные по диа</w:t>
      </w:r>
      <w:r>
        <w:rPr>
          <w:szCs w:val="28"/>
        </w:rPr>
        <w:t xml:space="preserve">гностике детей «группы риска» и </w:t>
      </w:r>
      <w:r w:rsidRPr="00265A0E">
        <w:rPr>
          <w:szCs w:val="28"/>
        </w:rPr>
        <w:t>рекомендации по построению работы с этими детьми. На основе этих данных классные руководители и специалисты ПМПК разрабатывают индивидуальные программы по работе с «детьми «группы риска».</w:t>
      </w:r>
      <w:r>
        <w:rPr>
          <w:szCs w:val="28"/>
        </w:rPr>
        <w:t xml:space="preserve"> </w:t>
      </w:r>
    </w:p>
    <w:p w:rsidR="009C1354" w:rsidRPr="009C1354" w:rsidRDefault="009C1354" w:rsidP="00056F6E">
      <w:pPr>
        <w:spacing w:line="276" w:lineRule="auto"/>
        <w:ind w:firstLine="567"/>
        <w:jc w:val="both"/>
        <w:rPr>
          <w:b/>
          <w:sz w:val="28"/>
          <w:szCs w:val="28"/>
        </w:rPr>
      </w:pPr>
      <w:r w:rsidRPr="00BD7394">
        <w:rPr>
          <w:spacing w:val="2"/>
          <w:sz w:val="28"/>
          <w:szCs w:val="28"/>
        </w:rPr>
        <w:t>Важным моментом реализации программы коррекцион</w:t>
      </w:r>
      <w:r w:rsidRPr="00BD7394">
        <w:rPr>
          <w:sz w:val="28"/>
          <w:szCs w:val="28"/>
        </w:rPr>
        <w:t xml:space="preserve">ной работы является </w:t>
      </w:r>
      <w:r w:rsidRPr="009C1354">
        <w:rPr>
          <w:b/>
          <w:sz w:val="28"/>
          <w:szCs w:val="28"/>
        </w:rPr>
        <w:t>кадровое обеспечение</w:t>
      </w:r>
      <w:r w:rsidRPr="00BD7394">
        <w:rPr>
          <w:sz w:val="28"/>
          <w:szCs w:val="28"/>
        </w:rPr>
        <w:t>. Коррекционная</w:t>
      </w:r>
      <w:r>
        <w:rPr>
          <w:sz w:val="28"/>
          <w:szCs w:val="28"/>
        </w:rPr>
        <w:t xml:space="preserve"> </w:t>
      </w:r>
      <w:r w:rsidRPr="00BD7394">
        <w:rPr>
          <w:sz w:val="28"/>
          <w:szCs w:val="28"/>
        </w:rPr>
        <w:t>работа должна осуществляться специалистами соответствую</w:t>
      </w:r>
      <w:r w:rsidRPr="00BD7394">
        <w:rPr>
          <w:spacing w:val="2"/>
          <w:sz w:val="28"/>
          <w:szCs w:val="28"/>
        </w:rPr>
        <w:t>щей квалификации, имеющими специализированное обра</w:t>
      </w:r>
      <w:r w:rsidRPr="00BD7394">
        <w:rPr>
          <w:sz w:val="28"/>
          <w:szCs w:val="28"/>
        </w:rPr>
        <w:t>зование</w:t>
      </w:r>
      <w:r>
        <w:rPr>
          <w:sz w:val="28"/>
          <w:szCs w:val="28"/>
        </w:rPr>
        <w:t xml:space="preserve"> (</w:t>
      </w:r>
      <w:r w:rsidRPr="00265A0E">
        <w:rPr>
          <w:sz w:val="28"/>
          <w:szCs w:val="28"/>
        </w:rPr>
        <w:t>педагог-психолог, учитель - логопед, социальны</w:t>
      </w:r>
      <w:r>
        <w:rPr>
          <w:sz w:val="28"/>
          <w:szCs w:val="28"/>
        </w:rPr>
        <w:t xml:space="preserve">й педагог, медицинский работник) </w:t>
      </w:r>
      <w:r w:rsidRPr="00BD7394">
        <w:rPr>
          <w:sz w:val="28"/>
          <w:szCs w:val="28"/>
        </w:rPr>
        <w:t xml:space="preserve">и педагогами, прошедшими обязательную курсовую подготовку </w:t>
      </w:r>
      <w:r w:rsidRPr="00BD7394">
        <w:rPr>
          <w:spacing w:val="2"/>
          <w:sz w:val="28"/>
          <w:szCs w:val="28"/>
        </w:rPr>
        <w:t xml:space="preserve">или другие виды профессиональной подготовки в рамках </w:t>
      </w:r>
      <w:r w:rsidRPr="00BD7394">
        <w:rPr>
          <w:sz w:val="28"/>
          <w:szCs w:val="28"/>
        </w:rPr>
        <w:t>обозначенной темы.</w:t>
      </w:r>
    </w:p>
    <w:p w:rsidR="00265A0E" w:rsidRPr="009C1354" w:rsidRDefault="00265A0E" w:rsidP="00056F6E">
      <w:pPr>
        <w:spacing w:line="276" w:lineRule="auto"/>
        <w:ind w:firstLine="567"/>
        <w:jc w:val="both"/>
        <w:rPr>
          <w:sz w:val="28"/>
          <w:szCs w:val="28"/>
        </w:rPr>
      </w:pPr>
      <w:r w:rsidRPr="00265A0E">
        <w:rPr>
          <w:sz w:val="28"/>
          <w:szCs w:val="28"/>
        </w:rPr>
        <w:t>В МБОУ СОШ № 196 имеются специально оборудованные</w:t>
      </w:r>
      <w:r w:rsidR="009C1354">
        <w:rPr>
          <w:sz w:val="28"/>
          <w:szCs w:val="28"/>
        </w:rPr>
        <w:t xml:space="preserve"> кабинеты психолога и логопеда.</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В процессе реализации программы коррекционной рабо</w:t>
      </w:r>
      <w:r w:rsidRPr="00BD7394">
        <w:rPr>
          <w:rFonts w:ascii="Times New Roman" w:hAnsi="Times New Roman"/>
          <w:color w:val="auto"/>
          <w:spacing w:val="2"/>
          <w:sz w:val="28"/>
          <w:szCs w:val="28"/>
        </w:rPr>
        <w:t xml:space="preserve">ты могут быть использованы коррекционно­развивающие </w:t>
      </w:r>
      <w:r w:rsidRPr="00BD7394">
        <w:rPr>
          <w:rFonts w:ascii="Times New Roman" w:hAnsi="Times New Roman"/>
          <w:color w:val="auto"/>
          <w:sz w:val="28"/>
          <w:szCs w:val="28"/>
        </w:rPr>
        <w:t xml:space="preserve">программы, диагностический и коррекционно­развивающий </w:t>
      </w:r>
      <w:r w:rsidRPr="00BD7394">
        <w:rPr>
          <w:rFonts w:ascii="Times New Roman" w:hAnsi="Times New Roman"/>
          <w:color w:val="auto"/>
          <w:spacing w:val="-2"/>
          <w:sz w:val="28"/>
          <w:szCs w:val="28"/>
        </w:rPr>
        <w:t>инструментарий, необходимый для осуществления профессио</w:t>
      </w:r>
      <w:r w:rsidRPr="00BD7394">
        <w:rPr>
          <w:rFonts w:ascii="Times New Roman" w:hAnsi="Times New Roman"/>
          <w:color w:val="auto"/>
          <w:sz w:val="28"/>
          <w:szCs w:val="28"/>
        </w:rPr>
        <w:t>нальной деятельности учителя, педагога­психолога, социального педагога, учителя­логопеда, учителя­дефектолога и</w:t>
      </w:r>
      <w:r w:rsidR="00C25142">
        <w:rPr>
          <w:rFonts w:ascii="Times New Roman" w:hAnsi="Times New Roman"/>
          <w:color w:val="auto"/>
          <w:sz w:val="28"/>
          <w:szCs w:val="28"/>
        </w:rPr>
        <w:t xml:space="preserve"> </w:t>
      </w:r>
      <w:r w:rsidRPr="00BD7394">
        <w:rPr>
          <w:rFonts w:ascii="Times New Roman" w:hAnsi="Times New Roman"/>
          <w:color w:val="auto"/>
          <w:sz w:val="28"/>
          <w:szCs w:val="28"/>
        </w:rPr>
        <w:t>др.</w:t>
      </w:r>
    </w:p>
    <w:p w:rsidR="00653A76" w:rsidRPr="00BD7394" w:rsidRDefault="00653A76" w:rsidP="00056F6E">
      <w:pPr>
        <w:pStyle w:val="a4"/>
        <w:spacing w:line="276" w:lineRule="auto"/>
        <w:ind w:firstLine="454"/>
        <w:rPr>
          <w:rFonts w:ascii="Times New Roman" w:hAnsi="Times New Roman"/>
          <w:iCs/>
          <w:color w:val="auto"/>
          <w:spacing w:val="-2"/>
          <w:sz w:val="28"/>
          <w:szCs w:val="28"/>
        </w:rPr>
      </w:pPr>
      <w:r w:rsidRPr="00BD7394">
        <w:rPr>
          <w:rFonts w:ascii="Times New Roman" w:hAnsi="Times New Roman"/>
          <w:color w:val="auto"/>
          <w:sz w:val="28"/>
          <w:szCs w:val="28"/>
        </w:rPr>
        <w:t xml:space="preserve">В случаях обучения детей с выраженными нарушениями </w:t>
      </w:r>
      <w:r w:rsidRPr="00BD7394">
        <w:rPr>
          <w:rFonts w:ascii="Times New Roman" w:hAnsi="Times New Roman"/>
          <w:color w:val="auto"/>
          <w:spacing w:val="-2"/>
          <w:sz w:val="28"/>
          <w:szCs w:val="28"/>
        </w:rPr>
        <w:t>психического и (или) физического развития по индивидуаль</w:t>
      </w:r>
      <w:r w:rsidRPr="00BD7394">
        <w:rPr>
          <w:rFonts w:ascii="Times New Roman" w:hAnsi="Times New Roman"/>
          <w:color w:val="auto"/>
          <w:sz w:val="28"/>
          <w:szCs w:val="28"/>
        </w:rPr>
        <w:t>ному учебному плану целесообразным является использова</w:t>
      </w:r>
      <w:r w:rsidRPr="00BD7394">
        <w:rPr>
          <w:rFonts w:ascii="Times New Roman" w:hAnsi="Times New Roman"/>
          <w:color w:val="auto"/>
          <w:spacing w:val="-4"/>
          <w:sz w:val="28"/>
          <w:szCs w:val="28"/>
        </w:rPr>
        <w:t xml:space="preserve">ние </w:t>
      </w:r>
      <w:r w:rsidR="00E85EFB" w:rsidRPr="00BD7394">
        <w:rPr>
          <w:rFonts w:ascii="Times New Roman" w:hAnsi="Times New Roman"/>
          <w:color w:val="auto"/>
          <w:spacing w:val="-4"/>
          <w:sz w:val="28"/>
          <w:szCs w:val="28"/>
        </w:rPr>
        <w:t xml:space="preserve">адаптированных </w:t>
      </w:r>
      <w:r w:rsidRPr="00BD7394">
        <w:rPr>
          <w:rFonts w:ascii="Times New Roman" w:hAnsi="Times New Roman"/>
          <w:color w:val="auto"/>
          <w:spacing w:val="-4"/>
          <w:sz w:val="28"/>
          <w:szCs w:val="28"/>
        </w:rPr>
        <w:t>образовательных программ</w:t>
      </w:r>
      <w:r w:rsidR="00CF7885">
        <w:rPr>
          <w:rFonts w:ascii="Times New Roman" w:hAnsi="Times New Roman"/>
          <w:color w:val="auto"/>
          <w:spacing w:val="-4"/>
          <w:sz w:val="28"/>
          <w:szCs w:val="28"/>
        </w:rPr>
        <w:t>.</w:t>
      </w:r>
    </w:p>
    <w:p w:rsidR="00653A76" w:rsidRPr="00BD7394" w:rsidRDefault="00653A76" w:rsidP="00056F6E">
      <w:pPr>
        <w:pStyle w:val="a4"/>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lastRenderedPageBreak/>
        <w:t>Необходимым условием реализации программы является создание информационной образовательной среды и на</w:t>
      </w:r>
      <w:r w:rsidRPr="00BD7394">
        <w:rPr>
          <w:rFonts w:ascii="Times New Roman" w:hAnsi="Times New Roman"/>
          <w:color w:val="auto"/>
          <w:sz w:val="28"/>
          <w:szCs w:val="28"/>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653A76" w:rsidRDefault="00653A76" w:rsidP="00CF7885">
      <w:pPr>
        <w:pStyle w:val="a4"/>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Обязательным является создание системы широкого доступа детей с </w:t>
      </w:r>
      <w:r w:rsidR="00BE4E0F" w:rsidRPr="00BD7394">
        <w:rPr>
          <w:rFonts w:ascii="Times New Roman" w:hAnsi="Times New Roman"/>
          <w:color w:val="auto"/>
          <w:spacing w:val="2"/>
          <w:sz w:val="28"/>
          <w:szCs w:val="28"/>
        </w:rPr>
        <w:t>ОВЗ</w:t>
      </w:r>
      <w:r w:rsidRPr="00BD7394">
        <w:rPr>
          <w:rFonts w:ascii="Times New Roman" w:hAnsi="Times New Roman"/>
          <w:color w:val="auto"/>
          <w:spacing w:val="2"/>
          <w:sz w:val="28"/>
          <w:szCs w:val="28"/>
        </w:rPr>
        <w:t>,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w:t>
      </w:r>
      <w:r w:rsidR="00EA736A">
        <w:rPr>
          <w:rFonts w:ascii="Times New Roman" w:hAnsi="Times New Roman"/>
          <w:color w:val="auto"/>
          <w:spacing w:val="2"/>
          <w:sz w:val="28"/>
          <w:szCs w:val="28"/>
        </w:rPr>
        <w:t xml:space="preserve"> </w:t>
      </w:r>
      <w:r w:rsidRPr="00BD7394">
        <w:rPr>
          <w:rFonts w:ascii="Times New Roman" w:hAnsi="Times New Roman"/>
          <w:color w:val="auto"/>
          <w:sz w:val="28"/>
          <w:szCs w:val="28"/>
        </w:rPr>
        <w:t>и рекомендаций по всем направлениям и видам деятельности, наглядных пособий, мультимедийных материалов, аудио­ и видеоматериалов.</w:t>
      </w:r>
    </w:p>
    <w:p w:rsidR="00CF7885" w:rsidRDefault="00CF7885" w:rsidP="00CF7885">
      <w:pPr>
        <w:pStyle w:val="a4"/>
        <w:spacing w:line="240" w:lineRule="auto"/>
        <w:ind w:firstLine="454"/>
        <w:rPr>
          <w:rFonts w:ascii="Times New Roman" w:hAnsi="Times New Roman"/>
          <w:color w:val="auto"/>
          <w:sz w:val="28"/>
          <w:szCs w:val="28"/>
        </w:rPr>
      </w:pPr>
    </w:p>
    <w:p w:rsidR="00CF7885" w:rsidRDefault="00CF7885" w:rsidP="00CF7885">
      <w:pPr>
        <w:pStyle w:val="a4"/>
        <w:spacing w:line="240" w:lineRule="auto"/>
        <w:ind w:firstLine="454"/>
        <w:rPr>
          <w:rFonts w:ascii="Times New Roman" w:hAnsi="Times New Roman"/>
          <w:color w:val="auto"/>
          <w:sz w:val="28"/>
          <w:szCs w:val="28"/>
        </w:rPr>
      </w:pPr>
    </w:p>
    <w:p w:rsidR="00CF7885" w:rsidRDefault="00CF7885" w:rsidP="00CF7885">
      <w:pPr>
        <w:pStyle w:val="a4"/>
        <w:spacing w:line="240" w:lineRule="auto"/>
        <w:ind w:firstLine="454"/>
        <w:rPr>
          <w:rFonts w:ascii="Times New Roman" w:hAnsi="Times New Roman"/>
          <w:color w:val="auto"/>
          <w:sz w:val="28"/>
          <w:szCs w:val="28"/>
        </w:rPr>
      </w:pPr>
    </w:p>
    <w:p w:rsidR="00CF7885" w:rsidRDefault="00CF7885" w:rsidP="00CF7885">
      <w:pPr>
        <w:pStyle w:val="a4"/>
        <w:spacing w:line="240" w:lineRule="auto"/>
        <w:ind w:firstLine="454"/>
        <w:rPr>
          <w:rFonts w:ascii="Times New Roman" w:hAnsi="Times New Roman"/>
          <w:color w:val="auto"/>
          <w:sz w:val="28"/>
          <w:szCs w:val="28"/>
        </w:rPr>
      </w:pPr>
    </w:p>
    <w:p w:rsidR="00CF7885" w:rsidRDefault="00CF7885" w:rsidP="00CF7885">
      <w:pPr>
        <w:pStyle w:val="a4"/>
        <w:spacing w:line="240" w:lineRule="auto"/>
        <w:ind w:firstLine="454"/>
        <w:rPr>
          <w:rFonts w:ascii="Times New Roman" w:hAnsi="Times New Roman"/>
          <w:color w:val="auto"/>
          <w:sz w:val="28"/>
          <w:szCs w:val="28"/>
        </w:rPr>
      </w:pPr>
    </w:p>
    <w:p w:rsidR="00CF7885" w:rsidRDefault="00CF7885" w:rsidP="00CF7885">
      <w:pPr>
        <w:pStyle w:val="a4"/>
        <w:spacing w:line="240" w:lineRule="auto"/>
        <w:ind w:firstLine="454"/>
        <w:rPr>
          <w:rFonts w:ascii="Times New Roman" w:hAnsi="Times New Roman"/>
          <w:color w:val="auto"/>
          <w:sz w:val="28"/>
          <w:szCs w:val="28"/>
        </w:rPr>
      </w:pPr>
    </w:p>
    <w:p w:rsidR="00CF7885" w:rsidRDefault="00CF7885" w:rsidP="00CF7885">
      <w:pPr>
        <w:pStyle w:val="a4"/>
        <w:spacing w:line="240" w:lineRule="auto"/>
        <w:ind w:firstLine="454"/>
        <w:rPr>
          <w:rFonts w:ascii="Times New Roman" w:hAnsi="Times New Roman"/>
          <w:color w:val="auto"/>
          <w:sz w:val="28"/>
          <w:szCs w:val="28"/>
        </w:rPr>
      </w:pPr>
    </w:p>
    <w:p w:rsidR="00CF7885" w:rsidRDefault="00CF7885" w:rsidP="00CF7885">
      <w:pPr>
        <w:pStyle w:val="a4"/>
        <w:spacing w:line="240" w:lineRule="auto"/>
        <w:ind w:firstLine="454"/>
        <w:rPr>
          <w:rFonts w:ascii="Times New Roman" w:hAnsi="Times New Roman"/>
          <w:color w:val="auto"/>
          <w:sz w:val="28"/>
          <w:szCs w:val="28"/>
        </w:rPr>
      </w:pPr>
    </w:p>
    <w:p w:rsidR="00CF7885" w:rsidRDefault="00CF7885" w:rsidP="00CF7885">
      <w:pPr>
        <w:pStyle w:val="a4"/>
        <w:spacing w:line="240" w:lineRule="auto"/>
        <w:ind w:firstLine="454"/>
        <w:rPr>
          <w:rFonts w:ascii="Times New Roman" w:hAnsi="Times New Roman"/>
          <w:color w:val="auto"/>
          <w:sz w:val="28"/>
          <w:szCs w:val="28"/>
        </w:rPr>
      </w:pPr>
    </w:p>
    <w:p w:rsidR="00CF7885" w:rsidRDefault="00CF7885" w:rsidP="00CF7885">
      <w:pPr>
        <w:pStyle w:val="a4"/>
        <w:spacing w:line="240" w:lineRule="auto"/>
        <w:ind w:firstLine="454"/>
        <w:rPr>
          <w:rFonts w:ascii="Times New Roman" w:hAnsi="Times New Roman"/>
          <w:color w:val="auto"/>
          <w:sz w:val="28"/>
          <w:szCs w:val="28"/>
        </w:rPr>
      </w:pPr>
    </w:p>
    <w:p w:rsidR="00CF7885" w:rsidRDefault="00CF7885" w:rsidP="00CF7885">
      <w:pPr>
        <w:pStyle w:val="a4"/>
        <w:spacing w:line="240" w:lineRule="auto"/>
        <w:ind w:firstLine="454"/>
        <w:rPr>
          <w:rFonts w:ascii="Times New Roman" w:hAnsi="Times New Roman"/>
          <w:color w:val="auto"/>
          <w:sz w:val="28"/>
          <w:szCs w:val="28"/>
        </w:rPr>
      </w:pPr>
    </w:p>
    <w:p w:rsidR="00CF7885" w:rsidRDefault="00CF7885" w:rsidP="00CF7885">
      <w:pPr>
        <w:pStyle w:val="a4"/>
        <w:spacing w:line="240" w:lineRule="auto"/>
        <w:ind w:firstLine="454"/>
        <w:rPr>
          <w:rFonts w:ascii="Times New Roman" w:hAnsi="Times New Roman"/>
          <w:color w:val="auto"/>
          <w:sz w:val="28"/>
          <w:szCs w:val="28"/>
        </w:rPr>
      </w:pPr>
    </w:p>
    <w:p w:rsidR="00CF7885" w:rsidRDefault="00CF7885" w:rsidP="00CF7885">
      <w:pPr>
        <w:pStyle w:val="a4"/>
        <w:spacing w:line="240" w:lineRule="auto"/>
        <w:ind w:firstLine="454"/>
        <w:rPr>
          <w:rFonts w:ascii="Times New Roman" w:hAnsi="Times New Roman"/>
          <w:color w:val="auto"/>
          <w:sz w:val="28"/>
          <w:szCs w:val="28"/>
        </w:rPr>
      </w:pPr>
    </w:p>
    <w:p w:rsidR="00CF7885" w:rsidRDefault="00CF7885" w:rsidP="00CF7885">
      <w:pPr>
        <w:pStyle w:val="a4"/>
        <w:spacing w:line="240" w:lineRule="auto"/>
        <w:ind w:firstLine="454"/>
        <w:rPr>
          <w:rFonts w:ascii="Times New Roman" w:hAnsi="Times New Roman"/>
          <w:color w:val="auto"/>
          <w:sz w:val="28"/>
          <w:szCs w:val="28"/>
        </w:rPr>
      </w:pPr>
    </w:p>
    <w:p w:rsidR="00CF7885" w:rsidRDefault="00CF7885" w:rsidP="00CF7885">
      <w:pPr>
        <w:pStyle w:val="a4"/>
        <w:spacing w:line="240" w:lineRule="auto"/>
        <w:ind w:firstLine="454"/>
        <w:rPr>
          <w:rFonts w:ascii="Times New Roman" w:hAnsi="Times New Roman"/>
          <w:color w:val="auto"/>
          <w:sz w:val="28"/>
          <w:szCs w:val="28"/>
        </w:rPr>
      </w:pPr>
    </w:p>
    <w:p w:rsidR="00CF7885" w:rsidRDefault="00CF7885" w:rsidP="00CF7885">
      <w:pPr>
        <w:pStyle w:val="a4"/>
        <w:spacing w:line="240" w:lineRule="auto"/>
        <w:ind w:firstLine="454"/>
        <w:rPr>
          <w:rFonts w:ascii="Times New Roman" w:hAnsi="Times New Roman"/>
          <w:color w:val="auto"/>
          <w:sz w:val="28"/>
          <w:szCs w:val="28"/>
        </w:rPr>
      </w:pPr>
    </w:p>
    <w:p w:rsidR="00CF7885" w:rsidRDefault="00CF7885" w:rsidP="00CF7885">
      <w:pPr>
        <w:pStyle w:val="a4"/>
        <w:spacing w:line="240" w:lineRule="auto"/>
        <w:ind w:firstLine="454"/>
        <w:rPr>
          <w:rFonts w:ascii="Times New Roman" w:hAnsi="Times New Roman"/>
          <w:color w:val="auto"/>
          <w:sz w:val="28"/>
          <w:szCs w:val="28"/>
        </w:rPr>
      </w:pPr>
    </w:p>
    <w:p w:rsidR="00CF7885" w:rsidRDefault="00CF7885" w:rsidP="00CF7885">
      <w:pPr>
        <w:pStyle w:val="a4"/>
        <w:spacing w:line="240" w:lineRule="auto"/>
        <w:ind w:firstLine="454"/>
        <w:rPr>
          <w:rFonts w:ascii="Times New Roman" w:hAnsi="Times New Roman"/>
          <w:color w:val="auto"/>
          <w:sz w:val="28"/>
          <w:szCs w:val="28"/>
        </w:rPr>
      </w:pPr>
    </w:p>
    <w:p w:rsidR="00CF7885" w:rsidRDefault="00CF7885" w:rsidP="00CF7885">
      <w:pPr>
        <w:pStyle w:val="a4"/>
        <w:spacing w:line="240" w:lineRule="auto"/>
        <w:ind w:firstLine="454"/>
        <w:rPr>
          <w:rFonts w:ascii="Times New Roman" w:hAnsi="Times New Roman"/>
          <w:color w:val="auto"/>
          <w:sz w:val="28"/>
          <w:szCs w:val="28"/>
        </w:rPr>
      </w:pPr>
    </w:p>
    <w:p w:rsidR="00CF7885" w:rsidRDefault="00CF7885" w:rsidP="00CF7885">
      <w:pPr>
        <w:pStyle w:val="a4"/>
        <w:spacing w:line="240" w:lineRule="auto"/>
        <w:ind w:firstLine="454"/>
        <w:rPr>
          <w:rFonts w:ascii="Times New Roman" w:hAnsi="Times New Roman"/>
          <w:color w:val="auto"/>
          <w:sz w:val="28"/>
          <w:szCs w:val="28"/>
        </w:rPr>
      </w:pPr>
    </w:p>
    <w:p w:rsidR="00CF7885" w:rsidRDefault="00CF7885" w:rsidP="00CF7885">
      <w:pPr>
        <w:pStyle w:val="a4"/>
        <w:spacing w:line="240" w:lineRule="auto"/>
        <w:ind w:firstLine="454"/>
        <w:rPr>
          <w:rFonts w:ascii="Times New Roman" w:hAnsi="Times New Roman"/>
          <w:color w:val="auto"/>
          <w:sz w:val="28"/>
          <w:szCs w:val="28"/>
        </w:rPr>
      </w:pPr>
    </w:p>
    <w:p w:rsidR="00CF7885" w:rsidRDefault="00CF7885" w:rsidP="00CF7885">
      <w:pPr>
        <w:pStyle w:val="a4"/>
        <w:spacing w:line="240" w:lineRule="auto"/>
        <w:ind w:firstLine="454"/>
        <w:rPr>
          <w:rFonts w:ascii="Times New Roman" w:hAnsi="Times New Roman"/>
          <w:color w:val="auto"/>
          <w:sz w:val="28"/>
          <w:szCs w:val="28"/>
        </w:rPr>
      </w:pPr>
    </w:p>
    <w:p w:rsidR="00CF7885" w:rsidRDefault="00CF7885" w:rsidP="00CF7885">
      <w:pPr>
        <w:pStyle w:val="a4"/>
        <w:spacing w:line="240" w:lineRule="auto"/>
        <w:ind w:firstLine="454"/>
        <w:rPr>
          <w:rFonts w:ascii="Times New Roman" w:hAnsi="Times New Roman"/>
          <w:color w:val="auto"/>
          <w:sz w:val="28"/>
          <w:szCs w:val="28"/>
        </w:rPr>
      </w:pPr>
    </w:p>
    <w:p w:rsidR="00CF7885" w:rsidRDefault="00CF7885" w:rsidP="00CF7885">
      <w:pPr>
        <w:pStyle w:val="a4"/>
        <w:spacing w:line="240" w:lineRule="auto"/>
        <w:ind w:firstLine="454"/>
        <w:rPr>
          <w:rFonts w:ascii="Times New Roman" w:hAnsi="Times New Roman"/>
          <w:color w:val="auto"/>
          <w:sz w:val="28"/>
          <w:szCs w:val="28"/>
        </w:rPr>
      </w:pPr>
    </w:p>
    <w:p w:rsidR="00CF7885" w:rsidRDefault="00CF7885" w:rsidP="00CF7885">
      <w:pPr>
        <w:pStyle w:val="a4"/>
        <w:spacing w:line="240" w:lineRule="auto"/>
        <w:ind w:firstLine="454"/>
        <w:rPr>
          <w:rFonts w:ascii="Times New Roman" w:hAnsi="Times New Roman"/>
          <w:color w:val="auto"/>
          <w:sz w:val="28"/>
          <w:szCs w:val="28"/>
        </w:rPr>
      </w:pPr>
    </w:p>
    <w:p w:rsidR="00CF7885" w:rsidRDefault="00CF7885" w:rsidP="00CF7885">
      <w:pPr>
        <w:pStyle w:val="a4"/>
        <w:spacing w:line="240" w:lineRule="auto"/>
        <w:ind w:firstLine="454"/>
        <w:rPr>
          <w:rFonts w:ascii="Times New Roman" w:hAnsi="Times New Roman"/>
          <w:color w:val="auto"/>
          <w:sz w:val="28"/>
          <w:szCs w:val="28"/>
        </w:rPr>
      </w:pPr>
    </w:p>
    <w:p w:rsidR="00CF7885" w:rsidRDefault="00CF7885" w:rsidP="00CF7885">
      <w:pPr>
        <w:pStyle w:val="a4"/>
        <w:spacing w:line="240" w:lineRule="auto"/>
        <w:ind w:firstLine="454"/>
        <w:rPr>
          <w:rFonts w:ascii="Times New Roman" w:hAnsi="Times New Roman"/>
          <w:color w:val="auto"/>
          <w:sz w:val="28"/>
          <w:szCs w:val="28"/>
        </w:rPr>
      </w:pPr>
    </w:p>
    <w:p w:rsidR="00CF7885" w:rsidRDefault="00CF7885" w:rsidP="00CF7885">
      <w:pPr>
        <w:pStyle w:val="a4"/>
        <w:spacing w:line="240" w:lineRule="auto"/>
        <w:ind w:firstLine="454"/>
        <w:rPr>
          <w:rFonts w:ascii="Times New Roman" w:hAnsi="Times New Roman"/>
          <w:color w:val="auto"/>
          <w:sz w:val="28"/>
          <w:szCs w:val="28"/>
        </w:rPr>
      </w:pPr>
    </w:p>
    <w:p w:rsidR="00CF7885" w:rsidRDefault="00CF7885" w:rsidP="00CF7885">
      <w:pPr>
        <w:pStyle w:val="a4"/>
        <w:spacing w:line="240" w:lineRule="auto"/>
        <w:ind w:firstLine="454"/>
        <w:rPr>
          <w:rFonts w:ascii="Times New Roman" w:hAnsi="Times New Roman"/>
          <w:color w:val="auto"/>
          <w:sz w:val="28"/>
          <w:szCs w:val="28"/>
        </w:rPr>
      </w:pPr>
    </w:p>
    <w:p w:rsidR="00CF7885" w:rsidRDefault="00CF7885" w:rsidP="00CF7885">
      <w:pPr>
        <w:pStyle w:val="a4"/>
        <w:spacing w:line="240" w:lineRule="auto"/>
        <w:ind w:firstLine="454"/>
        <w:rPr>
          <w:rFonts w:ascii="Times New Roman" w:hAnsi="Times New Roman"/>
          <w:color w:val="auto"/>
          <w:sz w:val="28"/>
          <w:szCs w:val="28"/>
        </w:rPr>
      </w:pPr>
    </w:p>
    <w:p w:rsidR="00CF7885" w:rsidRDefault="00CF7885" w:rsidP="00CF7885">
      <w:pPr>
        <w:pStyle w:val="a4"/>
        <w:spacing w:line="240" w:lineRule="auto"/>
        <w:ind w:firstLine="454"/>
        <w:rPr>
          <w:rFonts w:ascii="Times New Roman" w:hAnsi="Times New Roman"/>
          <w:color w:val="auto"/>
          <w:sz w:val="28"/>
          <w:szCs w:val="28"/>
        </w:rPr>
      </w:pPr>
    </w:p>
    <w:p w:rsidR="00CF7885" w:rsidRDefault="00CF7885" w:rsidP="00CF7885">
      <w:pPr>
        <w:pStyle w:val="a4"/>
        <w:spacing w:line="240" w:lineRule="auto"/>
        <w:ind w:firstLine="454"/>
        <w:rPr>
          <w:rFonts w:ascii="Times New Roman" w:hAnsi="Times New Roman"/>
          <w:color w:val="auto"/>
          <w:sz w:val="28"/>
          <w:szCs w:val="28"/>
        </w:rPr>
      </w:pPr>
    </w:p>
    <w:p w:rsidR="00CF7885" w:rsidRDefault="00CF7885" w:rsidP="00CF7885">
      <w:pPr>
        <w:pStyle w:val="a4"/>
        <w:spacing w:line="240" w:lineRule="auto"/>
        <w:ind w:firstLine="454"/>
        <w:rPr>
          <w:rFonts w:ascii="Times New Roman" w:hAnsi="Times New Roman"/>
          <w:color w:val="auto"/>
          <w:sz w:val="28"/>
          <w:szCs w:val="28"/>
        </w:rPr>
      </w:pPr>
    </w:p>
    <w:p w:rsidR="00CF7885" w:rsidRDefault="00CF7885" w:rsidP="00CF7885">
      <w:pPr>
        <w:pStyle w:val="a4"/>
        <w:spacing w:line="240" w:lineRule="auto"/>
        <w:ind w:firstLine="454"/>
        <w:rPr>
          <w:rFonts w:ascii="Times New Roman" w:hAnsi="Times New Roman"/>
          <w:color w:val="auto"/>
          <w:sz w:val="28"/>
          <w:szCs w:val="28"/>
        </w:rPr>
      </w:pPr>
    </w:p>
    <w:p w:rsidR="006C0F0B" w:rsidRPr="006C0F0B" w:rsidRDefault="006C0F0B" w:rsidP="00CF7885">
      <w:pPr>
        <w:pStyle w:val="a4"/>
        <w:spacing w:line="240" w:lineRule="auto"/>
        <w:ind w:firstLine="454"/>
        <w:rPr>
          <w:rFonts w:ascii="Times New Roman" w:hAnsi="Times New Roman"/>
          <w:color w:val="auto"/>
          <w:sz w:val="8"/>
          <w:szCs w:val="28"/>
        </w:rPr>
      </w:pPr>
    </w:p>
    <w:p w:rsidR="00E2395D" w:rsidRPr="00E2395D" w:rsidRDefault="00EA736A" w:rsidP="00CF7885">
      <w:pPr>
        <w:pStyle w:val="1"/>
        <w:spacing w:line="240" w:lineRule="auto"/>
      </w:pPr>
      <w:r>
        <w:lastRenderedPageBreak/>
        <w:t xml:space="preserve">3. </w:t>
      </w:r>
      <w:r w:rsidR="00E2395D" w:rsidRPr="00E2395D">
        <w:t xml:space="preserve"> Организационный раздел</w:t>
      </w:r>
    </w:p>
    <w:p w:rsidR="00E2395D" w:rsidRPr="00E2395D" w:rsidRDefault="00EA736A" w:rsidP="00CF7885">
      <w:pPr>
        <w:jc w:val="both"/>
        <w:outlineLvl w:val="1"/>
        <w:rPr>
          <w:rFonts w:eastAsia="MS Gothic"/>
          <w:b/>
          <w:sz w:val="28"/>
        </w:rPr>
      </w:pPr>
      <w:r>
        <w:rPr>
          <w:rFonts w:eastAsia="MS Gothic"/>
          <w:b/>
          <w:sz w:val="28"/>
        </w:rPr>
        <w:t xml:space="preserve">3.1. </w:t>
      </w:r>
      <w:r w:rsidR="008A68D8">
        <w:rPr>
          <w:rFonts w:eastAsia="MS Gothic"/>
          <w:b/>
          <w:sz w:val="28"/>
        </w:rPr>
        <w:t>У</w:t>
      </w:r>
      <w:r w:rsidR="00E2395D" w:rsidRPr="00E2395D">
        <w:rPr>
          <w:rFonts w:eastAsia="MS Gothic"/>
          <w:b/>
          <w:sz w:val="28"/>
        </w:rPr>
        <w:t>чебный план начального общего образования</w:t>
      </w:r>
    </w:p>
    <w:p w:rsidR="00BA0CB6" w:rsidRPr="00BA0CB6" w:rsidRDefault="008A68D8" w:rsidP="00CF7885">
      <w:pPr>
        <w:ind w:firstLine="708"/>
        <w:jc w:val="both"/>
        <w:rPr>
          <w:rFonts w:eastAsiaTheme="minorHAnsi"/>
          <w:sz w:val="28"/>
          <w:szCs w:val="22"/>
          <w:lang w:eastAsia="en-US"/>
        </w:rPr>
      </w:pPr>
      <w:r>
        <w:rPr>
          <w:rFonts w:eastAsiaTheme="minorHAnsi"/>
          <w:sz w:val="28"/>
          <w:szCs w:val="22"/>
          <w:lang w:eastAsia="en-US"/>
        </w:rPr>
        <w:t>Учебный план составлен</w:t>
      </w:r>
      <w:r w:rsidR="00BA0CB6" w:rsidRPr="00BA0CB6">
        <w:rPr>
          <w:rFonts w:eastAsiaTheme="minorHAnsi"/>
          <w:sz w:val="28"/>
          <w:szCs w:val="22"/>
          <w:lang w:eastAsia="en-US"/>
        </w:rPr>
        <w:t xml:space="preserve"> в соответствии требований Федерального закона от 29.12.2012 №273 – ФЗ «Об образовании в Российской Федерации»,</w:t>
      </w:r>
    </w:p>
    <w:p w:rsidR="008A68D8" w:rsidRDefault="008A68D8" w:rsidP="008A68D8">
      <w:pPr>
        <w:pStyle w:val="4"/>
        <w:spacing w:before="0" w:after="0" w:line="240" w:lineRule="auto"/>
        <w:ind w:left="0" w:firstLine="0"/>
        <w:jc w:val="both"/>
        <w:rPr>
          <w:b w:val="0"/>
        </w:rPr>
      </w:pPr>
      <w:r>
        <w:rPr>
          <w:b w:val="0"/>
        </w:rPr>
        <w:tab/>
        <w:t>Федерального государственного образовательного</w:t>
      </w:r>
      <w:r w:rsidRPr="000F55DE">
        <w:rPr>
          <w:b w:val="0"/>
        </w:rPr>
        <w:t xml:space="preserve"> стандарт</w:t>
      </w:r>
      <w:r>
        <w:rPr>
          <w:b w:val="0"/>
        </w:rPr>
        <w:t>а</w:t>
      </w:r>
      <w:r w:rsidRPr="000F55DE">
        <w:rPr>
          <w:b w:val="0"/>
        </w:rPr>
        <w:t xml:space="preserve"> начального общего образования утв. </w:t>
      </w:r>
      <w:hyperlink r:id="rId17" w:history="1">
        <w:r w:rsidRPr="000F55DE">
          <w:rPr>
            <w:b w:val="0"/>
          </w:rPr>
          <w:t>приказом</w:t>
        </w:r>
      </w:hyperlink>
      <w:r w:rsidRPr="000F55DE">
        <w:rPr>
          <w:b w:val="0"/>
        </w:rPr>
        <w:t xml:space="preserve"> Министерства образования и науки РФ от 6 </w:t>
      </w:r>
      <w:r>
        <w:rPr>
          <w:b w:val="0"/>
        </w:rPr>
        <w:t xml:space="preserve">октября 2009 г. № </w:t>
      </w:r>
      <w:r w:rsidRPr="000F55DE">
        <w:rPr>
          <w:b w:val="0"/>
        </w:rPr>
        <w:t>373</w:t>
      </w:r>
      <w:r>
        <w:rPr>
          <w:rFonts w:eastAsia="Times New Roman"/>
          <w:b w:val="0"/>
          <w:lang w:eastAsia="ru-RU"/>
        </w:rPr>
        <w:t xml:space="preserve"> с</w:t>
      </w:r>
      <w:r w:rsidRPr="000F55DE">
        <w:rPr>
          <w:rFonts w:eastAsia="Times New Roman"/>
          <w:b w:val="0"/>
          <w:lang w:eastAsia="ru-RU"/>
        </w:rPr>
        <w:t xml:space="preserve"> изменениями и дополнениями от:</w:t>
      </w:r>
      <w:r>
        <w:rPr>
          <w:rFonts w:eastAsia="Times New Roman"/>
          <w:b w:val="0"/>
          <w:lang w:eastAsia="ru-RU"/>
        </w:rPr>
        <w:t xml:space="preserve"> </w:t>
      </w:r>
      <w:r w:rsidRPr="000F55DE">
        <w:rPr>
          <w:b w:val="0"/>
        </w:rPr>
        <w:t>26 ноября 2010 г., 22 сентября 2011 г., 18 декабря 2012 г., 29 декабря 2014 г., 18 мая, 31 декабря 2015 г.</w:t>
      </w:r>
    </w:p>
    <w:p w:rsidR="00BA0CB6" w:rsidRPr="00BA0CB6" w:rsidRDefault="00BA0CB6" w:rsidP="00056F6E">
      <w:pPr>
        <w:spacing w:line="276" w:lineRule="auto"/>
        <w:ind w:right="-1" w:firstLine="708"/>
        <w:jc w:val="both"/>
        <w:rPr>
          <w:rFonts w:eastAsiaTheme="minorHAnsi"/>
          <w:sz w:val="28"/>
          <w:szCs w:val="22"/>
          <w:lang w:eastAsia="en-US"/>
        </w:rPr>
      </w:pPr>
      <w:r w:rsidRPr="00BA0CB6">
        <w:rPr>
          <w:rFonts w:eastAsiaTheme="minorHAnsi"/>
          <w:sz w:val="28"/>
          <w:szCs w:val="22"/>
          <w:lang w:eastAsia="en-US"/>
        </w:rPr>
        <w:t>Санитарно – эпидемиологических требований к условиям и организации обучения в общеобразовательных учреждениях. СанПиН 2.4.2.2821- 10, утвержденных постановлением Главного санитарного врача Российской Федерации от 29.12.2010г. № 189, зарегистрированным в Минюсте РФ 03.03.2011г. № 19993;</w:t>
      </w:r>
    </w:p>
    <w:p w:rsidR="00DB2168" w:rsidRDefault="00DB2168" w:rsidP="00056F6E">
      <w:pPr>
        <w:spacing w:line="276" w:lineRule="auto"/>
        <w:ind w:right="-1" w:firstLine="708"/>
        <w:jc w:val="both"/>
        <w:rPr>
          <w:sz w:val="28"/>
          <w:szCs w:val="34"/>
        </w:rPr>
      </w:pPr>
      <w:r>
        <w:rPr>
          <w:sz w:val="28"/>
          <w:szCs w:val="34"/>
        </w:rPr>
        <w:t>Учебный план определяет перечень, трудоемкость, последовательность и распределениепо периодам обученияучебных предметов и промежуточной аттестации.</w:t>
      </w:r>
    </w:p>
    <w:p w:rsidR="00BA0CB6" w:rsidRPr="00BA0CB6" w:rsidRDefault="00BA0CB6" w:rsidP="00056F6E">
      <w:pPr>
        <w:spacing w:line="276" w:lineRule="auto"/>
        <w:ind w:right="-1" w:firstLine="708"/>
        <w:jc w:val="both"/>
        <w:rPr>
          <w:sz w:val="28"/>
          <w:szCs w:val="34"/>
        </w:rPr>
      </w:pPr>
      <w:r w:rsidRPr="00BA0CB6">
        <w:rPr>
          <w:sz w:val="28"/>
          <w:szCs w:val="34"/>
        </w:rPr>
        <w:t>Учебный план для 1-х классов состоит только из обязательн</w:t>
      </w:r>
      <w:r w:rsidR="00DB2168">
        <w:rPr>
          <w:sz w:val="28"/>
          <w:szCs w:val="34"/>
        </w:rPr>
        <w:t>ых образовательных областей</w:t>
      </w:r>
      <w:r w:rsidRPr="00BA0CB6">
        <w:rPr>
          <w:sz w:val="28"/>
          <w:szCs w:val="34"/>
        </w:rPr>
        <w:t>, для 2 – 4-х классов из обязательн</w:t>
      </w:r>
      <w:r w:rsidR="00D85622">
        <w:rPr>
          <w:sz w:val="28"/>
          <w:szCs w:val="34"/>
        </w:rPr>
        <w:t>ых образовательных областей</w:t>
      </w:r>
      <w:r w:rsidRPr="00BA0CB6">
        <w:rPr>
          <w:sz w:val="28"/>
          <w:szCs w:val="34"/>
        </w:rPr>
        <w:t xml:space="preserve"> и части, формируемой участниками образовательн</w:t>
      </w:r>
      <w:r w:rsidR="00DB2168">
        <w:rPr>
          <w:sz w:val="28"/>
          <w:szCs w:val="34"/>
        </w:rPr>
        <w:t xml:space="preserve">ых </w:t>
      </w:r>
      <w:r w:rsidR="00D85622">
        <w:rPr>
          <w:sz w:val="28"/>
          <w:szCs w:val="34"/>
        </w:rPr>
        <w:t>о</w:t>
      </w:r>
      <w:r w:rsidR="00DB2168">
        <w:rPr>
          <w:sz w:val="28"/>
          <w:szCs w:val="34"/>
        </w:rPr>
        <w:t>тношений</w:t>
      </w:r>
      <w:r w:rsidRPr="00BA0CB6">
        <w:rPr>
          <w:sz w:val="28"/>
          <w:szCs w:val="34"/>
        </w:rPr>
        <w:t>.</w:t>
      </w:r>
    </w:p>
    <w:p w:rsidR="00D85622" w:rsidRDefault="00BA0CB6" w:rsidP="00056F6E">
      <w:pPr>
        <w:spacing w:line="276" w:lineRule="auto"/>
        <w:ind w:right="-1" w:firstLine="708"/>
        <w:jc w:val="both"/>
        <w:rPr>
          <w:sz w:val="28"/>
          <w:szCs w:val="34"/>
        </w:rPr>
      </w:pPr>
      <w:r w:rsidRPr="00BA0CB6">
        <w:rPr>
          <w:sz w:val="28"/>
          <w:szCs w:val="34"/>
        </w:rPr>
        <w:t xml:space="preserve">Обязательные предметные области учебного плана: </w:t>
      </w:r>
      <w:r w:rsidR="005729DE">
        <w:rPr>
          <w:sz w:val="28"/>
          <w:szCs w:val="34"/>
        </w:rPr>
        <w:t>«Р</w:t>
      </w:r>
      <w:r w:rsidRPr="00BA0CB6">
        <w:rPr>
          <w:sz w:val="28"/>
          <w:szCs w:val="34"/>
        </w:rPr>
        <w:t>усский язык</w:t>
      </w:r>
      <w:r w:rsidR="005729DE">
        <w:rPr>
          <w:sz w:val="28"/>
          <w:szCs w:val="34"/>
        </w:rPr>
        <w:t xml:space="preserve"> и</w:t>
      </w:r>
      <w:r w:rsidRPr="00BA0CB6">
        <w:rPr>
          <w:sz w:val="28"/>
          <w:szCs w:val="34"/>
        </w:rPr>
        <w:t>, литературное чтение</w:t>
      </w:r>
      <w:r w:rsidR="005729DE">
        <w:rPr>
          <w:sz w:val="28"/>
          <w:szCs w:val="34"/>
        </w:rPr>
        <w:t>»</w:t>
      </w:r>
      <w:r w:rsidRPr="00BA0CB6">
        <w:rPr>
          <w:sz w:val="28"/>
          <w:szCs w:val="34"/>
        </w:rPr>
        <w:t>,</w:t>
      </w:r>
      <w:r w:rsidR="005729DE">
        <w:rPr>
          <w:sz w:val="28"/>
          <w:szCs w:val="34"/>
        </w:rPr>
        <w:t xml:space="preserve"> «Иностранный язык»,</w:t>
      </w:r>
      <w:r w:rsidRPr="00BA0CB6">
        <w:rPr>
          <w:sz w:val="28"/>
          <w:szCs w:val="34"/>
        </w:rPr>
        <w:t xml:space="preserve"> «Математика и информатика», «Обществознание и естествознание» (окружающий мир), «Искусство</w:t>
      </w:r>
      <w:r w:rsidR="005729DE">
        <w:rPr>
          <w:sz w:val="28"/>
          <w:szCs w:val="34"/>
        </w:rPr>
        <w:t xml:space="preserve">, «Технология», </w:t>
      </w:r>
      <w:r w:rsidRPr="00BA0CB6">
        <w:rPr>
          <w:sz w:val="28"/>
          <w:szCs w:val="34"/>
        </w:rPr>
        <w:t>«Физическая культура», «Основы религио</w:t>
      </w:r>
      <w:r w:rsidR="00D85622">
        <w:rPr>
          <w:sz w:val="28"/>
          <w:szCs w:val="34"/>
        </w:rPr>
        <w:t>зной культуры и светской этики»).</w:t>
      </w:r>
    </w:p>
    <w:p w:rsidR="00BA0CB6" w:rsidRPr="00BA0CB6" w:rsidRDefault="00BA0CB6" w:rsidP="00056F6E">
      <w:pPr>
        <w:spacing w:line="276" w:lineRule="auto"/>
        <w:ind w:right="-1" w:firstLine="708"/>
        <w:jc w:val="both"/>
        <w:rPr>
          <w:rFonts w:eastAsiaTheme="minorHAnsi"/>
          <w:sz w:val="28"/>
          <w:szCs w:val="20"/>
          <w:lang w:eastAsia="en-US"/>
        </w:rPr>
      </w:pPr>
      <w:r w:rsidRPr="00BA0CB6">
        <w:rPr>
          <w:sz w:val="28"/>
          <w:szCs w:val="34"/>
        </w:rPr>
        <w:t>Во 2- 4 –х классах часть учебного плана, формируемая участниками образовательн</w:t>
      </w:r>
      <w:r w:rsidR="00D85622">
        <w:rPr>
          <w:sz w:val="28"/>
          <w:szCs w:val="34"/>
        </w:rPr>
        <w:t>ых отношений</w:t>
      </w:r>
      <w:r w:rsidRPr="00BA0CB6">
        <w:rPr>
          <w:sz w:val="28"/>
          <w:szCs w:val="34"/>
        </w:rPr>
        <w:t xml:space="preserve"> представлена межпредметн</w:t>
      </w:r>
      <w:r w:rsidR="00D85622">
        <w:rPr>
          <w:sz w:val="28"/>
          <w:szCs w:val="34"/>
        </w:rPr>
        <w:t>ым</w:t>
      </w:r>
      <w:r w:rsidRPr="00BA0CB6">
        <w:rPr>
          <w:sz w:val="28"/>
          <w:szCs w:val="34"/>
        </w:rPr>
        <w:t xml:space="preserve"> курс</w:t>
      </w:r>
      <w:r w:rsidR="00D85622">
        <w:rPr>
          <w:sz w:val="28"/>
          <w:szCs w:val="34"/>
        </w:rPr>
        <w:t>ом</w:t>
      </w:r>
      <w:r w:rsidRPr="00BA0CB6">
        <w:rPr>
          <w:sz w:val="28"/>
          <w:szCs w:val="34"/>
        </w:rPr>
        <w:t xml:space="preserve"> «5П. Учись учиться» 1 час в неделю.</w:t>
      </w:r>
      <w:r w:rsidRPr="00BA0CB6">
        <w:rPr>
          <w:rFonts w:eastAsiaTheme="minorHAnsi"/>
          <w:sz w:val="28"/>
          <w:szCs w:val="20"/>
          <w:lang w:eastAsia="en-US"/>
        </w:rPr>
        <w:t xml:space="preserve"> Целью данного курса является овладение учащимися навыками проектной деятельности на содержании основных учебных предметов начальной школы.</w:t>
      </w:r>
    </w:p>
    <w:p w:rsidR="00E2395D" w:rsidRPr="00E2395D" w:rsidRDefault="00E2395D" w:rsidP="00056F6E">
      <w:pPr>
        <w:autoSpaceDE w:val="0"/>
        <w:autoSpaceDN w:val="0"/>
        <w:adjustRightInd w:val="0"/>
        <w:spacing w:line="276" w:lineRule="auto"/>
        <w:ind w:firstLine="454"/>
        <w:jc w:val="both"/>
        <w:textAlignment w:val="center"/>
        <w:rPr>
          <w:spacing w:val="-4"/>
          <w:sz w:val="28"/>
          <w:szCs w:val="28"/>
        </w:rPr>
      </w:pPr>
      <w:r w:rsidRPr="00E2395D">
        <w:rPr>
          <w:spacing w:val="-4"/>
          <w:sz w:val="28"/>
          <w:szCs w:val="28"/>
        </w:rPr>
        <w:t>Содержание образования при получении начального общего образования реализуется преимущественно за счёт введения учебных курсов, обеспечивающих целостное восприятие мира, системно­деятельностный подход и индивидуализацию обучения.</w:t>
      </w:r>
    </w:p>
    <w:p w:rsidR="00E2395D" w:rsidRPr="00E2395D" w:rsidRDefault="00E2395D" w:rsidP="00056F6E">
      <w:pPr>
        <w:autoSpaceDE w:val="0"/>
        <w:autoSpaceDN w:val="0"/>
        <w:adjustRightInd w:val="0"/>
        <w:spacing w:line="276" w:lineRule="auto"/>
        <w:ind w:firstLine="454"/>
        <w:jc w:val="both"/>
        <w:textAlignment w:val="center"/>
        <w:rPr>
          <w:sz w:val="28"/>
          <w:szCs w:val="28"/>
        </w:rPr>
      </w:pPr>
      <w:r w:rsidRPr="00E2395D">
        <w:rPr>
          <w:spacing w:val="2"/>
          <w:sz w:val="28"/>
          <w:szCs w:val="28"/>
        </w:rPr>
        <w:t>Обязательная часть учебного плана отражает содержание образования, которое обеспечивает достижение</w:t>
      </w:r>
      <w:r w:rsidRPr="00E2395D">
        <w:rPr>
          <w:sz w:val="28"/>
          <w:szCs w:val="28"/>
        </w:rPr>
        <w:t xml:space="preserve"> важнейших целей современного начального общего образования:</w:t>
      </w:r>
    </w:p>
    <w:p w:rsidR="00E2395D" w:rsidRPr="00E2395D" w:rsidRDefault="00E2395D" w:rsidP="00056F6E">
      <w:pPr>
        <w:spacing w:line="276" w:lineRule="auto"/>
        <w:ind w:firstLine="680"/>
        <w:contextualSpacing/>
        <w:jc w:val="both"/>
        <w:outlineLvl w:val="1"/>
        <w:rPr>
          <w:sz w:val="28"/>
        </w:rPr>
      </w:pPr>
      <w:r w:rsidRPr="00E2395D">
        <w:rPr>
          <w:sz w:val="28"/>
        </w:rPr>
        <w:t>формирование гражданской идентичности обучающихся, приобщение их к общекультурным, национальным и этнокультурным ценностям;</w:t>
      </w:r>
    </w:p>
    <w:p w:rsidR="00E2395D" w:rsidRPr="00E2395D" w:rsidRDefault="00E2395D" w:rsidP="00056F6E">
      <w:pPr>
        <w:spacing w:line="276" w:lineRule="auto"/>
        <w:ind w:firstLine="680"/>
        <w:contextualSpacing/>
        <w:jc w:val="both"/>
        <w:outlineLvl w:val="1"/>
        <w:rPr>
          <w:sz w:val="28"/>
        </w:rPr>
      </w:pPr>
      <w:r w:rsidRPr="00E2395D">
        <w:rPr>
          <w:sz w:val="28"/>
        </w:rPr>
        <w:lastRenderedPageBreak/>
        <w:t xml:space="preserve">готовность обучающихся к продолжению образования на </w:t>
      </w:r>
      <w:r w:rsidRPr="00E2395D">
        <w:rPr>
          <w:spacing w:val="2"/>
          <w:sz w:val="28"/>
        </w:rPr>
        <w:t xml:space="preserve">последующих уровнях основного общего образования, их </w:t>
      </w:r>
      <w:r w:rsidRPr="00E2395D">
        <w:rPr>
          <w:sz w:val="28"/>
        </w:rPr>
        <w:t>приобщение к информационным технологиям;</w:t>
      </w:r>
    </w:p>
    <w:p w:rsidR="00E2395D" w:rsidRPr="00E2395D" w:rsidRDefault="00E2395D" w:rsidP="00056F6E">
      <w:pPr>
        <w:spacing w:line="276" w:lineRule="auto"/>
        <w:ind w:firstLine="680"/>
        <w:contextualSpacing/>
        <w:jc w:val="both"/>
        <w:outlineLvl w:val="1"/>
        <w:rPr>
          <w:sz w:val="28"/>
        </w:rPr>
      </w:pPr>
      <w:r w:rsidRPr="00E2395D">
        <w:rPr>
          <w:spacing w:val="2"/>
          <w:sz w:val="28"/>
        </w:rPr>
        <w:t xml:space="preserve">формирование здорового образа жизни, элементарных </w:t>
      </w:r>
      <w:r w:rsidRPr="00E2395D">
        <w:rPr>
          <w:sz w:val="28"/>
        </w:rPr>
        <w:t>правил поведения в экстремальных ситуациях;</w:t>
      </w:r>
    </w:p>
    <w:p w:rsidR="00E2395D" w:rsidRPr="00375A52" w:rsidRDefault="00E2395D" w:rsidP="00375A52">
      <w:pPr>
        <w:spacing w:line="276" w:lineRule="auto"/>
        <w:ind w:firstLine="680"/>
        <w:contextualSpacing/>
        <w:jc w:val="both"/>
        <w:outlineLvl w:val="1"/>
        <w:rPr>
          <w:sz w:val="28"/>
        </w:rPr>
      </w:pPr>
      <w:r w:rsidRPr="00E2395D">
        <w:rPr>
          <w:sz w:val="28"/>
        </w:rPr>
        <w:t>личностное развитие обучающегося в соответствии с его индивидуальностью.</w:t>
      </w:r>
    </w:p>
    <w:p w:rsidR="00E2395D" w:rsidRPr="00E2395D" w:rsidRDefault="00E2395D" w:rsidP="00375A52">
      <w:pPr>
        <w:autoSpaceDE w:val="0"/>
        <w:autoSpaceDN w:val="0"/>
        <w:adjustRightInd w:val="0"/>
        <w:spacing w:line="276" w:lineRule="auto"/>
        <w:ind w:firstLine="454"/>
        <w:jc w:val="both"/>
        <w:textAlignment w:val="center"/>
        <w:rPr>
          <w:sz w:val="28"/>
          <w:szCs w:val="28"/>
        </w:rPr>
      </w:pPr>
      <w:r w:rsidRPr="00E2395D">
        <w:rPr>
          <w:sz w:val="28"/>
          <w:szCs w:val="28"/>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
    <w:p w:rsidR="00E2395D" w:rsidRPr="00E2395D" w:rsidRDefault="00E2395D" w:rsidP="00056F6E">
      <w:pPr>
        <w:autoSpaceDE w:val="0"/>
        <w:autoSpaceDN w:val="0"/>
        <w:adjustRightInd w:val="0"/>
        <w:spacing w:line="276" w:lineRule="auto"/>
        <w:ind w:firstLine="454"/>
        <w:jc w:val="both"/>
        <w:textAlignment w:val="center"/>
        <w:rPr>
          <w:sz w:val="28"/>
          <w:szCs w:val="28"/>
        </w:rPr>
      </w:pPr>
      <w:r w:rsidRPr="00677009">
        <w:rPr>
          <w:spacing w:val="-2"/>
          <w:sz w:val="28"/>
          <w:szCs w:val="28"/>
        </w:rPr>
        <w:t>Для начального уровня</w:t>
      </w:r>
      <w:r w:rsidR="00EA736A" w:rsidRPr="00677009">
        <w:rPr>
          <w:spacing w:val="-2"/>
          <w:sz w:val="28"/>
          <w:szCs w:val="28"/>
        </w:rPr>
        <w:t xml:space="preserve"> общего образования представлен следующий</w:t>
      </w:r>
      <w:r w:rsidRPr="00677009">
        <w:rPr>
          <w:spacing w:val="-2"/>
          <w:sz w:val="28"/>
          <w:szCs w:val="28"/>
        </w:rPr>
        <w:t xml:space="preserve"> </w:t>
      </w:r>
      <w:r w:rsidRPr="00677009">
        <w:rPr>
          <w:sz w:val="28"/>
          <w:szCs w:val="28"/>
        </w:rPr>
        <w:t>учебн</w:t>
      </w:r>
      <w:r w:rsidR="00EA736A" w:rsidRPr="00677009">
        <w:rPr>
          <w:sz w:val="28"/>
          <w:szCs w:val="28"/>
        </w:rPr>
        <w:t>ый план</w:t>
      </w:r>
      <w:r w:rsidRPr="00677009">
        <w:rPr>
          <w:sz w:val="28"/>
          <w:szCs w:val="28"/>
        </w:rPr>
        <w:t>:</w: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280"/>
        <w:gridCol w:w="909"/>
        <w:gridCol w:w="1134"/>
        <w:gridCol w:w="992"/>
        <w:gridCol w:w="1276"/>
        <w:gridCol w:w="1418"/>
      </w:tblGrid>
      <w:tr w:rsidR="006E2087" w:rsidRPr="00E2395D" w:rsidTr="00E3792D">
        <w:trPr>
          <w:trHeight w:val="483"/>
          <w:jc w:val="center"/>
        </w:trPr>
        <w:tc>
          <w:tcPr>
            <w:tcW w:w="9809" w:type="dxa"/>
            <w:gridSpan w:val="7"/>
            <w:tcBorders>
              <w:top w:val="single" w:sz="4" w:space="0" w:color="auto"/>
              <w:left w:val="single" w:sz="4" w:space="0" w:color="auto"/>
              <w:bottom w:val="nil"/>
              <w:right w:val="single" w:sz="4" w:space="0" w:color="auto"/>
            </w:tcBorders>
            <w:vAlign w:val="center"/>
          </w:tcPr>
          <w:p w:rsidR="006E2087" w:rsidRPr="00E2395D" w:rsidRDefault="006E2087" w:rsidP="00E3792D">
            <w:pPr>
              <w:tabs>
                <w:tab w:val="left" w:pos="4500"/>
                <w:tab w:val="left" w:pos="9180"/>
                <w:tab w:val="left" w:pos="9360"/>
              </w:tabs>
              <w:spacing w:line="288" w:lineRule="auto"/>
              <w:jc w:val="center"/>
              <w:rPr>
                <w:b/>
                <w:bCs/>
              </w:rPr>
            </w:pPr>
            <w:r w:rsidRPr="00E2395D">
              <w:rPr>
                <w:sz w:val="28"/>
                <w:szCs w:val="28"/>
              </w:rPr>
              <w:br w:type="column"/>
            </w:r>
            <w:r w:rsidR="00677009">
              <w:rPr>
                <w:b/>
                <w:bCs/>
              </w:rPr>
              <w:t xml:space="preserve"> У</w:t>
            </w:r>
            <w:r w:rsidRPr="00E2395D">
              <w:rPr>
                <w:b/>
                <w:bCs/>
              </w:rPr>
              <w:t xml:space="preserve">чебный план </w:t>
            </w:r>
          </w:p>
          <w:p w:rsidR="006E2087" w:rsidRPr="00E2395D" w:rsidRDefault="006E2087" w:rsidP="00E3792D">
            <w:pPr>
              <w:tabs>
                <w:tab w:val="left" w:pos="4500"/>
                <w:tab w:val="left" w:pos="9180"/>
                <w:tab w:val="left" w:pos="9360"/>
              </w:tabs>
              <w:spacing w:line="288" w:lineRule="auto"/>
              <w:jc w:val="center"/>
              <w:rPr>
                <w:b/>
                <w:bCs/>
              </w:rPr>
            </w:pPr>
            <w:r w:rsidRPr="00E2395D">
              <w:rPr>
                <w:b/>
                <w:bCs/>
              </w:rPr>
              <w:t>начального общего образования (5-</w:t>
            </w:r>
            <w:proofErr w:type="gramStart"/>
            <w:r w:rsidRPr="00E2395D">
              <w:rPr>
                <w:b/>
                <w:bCs/>
              </w:rPr>
              <w:t>дневная  неделя</w:t>
            </w:r>
            <w:proofErr w:type="gramEnd"/>
            <w:r w:rsidRPr="00E2395D">
              <w:rPr>
                <w:b/>
                <w:bCs/>
              </w:rPr>
              <w:t>)</w:t>
            </w:r>
          </w:p>
        </w:tc>
      </w:tr>
      <w:tr w:rsidR="006E2087" w:rsidRPr="00E2395D" w:rsidTr="00E3792D">
        <w:trPr>
          <w:trHeight w:val="375"/>
          <w:jc w:val="center"/>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6E2087" w:rsidRPr="00E2395D" w:rsidRDefault="006E2087" w:rsidP="00162C3C">
            <w:pPr>
              <w:tabs>
                <w:tab w:val="left" w:pos="4500"/>
                <w:tab w:val="left" w:pos="9180"/>
                <w:tab w:val="left" w:pos="9360"/>
              </w:tabs>
              <w:rPr>
                <w:b/>
                <w:bCs/>
              </w:rPr>
            </w:pPr>
            <w:r w:rsidRPr="00E2395D">
              <w:rPr>
                <w:b/>
                <w:bCs/>
              </w:rPr>
              <w:t>Предметные области</w:t>
            </w:r>
          </w:p>
        </w:tc>
        <w:tc>
          <w:tcPr>
            <w:tcW w:w="2280" w:type="dxa"/>
            <w:vMerge w:val="restart"/>
            <w:tcBorders>
              <w:top w:val="single" w:sz="4" w:space="0" w:color="auto"/>
              <w:left w:val="single" w:sz="4" w:space="0" w:color="auto"/>
              <w:bottom w:val="single" w:sz="4" w:space="0" w:color="auto"/>
              <w:right w:val="single" w:sz="4" w:space="0" w:color="auto"/>
            </w:tcBorders>
            <w:vAlign w:val="center"/>
          </w:tcPr>
          <w:p w:rsidR="006E2087" w:rsidRPr="00E2395D" w:rsidRDefault="006E2087" w:rsidP="00162C3C">
            <w:pPr>
              <w:tabs>
                <w:tab w:val="left" w:pos="4500"/>
                <w:tab w:val="left" w:pos="9180"/>
                <w:tab w:val="left" w:pos="9360"/>
              </w:tabs>
              <w:rPr>
                <w:b/>
                <w:bCs/>
              </w:rPr>
            </w:pPr>
            <w:r>
              <w:rPr>
                <w:noProof/>
              </w:rPr>
              <mc:AlternateContent>
                <mc:Choice Requires="wps">
                  <w:drawing>
                    <wp:anchor distT="0" distB="0" distL="114300" distR="114300" simplePos="0" relativeHeight="251668480" behindDoc="0" locked="0" layoutInCell="1" allowOverlap="1" wp14:anchorId="02EBEAC0" wp14:editId="2F9982A5">
                      <wp:simplePos x="0" y="0"/>
                      <wp:positionH relativeFrom="column">
                        <wp:posOffset>-27305</wp:posOffset>
                      </wp:positionH>
                      <wp:positionV relativeFrom="paragraph">
                        <wp:posOffset>45085</wp:posOffset>
                      </wp:positionV>
                      <wp:extent cx="1381125" cy="561975"/>
                      <wp:effectExtent l="0" t="0" r="28575" b="28575"/>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81125" cy="561975"/>
                              </a:xfrm>
                              <a:prstGeom prst="line">
                                <a:avLst/>
                              </a:prstGeom>
                              <a:noFill/>
                              <a:ln w="952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line w14:anchorId="30C7C9CF" id="Прямая соединительная линия 17"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3.55pt" to="106.6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"/>
                  </w:pict>
                </mc:Fallback>
              </mc:AlternateContent>
            </w:r>
            <w:r w:rsidRPr="00E2395D">
              <w:rPr>
                <w:b/>
                <w:bCs/>
              </w:rPr>
              <w:t xml:space="preserve">Учебные предметы </w:t>
            </w:r>
          </w:p>
          <w:p w:rsidR="006E2087" w:rsidRPr="00E2395D" w:rsidRDefault="006E2087" w:rsidP="00162C3C">
            <w:pPr>
              <w:jc w:val="right"/>
              <w:rPr>
                <w:b/>
              </w:rPr>
            </w:pPr>
            <w:r w:rsidRPr="00E2395D">
              <w:rPr>
                <w:b/>
              </w:rPr>
              <w:t>классы</w:t>
            </w:r>
          </w:p>
        </w:tc>
        <w:tc>
          <w:tcPr>
            <w:tcW w:w="4311" w:type="dxa"/>
            <w:gridSpan w:val="4"/>
            <w:tcBorders>
              <w:top w:val="single" w:sz="4" w:space="0" w:color="auto"/>
              <w:left w:val="single" w:sz="4" w:space="0" w:color="auto"/>
              <w:bottom w:val="single" w:sz="4" w:space="0" w:color="auto"/>
              <w:right w:val="single" w:sz="4" w:space="0" w:color="auto"/>
            </w:tcBorders>
            <w:vAlign w:val="center"/>
          </w:tcPr>
          <w:p w:rsidR="006E2087" w:rsidRPr="00E2395D" w:rsidRDefault="006E2087" w:rsidP="00E3792D">
            <w:pPr>
              <w:tabs>
                <w:tab w:val="left" w:pos="4500"/>
                <w:tab w:val="left" w:pos="9180"/>
                <w:tab w:val="left" w:pos="9360"/>
              </w:tabs>
              <w:spacing w:line="288" w:lineRule="auto"/>
              <w:jc w:val="center"/>
              <w:rPr>
                <w:b/>
                <w:bCs/>
              </w:rPr>
            </w:pPr>
            <w:r w:rsidRPr="00E2395D">
              <w:rPr>
                <w:b/>
                <w:bCs/>
              </w:rPr>
              <w:t>Количество часов в неделю</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6E2087" w:rsidRPr="00E2395D" w:rsidRDefault="006E2087" w:rsidP="00E3792D">
            <w:pPr>
              <w:tabs>
                <w:tab w:val="left" w:pos="4500"/>
                <w:tab w:val="left" w:pos="9180"/>
                <w:tab w:val="left" w:pos="9360"/>
              </w:tabs>
              <w:spacing w:line="360" w:lineRule="auto"/>
              <w:jc w:val="center"/>
              <w:rPr>
                <w:b/>
                <w:bCs/>
              </w:rPr>
            </w:pPr>
            <w:r w:rsidRPr="00E2395D">
              <w:rPr>
                <w:b/>
                <w:bCs/>
              </w:rPr>
              <w:t>Всего</w:t>
            </w:r>
          </w:p>
        </w:tc>
      </w:tr>
      <w:tr w:rsidR="006E2087" w:rsidRPr="00E2395D" w:rsidTr="006C0F0B">
        <w:trPr>
          <w:trHeight w:val="388"/>
          <w:jc w:val="center"/>
        </w:trPr>
        <w:tc>
          <w:tcPr>
            <w:tcW w:w="1800" w:type="dxa"/>
            <w:vMerge/>
            <w:tcBorders>
              <w:top w:val="single" w:sz="4" w:space="0" w:color="auto"/>
              <w:left w:val="single" w:sz="4" w:space="0" w:color="auto"/>
              <w:bottom w:val="single" w:sz="4" w:space="0" w:color="auto"/>
              <w:right w:val="single" w:sz="4" w:space="0" w:color="auto"/>
            </w:tcBorders>
            <w:vAlign w:val="center"/>
          </w:tcPr>
          <w:p w:rsidR="006E2087" w:rsidRPr="00E2395D" w:rsidRDefault="006E2087" w:rsidP="00E3792D">
            <w:pPr>
              <w:spacing w:line="288" w:lineRule="auto"/>
              <w:rPr>
                <w:b/>
              </w:rPr>
            </w:pPr>
          </w:p>
        </w:tc>
        <w:tc>
          <w:tcPr>
            <w:tcW w:w="2280" w:type="dxa"/>
            <w:vMerge/>
            <w:tcBorders>
              <w:top w:val="single" w:sz="4" w:space="0" w:color="auto"/>
              <w:left w:val="single" w:sz="4" w:space="0" w:color="auto"/>
              <w:bottom w:val="single" w:sz="4" w:space="0" w:color="auto"/>
              <w:right w:val="single" w:sz="4" w:space="0" w:color="auto"/>
            </w:tcBorders>
            <w:vAlign w:val="center"/>
          </w:tcPr>
          <w:p w:rsidR="006E2087" w:rsidRPr="00E2395D" w:rsidRDefault="006E2087" w:rsidP="00E3792D">
            <w:pPr>
              <w:spacing w:line="288" w:lineRule="auto"/>
              <w:rPr>
                <w:b/>
              </w:rPr>
            </w:pPr>
          </w:p>
        </w:tc>
        <w:tc>
          <w:tcPr>
            <w:tcW w:w="909" w:type="dxa"/>
            <w:tcBorders>
              <w:top w:val="single" w:sz="4" w:space="0" w:color="auto"/>
              <w:left w:val="single" w:sz="4" w:space="0" w:color="auto"/>
              <w:bottom w:val="single" w:sz="4" w:space="0" w:color="auto"/>
              <w:right w:val="single" w:sz="4" w:space="0" w:color="auto"/>
            </w:tcBorders>
            <w:vAlign w:val="bottom"/>
          </w:tcPr>
          <w:p w:rsidR="006E2087" w:rsidRPr="00E2395D" w:rsidRDefault="006E2087" w:rsidP="006C0F0B">
            <w:pPr>
              <w:tabs>
                <w:tab w:val="left" w:pos="4500"/>
                <w:tab w:val="left" w:pos="9180"/>
                <w:tab w:val="left" w:pos="9360"/>
              </w:tabs>
              <w:spacing w:line="288" w:lineRule="auto"/>
              <w:jc w:val="center"/>
              <w:rPr>
                <w:b/>
                <w:bCs/>
              </w:rPr>
            </w:pPr>
            <w:r w:rsidRPr="00E2395D">
              <w:rPr>
                <w:b/>
                <w:bCs/>
              </w:rPr>
              <w:t>I</w:t>
            </w:r>
          </w:p>
        </w:tc>
        <w:tc>
          <w:tcPr>
            <w:tcW w:w="1134" w:type="dxa"/>
            <w:tcBorders>
              <w:top w:val="single" w:sz="4" w:space="0" w:color="auto"/>
              <w:left w:val="single" w:sz="4" w:space="0" w:color="auto"/>
              <w:bottom w:val="single" w:sz="4" w:space="0" w:color="auto"/>
              <w:right w:val="single" w:sz="4" w:space="0" w:color="auto"/>
            </w:tcBorders>
            <w:vAlign w:val="bottom"/>
          </w:tcPr>
          <w:p w:rsidR="006E2087" w:rsidRPr="00E2395D" w:rsidRDefault="006E2087" w:rsidP="00E3792D">
            <w:pPr>
              <w:tabs>
                <w:tab w:val="left" w:pos="4500"/>
                <w:tab w:val="left" w:pos="9180"/>
                <w:tab w:val="left" w:pos="9360"/>
              </w:tabs>
              <w:spacing w:line="360" w:lineRule="auto"/>
              <w:jc w:val="center"/>
              <w:rPr>
                <w:b/>
                <w:bCs/>
              </w:rPr>
            </w:pPr>
            <w:r w:rsidRPr="00E2395D">
              <w:rPr>
                <w:b/>
                <w:bCs/>
              </w:rPr>
              <w:t>II</w:t>
            </w:r>
          </w:p>
        </w:tc>
        <w:tc>
          <w:tcPr>
            <w:tcW w:w="992" w:type="dxa"/>
            <w:tcBorders>
              <w:top w:val="single" w:sz="4" w:space="0" w:color="auto"/>
              <w:left w:val="single" w:sz="4" w:space="0" w:color="auto"/>
              <w:bottom w:val="single" w:sz="4" w:space="0" w:color="auto"/>
              <w:right w:val="single" w:sz="4" w:space="0" w:color="auto"/>
            </w:tcBorders>
            <w:vAlign w:val="bottom"/>
          </w:tcPr>
          <w:p w:rsidR="006E2087" w:rsidRPr="00E2395D" w:rsidRDefault="006E2087" w:rsidP="00E3792D">
            <w:pPr>
              <w:tabs>
                <w:tab w:val="left" w:pos="4500"/>
                <w:tab w:val="left" w:pos="9180"/>
                <w:tab w:val="left" w:pos="9360"/>
              </w:tabs>
              <w:spacing w:line="360" w:lineRule="auto"/>
              <w:jc w:val="center"/>
              <w:rPr>
                <w:b/>
                <w:bCs/>
              </w:rPr>
            </w:pPr>
            <w:r w:rsidRPr="00E2395D">
              <w:rPr>
                <w:b/>
                <w:bCs/>
              </w:rPr>
              <w:t>III</w:t>
            </w:r>
          </w:p>
        </w:tc>
        <w:tc>
          <w:tcPr>
            <w:tcW w:w="1276" w:type="dxa"/>
            <w:tcBorders>
              <w:top w:val="single" w:sz="4" w:space="0" w:color="auto"/>
              <w:left w:val="single" w:sz="4" w:space="0" w:color="auto"/>
              <w:bottom w:val="single" w:sz="4" w:space="0" w:color="auto"/>
              <w:right w:val="single" w:sz="4" w:space="0" w:color="auto"/>
            </w:tcBorders>
            <w:vAlign w:val="bottom"/>
          </w:tcPr>
          <w:p w:rsidR="006E2087" w:rsidRPr="00E2395D" w:rsidRDefault="006E2087" w:rsidP="00E3792D">
            <w:pPr>
              <w:tabs>
                <w:tab w:val="left" w:pos="4500"/>
                <w:tab w:val="left" w:pos="9180"/>
                <w:tab w:val="left" w:pos="9360"/>
              </w:tabs>
              <w:spacing w:line="360" w:lineRule="auto"/>
              <w:jc w:val="center"/>
              <w:rPr>
                <w:b/>
                <w:bCs/>
              </w:rPr>
            </w:pPr>
            <w:r w:rsidRPr="00E2395D">
              <w:rPr>
                <w:b/>
                <w:bCs/>
              </w:rPr>
              <w:t>IV</w:t>
            </w:r>
          </w:p>
        </w:tc>
        <w:tc>
          <w:tcPr>
            <w:tcW w:w="1418" w:type="dxa"/>
            <w:vMerge/>
            <w:tcBorders>
              <w:top w:val="single" w:sz="4" w:space="0" w:color="auto"/>
              <w:left w:val="single" w:sz="4" w:space="0" w:color="auto"/>
              <w:bottom w:val="single" w:sz="4" w:space="0" w:color="auto"/>
              <w:right w:val="single" w:sz="4" w:space="0" w:color="auto"/>
            </w:tcBorders>
            <w:vAlign w:val="center"/>
          </w:tcPr>
          <w:p w:rsidR="006E2087" w:rsidRPr="00E2395D" w:rsidRDefault="006E2087" w:rsidP="00E3792D">
            <w:pPr>
              <w:spacing w:line="360" w:lineRule="auto"/>
              <w:rPr>
                <w:b/>
                <w:bCs/>
              </w:rPr>
            </w:pPr>
          </w:p>
        </w:tc>
      </w:tr>
      <w:tr w:rsidR="006E2087" w:rsidRPr="00E2395D" w:rsidTr="00E3792D">
        <w:trPr>
          <w:trHeight w:val="375"/>
          <w:jc w:val="center"/>
        </w:trPr>
        <w:tc>
          <w:tcPr>
            <w:tcW w:w="1800" w:type="dxa"/>
            <w:tcBorders>
              <w:top w:val="single" w:sz="4" w:space="0" w:color="auto"/>
              <w:left w:val="single" w:sz="4" w:space="0" w:color="auto"/>
              <w:bottom w:val="single" w:sz="4" w:space="0" w:color="auto"/>
              <w:right w:val="single" w:sz="4" w:space="0" w:color="auto"/>
            </w:tcBorders>
            <w:vAlign w:val="center"/>
          </w:tcPr>
          <w:p w:rsidR="006E2087" w:rsidRPr="00E2395D" w:rsidRDefault="006E2087" w:rsidP="00E3792D">
            <w:pPr>
              <w:tabs>
                <w:tab w:val="left" w:pos="4500"/>
                <w:tab w:val="left" w:pos="9180"/>
                <w:tab w:val="left" w:pos="9360"/>
              </w:tabs>
              <w:spacing w:line="288" w:lineRule="auto"/>
              <w:rPr>
                <w:b/>
                <w:bCs/>
                <w:i/>
              </w:rPr>
            </w:pPr>
          </w:p>
        </w:tc>
        <w:tc>
          <w:tcPr>
            <w:tcW w:w="2280" w:type="dxa"/>
            <w:tcBorders>
              <w:top w:val="single" w:sz="4" w:space="0" w:color="auto"/>
              <w:left w:val="single" w:sz="4" w:space="0" w:color="auto"/>
              <w:bottom w:val="single" w:sz="4" w:space="0" w:color="auto"/>
              <w:right w:val="single" w:sz="4" w:space="0" w:color="auto"/>
            </w:tcBorders>
            <w:vAlign w:val="center"/>
          </w:tcPr>
          <w:p w:rsidR="006E2087" w:rsidRPr="00E2395D" w:rsidRDefault="006E2087" w:rsidP="00162C3C">
            <w:pPr>
              <w:tabs>
                <w:tab w:val="left" w:pos="4500"/>
                <w:tab w:val="left" w:pos="9180"/>
                <w:tab w:val="left" w:pos="9360"/>
              </w:tabs>
              <w:rPr>
                <w:bCs/>
                <w:i/>
              </w:rPr>
            </w:pPr>
            <w:r w:rsidRPr="00E2395D">
              <w:rPr>
                <w:bCs/>
                <w:i/>
              </w:rPr>
              <w:t>Обязательная часть</w:t>
            </w:r>
          </w:p>
        </w:tc>
        <w:tc>
          <w:tcPr>
            <w:tcW w:w="5729" w:type="dxa"/>
            <w:gridSpan w:val="5"/>
            <w:tcBorders>
              <w:top w:val="single" w:sz="4" w:space="0" w:color="auto"/>
              <w:left w:val="single" w:sz="4" w:space="0" w:color="auto"/>
              <w:bottom w:val="single" w:sz="4" w:space="0" w:color="auto"/>
              <w:right w:val="single" w:sz="4" w:space="0" w:color="auto"/>
            </w:tcBorders>
            <w:vAlign w:val="center"/>
          </w:tcPr>
          <w:p w:rsidR="006E2087" w:rsidRPr="00E2395D" w:rsidRDefault="006E2087" w:rsidP="00E3792D">
            <w:pPr>
              <w:tabs>
                <w:tab w:val="left" w:pos="4500"/>
                <w:tab w:val="left" w:pos="9180"/>
                <w:tab w:val="left" w:pos="9360"/>
              </w:tabs>
              <w:spacing w:line="288" w:lineRule="auto"/>
              <w:jc w:val="center"/>
              <w:rPr>
                <w:b/>
                <w:bCs/>
              </w:rPr>
            </w:pPr>
          </w:p>
        </w:tc>
      </w:tr>
      <w:tr w:rsidR="006E2087" w:rsidRPr="00E2395D" w:rsidTr="00E3792D">
        <w:trPr>
          <w:trHeight w:val="375"/>
          <w:jc w:val="center"/>
        </w:trPr>
        <w:tc>
          <w:tcPr>
            <w:tcW w:w="1800" w:type="dxa"/>
            <w:vMerge w:val="restart"/>
            <w:tcBorders>
              <w:top w:val="single" w:sz="4" w:space="0" w:color="auto"/>
              <w:left w:val="single" w:sz="4" w:space="0" w:color="auto"/>
              <w:right w:val="single" w:sz="4" w:space="0" w:color="auto"/>
            </w:tcBorders>
            <w:vAlign w:val="center"/>
          </w:tcPr>
          <w:p w:rsidR="006E2087" w:rsidRPr="00E2395D" w:rsidRDefault="00375A52" w:rsidP="00E3792D">
            <w:pPr>
              <w:tabs>
                <w:tab w:val="left" w:pos="4500"/>
                <w:tab w:val="left" w:pos="9180"/>
                <w:tab w:val="left" w:pos="9360"/>
              </w:tabs>
              <w:spacing w:line="288" w:lineRule="auto"/>
              <w:rPr>
                <w:bCs/>
              </w:rPr>
            </w:pPr>
            <w:r>
              <w:rPr>
                <w:bCs/>
              </w:rPr>
              <w:t>Русский язык и литературное чтение</w:t>
            </w:r>
          </w:p>
        </w:tc>
        <w:tc>
          <w:tcPr>
            <w:tcW w:w="2280" w:type="dxa"/>
            <w:tcBorders>
              <w:top w:val="single" w:sz="4" w:space="0" w:color="auto"/>
              <w:left w:val="single" w:sz="4" w:space="0" w:color="auto"/>
              <w:bottom w:val="single" w:sz="4" w:space="0" w:color="auto"/>
              <w:right w:val="single" w:sz="4" w:space="0" w:color="auto"/>
            </w:tcBorders>
            <w:vAlign w:val="center"/>
          </w:tcPr>
          <w:p w:rsidR="006E2087" w:rsidRPr="00E2395D" w:rsidRDefault="006E2087" w:rsidP="00E3792D">
            <w:pPr>
              <w:tabs>
                <w:tab w:val="left" w:pos="4500"/>
                <w:tab w:val="left" w:pos="9180"/>
                <w:tab w:val="left" w:pos="9360"/>
              </w:tabs>
              <w:spacing w:line="288" w:lineRule="auto"/>
              <w:rPr>
                <w:bCs/>
              </w:rPr>
            </w:pPr>
            <w:r w:rsidRPr="00E2395D">
              <w:rPr>
                <w:bCs/>
              </w:rPr>
              <w:t>Русский язык</w:t>
            </w:r>
          </w:p>
        </w:tc>
        <w:tc>
          <w:tcPr>
            <w:tcW w:w="909" w:type="dxa"/>
            <w:tcBorders>
              <w:top w:val="single" w:sz="4" w:space="0" w:color="auto"/>
              <w:left w:val="single" w:sz="4" w:space="0" w:color="auto"/>
              <w:bottom w:val="single" w:sz="4" w:space="0" w:color="auto"/>
              <w:right w:val="single" w:sz="4" w:space="0" w:color="auto"/>
            </w:tcBorders>
            <w:vAlign w:val="center"/>
          </w:tcPr>
          <w:p w:rsidR="006E2087" w:rsidRPr="00E2395D" w:rsidRDefault="009E15B0" w:rsidP="00E3792D">
            <w:pPr>
              <w:tabs>
                <w:tab w:val="left" w:pos="4500"/>
                <w:tab w:val="left" w:pos="9180"/>
                <w:tab w:val="left" w:pos="9360"/>
              </w:tabs>
              <w:spacing w:line="288" w:lineRule="auto"/>
              <w:jc w:val="center"/>
              <w:rPr>
                <w:bCs/>
              </w:rPr>
            </w:pPr>
            <w:r>
              <w:rPr>
                <w:bCs/>
              </w:rPr>
              <w:t>5</w:t>
            </w:r>
          </w:p>
        </w:tc>
        <w:tc>
          <w:tcPr>
            <w:tcW w:w="1134" w:type="dxa"/>
            <w:tcBorders>
              <w:top w:val="single" w:sz="4" w:space="0" w:color="auto"/>
              <w:left w:val="single" w:sz="4" w:space="0" w:color="auto"/>
              <w:bottom w:val="single" w:sz="4" w:space="0" w:color="auto"/>
              <w:right w:val="single" w:sz="4" w:space="0" w:color="auto"/>
            </w:tcBorders>
            <w:vAlign w:val="center"/>
          </w:tcPr>
          <w:p w:rsidR="006E2087" w:rsidRPr="00E2395D" w:rsidRDefault="006E2087" w:rsidP="00E3792D">
            <w:pPr>
              <w:tabs>
                <w:tab w:val="left" w:pos="4500"/>
                <w:tab w:val="left" w:pos="9180"/>
                <w:tab w:val="left" w:pos="9360"/>
              </w:tabs>
              <w:spacing w:line="360" w:lineRule="auto"/>
              <w:jc w:val="center"/>
              <w:rPr>
                <w:bCs/>
              </w:rPr>
            </w:pPr>
            <w:r w:rsidRPr="00E2395D">
              <w:rPr>
                <w:bCs/>
              </w:rPr>
              <w:t>4</w:t>
            </w:r>
          </w:p>
        </w:tc>
        <w:tc>
          <w:tcPr>
            <w:tcW w:w="992" w:type="dxa"/>
            <w:tcBorders>
              <w:top w:val="single" w:sz="4" w:space="0" w:color="auto"/>
              <w:left w:val="single" w:sz="4" w:space="0" w:color="auto"/>
              <w:bottom w:val="single" w:sz="4" w:space="0" w:color="auto"/>
              <w:right w:val="single" w:sz="4" w:space="0" w:color="auto"/>
            </w:tcBorders>
            <w:vAlign w:val="center"/>
          </w:tcPr>
          <w:p w:rsidR="006E2087" w:rsidRPr="00E2395D" w:rsidRDefault="006E2087" w:rsidP="00E3792D">
            <w:pPr>
              <w:tabs>
                <w:tab w:val="left" w:pos="4500"/>
                <w:tab w:val="left" w:pos="9180"/>
                <w:tab w:val="left" w:pos="9360"/>
              </w:tabs>
              <w:spacing w:line="360" w:lineRule="auto"/>
              <w:jc w:val="center"/>
              <w:rPr>
                <w:bCs/>
              </w:rPr>
            </w:pPr>
            <w:r w:rsidRPr="00E2395D">
              <w:rPr>
                <w:bCs/>
              </w:rPr>
              <w:t>4</w:t>
            </w:r>
          </w:p>
        </w:tc>
        <w:tc>
          <w:tcPr>
            <w:tcW w:w="1276" w:type="dxa"/>
            <w:tcBorders>
              <w:top w:val="single" w:sz="4" w:space="0" w:color="auto"/>
              <w:left w:val="single" w:sz="4" w:space="0" w:color="auto"/>
              <w:bottom w:val="single" w:sz="4" w:space="0" w:color="auto"/>
              <w:right w:val="single" w:sz="4" w:space="0" w:color="auto"/>
            </w:tcBorders>
            <w:vAlign w:val="center"/>
          </w:tcPr>
          <w:p w:rsidR="006E2087" w:rsidRPr="00E2395D" w:rsidRDefault="006E2087" w:rsidP="00E3792D">
            <w:pPr>
              <w:tabs>
                <w:tab w:val="left" w:pos="4500"/>
                <w:tab w:val="left" w:pos="9180"/>
                <w:tab w:val="left" w:pos="9360"/>
              </w:tabs>
              <w:spacing w:line="360" w:lineRule="auto"/>
              <w:jc w:val="center"/>
              <w:rPr>
                <w:bCs/>
              </w:rPr>
            </w:pPr>
            <w:r w:rsidRPr="00E2395D">
              <w:rPr>
                <w:bCs/>
              </w:rPr>
              <w:t>4</w:t>
            </w:r>
          </w:p>
        </w:tc>
        <w:tc>
          <w:tcPr>
            <w:tcW w:w="1418" w:type="dxa"/>
            <w:tcBorders>
              <w:top w:val="single" w:sz="4" w:space="0" w:color="auto"/>
              <w:left w:val="single" w:sz="4" w:space="0" w:color="auto"/>
              <w:bottom w:val="single" w:sz="4" w:space="0" w:color="auto"/>
              <w:right w:val="single" w:sz="4" w:space="0" w:color="auto"/>
            </w:tcBorders>
            <w:vAlign w:val="center"/>
          </w:tcPr>
          <w:p w:rsidR="006E2087" w:rsidRPr="00E2395D" w:rsidRDefault="009E15B0" w:rsidP="00E3792D">
            <w:pPr>
              <w:tabs>
                <w:tab w:val="left" w:pos="4500"/>
                <w:tab w:val="left" w:pos="9180"/>
                <w:tab w:val="left" w:pos="9360"/>
              </w:tabs>
              <w:spacing w:line="360" w:lineRule="auto"/>
              <w:jc w:val="center"/>
              <w:rPr>
                <w:bCs/>
              </w:rPr>
            </w:pPr>
            <w:r>
              <w:rPr>
                <w:bCs/>
              </w:rPr>
              <w:t>17</w:t>
            </w:r>
          </w:p>
        </w:tc>
      </w:tr>
      <w:tr w:rsidR="00375A52" w:rsidRPr="00E2395D" w:rsidTr="006B3FCB">
        <w:trPr>
          <w:trHeight w:val="838"/>
          <w:jc w:val="center"/>
        </w:trPr>
        <w:tc>
          <w:tcPr>
            <w:tcW w:w="1800" w:type="dxa"/>
            <w:vMerge/>
            <w:tcBorders>
              <w:left w:val="single" w:sz="4" w:space="0" w:color="auto"/>
              <w:right w:val="single" w:sz="4" w:space="0" w:color="auto"/>
            </w:tcBorders>
            <w:vAlign w:val="center"/>
          </w:tcPr>
          <w:p w:rsidR="00375A52" w:rsidRPr="00E2395D" w:rsidRDefault="00375A52" w:rsidP="00E3792D">
            <w:pPr>
              <w:tabs>
                <w:tab w:val="left" w:pos="4500"/>
                <w:tab w:val="left" w:pos="9180"/>
                <w:tab w:val="left" w:pos="9360"/>
              </w:tabs>
              <w:spacing w:line="288" w:lineRule="auto"/>
              <w:rPr>
                <w:bCs/>
              </w:rPr>
            </w:pPr>
          </w:p>
        </w:tc>
        <w:tc>
          <w:tcPr>
            <w:tcW w:w="2280" w:type="dxa"/>
            <w:tcBorders>
              <w:top w:val="single" w:sz="4" w:space="0" w:color="auto"/>
              <w:left w:val="single" w:sz="4" w:space="0" w:color="auto"/>
              <w:right w:val="single" w:sz="4" w:space="0" w:color="auto"/>
            </w:tcBorders>
            <w:vAlign w:val="center"/>
          </w:tcPr>
          <w:p w:rsidR="00375A52" w:rsidRPr="00E2395D" w:rsidRDefault="00375A52" w:rsidP="00162C3C">
            <w:pPr>
              <w:tabs>
                <w:tab w:val="left" w:pos="4500"/>
                <w:tab w:val="left" w:pos="9180"/>
                <w:tab w:val="left" w:pos="9360"/>
              </w:tabs>
              <w:rPr>
                <w:bCs/>
              </w:rPr>
            </w:pPr>
            <w:r w:rsidRPr="00E2395D">
              <w:rPr>
                <w:bCs/>
              </w:rPr>
              <w:t>Литературное чтение</w:t>
            </w:r>
          </w:p>
        </w:tc>
        <w:tc>
          <w:tcPr>
            <w:tcW w:w="909" w:type="dxa"/>
            <w:tcBorders>
              <w:top w:val="single" w:sz="4" w:space="0" w:color="auto"/>
              <w:left w:val="single" w:sz="4" w:space="0" w:color="auto"/>
              <w:right w:val="single" w:sz="4" w:space="0" w:color="auto"/>
            </w:tcBorders>
            <w:vAlign w:val="center"/>
          </w:tcPr>
          <w:p w:rsidR="00375A52" w:rsidRPr="00E2395D" w:rsidRDefault="00375A52" w:rsidP="00E3792D">
            <w:pPr>
              <w:tabs>
                <w:tab w:val="left" w:pos="4500"/>
                <w:tab w:val="left" w:pos="9180"/>
                <w:tab w:val="left" w:pos="9360"/>
              </w:tabs>
              <w:spacing w:line="288" w:lineRule="auto"/>
              <w:jc w:val="center"/>
              <w:rPr>
                <w:bCs/>
              </w:rPr>
            </w:pPr>
            <w:r w:rsidRPr="00E2395D">
              <w:rPr>
                <w:bCs/>
              </w:rPr>
              <w:t>4</w:t>
            </w:r>
          </w:p>
        </w:tc>
        <w:tc>
          <w:tcPr>
            <w:tcW w:w="1134" w:type="dxa"/>
            <w:tcBorders>
              <w:top w:val="single" w:sz="4" w:space="0" w:color="auto"/>
              <w:left w:val="single" w:sz="4" w:space="0" w:color="auto"/>
              <w:right w:val="single" w:sz="4" w:space="0" w:color="auto"/>
            </w:tcBorders>
            <w:vAlign w:val="center"/>
          </w:tcPr>
          <w:p w:rsidR="00375A52" w:rsidRPr="00E2395D" w:rsidRDefault="00375A52" w:rsidP="00E3792D">
            <w:pPr>
              <w:tabs>
                <w:tab w:val="left" w:pos="4500"/>
                <w:tab w:val="left" w:pos="9180"/>
                <w:tab w:val="left" w:pos="9360"/>
              </w:tabs>
              <w:spacing w:line="360" w:lineRule="auto"/>
              <w:jc w:val="center"/>
              <w:rPr>
                <w:bCs/>
              </w:rPr>
            </w:pPr>
            <w:r w:rsidRPr="00E2395D">
              <w:rPr>
                <w:bCs/>
              </w:rPr>
              <w:t>4</w:t>
            </w:r>
          </w:p>
        </w:tc>
        <w:tc>
          <w:tcPr>
            <w:tcW w:w="992" w:type="dxa"/>
            <w:tcBorders>
              <w:top w:val="single" w:sz="4" w:space="0" w:color="auto"/>
              <w:left w:val="single" w:sz="4" w:space="0" w:color="auto"/>
              <w:right w:val="single" w:sz="4" w:space="0" w:color="auto"/>
            </w:tcBorders>
            <w:vAlign w:val="center"/>
          </w:tcPr>
          <w:p w:rsidR="00375A52" w:rsidRPr="00E2395D" w:rsidRDefault="00375A52" w:rsidP="00E3792D">
            <w:pPr>
              <w:tabs>
                <w:tab w:val="left" w:pos="4500"/>
                <w:tab w:val="left" w:pos="9180"/>
                <w:tab w:val="left" w:pos="9360"/>
              </w:tabs>
              <w:spacing w:line="360" w:lineRule="auto"/>
              <w:jc w:val="center"/>
              <w:rPr>
                <w:bCs/>
              </w:rPr>
            </w:pPr>
            <w:r w:rsidRPr="00E2395D">
              <w:rPr>
                <w:bCs/>
              </w:rPr>
              <w:t>4</w:t>
            </w:r>
          </w:p>
        </w:tc>
        <w:tc>
          <w:tcPr>
            <w:tcW w:w="1276" w:type="dxa"/>
            <w:tcBorders>
              <w:top w:val="single" w:sz="4" w:space="0" w:color="auto"/>
              <w:left w:val="single" w:sz="4" w:space="0" w:color="auto"/>
              <w:right w:val="single" w:sz="4" w:space="0" w:color="auto"/>
            </w:tcBorders>
            <w:vAlign w:val="center"/>
          </w:tcPr>
          <w:p w:rsidR="00375A52" w:rsidRPr="00E2395D" w:rsidRDefault="00375A52" w:rsidP="00E3792D">
            <w:pPr>
              <w:tabs>
                <w:tab w:val="left" w:pos="4500"/>
                <w:tab w:val="left" w:pos="9180"/>
                <w:tab w:val="left" w:pos="9360"/>
              </w:tabs>
              <w:spacing w:line="360" w:lineRule="auto"/>
              <w:jc w:val="center"/>
              <w:rPr>
                <w:bCs/>
              </w:rPr>
            </w:pPr>
            <w:r w:rsidRPr="00E2395D">
              <w:rPr>
                <w:bCs/>
              </w:rPr>
              <w:t>3</w:t>
            </w:r>
          </w:p>
        </w:tc>
        <w:tc>
          <w:tcPr>
            <w:tcW w:w="1418" w:type="dxa"/>
            <w:tcBorders>
              <w:top w:val="single" w:sz="4" w:space="0" w:color="auto"/>
              <w:left w:val="single" w:sz="4" w:space="0" w:color="auto"/>
              <w:right w:val="single" w:sz="4" w:space="0" w:color="auto"/>
            </w:tcBorders>
            <w:vAlign w:val="center"/>
          </w:tcPr>
          <w:p w:rsidR="00375A52" w:rsidRPr="00E2395D" w:rsidRDefault="00375A52" w:rsidP="00E3792D">
            <w:pPr>
              <w:tabs>
                <w:tab w:val="left" w:pos="4500"/>
                <w:tab w:val="left" w:pos="9180"/>
                <w:tab w:val="left" w:pos="9360"/>
              </w:tabs>
              <w:spacing w:line="360" w:lineRule="auto"/>
              <w:jc w:val="center"/>
              <w:rPr>
                <w:bCs/>
              </w:rPr>
            </w:pPr>
            <w:r w:rsidRPr="00E2395D">
              <w:rPr>
                <w:bCs/>
              </w:rPr>
              <w:t>15</w:t>
            </w:r>
          </w:p>
        </w:tc>
      </w:tr>
      <w:tr w:rsidR="00375A52" w:rsidRPr="00E2395D" w:rsidTr="00E3792D">
        <w:trPr>
          <w:trHeight w:val="375"/>
          <w:jc w:val="center"/>
        </w:trPr>
        <w:tc>
          <w:tcPr>
            <w:tcW w:w="1800" w:type="dxa"/>
            <w:tcBorders>
              <w:left w:val="single" w:sz="4" w:space="0" w:color="auto"/>
              <w:bottom w:val="single" w:sz="4" w:space="0" w:color="auto"/>
              <w:right w:val="single" w:sz="4" w:space="0" w:color="auto"/>
            </w:tcBorders>
            <w:vAlign w:val="bottom"/>
          </w:tcPr>
          <w:p w:rsidR="00375A52" w:rsidRPr="00E2395D" w:rsidRDefault="00375A52" w:rsidP="00375A52">
            <w:pPr>
              <w:tabs>
                <w:tab w:val="left" w:pos="4500"/>
                <w:tab w:val="left" w:pos="9180"/>
                <w:tab w:val="left" w:pos="9360"/>
              </w:tabs>
              <w:spacing w:line="288" w:lineRule="auto"/>
              <w:rPr>
                <w:bCs/>
              </w:rPr>
            </w:pPr>
            <w:r w:rsidRPr="00E2395D">
              <w:rPr>
                <w:bCs/>
              </w:rPr>
              <w:t>Иностранный язык</w:t>
            </w:r>
          </w:p>
        </w:tc>
        <w:tc>
          <w:tcPr>
            <w:tcW w:w="2280" w:type="dxa"/>
            <w:tcBorders>
              <w:top w:val="single" w:sz="4" w:space="0" w:color="auto"/>
              <w:left w:val="single" w:sz="4" w:space="0" w:color="auto"/>
              <w:bottom w:val="single" w:sz="4" w:space="0" w:color="auto"/>
              <w:right w:val="single" w:sz="4" w:space="0" w:color="auto"/>
            </w:tcBorders>
            <w:vAlign w:val="bottom"/>
          </w:tcPr>
          <w:p w:rsidR="00375A52" w:rsidRPr="00E2395D" w:rsidRDefault="00375A52" w:rsidP="00375A52">
            <w:pPr>
              <w:tabs>
                <w:tab w:val="left" w:pos="4500"/>
                <w:tab w:val="left" w:pos="9180"/>
                <w:tab w:val="left" w:pos="9360"/>
              </w:tabs>
              <w:spacing w:line="288" w:lineRule="auto"/>
              <w:rPr>
                <w:bCs/>
              </w:rPr>
            </w:pPr>
            <w:r>
              <w:rPr>
                <w:bCs/>
              </w:rPr>
              <w:t>Английский язык</w:t>
            </w:r>
          </w:p>
        </w:tc>
        <w:tc>
          <w:tcPr>
            <w:tcW w:w="909"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288" w:lineRule="auto"/>
              <w:jc w:val="center"/>
              <w:rPr>
                <w:bCs/>
              </w:rPr>
            </w:pPr>
            <w:r w:rsidRPr="00E2395D">
              <w:t>–</w:t>
            </w:r>
          </w:p>
        </w:tc>
        <w:tc>
          <w:tcPr>
            <w:tcW w:w="1134"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360" w:lineRule="auto"/>
              <w:jc w:val="center"/>
              <w:rPr>
                <w:bCs/>
              </w:rPr>
            </w:pPr>
            <w:r w:rsidRPr="00E2395D">
              <w:rPr>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360" w:lineRule="auto"/>
              <w:jc w:val="center"/>
              <w:rPr>
                <w:bCs/>
              </w:rPr>
            </w:pPr>
            <w:r w:rsidRPr="00E2395D">
              <w:rPr>
                <w:bCs/>
              </w:rPr>
              <w:t>2</w:t>
            </w:r>
          </w:p>
        </w:tc>
        <w:tc>
          <w:tcPr>
            <w:tcW w:w="1276"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360" w:lineRule="auto"/>
              <w:jc w:val="center"/>
              <w:rPr>
                <w:bCs/>
              </w:rPr>
            </w:pPr>
            <w:r w:rsidRPr="00E2395D">
              <w:rPr>
                <w:bCs/>
              </w:rPr>
              <w:t>2</w:t>
            </w:r>
          </w:p>
        </w:tc>
        <w:tc>
          <w:tcPr>
            <w:tcW w:w="1418"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360" w:lineRule="auto"/>
              <w:jc w:val="center"/>
              <w:rPr>
                <w:bCs/>
              </w:rPr>
            </w:pPr>
            <w:r w:rsidRPr="00E2395D">
              <w:rPr>
                <w:bCs/>
              </w:rPr>
              <w:t>6</w:t>
            </w:r>
          </w:p>
        </w:tc>
      </w:tr>
      <w:tr w:rsidR="00375A52" w:rsidRPr="00E2395D" w:rsidTr="00E3792D">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375A52" w:rsidRPr="00E2395D" w:rsidRDefault="00375A52" w:rsidP="00375A52">
            <w:pPr>
              <w:tabs>
                <w:tab w:val="left" w:pos="4500"/>
                <w:tab w:val="left" w:pos="9180"/>
                <w:tab w:val="left" w:pos="9360"/>
              </w:tabs>
              <w:rPr>
                <w:bCs/>
              </w:rPr>
            </w:pPr>
            <w:r w:rsidRPr="00E2395D">
              <w:rPr>
                <w:bCs/>
              </w:rPr>
              <w:t>Математика и информатика</w:t>
            </w:r>
          </w:p>
        </w:tc>
        <w:tc>
          <w:tcPr>
            <w:tcW w:w="2280" w:type="dxa"/>
            <w:tcBorders>
              <w:top w:val="single" w:sz="4" w:space="0" w:color="auto"/>
              <w:left w:val="single" w:sz="4" w:space="0" w:color="auto"/>
              <w:bottom w:val="single" w:sz="4" w:space="0" w:color="auto"/>
              <w:right w:val="single" w:sz="4" w:space="0" w:color="auto"/>
            </w:tcBorders>
            <w:vAlign w:val="bottom"/>
          </w:tcPr>
          <w:p w:rsidR="00375A52" w:rsidRPr="00E2395D" w:rsidRDefault="00375A52" w:rsidP="00375A52">
            <w:pPr>
              <w:tabs>
                <w:tab w:val="left" w:pos="4500"/>
                <w:tab w:val="left" w:pos="9180"/>
                <w:tab w:val="left" w:pos="9360"/>
              </w:tabs>
              <w:spacing w:line="288" w:lineRule="auto"/>
              <w:rPr>
                <w:bCs/>
              </w:rPr>
            </w:pPr>
            <w:r w:rsidRPr="00E2395D">
              <w:rPr>
                <w:bCs/>
              </w:rPr>
              <w:t xml:space="preserve">Математика </w:t>
            </w:r>
          </w:p>
        </w:tc>
        <w:tc>
          <w:tcPr>
            <w:tcW w:w="909"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288" w:lineRule="auto"/>
              <w:jc w:val="center"/>
              <w:rPr>
                <w:bCs/>
              </w:rPr>
            </w:pPr>
            <w:r w:rsidRPr="00E2395D">
              <w:rPr>
                <w:bCs/>
              </w:rPr>
              <w:t>4</w:t>
            </w:r>
          </w:p>
        </w:tc>
        <w:tc>
          <w:tcPr>
            <w:tcW w:w="1134"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360" w:lineRule="auto"/>
              <w:jc w:val="center"/>
              <w:rPr>
                <w:bCs/>
              </w:rPr>
            </w:pPr>
            <w:r w:rsidRPr="00E2395D">
              <w:rPr>
                <w:bCs/>
              </w:rPr>
              <w:t>4</w:t>
            </w:r>
          </w:p>
        </w:tc>
        <w:tc>
          <w:tcPr>
            <w:tcW w:w="992"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360" w:lineRule="auto"/>
              <w:jc w:val="center"/>
              <w:rPr>
                <w:bCs/>
              </w:rPr>
            </w:pPr>
            <w:r w:rsidRPr="00E2395D">
              <w:rPr>
                <w:bCs/>
              </w:rPr>
              <w:t>4</w:t>
            </w:r>
          </w:p>
        </w:tc>
        <w:tc>
          <w:tcPr>
            <w:tcW w:w="1276"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360" w:lineRule="auto"/>
              <w:jc w:val="center"/>
              <w:rPr>
                <w:bCs/>
              </w:rPr>
            </w:pPr>
            <w:r w:rsidRPr="00E2395D">
              <w:rPr>
                <w:bCs/>
              </w:rPr>
              <w:t>4</w:t>
            </w:r>
          </w:p>
        </w:tc>
        <w:tc>
          <w:tcPr>
            <w:tcW w:w="1418"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360" w:lineRule="auto"/>
              <w:jc w:val="center"/>
              <w:rPr>
                <w:bCs/>
              </w:rPr>
            </w:pPr>
            <w:r w:rsidRPr="00E2395D">
              <w:rPr>
                <w:bCs/>
              </w:rPr>
              <w:t>16</w:t>
            </w:r>
          </w:p>
        </w:tc>
      </w:tr>
      <w:tr w:rsidR="00375A52" w:rsidRPr="00E2395D" w:rsidTr="00E3792D">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375A52" w:rsidRPr="00E2395D" w:rsidRDefault="00375A52" w:rsidP="00375A52">
            <w:pPr>
              <w:tabs>
                <w:tab w:val="left" w:pos="4500"/>
                <w:tab w:val="left" w:pos="9180"/>
                <w:tab w:val="left" w:pos="9360"/>
              </w:tabs>
              <w:rPr>
                <w:bCs/>
              </w:rPr>
            </w:pPr>
            <w:r w:rsidRPr="00E2395D">
              <w:rPr>
                <w:bCs/>
              </w:rPr>
              <w:t>Обществознание и естествознание</w:t>
            </w:r>
          </w:p>
        </w:tc>
        <w:tc>
          <w:tcPr>
            <w:tcW w:w="2280" w:type="dxa"/>
            <w:tcBorders>
              <w:top w:val="single" w:sz="4" w:space="0" w:color="auto"/>
              <w:left w:val="single" w:sz="4" w:space="0" w:color="auto"/>
              <w:bottom w:val="single" w:sz="4" w:space="0" w:color="auto"/>
              <w:right w:val="single" w:sz="4" w:space="0" w:color="auto"/>
            </w:tcBorders>
            <w:vAlign w:val="bottom"/>
          </w:tcPr>
          <w:p w:rsidR="00375A52" w:rsidRPr="00E2395D" w:rsidRDefault="00375A52" w:rsidP="00375A52">
            <w:pPr>
              <w:tabs>
                <w:tab w:val="left" w:pos="4500"/>
                <w:tab w:val="left" w:pos="9180"/>
                <w:tab w:val="left" w:pos="9360"/>
              </w:tabs>
              <w:spacing w:line="288" w:lineRule="auto"/>
              <w:rPr>
                <w:bCs/>
              </w:rPr>
            </w:pPr>
            <w:r w:rsidRPr="00E2395D">
              <w:rPr>
                <w:bCs/>
              </w:rPr>
              <w:t>Окружающий мир</w:t>
            </w:r>
          </w:p>
        </w:tc>
        <w:tc>
          <w:tcPr>
            <w:tcW w:w="909"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288" w:lineRule="auto"/>
              <w:jc w:val="center"/>
              <w:rPr>
                <w:bCs/>
              </w:rPr>
            </w:pPr>
            <w:r w:rsidRPr="00E2395D">
              <w:rPr>
                <w:bCs/>
              </w:rPr>
              <w:t>2</w:t>
            </w:r>
          </w:p>
        </w:tc>
        <w:tc>
          <w:tcPr>
            <w:tcW w:w="1134"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360" w:lineRule="auto"/>
              <w:jc w:val="center"/>
              <w:rPr>
                <w:bCs/>
              </w:rPr>
            </w:pPr>
            <w:r w:rsidRPr="00E2395D">
              <w:rPr>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360" w:lineRule="auto"/>
              <w:jc w:val="center"/>
              <w:rPr>
                <w:bCs/>
              </w:rPr>
            </w:pPr>
            <w:r w:rsidRPr="00E2395D">
              <w:rPr>
                <w:bCs/>
              </w:rPr>
              <w:t>2</w:t>
            </w:r>
          </w:p>
        </w:tc>
        <w:tc>
          <w:tcPr>
            <w:tcW w:w="1276"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360" w:lineRule="auto"/>
              <w:jc w:val="center"/>
              <w:rPr>
                <w:bCs/>
              </w:rPr>
            </w:pPr>
            <w:r w:rsidRPr="00E2395D">
              <w:rPr>
                <w:bCs/>
              </w:rPr>
              <w:t>2</w:t>
            </w:r>
          </w:p>
        </w:tc>
        <w:tc>
          <w:tcPr>
            <w:tcW w:w="1418"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360" w:lineRule="auto"/>
              <w:jc w:val="center"/>
              <w:rPr>
                <w:bCs/>
              </w:rPr>
            </w:pPr>
            <w:r w:rsidRPr="00E2395D">
              <w:rPr>
                <w:bCs/>
              </w:rPr>
              <w:t>8</w:t>
            </w:r>
          </w:p>
        </w:tc>
      </w:tr>
      <w:tr w:rsidR="00375A52" w:rsidRPr="00E2395D" w:rsidTr="00E3792D">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375A52" w:rsidRPr="00E2395D" w:rsidRDefault="00375A52" w:rsidP="00375A52">
            <w:pPr>
              <w:tabs>
                <w:tab w:val="left" w:pos="4500"/>
                <w:tab w:val="left" w:pos="9180"/>
                <w:tab w:val="left" w:pos="9360"/>
              </w:tabs>
              <w:rPr>
                <w:bCs/>
              </w:rPr>
            </w:pPr>
            <w:r w:rsidRPr="00E2395D">
              <w:rPr>
                <w:bCs/>
              </w:rPr>
              <w:t xml:space="preserve">Основы </w:t>
            </w:r>
            <w:r w:rsidRPr="00E2395D">
              <w:rPr>
                <w:rFonts w:eastAsia="@Arial Unicode MS"/>
                <w:color w:val="000000"/>
              </w:rPr>
              <w:t>религиозных культур и светской этики</w:t>
            </w:r>
          </w:p>
        </w:tc>
        <w:tc>
          <w:tcPr>
            <w:tcW w:w="2280" w:type="dxa"/>
            <w:tcBorders>
              <w:top w:val="single" w:sz="4" w:space="0" w:color="auto"/>
              <w:left w:val="single" w:sz="4" w:space="0" w:color="auto"/>
              <w:bottom w:val="single" w:sz="4" w:space="0" w:color="auto"/>
              <w:right w:val="single" w:sz="4" w:space="0" w:color="auto"/>
            </w:tcBorders>
            <w:vAlign w:val="bottom"/>
          </w:tcPr>
          <w:p w:rsidR="00375A52" w:rsidRPr="00E2395D" w:rsidRDefault="00375A52" w:rsidP="00375A52">
            <w:pPr>
              <w:tabs>
                <w:tab w:val="left" w:pos="4500"/>
                <w:tab w:val="left" w:pos="9180"/>
                <w:tab w:val="left" w:pos="9360"/>
              </w:tabs>
              <w:rPr>
                <w:bCs/>
                <w:vertAlign w:val="superscript"/>
              </w:rPr>
            </w:pPr>
            <w:r w:rsidRPr="00E2395D">
              <w:rPr>
                <w:bCs/>
              </w:rPr>
              <w:t xml:space="preserve">Основы </w:t>
            </w:r>
            <w:r w:rsidRPr="00E2395D">
              <w:rPr>
                <w:rFonts w:eastAsia="@Arial Unicode MS"/>
                <w:color w:val="000000"/>
              </w:rPr>
              <w:t>религиозных культур и светской этики</w:t>
            </w:r>
          </w:p>
        </w:tc>
        <w:tc>
          <w:tcPr>
            <w:tcW w:w="909"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288" w:lineRule="auto"/>
              <w:jc w:val="center"/>
              <w:rPr>
                <w:bCs/>
              </w:rPr>
            </w:pPr>
            <w:r w:rsidRPr="00E2395D">
              <w:rPr>
                <w:bCs/>
              </w:rPr>
              <w:t>–</w:t>
            </w:r>
          </w:p>
        </w:tc>
        <w:tc>
          <w:tcPr>
            <w:tcW w:w="1134"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360" w:lineRule="auto"/>
              <w:jc w:val="center"/>
              <w:rPr>
                <w:bCs/>
              </w:rPr>
            </w:pPr>
            <w:r w:rsidRPr="00E2395D">
              <w:rPr>
                <w:bCs/>
              </w:rPr>
              <w:t>–</w:t>
            </w:r>
          </w:p>
        </w:tc>
        <w:tc>
          <w:tcPr>
            <w:tcW w:w="992"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360" w:lineRule="auto"/>
              <w:jc w:val="center"/>
              <w:rPr>
                <w:bCs/>
              </w:rPr>
            </w:pPr>
            <w:r w:rsidRPr="00E2395D">
              <w:rPr>
                <w:bCs/>
              </w:rPr>
              <w:t>–</w:t>
            </w:r>
          </w:p>
        </w:tc>
        <w:tc>
          <w:tcPr>
            <w:tcW w:w="1276"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360" w:lineRule="auto"/>
              <w:jc w:val="center"/>
              <w:rPr>
                <w:bCs/>
              </w:rPr>
            </w:pPr>
            <w:r w:rsidRPr="00E2395D">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360" w:lineRule="auto"/>
              <w:jc w:val="center"/>
              <w:rPr>
                <w:bCs/>
              </w:rPr>
            </w:pPr>
            <w:r w:rsidRPr="00E2395D">
              <w:rPr>
                <w:bCs/>
              </w:rPr>
              <w:t>1</w:t>
            </w:r>
          </w:p>
        </w:tc>
      </w:tr>
      <w:tr w:rsidR="00375A52" w:rsidRPr="00E2395D" w:rsidTr="00E3792D">
        <w:trPr>
          <w:trHeight w:val="375"/>
          <w:jc w:val="center"/>
        </w:trPr>
        <w:tc>
          <w:tcPr>
            <w:tcW w:w="1800" w:type="dxa"/>
            <w:vMerge w:val="restart"/>
            <w:tcBorders>
              <w:top w:val="single" w:sz="4" w:space="0" w:color="auto"/>
              <w:left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288" w:lineRule="auto"/>
              <w:rPr>
                <w:bCs/>
              </w:rPr>
            </w:pPr>
            <w:r w:rsidRPr="00E2395D">
              <w:rPr>
                <w:bCs/>
              </w:rPr>
              <w:t>Искусство</w:t>
            </w:r>
          </w:p>
        </w:tc>
        <w:tc>
          <w:tcPr>
            <w:tcW w:w="2280"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288" w:lineRule="auto"/>
              <w:rPr>
                <w:bCs/>
              </w:rPr>
            </w:pPr>
            <w:r w:rsidRPr="00E2395D">
              <w:rPr>
                <w:bCs/>
              </w:rPr>
              <w:t>Музыка</w:t>
            </w:r>
          </w:p>
        </w:tc>
        <w:tc>
          <w:tcPr>
            <w:tcW w:w="909"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288" w:lineRule="auto"/>
              <w:jc w:val="center"/>
              <w:rPr>
                <w:bCs/>
              </w:rPr>
            </w:pPr>
            <w:r w:rsidRPr="00E2395D">
              <w:rPr>
                <w:bCs/>
              </w:rPr>
              <w:t>1</w:t>
            </w:r>
          </w:p>
        </w:tc>
        <w:tc>
          <w:tcPr>
            <w:tcW w:w="1134"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360" w:lineRule="auto"/>
              <w:jc w:val="center"/>
              <w:rPr>
                <w:bCs/>
              </w:rPr>
            </w:pPr>
            <w:r w:rsidRPr="00E2395D">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360" w:lineRule="auto"/>
              <w:jc w:val="center"/>
              <w:rPr>
                <w:bCs/>
              </w:rPr>
            </w:pPr>
            <w:r w:rsidRPr="00E2395D">
              <w:rPr>
                <w:bCs/>
              </w:rPr>
              <w:t>1</w:t>
            </w:r>
          </w:p>
        </w:tc>
        <w:tc>
          <w:tcPr>
            <w:tcW w:w="1276"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360" w:lineRule="auto"/>
              <w:jc w:val="center"/>
              <w:rPr>
                <w:bCs/>
              </w:rPr>
            </w:pPr>
            <w:r w:rsidRPr="00E2395D">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360" w:lineRule="auto"/>
              <w:jc w:val="center"/>
              <w:rPr>
                <w:bCs/>
              </w:rPr>
            </w:pPr>
            <w:r w:rsidRPr="00E2395D">
              <w:rPr>
                <w:bCs/>
              </w:rPr>
              <w:t>4</w:t>
            </w:r>
          </w:p>
        </w:tc>
      </w:tr>
      <w:tr w:rsidR="00375A52" w:rsidRPr="00E2395D" w:rsidTr="00E3792D">
        <w:trPr>
          <w:trHeight w:val="375"/>
          <w:jc w:val="center"/>
        </w:trPr>
        <w:tc>
          <w:tcPr>
            <w:tcW w:w="1800" w:type="dxa"/>
            <w:vMerge/>
            <w:tcBorders>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288" w:lineRule="auto"/>
              <w:rPr>
                <w:bCs/>
              </w:rPr>
            </w:pPr>
          </w:p>
        </w:tc>
        <w:tc>
          <w:tcPr>
            <w:tcW w:w="2280"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rPr>
                <w:bCs/>
              </w:rPr>
            </w:pPr>
            <w:r w:rsidRPr="00E2395D">
              <w:rPr>
                <w:bCs/>
              </w:rPr>
              <w:t>Изобразительное искусство</w:t>
            </w:r>
          </w:p>
        </w:tc>
        <w:tc>
          <w:tcPr>
            <w:tcW w:w="909"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288" w:lineRule="auto"/>
              <w:jc w:val="center"/>
              <w:rPr>
                <w:bCs/>
              </w:rPr>
            </w:pPr>
            <w:r w:rsidRPr="00E2395D">
              <w:rPr>
                <w:bCs/>
              </w:rPr>
              <w:t>1</w:t>
            </w:r>
          </w:p>
        </w:tc>
        <w:tc>
          <w:tcPr>
            <w:tcW w:w="1134"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360" w:lineRule="auto"/>
              <w:jc w:val="center"/>
              <w:rPr>
                <w:bCs/>
              </w:rPr>
            </w:pPr>
            <w:r w:rsidRPr="00E2395D">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360" w:lineRule="auto"/>
              <w:jc w:val="center"/>
              <w:rPr>
                <w:bCs/>
              </w:rPr>
            </w:pPr>
            <w:r w:rsidRPr="00E2395D">
              <w:rPr>
                <w:bCs/>
              </w:rPr>
              <w:t>1</w:t>
            </w:r>
          </w:p>
        </w:tc>
        <w:tc>
          <w:tcPr>
            <w:tcW w:w="1276"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360" w:lineRule="auto"/>
              <w:jc w:val="center"/>
              <w:rPr>
                <w:bCs/>
              </w:rPr>
            </w:pPr>
            <w:r w:rsidRPr="00E2395D">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360" w:lineRule="auto"/>
              <w:jc w:val="center"/>
              <w:rPr>
                <w:bCs/>
              </w:rPr>
            </w:pPr>
            <w:r w:rsidRPr="00E2395D">
              <w:rPr>
                <w:bCs/>
              </w:rPr>
              <w:t>4</w:t>
            </w:r>
          </w:p>
        </w:tc>
      </w:tr>
      <w:tr w:rsidR="00375A52" w:rsidRPr="00E2395D" w:rsidTr="00E3792D">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375A52" w:rsidRPr="00E2395D" w:rsidRDefault="00375A52" w:rsidP="00375A52">
            <w:pPr>
              <w:tabs>
                <w:tab w:val="left" w:pos="4500"/>
                <w:tab w:val="left" w:pos="9180"/>
                <w:tab w:val="left" w:pos="9360"/>
              </w:tabs>
              <w:spacing w:line="288" w:lineRule="auto"/>
              <w:rPr>
                <w:bCs/>
              </w:rPr>
            </w:pPr>
            <w:r w:rsidRPr="00E2395D">
              <w:rPr>
                <w:bCs/>
              </w:rPr>
              <w:t xml:space="preserve">Технология </w:t>
            </w:r>
          </w:p>
        </w:tc>
        <w:tc>
          <w:tcPr>
            <w:tcW w:w="2280" w:type="dxa"/>
            <w:tcBorders>
              <w:top w:val="single" w:sz="4" w:space="0" w:color="auto"/>
              <w:left w:val="single" w:sz="4" w:space="0" w:color="auto"/>
              <w:bottom w:val="single" w:sz="4" w:space="0" w:color="auto"/>
              <w:right w:val="single" w:sz="4" w:space="0" w:color="auto"/>
            </w:tcBorders>
            <w:vAlign w:val="bottom"/>
          </w:tcPr>
          <w:p w:rsidR="00375A52" w:rsidRPr="00E2395D" w:rsidRDefault="00375A52" w:rsidP="00375A52">
            <w:pPr>
              <w:tabs>
                <w:tab w:val="left" w:pos="4500"/>
                <w:tab w:val="left" w:pos="9180"/>
                <w:tab w:val="left" w:pos="9360"/>
              </w:tabs>
              <w:spacing w:line="288" w:lineRule="auto"/>
              <w:rPr>
                <w:bCs/>
              </w:rPr>
            </w:pPr>
            <w:r w:rsidRPr="00E2395D">
              <w:rPr>
                <w:bCs/>
              </w:rPr>
              <w:t xml:space="preserve">Технология </w:t>
            </w:r>
          </w:p>
        </w:tc>
        <w:tc>
          <w:tcPr>
            <w:tcW w:w="909"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288" w:lineRule="auto"/>
              <w:jc w:val="center"/>
              <w:rPr>
                <w:bCs/>
              </w:rPr>
            </w:pPr>
            <w:r w:rsidRPr="00E2395D">
              <w:rPr>
                <w:bCs/>
              </w:rPr>
              <w:t>1</w:t>
            </w:r>
          </w:p>
        </w:tc>
        <w:tc>
          <w:tcPr>
            <w:tcW w:w="1134"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360" w:lineRule="auto"/>
              <w:jc w:val="center"/>
              <w:rPr>
                <w:bCs/>
              </w:rPr>
            </w:pPr>
            <w:r w:rsidRPr="00E2395D">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360" w:lineRule="auto"/>
              <w:jc w:val="center"/>
              <w:rPr>
                <w:bCs/>
              </w:rPr>
            </w:pPr>
            <w:r w:rsidRPr="00E2395D">
              <w:rPr>
                <w:bCs/>
              </w:rPr>
              <w:t>1</w:t>
            </w:r>
          </w:p>
        </w:tc>
        <w:tc>
          <w:tcPr>
            <w:tcW w:w="1276"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360" w:lineRule="auto"/>
              <w:jc w:val="center"/>
              <w:rPr>
                <w:bCs/>
              </w:rPr>
            </w:pPr>
            <w:r w:rsidRPr="00E2395D">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360" w:lineRule="auto"/>
              <w:jc w:val="center"/>
              <w:rPr>
                <w:bCs/>
              </w:rPr>
            </w:pPr>
            <w:r w:rsidRPr="00E2395D">
              <w:rPr>
                <w:bCs/>
              </w:rPr>
              <w:t>4</w:t>
            </w:r>
          </w:p>
        </w:tc>
      </w:tr>
      <w:tr w:rsidR="00375A52" w:rsidRPr="00E2395D" w:rsidTr="00894136">
        <w:trPr>
          <w:trHeight w:val="375"/>
          <w:jc w:val="center"/>
        </w:trPr>
        <w:tc>
          <w:tcPr>
            <w:tcW w:w="1800" w:type="dxa"/>
            <w:vMerge w:val="restart"/>
            <w:tcBorders>
              <w:top w:val="single" w:sz="4" w:space="0" w:color="auto"/>
              <w:left w:val="single" w:sz="4" w:space="0" w:color="auto"/>
              <w:right w:val="single" w:sz="4" w:space="0" w:color="auto"/>
            </w:tcBorders>
            <w:vAlign w:val="bottom"/>
          </w:tcPr>
          <w:p w:rsidR="00375A52" w:rsidRPr="00E2395D" w:rsidRDefault="00375A52" w:rsidP="00375A52">
            <w:pPr>
              <w:tabs>
                <w:tab w:val="left" w:pos="4500"/>
                <w:tab w:val="left" w:pos="9180"/>
                <w:tab w:val="left" w:pos="9360"/>
              </w:tabs>
              <w:rPr>
                <w:bCs/>
              </w:rPr>
            </w:pPr>
            <w:r w:rsidRPr="00E2395D">
              <w:rPr>
                <w:bCs/>
              </w:rPr>
              <w:t>Физическая культура</w:t>
            </w:r>
          </w:p>
        </w:tc>
        <w:tc>
          <w:tcPr>
            <w:tcW w:w="2280" w:type="dxa"/>
            <w:tcBorders>
              <w:top w:val="single" w:sz="4" w:space="0" w:color="auto"/>
              <w:left w:val="single" w:sz="4" w:space="0" w:color="auto"/>
              <w:bottom w:val="single" w:sz="4" w:space="0" w:color="auto"/>
              <w:right w:val="single" w:sz="4" w:space="0" w:color="auto"/>
            </w:tcBorders>
            <w:vAlign w:val="bottom"/>
          </w:tcPr>
          <w:p w:rsidR="00375A52" w:rsidRPr="00E2395D" w:rsidRDefault="00375A52" w:rsidP="00375A52">
            <w:pPr>
              <w:tabs>
                <w:tab w:val="left" w:pos="4500"/>
                <w:tab w:val="left" w:pos="9180"/>
                <w:tab w:val="left" w:pos="9360"/>
              </w:tabs>
              <w:rPr>
                <w:bCs/>
              </w:rPr>
            </w:pPr>
            <w:r w:rsidRPr="00E2395D">
              <w:rPr>
                <w:bCs/>
              </w:rPr>
              <w:t>Физическая культура</w:t>
            </w:r>
          </w:p>
        </w:tc>
        <w:tc>
          <w:tcPr>
            <w:tcW w:w="909"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288" w:lineRule="auto"/>
              <w:jc w:val="center"/>
              <w:rPr>
                <w:bCs/>
              </w:rPr>
            </w:pPr>
            <w:r w:rsidRPr="00E2395D">
              <w:rPr>
                <w:bCs/>
              </w:rPr>
              <w:t>3</w:t>
            </w:r>
          </w:p>
        </w:tc>
        <w:tc>
          <w:tcPr>
            <w:tcW w:w="1134"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360" w:lineRule="auto"/>
              <w:jc w:val="center"/>
              <w:rPr>
                <w:bCs/>
              </w:rPr>
            </w:pPr>
            <w:r>
              <w:rPr>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360" w:lineRule="auto"/>
              <w:jc w:val="center"/>
              <w:rPr>
                <w:bCs/>
              </w:rPr>
            </w:pPr>
            <w:r>
              <w:rPr>
                <w:bCs/>
              </w:rPr>
              <w:t>2</w:t>
            </w:r>
          </w:p>
        </w:tc>
        <w:tc>
          <w:tcPr>
            <w:tcW w:w="1276"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360" w:lineRule="auto"/>
              <w:jc w:val="center"/>
              <w:rPr>
                <w:bCs/>
              </w:rPr>
            </w:pPr>
            <w:r>
              <w:rPr>
                <w:bCs/>
              </w:rPr>
              <w:t>2</w:t>
            </w:r>
          </w:p>
        </w:tc>
        <w:tc>
          <w:tcPr>
            <w:tcW w:w="1418"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360" w:lineRule="auto"/>
              <w:jc w:val="center"/>
              <w:rPr>
                <w:bCs/>
              </w:rPr>
            </w:pPr>
            <w:r>
              <w:rPr>
                <w:bCs/>
              </w:rPr>
              <w:t>9</w:t>
            </w:r>
          </w:p>
        </w:tc>
      </w:tr>
      <w:tr w:rsidR="00375A52" w:rsidRPr="00E2395D" w:rsidTr="00894136">
        <w:trPr>
          <w:trHeight w:val="375"/>
          <w:jc w:val="center"/>
        </w:trPr>
        <w:tc>
          <w:tcPr>
            <w:tcW w:w="1800" w:type="dxa"/>
            <w:vMerge/>
            <w:tcBorders>
              <w:left w:val="single" w:sz="4" w:space="0" w:color="auto"/>
              <w:bottom w:val="single" w:sz="4" w:space="0" w:color="auto"/>
              <w:right w:val="single" w:sz="4" w:space="0" w:color="auto"/>
            </w:tcBorders>
            <w:vAlign w:val="bottom"/>
          </w:tcPr>
          <w:p w:rsidR="00375A52" w:rsidRPr="00E2395D" w:rsidRDefault="00375A52" w:rsidP="00375A52">
            <w:pPr>
              <w:tabs>
                <w:tab w:val="left" w:pos="4500"/>
                <w:tab w:val="left" w:pos="9180"/>
                <w:tab w:val="left" w:pos="9360"/>
              </w:tabs>
              <w:spacing w:line="288" w:lineRule="auto"/>
              <w:rPr>
                <w:bCs/>
              </w:rPr>
            </w:pPr>
          </w:p>
        </w:tc>
        <w:tc>
          <w:tcPr>
            <w:tcW w:w="2280" w:type="dxa"/>
            <w:tcBorders>
              <w:top w:val="single" w:sz="4" w:space="0" w:color="auto"/>
              <w:left w:val="single" w:sz="4" w:space="0" w:color="auto"/>
              <w:bottom w:val="single" w:sz="4" w:space="0" w:color="auto"/>
              <w:right w:val="single" w:sz="4" w:space="0" w:color="auto"/>
            </w:tcBorders>
            <w:vAlign w:val="bottom"/>
          </w:tcPr>
          <w:p w:rsidR="00375A52" w:rsidRPr="00E2395D" w:rsidRDefault="00375A52" w:rsidP="00375A52">
            <w:pPr>
              <w:tabs>
                <w:tab w:val="left" w:pos="4500"/>
                <w:tab w:val="left" w:pos="9180"/>
                <w:tab w:val="left" w:pos="9360"/>
              </w:tabs>
              <w:spacing w:line="288" w:lineRule="auto"/>
              <w:rPr>
                <w:bCs/>
              </w:rPr>
            </w:pPr>
            <w:r>
              <w:rPr>
                <w:bCs/>
              </w:rPr>
              <w:t>Шахматы</w:t>
            </w:r>
          </w:p>
        </w:tc>
        <w:tc>
          <w:tcPr>
            <w:tcW w:w="909"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288" w:lineRule="auto"/>
              <w:jc w:val="center"/>
              <w:rPr>
                <w:bCs/>
              </w:rPr>
            </w:pPr>
          </w:p>
        </w:tc>
        <w:tc>
          <w:tcPr>
            <w:tcW w:w="1134"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360" w:lineRule="auto"/>
              <w:jc w:val="center"/>
              <w:rPr>
                <w:bCs/>
              </w:rPr>
            </w:pPr>
            <w:r>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360" w:lineRule="auto"/>
              <w:jc w:val="center"/>
              <w:rPr>
                <w:bCs/>
              </w:rPr>
            </w:pPr>
            <w:r>
              <w:rPr>
                <w:bCs/>
              </w:rPr>
              <w:t>1</w:t>
            </w:r>
          </w:p>
        </w:tc>
        <w:tc>
          <w:tcPr>
            <w:tcW w:w="1276"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360" w:lineRule="auto"/>
              <w:jc w:val="center"/>
              <w:rPr>
                <w:bCs/>
              </w:rPr>
            </w:pPr>
            <w:r>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360" w:lineRule="auto"/>
              <w:jc w:val="center"/>
              <w:rPr>
                <w:bCs/>
              </w:rPr>
            </w:pPr>
            <w:r>
              <w:rPr>
                <w:bCs/>
              </w:rPr>
              <w:t>3</w:t>
            </w:r>
          </w:p>
        </w:tc>
      </w:tr>
      <w:tr w:rsidR="00375A52" w:rsidRPr="00E2395D" w:rsidTr="00E3792D">
        <w:trPr>
          <w:trHeight w:val="375"/>
          <w:jc w:val="center"/>
        </w:trPr>
        <w:tc>
          <w:tcPr>
            <w:tcW w:w="4080" w:type="dxa"/>
            <w:gridSpan w:val="2"/>
            <w:tcBorders>
              <w:top w:val="single" w:sz="4" w:space="0" w:color="auto"/>
              <w:left w:val="single" w:sz="4" w:space="0" w:color="auto"/>
              <w:bottom w:val="single" w:sz="4" w:space="0" w:color="auto"/>
              <w:right w:val="single" w:sz="4" w:space="0" w:color="auto"/>
            </w:tcBorders>
            <w:vAlign w:val="bottom"/>
          </w:tcPr>
          <w:p w:rsidR="00375A52" w:rsidRPr="00E2395D" w:rsidRDefault="00375A52" w:rsidP="00375A52">
            <w:pPr>
              <w:tabs>
                <w:tab w:val="left" w:pos="4500"/>
                <w:tab w:val="left" w:pos="9180"/>
                <w:tab w:val="left" w:pos="9360"/>
              </w:tabs>
              <w:spacing w:line="288" w:lineRule="auto"/>
              <w:rPr>
                <w:bCs/>
              </w:rPr>
            </w:pPr>
            <w:r w:rsidRPr="00E2395D">
              <w:rPr>
                <w:bCs/>
              </w:rPr>
              <w:t>Итого</w:t>
            </w:r>
          </w:p>
        </w:tc>
        <w:tc>
          <w:tcPr>
            <w:tcW w:w="909"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288" w:lineRule="auto"/>
              <w:jc w:val="center"/>
              <w:rPr>
                <w:bCs/>
              </w:rPr>
            </w:pPr>
            <w:r>
              <w:rPr>
                <w:bCs/>
              </w:rPr>
              <w:t>21</w:t>
            </w:r>
          </w:p>
        </w:tc>
        <w:tc>
          <w:tcPr>
            <w:tcW w:w="1134"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360" w:lineRule="auto"/>
              <w:jc w:val="center"/>
              <w:rPr>
                <w:bCs/>
              </w:rPr>
            </w:pPr>
            <w:r w:rsidRPr="00E2395D">
              <w:rPr>
                <w:bCs/>
              </w:rPr>
              <w:t>22</w:t>
            </w:r>
          </w:p>
        </w:tc>
        <w:tc>
          <w:tcPr>
            <w:tcW w:w="992"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360" w:lineRule="auto"/>
              <w:jc w:val="center"/>
              <w:rPr>
                <w:bCs/>
              </w:rPr>
            </w:pPr>
            <w:r w:rsidRPr="00E2395D">
              <w:rPr>
                <w:bCs/>
              </w:rPr>
              <w:t>22</w:t>
            </w:r>
          </w:p>
        </w:tc>
        <w:tc>
          <w:tcPr>
            <w:tcW w:w="1276"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360" w:lineRule="auto"/>
              <w:jc w:val="center"/>
              <w:rPr>
                <w:bCs/>
              </w:rPr>
            </w:pPr>
            <w:r w:rsidRPr="00E2395D">
              <w:rPr>
                <w:bCs/>
              </w:rPr>
              <w:t>22</w:t>
            </w:r>
          </w:p>
        </w:tc>
        <w:tc>
          <w:tcPr>
            <w:tcW w:w="1418"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360" w:lineRule="auto"/>
              <w:jc w:val="center"/>
              <w:rPr>
                <w:bCs/>
              </w:rPr>
            </w:pPr>
            <w:r w:rsidRPr="00E2395D">
              <w:rPr>
                <w:bCs/>
              </w:rPr>
              <w:t>8</w:t>
            </w:r>
            <w:r>
              <w:rPr>
                <w:bCs/>
              </w:rPr>
              <w:t>7</w:t>
            </w:r>
          </w:p>
        </w:tc>
      </w:tr>
      <w:tr w:rsidR="00375A52" w:rsidRPr="00E2395D" w:rsidTr="00E3792D">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375A52" w:rsidRPr="00E2395D" w:rsidRDefault="00375A52" w:rsidP="00375A52">
            <w:pPr>
              <w:tabs>
                <w:tab w:val="left" w:pos="4500"/>
                <w:tab w:val="left" w:pos="9180"/>
                <w:tab w:val="left" w:pos="9360"/>
              </w:tabs>
              <w:rPr>
                <w:bCs/>
                <w:i/>
              </w:rPr>
            </w:pPr>
            <w:r w:rsidRPr="00E2395D">
              <w:rPr>
                <w:bCs/>
                <w:i/>
              </w:rPr>
              <w:t>Часть, формируемая участниками образовательных</w:t>
            </w:r>
            <w:r>
              <w:rPr>
                <w:bCs/>
                <w:i/>
              </w:rPr>
              <w:t xml:space="preserve"> </w:t>
            </w:r>
            <w:r w:rsidRPr="00E2395D">
              <w:rPr>
                <w:bCs/>
                <w:i/>
              </w:rPr>
              <w:t>отношений</w:t>
            </w:r>
            <w:r>
              <w:rPr>
                <w:bCs/>
                <w:i/>
              </w:rPr>
              <w:t xml:space="preserve"> (5 П. Учись учиться)</w:t>
            </w:r>
          </w:p>
        </w:tc>
        <w:tc>
          <w:tcPr>
            <w:tcW w:w="909"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288" w:lineRule="auto"/>
              <w:jc w:val="center"/>
              <w:rPr>
                <w:bCs/>
              </w:rP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360" w:lineRule="auto"/>
              <w:jc w:val="center"/>
              <w:rPr>
                <w:bCs/>
              </w:rPr>
            </w:pPr>
            <w:r w:rsidRPr="00E2395D">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360" w:lineRule="auto"/>
              <w:jc w:val="center"/>
              <w:rPr>
                <w:bCs/>
              </w:rPr>
            </w:pPr>
            <w:r w:rsidRPr="00E2395D">
              <w:rPr>
                <w:bCs/>
              </w:rPr>
              <w:t>1</w:t>
            </w:r>
          </w:p>
        </w:tc>
        <w:tc>
          <w:tcPr>
            <w:tcW w:w="1276"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360" w:lineRule="auto"/>
              <w:jc w:val="center"/>
              <w:rPr>
                <w:bCs/>
              </w:rPr>
            </w:pPr>
            <w:r w:rsidRPr="00E2395D">
              <w:rPr>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360" w:lineRule="auto"/>
              <w:jc w:val="center"/>
              <w:rPr>
                <w:bCs/>
              </w:rPr>
            </w:pPr>
            <w:r>
              <w:rPr>
                <w:bCs/>
              </w:rPr>
              <w:t>3</w:t>
            </w:r>
          </w:p>
        </w:tc>
      </w:tr>
      <w:tr w:rsidR="00375A52" w:rsidRPr="00E2395D" w:rsidTr="00E3792D">
        <w:trPr>
          <w:trHeight w:val="499"/>
          <w:jc w:val="center"/>
        </w:trPr>
        <w:tc>
          <w:tcPr>
            <w:tcW w:w="4080" w:type="dxa"/>
            <w:gridSpan w:val="2"/>
            <w:tcBorders>
              <w:top w:val="single" w:sz="4" w:space="0" w:color="auto"/>
              <w:left w:val="single" w:sz="4" w:space="0" w:color="auto"/>
              <w:bottom w:val="single" w:sz="4" w:space="0" w:color="auto"/>
              <w:right w:val="single" w:sz="4" w:space="0" w:color="auto"/>
            </w:tcBorders>
          </w:tcPr>
          <w:p w:rsidR="00375A52" w:rsidRPr="00E2395D" w:rsidRDefault="00375A52" w:rsidP="00375A52">
            <w:pPr>
              <w:tabs>
                <w:tab w:val="left" w:pos="4500"/>
                <w:tab w:val="left" w:pos="9180"/>
                <w:tab w:val="left" w:pos="9360"/>
              </w:tabs>
              <w:rPr>
                <w:bCs/>
              </w:rPr>
            </w:pPr>
            <w:r w:rsidRPr="00E2395D">
              <w:rPr>
                <w:bCs/>
              </w:rPr>
              <w:lastRenderedPageBreak/>
              <w:t xml:space="preserve">Максимально допустимая недельная нагрузка </w:t>
            </w:r>
          </w:p>
        </w:tc>
        <w:tc>
          <w:tcPr>
            <w:tcW w:w="909"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288" w:lineRule="auto"/>
              <w:jc w:val="center"/>
              <w:rPr>
                <w:bCs/>
              </w:rPr>
            </w:pPr>
            <w:r w:rsidRPr="00E2395D">
              <w:t>21</w:t>
            </w:r>
          </w:p>
        </w:tc>
        <w:tc>
          <w:tcPr>
            <w:tcW w:w="1134"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360" w:lineRule="auto"/>
              <w:jc w:val="center"/>
              <w:rPr>
                <w:bCs/>
              </w:rPr>
            </w:pPr>
            <w:r w:rsidRPr="00E2395D">
              <w:rPr>
                <w:bCs/>
              </w:rPr>
              <w:t>23</w:t>
            </w:r>
          </w:p>
        </w:tc>
        <w:tc>
          <w:tcPr>
            <w:tcW w:w="992"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360" w:lineRule="auto"/>
              <w:jc w:val="center"/>
              <w:rPr>
                <w:bCs/>
              </w:rPr>
            </w:pPr>
            <w:r w:rsidRPr="00E2395D">
              <w:rPr>
                <w:bCs/>
              </w:rPr>
              <w:t>23</w:t>
            </w:r>
          </w:p>
        </w:tc>
        <w:tc>
          <w:tcPr>
            <w:tcW w:w="1276"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360" w:lineRule="auto"/>
              <w:jc w:val="center"/>
              <w:rPr>
                <w:bCs/>
              </w:rPr>
            </w:pPr>
            <w:r w:rsidRPr="00E2395D">
              <w:rPr>
                <w:bCs/>
              </w:rPr>
              <w:t>23</w:t>
            </w:r>
          </w:p>
        </w:tc>
        <w:tc>
          <w:tcPr>
            <w:tcW w:w="1418" w:type="dxa"/>
            <w:tcBorders>
              <w:top w:val="single" w:sz="4" w:space="0" w:color="auto"/>
              <w:left w:val="single" w:sz="4" w:space="0" w:color="auto"/>
              <w:bottom w:val="single" w:sz="4" w:space="0" w:color="auto"/>
              <w:right w:val="single" w:sz="4" w:space="0" w:color="auto"/>
            </w:tcBorders>
            <w:vAlign w:val="center"/>
          </w:tcPr>
          <w:p w:rsidR="00375A52" w:rsidRPr="00E2395D" w:rsidRDefault="00375A52" w:rsidP="00375A52">
            <w:pPr>
              <w:tabs>
                <w:tab w:val="left" w:pos="4500"/>
                <w:tab w:val="left" w:pos="9180"/>
                <w:tab w:val="left" w:pos="9360"/>
              </w:tabs>
              <w:spacing w:line="360" w:lineRule="auto"/>
              <w:jc w:val="center"/>
              <w:rPr>
                <w:bCs/>
              </w:rPr>
            </w:pPr>
            <w:r w:rsidRPr="00E2395D">
              <w:rPr>
                <w:bCs/>
              </w:rPr>
              <w:t>90</w:t>
            </w:r>
          </w:p>
        </w:tc>
      </w:tr>
    </w:tbl>
    <w:p w:rsidR="006E2087" w:rsidRPr="00162C3C" w:rsidRDefault="006E2087" w:rsidP="00162C3C">
      <w:pPr>
        <w:autoSpaceDE w:val="0"/>
        <w:autoSpaceDN w:val="0"/>
        <w:adjustRightInd w:val="0"/>
        <w:spacing w:line="360" w:lineRule="auto"/>
        <w:jc w:val="both"/>
        <w:textAlignment w:val="center"/>
        <w:rPr>
          <w:sz w:val="4"/>
        </w:rPr>
      </w:pPr>
    </w:p>
    <w:tbl>
      <w:tblPr>
        <w:tblW w:w="9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5"/>
        <w:gridCol w:w="2340"/>
        <w:gridCol w:w="934"/>
        <w:gridCol w:w="992"/>
        <w:gridCol w:w="992"/>
        <w:gridCol w:w="1043"/>
        <w:gridCol w:w="1411"/>
      </w:tblGrid>
      <w:tr w:rsidR="006E2087" w:rsidRPr="00E2395D" w:rsidTr="00D73B45">
        <w:trPr>
          <w:trHeight w:val="483"/>
          <w:jc w:val="center"/>
        </w:trPr>
        <w:tc>
          <w:tcPr>
            <w:tcW w:w="9627" w:type="dxa"/>
            <w:gridSpan w:val="7"/>
            <w:tcBorders>
              <w:top w:val="single" w:sz="4" w:space="0" w:color="auto"/>
              <w:left w:val="single" w:sz="4" w:space="0" w:color="auto"/>
              <w:bottom w:val="nil"/>
              <w:right w:val="single" w:sz="4" w:space="0" w:color="auto"/>
            </w:tcBorders>
            <w:vAlign w:val="center"/>
          </w:tcPr>
          <w:p w:rsidR="00677009" w:rsidRDefault="00677009" w:rsidP="00677009">
            <w:pPr>
              <w:tabs>
                <w:tab w:val="left" w:pos="4500"/>
                <w:tab w:val="left" w:pos="9180"/>
                <w:tab w:val="left" w:pos="9360"/>
              </w:tabs>
              <w:spacing w:line="288" w:lineRule="auto"/>
              <w:ind w:firstLine="709"/>
              <w:jc w:val="center"/>
              <w:rPr>
                <w:b/>
                <w:bCs/>
              </w:rPr>
            </w:pPr>
            <w:r>
              <w:rPr>
                <w:b/>
                <w:bCs/>
              </w:rPr>
              <w:t>У</w:t>
            </w:r>
            <w:r w:rsidR="006E2087" w:rsidRPr="00E2395D">
              <w:rPr>
                <w:b/>
                <w:bCs/>
              </w:rPr>
              <w:t xml:space="preserve">чебный план </w:t>
            </w:r>
          </w:p>
          <w:p w:rsidR="006E2087" w:rsidRPr="00E2395D" w:rsidRDefault="006E2087" w:rsidP="00677009">
            <w:pPr>
              <w:tabs>
                <w:tab w:val="left" w:pos="4500"/>
                <w:tab w:val="left" w:pos="9180"/>
                <w:tab w:val="left" w:pos="9360"/>
              </w:tabs>
              <w:spacing w:line="288" w:lineRule="auto"/>
              <w:ind w:firstLine="709"/>
              <w:jc w:val="center"/>
              <w:rPr>
                <w:b/>
                <w:bCs/>
              </w:rPr>
            </w:pPr>
            <w:r w:rsidRPr="00E2395D">
              <w:rPr>
                <w:b/>
                <w:bCs/>
              </w:rPr>
              <w:t>начального общего образования годовой</w:t>
            </w:r>
            <w:r w:rsidR="00677009">
              <w:rPr>
                <w:b/>
                <w:bCs/>
              </w:rPr>
              <w:t xml:space="preserve"> </w:t>
            </w:r>
            <w:r w:rsidR="00677009" w:rsidRPr="00E2395D">
              <w:rPr>
                <w:b/>
                <w:bCs/>
              </w:rPr>
              <w:t>(5-</w:t>
            </w:r>
            <w:proofErr w:type="gramStart"/>
            <w:r w:rsidR="00677009" w:rsidRPr="00E2395D">
              <w:rPr>
                <w:b/>
                <w:bCs/>
              </w:rPr>
              <w:t>дневная  неделя</w:t>
            </w:r>
            <w:proofErr w:type="gramEnd"/>
            <w:r w:rsidR="00677009" w:rsidRPr="00E2395D">
              <w:rPr>
                <w:b/>
                <w:bCs/>
              </w:rPr>
              <w:t>)</w:t>
            </w:r>
          </w:p>
        </w:tc>
      </w:tr>
      <w:tr w:rsidR="006E2087" w:rsidRPr="00E2395D" w:rsidTr="00D73B45">
        <w:trPr>
          <w:trHeight w:val="375"/>
          <w:jc w:val="center"/>
        </w:trPr>
        <w:tc>
          <w:tcPr>
            <w:tcW w:w="1915" w:type="dxa"/>
            <w:vMerge w:val="restart"/>
            <w:tcBorders>
              <w:top w:val="single" w:sz="4" w:space="0" w:color="auto"/>
              <w:left w:val="single" w:sz="4" w:space="0" w:color="auto"/>
              <w:bottom w:val="single" w:sz="4" w:space="0" w:color="auto"/>
              <w:right w:val="single" w:sz="4" w:space="0" w:color="auto"/>
            </w:tcBorders>
            <w:vAlign w:val="center"/>
          </w:tcPr>
          <w:p w:rsidR="006E2087" w:rsidRPr="00E2395D" w:rsidRDefault="00677009" w:rsidP="00E3792D">
            <w:pPr>
              <w:tabs>
                <w:tab w:val="left" w:pos="4500"/>
                <w:tab w:val="left" w:pos="9180"/>
                <w:tab w:val="left" w:pos="9360"/>
              </w:tabs>
              <w:spacing w:line="360" w:lineRule="auto"/>
              <w:rPr>
                <w:b/>
                <w:bCs/>
              </w:rPr>
            </w:pPr>
            <w:r>
              <w:rPr>
                <w:noProof/>
              </w:rPr>
              <mc:AlternateContent>
                <mc:Choice Requires="wps">
                  <w:drawing>
                    <wp:anchor distT="0" distB="0" distL="114300" distR="114300" simplePos="0" relativeHeight="251670528" behindDoc="0" locked="0" layoutInCell="1" allowOverlap="1" wp14:anchorId="2F35C4F1" wp14:editId="3CD12998">
                      <wp:simplePos x="0" y="0"/>
                      <wp:positionH relativeFrom="column">
                        <wp:posOffset>1140460</wp:posOffset>
                      </wp:positionH>
                      <wp:positionV relativeFrom="paragraph">
                        <wp:posOffset>37465</wp:posOffset>
                      </wp:positionV>
                      <wp:extent cx="1474470" cy="520065"/>
                      <wp:effectExtent l="0" t="0" r="30480" b="32385"/>
                      <wp:wrapNone/>
                      <wp:docPr id="165835" name="Прямая соединительная линия 165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4470" cy="520065"/>
                              </a:xfrm>
                              <a:prstGeom prst="line">
                                <a:avLst/>
                              </a:prstGeom>
                              <a:noFill/>
                              <a:ln w="952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line w14:anchorId="2FFFC357" id="Прямая соединительная линия 165835"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pt,2.95pt" to="205.9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"/>
                  </w:pict>
                </mc:Fallback>
              </mc:AlternateContent>
            </w:r>
            <w:r w:rsidR="006E2087" w:rsidRPr="00E2395D">
              <w:rPr>
                <w:b/>
                <w:bCs/>
              </w:rPr>
              <w:t>Предметные области</w:t>
            </w:r>
          </w:p>
        </w:tc>
        <w:tc>
          <w:tcPr>
            <w:tcW w:w="2340" w:type="dxa"/>
            <w:vMerge w:val="restart"/>
            <w:tcBorders>
              <w:top w:val="single" w:sz="4" w:space="0" w:color="auto"/>
              <w:left w:val="single" w:sz="4" w:space="0" w:color="auto"/>
              <w:bottom w:val="single" w:sz="4" w:space="0" w:color="auto"/>
              <w:right w:val="single" w:sz="4" w:space="0" w:color="auto"/>
            </w:tcBorders>
            <w:vAlign w:val="center"/>
          </w:tcPr>
          <w:p w:rsidR="006E2087" w:rsidRPr="00E2395D" w:rsidRDefault="006E2087" w:rsidP="00E3792D">
            <w:pPr>
              <w:tabs>
                <w:tab w:val="left" w:pos="4500"/>
                <w:tab w:val="left" w:pos="9180"/>
                <w:tab w:val="left" w:pos="9360"/>
              </w:tabs>
              <w:rPr>
                <w:b/>
                <w:bCs/>
              </w:rPr>
            </w:pPr>
            <w:r w:rsidRPr="00E2395D">
              <w:rPr>
                <w:b/>
                <w:bCs/>
              </w:rPr>
              <w:t xml:space="preserve">учебные </w:t>
            </w:r>
          </w:p>
          <w:p w:rsidR="006E2087" w:rsidRPr="00E2395D" w:rsidRDefault="006E2087" w:rsidP="00E3792D">
            <w:pPr>
              <w:tabs>
                <w:tab w:val="left" w:pos="4500"/>
                <w:tab w:val="left" w:pos="9180"/>
                <w:tab w:val="left" w:pos="9360"/>
              </w:tabs>
              <w:rPr>
                <w:b/>
                <w:bCs/>
              </w:rPr>
            </w:pPr>
            <w:r w:rsidRPr="00E2395D">
              <w:rPr>
                <w:b/>
                <w:bCs/>
              </w:rPr>
              <w:t xml:space="preserve">предметы </w:t>
            </w:r>
          </w:p>
          <w:p w:rsidR="006E2087" w:rsidRPr="00E2395D" w:rsidRDefault="006E2087" w:rsidP="00E3792D">
            <w:pPr>
              <w:spacing w:line="360" w:lineRule="auto"/>
              <w:jc w:val="right"/>
              <w:rPr>
                <w:b/>
              </w:rPr>
            </w:pPr>
            <w:r w:rsidRPr="00E2395D">
              <w:rPr>
                <w:b/>
              </w:rPr>
              <w:t>классы</w:t>
            </w:r>
          </w:p>
        </w:tc>
        <w:tc>
          <w:tcPr>
            <w:tcW w:w="3961" w:type="dxa"/>
            <w:gridSpan w:val="4"/>
            <w:tcBorders>
              <w:top w:val="single" w:sz="4" w:space="0" w:color="auto"/>
              <w:left w:val="single" w:sz="4" w:space="0" w:color="auto"/>
              <w:bottom w:val="single" w:sz="4" w:space="0" w:color="auto"/>
              <w:right w:val="single" w:sz="4" w:space="0" w:color="auto"/>
            </w:tcBorders>
            <w:vAlign w:val="center"/>
          </w:tcPr>
          <w:p w:rsidR="006E2087" w:rsidRPr="00E2395D" w:rsidRDefault="006E2087" w:rsidP="00E3792D">
            <w:pPr>
              <w:tabs>
                <w:tab w:val="left" w:pos="4500"/>
                <w:tab w:val="left" w:pos="9180"/>
                <w:tab w:val="left" w:pos="9360"/>
              </w:tabs>
              <w:spacing w:line="360" w:lineRule="auto"/>
              <w:jc w:val="center"/>
              <w:rPr>
                <w:b/>
                <w:bCs/>
              </w:rPr>
            </w:pPr>
            <w:r w:rsidRPr="00E2395D">
              <w:rPr>
                <w:b/>
                <w:bCs/>
              </w:rPr>
              <w:t>Количество часов в год</w:t>
            </w:r>
          </w:p>
        </w:tc>
        <w:tc>
          <w:tcPr>
            <w:tcW w:w="1411" w:type="dxa"/>
            <w:vMerge w:val="restart"/>
            <w:tcBorders>
              <w:top w:val="single" w:sz="4" w:space="0" w:color="auto"/>
              <w:left w:val="single" w:sz="4" w:space="0" w:color="auto"/>
              <w:bottom w:val="single" w:sz="4" w:space="0" w:color="auto"/>
              <w:right w:val="single" w:sz="4" w:space="0" w:color="auto"/>
            </w:tcBorders>
            <w:vAlign w:val="center"/>
          </w:tcPr>
          <w:p w:rsidR="006E2087" w:rsidRPr="00E2395D" w:rsidRDefault="006E2087" w:rsidP="00E3792D">
            <w:pPr>
              <w:tabs>
                <w:tab w:val="left" w:pos="4500"/>
                <w:tab w:val="left" w:pos="9180"/>
                <w:tab w:val="left" w:pos="9360"/>
              </w:tabs>
              <w:spacing w:line="360" w:lineRule="auto"/>
              <w:jc w:val="center"/>
              <w:rPr>
                <w:b/>
                <w:bCs/>
              </w:rPr>
            </w:pPr>
            <w:r w:rsidRPr="00E2395D">
              <w:rPr>
                <w:b/>
                <w:bCs/>
              </w:rPr>
              <w:t>Всего</w:t>
            </w:r>
          </w:p>
        </w:tc>
      </w:tr>
      <w:tr w:rsidR="006E2087" w:rsidRPr="00E2395D" w:rsidTr="00D73B45">
        <w:trPr>
          <w:trHeight w:val="375"/>
          <w:jc w:val="center"/>
        </w:trPr>
        <w:tc>
          <w:tcPr>
            <w:tcW w:w="1915" w:type="dxa"/>
            <w:vMerge/>
            <w:tcBorders>
              <w:top w:val="single" w:sz="4" w:space="0" w:color="auto"/>
              <w:left w:val="single" w:sz="4" w:space="0" w:color="auto"/>
              <w:bottom w:val="single" w:sz="4" w:space="0" w:color="auto"/>
              <w:right w:val="single" w:sz="4" w:space="0" w:color="auto"/>
            </w:tcBorders>
            <w:vAlign w:val="center"/>
          </w:tcPr>
          <w:p w:rsidR="006E2087" w:rsidRPr="00E2395D" w:rsidRDefault="006E2087" w:rsidP="00E3792D">
            <w:pPr>
              <w:spacing w:line="288" w:lineRule="auto"/>
              <w:rPr>
                <w:b/>
              </w:rPr>
            </w:pPr>
          </w:p>
        </w:tc>
        <w:tc>
          <w:tcPr>
            <w:tcW w:w="2340" w:type="dxa"/>
            <w:vMerge/>
            <w:tcBorders>
              <w:top w:val="single" w:sz="4" w:space="0" w:color="auto"/>
              <w:left w:val="single" w:sz="4" w:space="0" w:color="auto"/>
              <w:bottom w:val="single" w:sz="4" w:space="0" w:color="auto"/>
              <w:right w:val="single" w:sz="4" w:space="0" w:color="auto"/>
            </w:tcBorders>
            <w:vAlign w:val="center"/>
          </w:tcPr>
          <w:p w:rsidR="006E2087" w:rsidRPr="00E2395D" w:rsidRDefault="006E2087" w:rsidP="00E3792D">
            <w:pPr>
              <w:spacing w:line="288" w:lineRule="auto"/>
              <w:rPr>
                <w:b/>
              </w:rPr>
            </w:pPr>
          </w:p>
        </w:tc>
        <w:tc>
          <w:tcPr>
            <w:tcW w:w="934" w:type="dxa"/>
            <w:tcBorders>
              <w:top w:val="single" w:sz="4" w:space="0" w:color="auto"/>
              <w:left w:val="single" w:sz="4" w:space="0" w:color="auto"/>
              <w:bottom w:val="single" w:sz="4" w:space="0" w:color="auto"/>
              <w:right w:val="single" w:sz="4" w:space="0" w:color="auto"/>
            </w:tcBorders>
            <w:vAlign w:val="bottom"/>
          </w:tcPr>
          <w:p w:rsidR="006E2087" w:rsidRPr="00E2395D" w:rsidRDefault="006E2087" w:rsidP="00E3792D">
            <w:pPr>
              <w:tabs>
                <w:tab w:val="left" w:pos="4500"/>
                <w:tab w:val="left" w:pos="9180"/>
                <w:tab w:val="left" w:pos="9360"/>
              </w:tabs>
              <w:spacing w:line="288" w:lineRule="auto"/>
              <w:jc w:val="center"/>
              <w:rPr>
                <w:b/>
                <w:bCs/>
              </w:rPr>
            </w:pPr>
            <w:r w:rsidRPr="00E2395D">
              <w:rPr>
                <w:b/>
                <w:bCs/>
              </w:rPr>
              <w:t>I</w:t>
            </w:r>
          </w:p>
        </w:tc>
        <w:tc>
          <w:tcPr>
            <w:tcW w:w="992" w:type="dxa"/>
            <w:tcBorders>
              <w:top w:val="single" w:sz="4" w:space="0" w:color="auto"/>
              <w:left w:val="single" w:sz="4" w:space="0" w:color="auto"/>
              <w:bottom w:val="single" w:sz="4" w:space="0" w:color="auto"/>
              <w:right w:val="single" w:sz="4" w:space="0" w:color="auto"/>
            </w:tcBorders>
            <w:vAlign w:val="bottom"/>
          </w:tcPr>
          <w:p w:rsidR="006E2087" w:rsidRPr="00E2395D" w:rsidRDefault="006E2087" w:rsidP="00E3792D">
            <w:pPr>
              <w:tabs>
                <w:tab w:val="left" w:pos="4500"/>
                <w:tab w:val="left" w:pos="9180"/>
                <w:tab w:val="left" w:pos="9360"/>
              </w:tabs>
              <w:spacing w:line="288" w:lineRule="auto"/>
              <w:jc w:val="center"/>
              <w:rPr>
                <w:b/>
                <w:bCs/>
              </w:rPr>
            </w:pPr>
            <w:r w:rsidRPr="00E2395D">
              <w:rPr>
                <w:b/>
                <w:bCs/>
              </w:rPr>
              <w:t>II</w:t>
            </w:r>
          </w:p>
        </w:tc>
        <w:tc>
          <w:tcPr>
            <w:tcW w:w="992" w:type="dxa"/>
            <w:tcBorders>
              <w:top w:val="single" w:sz="4" w:space="0" w:color="auto"/>
              <w:left w:val="single" w:sz="4" w:space="0" w:color="auto"/>
              <w:bottom w:val="single" w:sz="4" w:space="0" w:color="auto"/>
              <w:right w:val="single" w:sz="4" w:space="0" w:color="auto"/>
            </w:tcBorders>
            <w:vAlign w:val="bottom"/>
          </w:tcPr>
          <w:p w:rsidR="006E2087" w:rsidRPr="00E2395D" w:rsidRDefault="006E2087" w:rsidP="00E3792D">
            <w:pPr>
              <w:tabs>
                <w:tab w:val="left" w:pos="4500"/>
                <w:tab w:val="left" w:pos="9180"/>
                <w:tab w:val="left" w:pos="9360"/>
              </w:tabs>
              <w:spacing w:line="288" w:lineRule="auto"/>
              <w:jc w:val="center"/>
              <w:rPr>
                <w:b/>
                <w:bCs/>
              </w:rPr>
            </w:pPr>
            <w:r w:rsidRPr="00E2395D">
              <w:rPr>
                <w:b/>
                <w:bCs/>
              </w:rPr>
              <w:t>III</w:t>
            </w:r>
          </w:p>
        </w:tc>
        <w:tc>
          <w:tcPr>
            <w:tcW w:w="1043" w:type="dxa"/>
            <w:tcBorders>
              <w:top w:val="single" w:sz="4" w:space="0" w:color="auto"/>
              <w:left w:val="single" w:sz="4" w:space="0" w:color="auto"/>
              <w:bottom w:val="single" w:sz="4" w:space="0" w:color="auto"/>
              <w:right w:val="single" w:sz="4" w:space="0" w:color="auto"/>
            </w:tcBorders>
            <w:vAlign w:val="bottom"/>
          </w:tcPr>
          <w:p w:rsidR="006E2087" w:rsidRPr="00E2395D" w:rsidRDefault="006E2087" w:rsidP="00E3792D">
            <w:pPr>
              <w:tabs>
                <w:tab w:val="left" w:pos="4500"/>
                <w:tab w:val="left" w:pos="9180"/>
                <w:tab w:val="left" w:pos="9360"/>
              </w:tabs>
              <w:spacing w:line="288" w:lineRule="auto"/>
              <w:jc w:val="center"/>
              <w:rPr>
                <w:b/>
                <w:bCs/>
              </w:rPr>
            </w:pPr>
            <w:r w:rsidRPr="00E2395D">
              <w:rPr>
                <w:b/>
                <w:bCs/>
              </w:rPr>
              <w:t>IV</w:t>
            </w:r>
          </w:p>
        </w:tc>
        <w:tc>
          <w:tcPr>
            <w:tcW w:w="1411" w:type="dxa"/>
            <w:vMerge/>
            <w:tcBorders>
              <w:top w:val="single" w:sz="4" w:space="0" w:color="auto"/>
              <w:left w:val="single" w:sz="4" w:space="0" w:color="auto"/>
              <w:bottom w:val="single" w:sz="4" w:space="0" w:color="auto"/>
              <w:right w:val="single" w:sz="4" w:space="0" w:color="auto"/>
            </w:tcBorders>
            <w:vAlign w:val="center"/>
          </w:tcPr>
          <w:p w:rsidR="006E2087" w:rsidRPr="00E2395D" w:rsidRDefault="006E2087" w:rsidP="00E3792D">
            <w:pPr>
              <w:spacing w:line="288" w:lineRule="auto"/>
              <w:rPr>
                <w:b/>
                <w:bCs/>
              </w:rPr>
            </w:pPr>
          </w:p>
        </w:tc>
      </w:tr>
      <w:tr w:rsidR="006E2087" w:rsidRPr="00E2395D" w:rsidTr="00D73B45">
        <w:trPr>
          <w:trHeight w:val="375"/>
          <w:jc w:val="center"/>
        </w:trPr>
        <w:tc>
          <w:tcPr>
            <w:tcW w:w="1915" w:type="dxa"/>
            <w:tcBorders>
              <w:top w:val="single" w:sz="4" w:space="0" w:color="auto"/>
              <w:left w:val="single" w:sz="4" w:space="0" w:color="auto"/>
              <w:bottom w:val="single" w:sz="4" w:space="0" w:color="auto"/>
              <w:right w:val="single" w:sz="4" w:space="0" w:color="auto"/>
            </w:tcBorders>
            <w:vAlign w:val="center"/>
          </w:tcPr>
          <w:p w:rsidR="006E2087" w:rsidRPr="00E2395D" w:rsidRDefault="006E2087" w:rsidP="00E3792D">
            <w:pPr>
              <w:tabs>
                <w:tab w:val="left" w:pos="4500"/>
                <w:tab w:val="left" w:pos="9180"/>
                <w:tab w:val="left" w:pos="9360"/>
              </w:tabs>
              <w:spacing w:line="288" w:lineRule="auto"/>
              <w:rPr>
                <w:b/>
                <w:bCs/>
                <w:i/>
              </w:rPr>
            </w:pPr>
          </w:p>
        </w:tc>
        <w:tc>
          <w:tcPr>
            <w:tcW w:w="2340" w:type="dxa"/>
            <w:tcBorders>
              <w:top w:val="single" w:sz="4" w:space="0" w:color="auto"/>
              <w:left w:val="single" w:sz="4" w:space="0" w:color="auto"/>
              <w:bottom w:val="single" w:sz="4" w:space="0" w:color="auto"/>
              <w:right w:val="single" w:sz="4" w:space="0" w:color="auto"/>
            </w:tcBorders>
            <w:vAlign w:val="center"/>
          </w:tcPr>
          <w:p w:rsidR="006E2087" w:rsidRPr="00E2395D" w:rsidRDefault="006E2087" w:rsidP="00E3792D">
            <w:pPr>
              <w:tabs>
                <w:tab w:val="left" w:pos="4500"/>
                <w:tab w:val="left" w:pos="9180"/>
                <w:tab w:val="left" w:pos="9360"/>
              </w:tabs>
              <w:spacing w:line="288" w:lineRule="auto"/>
              <w:rPr>
                <w:bCs/>
                <w:i/>
              </w:rPr>
            </w:pPr>
            <w:r w:rsidRPr="00E2395D">
              <w:rPr>
                <w:bCs/>
                <w:i/>
              </w:rPr>
              <w:t>Обязательная часть</w:t>
            </w:r>
          </w:p>
        </w:tc>
        <w:tc>
          <w:tcPr>
            <w:tcW w:w="5372" w:type="dxa"/>
            <w:gridSpan w:val="5"/>
            <w:tcBorders>
              <w:top w:val="single" w:sz="4" w:space="0" w:color="auto"/>
              <w:left w:val="single" w:sz="4" w:space="0" w:color="auto"/>
              <w:bottom w:val="single" w:sz="4" w:space="0" w:color="auto"/>
              <w:right w:val="single" w:sz="4" w:space="0" w:color="auto"/>
            </w:tcBorders>
            <w:vAlign w:val="center"/>
          </w:tcPr>
          <w:p w:rsidR="006E2087" w:rsidRPr="00E2395D" w:rsidRDefault="006E2087" w:rsidP="00E3792D">
            <w:pPr>
              <w:tabs>
                <w:tab w:val="left" w:pos="4500"/>
                <w:tab w:val="left" w:pos="9180"/>
                <w:tab w:val="left" w:pos="9360"/>
              </w:tabs>
              <w:spacing w:line="288" w:lineRule="auto"/>
              <w:jc w:val="center"/>
              <w:rPr>
                <w:b/>
                <w:bCs/>
              </w:rPr>
            </w:pPr>
          </w:p>
        </w:tc>
      </w:tr>
      <w:tr w:rsidR="006E2087" w:rsidRPr="00E2395D" w:rsidTr="00D73B45">
        <w:trPr>
          <w:trHeight w:val="375"/>
          <w:jc w:val="center"/>
        </w:trPr>
        <w:tc>
          <w:tcPr>
            <w:tcW w:w="1915" w:type="dxa"/>
            <w:vMerge w:val="restart"/>
            <w:tcBorders>
              <w:top w:val="single" w:sz="4" w:space="0" w:color="auto"/>
              <w:left w:val="single" w:sz="4" w:space="0" w:color="auto"/>
              <w:right w:val="single" w:sz="4" w:space="0" w:color="auto"/>
            </w:tcBorders>
            <w:vAlign w:val="center"/>
          </w:tcPr>
          <w:p w:rsidR="006E2087" w:rsidRPr="00E2395D" w:rsidRDefault="00F714C2" w:rsidP="00E3792D">
            <w:pPr>
              <w:tabs>
                <w:tab w:val="left" w:pos="4500"/>
                <w:tab w:val="left" w:pos="9180"/>
                <w:tab w:val="left" w:pos="9360"/>
              </w:tabs>
              <w:spacing w:line="288" w:lineRule="auto"/>
              <w:rPr>
                <w:bCs/>
              </w:rPr>
            </w:pPr>
            <w:r>
              <w:rPr>
                <w:bCs/>
              </w:rPr>
              <w:t>Русский язык и лимтературное чтение</w:t>
            </w:r>
          </w:p>
        </w:tc>
        <w:tc>
          <w:tcPr>
            <w:tcW w:w="2340" w:type="dxa"/>
            <w:tcBorders>
              <w:top w:val="single" w:sz="4" w:space="0" w:color="auto"/>
              <w:left w:val="single" w:sz="4" w:space="0" w:color="auto"/>
              <w:bottom w:val="single" w:sz="4" w:space="0" w:color="auto"/>
              <w:right w:val="single" w:sz="4" w:space="0" w:color="auto"/>
            </w:tcBorders>
            <w:vAlign w:val="center"/>
          </w:tcPr>
          <w:p w:rsidR="006E2087" w:rsidRPr="00E2395D" w:rsidRDefault="006E2087" w:rsidP="00E3792D">
            <w:pPr>
              <w:tabs>
                <w:tab w:val="left" w:pos="4500"/>
                <w:tab w:val="left" w:pos="9180"/>
                <w:tab w:val="left" w:pos="9360"/>
              </w:tabs>
              <w:spacing w:line="288" w:lineRule="auto"/>
              <w:rPr>
                <w:bCs/>
              </w:rPr>
            </w:pPr>
            <w:r w:rsidRPr="00E2395D">
              <w:rPr>
                <w:bCs/>
              </w:rPr>
              <w:t>Русский язык</w:t>
            </w:r>
          </w:p>
        </w:tc>
        <w:tc>
          <w:tcPr>
            <w:tcW w:w="934" w:type="dxa"/>
            <w:tcBorders>
              <w:top w:val="single" w:sz="4" w:space="0" w:color="auto"/>
              <w:left w:val="single" w:sz="4" w:space="0" w:color="auto"/>
              <w:bottom w:val="single" w:sz="4" w:space="0" w:color="auto"/>
              <w:right w:val="single" w:sz="4" w:space="0" w:color="auto"/>
            </w:tcBorders>
            <w:vAlign w:val="center"/>
          </w:tcPr>
          <w:p w:rsidR="006E2087" w:rsidRPr="00E2395D" w:rsidRDefault="006E2087" w:rsidP="00E3792D">
            <w:pPr>
              <w:tabs>
                <w:tab w:val="left" w:pos="4500"/>
                <w:tab w:val="left" w:pos="9180"/>
                <w:tab w:val="left" w:pos="9360"/>
              </w:tabs>
              <w:spacing w:line="288" w:lineRule="auto"/>
              <w:jc w:val="center"/>
              <w:rPr>
                <w:bCs/>
              </w:rPr>
            </w:pPr>
            <w:r w:rsidRPr="00E2395D">
              <w:rPr>
                <w:bCs/>
              </w:rPr>
              <w:t>165</w:t>
            </w:r>
          </w:p>
        </w:tc>
        <w:tc>
          <w:tcPr>
            <w:tcW w:w="992" w:type="dxa"/>
            <w:tcBorders>
              <w:top w:val="single" w:sz="4" w:space="0" w:color="auto"/>
              <w:left w:val="single" w:sz="4" w:space="0" w:color="auto"/>
              <w:bottom w:val="single" w:sz="4" w:space="0" w:color="auto"/>
              <w:right w:val="single" w:sz="4" w:space="0" w:color="auto"/>
            </w:tcBorders>
            <w:vAlign w:val="center"/>
          </w:tcPr>
          <w:p w:rsidR="006E2087" w:rsidRPr="00E2395D" w:rsidRDefault="00196B99" w:rsidP="00E3792D">
            <w:pPr>
              <w:tabs>
                <w:tab w:val="left" w:pos="4500"/>
                <w:tab w:val="left" w:pos="9180"/>
                <w:tab w:val="left" w:pos="9360"/>
              </w:tabs>
              <w:spacing w:line="288" w:lineRule="auto"/>
              <w:jc w:val="center"/>
              <w:rPr>
                <w:bCs/>
              </w:rPr>
            </w:pPr>
            <w:r>
              <w:rPr>
                <w:bCs/>
              </w:rPr>
              <w:t>136</w:t>
            </w:r>
          </w:p>
        </w:tc>
        <w:tc>
          <w:tcPr>
            <w:tcW w:w="992" w:type="dxa"/>
            <w:tcBorders>
              <w:top w:val="single" w:sz="4" w:space="0" w:color="auto"/>
              <w:left w:val="single" w:sz="4" w:space="0" w:color="auto"/>
              <w:bottom w:val="single" w:sz="4" w:space="0" w:color="auto"/>
              <w:right w:val="single" w:sz="4" w:space="0" w:color="auto"/>
            </w:tcBorders>
            <w:vAlign w:val="center"/>
          </w:tcPr>
          <w:p w:rsidR="006E2087" w:rsidRPr="00E2395D" w:rsidRDefault="00196B99" w:rsidP="00E3792D">
            <w:pPr>
              <w:tabs>
                <w:tab w:val="left" w:pos="4500"/>
                <w:tab w:val="left" w:pos="9180"/>
                <w:tab w:val="left" w:pos="9360"/>
              </w:tabs>
              <w:spacing w:line="288" w:lineRule="auto"/>
              <w:jc w:val="center"/>
              <w:rPr>
                <w:bCs/>
              </w:rPr>
            </w:pPr>
            <w:r>
              <w:rPr>
                <w:bCs/>
              </w:rPr>
              <w:t>136</w:t>
            </w:r>
          </w:p>
        </w:tc>
        <w:tc>
          <w:tcPr>
            <w:tcW w:w="1043" w:type="dxa"/>
            <w:tcBorders>
              <w:top w:val="single" w:sz="4" w:space="0" w:color="auto"/>
              <w:left w:val="single" w:sz="4" w:space="0" w:color="auto"/>
              <w:bottom w:val="single" w:sz="4" w:space="0" w:color="auto"/>
              <w:right w:val="single" w:sz="4" w:space="0" w:color="auto"/>
            </w:tcBorders>
            <w:vAlign w:val="center"/>
          </w:tcPr>
          <w:p w:rsidR="006E2087" w:rsidRPr="00E2395D" w:rsidRDefault="00196B99" w:rsidP="00E3792D">
            <w:pPr>
              <w:tabs>
                <w:tab w:val="left" w:pos="4500"/>
                <w:tab w:val="left" w:pos="9180"/>
                <w:tab w:val="left" w:pos="9360"/>
              </w:tabs>
              <w:spacing w:line="288" w:lineRule="auto"/>
              <w:jc w:val="center"/>
              <w:rPr>
                <w:bCs/>
              </w:rPr>
            </w:pPr>
            <w:r>
              <w:rPr>
                <w:bCs/>
              </w:rPr>
              <w:t>136</w:t>
            </w:r>
          </w:p>
        </w:tc>
        <w:tc>
          <w:tcPr>
            <w:tcW w:w="1411" w:type="dxa"/>
            <w:tcBorders>
              <w:top w:val="single" w:sz="4" w:space="0" w:color="auto"/>
              <w:left w:val="single" w:sz="4" w:space="0" w:color="auto"/>
              <w:bottom w:val="single" w:sz="4" w:space="0" w:color="auto"/>
              <w:right w:val="single" w:sz="4" w:space="0" w:color="auto"/>
            </w:tcBorders>
            <w:vAlign w:val="center"/>
          </w:tcPr>
          <w:p w:rsidR="006E2087" w:rsidRPr="00E2395D" w:rsidRDefault="00196B99" w:rsidP="00E3792D">
            <w:pPr>
              <w:tabs>
                <w:tab w:val="left" w:pos="4500"/>
                <w:tab w:val="left" w:pos="9180"/>
                <w:tab w:val="left" w:pos="9360"/>
              </w:tabs>
              <w:spacing w:line="288" w:lineRule="auto"/>
              <w:jc w:val="center"/>
              <w:rPr>
                <w:bCs/>
              </w:rPr>
            </w:pPr>
            <w:r>
              <w:rPr>
                <w:bCs/>
              </w:rPr>
              <w:t>573</w:t>
            </w:r>
          </w:p>
        </w:tc>
      </w:tr>
      <w:tr w:rsidR="006E2087" w:rsidRPr="00E2395D" w:rsidTr="00D73B45">
        <w:trPr>
          <w:trHeight w:val="375"/>
          <w:jc w:val="center"/>
        </w:trPr>
        <w:tc>
          <w:tcPr>
            <w:tcW w:w="1915" w:type="dxa"/>
            <w:vMerge/>
            <w:tcBorders>
              <w:left w:val="single" w:sz="4" w:space="0" w:color="auto"/>
              <w:right w:val="single" w:sz="4" w:space="0" w:color="auto"/>
            </w:tcBorders>
            <w:vAlign w:val="center"/>
          </w:tcPr>
          <w:p w:rsidR="006E2087" w:rsidRPr="00E2395D" w:rsidRDefault="006E2087" w:rsidP="00E3792D">
            <w:pPr>
              <w:tabs>
                <w:tab w:val="left" w:pos="4500"/>
                <w:tab w:val="left" w:pos="9180"/>
                <w:tab w:val="left" w:pos="9360"/>
              </w:tabs>
              <w:spacing w:line="288" w:lineRule="auto"/>
              <w:rPr>
                <w:bCs/>
              </w:rPr>
            </w:pPr>
          </w:p>
        </w:tc>
        <w:tc>
          <w:tcPr>
            <w:tcW w:w="2340" w:type="dxa"/>
            <w:tcBorders>
              <w:top w:val="single" w:sz="4" w:space="0" w:color="auto"/>
              <w:left w:val="single" w:sz="4" w:space="0" w:color="auto"/>
              <w:bottom w:val="single" w:sz="4" w:space="0" w:color="auto"/>
              <w:right w:val="single" w:sz="4" w:space="0" w:color="auto"/>
            </w:tcBorders>
            <w:vAlign w:val="center"/>
          </w:tcPr>
          <w:p w:rsidR="006E2087" w:rsidRPr="00E2395D" w:rsidRDefault="006E2087" w:rsidP="00E3792D">
            <w:pPr>
              <w:tabs>
                <w:tab w:val="left" w:pos="4500"/>
                <w:tab w:val="left" w:pos="9180"/>
                <w:tab w:val="left" w:pos="9360"/>
              </w:tabs>
              <w:spacing w:line="288" w:lineRule="auto"/>
              <w:rPr>
                <w:bCs/>
              </w:rPr>
            </w:pPr>
            <w:r w:rsidRPr="00E2395D">
              <w:rPr>
                <w:bCs/>
              </w:rPr>
              <w:t>Литературное чтение</w:t>
            </w:r>
          </w:p>
        </w:tc>
        <w:tc>
          <w:tcPr>
            <w:tcW w:w="934" w:type="dxa"/>
            <w:tcBorders>
              <w:top w:val="single" w:sz="4" w:space="0" w:color="auto"/>
              <w:left w:val="single" w:sz="4" w:space="0" w:color="auto"/>
              <w:bottom w:val="single" w:sz="4" w:space="0" w:color="auto"/>
              <w:right w:val="single" w:sz="4" w:space="0" w:color="auto"/>
            </w:tcBorders>
            <w:vAlign w:val="center"/>
          </w:tcPr>
          <w:p w:rsidR="006E2087" w:rsidRPr="00E2395D" w:rsidRDefault="006E2087" w:rsidP="00E3792D">
            <w:pPr>
              <w:tabs>
                <w:tab w:val="left" w:pos="4500"/>
                <w:tab w:val="left" w:pos="9180"/>
                <w:tab w:val="left" w:pos="9360"/>
              </w:tabs>
              <w:spacing w:line="288" w:lineRule="auto"/>
              <w:jc w:val="center"/>
              <w:rPr>
                <w:bCs/>
              </w:rPr>
            </w:pPr>
            <w:r w:rsidRPr="00E2395D">
              <w:rPr>
                <w:bCs/>
              </w:rPr>
              <w:t>132</w:t>
            </w:r>
          </w:p>
        </w:tc>
        <w:tc>
          <w:tcPr>
            <w:tcW w:w="992" w:type="dxa"/>
            <w:tcBorders>
              <w:top w:val="single" w:sz="4" w:space="0" w:color="auto"/>
              <w:left w:val="single" w:sz="4" w:space="0" w:color="auto"/>
              <w:bottom w:val="single" w:sz="4" w:space="0" w:color="auto"/>
              <w:right w:val="single" w:sz="4" w:space="0" w:color="auto"/>
            </w:tcBorders>
            <w:vAlign w:val="center"/>
          </w:tcPr>
          <w:p w:rsidR="006E2087" w:rsidRPr="00E2395D" w:rsidRDefault="006E2087" w:rsidP="00E3792D">
            <w:pPr>
              <w:tabs>
                <w:tab w:val="left" w:pos="4500"/>
                <w:tab w:val="left" w:pos="9180"/>
                <w:tab w:val="left" w:pos="9360"/>
              </w:tabs>
              <w:spacing w:line="288" w:lineRule="auto"/>
              <w:jc w:val="center"/>
              <w:rPr>
                <w:bCs/>
              </w:rPr>
            </w:pPr>
            <w:r w:rsidRPr="00E2395D">
              <w:rPr>
                <w:bCs/>
              </w:rPr>
              <w:t>136</w:t>
            </w:r>
          </w:p>
        </w:tc>
        <w:tc>
          <w:tcPr>
            <w:tcW w:w="992" w:type="dxa"/>
            <w:tcBorders>
              <w:top w:val="single" w:sz="4" w:space="0" w:color="auto"/>
              <w:left w:val="single" w:sz="4" w:space="0" w:color="auto"/>
              <w:bottom w:val="single" w:sz="4" w:space="0" w:color="auto"/>
              <w:right w:val="single" w:sz="4" w:space="0" w:color="auto"/>
            </w:tcBorders>
            <w:vAlign w:val="center"/>
          </w:tcPr>
          <w:p w:rsidR="006E2087" w:rsidRPr="00E2395D" w:rsidRDefault="006E2087" w:rsidP="00E3792D">
            <w:pPr>
              <w:tabs>
                <w:tab w:val="left" w:pos="4500"/>
                <w:tab w:val="left" w:pos="9180"/>
                <w:tab w:val="left" w:pos="9360"/>
              </w:tabs>
              <w:spacing w:line="288" w:lineRule="auto"/>
              <w:jc w:val="center"/>
              <w:rPr>
                <w:bCs/>
              </w:rPr>
            </w:pPr>
            <w:r w:rsidRPr="00E2395D">
              <w:rPr>
                <w:bCs/>
              </w:rPr>
              <w:t>136</w:t>
            </w:r>
          </w:p>
        </w:tc>
        <w:tc>
          <w:tcPr>
            <w:tcW w:w="1043" w:type="dxa"/>
            <w:tcBorders>
              <w:top w:val="single" w:sz="4" w:space="0" w:color="auto"/>
              <w:left w:val="single" w:sz="4" w:space="0" w:color="auto"/>
              <w:bottom w:val="single" w:sz="4" w:space="0" w:color="auto"/>
              <w:right w:val="single" w:sz="4" w:space="0" w:color="auto"/>
            </w:tcBorders>
            <w:vAlign w:val="center"/>
          </w:tcPr>
          <w:p w:rsidR="006E2087" w:rsidRPr="00E2395D" w:rsidRDefault="006E2087" w:rsidP="00E3792D">
            <w:pPr>
              <w:tabs>
                <w:tab w:val="left" w:pos="4500"/>
                <w:tab w:val="left" w:pos="9180"/>
                <w:tab w:val="left" w:pos="9360"/>
              </w:tabs>
              <w:spacing w:line="288" w:lineRule="auto"/>
              <w:jc w:val="center"/>
              <w:rPr>
                <w:bCs/>
              </w:rPr>
            </w:pPr>
            <w:r w:rsidRPr="00E2395D">
              <w:rPr>
                <w:bCs/>
              </w:rPr>
              <w:t>136</w:t>
            </w:r>
          </w:p>
        </w:tc>
        <w:tc>
          <w:tcPr>
            <w:tcW w:w="1411" w:type="dxa"/>
            <w:tcBorders>
              <w:top w:val="single" w:sz="4" w:space="0" w:color="auto"/>
              <w:left w:val="single" w:sz="4" w:space="0" w:color="auto"/>
              <w:bottom w:val="single" w:sz="4" w:space="0" w:color="auto"/>
              <w:right w:val="single" w:sz="4" w:space="0" w:color="auto"/>
            </w:tcBorders>
            <w:vAlign w:val="center"/>
          </w:tcPr>
          <w:p w:rsidR="006E2087" w:rsidRPr="00E2395D" w:rsidRDefault="006E2087" w:rsidP="00E3792D">
            <w:pPr>
              <w:tabs>
                <w:tab w:val="left" w:pos="4500"/>
                <w:tab w:val="left" w:pos="9180"/>
                <w:tab w:val="left" w:pos="9360"/>
              </w:tabs>
              <w:spacing w:line="288" w:lineRule="auto"/>
              <w:jc w:val="center"/>
              <w:rPr>
                <w:bCs/>
              </w:rPr>
            </w:pPr>
            <w:r w:rsidRPr="00E2395D">
              <w:rPr>
                <w:bCs/>
              </w:rPr>
              <w:t>540</w:t>
            </w:r>
          </w:p>
        </w:tc>
      </w:tr>
      <w:tr w:rsidR="00F714C2" w:rsidRPr="00E2395D" w:rsidTr="00D73B45">
        <w:trPr>
          <w:trHeight w:val="375"/>
          <w:jc w:val="center"/>
        </w:trPr>
        <w:tc>
          <w:tcPr>
            <w:tcW w:w="1915" w:type="dxa"/>
            <w:tcBorders>
              <w:left w:val="single" w:sz="4" w:space="0" w:color="auto"/>
              <w:bottom w:val="single" w:sz="4" w:space="0" w:color="auto"/>
              <w:right w:val="single" w:sz="4" w:space="0" w:color="auto"/>
            </w:tcBorders>
            <w:vAlign w:val="bottom"/>
          </w:tcPr>
          <w:p w:rsidR="00F714C2" w:rsidRPr="00E2395D" w:rsidRDefault="00F714C2" w:rsidP="00F714C2">
            <w:pPr>
              <w:tabs>
                <w:tab w:val="left" w:pos="4500"/>
                <w:tab w:val="left" w:pos="9180"/>
                <w:tab w:val="left" w:pos="9360"/>
              </w:tabs>
              <w:spacing w:line="288" w:lineRule="auto"/>
              <w:rPr>
                <w:bCs/>
              </w:rPr>
            </w:pPr>
            <w:r w:rsidRPr="00E2395D">
              <w:rPr>
                <w:bCs/>
              </w:rPr>
              <w:t>Иностранный язык</w:t>
            </w:r>
          </w:p>
        </w:tc>
        <w:tc>
          <w:tcPr>
            <w:tcW w:w="2340" w:type="dxa"/>
            <w:tcBorders>
              <w:top w:val="single" w:sz="4" w:space="0" w:color="auto"/>
              <w:left w:val="single" w:sz="4" w:space="0" w:color="auto"/>
              <w:bottom w:val="single" w:sz="4" w:space="0" w:color="auto"/>
              <w:right w:val="single" w:sz="4" w:space="0" w:color="auto"/>
            </w:tcBorders>
            <w:vAlign w:val="bottom"/>
          </w:tcPr>
          <w:p w:rsidR="00F714C2" w:rsidRPr="00E2395D" w:rsidRDefault="00F714C2" w:rsidP="00F714C2">
            <w:pPr>
              <w:tabs>
                <w:tab w:val="left" w:pos="4500"/>
                <w:tab w:val="left" w:pos="9180"/>
                <w:tab w:val="left" w:pos="9360"/>
              </w:tabs>
              <w:spacing w:line="288" w:lineRule="auto"/>
              <w:rPr>
                <w:bCs/>
              </w:rPr>
            </w:pPr>
            <w:r>
              <w:rPr>
                <w:bCs/>
              </w:rPr>
              <w:t>Английский язык</w:t>
            </w:r>
          </w:p>
        </w:tc>
        <w:tc>
          <w:tcPr>
            <w:tcW w:w="934"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sidRPr="00E2395D">
              <w:t>–</w:t>
            </w:r>
          </w:p>
        </w:tc>
        <w:tc>
          <w:tcPr>
            <w:tcW w:w="992"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sidRPr="00E2395D">
              <w:rPr>
                <w:bCs/>
              </w:rPr>
              <w:t>68</w:t>
            </w:r>
          </w:p>
        </w:tc>
        <w:tc>
          <w:tcPr>
            <w:tcW w:w="992"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sidRPr="00E2395D">
              <w:rPr>
                <w:bCs/>
              </w:rPr>
              <w:t>68</w:t>
            </w:r>
          </w:p>
        </w:tc>
        <w:tc>
          <w:tcPr>
            <w:tcW w:w="1043"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sidRPr="00E2395D">
              <w:rPr>
                <w:bCs/>
              </w:rPr>
              <w:t>68</w:t>
            </w:r>
          </w:p>
        </w:tc>
        <w:tc>
          <w:tcPr>
            <w:tcW w:w="1411"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sidRPr="00E2395D">
              <w:rPr>
                <w:bCs/>
              </w:rPr>
              <w:t>204</w:t>
            </w:r>
          </w:p>
        </w:tc>
      </w:tr>
      <w:tr w:rsidR="00F714C2" w:rsidRPr="00E2395D" w:rsidTr="00D73B45">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F714C2" w:rsidRPr="00E2395D" w:rsidRDefault="00F714C2" w:rsidP="00F714C2">
            <w:pPr>
              <w:tabs>
                <w:tab w:val="left" w:pos="4500"/>
                <w:tab w:val="left" w:pos="9180"/>
                <w:tab w:val="left" w:pos="9360"/>
              </w:tabs>
              <w:rPr>
                <w:bCs/>
              </w:rPr>
            </w:pPr>
            <w:r w:rsidRPr="00E2395D">
              <w:rPr>
                <w:bCs/>
              </w:rPr>
              <w:t>Математика и информатика</w:t>
            </w:r>
          </w:p>
        </w:tc>
        <w:tc>
          <w:tcPr>
            <w:tcW w:w="2340" w:type="dxa"/>
            <w:tcBorders>
              <w:top w:val="single" w:sz="4" w:space="0" w:color="auto"/>
              <w:left w:val="single" w:sz="4" w:space="0" w:color="auto"/>
              <w:bottom w:val="single" w:sz="4" w:space="0" w:color="auto"/>
              <w:right w:val="single" w:sz="4" w:space="0" w:color="auto"/>
            </w:tcBorders>
          </w:tcPr>
          <w:p w:rsidR="00F714C2" w:rsidRPr="00E2395D" w:rsidRDefault="00F714C2" w:rsidP="00F714C2">
            <w:pPr>
              <w:tabs>
                <w:tab w:val="left" w:pos="4500"/>
                <w:tab w:val="left" w:pos="9180"/>
                <w:tab w:val="left" w:pos="9360"/>
              </w:tabs>
              <w:rPr>
                <w:bCs/>
              </w:rPr>
            </w:pPr>
            <w:r w:rsidRPr="00E2395D">
              <w:rPr>
                <w:bCs/>
              </w:rPr>
              <w:t xml:space="preserve">Математика </w:t>
            </w:r>
          </w:p>
        </w:tc>
        <w:tc>
          <w:tcPr>
            <w:tcW w:w="934"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sidRPr="00E2395D">
              <w:rPr>
                <w:bCs/>
              </w:rPr>
              <w:t>132</w:t>
            </w:r>
          </w:p>
        </w:tc>
        <w:tc>
          <w:tcPr>
            <w:tcW w:w="992"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sidRPr="00E2395D">
              <w:rPr>
                <w:bCs/>
              </w:rPr>
              <w:t>136</w:t>
            </w:r>
          </w:p>
        </w:tc>
        <w:tc>
          <w:tcPr>
            <w:tcW w:w="992"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sidRPr="00E2395D">
              <w:rPr>
                <w:bCs/>
              </w:rPr>
              <w:t>136</w:t>
            </w:r>
          </w:p>
        </w:tc>
        <w:tc>
          <w:tcPr>
            <w:tcW w:w="1043"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sidRPr="00E2395D">
              <w:rPr>
                <w:bCs/>
              </w:rPr>
              <w:t>136</w:t>
            </w:r>
          </w:p>
        </w:tc>
        <w:tc>
          <w:tcPr>
            <w:tcW w:w="1411"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sidRPr="00E2395D">
              <w:rPr>
                <w:bCs/>
              </w:rPr>
              <w:t>540</w:t>
            </w:r>
          </w:p>
        </w:tc>
      </w:tr>
      <w:tr w:rsidR="00F714C2" w:rsidRPr="00E2395D" w:rsidTr="00D73B45">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F714C2" w:rsidRPr="00E2395D" w:rsidRDefault="00F714C2" w:rsidP="00F714C2">
            <w:pPr>
              <w:tabs>
                <w:tab w:val="left" w:pos="4500"/>
                <w:tab w:val="left" w:pos="9180"/>
                <w:tab w:val="left" w:pos="9360"/>
              </w:tabs>
              <w:rPr>
                <w:bCs/>
              </w:rPr>
            </w:pPr>
            <w:proofErr w:type="gramStart"/>
            <w:r w:rsidRPr="00E2395D">
              <w:rPr>
                <w:bCs/>
              </w:rPr>
              <w:t>Общество-знание</w:t>
            </w:r>
            <w:proofErr w:type="gramEnd"/>
            <w:r w:rsidRPr="00E2395D">
              <w:rPr>
                <w:bCs/>
              </w:rPr>
              <w:t xml:space="preserve"> и естествознание</w:t>
            </w:r>
          </w:p>
        </w:tc>
        <w:tc>
          <w:tcPr>
            <w:tcW w:w="2340" w:type="dxa"/>
            <w:tcBorders>
              <w:top w:val="single" w:sz="4" w:space="0" w:color="auto"/>
              <w:left w:val="single" w:sz="4" w:space="0" w:color="auto"/>
              <w:bottom w:val="single" w:sz="4" w:space="0" w:color="auto"/>
              <w:right w:val="single" w:sz="4" w:space="0" w:color="auto"/>
            </w:tcBorders>
          </w:tcPr>
          <w:p w:rsidR="00F714C2" w:rsidRPr="00E2395D" w:rsidRDefault="00F714C2" w:rsidP="00F714C2">
            <w:pPr>
              <w:tabs>
                <w:tab w:val="left" w:pos="4500"/>
                <w:tab w:val="left" w:pos="9180"/>
                <w:tab w:val="left" w:pos="9360"/>
              </w:tabs>
              <w:rPr>
                <w:bCs/>
              </w:rPr>
            </w:pPr>
            <w:r w:rsidRPr="00E2395D">
              <w:rPr>
                <w:bCs/>
              </w:rPr>
              <w:t>Окружающий мир</w:t>
            </w:r>
          </w:p>
        </w:tc>
        <w:tc>
          <w:tcPr>
            <w:tcW w:w="934"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sidRPr="00E2395D">
              <w:rPr>
                <w:bCs/>
              </w:rPr>
              <w:t>66</w:t>
            </w:r>
          </w:p>
        </w:tc>
        <w:tc>
          <w:tcPr>
            <w:tcW w:w="992"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sidRPr="00E2395D">
              <w:rPr>
                <w:bCs/>
              </w:rPr>
              <w:t>68</w:t>
            </w:r>
          </w:p>
        </w:tc>
        <w:tc>
          <w:tcPr>
            <w:tcW w:w="992"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sidRPr="00E2395D">
              <w:rPr>
                <w:bCs/>
              </w:rPr>
              <w:t>68</w:t>
            </w:r>
          </w:p>
        </w:tc>
        <w:tc>
          <w:tcPr>
            <w:tcW w:w="1043"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sidRPr="00E2395D">
              <w:rPr>
                <w:bCs/>
              </w:rPr>
              <w:t>68</w:t>
            </w:r>
          </w:p>
        </w:tc>
        <w:tc>
          <w:tcPr>
            <w:tcW w:w="1411"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sidRPr="00E2395D">
              <w:rPr>
                <w:bCs/>
              </w:rPr>
              <w:t>270</w:t>
            </w:r>
          </w:p>
        </w:tc>
      </w:tr>
      <w:tr w:rsidR="00F714C2" w:rsidRPr="00E2395D" w:rsidTr="00D73B45">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F714C2" w:rsidRPr="00E2395D" w:rsidRDefault="00F714C2" w:rsidP="00F714C2">
            <w:pPr>
              <w:tabs>
                <w:tab w:val="left" w:pos="4500"/>
                <w:tab w:val="left" w:pos="9180"/>
                <w:tab w:val="left" w:pos="9360"/>
              </w:tabs>
              <w:rPr>
                <w:bCs/>
              </w:rPr>
            </w:pPr>
            <w:r w:rsidRPr="00E2395D">
              <w:rPr>
                <w:bCs/>
              </w:rPr>
              <w:t xml:space="preserve">Основы </w:t>
            </w:r>
            <w:r w:rsidRPr="00E2395D">
              <w:rPr>
                <w:rFonts w:eastAsia="@Arial Unicode MS"/>
                <w:color w:val="000000"/>
              </w:rPr>
              <w:t>религиозных культур и светской этики</w:t>
            </w:r>
          </w:p>
        </w:tc>
        <w:tc>
          <w:tcPr>
            <w:tcW w:w="2340" w:type="dxa"/>
            <w:tcBorders>
              <w:top w:val="single" w:sz="4" w:space="0" w:color="auto"/>
              <w:left w:val="single" w:sz="4" w:space="0" w:color="auto"/>
              <w:bottom w:val="single" w:sz="4" w:space="0" w:color="auto"/>
              <w:right w:val="single" w:sz="4" w:space="0" w:color="auto"/>
            </w:tcBorders>
          </w:tcPr>
          <w:p w:rsidR="00F714C2" w:rsidRPr="00E2395D" w:rsidRDefault="00F714C2" w:rsidP="00F714C2">
            <w:pPr>
              <w:tabs>
                <w:tab w:val="left" w:pos="4500"/>
                <w:tab w:val="left" w:pos="9180"/>
                <w:tab w:val="left" w:pos="9360"/>
              </w:tabs>
              <w:rPr>
                <w:bCs/>
                <w:vertAlign w:val="superscript"/>
              </w:rPr>
            </w:pPr>
            <w:r w:rsidRPr="00E2395D">
              <w:rPr>
                <w:bCs/>
              </w:rPr>
              <w:t xml:space="preserve">Основы </w:t>
            </w:r>
            <w:r w:rsidRPr="00E2395D">
              <w:rPr>
                <w:rFonts w:eastAsia="@Arial Unicode MS"/>
                <w:color w:val="000000"/>
              </w:rPr>
              <w:t>религиозных культур и светской этики</w:t>
            </w:r>
          </w:p>
        </w:tc>
        <w:tc>
          <w:tcPr>
            <w:tcW w:w="934"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sidRPr="00E2395D">
              <w:rPr>
                <w:bCs/>
              </w:rPr>
              <w:t>–</w:t>
            </w:r>
          </w:p>
        </w:tc>
        <w:tc>
          <w:tcPr>
            <w:tcW w:w="992"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sidRPr="00E2395D">
              <w:rPr>
                <w:bCs/>
              </w:rPr>
              <w:t>–</w:t>
            </w:r>
          </w:p>
        </w:tc>
        <w:tc>
          <w:tcPr>
            <w:tcW w:w="992"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sidRPr="00E2395D">
              <w:rPr>
                <w:bCs/>
              </w:rPr>
              <w:t>–</w:t>
            </w:r>
          </w:p>
        </w:tc>
        <w:tc>
          <w:tcPr>
            <w:tcW w:w="1043"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sidRPr="00E2395D">
              <w:rPr>
                <w:bCs/>
              </w:rPr>
              <w:t>34</w:t>
            </w:r>
          </w:p>
        </w:tc>
        <w:tc>
          <w:tcPr>
            <w:tcW w:w="1411"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sidRPr="00E2395D">
              <w:rPr>
                <w:bCs/>
              </w:rPr>
              <w:t>34</w:t>
            </w:r>
          </w:p>
        </w:tc>
      </w:tr>
      <w:tr w:rsidR="00F714C2" w:rsidRPr="00E2395D" w:rsidTr="00D73B45">
        <w:trPr>
          <w:trHeight w:val="375"/>
          <w:jc w:val="center"/>
        </w:trPr>
        <w:tc>
          <w:tcPr>
            <w:tcW w:w="1915" w:type="dxa"/>
            <w:vMerge w:val="restart"/>
            <w:tcBorders>
              <w:top w:val="single" w:sz="4" w:space="0" w:color="auto"/>
              <w:left w:val="single" w:sz="4" w:space="0" w:color="auto"/>
              <w:right w:val="single" w:sz="4" w:space="0" w:color="auto"/>
            </w:tcBorders>
            <w:vAlign w:val="center"/>
          </w:tcPr>
          <w:p w:rsidR="00F714C2" w:rsidRPr="00E2395D" w:rsidRDefault="00F714C2" w:rsidP="00F714C2">
            <w:pPr>
              <w:tabs>
                <w:tab w:val="left" w:pos="4500"/>
                <w:tab w:val="left" w:pos="9180"/>
                <w:tab w:val="left" w:pos="9360"/>
              </w:tabs>
              <w:rPr>
                <w:bCs/>
              </w:rPr>
            </w:pPr>
            <w:r w:rsidRPr="00E2395D">
              <w:rPr>
                <w:bCs/>
              </w:rPr>
              <w:t>Искусство</w:t>
            </w:r>
          </w:p>
        </w:tc>
        <w:tc>
          <w:tcPr>
            <w:tcW w:w="2340" w:type="dxa"/>
            <w:tcBorders>
              <w:top w:val="single" w:sz="4" w:space="0" w:color="auto"/>
              <w:left w:val="single" w:sz="4" w:space="0" w:color="auto"/>
              <w:bottom w:val="single" w:sz="4" w:space="0" w:color="auto"/>
              <w:right w:val="single" w:sz="4" w:space="0" w:color="auto"/>
            </w:tcBorders>
          </w:tcPr>
          <w:p w:rsidR="00F714C2" w:rsidRPr="00E2395D" w:rsidRDefault="00F714C2" w:rsidP="00F714C2">
            <w:pPr>
              <w:tabs>
                <w:tab w:val="left" w:pos="4500"/>
                <w:tab w:val="left" w:pos="9180"/>
                <w:tab w:val="left" w:pos="9360"/>
              </w:tabs>
              <w:rPr>
                <w:bCs/>
              </w:rPr>
            </w:pPr>
            <w:r w:rsidRPr="00E2395D">
              <w:rPr>
                <w:bCs/>
              </w:rPr>
              <w:t>Музыка</w:t>
            </w:r>
          </w:p>
        </w:tc>
        <w:tc>
          <w:tcPr>
            <w:tcW w:w="934"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sidRPr="00E2395D">
              <w:rPr>
                <w:bCs/>
              </w:rPr>
              <w:t>33</w:t>
            </w:r>
          </w:p>
        </w:tc>
        <w:tc>
          <w:tcPr>
            <w:tcW w:w="992"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sidRPr="00E2395D">
              <w:rPr>
                <w:bCs/>
              </w:rPr>
              <w:t>34</w:t>
            </w:r>
          </w:p>
        </w:tc>
        <w:tc>
          <w:tcPr>
            <w:tcW w:w="992"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sidRPr="00E2395D">
              <w:rPr>
                <w:bCs/>
              </w:rPr>
              <w:t>34</w:t>
            </w:r>
          </w:p>
        </w:tc>
        <w:tc>
          <w:tcPr>
            <w:tcW w:w="1043"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sidRPr="00E2395D">
              <w:rPr>
                <w:bCs/>
              </w:rPr>
              <w:t>34</w:t>
            </w:r>
          </w:p>
        </w:tc>
        <w:tc>
          <w:tcPr>
            <w:tcW w:w="1411"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sidRPr="00E2395D">
              <w:rPr>
                <w:bCs/>
              </w:rPr>
              <w:t>135</w:t>
            </w:r>
          </w:p>
        </w:tc>
      </w:tr>
      <w:tr w:rsidR="00F714C2" w:rsidRPr="00E2395D" w:rsidTr="00D73B45">
        <w:trPr>
          <w:trHeight w:val="375"/>
          <w:jc w:val="center"/>
        </w:trPr>
        <w:tc>
          <w:tcPr>
            <w:tcW w:w="1915" w:type="dxa"/>
            <w:vMerge/>
            <w:tcBorders>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rPr>
                <w:bCs/>
              </w:rPr>
            </w:pPr>
          </w:p>
        </w:tc>
        <w:tc>
          <w:tcPr>
            <w:tcW w:w="2340" w:type="dxa"/>
            <w:tcBorders>
              <w:top w:val="single" w:sz="4" w:space="0" w:color="auto"/>
              <w:left w:val="single" w:sz="4" w:space="0" w:color="auto"/>
              <w:bottom w:val="single" w:sz="4" w:space="0" w:color="auto"/>
              <w:right w:val="single" w:sz="4" w:space="0" w:color="auto"/>
            </w:tcBorders>
          </w:tcPr>
          <w:p w:rsidR="00F714C2" w:rsidRPr="00E2395D" w:rsidRDefault="00F714C2" w:rsidP="00F714C2">
            <w:pPr>
              <w:tabs>
                <w:tab w:val="left" w:pos="4500"/>
                <w:tab w:val="left" w:pos="9180"/>
                <w:tab w:val="left" w:pos="9360"/>
              </w:tabs>
              <w:rPr>
                <w:bCs/>
              </w:rPr>
            </w:pPr>
            <w:r w:rsidRPr="00E2395D">
              <w:rPr>
                <w:bCs/>
              </w:rPr>
              <w:t>Изобразительное искусство</w:t>
            </w:r>
          </w:p>
        </w:tc>
        <w:tc>
          <w:tcPr>
            <w:tcW w:w="934"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sidRPr="00E2395D">
              <w:rPr>
                <w:bCs/>
              </w:rPr>
              <w:t>33</w:t>
            </w:r>
          </w:p>
        </w:tc>
        <w:tc>
          <w:tcPr>
            <w:tcW w:w="992"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sidRPr="00E2395D">
              <w:rPr>
                <w:bCs/>
              </w:rPr>
              <w:t>34</w:t>
            </w:r>
          </w:p>
        </w:tc>
        <w:tc>
          <w:tcPr>
            <w:tcW w:w="992"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sidRPr="00E2395D">
              <w:rPr>
                <w:bCs/>
              </w:rPr>
              <w:t>34</w:t>
            </w:r>
          </w:p>
        </w:tc>
        <w:tc>
          <w:tcPr>
            <w:tcW w:w="1043"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sidRPr="00E2395D">
              <w:rPr>
                <w:bCs/>
              </w:rPr>
              <w:t>34</w:t>
            </w:r>
          </w:p>
        </w:tc>
        <w:tc>
          <w:tcPr>
            <w:tcW w:w="1411"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sidRPr="00E2395D">
              <w:rPr>
                <w:bCs/>
              </w:rPr>
              <w:t>135</w:t>
            </w:r>
          </w:p>
        </w:tc>
      </w:tr>
      <w:tr w:rsidR="00F714C2" w:rsidRPr="00E2395D" w:rsidTr="00D73B45">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F714C2" w:rsidRPr="00E2395D" w:rsidRDefault="00F714C2" w:rsidP="00F714C2">
            <w:pPr>
              <w:tabs>
                <w:tab w:val="left" w:pos="4500"/>
                <w:tab w:val="left" w:pos="9180"/>
                <w:tab w:val="left" w:pos="9360"/>
              </w:tabs>
              <w:rPr>
                <w:bCs/>
              </w:rPr>
            </w:pPr>
            <w:r w:rsidRPr="00E2395D">
              <w:rPr>
                <w:bCs/>
              </w:rPr>
              <w:t xml:space="preserve">Технология </w:t>
            </w:r>
          </w:p>
        </w:tc>
        <w:tc>
          <w:tcPr>
            <w:tcW w:w="2340" w:type="dxa"/>
            <w:tcBorders>
              <w:top w:val="single" w:sz="4" w:space="0" w:color="auto"/>
              <w:left w:val="single" w:sz="4" w:space="0" w:color="auto"/>
              <w:bottom w:val="single" w:sz="4" w:space="0" w:color="auto"/>
              <w:right w:val="single" w:sz="4" w:space="0" w:color="auto"/>
            </w:tcBorders>
          </w:tcPr>
          <w:p w:rsidR="00F714C2" w:rsidRPr="00E2395D" w:rsidRDefault="00F714C2" w:rsidP="00F714C2">
            <w:pPr>
              <w:tabs>
                <w:tab w:val="left" w:pos="4500"/>
                <w:tab w:val="left" w:pos="9180"/>
                <w:tab w:val="left" w:pos="9360"/>
              </w:tabs>
              <w:rPr>
                <w:bCs/>
              </w:rPr>
            </w:pPr>
            <w:r w:rsidRPr="00E2395D">
              <w:rPr>
                <w:bCs/>
              </w:rPr>
              <w:t xml:space="preserve">Технология </w:t>
            </w:r>
          </w:p>
        </w:tc>
        <w:tc>
          <w:tcPr>
            <w:tcW w:w="934"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sidRPr="00E2395D">
              <w:rPr>
                <w:bCs/>
              </w:rPr>
              <w:t>33</w:t>
            </w:r>
          </w:p>
        </w:tc>
        <w:tc>
          <w:tcPr>
            <w:tcW w:w="992"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sidRPr="00E2395D">
              <w:rPr>
                <w:bCs/>
              </w:rPr>
              <w:t>34</w:t>
            </w:r>
          </w:p>
        </w:tc>
        <w:tc>
          <w:tcPr>
            <w:tcW w:w="992"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sidRPr="00E2395D">
              <w:rPr>
                <w:bCs/>
              </w:rPr>
              <w:t>34</w:t>
            </w:r>
          </w:p>
        </w:tc>
        <w:tc>
          <w:tcPr>
            <w:tcW w:w="1043"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sidRPr="00E2395D">
              <w:rPr>
                <w:bCs/>
              </w:rPr>
              <w:t>34</w:t>
            </w:r>
          </w:p>
        </w:tc>
        <w:tc>
          <w:tcPr>
            <w:tcW w:w="1411"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sidRPr="00E2395D">
              <w:rPr>
                <w:bCs/>
              </w:rPr>
              <w:t>135</w:t>
            </w:r>
          </w:p>
        </w:tc>
      </w:tr>
      <w:tr w:rsidR="00F714C2" w:rsidRPr="00E2395D" w:rsidTr="00D73B45">
        <w:trPr>
          <w:trHeight w:val="375"/>
          <w:jc w:val="center"/>
        </w:trPr>
        <w:tc>
          <w:tcPr>
            <w:tcW w:w="1915" w:type="dxa"/>
            <w:vMerge w:val="restart"/>
            <w:tcBorders>
              <w:top w:val="single" w:sz="4" w:space="0" w:color="auto"/>
              <w:left w:val="single" w:sz="4" w:space="0" w:color="auto"/>
              <w:right w:val="single" w:sz="4" w:space="0" w:color="auto"/>
            </w:tcBorders>
            <w:vAlign w:val="bottom"/>
          </w:tcPr>
          <w:p w:rsidR="00F714C2" w:rsidRPr="00E2395D" w:rsidRDefault="00F714C2" w:rsidP="00F714C2">
            <w:pPr>
              <w:tabs>
                <w:tab w:val="left" w:pos="4500"/>
                <w:tab w:val="left" w:pos="9180"/>
                <w:tab w:val="left" w:pos="9360"/>
              </w:tabs>
              <w:rPr>
                <w:bCs/>
              </w:rPr>
            </w:pPr>
            <w:r w:rsidRPr="00E2395D">
              <w:rPr>
                <w:bCs/>
              </w:rPr>
              <w:t>Физическая культура</w:t>
            </w:r>
          </w:p>
        </w:tc>
        <w:tc>
          <w:tcPr>
            <w:tcW w:w="2340" w:type="dxa"/>
            <w:tcBorders>
              <w:top w:val="single" w:sz="4" w:space="0" w:color="auto"/>
              <w:left w:val="single" w:sz="4" w:space="0" w:color="auto"/>
              <w:bottom w:val="single" w:sz="4" w:space="0" w:color="auto"/>
              <w:right w:val="single" w:sz="4" w:space="0" w:color="auto"/>
            </w:tcBorders>
          </w:tcPr>
          <w:p w:rsidR="00F714C2" w:rsidRPr="00E2395D" w:rsidRDefault="00F714C2" w:rsidP="00F714C2">
            <w:pPr>
              <w:tabs>
                <w:tab w:val="left" w:pos="4500"/>
                <w:tab w:val="left" w:pos="9180"/>
                <w:tab w:val="left" w:pos="9360"/>
              </w:tabs>
              <w:rPr>
                <w:bCs/>
              </w:rPr>
            </w:pPr>
            <w:r w:rsidRPr="00E2395D">
              <w:rPr>
                <w:bCs/>
              </w:rPr>
              <w:t>Физическая культура</w:t>
            </w:r>
          </w:p>
        </w:tc>
        <w:tc>
          <w:tcPr>
            <w:tcW w:w="934"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sidRPr="00E2395D">
              <w:rPr>
                <w:bCs/>
              </w:rPr>
              <w:t>99</w:t>
            </w:r>
          </w:p>
        </w:tc>
        <w:tc>
          <w:tcPr>
            <w:tcW w:w="992"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Pr>
                <w:bCs/>
              </w:rPr>
              <w:t>68</w:t>
            </w:r>
          </w:p>
        </w:tc>
        <w:tc>
          <w:tcPr>
            <w:tcW w:w="992"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Pr>
                <w:bCs/>
              </w:rPr>
              <w:t>68</w:t>
            </w:r>
          </w:p>
        </w:tc>
        <w:tc>
          <w:tcPr>
            <w:tcW w:w="1043"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Pr>
                <w:bCs/>
              </w:rPr>
              <w:t>68</w:t>
            </w:r>
          </w:p>
        </w:tc>
        <w:tc>
          <w:tcPr>
            <w:tcW w:w="1411"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Pr>
                <w:bCs/>
              </w:rPr>
              <w:t>303</w:t>
            </w:r>
          </w:p>
        </w:tc>
      </w:tr>
      <w:tr w:rsidR="00F714C2" w:rsidRPr="00E2395D" w:rsidTr="00D73B45">
        <w:trPr>
          <w:trHeight w:val="375"/>
          <w:jc w:val="center"/>
        </w:trPr>
        <w:tc>
          <w:tcPr>
            <w:tcW w:w="1915" w:type="dxa"/>
            <w:vMerge/>
            <w:tcBorders>
              <w:left w:val="single" w:sz="4" w:space="0" w:color="auto"/>
              <w:bottom w:val="single" w:sz="4" w:space="0" w:color="auto"/>
              <w:right w:val="single" w:sz="4" w:space="0" w:color="auto"/>
            </w:tcBorders>
            <w:vAlign w:val="bottom"/>
          </w:tcPr>
          <w:p w:rsidR="00F714C2" w:rsidRPr="00E2395D" w:rsidRDefault="00F714C2" w:rsidP="00F714C2">
            <w:pPr>
              <w:tabs>
                <w:tab w:val="left" w:pos="4500"/>
                <w:tab w:val="left" w:pos="9180"/>
                <w:tab w:val="left" w:pos="9360"/>
              </w:tabs>
              <w:rPr>
                <w:bCs/>
              </w:rPr>
            </w:pPr>
          </w:p>
        </w:tc>
        <w:tc>
          <w:tcPr>
            <w:tcW w:w="2340" w:type="dxa"/>
            <w:tcBorders>
              <w:top w:val="single" w:sz="4" w:space="0" w:color="auto"/>
              <w:left w:val="single" w:sz="4" w:space="0" w:color="auto"/>
              <w:bottom w:val="single" w:sz="4" w:space="0" w:color="auto"/>
              <w:right w:val="single" w:sz="4" w:space="0" w:color="auto"/>
            </w:tcBorders>
          </w:tcPr>
          <w:p w:rsidR="00F714C2" w:rsidRPr="00E2395D" w:rsidRDefault="00F714C2" w:rsidP="00F714C2">
            <w:pPr>
              <w:tabs>
                <w:tab w:val="left" w:pos="4500"/>
                <w:tab w:val="left" w:pos="9180"/>
                <w:tab w:val="left" w:pos="9360"/>
              </w:tabs>
              <w:rPr>
                <w:bCs/>
              </w:rPr>
            </w:pPr>
            <w:r>
              <w:rPr>
                <w:bCs/>
              </w:rPr>
              <w:t>Шахматы</w:t>
            </w:r>
          </w:p>
        </w:tc>
        <w:tc>
          <w:tcPr>
            <w:tcW w:w="934"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p>
        </w:tc>
        <w:tc>
          <w:tcPr>
            <w:tcW w:w="992"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Pr>
                <w:bCs/>
              </w:rPr>
              <w:t>34</w:t>
            </w:r>
          </w:p>
        </w:tc>
        <w:tc>
          <w:tcPr>
            <w:tcW w:w="992"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Pr>
                <w:bCs/>
              </w:rPr>
              <w:t>34</w:t>
            </w:r>
          </w:p>
        </w:tc>
        <w:tc>
          <w:tcPr>
            <w:tcW w:w="1043"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Pr>
                <w:bCs/>
              </w:rPr>
              <w:t>34</w:t>
            </w:r>
          </w:p>
        </w:tc>
        <w:tc>
          <w:tcPr>
            <w:tcW w:w="1411"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Pr>
                <w:bCs/>
              </w:rPr>
              <w:t>102</w:t>
            </w:r>
          </w:p>
        </w:tc>
      </w:tr>
      <w:tr w:rsidR="00F714C2" w:rsidRPr="00E2395D" w:rsidTr="00D73B45">
        <w:trPr>
          <w:trHeight w:val="375"/>
          <w:jc w:val="center"/>
        </w:trPr>
        <w:tc>
          <w:tcPr>
            <w:tcW w:w="4255" w:type="dxa"/>
            <w:gridSpan w:val="2"/>
            <w:tcBorders>
              <w:top w:val="single" w:sz="4" w:space="0" w:color="auto"/>
              <w:left w:val="single" w:sz="4" w:space="0" w:color="auto"/>
              <w:bottom w:val="single" w:sz="4" w:space="0" w:color="auto"/>
              <w:right w:val="single" w:sz="4" w:space="0" w:color="auto"/>
            </w:tcBorders>
            <w:vAlign w:val="bottom"/>
          </w:tcPr>
          <w:p w:rsidR="00F714C2" w:rsidRPr="00E2395D" w:rsidRDefault="00F714C2" w:rsidP="00F714C2">
            <w:pPr>
              <w:tabs>
                <w:tab w:val="left" w:pos="4500"/>
                <w:tab w:val="left" w:pos="9180"/>
                <w:tab w:val="left" w:pos="9360"/>
              </w:tabs>
              <w:spacing w:line="288" w:lineRule="auto"/>
              <w:rPr>
                <w:bCs/>
              </w:rPr>
            </w:pPr>
            <w:r w:rsidRPr="00E2395D">
              <w:rPr>
                <w:bCs/>
              </w:rPr>
              <w:t>Итого:</w:t>
            </w:r>
          </w:p>
        </w:tc>
        <w:tc>
          <w:tcPr>
            <w:tcW w:w="934"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sidRPr="00E2395D">
              <w:rPr>
                <w:bCs/>
              </w:rPr>
              <w:t>693</w:t>
            </w:r>
          </w:p>
        </w:tc>
        <w:tc>
          <w:tcPr>
            <w:tcW w:w="992"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Pr>
                <w:bCs/>
              </w:rPr>
              <w:t>748</w:t>
            </w:r>
          </w:p>
        </w:tc>
        <w:tc>
          <w:tcPr>
            <w:tcW w:w="992"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Pr>
                <w:bCs/>
              </w:rPr>
              <w:t>748</w:t>
            </w:r>
          </w:p>
        </w:tc>
        <w:tc>
          <w:tcPr>
            <w:tcW w:w="1043"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Pr>
                <w:bCs/>
              </w:rPr>
              <w:t>782</w:t>
            </w:r>
          </w:p>
        </w:tc>
        <w:tc>
          <w:tcPr>
            <w:tcW w:w="1411"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Pr>
                <w:bCs/>
              </w:rPr>
              <w:t>2971</w:t>
            </w:r>
          </w:p>
        </w:tc>
      </w:tr>
      <w:tr w:rsidR="00F714C2" w:rsidRPr="00E2395D" w:rsidTr="00D73B45">
        <w:trPr>
          <w:trHeight w:val="403"/>
          <w:jc w:val="center"/>
        </w:trPr>
        <w:tc>
          <w:tcPr>
            <w:tcW w:w="4255" w:type="dxa"/>
            <w:gridSpan w:val="2"/>
            <w:tcBorders>
              <w:top w:val="single" w:sz="4" w:space="0" w:color="auto"/>
              <w:left w:val="single" w:sz="4" w:space="0" w:color="auto"/>
              <w:bottom w:val="single" w:sz="4" w:space="0" w:color="auto"/>
              <w:right w:val="single" w:sz="4" w:space="0" w:color="auto"/>
            </w:tcBorders>
          </w:tcPr>
          <w:p w:rsidR="00F714C2" w:rsidRPr="00E2395D" w:rsidRDefault="00F714C2" w:rsidP="00F714C2">
            <w:pPr>
              <w:tabs>
                <w:tab w:val="left" w:pos="4500"/>
                <w:tab w:val="left" w:pos="9180"/>
                <w:tab w:val="left" w:pos="9360"/>
              </w:tabs>
              <w:spacing w:line="288" w:lineRule="auto"/>
              <w:rPr>
                <w:bCs/>
                <w:i/>
              </w:rPr>
            </w:pPr>
            <w:r w:rsidRPr="00E2395D">
              <w:rPr>
                <w:bCs/>
                <w:i/>
              </w:rPr>
              <w:t>Часть, формируемая участниками образовательныхотношений</w:t>
            </w:r>
            <w:r>
              <w:rPr>
                <w:bCs/>
                <w:i/>
              </w:rPr>
              <w:t xml:space="preserve"> (5 П. Учись учиться)</w:t>
            </w:r>
          </w:p>
        </w:tc>
        <w:tc>
          <w:tcPr>
            <w:tcW w:w="934"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sidRPr="00E2395D">
              <w:t>–</w:t>
            </w:r>
          </w:p>
        </w:tc>
        <w:tc>
          <w:tcPr>
            <w:tcW w:w="992"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Pr>
                <w:bCs/>
              </w:rPr>
              <w:t>34</w:t>
            </w:r>
          </w:p>
        </w:tc>
        <w:tc>
          <w:tcPr>
            <w:tcW w:w="992"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Pr>
                <w:bCs/>
              </w:rPr>
              <w:t>34</w:t>
            </w:r>
          </w:p>
        </w:tc>
        <w:tc>
          <w:tcPr>
            <w:tcW w:w="1043"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Pr>
                <w:bCs/>
              </w:rPr>
              <w:t>34</w:t>
            </w:r>
          </w:p>
        </w:tc>
        <w:tc>
          <w:tcPr>
            <w:tcW w:w="1411" w:type="dxa"/>
            <w:tcBorders>
              <w:top w:val="single" w:sz="4" w:space="0" w:color="auto"/>
              <w:left w:val="single" w:sz="4" w:space="0" w:color="auto"/>
              <w:bottom w:val="single" w:sz="4" w:space="0" w:color="auto"/>
              <w:right w:val="single" w:sz="4" w:space="0" w:color="auto"/>
            </w:tcBorders>
            <w:vAlign w:val="center"/>
          </w:tcPr>
          <w:p w:rsidR="00F714C2" w:rsidRPr="00E2395D" w:rsidRDefault="00F714C2" w:rsidP="00F714C2">
            <w:pPr>
              <w:tabs>
                <w:tab w:val="left" w:pos="4500"/>
                <w:tab w:val="left" w:pos="9180"/>
                <w:tab w:val="left" w:pos="9360"/>
              </w:tabs>
              <w:spacing w:line="288" w:lineRule="auto"/>
              <w:jc w:val="center"/>
              <w:rPr>
                <w:bCs/>
              </w:rPr>
            </w:pPr>
            <w:r>
              <w:rPr>
                <w:bCs/>
              </w:rPr>
              <w:t>102</w:t>
            </w:r>
          </w:p>
        </w:tc>
      </w:tr>
      <w:tr w:rsidR="00F714C2" w:rsidRPr="00E2395D" w:rsidTr="00D73B45">
        <w:trPr>
          <w:trHeight w:val="481"/>
          <w:jc w:val="center"/>
        </w:trPr>
        <w:tc>
          <w:tcPr>
            <w:tcW w:w="4255" w:type="dxa"/>
            <w:gridSpan w:val="2"/>
            <w:tcBorders>
              <w:top w:val="single" w:sz="4" w:space="0" w:color="auto"/>
              <w:left w:val="single" w:sz="4" w:space="0" w:color="auto"/>
              <w:bottom w:val="single" w:sz="4" w:space="0" w:color="auto"/>
              <w:right w:val="single" w:sz="4" w:space="0" w:color="auto"/>
            </w:tcBorders>
          </w:tcPr>
          <w:p w:rsidR="00F714C2" w:rsidRPr="00162C3C" w:rsidRDefault="00F714C2" w:rsidP="00F714C2">
            <w:pPr>
              <w:tabs>
                <w:tab w:val="left" w:pos="4500"/>
                <w:tab w:val="left" w:pos="9180"/>
                <w:tab w:val="left" w:pos="9360"/>
              </w:tabs>
              <w:rPr>
                <w:bCs/>
              </w:rPr>
            </w:pPr>
            <w:r w:rsidRPr="00162C3C">
              <w:rPr>
                <w:bCs/>
              </w:rPr>
              <w:t xml:space="preserve">Максимально допустимая годовая нагрузка </w:t>
            </w:r>
          </w:p>
        </w:tc>
        <w:tc>
          <w:tcPr>
            <w:tcW w:w="934" w:type="dxa"/>
            <w:tcBorders>
              <w:top w:val="single" w:sz="4" w:space="0" w:color="auto"/>
              <w:left w:val="single" w:sz="4" w:space="0" w:color="auto"/>
              <w:bottom w:val="single" w:sz="4" w:space="0" w:color="auto"/>
              <w:right w:val="single" w:sz="4" w:space="0" w:color="auto"/>
            </w:tcBorders>
            <w:vAlign w:val="center"/>
          </w:tcPr>
          <w:p w:rsidR="00F714C2" w:rsidRPr="00162C3C" w:rsidRDefault="00F714C2" w:rsidP="00F714C2">
            <w:pPr>
              <w:tabs>
                <w:tab w:val="left" w:pos="4500"/>
                <w:tab w:val="left" w:pos="9180"/>
                <w:tab w:val="left" w:pos="9360"/>
              </w:tabs>
              <w:spacing w:line="288" w:lineRule="auto"/>
              <w:jc w:val="center"/>
              <w:rPr>
                <w:bCs/>
              </w:rPr>
            </w:pPr>
            <w:r w:rsidRPr="00162C3C">
              <w:t>693</w:t>
            </w:r>
          </w:p>
        </w:tc>
        <w:tc>
          <w:tcPr>
            <w:tcW w:w="992" w:type="dxa"/>
            <w:tcBorders>
              <w:top w:val="single" w:sz="4" w:space="0" w:color="auto"/>
              <w:left w:val="single" w:sz="4" w:space="0" w:color="auto"/>
              <w:bottom w:val="single" w:sz="4" w:space="0" w:color="auto"/>
              <w:right w:val="single" w:sz="4" w:space="0" w:color="auto"/>
            </w:tcBorders>
            <w:vAlign w:val="center"/>
          </w:tcPr>
          <w:p w:rsidR="00F714C2" w:rsidRPr="00162C3C" w:rsidRDefault="00F714C2" w:rsidP="00F714C2">
            <w:pPr>
              <w:tabs>
                <w:tab w:val="left" w:pos="4500"/>
                <w:tab w:val="left" w:pos="9180"/>
                <w:tab w:val="left" w:pos="9360"/>
              </w:tabs>
              <w:spacing w:line="288" w:lineRule="auto"/>
              <w:jc w:val="center"/>
              <w:rPr>
                <w:bCs/>
              </w:rPr>
            </w:pPr>
            <w:r w:rsidRPr="00162C3C">
              <w:rPr>
                <w:bCs/>
              </w:rPr>
              <w:t>782</w:t>
            </w:r>
          </w:p>
        </w:tc>
        <w:tc>
          <w:tcPr>
            <w:tcW w:w="992" w:type="dxa"/>
            <w:tcBorders>
              <w:top w:val="single" w:sz="4" w:space="0" w:color="auto"/>
              <w:left w:val="single" w:sz="4" w:space="0" w:color="auto"/>
              <w:bottom w:val="single" w:sz="4" w:space="0" w:color="auto"/>
              <w:right w:val="single" w:sz="4" w:space="0" w:color="auto"/>
            </w:tcBorders>
            <w:vAlign w:val="center"/>
          </w:tcPr>
          <w:p w:rsidR="00F714C2" w:rsidRPr="00162C3C" w:rsidRDefault="00F714C2" w:rsidP="00F714C2">
            <w:pPr>
              <w:tabs>
                <w:tab w:val="left" w:pos="4500"/>
                <w:tab w:val="left" w:pos="9180"/>
                <w:tab w:val="left" w:pos="9360"/>
              </w:tabs>
              <w:spacing w:line="288" w:lineRule="auto"/>
              <w:jc w:val="center"/>
              <w:rPr>
                <w:bCs/>
              </w:rPr>
            </w:pPr>
            <w:r w:rsidRPr="00162C3C">
              <w:rPr>
                <w:bCs/>
              </w:rPr>
              <w:t>782</w:t>
            </w:r>
          </w:p>
        </w:tc>
        <w:tc>
          <w:tcPr>
            <w:tcW w:w="1043" w:type="dxa"/>
            <w:tcBorders>
              <w:top w:val="single" w:sz="4" w:space="0" w:color="auto"/>
              <w:left w:val="single" w:sz="4" w:space="0" w:color="auto"/>
              <w:bottom w:val="single" w:sz="4" w:space="0" w:color="auto"/>
              <w:right w:val="single" w:sz="4" w:space="0" w:color="auto"/>
            </w:tcBorders>
            <w:vAlign w:val="center"/>
          </w:tcPr>
          <w:p w:rsidR="00F714C2" w:rsidRPr="00162C3C" w:rsidRDefault="00F714C2" w:rsidP="00F714C2">
            <w:pPr>
              <w:tabs>
                <w:tab w:val="left" w:pos="4500"/>
                <w:tab w:val="left" w:pos="9180"/>
                <w:tab w:val="left" w:pos="9360"/>
              </w:tabs>
              <w:spacing w:line="288" w:lineRule="auto"/>
              <w:jc w:val="center"/>
              <w:rPr>
                <w:bCs/>
              </w:rPr>
            </w:pPr>
            <w:r w:rsidRPr="00162C3C">
              <w:rPr>
                <w:bCs/>
              </w:rPr>
              <w:t>816</w:t>
            </w:r>
          </w:p>
        </w:tc>
        <w:tc>
          <w:tcPr>
            <w:tcW w:w="1411" w:type="dxa"/>
            <w:tcBorders>
              <w:top w:val="single" w:sz="4" w:space="0" w:color="auto"/>
              <w:left w:val="single" w:sz="4" w:space="0" w:color="auto"/>
              <w:bottom w:val="single" w:sz="4" w:space="0" w:color="auto"/>
              <w:right w:val="single" w:sz="4" w:space="0" w:color="auto"/>
            </w:tcBorders>
            <w:vAlign w:val="center"/>
          </w:tcPr>
          <w:p w:rsidR="00F714C2" w:rsidRPr="00162C3C" w:rsidRDefault="00F714C2" w:rsidP="00F714C2">
            <w:pPr>
              <w:tabs>
                <w:tab w:val="left" w:pos="4500"/>
                <w:tab w:val="left" w:pos="9180"/>
                <w:tab w:val="left" w:pos="9360"/>
              </w:tabs>
              <w:spacing w:line="288" w:lineRule="auto"/>
              <w:jc w:val="center"/>
              <w:rPr>
                <w:bCs/>
              </w:rPr>
            </w:pPr>
            <w:r w:rsidRPr="00162C3C">
              <w:rPr>
                <w:bCs/>
              </w:rPr>
              <w:t>3073</w:t>
            </w:r>
          </w:p>
        </w:tc>
      </w:tr>
      <w:tr w:rsidR="00F714C2" w:rsidRPr="00E2395D" w:rsidTr="00D73B45">
        <w:trPr>
          <w:trHeight w:val="481"/>
          <w:jc w:val="center"/>
        </w:trPr>
        <w:tc>
          <w:tcPr>
            <w:tcW w:w="4255" w:type="dxa"/>
            <w:gridSpan w:val="2"/>
            <w:tcBorders>
              <w:top w:val="single" w:sz="4" w:space="0" w:color="auto"/>
              <w:left w:val="single" w:sz="4" w:space="0" w:color="auto"/>
              <w:bottom w:val="single" w:sz="4" w:space="0" w:color="auto"/>
              <w:right w:val="single" w:sz="4" w:space="0" w:color="auto"/>
            </w:tcBorders>
          </w:tcPr>
          <w:p w:rsidR="00F714C2" w:rsidRPr="00162C3C" w:rsidRDefault="00F714C2" w:rsidP="00F714C2">
            <w:pPr>
              <w:tabs>
                <w:tab w:val="left" w:pos="4500"/>
                <w:tab w:val="left" w:pos="9180"/>
                <w:tab w:val="left" w:pos="9360"/>
              </w:tabs>
              <w:rPr>
                <w:bCs/>
              </w:rPr>
            </w:pPr>
            <w:r w:rsidRPr="00162C3C">
              <w:rPr>
                <w:rFonts w:eastAsia="Calibri"/>
                <w:bCs/>
                <w:color w:val="000000"/>
                <w:kern w:val="24"/>
              </w:rPr>
              <w:t>Максимальный объем обязательного домашнего задания в день в часах</w:t>
            </w:r>
          </w:p>
        </w:tc>
        <w:tc>
          <w:tcPr>
            <w:tcW w:w="934" w:type="dxa"/>
            <w:tcBorders>
              <w:top w:val="single" w:sz="4" w:space="0" w:color="auto"/>
              <w:left w:val="single" w:sz="4" w:space="0" w:color="auto"/>
              <w:bottom w:val="single" w:sz="4" w:space="0" w:color="auto"/>
              <w:right w:val="single" w:sz="4" w:space="0" w:color="auto"/>
            </w:tcBorders>
            <w:vAlign w:val="center"/>
          </w:tcPr>
          <w:p w:rsidR="00F714C2" w:rsidRPr="00162C3C" w:rsidRDefault="00F714C2" w:rsidP="00F714C2">
            <w:pPr>
              <w:tabs>
                <w:tab w:val="left" w:pos="4500"/>
                <w:tab w:val="left" w:pos="9180"/>
                <w:tab w:val="left" w:pos="9360"/>
              </w:tabs>
              <w:spacing w:line="288" w:lineRule="auto"/>
              <w:jc w:val="center"/>
            </w:pPr>
            <w:r w:rsidRPr="00162C3C">
              <w:t>0</w:t>
            </w:r>
          </w:p>
        </w:tc>
        <w:tc>
          <w:tcPr>
            <w:tcW w:w="992" w:type="dxa"/>
            <w:tcBorders>
              <w:top w:val="single" w:sz="4" w:space="0" w:color="auto"/>
              <w:left w:val="single" w:sz="4" w:space="0" w:color="auto"/>
              <w:bottom w:val="single" w:sz="4" w:space="0" w:color="auto"/>
              <w:right w:val="single" w:sz="4" w:space="0" w:color="auto"/>
            </w:tcBorders>
            <w:vAlign w:val="center"/>
          </w:tcPr>
          <w:p w:rsidR="00F714C2" w:rsidRPr="00162C3C" w:rsidRDefault="00F714C2" w:rsidP="00F714C2">
            <w:pPr>
              <w:tabs>
                <w:tab w:val="left" w:pos="4500"/>
                <w:tab w:val="left" w:pos="9180"/>
                <w:tab w:val="left" w:pos="9360"/>
              </w:tabs>
              <w:spacing w:line="288" w:lineRule="auto"/>
              <w:jc w:val="center"/>
              <w:rPr>
                <w:bCs/>
              </w:rPr>
            </w:pPr>
            <w:r w:rsidRPr="00162C3C">
              <w:rPr>
                <w:bCs/>
              </w:rPr>
              <w:t>1,5 ч.</w:t>
            </w:r>
          </w:p>
        </w:tc>
        <w:tc>
          <w:tcPr>
            <w:tcW w:w="992" w:type="dxa"/>
            <w:tcBorders>
              <w:top w:val="single" w:sz="4" w:space="0" w:color="auto"/>
              <w:left w:val="single" w:sz="4" w:space="0" w:color="auto"/>
              <w:bottom w:val="single" w:sz="4" w:space="0" w:color="auto"/>
              <w:right w:val="single" w:sz="4" w:space="0" w:color="auto"/>
            </w:tcBorders>
            <w:vAlign w:val="center"/>
          </w:tcPr>
          <w:p w:rsidR="00F714C2" w:rsidRPr="00162C3C" w:rsidRDefault="00F714C2" w:rsidP="00F714C2">
            <w:pPr>
              <w:tabs>
                <w:tab w:val="left" w:pos="4500"/>
                <w:tab w:val="left" w:pos="9180"/>
                <w:tab w:val="left" w:pos="9360"/>
              </w:tabs>
              <w:spacing w:line="288" w:lineRule="auto"/>
              <w:jc w:val="center"/>
              <w:rPr>
                <w:bCs/>
              </w:rPr>
            </w:pPr>
            <w:r w:rsidRPr="00162C3C">
              <w:rPr>
                <w:bCs/>
              </w:rPr>
              <w:t>1,5 ч.</w:t>
            </w:r>
          </w:p>
        </w:tc>
        <w:tc>
          <w:tcPr>
            <w:tcW w:w="1043" w:type="dxa"/>
            <w:tcBorders>
              <w:top w:val="single" w:sz="4" w:space="0" w:color="auto"/>
              <w:left w:val="single" w:sz="4" w:space="0" w:color="auto"/>
              <w:bottom w:val="single" w:sz="4" w:space="0" w:color="auto"/>
              <w:right w:val="single" w:sz="4" w:space="0" w:color="auto"/>
            </w:tcBorders>
            <w:vAlign w:val="center"/>
          </w:tcPr>
          <w:p w:rsidR="00F714C2" w:rsidRPr="00162C3C" w:rsidRDefault="00F714C2" w:rsidP="00F714C2">
            <w:pPr>
              <w:tabs>
                <w:tab w:val="left" w:pos="4500"/>
                <w:tab w:val="left" w:pos="9180"/>
                <w:tab w:val="left" w:pos="9360"/>
              </w:tabs>
              <w:spacing w:line="288" w:lineRule="auto"/>
              <w:jc w:val="center"/>
              <w:rPr>
                <w:bCs/>
              </w:rPr>
            </w:pPr>
            <w:r w:rsidRPr="00162C3C">
              <w:rPr>
                <w:bCs/>
              </w:rPr>
              <w:t>2 ч.</w:t>
            </w:r>
          </w:p>
        </w:tc>
        <w:tc>
          <w:tcPr>
            <w:tcW w:w="1411" w:type="dxa"/>
            <w:tcBorders>
              <w:top w:val="single" w:sz="4" w:space="0" w:color="auto"/>
              <w:left w:val="single" w:sz="4" w:space="0" w:color="auto"/>
              <w:bottom w:val="single" w:sz="4" w:space="0" w:color="auto"/>
              <w:right w:val="single" w:sz="4" w:space="0" w:color="auto"/>
            </w:tcBorders>
            <w:vAlign w:val="center"/>
          </w:tcPr>
          <w:p w:rsidR="00F714C2" w:rsidRPr="00162C3C" w:rsidRDefault="00F714C2" w:rsidP="00F714C2">
            <w:pPr>
              <w:tabs>
                <w:tab w:val="left" w:pos="4500"/>
                <w:tab w:val="left" w:pos="9180"/>
                <w:tab w:val="left" w:pos="9360"/>
              </w:tabs>
              <w:spacing w:line="288" w:lineRule="auto"/>
              <w:jc w:val="center"/>
              <w:rPr>
                <w:bCs/>
              </w:rPr>
            </w:pPr>
          </w:p>
        </w:tc>
      </w:tr>
      <w:tr w:rsidR="00F714C2" w:rsidRPr="00E2395D" w:rsidTr="00D73B45">
        <w:trPr>
          <w:trHeight w:val="481"/>
          <w:jc w:val="center"/>
        </w:trPr>
        <w:tc>
          <w:tcPr>
            <w:tcW w:w="4255" w:type="dxa"/>
            <w:gridSpan w:val="2"/>
            <w:tcBorders>
              <w:top w:val="single" w:sz="4" w:space="0" w:color="auto"/>
              <w:left w:val="single" w:sz="4" w:space="0" w:color="auto"/>
              <w:bottom w:val="single" w:sz="4" w:space="0" w:color="auto"/>
              <w:right w:val="single" w:sz="4" w:space="0" w:color="auto"/>
            </w:tcBorders>
          </w:tcPr>
          <w:p w:rsidR="00F714C2" w:rsidRPr="00162C3C" w:rsidRDefault="00F714C2" w:rsidP="00F714C2">
            <w:pPr>
              <w:tabs>
                <w:tab w:val="left" w:pos="4500"/>
                <w:tab w:val="left" w:pos="9180"/>
                <w:tab w:val="left" w:pos="9360"/>
              </w:tabs>
              <w:rPr>
                <w:rFonts w:eastAsia="Calibri"/>
                <w:bCs/>
                <w:color w:val="000000"/>
                <w:kern w:val="24"/>
              </w:rPr>
            </w:pPr>
            <w:r w:rsidRPr="00162C3C">
              <w:t xml:space="preserve">Форма промежуточной </w:t>
            </w:r>
            <w:proofErr w:type="gramStart"/>
            <w:r w:rsidRPr="00162C3C">
              <w:t>аттестации:  экзамены</w:t>
            </w:r>
            <w:proofErr w:type="gramEnd"/>
            <w:r w:rsidRPr="00162C3C">
              <w:t xml:space="preserve"> (письменно)</w:t>
            </w:r>
          </w:p>
        </w:tc>
        <w:tc>
          <w:tcPr>
            <w:tcW w:w="934" w:type="dxa"/>
            <w:tcBorders>
              <w:top w:val="single" w:sz="4" w:space="0" w:color="auto"/>
              <w:left w:val="single" w:sz="4" w:space="0" w:color="auto"/>
              <w:bottom w:val="single" w:sz="4" w:space="0" w:color="auto"/>
              <w:right w:val="single" w:sz="4" w:space="0" w:color="auto"/>
            </w:tcBorders>
            <w:vAlign w:val="center"/>
          </w:tcPr>
          <w:p w:rsidR="00F714C2" w:rsidRDefault="00F714C2" w:rsidP="00F714C2">
            <w:pPr>
              <w:tabs>
                <w:tab w:val="left" w:pos="4500"/>
                <w:tab w:val="left" w:pos="9180"/>
                <w:tab w:val="left" w:pos="9360"/>
              </w:tabs>
              <w:spacing w:line="288" w:lineRule="auto"/>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F714C2" w:rsidRDefault="00F714C2" w:rsidP="00F714C2">
            <w:pPr>
              <w:tabs>
                <w:tab w:val="left" w:pos="4500"/>
                <w:tab w:val="left" w:pos="9180"/>
                <w:tab w:val="left" w:pos="9360"/>
              </w:tabs>
              <w:spacing w:line="288" w:lineRule="auto"/>
              <w:jc w:val="center"/>
              <w:rPr>
                <w:bCs/>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F714C2" w:rsidRDefault="00F714C2" w:rsidP="00F714C2">
            <w:pPr>
              <w:tabs>
                <w:tab w:val="left" w:pos="4500"/>
                <w:tab w:val="left" w:pos="9180"/>
                <w:tab w:val="left" w:pos="9360"/>
              </w:tabs>
              <w:spacing w:line="288" w:lineRule="auto"/>
              <w:jc w:val="center"/>
              <w:rPr>
                <w:bCs/>
                <w:sz w:val="28"/>
                <w:szCs w:val="28"/>
              </w:rPr>
            </w:pPr>
          </w:p>
        </w:tc>
        <w:tc>
          <w:tcPr>
            <w:tcW w:w="1043" w:type="dxa"/>
            <w:tcBorders>
              <w:top w:val="single" w:sz="4" w:space="0" w:color="auto"/>
              <w:left w:val="single" w:sz="4" w:space="0" w:color="auto"/>
              <w:bottom w:val="single" w:sz="4" w:space="0" w:color="auto"/>
              <w:right w:val="single" w:sz="4" w:space="0" w:color="auto"/>
            </w:tcBorders>
            <w:vAlign w:val="center"/>
          </w:tcPr>
          <w:p w:rsidR="00F714C2" w:rsidRDefault="00F714C2" w:rsidP="00F714C2">
            <w:pPr>
              <w:tabs>
                <w:tab w:val="left" w:pos="4500"/>
                <w:tab w:val="left" w:pos="9180"/>
                <w:tab w:val="left" w:pos="9360"/>
              </w:tabs>
              <w:spacing w:line="288" w:lineRule="auto"/>
              <w:jc w:val="center"/>
              <w:rPr>
                <w:bCs/>
                <w:sz w:val="28"/>
                <w:szCs w:val="28"/>
              </w:rPr>
            </w:pPr>
          </w:p>
        </w:tc>
        <w:tc>
          <w:tcPr>
            <w:tcW w:w="1411" w:type="dxa"/>
            <w:tcBorders>
              <w:top w:val="single" w:sz="4" w:space="0" w:color="auto"/>
              <w:left w:val="single" w:sz="4" w:space="0" w:color="auto"/>
              <w:bottom w:val="single" w:sz="4" w:space="0" w:color="auto"/>
              <w:right w:val="single" w:sz="4" w:space="0" w:color="auto"/>
            </w:tcBorders>
            <w:vAlign w:val="center"/>
          </w:tcPr>
          <w:p w:rsidR="00F714C2" w:rsidRPr="00D73B45" w:rsidRDefault="00F714C2" w:rsidP="00F714C2">
            <w:pPr>
              <w:ind w:right="-1"/>
              <w:jc w:val="center"/>
              <w:rPr>
                <w:rFonts w:eastAsia="Calibri"/>
                <w:color w:val="000000"/>
                <w:kern w:val="24"/>
              </w:rPr>
            </w:pPr>
            <w:r w:rsidRPr="00D73B45">
              <w:rPr>
                <w:rFonts w:eastAsia="Calibri"/>
                <w:color w:val="000000"/>
                <w:kern w:val="24"/>
              </w:rPr>
              <w:t>русский язык</w:t>
            </w:r>
          </w:p>
          <w:p w:rsidR="00F714C2" w:rsidRPr="00E2395D" w:rsidRDefault="00F714C2" w:rsidP="00F714C2">
            <w:pPr>
              <w:tabs>
                <w:tab w:val="left" w:pos="4500"/>
                <w:tab w:val="left" w:pos="9180"/>
                <w:tab w:val="left" w:pos="9360"/>
              </w:tabs>
              <w:jc w:val="center"/>
              <w:rPr>
                <w:bCs/>
                <w:sz w:val="28"/>
                <w:szCs w:val="28"/>
              </w:rPr>
            </w:pPr>
            <w:r w:rsidRPr="00D73B45">
              <w:rPr>
                <w:rFonts w:eastAsia="Calibri"/>
                <w:color w:val="000000"/>
                <w:kern w:val="24"/>
              </w:rPr>
              <w:t>математика</w:t>
            </w:r>
          </w:p>
        </w:tc>
      </w:tr>
    </w:tbl>
    <w:p w:rsidR="00EA736A" w:rsidRDefault="00EA736A" w:rsidP="00056F6E">
      <w:pPr>
        <w:autoSpaceDE w:val="0"/>
        <w:autoSpaceDN w:val="0"/>
        <w:adjustRightInd w:val="0"/>
        <w:spacing w:line="276" w:lineRule="auto"/>
        <w:ind w:firstLine="567"/>
        <w:jc w:val="both"/>
        <w:textAlignment w:val="center"/>
        <w:rPr>
          <w:spacing w:val="-2"/>
          <w:sz w:val="28"/>
          <w:szCs w:val="28"/>
        </w:rPr>
      </w:pPr>
      <w:r>
        <w:rPr>
          <w:spacing w:val="2"/>
          <w:sz w:val="28"/>
          <w:szCs w:val="28"/>
        </w:rPr>
        <w:t>МБОУ СОШ № 196</w:t>
      </w:r>
      <w:r w:rsidR="00E2395D" w:rsidRPr="00E2395D">
        <w:rPr>
          <w:spacing w:val="2"/>
          <w:sz w:val="28"/>
          <w:szCs w:val="28"/>
        </w:rPr>
        <w:t xml:space="preserve"> осуществля</w:t>
      </w:r>
      <w:r>
        <w:rPr>
          <w:spacing w:val="2"/>
          <w:sz w:val="28"/>
          <w:szCs w:val="28"/>
        </w:rPr>
        <w:t xml:space="preserve">ет образовательную деятельность в </w:t>
      </w:r>
      <w:r w:rsidR="00E2395D" w:rsidRPr="00E2395D">
        <w:rPr>
          <w:spacing w:val="-2"/>
          <w:sz w:val="28"/>
          <w:szCs w:val="28"/>
        </w:rPr>
        <w:t>режим</w:t>
      </w:r>
      <w:r>
        <w:rPr>
          <w:spacing w:val="-2"/>
          <w:sz w:val="28"/>
          <w:szCs w:val="28"/>
        </w:rPr>
        <w:t xml:space="preserve">е работы </w:t>
      </w:r>
      <w:r w:rsidR="00E2395D" w:rsidRPr="00E2395D">
        <w:rPr>
          <w:spacing w:val="-2"/>
          <w:sz w:val="28"/>
          <w:szCs w:val="28"/>
        </w:rPr>
        <w:t>5</w:t>
      </w:r>
      <w:r w:rsidR="00E2395D" w:rsidRPr="00E2395D">
        <w:rPr>
          <w:spacing w:val="-2"/>
          <w:sz w:val="28"/>
          <w:szCs w:val="28"/>
        </w:rPr>
        <w:noBreakHyphen/>
        <w:t>дневн</w:t>
      </w:r>
      <w:r>
        <w:rPr>
          <w:spacing w:val="-2"/>
          <w:sz w:val="28"/>
          <w:szCs w:val="28"/>
        </w:rPr>
        <w:t>ой</w:t>
      </w:r>
      <w:r w:rsidR="00E2395D" w:rsidRPr="00E2395D">
        <w:rPr>
          <w:spacing w:val="-2"/>
          <w:sz w:val="28"/>
          <w:szCs w:val="28"/>
        </w:rPr>
        <w:t xml:space="preserve"> </w:t>
      </w:r>
      <w:r>
        <w:rPr>
          <w:spacing w:val="-2"/>
          <w:sz w:val="28"/>
          <w:szCs w:val="28"/>
        </w:rPr>
        <w:t>учебной недели</w:t>
      </w:r>
      <w:r w:rsidR="00C25142">
        <w:rPr>
          <w:spacing w:val="-2"/>
          <w:sz w:val="28"/>
          <w:szCs w:val="28"/>
        </w:rPr>
        <w:t xml:space="preserve">. </w:t>
      </w:r>
      <w:r w:rsidR="00BA0CB6">
        <w:rPr>
          <w:rFonts w:eastAsiaTheme="minorHAnsi"/>
          <w:sz w:val="28"/>
          <w:szCs w:val="22"/>
          <w:lang w:eastAsia="en-US"/>
        </w:rPr>
        <w:t>П</w:t>
      </w:r>
      <w:r w:rsidR="00BA0CB6" w:rsidRPr="00BA0CB6">
        <w:rPr>
          <w:rFonts w:eastAsiaTheme="minorHAnsi"/>
          <w:sz w:val="28"/>
          <w:szCs w:val="22"/>
          <w:lang w:eastAsia="en-US"/>
        </w:rPr>
        <w:t xml:space="preserve">ервые классы </w:t>
      </w:r>
      <w:r w:rsidR="00BA0CB6">
        <w:rPr>
          <w:rFonts w:eastAsiaTheme="minorHAnsi"/>
          <w:sz w:val="28"/>
          <w:szCs w:val="22"/>
          <w:lang w:eastAsia="en-US"/>
        </w:rPr>
        <w:t xml:space="preserve">обучаются </w:t>
      </w:r>
      <w:r w:rsidR="00BA0CB6" w:rsidRPr="00BA0CB6">
        <w:rPr>
          <w:rFonts w:eastAsiaTheme="minorHAnsi"/>
          <w:sz w:val="28"/>
          <w:szCs w:val="22"/>
          <w:lang w:eastAsia="en-US"/>
        </w:rPr>
        <w:t>в первую смену.</w:t>
      </w:r>
    </w:p>
    <w:p w:rsidR="00E2395D" w:rsidRPr="00E2395D" w:rsidRDefault="00E2395D" w:rsidP="00056F6E">
      <w:pPr>
        <w:autoSpaceDE w:val="0"/>
        <w:autoSpaceDN w:val="0"/>
        <w:adjustRightInd w:val="0"/>
        <w:spacing w:line="276" w:lineRule="auto"/>
        <w:ind w:firstLine="454"/>
        <w:jc w:val="both"/>
        <w:textAlignment w:val="center"/>
        <w:rPr>
          <w:sz w:val="28"/>
          <w:szCs w:val="28"/>
        </w:rPr>
      </w:pPr>
      <w:r w:rsidRPr="00E2395D">
        <w:rPr>
          <w:sz w:val="28"/>
          <w:szCs w:val="28"/>
        </w:rPr>
        <w:t>Продолжительность учебного года при получении начального о</w:t>
      </w:r>
      <w:r w:rsidR="00C25142">
        <w:rPr>
          <w:sz w:val="28"/>
          <w:szCs w:val="28"/>
        </w:rPr>
        <w:t xml:space="preserve">бщего образования составляет 34 недели, в 1 классе — 33 </w:t>
      </w:r>
      <w:r w:rsidRPr="00E2395D">
        <w:rPr>
          <w:sz w:val="28"/>
          <w:szCs w:val="28"/>
        </w:rPr>
        <w:t>недели.</w:t>
      </w:r>
    </w:p>
    <w:p w:rsidR="00E2395D" w:rsidRPr="00E2395D" w:rsidRDefault="00E2395D" w:rsidP="00056F6E">
      <w:pPr>
        <w:spacing w:line="276" w:lineRule="auto"/>
        <w:ind w:firstLine="709"/>
        <w:jc w:val="both"/>
      </w:pPr>
      <w:r w:rsidRPr="00E2395D">
        <w:rPr>
          <w:sz w:val="28"/>
          <w:szCs w:val="28"/>
        </w:rPr>
        <w:lastRenderedPageBreak/>
        <w:t xml:space="preserve">Количество учебных занятий за 4 учебных года не может составлять менее 2904 часов и более 3345 часов. </w:t>
      </w:r>
    </w:p>
    <w:p w:rsidR="00E2395D" w:rsidRPr="00BA0CB6" w:rsidRDefault="00E2395D" w:rsidP="00056F6E">
      <w:pPr>
        <w:spacing w:line="276" w:lineRule="auto"/>
        <w:ind w:right="-1" w:firstLine="708"/>
        <w:jc w:val="both"/>
        <w:rPr>
          <w:rFonts w:eastAsiaTheme="minorHAnsi"/>
          <w:sz w:val="28"/>
          <w:szCs w:val="22"/>
          <w:lang w:eastAsia="en-US"/>
        </w:rPr>
      </w:pPr>
      <w:r w:rsidRPr="00E2395D">
        <w:rPr>
          <w:sz w:val="28"/>
          <w:szCs w:val="28"/>
        </w:rPr>
        <w:t>Продолжительность каникул в течение учебн</w:t>
      </w:r>
      <w:r w:rsidR="00C25142">
        <w:rPr>
          <w:sz w:val="28"/>
          <w:szCs w:val="28"/>
        </w:rPr>
        <w:t xml:space="preserve">ого года составляет не менее 30 календарных дней, летом </w:t>
      </w:r>
      <w:r w:rsidRPr="00E2395D">
        <w:rPr>
          <w:sz w:val="28"/>
          <w:szCs w:val="28"/>
        </w:rPr>
        <w:t xml:space="preserve">— не менее </w:t>
      </w:r>
      <w:r w:rsidR="00C25142">
        <w:rPr>
          <w:spacing w:val="2"/>
          <w:sz w:val="28"/>
          <w:szCs w:val="28"/>
        </w:rPr>
        <w:t xml:space="preserve">8 недель. Для обучающихся в 1 </w:t>
      </w:r>
      <w:r w:rsidRPr="00E2395D">
        <w:rPr>
          <w:spacing w:val="2"/>
          <w:sz w:val="28"/>
          <w:szCs w:val="28"/>
        </w:rPr>
        <w:t xml:space="preserve">классе устанавливаются в </w:t>
      </w:r>
      <w:r w:rsidRPr="00E2395D">
        <w:rPr>
          <w:sz w:val="28"/>
          <w:szCs w:val="28"/>
        </w:rPr>
        <w:t>течение года дополнительные недельные каникулы.</w:t>
      </w:r>
      <w:r w:rsidR="00BA0CB6" w:rsidRPr="00BA0CB6">
        <w:rPr>
          <w:rFonts w:eastAsiaTheme="minorHAnsi"/>
          <w:sz w:val="28"/>
          <w:szCs w:val="22"/>
          <w:lang w:eastAsia="en-US"/>
        </w:rPr>
        <w:t xml:space="preserve"> </w:t>
      </w:r>
    </w:p>
    <w:p w:rsidR="00E2395D" w:rsidRPr="00BA0CB6" w:rsidRDefault="00E2395D" w:rsidP="00056F6E">
      <w:pPr>
        <w:autoSpaceDE w:val="0"/>
        <w:autoSpaceDN w:val="0"/>
        <w:adjustRightInd w:val="0"/>
        <w:spacing w:line="276" w:lineRule="auto"/>
        <w:ind w:firstLine="454"/>
        <w:jc w:val="both"/>
        <w:textAlignment w:val="center"/>
        <w:rPr>
          <w:sz w:val="28"/>
          <w:szCs w:val="28"/>
          <w:u w:val="single"/>
        </w:rPr>
      </w:pPr>
      <w:r w:rsidRPr="00BA0CB6">
        <w:rPr>
          <w:sz w:val="28"/>
          <w:szCs w:val="28"/>
          <w:u w:val="single"/>
        </w:rPr>
        <w:t>Продолжительность урока составляет:</w:t>
      </w:r>
    </w:p>
    <w:p w:rsidR="00BA0CB6" w:rsidRPr="00BA0CB6" w:rsidRDefault="00BA0CB6" w:rsidP="00056F6E">
      <w:pPr>
        <w:spacing w:line="276" w:lineRule="auto"/>
        <w:ind w:right="-1" w:firstLine="708"/>
        <w:jc w:val="both"/>
        <w:rPr>
          <w:rFonts w:eastAsiaTheme="minorHAnsi"/>
          <w:sz w:val="28"/>
          <w:szCs w:val="22"/>
          <w:lang w:eastAsia="en-US"/>
        </w:rPr>
      </w:pPr>
      <w:r w:rsidRPr="00BA0CB6">
        <w:rPr>
          <w:rFonts w:eastAsiaTheme="minorHAnsi"/>
          <w:sz w:val="28"/>
          <w:szCs w:val="22"/>
          <w:lang w:eastAsia="en-US"/>
        </w:rPr>
        <w:t>В первых классах используется «ступенчатый» режим обучения: в сентябре, октябре – по 3 урока в день по 35 минут, в ноябре – декабре – по 4 урока по 35 минут каждый; в январе – мае – по 4 урока по 45 минут каждый.</w:t>
      </w:r>
    </w:p>
    <w:p w:rsidR="00BA0CB6" w:rsidRPr="00BA0CB6" w:rsidRDefault="00BA0CB6" w:rsidP="00056F6E">
      <w:pPr>
        <w:spacing w:line="276" w:lineRule="auto"/>
        <w:ind w:right="-1" w:firstLine="708"/>
        <w:jc w:val="both"/>
        <w:rPr>
          <w:rFonts w:eastAsiaTheme="minorHAnsi"/>
          <w:sz w:val="28"/>
          <w:szCs w:val="22"/>
          <w:lang w:eastAsia="en-US"/>
        </w:rPr>
      </w:pPr>
      <w:r w:rsidRPr="00BA0CB6">
        <w:rPr>
          <w:rFonts w:eastAsiaTheme="minorHAnsi"/>
          <w:sz w:val="28"/>
          <w:szCs w:val="22"/>
          <w:lang w:eastAsia="en-US"/>
        </w:rPr>
        <w:t xml:space="preserve">В середине учебного дня для первоклассников организована динамическая пауза продолжительностью 40 минут. </w:t>
      </w:r>
    </w:p>
    <w:p w:rsidR="00BA0CB6" w:rsidRPr="00BA0CB6" w:rsidRDefault="00BA0CB6" w:rsidP="00056F6E">
      <w:pPr>
        <w:spacing w:line="276" w:lineRule="auto"/>
        <w:ind w:right="-1" w:firstLine="708"/>
        <w:jc w:val="both"/>
        <w:rPr>
          <w:rFonts w:eastAsiaTheme="minorHAnsi"/>
          <w:sz w:val="28"/>
          <w:szCs w:val="22"/>
          <w:lang w:eastAsia="en-US"/>
        </w:rPr>
      </w:pPr>
      <w:r w:rsidRPr="00BA0CB6">
        <w:rPr>
          <w:rFonts w:eastAsiaTheme="minorHAnsi"/>
          <w:sz w:val="28"/>
          <w:szCs w:val="22"/>
          <w:lang w:eastAsia="en-US"/>
        </w:rPr>
        <w:t>Для учащихся первых классов введены дополнительные недельные каникулы в середине третьей четверти.</w:t>
      </w:r>
    </w:p>
    <w:p w:rsidR="00BA0CB6" w:rsidRPr="00BA0CB6" w:rsidRDefault="00BA0CB6" w:rsidP="00056F6E">
      <w:pPr>
        <w:spacing w:line="276" w:lineRule="auto"/>
        <w:ind w:right="-1" w:firstLine="708"/>
        <w:jc w:val="both"/>
        <w:rPr>
          <w:rFonts w:eastAsiaTheme="minorHAnsi"/>
          <w:sz w:val="28"/>
          <w:szCs w:val="22"/>
          <w:lang w:eastAsia="en-US"/>
        </w:rPr>
      </w:pPr>
      <w:r w:rsidRPr="00BA0CB6">
        <w:rPr>
          <w:rFonts w:eastAsiaTheme="minorHAnsi"/>
          <w:sz w:val="28"/>
          <w:szCs w:val="22"/>
          <w:lang w:eastAsia="en-US"/>
        </w:rPr>
        <w:t>Обучение первоклассников проводится без балльного оценивания знаний обучающихся и домашних заданий.</w:t>
      </w:r>
    </w:p>
    <w:p w:rsidR="006E2087" w:rsidRDefault="00BA0CB6" w:rsidP="00056F6E">
      <w:pPr>
        <w:spacing w:line="276" w:lineRule="auto"/>
        <w:ind w:firstLine="680"/>
        <w:contextualSpacing/>
        <w:jc w:val="both"/>
        <w:outlineLvl w:val="1"/>
        <w:rPr>
          <w:sz w:val="28"/>
        </w:rPr>
      </w:pPr>
      <w:r>
        <w:rPr>
          <w:sz w:val="28"/>
        </w:rPr>
        <w:t>В</w:t>
      </w:r>
      <w:r w:rsidR="006E2087">
        <w:rPr>
          <w:sz w:val="28"/>
        </w:rPr>
        <w:t xml:space="preserve">о 2—4 классах </w:t>
      </w:r>
      <w:r w:rsidR="00F714C2">
        <w:rPr>
          <w:sz w:val="28"/>
        </w:rPr>
        <w:t xml:space="preserve">урок </w:t>
      </w:r>
      <w:proofErr w:type="gramStart"/>
      <w:r w:rsidR="00F714C2">
        <w:rPr>
          <w:sz w:val="28"/>
        </w:rPr>
        <w:t xml:space="preserve">длится </w:t>
      </w:r>
      <w:r w:rsidR="006E2087">
        <w:rPr>
          <w:sz w:val="28"/>
        </w:rPr>
        <w:t xml:space="preserve"> </w:t>
      </w:r>
      <w:r w:rsidR="00C25142">
        <w:rPr>
          <w:sz w:val="28"/>
        </w:rPr>
        <w:t>45</w:t>
      </w:r>
      <w:proofErr w:type="gramEnd"/>
      <w:r w:rsidR="00C25142">
        <w:rPr>
          <w:sz w:val="28"/>
        </w:rPr>
        <w:t xml:space="preserve"> </w:t>
      </w:r>
      <w:r w:rsidR="006E2087">
        <w:rPr>
          <w:sz w:val="28"/>
        </w:rPr>
        <w:t>минут</w:t>
      </w:r>
      <w:r w:rsidR="004D4C08">
        <w:rPr>
          <w:sz w:val="28"/>
        </w:rPr>
        <w:t>.</w:t>
      </w:r>
    </w:p>
    <w:p w:rsidR="00653A76" w:rsidRPr="00BD7394" w:rsidRDefault="006E2087" w:rsidP="00056F6E">
      <w:pPr>
        <w:pStyle w:val="afe"/>
        <w:spacing w:line="276" w:lineRule="auto"/>
        <w:jc w:val="both"/>
      </w:pPr>
      <w:bookmarkStart w:id="177" w:name="_Toc288394108"/>
      <w:bookmarkStart w:id="178" w:name="_Toc288410575"/>
      <w:bookmarkStart w:id="179" w:name="_Toc288410704"/>
      <w:bookmarkStart w:id="180" w:name="_Toc294246113"/>
      <w:r>
        <w:t xml:space="preserve">3.2. </w:t>
      </w:r>
      <w:r w:rsidR="00653A76" w:rsidRPr="00BD7394">
        <w:t>План внеурочной деятельности</w:t>
      </w:r>
      <w:bookmarkEnd w:id="177"/>
      <w:bookmarkEnd w:id="178"/>
      <w:bookmarkEnd w:id="179"/>
      <w:bookmarkEnd w:id="180"/>
    </w:p>
    <w:p w:rsidR="00653A76" w:rsidRPr="00BD7394" w:rsidRDefault="00653A76" w:rsidP="00056F6E">
      <w:pPr>
        <w:pStyle w:val="a4"/>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Под внеурочной деятельностью понимается образователь</w:t>
      </w:r>
      <w:r w:rsidRPr="00BD7394">
        <w:rPr>
          <w:rFonts w:ascii="Times New Roman" w:hAnsi="Times New Roman"/>
          <w:color w:val="auto"/>
          <w:spacing w:val="-4"/>
          <w:sz w:val="28"/>
          <w:szCs w:val="28"/>
        </w:rPr>
        <w:t>ная</w:t>
      </w:r>
      <w:r w:rsidR="006E2087">
        <w:rPr>
          <w:rFonts w:ascii="Times New Roman" w:hAnsi="Times New Roman"/>
          <w:color w:val="auto"/>
          <w:spacing w:val="-4"/>
          <w:sz w:val="28"/>
          <w:szCs w:val="28"/>
        </w:rPr>
        <w:t xml:space="preserve"> </w:t>
      </w:r>
      <w:r w:rsidRPr="00BD7394">
        <w:rPr>
          <w:rFonts w:ascii="Times New Roman" w:hAnsi="Times New Roman"/>
          <w:color w:val="auto"/>
          <w:spacing w:val="-4"/>
          <w:sz w:val="28"/>
          <w:szCs w:val="28"/>
        </w:rPr>
        <w:t>деятельность, осуществляемая в формах, отличных от уроч</w:t>
      </w:r>
      <w:r w:rsidRPr="00BD7394">
        <w:rPr>
          <w:rFonts w:ascii="Times New Roman" w:hAnsi="Times New Roman"/>
          <w:color w:val="auto"/>
          <w:spacing w:val="-2"/>
          <w:sz w:val="28"/>
          <w:szCs w:val="28"/>
        </w:rPr>
        <w:t xml:space="preserve">ной, и направленная на достижение планируемых результатов </w:t>
      </w:r>
      <w:r w:rsidRPr="00BD7394">
        <w:rPr>
          <w:rFonts w:ascii="Times New Roman" w:hAnsi="Times New Roman"/>
          <w:color w:val="auto"/>
          <w:sz w:val="28"/>
          <w:szCs w:val="28"/>
        </w:rPr>
        <w:t>освоения основной образовательной программы начального общего образования.</w:t>
      </w:r>
    </w:p>
    <w:p w:rsidR="00653A76" w:rsidRPr="00BD7394" w:rsidRDefault="00653A76" w:rsidP="00056F6E">
      <w:pPr>
        <w:pStyle w:val="a4"/>
        <w:spacing w:line="276" w:lineRule="auto"/>
        <w:ind w:firstLine="709"/>
        <w:rPr>
          <w:rFonts w:ascii="Times New Roman" w:hAnsi="Times New Roman"/>
          <w:color w:val="auto"/>
          <w:sz w:val="28"/>
          <w:szCs w:val="28"/>
        </w:rPr>
      </w:pPr>
      <w:r w:rsidRPr="00BD7394">
        <w:rPr>
          <w:rFonts w:ascii="Times New Roman" w:hAnsi="Times New Roman"/>
          <w:b/>
          <w:bCs/>
          <w:color w:val="auto"/>
          <w:sz w:val="28"/>
          <w:szCs w:val="28"/>
        </w:rPr>
        <w:t>Цели организации внеурочной деятельности</w:t>
      </w:r>
      <w:r w:rsidRPr="00BD7394">
        <w:rPr>
          <w:rFonts w:ascii="Times New Roman" w:hAnsi="Times New Roman"/>
          <w:color w:val="auto"/>
          <w:sz w:val="28"/>
          <w:szCs w:val="28"/>
        </w:rPr>
        <w:t xml:space="preserve"> на </w:t>
      </w:r>
      <w:r w:rsidR="002412B9" w:rsidRPr="00BD7394">
        <w:rPr>
          <w:rFonts w:ascii="Times New Roman" w:hAnsi="Times New Roman"/>
          <w:color w:val="auto"/>
          <w:sz w:val="28"/>
          <w:szCs w:val="28"/>
        </w:rPr>
        <w:t>уровне</w:t>
      </w:r>
      <w:r w:rsidRPr="00BD7394">
        <w:rPr>
          <w:rFonts w:ascii="Times New Roman" w:hAnsi="Times New Roman"/>
          <w:color w:val="auto"/>
          <w:sz w:val="28"/>
          <w:szCs w:val="28"/>
        </w:rPr>
        <w:t xml:space="preserve"> начального общего образования: обеспечение соответствующей возрасту адаптации ребёнка в </w:t>
      </w:r>
      <w:r w:rsidR="00D93053" w:rsidRPr="00BD7394">
        <w:rPr>
          <w:rFonts w:ascii="Times New Roman" w:hAnsi="Times New Roman"/>
          <w:color w:val="auto"/>
          <w:sz w:val="28"/>
          <w:szCs w:val="28"/>
        </w:rPr>
        <w:t>образовательной организации</w:t>
      </w:r>
      <w:r w:rsidRPr="00BD7394">
        <w:rPr>
          <w:rFonts w:ascii="Times New Roman" w:hAnsi="Times New Roman"/>
          <w:color w:val="auto"/>
          <w:sz w:val="28"/>
          <w:szCs w:val="28"/>
        </w:rPr>
        <w:t>, создание благоприятных условий для развития ребёнка, учёт его возрастных и индивидуальных особенностей.</w:t>
      </w:r>
    </w:p>
    <w:p w:rsidR="00935592" w:rsidRPr="00241FFB" w:rsidRDefault="00935592" w:rsidP="00056F6E">
      <w:pPr>
        <w:spacing w:line="276" w:lineRule="auto"/>
        <w:ind w:firstLine="567"/>
        <w:jc w:val="both"/>
        <w:rPr>
          <w:sz w:val="28"/>
          <w:szCs w:val="28"/>
          <w:u w:val="single"/>
        </w:rPr>
      </w:pPr>
      <w:r w:rsidRPr="00241FFB">
        <w:rPr>
          <w:sz w:val="28"/>
          <w:szCs w:val="28"/>
        </w:rPr>
        <w:t xml:space="preserve">Внеурочная деятельность на уровне начального общего образования позволяет решить ряд </w:t>
      </w:r>
      <w:r w:rsidRPr="00241FFB">
        <w:rPr>
          <w:sz w:val="28"/>
          <w:szCs w:val="28"/>
          <w:u w:val="single"/>
        </w:rPr>
        <w:t>задач:</w:t>
      </w:r>
    </w:p>
    <w:p w:rsidR="00935592" w:rsidRPr="00241FFB" w:rsidRDefault="00935592" w:rsidP="00056F6E">
      <w:pPr>
        <w:spacing w:line="276" w:lineRule="auto"/>
        <w:ind w:firstLine="567"/>
        <w:jc w:val="both"/>
        <w:rPr>
          <w:sz w:val="28"/>
          <w:szCs w:val="28"/>
        </w:rPr>
      </w:pPr>
      <w:r w:rsidRPr="00241FFB">
        <w:rPr>
          <w:sz w:val="28"/>
          <w:szCs w:val="28"/>
        </w:rPr>
        <w:t>- обеспечить благоприятную адаптацию обучающегося в школе;</w:t>
      </w:r>
    </w:p>
    <w:p w:rsidR="00935592" w:rsidRPr="00241FFB" w:rsidRDefault="00935592" w:rsidP="00056F6E">
      <w:pPr>
        <w:spacing w:line="276" w:lineRule="auto"/>
        <w:ind w:firstLine="567"/>
        <w:jc w:val="both"/>
        <w:rPr>
          <w:sz w:val="28"/>
          <w:szCs w:val="28"/>
        </w:rPr>
      </w:pPr>
      <w:r w:rsidRPr="00241FFB">
        <w:rPr>
          <w:sz w:val="28"/>
          <w:szCs w:val="28"/>
        </w:rPr>
        <w:t>- оптимизировать учебную нагрузку обучающихся;</w:t>
      </w:r>
    </w:p>
    <w:p w:rsidR="00935592" w:rsidRPr="00241FFB" w:rsidRDefault="00935592" w:rsidP="00056F6E">
      <w:pPr>
        <w:spacing w:line="276" w:lineRule="auto"/>
        <w:ind w:firstLine="567"/>
        <w:jc w:val="both"/>
        <w:rPr>
          <w:sz w:val="28"/>
          <w:szCs w:val="28"/>
        </w:rPr>
      </w:pPr>
      <w:r w:rsidRPr="00241FFB">
        <w:rPr>
          <w:sz w:val="28"/>
          <w:szCs w:val="28"/>
        </w:rPr>
        <w:t>- улучшить условия для развития обучающихся;</w:t>
      </w:r>
    </w:p>
    <w:p w:rsidR="00935592" w:rsidRPr="00935592" w:rsidRDefault="00935592" w:rsidP="00056F6E">
      <w:pPr>
        <w:spacing w:line="276" w:lineRule="auto"/>
        <w:ind w:firstLine="567"/>
        <w:jc w:val="both"/>
        <w:rPr>
          <w:sz w:val="28"/>
          <w:szCs w:val="28"/>
        </w:rPr>
      </w:pPr>
      <w:r w:rsidRPr="00241FFB">
        <w:rPr>
          <w:sz w:val="28"/>
          <w:szCs w:val="28"/>
        </w:rPr>
        <w:t>- учесть возрастные и индивидуальные особенности обучающихся.</w:t>
      </w:r>
    </w:p>
    <w:p w:rsidR="00241FFB" w:rsidRPr="00241FFB" w:rsidRDefault="00241FFB" w:rsidP="00056F6E">
      <w:pPr>
        <w:spacing w:line="276" w:lineRule="auto"/>
        <w:ind w:firstLine="567"/>
        <w:jc w:val="both"/>
        <w:rPr>
          <w:sz w:val="28"/>
          <w:szCs w:val="28"/>
        </w:rPr>
      </w:pPr>
      <w:r w:rsidRPr="00241FFB">
        <w:rPr>
          <w:sz w:val="28"/>
          <w:szCs w:val="28"/>
        </w:rPr>
        <w:t>Внеурочная деятельность обучающихся на уровне начального общего образования организуется в целях формирования единого образовательного пространства в МБОУ СОШ № 196 и направлена на достижение планируемых результатов освоения основной образовательной программы начального образования.</w:t>
      </w:r>
    </w:p>
    <w:p w:rsidR="00241FFB" w:rsidRPr="00241FFB" w:rsidRDefault="00241FFB" w:rsidP="00056F6E">
      <w:pPr>
        <w:spacing w:line="276" w:lineRule="auto"/>
        <w:ind w:firstLine="567"/>
        <w:jc w:val="both"/>
        <w:rPr>
          <w:sz w:val="28"/>
          <w:szCs w:val="28"/>
        </w:rPr>
      </w:pPr>
      <w:r w:rsidRPr="00241FFB">
        <w:rPr>
          <w:sz w:val="28"/>
          <w:szCs w:val="28"/>
        </w:rPr>
        <w:t>Модель организации внеурочной деятельности МБОУ СОШ № 196</w:t>
      </w:r>
      <w:r w:rsidR="00935592">
        <w:rPr>
          <w:sz w:val="28"/>
          <w:szCs w:val="28"/>
        </w:rPr>
        <w:t xml:space="preserve"> </w:t>
      </w:r>
      <w:r w:rsidRPr="00241FFB">
        <w:rPr>
          <w:sz w:val="28"/>
          <w:szCs w:val="28"/>
        </w:rPr>
        <w:t xml:space="preserve">оптимизационная, в ее реализации принимают участие все педагогические работники образовательной организации, педагоги дополнительного </w:t>
      </w:r>
      <w:r w:rsidRPr="00241FFB">
        <w:rPr>
          <w:sz w:val="28"/>
          <w:szCs w:val="28"/>
        </w:rPr>
        <w:lastRenderedPageBreak/>
        <w:t>образования, педагоги-психологи. Координирующую роль выполняет, как правило, классный руководитель.</w:t>
      </w:r>
    </w:p>
    <w:p w:rsidR="00241FFB" w:rsidRPr="00241FFB" w:rsidRDefault="00241FFB" w:rsidP="00056F6E">
      <w:pPr>
        <w:spacing w:line="276" w:lineRule="auto"/>
        <w:ind w:firstLine="567"/>
        <w:jc w:val="both"/>
        <w:rPr>
          <w:sz w:val="28"/>
          <w:szCs w:val="28"/>
        </w:rPr>
      </w:pPr>
      <w:r w:rsidRPr="00241FFB">
        <w:rPr>
          <w:sz w:val="28"/>
          <w:szCs w:val="28"/>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образовательной организации.</w:t>
      </w:r>
    </w:p>
    <w:p w:rsidR="009E5034" w:rsidRDefault="00241FFB" w:rsidP="00056F6E">
      <w:pPr>
        <w:spacing w:line="276" w:lineRule="auto"/>
        <w:ind w:firstLine="567"/>
        <w:jc w:val="both"/>
        <w:rPr>
          <w:sz w:val="28"/>
          <w:szCs w:val="28"/>
        </w:rPr>
      </w:pPr>
      <w:r w:rsidRPr="00241FFB">
        <w:rPr>
          <w:sz w:val="28"/>
          <w:szCs w:val="28"/>
        </w:rPr>
        <w:t>Механизм конструирования оптимизационной модели:</w:t>
      </w:r>
    </w:p>
    <w:p w:rsidR="009E5034" w:rsidRDefault="009E5034" w:rsidP="00056F6E">
      <w:pPr>
        <w:spacing w:line="276" w:lineRule="auto"/>
        <w:ind w:firstLine="567"/>
        <w:jc w:val="both"/>
        <w:rPr>
          <w:sz w:val="28"/>
          <w:szCs w:val="28"/>
        </w:rPr>
      </w:pPr>
      <w:r>
        <w:rPr>
          <w:sz w:val="28"/>
          <w:szCs w:val="28"/>
        </w:rPr>
        <w:t xml:space="preserve">1. </w:t>
      </w:r>
      <w:r w:rsidR="00241FFB" w:rsidRPr="00241FFB">
        <w:rPr>
          <w:sz w:val="28"/>
          <w:szCs w:val="28"/>
        </w:rPr>
        <w:t>Администрация образовательной организации проводит анализ ресурсного</w:t>
      </w:r>
      <w:r>
        <w:rPr>
          <w:sz w:val="28"/>
          <w:szCs w:val="28"/>
        </w:rPr>
        <w:t xml:space="preserve"> </w:t>
      </w:r>
      <w:r w:rsidR="00241FFB" w:rsidRPr="00241FFB">
        <w:rPr>
          <w:sz w:val="28"/>
          <w:szCs w:val="28"/>
        </w:rPr>
        <w:t>обеспечения (материально-технической базы, кадрового обеспечения, финансово-экономического обеспечения) и определяет возможности для организации внеурочной деятельности.</w:t>
      </w:r>
    </w:p>
    <w:p w:rsidR="00241FFB" w:rsidRPr="00241FFB" w:rsidRDefault="009E5034" w:rsidP="00056F6E">
      <w:pPr>
        <w:spacing w:line="276" w:lineRule="auto"/>
        <w:ind w:firstLine="567"/>
        <w:jc w:val="both"/>
        <w:rPr>
          <w:sz w:val="28"/>
          <w:szCs w:val="28"/>
        </w:rPr>
      </w:pPr>
      <w:r>
        <w:rPr>
          <w:sz w:val="28"/>
          <w:szCs w:val="28"/>
        </w:rPr>
        <w:t xml:space="preserve">2. </w:t>
      </w:r>
      <w:r w:rsidR="00241FFB" w:rsidRPr="00241FFB">
        <w:rPr>
          <w:sz w:val="28"/>
          <w:szCs w:val="28"/>
        </w:rPr>
        <w:t>Координирующую роль выполняет классный руководитель (учитель начальных классов), который в соответствии со своими функциями и</w:t>
      </w:r>
      <w:r w:rsidR="00935592">
        <w:rPr>
          <w:sz w:val="28"/>
          <w:szCs w:val="28"/>
        </w:rPr>
        <w:t xml:space="preserve"> </w:t>
      </w:r>
      <w:r w:rsidR="00241FFB" w:rsidRPr="00241FFB">
        <w:rPr>
          <w:sz w:val="28"/>
          <w:szCs w:val="28"/>
        </w:rPr>
        <w:t>задачами:</w:t>
      </w:r>
    </w:p>
    <w:p w:rsidR="00241FFB" w:rsidRPr="00241FFB" w:rsidRDefault="00241FFB" w:rsidP="00056F6E">
      <w:pPr>
        <w:spacing w:line="276" w:lineRule="auto"/>
        <w:ind w:firstLine="567"/>
        <w:jc w:val="both"/>
        <w:rPr>
          <w:sz w:val="28"/>
          <w:szCs w:val="28"/>
        </w:rPr>
      </w:pPr>
      <w:r w:rsidRPr="00241FFB">
        <w:rPr>
          <w:sz w:val="28"/>
          <w:szCs w:val="28"/>
        </w:rPr>
        <w:t>- организует в классе образовательный процесс, оптимальный для развития</w:t>
      </w:r>
      <w:r w:rsidR="009E5034">
        <w:rPr>
          <w:sz w:val="28"/>
          <w:szCs w:val="28"/>
        </w:rPr>
        <w:t xml:space="preserve"> </w:t>
      </w:r>
      <w:r w:rsidRPr="00241FFB">
        <w:rPr>
          <w:sz w:val="28"/>
          <w:szCs w:val="28"/>
        </w:rPr>
        <w:t>положительного потенциала личности обучающихся в рамках деятельности</w:t>
      </w:r>
      <w:r w:rsidR="009E5034">
        <w:rPr>
          <w:sz w:val="28"/>
          <w:szCs w:val="28"/>
        </w:rPr>
        <w:t xml:space="preserve"> </w:t>
      </w:r>
      <w:r w:rsidRPr="00241FFB">
        <w:rPr>
          <w:sz w:val="28"/>
          <w:szCs w:val="28"/>
        </w:rPr>
        <w:t>общешкольного коллектива;</w:t>
      </w:r>
    </w:p>
    <w:p w:rsidR="009E5034" w:rsidRDefault="00241FFB" w:rsidP="00056F6E">
      <w:pPr>
        <w:spacing w:line="276" w:lineRule="auto"/>
        <w:ind w:firstLine="567"/>
        <w:jc w:val="both"/>
        <w:rPr>
          <w:sz w:val="28"/>
          <w:szCs w:val="28"/>
        </w:rPr>
      </w:pPr>
      <w:r w:rsidRPr="00241FFB">
        <w:rPr>
          <w:sz w:val="28"/>
          <w:szCs w:val="28"/>
        </w:rPr>
        <w:t>- организует систему отношений через разнообразные формы воспитывающей деятельности коллектива класса, в том числе, через органы</w:t>
      </w:r>
    </w:p>
    <w:p w:rsidR="00241FFB" w:rsidRPr="00241FFB" w:rsidRDefault="00241FFB" w:rsidP="00056F6E">
      <w:pPr>
        <w:spacing w:line="276" w:lineRule="auto"/>
        <w:jc w:val="both"/>
        <w:rPr>
          <w:sz w:val="28"/>
          <w:szCs w:val="28"/>
        </w:rPr>
      </w:pPr>
      <w:r w:rsidRPr="00241FFB">
        <w:rPr>
          <w:sz w:val="28"/>
          <w:szCs w:val="28"/>
        </w:rPr>
        <w:t>самоуправления; организует социально значимую, творческую деятельность обучающихся;</w:t>
      </w:r>
    </w:p>
    <w:p w:rsidR="00241FFB" w:rsidRPr="00241FFB" w:rsidRDefault="00241FFB" w:rsidP="00056F6E">
      <w:pPr>
        <w:spacing w:line="276" w:lineRule="auto"/>
        <w:ind w:firstLine="567"/>
        <w:jc w:val="both"/>
        <w:rPr>
          <w:sz w:val="28"/>
          <w:szCs w:val="28"/>
        </w:rPr>
      </w:pPr>
      <w:r w:rsidRPr="00241FFB">
        <w:rPr>
          <w:sz w:val="28"/>
          <w:szCs w:val="28"/>
        </w:rPr>
        <w:t>- взаимодействует с педагогическими работниками образовательной организации, а также педагогами дополнительного образования, работающими на базе школы;</w:t>
      </w:r>
    </w:p>
    <w:p w:rsidR="00241FFB" w:rsidRPr="00241FFB" w:rsidRDefault="00241FFB" w:rsidP="00056F6E">
      <w:pPr>
        <w:spacing w:line="276" w:lineRule="auto"/>
        <w:ind w:firstLine="567"/>
        <w:jc w:val="both"/>
        <w:rPr>
          <w:sz w:val="28"/>
          <w:szCs w:val="28"/>
        </w:rPr>
      </w:pPr>
      <w:r w:rsidRPr="00241FFB">
        <w:rPr>
          <w:sz w:val="28"/>
          <w:szCs w:val="28"/>
        </w:rPr>
        <w:t>- проводит анкетирование среди родителей (законных представителей) с целью знакомства родителей (законных представителей) с возможностями МБОУ СОШ № 196 по организации внеурочной деятельности обучающихся (примерным планом внеурочной деятельности; программами кружков, секций, объединений; планируемыми результатами внеурочной деятельности обучающихся); получения информации о выборе родителями (законными представителями) предпочтительных направлений и форм внеурочной деятельности обучающихся.</w:t>
      </w:r>
    </w:p>
    <w:p w:rsidR="00241FFB" w:rsidRDefault="00241FFB" w:rsidP="00056F6E">
      <w:pPr>
        <w:spacing w:line="276" w:lineRule="auto"/>
        <w:ind w:firstLine="567"/>
        <w:jc w:val="both"/>
        <w:rPr>
          <w:sz w:val="28"/>
          <w:szCs w:val="28"/>
        </w:rPr>
      </w:pPr>
      <w:r w:rsidRPr="00241FFB">
        <w:rPr>
          <w:sz w:val="28"/>
          <w:szCs w:val="28"/>
        </w:rPr>
        <w:t>3. Полученная информация является основанием для выстраивания индивидуального маршрута обучающегося во внеурочной деятельности, комплектования групп (кружков, секций и др.), утверждения плана и составления расписания внеурочной деятельности обучающихся с учетом возможностей образовательного учреждения.</w:t>
      </w:r>
    </w:p>
    <w:p w:rsidR="002F07EF" w:rsidRPr="00241FFB" w:rsidRDefault="002F07EF" w:rsidP="00056F6E">
      <w:pPr>
        <w:spacing w:line="276" w:lineRule="auto"/>
        <w:ind w:firstLine="567"/>
        <w:jc w:val="both"/>
        <w:rPr>
          <w:sz w:val="28"/>
          <w:szCs w:val="28"/>
        </w:rPr>
      </w:pPr>
    </w:p>
    <w:tbl>
      <w:tblPr>
        <w:tblStyle w:val="72"/>
        <w:tblW w:w="10173" w:type="dxa"/>
        <w:tblLook w:val="04A0" w:firstRow="1" w:lastRow="0" w:firstColumn="1" w:lastColumn="0" w:noHBand="0" w:noVBand="1"/>
      </w:tblPr>
      <w:tblGrid>
        <w:gridCol w:w="3227"/>
        <w:gridCol w:w="3827"/>
        <w:gridCol w:w="3119"/>
      </w:tblGrid>
      <w:tr w:rsidR="002F1AF4" w:rsidRPr="002F1AF4" w:rsidTr="00894136">
        <w:trPr>
          <w:trHeight w:val="106"/>
        </w:trPr>
        <w:tc>
          <w:tcPr>
            <w:tcW w:w="10173" w:type="dxa"/>
            <w:gridSpan w:val="3"/>
          </w:tcPr>
          <w:p w:rsidR="002F1AF4" w:rsidRPr="002F1AF4" w:rsidRDefault="002F1AF4" w:rsidP="002F1AF4">
            <w:pPr>
              <w:jc w:val="center"/>
              <w:rPr>
                <w:rFonts w:ascii="Times New Roman" w:hAnsi="Times New Roman"/>
                <w:b/>
                <w:sz w:val="22"/>
                <w:szCs w:val="22"/>
              </w:rPr>
            </w:pPr>
            <w:r w:rsidRPr="002F1AF4">
              <w:rPr>
                <w:rFonts w:ascii="Times New Roman" w:hAnsi="Times New Roman"/>
                <w:b/>
                <w:sz w:val="28"/>
                <w:szCs w:val="22"/>
              </w:rPr>
              <w:t>Регулярные</w:t>
            </w:r>
          </w:p>
        </w:tc>
      </w:tr>
      <w:tr w:rsidR="002F1AF4" w:rsidRPr="002F1AF4" w:rsidTr="00894136">
        <w:trPr>
          <w:trHeight w:val="324"/>
        </w:trPr>
        <w:tc>
          <w:tcPr>
            <w:tcW w:w="3227" w:type="dxa"/>
            <w:vMerge w:val="restart"/>
          </w:tcPr>
          <w:p w:rsidR="002F1AF4" w:rsidRPr="002F1AF4" w:rsidRDefault="002F1AF4" w:rsidP="002F1AF4">
            <w:pPr>
              <w:contextualSpacing/>
              <w:jc w:val="center"/>
              <w:rPr>
                <w:rFonts w:ascii="Times New Roman" w:eastAsia="Calibri" w:hAnsi="Times New Roman"/>
                <w:b/>
                <w:sz w:val="26"/>
                <w:szCs w:val="26"/>
              </w:rPr>
            </w:pPr>
            <w:r w:rsidRPr="002F1AF4">
              <w:rPr>
                <w:rFonts w:ascii="Times New Roman" w:hAnsi="Times New Roman"/>
                <w:b/>
                <w:sz w:val="26"/>
                <w:szCs w:val="26"/>
              </w:rPr>
              <w:t>Спортивно-оздоровительное</w:t>
            </w:r>
          </w:p>
        </w:tc>
        <w:tc>
          <w:tcPr>
            <w:tcW w:w="3827" w:type="dxa"/>
          </w:tcPr>
          <w:p w:rsidR="002F1AF4" w:rsidRPr="002F1AF4" w:rsidRDefault="002F1AF4" w:rsidP="002F1AF4">
            <w:pPr>
              <w:jc w:val="center"/>
              <w:rPr>
                <w:rFonts w:ascii="Times New Roman" w:hAnsi="Times New Roman"/>
              </w:rPr>
            </w:pPr>
            <w:r w:rsidRPr="002F1AF4">
              <w:rPr>
                <w:rFonts w:ascii="Times New Roman" w:hAnsi="Times New Roman"/>
              </w:rPr>
              <w:t>Футбол</w:t>
            </w:r>
          </w:p>
        </w:tc>
        <w:tc>
          <w:tcPr>
            <w:tcW w:w="3119" w:type="dxa"/>
          </w:tcPr>
          <w:p w:rsidR="002F1AF4" w:rsidRPr="002F1AF4" w:rsidRDefault="002F1AF4" w:rsidP="002F1AF4">
            <w:pPr>
              <w:jc w:val="center"/>
              <w:rPr>
                <w:rFonts w:ascii="Times New Roman" w:hAnsi="Times New Roman"/>
              </w:rPr>
            </w:pPr>
            <w:r w:rsidRPr="002F1AF4">
              <w:rPr>
                <w:rFonts w:ascii="Times New Roman" w:hAnsi="Times New Roman"/>
              </w:rPr>
              <w:t>МБОУ СОШ №196</w:t>
            </w:r>
          </w:p>
        </w:tc>
      </w:tr>
      <w:tr w:rsidR="002F1AF4" w:rsidRPr="002F1AF4" w:rsidTr="00894136">
        <w:trPr>
          <w:trHeight w:val="285"/>
        </w:trPr>
        <w:tc>
          <w:tcPr>
            <w:tcW w:w="3227" w:type="dxa"/>
            <w:vMerge/>
          </w:tcPr>
          <w:p w:rsidR="002F1AF4" w:rsidRPr="002F1AF4" w:rsidRDefault="002F1AF4" w:rsidP="002F1AF4">
            <w:pPr>
              <w:contextualSpacing/>
              <w:jc w:val="center"/>
              <w:rPr>
                <w:rFonts w:ascii="Times New Roman" w:hAnsi="Times New Roman"/>
                <w:b/>
                <w:sz w:val="26"/>
                <w:szCs w:val="26"/>
              </w:rPr>
            </w:pPr>
          </w:p>
        </w:tc>
        <w:tc>
          <w:tcPr>
            <w:tcW w:w="3827" w:type="dxa"/>
          </w:tcPr>
          <w:p w:rsidR="002F1AF4" w:rsidRPr="002F1AF4" w:rsidRDefault="002F1AF4" w:rsidP="002F1AF4">
            <w:pPr>
              <w:jc w:val="center"/>
              <w:rPr>
                <w:rFonts w:ascii="Times New Roman" w:hAnsi="Times New Roman"/>
              </w:rPr>
            </w:pPr>
            <w:r w:rsidRPr="002F1AF4">
              <w:rPr>
                <w:rFonts w:ascii="Times New Roman" w:hAnsi="Times New Roman"/>
              </w:rPr>
              <w:t>Плавание</w:t>
            </w:r>
          </w:p>
        </w:tc>
        <w:tc>
          <w:tcPr>
            <w:tcW w:w="3119" w:type="dxa"/>
          </w:tcPr>
          <w:p w:rsidR="002F1AF4" w:rsidRPr="002F1AF4" w:rsidRDefault="002F1AF4" w:rsidP="002F1AF4">
            <w:pPr>
              <w:jc w:val="center"/>
              <w:rPr>
                <w:rFonts w:ascii="Times New Roman" w:hAnsi="Times New Roman"/>
              </w:rPr>
            </w:pPr>
            <w:r w:rsidRPr="002F1AF4">
              <w:rPr>
                <w:rFonts w:ascii="Times New Roman" w:hAnsi="Times New Roman"/>
              </w:rPr>
              <w:t>«Дельфинчик»</w:t>
            </w:r>
          </w:p>
        </w:tc>
      </w:tr>
      <w:tr w:rsidR="002F1AF4" w:rsidRPr="002F1AF4" w:rsidTr="00894136">
        <w:trPr>
          <w:trHeight w:val="450"/>
        </w:trPr>
        <w:tc>
          <w:tcPr>
            <w:tcW w:w="3227" w:type="dxa"/>
            <w:vMerge/>
          </w:tcPr>
          <w:p w:rsidR="002F1AF4" w:rsidRPr="002F1AF4" w:rsidRDefault="002F1AF4" w:rsidP="002F1AF4">
            <w:pPr>
              <w:contextualSpacing/>
              <w:jc w:val="center"/>
              <w:rPr>
                <w:rFonts w:ascii="Times New Roman" w:hAnsi="Times New Roman"/>
                <w:b/>
                <w:sz w:val="26"/>
                <w:szCs w:val="26"/>
              </w:rPr>
            </w:pPr>
          </w:p>
        </w:tc>
        <w:tc>
          <w:tcPr>
            <w:tcW w:w="3827" w:type="dxa"/>
          </w:tcPr>
          <w:p w:rsidR="002F1AF4" w:rsidRPr="002F1AF4" w:rsidRDefault="002F1AF4" w:rsidP="002F1AF4">
            <w:pPr>
              <w:rPr>
                <w:rFonts w:ascii="Times New Roman" w:hAnsi="Times New Roman"/>
                <w:sz w:val="12"/>
              </w:rPr>
            </w:pPr>
          </w:p>
          <w:p w:rsidR="002F1AF4" w:rsidRPr="002F1AF4" w:rsidRDefault="002F1AF4" w:rsidP="002F1AF4">
            <w:pPr>
              <w:jc w:val="center"/>
              <w:rPr>
                <w:rFonts w:ascii="Times New Roman" w:hAnsi="Times New Roman"/>
              </w:rPr>
            </w:pPr>
            <w:r w:rsidRPr="002F1AF4">
              <w:rPr>
                <w:rFonts w:ascii="Times New Roman" w:hAnsi="Times New Roman"/>
              </w:rPr>
              <w:t>Легкая атлетика</w:t>
            </w:r>
          </w:p>
        </w:tc>
        <w:tc>
          <w:tcPr>
            <w:tcW w:w="3119" w:type="dxa"/>
          </w:tcPr>
          <w:p w:rsidR="002F1AF4" w:rsidRPr="002F1AF4" w:rsidRDefault="002F1AF4" w:rsidP="002F1AF4">
            <w:pPr>
              <w:rPr>
                <w:rFonts w:ascii="Times New Roman" w:hAnsi="Times New Roman"/>
                <w:sz w:val="12"/>
              </w:rPr>
            </w:pPr>
          </w:p>
          <w:p w:rsidR="002F1AF4" w:rsidRPr="002F1AF4" w:rsidRDefault="002F1AF4" w:rsidP="002F1AF4">
            <w:pPr>
              <w:jc w:val="center"/>
              <w:rPr>
                <w:rFonts w:ascii="Times New Roman" w:hAnsi="Times New Roman"/>
              </w:rPr>
            </w:pPr>
            <w:r w:rsidRPr="002F1AF4">
              <w:rPr>
                <w:rFonts w:ascii="Times New Roman" w:hAnsi="Times New Roman"/>
              </w:rPr>
              <w:t>ДЮШОР «Фламинго»</w:t>
            </w:r>
          </w:p>
        </w:tc>
      </w:tr>
      <w:tr w:rsidR="002F1AF4" w:rsidRPr="002F1AF4" w:rsidTr="00894136">
        <w:trPr>
          <w:trHeight w:val="567"/>
        </w:trPr>
        <w:tc>
          <w:tcPr>
            <w:tcW w:w="3227" w:type="dxa"/>
            <w:vMerge/>
          </w:tcPr>
          <w:p w:rsidR="002F1AF4" w:rsidRPr="002F1AF4" w:rsidRDefault="002F1AF4" w:rsidP="002F1AF4">
            <w:pPr>
              <w:contextualSpacing/>
              <w:jc w:val="center"/>
              <w:rPr>
                <w:rFonts w:ascii="Times New Roman" w:hAnsi="Times New Roman"/>
                <w:b/>
                <w:sz w:val="26"/>
                <w:szCs w:val="26"/>
              </w:rPr>
            </w:pPr>
          </w:p>
        </w:tc>
        <w:tc>
          <w:tcPr>
            <w:tcW w:w="3827" w:type="dxa"/>
          </w:tcPr>
          <w:p w:rsidR="002F1AF4" w:rsidRPr="002F1AF4" w:rsidRDefault="002F1AF4" w:rsidP="002F1AF4">
            <w:pPr>
              <w:jc w:val="center"/>
              <w:rPr>
                <w:rFonts w:ascii="Times New Roman" w:hAnsi="Times New Roman"/>
                <w:sz w:val="12"/>
              </w:rPr>
            </w:pPr>
          </w:p>
          <w:p w:rsidR="002F1AF4" w:rsidRPr="002F1AF4" w:rsidRDefault="002F1AF4" w:rsidP="002F1AF4">
            <w:pPr>
              <w:jc w:val="center"/>
              <w:rPr>
                <w:rFonts w:ascii="Times New Roman" w:hAnsi="Times New Roman"/>
                <w:shd w:val="clear" w:color="auto" w:fill="FFFFFF"/>
              </w:rPr>
            </w:pPr>
            <w:r w:rsidRPr="002F1AF4">
              <w:rPr>
                <w:rFonts w:ascii="Times New Roman" w:hAnsi="Times New Roman"/>
                <w:shd w:val="clear" w:color="auto" w:fill="FFFFFF"/>
              </w:rPr>
              <w:t>Каратэ</w:t>
            </w:r>
          </w:p>
        </w:tc>
        <w:tc>
          <w:tcPr>
            <w:tcW w:w="3119" w:type="dxa"/>
          </w:tcPr>
          <w:p w:rsidR="002F1AF4" w:rsidRPr="002F1AF4" w:rsidRDefault="002F1AF4" w:rsidP="002F1AF4">
            <w:pPr>
              <w:jc w:val="center"/>
              <w:rPr>
                <w:rFonts w:ascii="Times New Roman" w:hAnsi="Times New Roman"/>
                <w:sz w:val="12"/>
              </w:rPr>
            </w:pPr>
            <w:r w:rsidRPr="002F1AF4">
              <w:rPr>
                <w:rFonts w:ascii="Times New Roman" w:hAnsi="Times New Roman"/>
                <w:shd w:val="clear" w:color="auto" w:fill="FFFFFF"/>
              </w:rPr>
              <w:t>«Спортивный город»</w:t>
            </w:r>
            <w:r w:rsidRPr="002F1AF4">
              <w:rPr>
                <w:rFonts w:ascii="Times New Roman" w:hAnsi="Times New Roman"/>
                <w:b/>
                <w:shd w:val="clear" w:color="auto" w:fill="FFFFFF"/>
              </w:rPr>
              <w:t xml:space="preserve"> - </w:t>
            </w:r>
            <w:r w:rsidRPr="002F1AF4">
              <w:rPr>
                <w:rFonts w:ascii="Times New Roman" w:hAnsi="Times New Roman"/>
                <w:shd w:val="clear" w:color="auto" w:fill="FFFFFF"/>
              </w:rPr>
              <w:t>Федерация Син кио ку син кай»</w:t>
            </w:r>
          </w:p>
        </w:tc>
      </w:tr>
      <w:tr w:rsidR="002F1AF4" w:rsidRPr="002F1AF4" w:rsidTr="00894136">
        <w:trPr>
          <w:trHeight w:val="547"/>
        </w:trPr>
        <w:tc>
          <w:tcPr>
            <w:tcW w:w="3227" w:type="dxa"/>
            <w:vMerge/>
          </w:tcPr>
          <w:p w:rsidR="002F1AF4" w:rsidRPr="002F1AF4" w:rsidRDefault="002F1AF4" w:rsidP="002F1AF4">
            <w:pPr>
              <w:contextualSpacing/>
              <w:jc w:val="center"/>
              <w:rPr>
                <w:rFonts w:ascii="Times New Roman" w:hAnsi="Times New Roman"/>
                <w:b/>
                <w:sz w:val="26"/>
                <w:szCs w:val="26"/>
              </w:rPr>
            </w:pPr>
          </w:p>
        </w:tc>
        <w:tc>
          <w:tcPr>
            <w:tcW w:w="3827" w:type="dxa"/>
          </w:tcPr>
          <w:p w:rsidR="002F1AF4" w:rsidRPr="002F1AF4" w:rsidRDefault="002F1AF4" w:rsidP="002F1AF4">
            <w:pPr>
              <w:jc w:val="center"/>
              <w:rPr>
                <w:rFonts w:ascii="Times New Roman" w:hAnsi="Times New Roman"/>
                <w:sz w:val="12"/>
              </w:rPr>
            </w:pPr>
            <w:r w:rsidRPr="002F1AF4">
              <w:rPr>
                <w:rFonts w:ascii="Times New Roman" w:hAnsi="Times New Roman"/>
                <w:shd w:val="clear" w:color="auto" w:fill="FFFFFF"/>
              </w:rPr>
              <w:t>«Разговор о правильном питании»</w:t>
            </w:r>
          </w:p>
        </w:tc>
        <w:tc>
          <w:tcPr>
            <w:tcW w:w="3119" w:type="dxa"/>
          </w:tcPr>
          <w:p w:rsidR="002F1AF4" w:rsidRPr="002F1AF4" w:rsidRDefault="002F1AF4" w:rsidP="002F1AF4">
            <w:pPr>
              <w:jc w:val="center"/>
              <w:rPr>
                <w:rFonts w:ascii="Times New Roman" w:hAnsi="Times New Roman"/>
                <w:sz w:val="12"/>
                <w:shd w:val="clear" w:color="auto" w:fill="FFFFFF"/>
              </w:rPr>
            </w:pPr>
          </w:p>
          <w:p w:rsidR="002F1AF4" w:rsidRPr="002F1AF4" w:rsidRDefault="002F1AF4" w:rsidP="002F1AF4">
            <w:pPr>
              <w:jc w:val="center"/>
              <w:rPr>
                <w:rFonts w:ascii="Times New Roman" w:hAnsi="Times New Roman"/>
                <w:sz w:val="12"/>
                <w:shd w:val="clear" w:color="auto" w:fill="FFFFFF"/>
              </w:rPr>
            </w:pPr>
            <w:r w:rsidRPr="002F1AF4">
              <w:rPr>
                <w:rFonts w:ascii="Times New Roman" w:hAnsi="Times New Roman"/>
                <w:shd w:val="clear" w:color="auto" w:fill="FFFFFF"/>
              </w:rPr>
              <w:t>МБОУ СОШ № 196</w:t>
            </w:r>
          </w:p>
        </w:tc>
      </w:tr>
      <w:tr w:rsidR="002F1AF4" w:rsidRPr="002F1AF4" w:rsidTr="00894136">
        <w:tc>
          <w:tcPr>
            <w:tcW w:w="3227" w:type="dxa"/>
          </w:tcPr>
          <w:p w:rsidR="002F1AF4" w:rsidRPr="002F1AF4" w:rsidRDefault="002F1AF4" w:rsidP="002F1AF4">
            <w:pPr>
              <w:contextualSpacing/>
              <w:jc w:val="center"/>
              <w:rPr>
                <w:rFonts w:ascii="Times New Roman" w:hAnsi="Times New Roman"/>
                <w:b/>
                <w:sz w:val="26"/>
                <w:szCs w:val="26"/>
              </w:rPr>
            </w:pPr>
            <w:r w:rsidRPr="002F1AF4">
              <w:rPr>
                <w:rFonts w:ascii="Times New Roman" w:hAnsi="Times New Roman"/>
                <w:b/>
                <w:sz w:val="26"/>
                <w:szCs w:val="26"/>
              </w:rPr>
              <w:t>Д</w:t>
            </w:r>
            <w:r w:rsidRPr="002F1AF4">
              <w:rPr>
                <w:rFonts w:ascii="Times New Roman" w:eastAsia="Calibri" w:hAnsi="Times New Roman"/>
                <w:b/>
                <w:sz w:val="26"/>
                <w:szCs w:val="26"/>
              </w:rPr>
              <w:t>уховно-нравственное</w:t>
            </w:r>
          </w:p>
        </w:tc>
        <w:tc>
          <w:tcPr>
            <w:tcW w:w="3827" w:type="dxa"/>
          </w:tcPr>
          <w:p w:rsidR="002F1AF4" w:rsidRPr="002F1AF4" w:rsidRDefault="002F1AF4" w:rsidP="002F1AF4">
            <w:pPr>
              <w:jc w:val="center"/>
              <w:rPr>
                <w:rFonts w:ascii="Times New Roman" w:hAnsi="Times New Roman"/>
                <w:b/>
              </w:rPr>
            </w:pPr>
            <w:r w:rsidRPr="002F1AF4">
              <w:rPr>
                <w:rFonts w:ascii="Times New Roman" w:hAnsi="Times New Roman"/>
              </w:rPr>
              <w:t>Школьный музей</w:t>
            </w:r>
          </w:p>
        </w:tc>
        <w:tc>
          <w:tcPr>
            <w:tcW w:w="3119" w:type="dxa"/>
          </w:tcPr>
          <w:p w:rsidR="002F1AF4" w:rsidRPr="002F1AF4" w:rsidRDefault="002F1AF4" w:rsidP="002F1AF4">
            <w:pPr>
              <w:jc w:val="center"/>
              <w:rPr>
                <w:rFonts w:ascii="Times New Roman" w:hAnsi="Times New Roman"/>
              </w:rPr>
            </w:pPr>
            <w:r w:rsidRPr="002F1AF4">
              <w:rPr>
                <w:rFonts w:ascii="Times New Roman" w:hAnsi="Times New Roman"/>
              </w:rPr>
              <w:t>МБОУ СОШ № 196</w:t>
            </w:r>
          </w:p>
        </w:tc>
      </w:tr>
      <w:tr w:rsidR="002F1AF4" w:rsidRPr="002F1AF4" w:rsidTr="00894136">
        <w:trPr>
          <w:trHeight w:val="255"/>
        </w:trPr>
        <w:tc>
          <w:tcPr>
            <w:tcW w:w="3227" w:type="dxa"/>
            <w:vMerge w:val="restart"/>
          </w:tcPr>
          <w:p w:rsidR="002F1AF4" w:rsidRPr="002F1AF4" w:rsidRDefault="002F1AF4" w:rsidP="002F1AF4">
            <w:pPr>
              <w:jc w:val="center"/>
              <w:rPr>
                <w:rFonts w:ascii="Times New Roman" w:eastAsia="Calibri" w:hAnsi="Times New Roman"/>
                <w:b/>
                <w:sz w:val="26"/>
                <w:szCs w:val="26"/>
              </w:rPr>
            </w:pPr>
            <w:r w:rsidRPr="002F1AF4">
              <w:rPr>
                <w:rFonts w:ascii="Times New Roman" w:hAnsi="Times New Roman"/>
                <w:b/>
                <w:sz w:val="26"/>
                <w:szCs w:val="26"/>
              </w:rPr>
              <w:t>Обще</w:t>
            </w:r>
            <w:r w:rsidRPr="002F1AF4">
              <w:rPr>
                <w:rFonts w:ascii="Times New Roman" w:eastAsia="Calibri" w:hAnsi="Times New Roman"/>
                <w:b/>
                <w:sz w:val="26"/>
                <w:szCs w:val="26"/>
              </w:rPr>
              <w:t>интеллектуальное</w:t>
            </w:r>
          </w:p>
        </w:tc>
        <w:tc>
          <w:tcPr>
            <w:tcW w:w="3827" w:type="dxa"/>
          </w:tcPr>
          <w:p w:rsidR="002F1AF4" w:rsidRPr="002F1AF4" w:rsidRDefault="002F1AF4" w:rsidP="002F1AF4">
            <w:pPr>
              <w:jc w:val="center"/>
              <w:rPr>
                <w:rFonts w:ascii="Times New Roman" w:hAnsi="Times New Roman"/>
                <w:b/>
              </w:rPr>
            </w:pPr>
            <w:r w:rsidRPr="002F1AF4">
              <w:rPr>
                <w:rFonts w:ascii="Times New Roman" w:hAnsi="Times New Roman"/>
              </w:rPr>
              <w:t>Шахматы</w:t>
            </w:r>
          </w:p>
        </w:tc>
        <w:tc>
          <w:tcPr>
            <w:tcW w:w="3119" w:type="dxa"/>
            <w:vMerge w:val="restart"/>
          </w:tcPr>
          <w:p w:rsidR="002F1AF4" w:rsidRPr="002F1AF4" w:rsidRDefault="002F1AF4" w:rsidP="002F1AF4">
            <w:pPr>
              <w:jc w:val="center"/>
              <w:rPr>
                <w:rFonts w:ascii="Times New Roman" w:hAnsi="Times New Roman"/>
              </w:rPr>
            </w:pPr>
          </w:p>
          <w:p w:rsidR="002F1AF4" w:rsidRPr="002F1AF4" w:rsidRDefault="002F1AF4" w:rsidP="002F1AF4">
            <w:pPr>
              <w:jc w:val="center"/>
              <w:rPr>
                <w:rFonts w:ascii="Times New Roman" w:hAnsi="Times New Roman"/>
              </w:rPr>
            </w:pPr>
            <w:r w:rsidRPr="002F1AF4">
              <w:rPr>
                <w:rFonts w:ascii="Times New Roman" w:hAnsi="Times New Roman"/>
              </w:rPr>
              <w:t>МБОУ СОШ №196</w:t>
            </w:r>
          </w:p>
          <w:p w:rsidR="002F1AF4" w:rsidRPr="002F1AF4" w:rsidRDefault="002F1AF4" w:rsidP="002F1AF4">
            <w:pPr>
              <w:rPr>
                <w:rFonts w:ascii="Times New Roman" w:hAnsi="Times New Roman"/>
              </w:rPr>
            </w:pPr>
          </w:p>
        </w:tc>
      </w:tr>
      <w:tr w:rsidR="002F1AF4" w:rsidRPr="002F1AF4" w:rsidTr="00894136">
        <w:trPr>
          <w:trHeight w:val="330"/>
        </w:trPr>
        <w:tc>
          <w:tcPr>
            <w:tcW w:w="3227" w:type="dxa"/>
            <w:vMerge/>
          </w:tcPr>
          <w:p w:rsidR="002F1AF4" w:rsidRPr="002F1AF4" w:rsidRDefault="002F1AF4" w:rsidP="002F1AF4">
            <w:pPr>
              <w:jc w:val="center"/>
              <w:rPr>
                <w:rFonts w:ascii="Times New Roman" w:hAnsi="Times New Roman"/>
                <w:b/>
                <w:sz w:val="26"/>
                <w:szCs w:val="26"/>
              </w:rPr>
            </w:pPr>
          </w:p>
        </w:tc>
        <w:tc>
          <w:tcPr>
            <w:tcW w:w="3827" w:type="dxa"/>
          </w:tcPr>
          <w:p w:rsidR="002F1AF4" w:rsidRPr="002F1AF4" w:rsidRDefault="002F1AF4" w:rsidP="002F1AF4">
            <w:pPr>
              <w:jc w:val="center"/>
              <w:rPr>
                <w:rFonts w:ascii="Times New Roman" w:hAnsi="Times New Roman"/>
              </w:rPr>
            </w:pPr>
            <w:r w:rsidRPr="002F1AF4">
              <w:rPr>
                <w:rFonts w:ascii="Times New Roman" w:hAnsi="Times New Roman"/>
              </w:rPr>
              <w:t>«Умники и умницы»</w:t>
            </w:r>
          </w:p>
        </w:tc>
        <w:tc>
          <w:tcPr>
            <w:tcW w:w="3119" w:type="dxa"/>
            <w:vMerge/>
          </w:tcPr>
          <w:p w:rsidR="002F1AF4" w:rsidRPr="002F1AF4" w:rsidRDefault="002F1AF4" w:rsidP="002F1AF4">
            <w:pPr>
              <w:jc w:val="center"/>
              <w:rPr>
                <w:rFonts w:ascii="Times New Roman" w:hAnsi="Times New Roman"/>
              </w:rPr>
            </w:pPr>
          </w:p>
        </w:tc>
      </w:tr>
      <w:tr w:rsidR="002F1AF4" w:rsidRPr="002F1AF4" w:rsidTr="00894136">
        <w:trPr>
          <w:trHeight w:val="225"/>
        </w:trPr>
        <w:tc>
          <w:tcPr>
            <w:tcW w:w="3227" w:type="dxa"/>
            <w:vMerge/>
          </w:tcPr>
          <w:p w:rsidR="002F1AF4" w:rsidRPr="002F1AF4" w:rsidRDefault="002F1AF4" w:rsidP="002F1AF4">
            <w:pPr>
              <w:jc w:val="center"/>
              <w:rPr>
                <w:rFonts w:ascii="Times New Roman" w:hAnsi="Times New Roman"/>
                <w:b/>
                <w:sz w:val="26"/>
                <w:szCs w:val="26"/>
              </w:rPr>
            </w:pPr>
          </w:p>
        </w:tc>
        <w:tc>
          <w:tcPr>
            <w:tcW w:w="3827" w:type="dxa"/>
          </w:tcPr>
          <w:p w:rsidR="002F1AF4" w:rsidRPr="002F1AF4" w:rsidRDefault="002F1AF4" w:rsidP="002F1AF4">
            <w:pPr>
              <w:jc w:val="center"/>
              <w:rPr>
                <w:rFonts w:ascii="Times New Roman" w:hAnsi="Times New Roman"/>
              </w:rPr>
            </w:pPr>
            <w:r w:rsidRPr="002F1AF4">
              <w:rPr>
                <w:rFonts w:ascii="Times New Roman" w:hAnsi="Times New Roman"/>
              </w:rPr>
              <w:t>«Заниматика»</w:t>
            </w:r>
          </w:p>
        </w:tc>
        <w:tc>
          <w:tcPr>
            <w:tcW w:w="3119" w:type="dxa"/>
            <w:vMerge/>
          </w:tcPr>
          <w:p w:rsidR="002F1AF4" w:rsidRPr="002F1AF4" w:rsidRDefault="002F1AF4" w:rsidP="002F1AF4">
            <w:pPr>
              <w:jc w:val="center"/>
              <w:rPr>
                <w:rFonts w:ascii="Times New Roman" w:hAnsi="Times New Roman"/>
              </w:rPr>
            </w:pPr>
          </w:p>
        </w:tc>
      </w:tr>
      <w:tr w:rsidR="002F1AF4" w:rsidRPr="002F1AF4" w:rsidTr="00894136">
        <w:tc>
          <w:tcPr>
            <w:tcW w:w="3227" w:type="dxa"/>
          </w:tcPr>
          <w:p w:rsidR="002F1AF4" w:rsidRPr="002F1AF4" w:rsidRDefault="002F1AF4" w:rsidP="002F1AF4">
            <w:pPr>
              <w:jc w:val="center"/>
              <w:rPr>
                <w:rFonts w:ascii="Times New Roman" w:eastAsia="Calibri" w:hAnsi="Times New Roman"/>
                <w:b/>
                <w:sz w:val="26"/>
                <w:szCs w:val="26"/>
              </w:rPr>
            </w:pPr>
            <w:r w:rsidRPr="002F1AF4">
              <w:rPr>
                <w:rFonts w:ascii="Times New Roman" w:hAnsi="Times New Roman"/>
                <w:b/>
                <w:sz w:val="26"/>
                <w:szCs w:val="26"/>
              </w:rPr>
              <w:t>Социальное</w:t>
            </w:r>
          </w:p>
        </w:tc>
        <w:tc>
          <w:tcPr>
            <w:tcW w:w="3827" w:type="dxa"/>
          </w:tcPr>
          <w:p w:rsidR="002F1AF4" w:rsidRPr="002F1AF4" w:rsidRDefault="002F1AF4" w:rsidP="002F1AF4">
            <w:pPr>
              <w:jc w:val="center"/>
              <w:rPr>
                <w:rFonts w:ascii="Times New Roman" w:hAnsi="Times New Roman"/>
              </w:rPr>
            </w:pPr>
            <w:r w:rsidRPr="002F1AF4">
              <w:rPr>
                <w:rFonts w:ascii="Times New Roman" w:hAnsi="Times New Roman"/>
              </w:rPr>
              <w:t>«Мир человека»</w:t>
            </w:r>
          </w:p>
        </w:tc>
        <w:tc>
          <w:tcPr>
            <w:tcW w:w="3119" w:type="dxa"/>
          </w:tcPr>
          <w:p w:rsidR="002F1AF4" w:rsidRPr="002F1AF4" w:rsidRDefault="002F1AF4" w:rsidP="002F1AF4">
            <w:pPr>
              <w:jc w:val="center"/>
              <w:rPr>
                <w:rFonts w:ascii="Times New Roman" w:hAnsi="Times New Roman"/>
              </w:rPr>
            </w:pPr>
            <w:r w:rsidRPr="002F1AF4">
              <w:rPr>
                <w:rFonts w:ascii="Times New Roman" w:hAnsi="Times New Roman"/>
                <w:shd w:val="clear" w:color="auto" w:fill="FFFFFF"/>
              </w:rPr>
              <w:t>МБОУ СОШ № 196</w:t>
            </w:r>
          </w:p>
        </w:tc>
      </w:tr>
      <w:tr w:rsidR="002F1AF4" w:rsidRPr="002F1AF4" w:rsidTr="00894136">
        <w:trPr>
          <w:trHeight w:val="581"/>
        </w:trPr>
        <w:tc>
          <w:tcPr>
            <w:tcW w:w="3227" w:type="dxa"/>
            <w:vMerge w:val="restart"/>
          </w:tcPr>
          <w:p w:rsidR="002F1AF4" w:rsidRPr="002F1AF4" w:rsidRDefault="002F1AF4" w:rsidP="002F1AF4">
            <w:pPr>
              <w:jc w:val="center"/>
              <w:rPr>
                <w:rFonts w:ascii="Times New Roman" w:hAnsi="Times New Roman"/>
                <w:b/>
                <w:sz w:val="26"/>
                <w:szCs w:val="26"/>
              </w:rPr>
            </w:pPr>
            <w:r w:rsidRPr="002F1AF4">
              <w:rPr>
                <w:rFonts w:ascii="Times New Roman" w:hAnsi="Times New Roman"/>
                <w:b/>
                <w:sz w:val="26"/>
                <w:szCs w:val="26"/>
              </w:rPr>
              <w:t>О</w:t>
            </w:r>
            <w:r w:rsidRPr="002F1AF4">
              <w:rPr>
                <w:rFonts w:ascii="Times New Roman" w:eastAsia="Calibri" w:hAnsi="Times New Roman"/>
                <w:b/>
                <w:sz w:val="26"/>
                <w:szCs w:val="26"/>
              </w:rPr>
              <w:t>бщекультурн</w:t>
            </w:r>
            <w:r w:rsidRPr="002F1AF4">
              <w:rPr>
                <w:rFonts w:ascii="Times New Roman" w:hAnsi="Times New Roman"/>
                <w:b/>
                <w:sz w:val="26"/>
                <w:szCs w:val="26"/>
              </w:rPr>
              <w:t>ое</w:t>
            </w:r>
          </w:p>
        </w:tc>
        <w:tc>
          <w:tcPr>
            <w:tcW w:w="3827" w:type="dxa"/>
          </w:tcPr>
          <w:p w:rsidR="002F1AF4" w:rsidRPr="002F1AF4" w:rsidRDefault="002F1AF4" w:rsidP="002F1AF4">
            <w:pPr>
              <w:jc w:val="center"/>
              <w:rPr>
                <w:rFonts w:ascii="Times New Roman" w:eastAsia="Calibri" w:hAnsi="Times New Roman"/>
              </w:rPr>
            </w:pPr>
            <w:r w:rsidRPr="002F1AF4">
              <w:rPr>
                <w:rFonts w:ascii="Times New Roman" w:hAnsi="Times New Roman"/>
              </w:rPr>
              <w:t>Образцовый детский коллектив театральная студия «Кукарямба»</w:t>
            </w:r>
          </w:p>
        </w:tc>
        <w:tc>
          <w:tcPr>
            <w:tcW w:w="3119" w:type="dxa"/>
            <w:vMerge w:val="restart"/>
          </w:tcPr>
          <w:p w:rsidR="002F1AF4" w:rsidRPr="002F1AF4" w:rsidRDefault="002F1AF4" w:rsidP="002F1AF4">
            <w:pPr>
              <w:jc w:val="center"/>
              <w:rPr>
                <w:rFonts w:ascii="Times New Roman" w:hAnsi="Times New Roman"/>
              </w:rPr>
            </w:pPr>
          </w:p>
          <w:p w:rsidR="002F1AF4" w:rsidRPr="002F1AF4" w:rsidRDefault="002F1AF4" w:rsidP="002F1AF4">
            <w:pPr>
              <w:jc w:val="center"/>
              <w:rPr>
                <w:rFonts w:ascii="Times New Roman" w:hAnsi="Times New Roman"/>
              </w:rPr>
            </w:pPr>
          </w:p>
          <w:p w:rsidR="002F1AF4" w:rsidRPr="002F1AF4" w:rsidRDefault="002F1AF4" w:rsidP="002F1AF4">
            <w:pPr>
              <w:jc w:val="center"/>
              <w:rPr>
                <w:rFonts w:ascii="Times New Roman" w:hAnsi="Times New Roman"/>
              </w:rPr>
            </w:pPr>
            <w:r w:rsidRPr="002F1AF4">
              <w:rPr>
                <w:rFonts w:ascii="Times New Roman" w:hAnsi="Times New Roman"/>
              </w:rPr>
              <w:t>ДТ им. Ефремова</w:t>
            </w:r>
          </w:p>
          <w:p w:rsidR="002F1AF4" w:rsidRPr="002F1AF4" w:rsidRDefault="002F1AF4" w:rsidP="002F1AF4">
            <w:pPr>
              <w:jc w:val="center"/>
              <w:rPr>
                <w:rFonts w:ascii="Times New Roman" w:hAnsi="Times New Roman"/>
              </w:rPr>
            </w:pPr>
          </w:p>
        </w:tc>
      </w:tr>
      <w:tr w:rsidR="002F1AF4" w:rsidRPr="002F1AF4" w:rsidTr="00894136">
        <w:trPr>
          <w:trHeight w:val="547"/>
        </w:trPr>
        <w:tc>
          <w:tcPr>
            <w:tcW w:w="3227" w:type="dxa"/>
            <w:vMerge/>
          </w:tcPr>
          <w:p w:rsidR="002F1AF4" w:rsidRPr="002F1AF4" w:rsidRDefault="002F1AF4" w:rsidP="002F1AF4">
            <w:pPr>
              <w:jc w:val="center"/>
              <w:rPr>
                <w:rFonts w:ascii="Times New Roman" w:hAnsi="Times New Roman"/>
                <w:b/>
                <w:sz w:val="26"/>
                <w:szCs w:val="26"/>
              </w:rPr>
            </w:pPr>
          </w:p>
        </w:tc>
        <w:tc>
          <w:tcPr>
            <w:tcW w:w="3827" w:type="dxa"/>
          </w:tcPr>
          <w:p w:rsidR="002F1AF4" w:rsidRPr="002F1AF4" w:rsidRDefault="002F1AF4" w:rsidP="002F1AF4">
            <w:pPr>
              <w:jc w:val="center"/>
              <w:rPr>
                <w:rFonts w:ascii="Times New Roman" w:hAnsi="Times New Roman"/>
              </w:rPr>
            </w:pPr>
            <w:r w:rsidRPr="002F1AF4">
              <w:rPr>
                <w:rFonts w:ascii="Times New Roman" w:hAnsi="Times New Roman"/>
              </w:rPr>
              <w:t>Студия декоративно-прикладного творчества «Родники»</w:t>
            </w:r>
          </w:p>
        </w:tc>
        <w:tc>
          <w:tcPr>
            <w:tcW w:w="3119" w:type="dxa"/>
            <w:vMerge/>
          </w:tcPr>
          <w:p w:rsidR="002F1AF4" w:rsidRPr="002F1AF4" w:rsidRDefault="002F1AF4" w:rsidP="002F1AF4">
            <w:pPr>
              <w:jc w:val="center"/>
              <w:rPr>
                <w:rFonts w:ascii="Times New Roman" w:hAnsi="Times New Roman"/>
              </w:rPr>
            </w:pPr>
          </w:p>
        </w:tc>
      </w:tr>
      <w:tr w:rsidR="002F1AF4" w:rsidRPr="002F1AF4" w:rsidTr="00894136">
        <w:tc>
          <w:tcPr>
            <w:tcW w:w="3227" w:type="dxa"/>
            <w:vMerge/>
          </w:tcPr>
          <w:p w:rsidR="002F1AF4" w:rsidRPr="002F1AF4" w:rsidRDefault="002F1AF4" w:rsidP="002F1AF4">
            <w:pPr>
              <w:jc w:val="center"/>
              <w:rPr>
                <w:rFonts w:ascii="Times New Roman" w:hAnsi="Times New Roman"/>
                <w:b/>
                <w:sz w:val="26"/>
                <w:szCs w:val="26"/>
              </w:rPr>
            </w:pPr>
          </w:p>
        </w:tc>
        <w:tc>
          <w:tcPr>
            <w:tcW w:w="3827" w:type="dxa"/>
          </w:tcPr>
          <w:p w:rsidR="002F1AF4" w:rsidRPr="002F1AF4" w:rsidRDefault="002F1AF4" w:rsidP="002F1AF4">
            <w:pPr>
              <w:jc w:val="center"/>
              <w:rPr>
                <w:rFonts w:ascii="Times New Roman" w:hAnsi="Times New Roman"/>
              </w:rPr>
            </w:pPr>
            <w:r w:rsidRPr="002F1AF4">
              <w:rPr>
                <w:rFonts w:ascii="Times New Roman" w:hAnsi="Times New Roman"/>
              </w:rPr>
              <w:t>ПДД «Азбука пешехода»,</w:t>
            </w:r>
          </w:p>
          <w:p w:rsidR="002F1AF4" w:rsidRPr="002F1AF4" w:rsidRDefault="002F1AF4" w:rsidP="002F1AF4">
            <w:pPr>
              <w:jc w:val="center"/>
              <w:rPr>
                <w:rFonts w:ascii="Times New Roman" w:hAnsi="Times New Roman"/>
                <w:b/>
              </w:rPr>
            </w:pPr>
            <w:r w:rsidRPr="002F1AF4">
              <w:rPr>
                <w:rFonts w:ascii="Times New Roman" w:hAnsi="Times New Roman"/>
              </w:rPr>
              <w:t>кружок «Вираж»</w:t>
            </w:r>
          </w:p>
        </w:tc>
        <w:tc>
          <w:tcPr>
            <w:tcW w:w="3119" w:type="dxa"/>
          </w:tcPr>
          <w:p w:rsidR="002F1AF4" w:rsidRPr="002F1AF4" w:rsidRDefault="002F1AF4" w:rsidP="002F1AF4">
            <w:pPr>
              <w:jc w:val="center"/>
              <w:rPr>
                <w:rFonts w:ascii="Times New Roman" w:hAnsi="Times New Roman"/>
              </w:rPr>
            </w:pPr>
            <w:r w:rsidRPr="002F1AF4">
              <w:rPr>
                <w:rFonts w:ascii="Times New Roman" w:hAnsi="Times New Roman"/>
              </w:rPr>
              <w:t>МБОУ СОШ №196</w:t>
            </w:r>
          </w:p>
        </w:tc>
      </w:tr>
      <w:tr w:rsidR="002F1AF4" w:rsidRPr="002F1AF4" w:rsidTr="00894136">
        <w:trPr>
          <w:trHeight w:val="330"/>
        </w:trPr>
        <w:tc>
          <w:tcPr>
            <w:tcW w:w="3227" w:type="dxa"/>
            <w:vMerge/>
          </w:tcPr>
          <w:p w:rsidR="002F1AF4" w:rsidRPr="002F1AF4" w:rsidRDefault="002F1AF4" w:rsidP="002F1AF4">
            <w:pPr>
              <w:jc w:val="center"/>
              <w:rPr>
                <w:rFonts w:ascii="Times New Roman" w:hAnsi="Times New Roman"/>
                <w:b/>
                <w:sz w:val="26"/>
                <w:szCs w:val="26"/>
              </w:rPr>
            </w:pPr>
          </w:p>
        </w:tc>
        <w:tc>
          <w:tcPr>
            <w:tcW w:w="3827" w:type="dxa"/>
          </w:tcPr>
          <w:p w:rsidR="002F1AF4" w:rsidRPr="002F1AF4" w:rsidRDefault="002F1AF4" w:rsidP="002F1AF4">
            <w:pPr>
              <w:jc w:val="center"/>
              <w:rPr>
                <w:rFonts w:ascii="Times New Roman" w:hAnsi="Times New Roman"/>
              </w:rPr>
            </w:pPr>
            <w:r w:rsidRPr="002F1AF4">
              <w:rPr>
                <w:rFonts w:ascii="Times New Roman" w:hAnsi="Times New Roman"/>
              </w:rPr>
              <w:t>Хоровое отделение</w:t>
            </w:r>
          </w:p>
        </w:tc>
        <w:tc>
          <w:tcPr>
            <w:tcW w:w="3119" w:type="dxa"/>
            <w:vMerge w:val="restart"/>
          </w:tcPr>
          <w:p w:rsidR="002F1AF4" w:rsidRPr="002F1AF4" w:rsidRDefault="002F1AF4" w:rsidP="002F1AF4">
            <w:pPr>
              <w:jc w:val="center"/>
              <w:rPr>
                <w:rFonts w:ascii="Times New Roman" w:hAnsi="Times New Roman"/>
              </w:rPr>
            </w:pPr>
            <w:r w:rsidRPr="002F1AF4">
              <w:rPr>
                <w:rFonts w:ascii="Times New Roman" w:hAnsi="Times New Roman"/>
              </w:rPr>
              <w:t>ДШИ «Гармония»</w:t>
            </w:r>
          </w:p>
        </w:tc>
      </w:tr>
      <w:tr w:rsidR="002F1AF4" w:rsidRPr="002F1AF4" w:rsidTr="00894136">
        <w:trPr>
          <w:trHeight w:val="228"/>
        </w:trPr>
        <w:tc>
          <w:tcPr>
            <w:tcW w:w="3227" w:type="dxa"/>
            <w:vMerge/>
          </w:tcPr>
          <w:p w:rsidR="002F1AF4" w:rsidRPr="002F1AF4" w:rsidRDefault="002F1AF4" w:rsidP="002F1AF4">
            <w:pPr>
              <w:jc w:val="center"/>
              <w:rPr>
                <w:rFonts w:ascii="Times New Roman" w:hAnsi="Times New Roman"/>
                <w:b/>
                <w:sz w:val="26"/>
                <w:szCs w:val="26"/>
              </w:rPr>
            </w:pPr>
          </w:p>
        </w:tc>
        <w:tc>
          <w:tcPr>
            <w:tcW w:w="3827" w:type="dxa"/>
          </w:tcPr>
          <w:p w:rsidR="002F1AF4" w:rsidRPr="002F1AF4" w:rsidRDefault="002F1AF4" w:rsidP="002F1AF4">
            <w:pPr>
              <w:jc w:val="center"/>
              <w:rPr>
                <w:rFonts w:ascii="Times New Roman" w:hAnsi="Times New Roman"/>
              </w:rPr>
            </w:pPr>
            <w:r w:rsidRPr="002F1AF4">
              <w:rPr>
                <w:rFonts w:ascii="Times New Roman" w:hAnsi="Times New Roman"/>
              </w:rPr>
              <w:t>Хореографическое отделение</w:t>
            </w:r>
          </w:p>
        </w:tc>
        <w:tc>
          <w:tcPr>
            <w:tcW w:w="3119" w:type="dxa"/>
            <w:vMerge/>
          </w:tcPr>
          <w:p w:rsidR="002F1AF4" w:rsidRPr="002F1AF4" w:rsidRDefault="002F1AF4" w:rsidP="002F1AF4">
            <w:pPr>
              <w:jc w:val="center"/>
              <w:rPr>
                <w:rFonts w:ascii="Times New Roman" w:hAnsi="Times New Roman"/>
              </w:rPr>
            </w:pPr>
          </w:p>
        </w:tc>
      </w:tr>
      <w:tr w:rsidR="002F1AF4" w:rsidRPr="002F1AF4" w:rsidTr="00894136">
        <w:trPr>
          <w:trHeight w:val="339"/>
        </w:trPr>
        <w:tc>
          <w:tcPr>
            <w:tcW w:w="10173" w:type="dxa"/>
            <w:gridSpan w:val="3"/>
          </w:tcPr>
          <w:p w:rsidR="002F1AF4" w:rsidRPr="002F1AF4" w:rsidRDefault="002F1AF4" w:rsidP="002F1AF4">
            <w:pPr>
              <w:jc w:val="center"/>
              <w:rPr>
                <w:rFonts w:ascii="Times New Roman" w:hAnsi="Times New Roman"/>
                <w:b/>
              </w:rPr>
            </w:pPr>
            <w:r w:rsidRPr="002F1AF4">
              <w:rPr>
                <w:rFonts w:ascii="Times New Roman" w:hAnsi="Times New Roman"/>
                <w:b/>
                <w:sz w:val="28"/>
              </w:rPr>
              <w:t>Нерегулярные</w:t>
            </w:r>
          </w:p>
        </w:tc>
      </w:tr>
      <w:tr w:rsidR="002F1AF4" w:rsidRPr="002F1AF4" w:rsidTr="00894136">
        <w:trPr>
          <w:trHeight w:val="245"/>
        </w:trPr>
        <w:tc>
          <w:tcPr>
            <w:tcW w:w="10173" w:type="dxa"/>
            <w:gridSpan w:val="3"/>
          </w:tcPr>
          <w:p w:rsidR="002F1AF4" w:rsidRPr="00EA5FF9" w:rsidRDefault="002F1AF4" w:rsidP="002F1AF4">
            <w:pPr>
              <w:jc w:val="center"/>
              <w:rPr>
                <w:rFonts w:ascii="Times New Roman" w:hAnsi="Times New Roman"/>
                <w:i/>
                <w:sz w:val="28"/>
              </w:rPr>
            </w:pPr>
            <w:r w:rsidRPr="00EA5FF9">
              <w:rPr>
                <w:rFonts w:ascii="Times New Roman" w:hAnsi="Times New Roman"/>
                <w:i/>
                <w:sz w:val="28"/>
              </w:rPr>
              <w:t>Сентябрь</w:t>
            </w:r>
          </w:p>
        </w:tc>
      </w:tr>
      <w:tr w:rsidR="002F1AF4" w:rsidRPr="002F1AF4" w:rsidTr="00894136">
        <w:trPr>
          <w:trHeight w:val="495"/>
        </w:trPr>
        <w:tc>
          <w:tcPr>
            <w:tcW w:w="3227" w:type="dxa"/>
          </w:tcPr>
          <w:p w:rsidR="002F1AF4" w:rsidRPr="00EA5FF9" w:rsidRDefault="002F1AF4" w:rsidP="002F1AF4">
            <w:pPr>
              <w:contextualSpacing/>
              <w:jc w:val="center"/>
              <w:rPr>
                <w:rFonts w:ascii="Times New Roman" w:eastAsia="Calibri" w:hAnsi="Times New Roman"/>
                <w:b/>
                <w:sz w:val="26"/>
                <w:szCs w:val="26"/>
              </w:rPr>
            </w:pPr>
            <w:r w:rsidRPr="00EA5FF9">
              <w:rPr>
                <w:rFonts w:ascii="Times New Roman" w:hAnsi="Times New Roman"/>
                <w:b/>
                <w:sz w:val="26"/>
                <w:szCs w:val="26"/>
              </w:rPr>
              <w:t>Спортивно-оздоровительное</w:t>
            </w:r>
          </w:p>
        </w:tc>
        <w:tc>
          <w:tcPr>
            <w:tcW w:w="6946" w:type="dxa"/>
            <w:gridSpan w:val="2"/>
          </w:tcPr>
          <w:p w:rsidR="002F1AF4" w:rsidRPr="00EA5FF9" w:rsidRDefault="002F1AF4" w:rsidP="002F1AF4">
            <w:pPr>
              <w:numPr>
                <w:ilvl w:val="0"/>
                <w:numId w:val="100"/>
              </w:numPr>
              <w:contextualSpacing/>
              <w:rPr>
                <w:rFonts w:ascii="Times New Roman" w:hAnsi="Times New Roman"/>
              </w:rPr>
            </w:pPr>
            <w:r w:rsidRPr="00EA5FF9">
              <w:rPr>
                <w:rFonts w:ascii="Times New Roman" w:eastAsia="Calibri" w:hAnsi="Times New Roman"/>
              </w:rPr>
              <w:t>Спортивный праздник «О, спорт – ты мир!»</w:t>
            </w:r>
          </w:p>
          <w:p w:rsidR="002F1AF4" w:rsidRPr="00EA5FF9" w:rsidRDefault="002F1AF4" w:rsidP="002F1AF4">
            <w:pPr>
              <w:numPr>
                <w:ilvl w:val="0"/>
                <w:numId w:val="100"/>
              </w:numPr>
              <w:contextualSpacing/>
              <w:rPr>
                <w:rFonts w:ascii="Times New Roman" w:eastAsia="Calibri" w:hAnsi="Times New Roman"/>
              </w:rPr>
            </w:pPr>
            <w:r w:rsidRPr="00EA5FF9">
              <w:rPr>
                <w:rFonts w:ascii="Times New Roman" w:eastAsia="Calibri" w:hAnsi="Times New Roman"/>
                <w:szCs w:val="22"/>
              </w:rPr>
              <w:t>Неделя безопасного Рунета</w:t>
            </w:r>
          </w:p>
          <w:p w:rsidR="002F1AF4" w:rsidRPr="00EA5FF9" w:rsidRDefault="002F1AF4" w:rsidP="002F1AF4">
            <w:pPr>
              <w:numPr>
                <w:ilvl w:val="0"/>
                <w:numId w:val="100"/>
              </w:numPr>
              <w:contextualSpacing/>
              <w:rPr>
                <w:rFonts w:ascii="Times New Roman" w:eastAsia="Calibri" w:hAnsi="Times New Roman"/>
              </w:rPr>
            </w:pPr>
            <w:r w:rsidRPr="00EA5FF9">
              <w:rPr>
                <w:rFonts w:ascii="Times New Roman" w:eastAsia="Calibri" w:hAnsi="Times New Roman"/>
                <w:szCs w:val="22"/>
              </w:rPr>
              <w:t xml:space="preserve">Кл.ч. </w:t>
            </w:r>
            <w:r w:rsidRPr="00EA5FF9">
              <w:rPr>
                <w:rFonts w:ascii="Times New Roman" w:hAnsi="Times New Roman"/>
              </w:rPr>
              <w:t xml:space="preserve">«День солидарности в борьбе с терроризмом» </w:t>
            </w:r>
          </w:p>
          <w:p w:rsidR="002F1AF4" w:rsidRPr="00EA5FF9" w:rsidRDefault="002F1AF4" w:rsidP="002F1AF4">
            <w:pPr>
              <w:numPr>
                <w:ilvl w:val="0"/>
                <w:numId w:val="100"/>
              </w:numPr>
              <w:contextualSpacing/>
              <w:rPr>
                <w:rFonts w:ascii="Times New Roman" w:hAnsi="Times New Roman"/>
              </w:rPr>
            </w:pPr>
            <w:r w:rsidRPr="00EA5FF9">
              <w:rPr>
                <w:rFonts w:ascii="Times New Roman" w:hAnsi="Times New Roman"/>
              </w:rPr>
              <w:t>Кл. ч. «Безопасный Интернет»</w:t>
            </w:r>
          </w:p>
          <w:p w:rsidR="002F1AF4" w:rsidRPr="00EA5FF9" w:rsidRDefault="002F1AF4" w:rsidP="002F1AF4">
            <w:pPr>
              <w:numPr>
                <w:ilvl w:val="0"/>
                <w:numId w:val="100"/>
              </w:numPr>
              <w:contextualSpacing/>
              <w:rPr>
                <w:rFonts w:ascii="Times New Roman" w:eastAsia="Calibri" w:hAnsi="Times New Roman"/>
              </w:rPr>
            </w:pPr>
            <w:r w:rsidRPr="00EA5FF9">
              <w:rPr>
                <w:rFonts w:ascii="Times New Roman" w:hAnsi="Times New Roman"/>
              </w:rPr>
              <w:t>Безопасное колесо</w:t>
            </w:r>
          </w:p>
        </w:tc>
      </w:tr>
      <w:tr w:rsidR="002F1AF4" w:rsidRPr="002F1AF4" w:rsidTr="00894136">
        <w:trPr>
          <w:trHeight w:val="495"/>
        </w:trPr>
        <w:tc>
          <w:tcPr>
            <w:tcW w:w="3227" w:type="dxa"/>
          </w:tcPr>
          <w:p w:rsidR="002F1AF4" w:rsidRPr="00EA5FF9" w:rsidRDefault="002F1AF4" w:rsidP="002F1AF4">
            <w:pPr>
              <w:contextualSpacing/>
              <w:jc w:val="center"/>
              <w:rPr>
                <w:rFonts w:ascii="Times New Roman" w:hAnsi="Times New Roman"/>
                <w:b/>
                <w:sz w:val="26"/>
                <w:szCs w:val="26"/>
              </w:rPr>
            </w:pPr>
            <w:r w:rsidRPr="00EA5FF9">
              <w:rPr>
                <w:rFonts w:ascii="Times New Roman" w:hAnsi="Times New Roman"/>
                <w:b/>
                <w:sz w:val="26"/>
                <w:szCs w:val="26"/>
              </w:rPr>
              <w:t>Д</w:t>
            </w:r>
            <w:r w:rsidRPr="00EA5FF9">
              <w:rPr>
                <w:rFonts w:ascii="Times New Roman" w:eastAsia="Calibri" w:hAnsi="Times New Roman"/>
                <w:b/>
                <w:sz w:val="26"/>
                <w:szCs w:val="26"/>
              </w:rPr>
              <w:t>уховно-нравственное</w:t>
            </w:r>
          </w:p>
        </w:tc>
        <w:tc>
          <w:tcPr>
            <w:tcW w:w="6946" w:type="dxa"/>
            <w:gridSpan w:val="2"/>
          </w:tcPr>
          <w:p w:rsidR="002F1AF4" w:rsidRPr="00EA5FF9" w:rsidRDefault="002F1AF4" w:rsidP="002F1AF4">
            <w:pPr>
              <w:numPr>
                <w:ilvl w:val="0"/>
                <w:numId w:val="111"/>
              </w:numPr>
              <w:contextualSpacing/>
              <w:rPr>
                <w:rFonts w:ascii="Times New Roman" w:eastAsia="Calibri" w:hAnsi="Times New Roman"/>
                <w:lang w:eastAsia="ar-SA"/>
              </w:rPr>
            </w:pPr>
            <w:r w:rsidRPr="00EA5FF9">
              <w:rPr>
                <w:rFonts w:ascii="Times New Roman" w:eastAsia="Calibri" w:hAnsi="Times New Roman"/>
                <w:lang w:eastAsia="ar-SA"/>
              </w:rPr>
              <w:t>1 сентября – День знаний</w:t>
            </w:r>
          </w:p>
          <w:p w:rsidR="002F1AF4" w:rsidRPr="00EA5FF9" w:rsidRDefault="002F1AF4" w:rsidP="002F1AF4">
            <w:pPr>
              <w:numPr>
                <w:ilvl w:val="0"/>
                <w:numId w:val="111"/>
              </w:numPr>
              <w:contextualSpacing/>
              <w:rPr>
                <w:rFonts w:ascii="Times New Roman" w:hAnsi="Times New Roman"/>
              </w:rPr>
            </w:pPr>
            <w:r w:rsidRPr="00EA5FF9">
              <w:rPr>
                <w:rFonts w:ascii="Times New Roman" w:eastAsia="Calibri" w:hAnsi="Times New Roman"/>
              </w:rPr>
              <w:t>Ярмарка - фестиваль «Россия – родина моя»</w:t>
            </w:r>
          </w:p>
          <w:p w:rsidR="002F1AF4" w:rsidRPr="00EA5FF9" w:rsidRDefault="002F1AF4" w:rsidP="002F1AF4">
            <w:pPr>
              <w:numPr>
                <w:ilvl w:val="0"/>
                <w:numId w:val="111"/>
              </w:numPr>
              <w:contextualSpacing/>
              <w:rPr>
                <w:rFonts w:ascii="Times New Roman" w:eastAsia="Calibri" w:hAnsi="Times New Roman"/>
              </w:rPr>
            </w:pPr>
            <w:r w:rsidRPr="00EA5FF9">
              <w:rPr>
                <w:rFonts w:ascii="Times New Roman" w:eastAsia="Calibri" w:hAnsi="Times New Roman"/>
              </w:rPr>
              <w:t>Линейка</w:t>
            </w:r>
            <w:r w:rsidRPr="00EA5FF9">
              <w:rPr>
                <w:rFonts w:ascii="Times New Roman" w:hAnsi="Times New Roman"/>
              </w:rPr>
              <w:t xml:space="preserve"> </w:t>
            </w:r>
            <w:r w:rsidRPr="00EA5FF9">
              <w:rPr>
                <w:rFonts w:ascii="Times New Roman" w:eastAsia="Calibri" w:hAnsi="Times New Roman"/>
              </w:rPr>
              <w:t>«Отличная команда. От школьных побед к городским достижениям»</w:t>
            </w:r>
          </w:p>
        </w:tc>
      </w:tr>
      <w:tr w:rsidR="002F1AF4" w:rsidRPr="002F1AF4" w:rsidTr="00894136">
        <w:trPr>
          <w:trHeight w:val="348"/>
        </w:trPr>
        <w:tc>
          <w:tcPr>
            <w:tcW w:w="10173" w:type="dxa"/>
            <w:gridSpan w:val="3"/>
          </w:tcPr>
          <w:p w:rsidR="002F1AF4" w:rsidRPr="00EA5FF9" w:rsidRDefault="002F1AF4" w:rsidP="002F1AF4">
            <w:pPr>
              <w:jc w:val="center"/>
              <w:rPr>
                <w:rFonts w:ascii="Times New Roman" w:hAnsi="Times New Roman"/>
                <w:i/>
              </w:rPr>
            </w:pPr>
            <w:r w:rsidRPr="00EA5FF9">
              <w:rPr>
                <w:rFonts w:ascii="Times New Roman" w:hAnsi="Times New Roman"/>
                <w:i/>
                <w:sz w:val="28"/>
              </w:rPr>
              <w:t>Октябрь</w:t>
            </w:r>
          </w:p>
        </w:tc>
      </w:tr>
      <w:tr w:rsidR="002F1AF4" w:rsidRPr="002F1AF4" w:rsidTr="00894136">
        <w:trPr>
          <w:trHeight w:val="495"/>
        </w:trPr>
        <w:tc>
          <w:tcPr>
            <w:tcW w:w="3227" w:type="dxa"/>
          </w:tcPr>
          <w:p w:rsidR="002F1AF4" w:rsidRPr="00EA5FF9" w:rsidRDefault="002F1AF4" w:rsidP="002F1AF4">
            <w:pPr>
              <w:contextualSpacing/>
              <w:jc w:val="center"/>
              <w:rPr>
                <w:rFonts w:ascii="Times New Roman" w:eastAsia="Calibri" w:hAnsi="Times New Roman"/>
                <w:b/>
                <w:sz w:val="26"/>
                <w:szCs w:val="26"/>
              </w:rPr>
            </w:pPr>
            <w:r w:rsidRPr="00EA5FF9">
              <w:rPr>
                <w:rFonts w:ascii="Times New Roman" w:hAnsi="Times New Roman"/>
                <w:b/>
                <w:sz w:val="26"/>
                <w:szCs w:val="26"/>
              </w:rPr>
              <w:t>Спортивно-оздоровительное</w:t>
            </w:r>
          </w:p>
        </w:tc>
        <w:tc>
          <w:tcPr>
            <w:tcW w:w="6946" w:type="dxa"/>
            <w:gridSpan w:val="2"/>
          </w:tcPr>
          <w:p w:rsidR="002F1AF4" w:rsidRPr="00EA5FF9" w:rsidRDefault="002F1AF4" w:rsidP="002F1AF4">
            <w:pPr>
              <w:jc w:val="center"/>
              <w:rPr>
                <w:rFonts w:ascii="Times New Roman" w:hAnsi="Times New Roman"/>
              </w:rPr>
            </w:pPr>
            <w:r w:rsidRPr="00EA5FF9">
              <w:rPr>
                <w:rFonts w:ascii="Times New Roman" w:eastAsia="Calibri" w:hAnsi="Times New Roman"/>
              </w:rPr>
              <w:t>Посвящение в пешеходы</w:t>
            </w:r>
          </w:p>
        </w:tc>
      </w:tr>
      <w:tr w:rsidR="002F1AF4" w:rsidRPr="002F1AF4" w:rsidTr="00894136">
        <w:trPr>
          <w:trHeight w:val="236"/>
        </w:trPr>
        <w:tc>
          <w:tcPr>
            <w:tcW w:w="3227" w:type="dxa"/>
          </w:tcPr>
          <w:p w:rsidR="002F1AF4" w:rsidRPr="00EA5FF9" w:rsidRDefault="002F1AF4" w:rsidP="002F1AF4">
            <w:pPr>
              <w:contextualSpacing/>
              <w:jc w:val="center"/>
              <w:rPr>
                <w:rFonts w:ascii="Times New Roman" w:hAnsi="Times New Roman"/>
                <w:b/>
                <w:sz w:val="26"/>
                <w:szCs w:val="26"/>
              </w:rPr>
            </w:pPr>
            <w:r w:rsidRPr="00EA5FF9">
              <w:rPr>
                <w:rFonts w:ascii="Times New Roman" w:hAnsi="Times New Roman"/>
                <w:b/>
                <w:sz w:val="26"/>
                <w:szCs w:val="26"/>
              </w:rPr>
              <w:t>Д</w:t>
            </w:r>
            <w:r w:rsidRPr="00EA5FF9">
              <w:rPr>
                <w:rFonts w:ascii="Times New Roman" w:eastAsia="Calibri" w:hAnsi="Times New Roman"/>
                <w:b/>
                <w:sz w:val="26"/>
                <w:szCs w:val="26"/>
              </w:rPr>
              <w:t>уховно-нравственное</w:t>
            </w:r>
          </w:p>
        </w:tc>
        <w:tc>
          <w:tcPr>
            <w:tcW w:w="6946" w:type="dxa"/>
            <w:gridSpan w:val="2"/>
          </w:tcPr>
          <w:p w:rsidR="002F1AF4" w:rsidRPr="00EA5FF9" w:rsidRDefault="002F1AF4" w:rsidP="002F1AF4">
            <w:pPr>
              <w:jc w:val="center"/>
              <w:rPr>
                <w:rFonts w:ascii="Times New Roman" w:hAnsi="Times New Roman"/>
              </w:rPr>
            </w:pPr>
            <w:r w:rsidRPr="00EA5FF9">
              <w:rPr>
                <w:rFonts w:ascii="Times New Roman" w:eastAsia="Calibri" w:hAnsi="Times New Roman"/>
                <w:szCs w:val="26"/>
                <w:lang w:eastAsia="ar-SA"/>
              </w:rPr>
              <w:t>День Учителя</w:t>
            </w:r>
          </w:p>
        </w:tc>
      </w:tr>
      <w:tr w:rsidR="002F1AF4" w:rsidRPr="002F1AF4" w:rsidTr="00894136">
        <w:trPr>
          <w:trHeight w:val="378"/>
        </w:trPr>
        <w:tc>
          <w:tcPr>
            <w:tcW w:w="3227" w:type="dxa"/>
          </w:tcPr>
          <w:p w:rsidR="002F1AF4" w:rsidRPr="00EA5FF9" w:rsidRDefault="002F1AF4" w:rsidP="002F1AF4">
            <w:pPr>
              <w:contextualSpacing/>
              <w:jc w:val="center"/>
              <w:rPr>
                <w:rFonts w:ascii="Times New Roman" w:hAnsi="Times New Roman"/>
                <w:b/>
                <w:sz w:val="26"/>
                <w:szCs w:val="26"/>
              </w:rPr>
            </w:pPr>
            <w:r w:rsidRPr="00EA5FF9">
              <w:rPr>
                <w:rFonts w:ascii="Times New Roman" w:hAnsi="Times New Roman"/>
                <w:b/>
                <w:sz w:val="26"/>
                <w:szCs w:val="26"/>
              </w:rPr>
              <w:t>Обще</w:t>
            </w:r>
            <w:r w:rsidRPr="00EA5FF9">
              <w:rPr>
                <w:rFonts w:ascii="Times New Roman" w:eastAsia="Calibri" w:hAnsi="Times New Roman"/>
                <w:b/>
                <w:sz w:val="26"/>
                <w:szCs w:val="26"/>
              </w:rPr>
              <w:t>интеллектуальное</w:t>
            </w:r>
          </w:p>
        </w:tc>
        <w:tc>
          <w:tcPr>
            <w:tcW w:w="6946" w:type="dxa"/>
            <w:gridSpan w:val="2"/>
          </w:tcPr>
          <w:p w:rsidR="002F1AF4" w:rsidRPr="00EA5FF9" w:rsidRDefault="002F1AF4" w:rsidP="002F1AF4">
            <w:pPr>
              <w:jc w:val="center"/>
              <w:rPr>
                <w:rFonts w:ascii="Times New Roman" w:hAnsi="Times New Roman"/>
              </w:rPr>
            </w:pPr>
            <w:r w:rsidRPr="00EA5FF9">
              <w:rPr>
                <w:rFonts w:ascii="Times New Roman" w:eastAsia="Calibri" w:hAnsi="Times New Roman"/>
                <w:szCs w:val="26"/>
                <w:lang w:eastAsia="ar-SA"/>
              </w:rPr>
              <w:t>Городской проект «В стране Лукоморье»</w:t>
            </w:r>
          </w:p>
        </w:tc>
      </w:tr>
      <w:tr w:rsidR="002F1AF4" w:rsidRPr="002F1AF4" w:rsidTr="00894136">
        <w:trPr>
          <w:trHeight w:val="331"/>
        </w:trPr>
        <w:tc>
          <w:tcPr>
            <w:tcW w:w="3227" w:type="dxa"/>
          </w:tcPr>
          <w:p w:rsidR="002F1AF4" w:rsidRPr="00EA5FF9" w:rsidRDefault="002F1AF4" w:rsidP="002F1AF4">
            <w:pPr>
              <w:contextualSpacing/>
              <w:jc w:val="center"/>
              <w:rPr>
                <w:rFonts w:ascii="Times New Roman" w:hAnsi="Times New Roman"/>
                <w:b/>
                <w:sz w:val="26"/>
                <w:szCs w:val="26"/>
              </w:rPr>
            </w:pPr>
            <w:r w:rsidRPr="00EA5FF9">
              <w:rPr>
                <w:rFonts w:ascii="Times New Roman" w:hAnsi="Times New Roman"/>
                <w:b/>
                <w:sz w:val="26"/>
                <w:szCs w:val="26"/>
              </w:rPr>
              <w:t>Социальное</w:t>
            </w:r>
          </w:p>
        </w:tc>
        <w:tc>
          <w:tcPr>
            <w:tcW w:w="6946" w:type="dxa"/>
            <w:gridSpan w:val="2"/>
          </w:tcPr>
          <w:p w:rsidR="002F1AF4" w:rsidRPr="00EA5FF9" w:rsidRDefault="002F1AF4" w:rsidP="002F1AF4">
            <w:pPr>
              <w:jc w:val="center"/>
              <w:rPr>
                <w:rFonts w:ascii="Times New Roman" w:hAnsi="Times New Roman"/>
              </w:rPr>
            </w:pPr>
            <w:r w:rsidRPr="00EA5FF9">
              <w:rPr>
                <w:rFonts w:ascii="Times New Roman" w:eastAsia="Calibri" w:hAnsi="Times New Roman"/>
              </w:rPr>
              <w:t>Декада пожилого человека (изготовление открыток и концерт)</w:t>
            </w:r>
          </w:p>
        </w:tc>
      </w:tr>
      <w:tr w:rsidR="002F1AF4" w:rsidRPr="002F1AF4" w:rsidTr="00894136">
        <w:trPr>
          <w:trHeight w:val="277"/>
        </w:trPr>
        <w:tc>
          <w:tcPr>
            <w:tcW w:w="3227" w:type="dxa"/>
          </w:tcPr>
          <w:p w:rsidR="002F1AF4" w:rsidRPr="00EA5FF9" w:rsidRDefault="002F1AF4" w:rsidP="002F1AF4">
            <w:pPr>
              <w:contextualSpacing/>
              <w:jc w:val="center"/>
              <w:rPr>
                <w:rFonts w:ascii="Times New Roman" w:hAnsi="Times New Roman"/>
                <w:b/>
                <w:sz w:val="26"/>
                <w:szCs w:val="26"/>
              </w:rPr>
            </w:pPr>
            <w:r w:rsidRPr="00EA5FF9">
              <w:rPr>
                <w:rFonts w:ascii="Times New Roman" w:hAnsi="Times New Roman"/>
                <w:b/>
                <w:sz w:val="26"/>
                <w:szCs w:val="26"/>
              </w:rPr>
              <w:t>О</w:t>
            </w:r>
            <w:r w:rsidRPr="00EA5FF9">
              <w:rPr>
                <w:rFonts w:ascii="Times New Roman" w:eastAsia="Calibri" w:hAnsi="Times New Roman"/>
                <w:b/>
                <w:sz w:val="26"/>
                <w:szCs w:val="26"/>
              </w:rPr>
              <w:t>бщекультурн</w:t>
            </w:r>
            <w:r w:rsidRPr="00EA5FF9">
              <w:rPr>
                <w:rFonts w:ascii="Times New Roman" w:hAnsi="Times New Roman"/>
                <w:b/>
                <w:sz w:val="26"/>
                <w:szCs w:val="26"/>
              </w:rPr>
              <w:t>ое</w:t>
            </w:r>
          </w:p>
        </w:tc>
        <w:tc>
          <w:tcPr>
            <w:tcW w:w="6946" w:type="dxa"/>
            <w:gridSpan w:val="2"/>
          </w:tcPr>
          <w:p w:rsidR="002F1AF4" w:rsidRPr="00EA5FF9" w:rsidRDefault="002F1AF4" w:rsidP="002F1AF4">
            <w:pPr>
              <w:jc w:val="center"/>
              <w:rPr>
                <w:rFonts w:ascii="Times New Roman" w:hAnsi="Times New Roman"/>
              </w:rPr>
            </w:pPr>
            <w:r w:rsidRPr="00EA5FF9">
              <w:rPr>
                <w:rFonts w:ascii="Times New Roman" w:eastAsia="Calibri" w:hAnsi="Times New Roman"/>
                <w:szCs w:val="26"/>
                <w:lang w:eastAsia="ar-SA"/>
              </w:rPr>
              <w:t>Посвящение в первоклассники</w:t>
            </w:r>
          </w:p>
        </w:tc>
      </w:tr>
      <w:tr w:rsidR="002F1AF4" w:rsidRPr="002F1AF4" w:rsidTr="00894136">
        <w:trPr>
          <w:trHeight w:val="278"/>
        </w:trPr>
        <w:tc>
          <w:tcPr>
            <w:tcW w:w="10173" w:type="dxa"/>
            <w:gridSpan w:val="3"/>
          </w:tcPr>
          <w:p w:rsidR="002F1AF4" w:rsidRPr="00EA5FF9" w:rsidRDefault="002F1AF4" w:rsidP="002F1AF4">
            <w:pPr>
              <w:jc w:val="center"/>
              <w:rPr>
                <w:rFonts w:ascii="Times New Roman" w:hAnsi="Times New Roman"/>
                <w:i/>
              </w:rPr>
            </w:pPr>
            <w:r w:rsidRPr="00EA5FF9">
              <w:rPr>
                <w:rFonts w:ascii="Times New Roman" w:hAnsi="Times New Roman"/>
                <w:i/>
                <w:sz w:val="28"/>
              </w:rPr>
              <w:t>Ноябрь</w:t>
            </w:r>
          </w:p>
        </w:tc>
      </w:tr>
      <w:tr w:rsidR="002F1AF4" w:rsidRPr="002F1AF4" w:rsidTr="00894136">
        <w:trPr>
          <w:trHeight w:val="495"/>
        </w:trPr>
        <w:tc>
          <w:tcPr>
            <w:tcW w:w="3227" w:type="dxa"/>
          </w:tcPr>
          <w:p w:rsidR="002F1AF4" w:rsidRPr="00EA5FF9" w:rsidRDefault="002F1AF4" w:rsidP="002F1AF4">
            <w:pPr>
              <w:contextualSpacing/>
              <w:jc w:val="center"/>
              <w:rPr>
                <w:rFonts w:ascii="Times New Roman" w:eastAsia="Calibri" w:hAnsi="Times New Roman"/>
                <w:b/>
                <w:sz w:val="26"/>
                <w:szCs w:val="26"/>
              </w:rPr>
            </w:pPr>
            <w:r w:rsidRPr="00EA5FF9">
              <w:rPr>
                <w:rFonts w:ascii="Times New Roman" w:hAnsi="Times New Roman"/>
                <w:b/>
                <w:sz w:val="26"/>
                <w:szCs w:val="26"/>
              </w:rPr>
              <w:t>Спортивно-оздоровительное</w:t>
            </w:r>
          </w:p>
        </w:tc>
        <w:tc>
          <w:tcPr>
            <w:tcW w:w="6946" w:type="dxa"/>
            <w:gridSpan w:val="2"/>
          </w:tcPr>
          <w:p w:rsidR="002F1AF4" w:rsidRPr="00EA5FF9" w:rsidRDefault="002F1AF4" w:rsidP="002F1AF4">
            <w:pPr>
              <w:jc w:val="center"/>
              <w:rPr>
                <w:rFonts w:ascii="Times New Roman" w:hAnsi="Times New Roman"/>
              </w:rPr>
            </w:pPr>
            <w:r w:rsidRPr="00EA5FF9">
              <w:rPr>
                <w:rFonts w:ascii="Times New Roman" w:eastAsia="Calibri" w:hAnsi="Times New Roman"/>
                <w:szCs w:val="26"/>
                <w:lang w:eastAsia="ar-SA"/>
              </w:rPr>
              <w:t>Спортивный праздник «Папа, мама, я – спортивная семья»</w:t>
            </w:r>
            <w:r w:rsidRPr="00EA5FF9">
              <w:rPr>
                <w:rFonts w:ascii="Times New Roman" w:hAnsi="Times New Roman"/>
                <w:szCs w:val="26"/>
                <w:lang w:eastAsia="ar-SA"/>
              </w:rPr>
              <w:t>, 1-2 классы</w:t>
            </w:r>
          </w:p>
        </w:tc>
      </w:tr>
      <w:tr w:rsidR="002F1AF4" w:rsidRPr="002F1AF4" w:rsidTr="00894136">
        <w:trPr>
          <w:trHeight w:val="495"/>
        </w:trPr>
        <w:tc>
          <w:tcPr>
            <w:tcW w:w="3227" w:type="dxa"/>
          </w:tcPr>
          <w:p w:rsidR="002F1AF4" w:rsidRPr="00EA5FF9" w:rsidRDefault="002F1AF4" w:rsidP="002F1AF4">
            <w:pPr>
              <w:contextualSpacing/>
              <w:jc w:val="center"/>
              <w:rPr>
                <w:rFonts w:ascii="Times New Roman" w:hAnsi="Times New Roman"/>
                <w:b/>
                <w:sz w:val="26"/>
                <w:szCs w:val="26"/>
              </w:rPr>
            </w:pPr>
            <w:r w:rsidRPr="00EA5FF9">
              <w:rPr>
                <w:rFonts w:ascii="Times New Roman" w:hAnsi="Times New Roman"/>
                <w:b/>
                <w:sz w:val="26"/>
                <w:szCs w:val="26"/>
              </w:rPr>
              <w:t>Д</w:t>
            </w:r>
            <w:r w:rsidRPr="00EA5FF9">
              <w:rPr>
                <w:rFonts w:ascii="Times New Roman" w:eastAsia="Calibri" w:hAnsi="Times New Roman"/>
                <w:b/>
                <w:sz w:val="26"/>
                <w:szCs w:val="26"/>
              </w:rPr>
              <w:t>уховно-нравственное</w:t>
            </w:r>
          </w:p>
        </w:tc>
        <w:tc>
          <w:tcPr>
            <w:tcW w:w="6946" w:type="dxa"/>
            <w:gridSpan w:val="2"/>
          </w:tcPr>
          <w:p w:rsidR="002F1AF4" w:rsidRPr="00EA5FF9" w:rsidRDefault="002F1AF4" w:rsidP="002F1AF4">
            <w:pPr>
              <w:numPr>
                <w:ilvl w:val="0"/>
                <w:numId w:val="102"/>
              </w:numPr>
              <w:spacing w:after="160" w:line="259" w:lineRule="auto"/>
              <w:contextualSpacing/>
              <w:rPr>
                <w:rFonts w:ascii="Times New Roman" w:hAnsi="Times New Roman"/>
              </w:rPr>
            </w:pPr>
            <w:r w:rsidRPr="00EA5FF9">
              <w:rPr>
                <w:rFonts w:ascii="Times New Roman" w:eastAsia="Calibri" w:hAnsi="Times New Roman"/>
              </w:rPr>
              <w:t>День Матери, классные часы, праздники, выставки</w:t>
            </w:r>
          </w:p>
          <w:p w:rsidR="002F1AF4" w:rsidRPr="00EA5FF9" w:rsidRDefault="002F1AF4" w:rsidP="002F1AF4">
            <w:pPr>
              <w:numPr>
                <w:ilvl w:val="0"/>
                <w:numId w:val="102"/>
              </w:numPr>
              <w:spacing w:after="160" w:line="259" w:lineRule="auto"/>
              <w:contextualSpacing/>
              <w:rPr>
                <w:rFonts w:ascii="Times New Roman" w:eastAsia="Calibri" w:hAnsi="Times New Roman"/>
              </w:rPr>
            </w:pPr>
            <w:r w:rsidRPr="00EA5FF9">
              <w:rPr>
                <w:rFonts w:ascii="Times New Roman" w:hAnsi="Times New Roman"/>
              </w:rPr>
              <w:t>К</w:t>
            </w:r>
            <w:r w:rsidRPr="00EA5FF9">
              <w:rPr>
                <w:rFonts w:ascii="Times New Roman" w:eastAsia="Calibri" w:hAnsi="Times New Roman"/>
              </w:rPr>
              <w:t>лассный час «Международный день инвалидов»</w:t>
            </w:r>
          </w:p>
        </w:tc>
      </w:tr>
      <w:tr w:rsidR="002F1AF4" w:rsidRPr="002F1AF4" w:rsidTr="00894136">
        <w:trPr>
          <w:trHeight w:val="495"/>
        </w:trPr>
        <w:tc>
          <w:tcPr>
            <w:tcW w:w="3227" w:type="dxa"/>
          </w:tcPr>
          <w:p w:rsidR="002F1AF4" w:rsidRPr="00EA5FF9" w:rsidRDefault="002F1AF4" w:rsidP="002F1AF4">
            <w:pPr>
              <w:contextualSpacing/>
              <w:jc w:val="center"/>
              <w:rPr>
                <w:rFonts w:ascii="Times New Roman" w:hAnsi="Times New Roman"/>
                <w:b/>
                <w:sz w:val="26"/>
                <w:szCs w:val="26"/>
              </w:rPr>
            </w:pPr>
            <w:r w:rsidRPr="00EA5FF9">
              <w:rPr>
                <w:rFonts w:ascii="Times New Roman" w:hAnsi="Times New Roman"/>
                <w:b/>
                <w:sz w:val="26"/>
                <w:szCs w:val="26"/>
              </w:rPr>
              <w:t>Обще</w:t>
            </w:r>
            <w:r w:rsidRPr="00EA5FF9">
              <w:rPr>
                <w:rFonts w:ascii="Times New Roman" w:eastAsia="Calibri" w:hAnsi="Times New Roman"/>
                <w:b/>
                <w:sz w:val="26"/>
                <w:szCs w:val="26"/>
              </w:rPr>
              <w:t>интеллектуальное</w:t>
            </w:r>
          </w:p>
        </w:tc>
        <w:tc>
          <w:tcPr>
            <w:tcW w:w="6946" w:type="dxa"/>
            <w:gridSpan w:val="2"/>
          </w:tcPr>
          <w:p w:rsidR="002F1AF4" w:rsidRPr="00EA5FF9" w:rsidRDefault="002F1AF4" w:rsidP="002F1AF4">
            <w:pPr>
              <w:widowControl w:val="0"/>
              <w:numPr>
                <w:ilvl w:val="0"/>
                <w:numId w:val="102"/>
              </w:numPr>
              <w:suppressAutoHyphens/>
              <w:contextualSpacing/>
              <w:jc w:val="both"/>
              <w:rPr>
                <w:rFonts w:ascii="Times New Roman" w:eastAsia="Calibri" w:hAnsi="Times New Roman"/>
                <w:sz w:val="26"/>
                <w:szCs w:val="26"/>
                <w:lang w:eastAsia="ar-SA"/>
              </w:rPr>
            </w:pPr>
            <w:r w:rsidRPr="00EA5FF9">
              <w:rPr>
                <w:rFonts w:ascii="Times New Roman" w:eastAsia="Calibri" w:hAnsi="Times New Roman"/>
                <w:szCs w:val="26"/>
                <w:lang w:eastAsia="ar-SA"/>
              </w:rPr>
              <w:t>Декада окружающего мира:</w:t>
            </w:r>
          </w:p>
          <w:p w:rsidR="002F1AF4" w:rsidRPr="00EA5FF9" w:rsidRDefault="002F1AF4" w:rsidP="002F1AF4">
            <w:pPr>
              <w:widowControl w:val="0"/>
              <w:suppressAutoHyphens/>
              <w:ind w:left="720"/>
              <w:contextualSpacing/>
              <w:jc w:val="both"/>
              <w:rPr>
                <w:rFonts w:ascii="Times New Roman" w:eastAsia="Calibri" w:hAnsi="Times New Roman"/>
                <w:szCs w:val="26"/>
                <w:lang w:eastAsia="ar-SA"/>
              </w:rPr>
            </w:pPr>
            <w:r w:rsidRPr="00EA5FF9">
              <w:rPr>
                <w:rFonts w:ascii="Times New Roman" w:eastAsia="Calibri" w:hAnsi="Times New Roman"/>
                <w:szCs w:val="26"/>
                <w:lang w:eastAsia="ar-SA"/>
              </w:rPr>
              <w:t>- Научная лаборатор</w:t>
            </w:r>
            <w:r w:rsidRPr="00EA5FF9">
              <w:rPr>
                <w:rFonts w:ascii="Times New Roman" w:hAnsi="Times New Roman"/>
                <w:szCs w:val="26"/>
                <w:lang w:eastAsia="ar-SA"/>
              </w:rPr>
              <w:t>и</w:t>
            </w:r>
            <w:r w:rsidRPr="00EA5FF9">
              <w:rPr>
                <w:rFonts w:ascii="Times New Roman" w:eastAsia="Calibri" w:hAnsi="Times New Roman"/>
                <w:szCs w:val="26"/>
                <w:lang w:eastAsia="ar-SA"/>
              </w:rPr>
              <w:t>я «Удивительное рядом»</w:t>
            </w:r>
          </w:p>
          <w:p w:rsidR="002F1AF4" w:rsidRPr="00EA5FF9" w:rsidRDefault="002F1AF4" w:rsidP="002F1AF4">
            <w:pPr>
              <w:widowControl w:val="0"/>
              <w:suppressAutoHyphens/>
              <w:ind w:left="720"/>
              <w:contextualSpacing/>
              <w:jc w:val="both"/>
              <w:rPr>
                <w:rFonts w:ascii="Times New Roman" w:eastAsia="Calibri" w:hAnsi="Times New Roman"/>
                <w:szCs w:val="26"/>
                <w:lang w:eastAsia="ar-SA"/>
              </w:rPr>
            </w:pPr>
            <w:r w:rsidRPr="00EA5FF9">
              <w:rPr>
                <w:rFonts w:ascii="Times New Roman" w:eastAsia="Calibri" w:hAnsi="Times New Roman"/>
                <w:szCs w:val="26"/>
                <w:lang w:eastAsia="ar-SA"/>
              </w:rPr>
              <w:t>- Интеллектуальный марафон «Кто в лесу живет»</w:t>
            </w:r>
            <w:r w:rsidRPr="00EA5FF9">
              <w:rPr>
                <w:rFonts w:ascii="Times New Roman" w:hAnsi="Times New Roman"/>
                <w:szCs w:val="26"/>
                <w:lang w:eastAsia="ar-SA"/>
              </w:rPr>
              <w:t>, «Водоемы России»</w:t>
            </w:r>
          </w:p>
          <w:p w:rsidR="002F1AF4" w:rsidRPr="00EA5FF9" w:rsidRDefault="002F1AF4" w:rsidP="002F1AF4">
            <w:pPr>
              <w:widowControl w:val="0"/>
              <w:suppressAutoHyphens/>
              <w:ind w:left="720"/>
              <w:contextualSpacing/>
              <w:jc w:val="both"/>
              <w:rPr>
                <w:rFonts w:ascii="Times New Roman" w:eastAsia="Calibri" w:hAnsi="Times New Roman"/>
                <w:szCs w:val="26"/>
                <w:lang w:eastAsia="ar-SA"/>
              </w:rPr>
            </w:pPr>
            <w:r w:rsidRPr="00EA5FF9">
              <w:rPr>
                <w:rFonts w:ascii="Times New Roman" w:eastAsia="Calibri" w:hAnsi="Times New Roman"/>
                <w:szCs w:val="26"/>
                <w:lang w:eastAsia="ar-SA"/>
              </w:rPr>
              <w:t>- Горо</w:t>
            </w:r>
            <w:r w:rsidRPr="00EA5FF9">
              <w:rPr>
                <w:rFonts w:ascii="Times New Roman" w:hAnsi="Times New Roman"/>
                <w:szCs w:val="26"/>
                <w:lang w:eastAsia="ar-SA"/>
              </w:rPr>
              <w:t>д</w:t>
            </w:r>
            <w:r w:rsidRPr="00EA5FF9">
              <w:rPr>
                <w:rFonts w:ascii="Times New Roman" w:eastAsia="Calibri" w:hAnsi="Times New Roman"/>
                <w:szCs w:val="26"/>
                <w:lang w:eastAsia="ar-SA"/>
              </w:rPr>
              <w:t>ской проект «В стране Лукоморье»</w:t>
            </w:r>
          </w:p>
          <w:p w:rsidR="002F1AF4" w:rsidRPr="00EA5FF9" w:rsidRDefault="002F1AF4" w:rsidP="002F1AF4">
            <w:pPr>
              <w:widowControl w:val="0"/>
              <w:numPr>
                <w:ilvl w:val="0"/>
                <w:numId w:val="102"/>
              </w:numPr>
              <w:suppressAutoHyphens/>
              <w:contextualSpacing/>
              <w:jc w:val="both"/>
              <w:rPr>
                <w:rFonts w:ascii="Times New Roman" w:hAnsi="Times New Roman"/>
                <w:sz w:val="26"/>
                <w:szCs w:val="26"/>
                <w:lang w:eastAsia="ar-SA"/>
              </w:rPr>
            </w:pPr>
            <w:r w:rsidRPr="00EA5FF9">
              <w:rPr>
                <w:rFonts w:ascii="Times New Roman" w:eastAsia="Calibri" w:hAnsi="Times New Roman"/>
                <w:szCs w:val="26"/>
                <w:lang w:eastAsia="ar-SA"/>
              </w:rPr>
              <w:t>Первенство по шахматам</w:t>
            </w:r>
          </w:p>
          <w:p w:rsidR="002F1AF4" w:rsidRPr="00EA5FF9" w:rsidRDefault="002F1AF4" w:rsidP="002F1AF4">
            <w:pPr>
              <w:widowControl w:val="0"/>
              <w:numPr>
                <w:ilvl w:val="0"/>
                <w:numId w:val="102"/>
              </w:numPr>
              <w:suppressAutoHyphens/>
              <w:contextualSpacing/>
              <w:jc w:val="both"/>
              <w:rPr>
                <w:rFonts w:ascii="Times New Roman" w:eastAsia="Calibri" w:hAnsi="Times New Roman"/>
                <w:sz w:val="26"/>
                <w:szCs w:val="26"/>
                <w:lang w:eastAsia="ar-SA"/>
              </w:rPr>
            </w:pPr>
            <w:r w:rsidRPr="00EA5FF9">
              <w:rPr>
                <w:rFonts w:ascii="Times New Roman" w:eastAsia="Calibri" w:hAnsi="Times New Roman"/>
                <w:szCs w:val="26"/>
                <w:lang w:eastAsia="ar-SA"/>
              </w:rPr>
              <w:t>Конкурс «Русский медвежонок»</w:t>
            </w:r>
          </w:p>
        </w:tc>
      </w:tr>
      <w:tr w:rsidR="002F1AF4" w:rsidRPr="002F1AF4" w:rsidTr="00894136">
        <w:trPr>
          <w:trHeight w:val="264"/>
        </w:trPr>
        <w:tc>
          <w:tcPr>
            <w:tcW w:w="3227" w:type="dxa"/>
          </w:tcPr>
          <w:p w:rsidR="002F1AF4" w:rsidRPr="00EA5FF9" w:rsidRDefault="002F1AF4" w:rsidP="002F1AF4">
            <w:pPr>
              <w:contextualSpacing/>
              <w:jc w:val="center"/>
              <w:rPr>
                <w:rFonts w:ascii="Times New Roman" w:hAnsi="Times New Roman"/>
                <w:b/>
                <w:sz w:val="26"/>
                <w:szCs w:val="26"/>
              </w:rPr>
            </w:pPr>
            <w:r w:rsidRPr="00EA5FF9">
              <w:rPr>
                <w:rFonts w:ascii="Times New Roman" w:hAnsi="Times New Roman"/>
                <w:b/>
                <w:sz w:val="26"/>
                <w:szCs w:val="26"/>
              </w:rPr>
              <w:lastRenderedPageBreak/>
              <w:t>О</w:t>
            </w:r>
            <w:r w:rsidRPr="00EA5FF9">
              <w:rPr>
                <w:rFonts w:ascii="Times New Roman" w:eastAsia="Calibri" w:hAnsi="Times New Roman"/>
                <w:b/>
                <w:sz w:val="26"/>
                <w:szCs w:val="26"/>
              </w:rPr>
              <w:t>бщекультурн</w:t>
            </w:r>
            <w:r w:rsidRPr="00EA5FF9">
              <w:rPr>
                <w:rFonts w:ascii="Times New Roman" w:hAnsi="Times New Roman"/>
                <w:b/>
                <w:sz w:val="26"/>
                <w:szCs w:val="26"/>
              </w:rPr>
              <w:t>ое</w:t>
            </w:r>
          </w:p>
        </w:tc>
        <w:tc>
          <w:tcPr>
            <w:tcW w:w="6946" w:type="dxa"/>
            <w:gridSpan w:val="2"/>
          </w:tcPr>
          <w:p w:rsidR="002F1AF4" w:rsidRPr="00EA5FF9" w:rsidRDefault="002F1AF4" w:rsidP="002F1AF4">
            <w:pPr>
              <w:jc w:val="center"/>
              <w:rPr>
                <w:rFonts w:ascii="Times New Roman" w:hAnsi="Times New Roman"/>
              </w:rPr>
            </w:pPr>
            <w:r w:rsidRPr="00EA5FF9">
              <w:rPr>
                <w:rFonts w:ascii="Times New Roman" w:hAnsi="Times New Roman"/>
              </w:rPr>
              <w:t>Агитбригада</w:t>
            </w:r>
            <w:r w:rsidRPr="00EA5FF9">
              <w:rPr>
                <w:rFonts w:ascii="Times New Roman" w:eastAsia="Calibri" w:hAnsi="Times New Roman"/>
              </w:rPr>
              <w:t xml:space="preserve"> по ПДД «</w:t>
            </w:r>
            <w:proofErr w:type="gramStart"/>
            <w:r w:rsidRPr="00EA5FF9">
              <w:rPr>
                <w:rFonts w:ascii="Times New Roman" w:eastAsia="Calibri" w:hAnsi="Times New Roman"/>
              </w:rPr>
              <w:t>Вираж»  «</w:t>
            </w:r>
            <w:proofErr w:type="gramEnd"/>
            <w:r w:rsidRPr="00EA5FF9">
              <w:rPr>
                <w:rFonts w:ascii="Times New Roman" w:eastAsia="Calibri" w:hAnsi="Times New Roman"/>
              </w:rPr>
              <w:t>Правила эти – запомните дети!»</w:t>
            </w:r>
          </w:p>
        </w:tc>
      </w:tr>
      <w:tr w:rsidR="002F1AF4" w:rsidRPr="002F1AF4" w:rsidTr="00894136">
        <w:trPr>
          <w:trHeight w:val="253"/>
        </w:trPr>
        <w:tc>
          <w:tcPr>
            <w:tcW w:w="10173" w:type="dxa"/>
            <w:gridSpan w:val="3"/>
          </w:tcPr>
          <w:p w:rsidR="002F1AF4" w:rsidRPr="00EA5FF9" w:rsidRDefault="002F1AF4" w:rsidP="002F1AF4">
            <w:pPr>
              <w:jc w:val="center"/>
              <w:rPr>
                <w:rFonts w:ascii="Times New Roman" w:hAnsi="Times New Roman"/>
                <w:i/>
              </w:rPr>
            </w:pPr>
            <w:r w:rsidRPr="00EA5FF9">
              <w:rPr>
                <w:rFonts w:ascii="Times New Roman" w:hAnsi="Times New Roman"/>
                <w:i/>
                <w:sz w:val="28"/>
              </w:rPr>
              <w:t>Декабрь-январь</w:t>
            </w:r>
          </w:p>
        </w:tc>
      </w:tr>
      <w:tr w:rsidR="002F1AF4" w:rsidRPr="002F1AF4" w:rsidTr="00894136">
        <w:trPr>
          <w:trHeight w:val="495"/>
        </w:trPr>
        <w:tc>
          <w:tcPr>
            <w:tcW w:w="3227" w:type="dxa"/>
          </w:tcPr>
          <w:p w:rsidR="002F1AF4" w:rsidRPr="00EA5FF9" w:rsidRDefault="002F1AF4" w:rsidP="002F1AF4">
            <w:pPr>
              <w:contextualSpacing/>
              <w:jc w:val="center"/>
              <w:rPr>
                <w:rFonts w:ascii="Times New Roman" w:eastAsia="Calibri" w:hAnsi="Times New Roman"/>
                <w:b/>
                <w:sz w:val="26"/>
                <w:szCs w:val="26"/>
              </w:rPr>
            </w:pPr>
            <w:r w:rsidRPr="00EA5FF9">
              <w:rPr>
                <w:rFonts w:ascii="Times New Roman" w:hAnsi="Times New Roman"/>
                <w:b/>
                <w:sz w:val="26"/>
                <w:szCs w:val="26"/>
              </w:rPr>
              <w:t>Спортивно-оздоровительное</w:t>
            </w:r>
          </w:p>
        </w:tc>
        <w:tc>
          <w:tcPr>
            <w:tcW w:w="6946" w:type="dxa"/>
            <w:gridSpan w:val="2"/>
          </w:tcPr>
          <w:p w:rsidR="002F1AF4" w:rsidRPr="00EA5FF9" w:rsidRDefault="002F1AF4" w:rsidP="002F1AF4">
            <w:pPr>
              <w:jc w:val="center"/>
              <w:rPr>
                <w:rFonts w:ascii="Times New Roman" w:hAnsi="Times New Roman"/>
              </w:rPr>
            </w:pPr>
            <w:r w:rsidRPr="00EA5FF9">
              <w:rPr>
                <w:rFonts w:ascii="Times New Roman" w:eastAsia="Calibri" w:hAnsi="Times New Roman"/>
                <w:szCs w:val="26"/>
                <w:lang w:eastAsia="ar-SA"/>
              </w:rPr>
              <w:t>Спортивный праздник «Папа, мама, я – спортивная семья»</w:t>
            </w:r>
            <w:r w:rsidRPr="00EA5FF9">
              <w:rPr>
                <w:rFonts w:ascii="Times New Roman" w:hAnsi="Times New Roman"/>
                <w:szCs w:val="26"/>
                <w:lang w:eastAsia="ar-SA"/>
              </w:rPr>
              <w:t>, 3-4 классы</w:t>
            </w:r>
          </w:p>
        </w:tc>
      </w:tr>
      <w:tr w:rsidR="002F1AF4" w:rsidRPr="002F1AF4" w:rsidTr="00894136">
        <w:trPr>
          <w:trHeight w:val="495"/>
        </w:trPr>
        <w:tc>
          <w:tcPr>
            <w:tcW w:w="3227" w:type="dxa"/>
          </w:tcPr>
          <w:p w:rsidR="002F1AF4" w:rsidRPr="00EA5FF9" w:rsidRDefault="002F1AF4" w:rsidP="002F1AF4">
            <w:pPr>
              <w:contextualSpacing/>
              <w:jc w:val="center"/>
              <w:rPr>
                <w:rFonts w:ascii="Times New Roman" w:hAnsi="Times New Roman"/>
                <w:b/>
                <w:sz w:val="26"/>
                <w:szCs w:val="26"/>
              </w:rPr>
            </w:pPr>
            <w:r w:rsidRPr="00EA5FF9">
              <w:rPr>
                <w:rFonts w:ascii="Times New Roman" w:hAnsi="Times New Roman"/>
                <w:b/>
                <w:sz w:val="26"/>
                <w:szCs w:val="26"/>
              </w:rPr>
              <w:t>Д</w:t>
            </w:r>
            <w:r w:rsidRPr="00EA5FF9">
              <w:rPr>
                <w:rFonts w:ascii="Times New Roman" w:eastAsia="Calibri" w:hAnsi="Times New Roman"/>
                <w:b/>
                <w:sz w:val="26"/>
                <w:szCs w:val="26"/>
              </w:rPr>
              <w:t>уховно-нравственное</w:t>
            </w:r>
          </w:p>
        </w:tc>
        <w:tc>
          <w:tcPr>
            <w:tcW w:w="6946" w:type="dxa"/>
            <w:gridSpan w:val="2"/>
          </w:tcPr>
          <w:p w:rsidR="002F1AF4" w:rsidRPr="00EA5FF9" w:rsidRDefault="002F1AF4" w:rsidP="002F1AF4">
            <w:pPr>
              <w:numPr>
                <w:ilvl w:val="0"/>
                <w:numId w:val="104"/>
              </w:numPr>
              <w:contextualSpacing/>
              <w:rPr>
                <w:rFonts w:ascii="Times New Roman" w:eastAsia="Calibri" w:hAnsi="Times New Roman"/>
              </w:rPr>
            </w:pPr>
            <w:r w:rsidRPr="00EA5FF9">
              <w:rPr>
                <w:rFonts w:ascii="Times New Roman" w:eastAsia="Calibri" w:hAnsi="Times New Roman"/>
              </w:rPr>
              <w:t xml:space="preserve">Тематический классный час «День Неизвестного солдата» </w:t>
            </w:r>
          </w:p>
          <w:p w:rsidR="002F1AF4" w:rsidRPr="00EA5FF9" w:rsidRDefault="002F1AF4" w:rsidP="002F1AF4">
            <w:pPr>
              <w:numPr>
                <w:ilvl w:val="0"/>
                <w:numId w:val="104"/>
              </w:numPr>
              <w:contextualSpacing/>
              <w:rPr>
                <w:rFonts w:ascii="Times New Roman" w:hAnsi="Times New Roman"/>
              </w:rPr>
            </w:pPr>
            <w:r w:rsidRPr="00EA5FF9">
              <w:rPr>
                <w:rFonts w:ascii="Times New Roman" w:eastAsia="Calibri" w:hAnsi="Times New Roman"/>
              </w:rPr>
              <w:t>Классный час «Конституция РФ – закон для всех!»</w:t>
            </w:r>
          </w:p>
          <w:p w:rsidR="002F1AF4" w:rsidRPr="00EA5FF9" w:rsidRDefault="002F1AF4" w:rsidP="002F1AF4">
            <w:pPr>
              <w:numPr>
                <w:ilvl w:val="0"/>
                <w:numId w:val="104"/>
              </w:numPr>
              <w:contextualSpacing/>
              <w:rPr>
                <w:rFonts w:ascii="Times New Roman" w:eastAsia="Calibri" w:hAnsi="Times New Roman"/>
              </w:rPr>
            </w:pPr>
            <w:r w:rsidRPr="00EA5FF9">
              <w:rPr>
                <w:rFonts w:ascii="Times New Roman" w:eastAsia="Calibri" w:hAnsi="Times New Roman"/>
              </w:rPr>
              <w:t>День Героев Отечества, классные часы и беседы</w:t>
            </w:r>
          </w:p>
        </w:tc>
      </w:tr>
      <w:tr w:rsidR="002F1AF4" w:rsidRPr="002F1AF4" w:rsidTr="00894136">
        <w:trPr>
          <w:trHeight w:val="495"/>
        </w:trPr>
        <w:tc>
          <w:tcPr>
            <w:tcW w:w="3227" w:type="dxa"/>
          </w:tcPr>
          <w:p w:rsidR="002F1AF4" w:rsidRPr="00EA5FF9" w:rsidRDefault="002F1AF4" w:rsidP="002F1AF4">
            <w:pPr>
              <w:contextualSpacing/>
              <w:jc w:val="center"/>
              <w:rPr>
                <w:rFonts w:ascii="Times New Roman" w:hAnsi="Times New Roman"/>
                <w:b/>
                <w:sz w:val="26"/>
                <w:szCs w:val="26"/>
              </w:rPr>
            </w:pPr>
            <w:r w:rsidRPr="00EA5FF9">
              <w:rPr>
                <w:rFonts w:ascii="Times New Roman" w:hAnsi="Times New Roman"/>
                <w:b/>
                <w:sz w:val="26"/>
                <w:szCs w:val="26"/>
              </w:rPr>
              <w:t>Обще</w:t>
            </w:r>
            <w:r w:rsidRPr="00EA5FF9">
              <w:rPr>
                <w:rFonts w:ascii="Times New Roman" w:eastAsia="Calibri" w:hAnsi="Times New Roman"/>
                <w:b/>
                <w:sz w:val="26"/>
                <w:szCs w:val="26"/>
              </w:rPr>
              <w:t>интеллектуальное</w:t>
            </w:r>
          </w:p>
        </w:tc>
        <w:tc>
          <w:tcPr>
            <w:tcW w:w="6946" w:type="dxa"/>
            <w:gridSpan w:val="2"/>
          </w:tcPr>
          <w:p w:rsidR="002F1AF4" w:rsidRPr="00EA5FF9" w:rsidRDefault="002F1AF4" w:rsidP="002F1AF4">
            <w:pPr>
              <w:widowControl w:val="0"/>
              <w:numPr>
                <w:ilvl w:val="0"/>
                <w:numId w:val="105"/>
              </w:numPr>
              <w:suppressAutoHyphens/>
              <w:contextualSpacing/>
              <w:jc w:val="both"/>
              <w:rPr>
                <w:rFonts w:ascii="Times New Roman" w:eastAsia="Calibri" w:hAnsi="Times New Roman"/>
                <w:szCs w:val="26"/>
                <w:lang w:eastAsia="ar-SA"/>
              </w:rPr>
            </w:pPr>
            <w:r w:rsidRPr="00EA5FF9">
              <w:rPr>
                <w:rFonts w:ascii="Times New Roman" w:eastAsia="Calibri" w:hAnsi="Times New Roman"/>
                <w:szCs w:val="26"/>
                <w:lang w:eastAsia="ar-SA"/>
              </w:rPr>
              <w:t>Декада русского языка:</w:t>
            </w:r>
          </w:p>
          <w:p w:rsidR="002F1AF4" w:rsidRPr="00EA5FF9" w:rsidRDefault="002F1AF4" w:rsidP="002F1AF4">
            <w:pPr>
              <w:widowControl w:val="0"/>
              <w:suppressAutoHyphens/>
              <w:ind w:left="360"/>
              <w:contextualSpacing/>
              <w:jc w:val="both"/>
              <w:rPr>
                <w:rFonts w:ascii="Times New Roman" w:eastAsia="Calibri" w:hAnsi="Times New Roman"/>
                <w:szCs w:val="26"/>
                <w:lang w:eastAsia="ar-SA"/>
              </w:rPr>
            </w:pPr>
            <w:r w:rsidRPr="00EA5FF9">
              <w:rPr>
                <w:rFonts w:ascii="Times New Roman" w:eastAsia="Calibri" w:hAnsi="Times New Roman"/>
                <w:szCs w:val="26"/>
                <w:lang w:eastAsia="ar-SA"/>
              </w:rPr>
              <w:t>-интеллектуальный марафон «Изучаем этимологический словарь»</w:t>
            </w:r>
          </w:p>
          <w:p w:rsidR="002F1AF4" w:rsidRPr="00EA5FF9" w:rsidRDefault="002F1AF4" w:rsidP="002F1AF4">
            <w:pPr>
              <w:rPr>
                <w:rFonts w:ascii="Times New Roman" w:hAnsi="Times New Roman"/>
                <w:szCs w:val="26"/>
                <w:lang w:eastAsia="ar-SA"/>
              </w:rPr>
            </w:pPr>
            <w:r w:rsidRPr="00EA5FF9">
              <w:rPr>
                <w:rFonts w:ascii="Times New Roman" w:hAnsi="Times New Roman"/>
                <w:szCs w:val="26"/>
                <w:lang w:eastAsia="ar-SA"/>
              </w:rPr>
              <w:t xml:space="preserve">     </w:t>
            </w:r>
            <w:r w:rsidRPr="00EA5FF9">
              <w:rPr>
                <w:rFonts w:ascii="Times New Roman" w:eastAsia="Calibri" w:hAnsi="Times New Roman"/>
                <w:szCs w:val="26"/>
                <w:lang w:eastAsia="ar-SA"/>
              </w:rPr>
              <w:t>- конкурс тематическ</w:t>
            </w:r>
            <w:r w:rsidRPr="00EA5FF9">
              <w:rPr>
                <w:rFonts w:ascii="Times New Roman" w:hAnsi="Times New Roman"/>
                <w:szCs w:val="26"/>
                <w:lang w:eastAsia="ar-SA"/>
              </w:rPr>
              <w:t xml:space="preserve">их плакатов по фразеологическим </w:t>
            </w:r>
          </w:p>
          <w:p w:rsidR="002F1AF4" w:rsidRPr="00EA5FF9" w:rsidRDefault="002F1AF4" w:rsidP="002F1AF4">
            <w:pPr>
              <w:rPr>
                <w:rFonts w:ascii="Times New Roman" w:hAnsi="Times New Roman"/>
              </w:rPr>
            </w:pPr>
            <w:r w:rsidRPr="00EA5FF9">
              <w:rPr>
                <w:rFonts w:ascii="Times New Roman" w:hAnsi="Times New Roman"/>
                <w:szCs w:val="26"/>
                <w:lang w:eastAsia="ar-SA"/>
              </w:rPr>
              <w:t xml:space="preserve">       </w:t>
            </w:r>
            <w:r w:rsidRPr="00EA5FF9">
              <w:rPr>
                <w:rFonts w:ascii="Times New Roman" w:eastAsia="Calibri" w:hAnsi="Times New Roman"/>
                <w:szCs w:val="26"/>
                <w:lang w:eastAsia="ar-SA"/>
              </w:rPr>
              <w:t>оборотам «Заруби себе на носу»</w:t>
            </w:r>
          </w:p>
        </w:tc>
      </w:tr>
      <w:tr w:rsidR="002F1AF4" w:rsidRPr="002F1AF4" w:rsidTr="00894136">
        <w:trPr>
          <w:trHeight w:val="257"/>
        </w:trPr>
        <w:tc>
          <w:tcPr>
            <w:tcW w:w="3227" w:type="dxa"/>
          </w:tcPr>
          <w:p w:rsidR="002F1AF4" w:rsidRPr="00EA5FF9" w:rsidRDefault="002F1AF4" w:rsidP="002F1AF4">
            <w:pPr>
              <w:contextualSpacing/>
              <w:jc w:val="center"/>
              <w:rPr>
                <w:rFonts w:ascii="Times New Roman" w:hAnsi="Times New Roman"/>
                <w:b/>
                <w:sz w:val="26"/>
                <w:szCs w:val="26"/>
              </w:rPr>
            </w:pPr>
            <w:r w:rsidRPr="00EA5FF9">
              <w:rPr>
                <w:rFonts w:ascii="Times New Roman" w:hAnsi="Times New Roman"/>
                <w:b/>
                <w:sz w:val="26"/>
                <w:szCs w:val="26"/>
              </w:rPr>
              <w:t>Социальное</w:t>
            </w:r>
          </w:p>
        </w:tc>
        <w:tc>
          <w:tcPr>
            <w:tcW w:w="6946" w:type="dxa"/>
            <w:gridSpan w:val="2"/>
          </w:tcPr>
          <w:p w:rsidR="002F1AF4" w:rsidRPr="00EA5FF9" w:rsidRDefault="002F1AF4" w:rsidP="002F1AF4">
            <w:pPr>
              <w:jc w:val="center"/>
              <w:rPr>
                <w:rFonts w:ascii="Times New Roman" w:hAnsi="Times New Roman"/>
              </w:rPr>
            </w:pPr>
            <w:r w:rsidRPr="00EA5FF9">
              <w:rPr>
                <w:rFonts w:ascii="Times New Roman" w:hAnsi="Times New Roman"/>
              </w:rPr>
              <w:t>Акция «Покормите птиц зимой»</w:t>
            </w:r>
          </w:p>
        </w:tc>
      </w:tr>
      <w:tr w:rsidR="002F1AF4" w:rsidRPr="002F1AF4" w:rsidTr="00894136">
        <w:trPr>
          <w:trHeight w:val="495"/>
        </w:trPr>
        <w:tc>
          <w:tcPr>
            <w:tcW w:w="3227" w:type="dxa"/>
          </w:tcPr>
          <w:p w:rsidR="002F1AF4" w:rsidRPr="00EA5FF9" w:rsidRDefault="002F1AF4" w:rsidP="002F1AF4">
            <w:pPr>
              <w:contextualSpacing/>
              <w:jc w:val="center"/>
              <w:rPr>
                <w:rFonts w:ascii="Times New Roman" w:hAnsi="Times New Roman"/>
                <w:b/>
                <w:sz w:val="26"/>
                <w:szCs w:val="26"/>
              </w:rPr>
            </w:pPr>
            <w:r w:rsidRPr="00EA5FF9">
              <w:rPr>
                <w:rFonts w:ascii="Times New Roman" w:hAnsi="Times New Roman"/>
                <w:b/>
                <w:sz w:val="26"/>
                <w:szCs w:val="26"/>
              </w:rPr>
              <w:t>О</w:t>
            </w:r>
            <w:r w:rsidRPr="00EA5FF9">
              <w:rPr>
                <w:rFonts w:ascii="Times New Roman" w:eastAsia="Calibri" w:hAnsi="Times New Roman"/>
                <w:b/>
                <w:sz w:val="26"/>
                <w:szCs w:val="26"/>
              </w:rPr>
              <w:t>бщекультурн</w:t>
            </w:r>
            <w:r w:rsidRPr="00EA5FF9">
              <w:rPr>
                <w:rFonts w:ascii="Times New Roman" w:hAnsi="Times New Roman"/>
                <w:b/>
                <w:sz w:val="26"/>
                <w:szCs w:val="26"/>
              </w:rPr>
              <w:t>ое</w:t>
            </w:r>
          </w:p>
        </w:tc>
        <w:tc>
          <w:tcPr>
            <w:tcW w:w="6946" w:type="dxa"/>
            <w:gridSpan w:val="2"/>
          </w:tcPr>
          <w:p w:rsidR="002F1AF4" w:rsidRPr="00EA5FF9" w:rsidRDefault="002F1AF4" w:rsidP="002F1AF4">
            <w:pPr>
              <w:numPr>
                <w:ilvl w:val="0"/>
                <w:numId w:val="105"/>
              </w:numPr>
              <w:contextualSpacing/>
              <w:rPr>
                <w:rFonts w:ascii="Times New Roman" w:hAnsi="Times New Roman"/>
              </w:rPr>
            </w:pPr>
            <w:r w:rsidRPr="00EA5FF9">
              <w:rPr>
                <w:rFonts w:ascii="Times New Roman" w:hAnsi="Times New Roman"/>
              </w:rPr>
              <w:t>Мастерская Деда Мороза</w:t>
            </w:r>
          </w:p>
          <w:p w:rsidR="002F1AF4" w:rsidRPr="00EA5FF9" w:rsidRDefault="002F1AF4" w:rsidP="002F1AF4">
            <w:pPr>
              <w:numPr>
                <w:ilvl w:val="0"/>
                <w:numId w:val="105"/>
              </w:numPr>
              <w:contextualSpacing/>
              <w:rPr>
                <w:rFonts w:ascii="Times New Roman" w:hAnsi="Times New Roman"/>
              </w:rPr>
            </w:pPr>
            <w:r w:rsidRPr="00EA5FF9">
              <w:rPr>
                <w:rFonts w:ascii="Times New Roman" w:hAnsi="Times New Roman"/>
              </w:rPr>
              <w:t>Новогодний карнавал</w:t>
            </w:r>
          </w:p>
        </w:tc>
      </w:tr>
      <w:tr w:rsidR="002F1AF4" w:rsidRPr="002F1AF4" w:rsidTr="00894136">
        <w:trPr>
          <w:trHeight w:val="319"/>
        </w:trPr>
        <w:tc>
          <w:tcPr>
            <w:tcW w:w="10173" w:type="dxa"/>
            <w:gridSpan w:val="3"/>
          </w:tcPr>
          <w:p w:rsidR="002F1AF4" w:rsidRPr="00EA5FF9" w:rsidRDefault="002F1AF4" w:rsidP="002F1AF4">
            <w:pPr>
              <w:jc w:val="center"/>
              <w:rPr>
                <w:rFonts w:ascii="Times New Roman" w:hAnsi="Times New Roman"/>
                <w:i/>
              </w:rPr>
            </w:pPr>
            <w:r w:rsidRPr="00EA5FF9">
              <w:rPr>
                <w:rFonts w:ascii="Times New Roman" w:hAnsi="Times New Roman"/>
                <w:i/>
                <w:sz w:val="28"/>
              </w:rPr>
              <w:t>Февраль</w:t>
            </w:r>
          </w:p>
        </w:tc>
      </w:tr>
      <w:tr w:rsidR="002F1AF4" w:rsidRPr="002F1AF4" w:rsidTr="00894136">
        <w:trPr>
          <w:trHeight w:val="581"/>
        </w:trPr>
        <w:tc>
          <w:tcPr>
            <w:tcW w:w="3227" w:type="dxa"/>
          </w:tcPr>
          <w:p w:rsidR="002F1AF4" w:rsidRPr="00EA5FF9" w:rsidRDefault="002F1AF4" w:rsidP="002F1AF4">
            <w:pPr>
              <w:contextualSpacing/>
              <w:jc w:val="center"/>
              <w:rPr>
                <w:rFonts w:ascii="Times New Roman" w:hAnsi="Times New Roman"/>
                <w:b/>
                <w:sz w:val="26"/>
                <w:szCs w:val="26"/>
              </w:rPr>
            </w:pPr>
            <w:r w:rsidRPr="00EA5FF9">
              <w:rPr>
                <w:rFonts w:ascii="Times New Roman" w:hAnsi="Times New Roman"/>
                <w:b/>
                <w:sz w:val="26"/>
                <w:szCs w:val="26"/>
              </w:rPr>
              <w:t>Обще</w:t>
            </w:r>
            <w:r w:rsidRPr="00EA5FF9">
              <w:rPr>
                <w:rFonts w:ascii="Times New Roman" w:eastAsia="Calibri" w:hAnsi="Times New Roman"/>
                <w:b/>
                <w:sz w:val="26"/>
                <w:szCs w:val="26"/>
              </w:rPr>
              <w:t>интеллектуальное</w:t>
            </w:r>
          </w:p>
        </w:tc>
        <w:tc>
          <w:tcPr>
            <w:tcW w:w="6946" w:type="dxa"/>
            <w:gridSpan w:val="2"/>
          </w:tcPr>
          <w:p w:rsidR="002F1AF4" w:rsidRPr="00EA5FF9" w:rsidRDefault="002F1AF4" w:rsidP="002F1AF4">
            <w:pPr>
              <w:numPr>
                <w:ilvl w:val="0"/>
                <w:numId w:val="105"/>
              </w:numPr>
              <w:contextualSpacing/>
              <w:rPr>
                <w:rFonts w:ascii="Times New Roman" w:hAnsi="Times New Roman"/>
              </w:rPr>
            </w:pPr>
            <w:r w:rsidRPr="00EA5FF9">
              <w:rPr>
                <w:rFonts w:ascii="Times New Roman" w:eastAsia="Calibri" w:hAnsi="Times New Roman"/>
              </w:rPr>
              <w:t>НПК «Первые шаги в науке»</w:t>
            </w:r>
          </w:p>
          <w:p w:rsidR="002F1AF4" w:rsidRPr="00EA5FF9" w:rsidRDefault="002F1AF4" w:rsidP="002F1AF4">
            <w:pPr>
              <w:numPr>
                <w:ilvl w:val="0"/>
                <w:numId w:val="105"/>
              </w:numPr>
              <w:contextualSpacing/>
              <w:rPr>
                <w:rFonts w:ascii="Times New Roman" w:eastAsia="Calibri" w:hAnsi="Times New Roman"/>
              </w:rPr>
            </w:pPr>
            <w:r w:rsidRPr="00EA5FF9">
              <w:rPr>
                <w:rFonts w:ascii="Times New Roman" w:hAnsi="Times New Roman"/>
              </w:rPr>
              <w:t xml:space="preserve">Городской проект </w:t>
            </w:r>
            <w:r w:rsidRPr="00EA5FF9">
              <w:rPr>
                <w:rFonts w:ascii="Times New Roman" w:eastAsia="Calibri" w:hAnsi="Times New Roman"/>
              </w:rPr>
              <w:t>«</w:t>
            </w:r>
            <w:r w:rsidRPr="00EA5FF9">
              <w:rPr>
                <w:rFonts w:ascii="Times New Roman" w:hAnsi="Times New Roman"/>
              </w:rPr>
              <w:t xml:space="preserve">В стране </w:t>
            </w:r>
            <w:r w:rsidRPr="00EA5FF9">
              <w:rPr>
                <w:rFonts w:ascii="Times New Roman" w:eastAsia="Calibri" w:hAnsi="Times New Roman"/>
              </w:rPr>
              <w:t>Лукоморье»</w:t>
            </w:r>
          </w:p>
        </w:tc>
      </w:tr>
      <w:tr w:rsidR="002F1AF4" w:rsidRPr="002F1AF4" w:rsidTr="00894136">
        <w:trPr>
          <w:trHeight w:val="495"/>
        </w:trPr>
        <w:tc>
          <w:tcPr>
            <w:tcW w:w="3227" w:type="dxa"/>
          </w:tcPr>
          <w:p w:rsidR="002F1AF4" w:rsidRPr="00EA5FF9" w:rsidRDefault="002F1AF4" w:rsidP="002F1AF4">
            <w:pPr>
              <w:contextualSpacing/>
              <w:jc w:val="center"/>
              <w:rPr>
                <w:rFonts w:ascii="Times New Roman" w:hAnsi="Times New Roman"/>
                <w:b/>
                <w:sz w:val="26"/>
                <w:szCs w:val="26"/>
              </w:rPr>
            </w:pPr>
            <w:r w:rsidRPr="00EA5FF9">
              <w:rPr>
                <w:rFonts w:ascii="Times New Roman" w:hAnsi="Times New Roman"/>
                <w:b/>
                <w:sz w:val="26"/>
                <w:szCs w:val="26"/>
              </w:rPr>
              <w:t>О</w:t>
            </w:r>
            <w:r w:rsidRPr="00EA5FF9">
              <w:rPr>
                <w:rFonts w:ascii="Times New Roman" w:eastAsia="Calibri" w:hAnsi="Times New Roman"/>
                <w:b/>
                <w:sz w:val="26"/>
                <w:szCs w:val="26"/>
              </w:rPr>
              <w:t>бщекультурн</w:t>
            </w:r>
            <w:r w:rsidRPr="00EA5FF9">
              <w:rPr>
                <w:rFonts w:ascii="Times New Roman" w:hAnsi="Times New Roman"/>
                <w:b/>
                <w:sz w:val="26"/>
                <w:szCs w:val="26"/>
              </w:rPr>
              <w:t>ое</w:t>
            </w:r>
          </w:p>
        </w:tc>
        <w:tc>
          <w:tcPr>
            <w:tcW w:w="6946" w:type="dxa"/>
            <w:gridSpan w:val="2"/>
          </w:tcPr>
          <w:p w:rsidR="002F1AF4" w:rsidRPr="00EA5FF9" w:rsidRDefault="002F1AF4" w:rsidP="002F1AF4">
            <w:pPr>
              <w:numPr>
                <w:ilvl w:val="0"/>
                <w:numId w:val="112"/>
              </w:numPr>
              <w:contextualSpacing/>
              <w:rPr>
                <w:rFonts w:ascii="Times New Roman" w:hAnsi="Times New Roman"/>
              </w:rPr>
            </w:pPr>
            <w:r w:rsidRPr="00EA5FF9">
              <w:rPr>
                <w:rFonts w:ascii="Times New Roman" w:eastAsia="Calibri" w:hAnsi="Times New Roman"/>
              </w:rPr>
              <w:t>Конкурсная программа «А, ну-ка, мальчики!</w:t>
            </w:r>
          </w:p>
          <w:p w:rsidR="002F1AF4" w:rsidRPr="00EA5FF9" w:rsidRDefault="002F1AF4" w:rsidP="002F1AF4">
            <w:pPr>
              <w:numPr>
                <w:ilvl w:val="0"/>
                <w:numId w:val="112"/>
              </w:numPr>
              <w:contextualSpacing/>
              <w:rPr>
                <w:rFonts w:ascii="Times New Roman" w:eastAsia="Calibri" w:hAnsi="Times New Roman"/>
              </w:rPr>
            </w:pPr>
            <w:r w:rsidRPr="00EA5FF9">
              <w:rPr>
                <w:rFonts w:ascii="Times New Roman" w:eastAsia="Calibri" w:hAnsi="Times New Roman"/>
              </w:rPr>
              <w:t>Выступление школьной агитбригады «Зеленый свет»</w:t>
            </w:r>
          </w:p>
        </w:tc>
      </w:tr>
      <w:tr w:rsidR="002F1AF4" w:rsidRPr="002F1AF4" w:rsidTr="00894136">
        <w:trPr>
          <w:trHeight w:val="341"/>
        </w:trPr>
        <w:tc>
          <w:tcPr>
            <w:tcW w:w="10173" w:type="dxa"/>
            <w:gridSpan w:val="3"/>
          </w:tcPr>
          <w:p w:rsidR="002F1AF4" w:rsidRPr="00EA5FF9" w:rsidRDefault="002F1AF4" w:rsidP="002F1AF4">
            <w:pPr>
              <w:jc w:val="center"/>
              <w:rPr>
                <w:rFonts w:ascii="Times New Roman" w:hAnsi="Times New Roman"/>
                <w:i/>
              </w:rPr>
            </w:pPr>
            <w:r w:rsidRPr="00EA5FF9">
              <w:rPr>
                <w:rFonts w:ascii="Times New Roman" w:hAnsi="Times New Roman"/>
                <w:i/>
                <w:sz w:val="28"/>
              </w:rPr>
              <w:t>Март</w:t>
            </w:r>
          </w:p>
        </w:tc>
      </w:tr>
      <w:tr w:rsidR="002F1AF4" w:rsidRPr="002F1AF4" w:rsidTr="00894136">
        <w:trPr>
          <w:trHeight w:val="311"/>
        </w:trPr>
        <w:tc>
          <w:tcPr>
            <w:tcW w:w="3227" w:type="dxa"/>
          </w:tcPr>
          <w:p w:rsidR="002F1AF4" w:rsidRPr="00EA5FF9" w:rsidRDefault="002F1AF4" w:rsidP="002F1AF4">
            <w:pPr>
              <w:contextualSpacing/>
              <w:jc w:val="center"/>
              <w:rPr>
                <w:rFonts w:ascii="Times New Roman" w:hAnsi="Times New Roman"/>
                <w:b/>
                <w:sz w:val="26"/>
                <w:szCs w:val="26"/>
              </w:rPr>
            </w:pPr>
            <w:r w:rsidRPr="00EA5FF9">
              <w:rPr>
                <w:rFonts w:ascii="Times New Roman" w:hAnsi="Times New Roman"/>
                <w:b/>
                <w:sz w:val="26"/>
                <w:szCs w:val="26"/>
              </w:rPr>
              <w:t>Д</w:t>
            </w:r>
            <w:r w:rsidRPr="00EA5FF9">
              <w:rPr>
                <w:rFonts w:ascii="Times New Roman" w:eastAsia="Calibri" w:hAnsi="Times New Roman"/>
                <w:b/>
                <w:sz w:val="26"/>
                <w:szCs w:val="26"/>
              </w:rPr>
              <w:t>уховно-нравственное</w:t>
            </w:r>
          </w:p>
        </w:tc>
        <w:tc>
          <w:tcPr>
            <w:tcW w:w="6946" w:type="dxa"/>
            <w:gridSpan w:val="2"/>
          </w:tcPr>
          <w:p w:rsidR="002F1AF4" w:rsidRPr="00EA5FF9" w:rsidRDefault="002F1AF4" w:rsidP="002F1AF4">
            <w:pPr>
              <w:widowControl w:val="0"/>
              <w:suppressAutoHyphens/>
              <w:ind w:left="720"/>
              <w:contextualSpacing/>
              <w:jc w:val="both"/>
              <w:rPr>
                <w:rFonts w:ascii="Times New Roman" w:eastAsia="Calibri" w:hAnsi="Times New Roman"/>
                <w:szCs w:val="26"/>
                <w:lang w:eastAsia="ar-SA"/>
              </w:rPr>
            </w:pPr>
            <w:r w:rsidRPr="00EA5FF9">
              <w:rPr>
                <w:rFonts w:ascii="Times New Roman" w:eastAsia="Calibri" w:hAnsi="Times New Roman"/>
                <w:szCs w:val="26"/>
                <w:lang w:eastAsia="ar-SA"/>
              </w:rPr>
              <w:t>Праздник «Широкая Масленица»</w:t>
            </w:r>
          </w:p>
        </w:tc>
      </w:tr>
      <w:tr w:rsidR="002F1AF4" w:rsidRPr="002F1AF4" w:rsidTr="00894136">
        <w:trPr>
          <w:trHeight w:val="495"/>
        </w:trPr>
        <w:tc>
          <w:tcPr>
            <w:tcW w:w="3227" w:type="dxa"/>
          </w:tcPr>
          <w:p w:rsidR="002F1AF4" w:rsidRPr="00EA5FF9" w:rsidRDefault="002F1AF4" w:rsidP="002F1AF4">
            <w:pPr>
              <w:contextualSpacing/>
              <w:jc w:val="center"/>
              <w:rPr>
                <w:rFonts w:ascii="Times New Roman" w:hAnsi="Times New Roman"/>
                <w:b/>
                <w:sz w:val="26"/>
                <w:szCs w:val="26"/>
              </w:rPr>
            </w:pPr>
            <w:r w:rsidRPr="00EA5FF9">
              <w:rPr>
                <w:rFonts w:ascii="Times New Roman" w:hAnsi="Times New Roman"/>
                <w:b/>
                <w:sz w:val="26"/>
                <w:szCs w:val="26"/>
              </w:rPr>
              <w:t>Обще</w:t>
            </w:r>
            <w:r w:rsidRPr="00EA5FF9">
              <w:rPr>
                <w:rFonts w:ascii="Times New Roman" w:eastAsia="Calibri" w:hAnsi="Times New Roman"/>
                <w:b/>
                <w:sz w:val="26"/>
                <w:szCs w:val="26"/>
              </w:rPr>
              <w:t>интеллектуальное</w:t>
            </w:r>
          </w:p>
        </w:tc>
        <w:tc>
          <w:tcPr>
            <w:tcW w:w="6946" w:type="dxa"/>
            <w:gridSpan w:val="2"/>
          </w:tcPr>
          <w:p w:rsidR="002F1AF4" w:rsidRPr="00EA5FF9" w:rsidRDefault="002F1AF4" w:rsidP="002F1AF4">
            <w:pPr>
              <w:widowControl w:val="0"/>
              <w:numPr>
                <w:ilvl w:val="0"/>
                <w:numId w:val="105"/>
              </w:numPr>
              <w:suppressAutoHyphens/>
              <w:contextualSpacing/>
              <w:jc w:val="both"/>
              <w:rPr>
                <w:rFonts w:ascii="Times New Roman" w:eastAsia="Calibri" w:hAnsi="Times New Roman"/>
                <w:szCs w:val="26"/>
                <w:lang w:eastAsia="ar-SA"/>
              </w:rPr>
            </w:pPr>
            <w:r w:rsidRPr="00EA5FF9">
              <w:rPr>
                <w:rFonts w:ascii="Times New Roman" w:eastAsia="Calibri" w:hAnsi="Times New Roman"/>
                <w:szCs w:val="26"/>
                <w:lang w:eastAsia="ar-SA"/>
              </w:rPr>
              <w:t>Интеллектуальный марафон «Математическая ярмарка»</w:t>
            </w:r>
          </w:p>
          <w:p w:rsidR="002F1AF4" w:rsidRPr="00EA5FF9" w:rsidRDefault="002F1AF4" w:rsidP="002F1AF4">
            <w:pPr>
              <w:widowControl w:val="0"/>
              <w:numPr>
                <w:ilvl w:val="0"/>
                <w:numId w:val="105"/>
              </w:numPr>
              <w:suppressAutoHyphens/>
              <w:contextualSpacing/>
              <w:jc w:val="both"/>
              <w:rPr>
                <w:rFonts w:ascii="Times New Roman" w:eastAsia="Calibri" w:hAnsi="Times New Roman"/>
                <w:szCs w:val="26"/>
                <w:lang w:eastAsia="ar-SA"/>
              </w:rPr>
            </w:pPr>
            <w:r w:rsidRPr="00EA5FF9">
              <w:rPr>
                <w:rFonts w:ascii="Times New Roman" w:eastAsia="Calibri" w:hAnsi="Times New Roman"/>
                <w:szCs w:val="26"/>
                <w:lang w:eastAsia="ar-SA"/>
              </w:rPr>
              <w:t>Конкурс «Лучший счетчик»</w:t>
            </w:r>
          </w:p>
          <w:p w:rsidR="002F1AF4" w:rsidRPr="00EA5FF9" w:rsidRDefault="002F1AF4" w:rsidP="002F1AF4">
            <w:pPr>
              <w:widowControl w:val="0"/>
              <w:numPr>
                <w:ilvl w:val="0"/>
                <w:numId w:val="105"/>
              </w:numPr>
              <w:suppressAutoHyphens/>
              <w:contextualSpacing/>
              <w:jc w:val="both"/>
              <w:rPr>
                <w:rFonts w:ascii="Times New Roman" w:hAnsi="Times New Roman"/>
                <w:szCs w:val="26"/>
                <w:lang w:eastAsia="ar-SA"/>
              </w:rPr>
            </w:pPr>
            <w:r w:rsidRPr="00EA5FF9">
              <w:rPr>
                <w:rFonts w:ascii="Times New Roman" w:eastAsia="Calibri" w:hAnsi="Times New Roman"/>
                <w:szCs w:val="26"/>
                <w:lang w:eastAsia="ar-SA"/>
              </w:rPr>
              <w:t>Групповое решение проектных задач</w:t>
            </w:r>
          </w:p>
          <w:p w:rsidR="002F1AF4" w:rsidRPr="00EA5FF9" w:rsidRDefault="002F1AF4" w:rsidP="002F1AF4">
            <w:pPr>
              <w:widowControl w:val="0"/>
              <w:numPr>
                <w:ilvl w:val="0"/>
                <w:numId w:val="105"/>
              </w:numPr>
              <w:suppressAutoHyphens/>
              <w:contextualSpacing/>
              <w:jc w:val="both"/>
              <w:rPr>
                <w:rFonts w:ascii="Times New Roman" w:eastAsia="Calibri" w:hAnsi="Times New Roman"/>
                <w:szCs w:val="26"/>
                <w:lang w:eastAsia="ar-SA"/>
              </w:rPr>
            </w:pPr>
            <w:r w:rsidRPr="00EA5FF9">
              <w:rPr>
                <w:rFonts w:ascii="Times New Roman" w:eastAsia="Calibri" w:hAnsi="Times New Roman"/>
                <w:szCs w:val="26"/>
                <w:lang w:eastAsia="ar-SA"/>
              </w:rPr>
              <w:t>Конкурс «Кенгуру – математика для всех»</w:t>
            </w:r>
          </w:p>
        </w:tc>
      </w:tr>
      <w:tr w:rsidR="002F1AF4" w:rsidRPr="002F1AF4" w:rsidTr="00894136">
        <w:trPr>
          <w:trHeight w:val="234"/>
        </w:trPr>
        <w:tc>
          <w:tcPr>
            <w:tcW w:w="3227" w:type="dxa"/>
          </w:tcPr>
          <w:p w:rsidR="002F1AF4" w:rsidRPr="00EA5FF9" w:rsidRDefault="002F1AF4" w:rsidP="002F1AF4">
            <w:pPr>
              <w:contextualSpacing/>
              <w:jc w:val="center"/>
              <w:rPr>
                <w:rFonts w:ascii="Times New Roman" w:hAnsi="Times New Roman"/>
                <w:b/>
                <w:sz w:val="26"/>
                <w:szCs w:val="26"/>
              </w:rPr>
            </w:pPr>
            <w:r w:rsidRPr="00EA5FF9">
              <w:rPr>
                <w:rFonts w:ascii="Times New Roman" w:hAnsi="Times New Roman"/>
                <w:b/>
                <w:sz w:val="26"/>
                <w:szCs w:val="26"/>
              </w:rPr>
              <w:t>О</w:t>
            </w:r>
            <w:r w:rsidRPr="00EA5FF9">
              <w:rPr>
                <w:rFonts w:ascii="Times New Roman" w:eastAsia="Calibri" w:hAnsi="Times New Roman"/>
                <w:b/>
                <w:sz w:val="26"/>
                <w:szCs w:val="26"/>
              </w:rPr>
              <w:t>бщекультурн</w:t>
            </w:r>
            <w:r w:rsidRPr="00EA5FF9">
              <w:rPr>
                <w:rFonts w:ascii="Times New Roman" w:hAnsi="Times New Roman"/>
                <w:b/>
                <w:sz w:val="26"/>
                <w:szCs w:val="26"/>
              </w:rPr>
              <w:t>ое</w:t>
            </w:r>
          </w:p>
        </w:tc>
        <w:tc>
          <w:tcPr>
            <w:tcW w:w="6946" w:type="dxa"/>
            <w:gridSpan w:val="2"/>
          </w:tcPr>
          <w:p w:rsidR="002F1AF4" w:rsidRPr="00EA5FF9" w:rsidRDefault="002F1AF4" w:rsidP="002F1AF4">
            <w:pPr>
              <w:jc w:val="center"/>
              <w:rPr>
                <w:rFonts w:ascii="Times New Roman" w:hAnsi="Times New Roman"/>
              </w:rPr>
            </w:pPr>
            <w:r w:rsidRPr="00EA5FF9">
              <w:rPr>
                <w:rFonts w:ascii="Times New Roman" w:eastAsia="Calibri" w:hAnsi="Times New Roman"/>
              </w:rPr>
              <w:t>Конкурсная программа «А, ну-ка, девочки!»</w:t>
            </w:r>
          </w:p>
        </w:tc>
      </w:tr>
      <w:tr w:rsidR="002F1AF4" w:rsidRPr="002F1AF4" w:rsidTr="00894136">
        <w:trPr>
          <w:trHeight w:val="311"/>
        </w:trPr>
        <w:tc>
          <w:tcPr>
            <w:tcW w:w="10173" w:type="dxa"/>
            <w:gridSpan w:val="3"/>
          </w:tcPr>
          <w:p w:rsidR="002F1AF4" w:rsidRPr="00EA5FF9" w:rsidRDefault="002F1AF4" w:rsidP="002F1AF4">
            <w:pPr>
              <w:jc w:val="center"/>
              <w:rPr>
                <w:rFonts w:ascii="Times New Roman" w:hAnsi="Times New Roman"/>
                <w:i/>
              </w:rPr>
            </w:pPr>
            <w:r w:rsidRPr="00EA5FF9">
              <w:rPr>
                <w:rFonts w:ascii="Times New Roman" w:hAnsi="Times New Roman"/>
                <w:i/>
                <w:sz w:val="28"/>
              </w:rPr>
              <w:t>Апрель</w:t>
            </w:r>
          </w:p>
        </w:tc>
      </w:tr>
      <w:tr w:rsidR="002F1AF4" w:rsidRPr="002F1AF4" w:rsidTr="00894136">
        <w:trPr>
          <w:trHeight w:val="300"/>
        </w:trPr>
        <w:tc>
          <w:tcPr>
            <w:tcW w:w="3227" w:type="dxa"/>
          </w:tcPr>
          <w:p w:rsidR="002F1AF4" w:rsidRPr="00EA5FF9" w:rsidRDefault="002F1AF4" w:rsidP="002F1AF4">
            <w:pPr>
              <w:contextualSpacing/>
              <w:jc w:val="center"/>
              <w:rPr>
                <w:rFonts w:ascii="Times New Roman" w:hAnsi="Times New Roman"/>
                <w:b/>
                <w:sz w:val="26"/>
                <w:szCs w:val="26"/>
              </w:rPr>
            </w:pPr>
            <w:r w:rsidRPr="00EA5FF9">
              <w:rPr>
                <w:rFonts w:ascii="Times New Roman" w:hAnsi="Times New Roman"/>
                <w:b/>
                <w:sz w:val="26"/>
                <w:szCs w:val="26"/>
              </w:rPr>
              <w:t>Д</w:t>
            </w:r>
            <w:r w:rsidRPr="00EA5FF9">
              <w:rPr>
                <w:rFonts w:ascii="Times New Roman" w:eastAsia="Calibri" w:hAnsi="Times New Roman"/>
                <w:b/>
                <w:sz w:val="26"/>
                <w:szCs w:val="26"/>
              </w:rPr>
              <w:t>уховно-нравственное</w:t>
            </w:r>
          </w:p>
        </w:tc>
        <w:tc>
          <w:tcPr>
            <w:tcW w:w="6946" w:type="dxa"/>
            <w:gridSpan w:val="2"/>
          </w:tcPr>
          <w:p w:rsidR="002F1AF4" w:rsidRPr="00EA5FF9" w:rsidRDefault="002F1AF4" w:rsidP="002F1AF4">
            <w:pPr>
              <w:jc w:val="center"/>
              <w:rPr>
                <w:rFonts w:ascii="Times New Roman" w:hAnsi="Times New Roman"/>
              </w:rPr>
            </w:pPr>
            <w:r w:rsidRPr="00EA5FF9">
              <w:rPr>
                <w:rFonts w:ascii="Times New Roman" w:eastAsia="Calibri" w:hAnsi="Times New Roman"/>
              </w:rPr>
              <w:t>Смотр строя и песни «Аты-баты»</w:t>
            </w:r>
          </w:p>
        </w:tc>
      </w:tr>
      <w:tr w:rsidR="002F1AF4" w:rsidRPr="002F1AF4" w:rsidTr="00894136">
        <w:trPr>
          <w:trHeight w:val="495"/>
        </w:trPr>
        <w:tc>
          <w:tcPr>
            <w:tcW w:w="3227" w:type="dxa"/>
          </w:tcPr>
          <w:p w:rsidR="002F1AF4" w:rsidRPr="00EA5FF9" w:rsidRDefault="002F1AF4" w:rsidP="002F1AF4">
            <w:pPr>
              <w:contextualSpacing/>
              <w:jc w:val="center"/>
              <w:rPr>
                <w:rFonts w:ascii="Times New Roman" w:hAnsi="Times New Roman"/>
                <w:b/>
                <w:sz w:val="26"/>
                <w:szCs w:val="26"/>
              </w:rPr>
            </w:pPr>
            <w:r w:rsidRPr="00EA5FF9">
              <w:rPr>
                <w:rFonts w:ascii="Times New Roman" w:hAnsi="Times New Roman"/>
                <w:b/>
                <w:sz w:val="26"/>
                <w:szCs w:val="26"/>
              </w:rPr>
              <w:t>Обще</w:t>
            </w:r>
            <w:r w:rsidRPr="00EA5FF9">
              <w:rPr>
                <w:rFonts w:ascii="Times New Roman" w:eastAsia="Calibri" w:hAnsi="Times New Roman"/>
                <w:b/>
                <w:sz w:val="26"/>
                <w:szCs w:val="26"/>
              </w:rPr>
              <w:t>интеллектуальное</w:t>
            </w:r>
          </w:p>
        </w:tc>
        <w:tc>
          <w:tcPr>
            <w:tcW w:w="6946" w:type="dxa"/>
            <w:gridSpan w:val="2"/>
          </w:tcPr>
          <w:p w:rsidR="002F1AF4" w:rsidRPr="00EA5FF9" w:rsidRDefault="002F1AF4" w:rsidP="002F1AF4">
            <w:pPr>
              <w:widowControl w:val="0"/>
              <w:numPr>
                <w:ilvl w:val="0"/>
                <w:numId w:val="106"/>
              </w:numPr>
              <w:suppressAutoHyphens/>
              <w:contextualSpacing/>
              <w:jc w:val="both"/>
              <w:rPr>
                <w:rFonts w:ascii="Calibri" w:hAnsi="Calibri"/>
                <w:sz w:val="22"/>
                <w:szCs w:val="22"/>
              </w:rPr>
            </w:pPr>
            <w:r w:rsidRPr="00EA5FF9">
              <w:rPr>
                <w:rFonts w:ascii="Times New Roman" w:hAnsi="Times New Roman"/>
              </w:rPr>
              <w:t>Декада литературного чтения:</w:t>
            </w:r>
          </w:p>
          <w:p w:rsidR="002F1AF4" w:rsidRPr="00EA5FF9" w:rsidRDefault="002F1AF4" w:rsidP="002F1AF4">
            <w:pPr>
              <w:widowControl w:val="0"/>
              <w:suppressAutoHyphens/>
              <w:ind w:left="720"/>
              <w:contextualSpacing/>
              <w:jc w:val="both"/>
              <w:rPr>
                <w:rFonts w:ascii="Times New Roman" w:hAnsi="Times New Roman"/>
              </w:rPr>
            </w:pPr>
            <w:r w:rsidRPr="00EA5FF9">
              <w:rPr>
                <w:rFonts w:ascii="Times New Roman" w:hAnsi="Times New Roman"/>
              </w:rPr>
              <w:t>- Интеллектуальный марафон «Мир без границ»</w:t>
            </w:r>
          </w:p>
          <w:p w:rsidR="002F1AF4" w:rsidRPr="00EA5FF9" w:rsidRDefault="002F1AF4" w:rsidP="002F1AF4">
            <w:pPr>
              <w:widowControl w:val="0"/>
              <w:suppressAutoHyphens/>
              <w:ind w:left="720"/>
              <w:contextualSpacing/>
              <w:jc w:val="both"/>
              <w:rPr>
                <w:rFonts w:ascii="Times New Roman" w:hAnsi="Times New Roman"/>
              </w:rPr>
            </w:pPr>
            <w:r w:rsidRPr="00EA5FF9">
              <w:rPr>
                <w:rFonts w:ascii="Times New Roman" w:hAnsi="Times New Roman"/>
              </w:rPr>
              <w:t>- конкурс литературных кроссвордов</w:t>
            </w:r>
          </w:p>
          <w:p w:rsidR="002F1AF4" w:rsidRPr="00EA5FF9" w:rsidRDefault="002F1AF4" w:rsidP="002F1AF4">
            <w:pPr>
              <w:widowControl w:val="0"/>
              <w:suppressAutoHyphens/>
              <w:ind w:left="720"/>
              <w:contextualSpacing/>
              <w:jc w:val="both"/>
              <w:rPr>
                <w:rFonts w:ascii="Times New Roman" w:hAnsi="Times New Roman"/>
              </w:rPr>
            </w:pPr>
            <w:r w:rsidRPr="00EA5FF9">
              <w:rPr>
                <w:rFonts w:ascii="Times New Roman" w:hAnsi="Times New Roman"/>
              </w:rPr>
              <w:t>- говорящая картинка «Мой любимый литературный герой»</w:t>
            </w:r>
          </w:p>
          <w:p w:rsidR="002F1AF4" w:rsidRPr="00EA5FF9" w:rsidRDefault="002F1AF4" w:rsidP="002F1AF4">
            <w:pPr>
              <w:widowControl w:val="0"/>
              <w:numPr>
                <w:ilvl w:val="0"/>
                <w:numId w:val="106"/>
              </w:numPr>
              <w:suppressAutoHyphens/>
              <w:contextualSpacing/>
              <w:jc w:val="both"/>
              <w:rPr>
                <w:rFonts w:ascii="Times New Roman" w:hAnsi="Times New Roman"/>
              </w:rPr>
            </w:pPr>
            <w:r w:rsidRPr="00EA5FF9">
              <w:rPr>
                <w:rFonts w:ascii="Times New Roman" w:hAnsi="Times New Roman"/>
              </w:rPr>
              <w:t>Конкурс «Человек и природа»</w:t>
            </w:r>
          </w:p>
        </w:tc>
      </w:tr>
      <w:tr w:rsidR="002F1AF4" w:rsidRPr="002F1AF4" w:rsidTr="00894136">
        <w:trPr>
          <w:trHeight w:val="274"/>
        </w:trPr>
        <w:tc>
          <w:tcPr>
            <w:tcW w:w="10173" w:type="dxa"/>
            <w:gridSpan w:val="3"/>
          </w:tcPr>
          <w:p w:rsidR="002F1AF4" w:rsidRPr="00EA5FF9" w:rsidRDefault="002F1AF4" w:rsidP="002F1AF4">
            <w:pPr>
              <w:jc w:val="center"/>
              <w:rPr>
                <w:rFonts w:ascii="Times New Roman" w:hAnsi="Times New Roman"/>
                <w:i/>
              </w:rPr>
            </w:pPr>
            <w:r w:rsidRPr="00EA5FF9">
              <w:rPr>
                <w:rFonts w:ascii="Times New Roman" w:hAnsi="Times New Roman"/>
                <w:i/>
                <w:sz w:val="28"/>
              </w:rPr>
              <w:t>Май</w:t>
            </w:r>
          </w:p>
        </w:tc>
      </w:tr>
      <w:tr w:rsidR="002F1AF4" w:rsidRPr="002F1AF4" w:rsidTr="00894136">
        <w:trPr>
          <w:trHeight w:val="495"/>
        </w:trPr>
        <w:tc>
          <w:tcPr>
            <w:tcW w:w="3227" w:type="dxa"/>
          </w:tcPr>
          <w:p w:rsidR="002F1AF4" w:rsidRPr="00EA5FF9" w:rsidRDefault="002F1AF4" w:rsidP="002F1AF4">
            <w:pPr>
              <w:jc w:val="center"/>
              <w:rPr>
                <w:rFonts w:ascii="Times New Roman" w:hAnsi="Times New Roman"/>
                <w:b/>
                <w:sz w:val="26"/>
                <w:szCs w:val="26"/>
              </w:rPr>
            </w:pPr>
            <w:r w:rsidRPr="00EA5FF9">
              <w:rPr>
                <w:rFonts w:ascii="Times New Roman" w:hAnsi="Times New Roman"/>
                <w:b/>
                <w:sz w:val="26"/>
                <w:szCs w:val="26"/>
              </w:rPr>
              <w:t>Д</w:t>
            </w:r>
            <w:r w:rsidRPr="00EA5FF9">
              <w:rPr>
                <w:rFonts w:ascii="Times New Roman" w:eastAsia="Calibri" w:hAnsi="Times New Roman"/>
                <w:b/>
                <w:sz w:val="26"/>
                <w:szCs w:val="26"/>
              </w:rPr>
              <w:t>уховно-нравственное</w:t>
            </w:r>
          </w:p>
        </w:tc>
        <w:tc>
          <w:tcPr>
            <w:tcW w:w="6946" w:type="dxa"/>
            <w:gridSpan w:val="2"/>
          </w:tcPr>
          <w:p w:rsidR="002F1AF4" w:rsidRPr="00EA5FF9" w:rsidRDefault="002F1AF4" w:rsidP="002F1AF4">
            <w:pPr>
              <w:numPr>
                <w:ilvl w:val="0"/>
                <w:numId w:val="106"/>
              </w:numPr>
              <w:contextualSpacing/>
              <w:rPr>
                <w:rFonts w:ascii="Times New Roman" w:hAnsi="Times New Roman"/>
              </w:rPr>
            </w:pPr>
            <w:r w:rsidRPr="00EA5FF9">
              <w:rPr>
                <w:rFonts w:ascii="Times New Roman" w:eastAsia="Calibri" w:hAnsi="Times New Roman"/>
              </w:rPr>
              <w:t>Конкурс военной песни «Когда поют солдаты»</w:t>
            </w:r>
          </w:p>
          <w:p w:rsidR="002F1AF4" w:rsidRPr="00EA5FF9" w:rsidRDefault="002F1AF4" w:rsidP="002F1AF4">
            <w:pPr>
              <w:numPr>
                <w:ilvl w:val="0"/>
                <w:numId w:val="106"/>
              </w:numPr>
              <w:contextualSpacing/>
              <w:rPr>
                <w:rFonts w:ascii="Times New Roman" w:eastAsia="Calibri" w:hAnsi="Times New Roman"/>
              </w:rPr>
            </w:pPr>
            <w:r w:rsidRPr="00EA5FF9">
              <w:rPr>
                <w:rFonts w:ascii="Times New Roman" w:eastAsia="Calibri" w:hAnsi="Times New Roman"/>
              </w:rPr>
              <w:t>Митинг «Этих дней не смолкнет слава»</w:t>
            </w:r>
          </w:p>
        </w:tc>
      </w:tr>
    </w:tbl>
    <w:p w:rsidR="00241FFB" w:rsidRPr="00241FFB" w:rsidRDefault="00241FFB" w:rsidP="00056F6E">
      <w:pPr>
        <w:spacing w:line="276" w:lineRule="auto"/>
        <w:ind w:firstLine="567"/>
        <w:jc w:val="both"/>
        <w:rPr>
          <w:sz w:val="28"/>
          <w:szCs w:val="28"/>
        </w:rPr>
      </w:pPr>
      <w:r w:rsidRPr="00241FFB">
        <w:rPr>
          <w:sz w:val="28"/>
          <w:szCs w:val="28"/>
        </w:rPr>
        <w:t>Специфика внеурочной деятельности на уровне начального общего образования в МБОУ СОШ № 196 заключается в том, что в условиях образовательного учреждения обучающийся получает возможность подключиться к занятиям по интересам, познать новый способ существования — безоценочный, при этом обеспечивающий достижение</w:t>
      </w:r>
      <w:r w:rsidR="00935592">
        <w:rPr>
          <w:sz w:val="28"/>
          <w:szCs w:val="28"/>
        </w:rPr>
        <w:t xml:space="preserve"> </w:t>
      </w:r>
      <w:r w:rsidRPr="00241FFB">
        <w:rPr>
          <w:sz w:val="28"/>
          <w:szCs w:val="28"/>
        </w:rPr>
        <w:t>успеха благодаря его способностям независимо от успеваемости по обязательным учебным дисциплинам, позволяющий развивать собственные интересы, успешно проходить социализацию на новом жизненном этапе, осваивать культурные нормы и ценности.</w:t>
      </w:r>
    </w:p>
    <w:p w:rsidR="00241FFB" w:rsidRPr="00241FFB" w:rsidRDefault="00241FFB" w:rsidP="00056F6E">
      <w:pPr>
        <w:spacing w:line="276" w:lineRule="auto"/>
        <w:ind w:firstLine="567"/>
        <w:jc w:val="both"/>
        <w:rPr>
          <w:sz w:val="28"/>
          <w:szCs w:val="28"/>
        </w:rPr>
      </w:pPr>
      <w:r w:rsidRPr="00241FFB">
        <w:rPr>
          <w:sz w:val="28"/>
          <w:szCs w:val="28"/>
        </w:rPr>
        <w:lastRenderedPageBreak/>
        <w:t>Принципы организации внеурочной деятельности на уровне начального общего образования:</w:t>
      </w:r>
    </w:p>
    <w:p w:rsidR="00241FFB" w:rsidRPr="00241FFB" w:rsidRDefault="00241FFB" w:rsidP="00056F6E">
      <w:pPr>
        <w:spacing w:line="276" w:lineRule="auto"/>
        <w:ind w:firstLine="567"/>
        <w:jc w:val="both"/>
        <w:rPr>
          <w:sz w:val="28"/>
          <w:szCs w:val="28"/>
        </w:rPr>
      </w:pPr>
      <w:r w:rsidRPr="00241FFB">
        <w:rPr>
          <w:sz w:val="28"/>
          <w:szCs w:val="28"/>
        </w:rPr>
        <w:t>- соответствие возрастным особенностям обучающихся;</w:t>
      </w:r>
    </w:p>
    <w:p w:rsidR="00241FFB" w:rsidRPr="00241FFB" w:rsidRDefault="00241FFB" w:rsidP="00056F6E">
      <w:pPr>
        <w:spacing w:line="276" w:lineRule="auto"/>
        <w:ind w:firstLine="567"/>
        <w:jc w:val="both"/>
        <w:rPr>
          <w:sz w:val="28"/>
          <w:szCs w:val="28"/>
        </w:rPr>
      </w:pPr>
      <w:r w:rsidRPr="00241FFB">
        <w:rPr>
          <w:sz w:val="28"/>
          <w:szCs w:val="28"/>
        </w:rPr>
        <w:t>- преемственность с технологиями учебной деятельности;</w:t>
      </w:r>
    </w:p>
    <w:p w:rsidR="00241FFB" w:rsidRPr="00241FFB" w:rsidRDefault="00241FFB" w:rsidP="00056F6E">
      <w:pPr>
        <w:spacing w:line="276" w:lineRule="auto"/>
        <w:ind w:firstLine="567"/>
        <w:jc w:val="both"/>
        <w:rPr>
          <w:sz w:val="28"/>
          <w:szCs w:val="28"/>
        </w:rPr>
      </w:pPr>
      <w:r w:rsidRPr="00241FFB">
        <w:rPr>
          <w:sz w:val="28"/>
          <w:szCs w:val="28"/>
        </w:rPr>
        <w:t>- опора на традиции и положительный опыт организации внеурочной</w:t>
      </w:r>
    </w:p>
    <w:p w:rsidR="00241FFB" w:rsidRPr="00241FFB" w:rsidRDefault="00241FFB" w:rsidP="00056F6E">
      <w:pPr>
        <w:spacing w:line="276" w:lineRule="auto"/>
        <w:ind w:firstLine="567"/>
        <w:jc w:val="both"/>
        <w:rPr>
          <w:sz w:val="28"/>
          <w:szCs w:val="28"/>
        </w:rPr>
      </w:pPr>
      <w:r w:rsidRPr="00241FFB">
        <w:rPr>
          <w:sz w:val="28"/>
          <w:szCs w:val="28"/>
        </w:rPr>
        <w:t>деятельности;</w:t>
      </w:r>
    </w:p>
    <w:p w:rsidR="00241FFB" w:rsidRPr="00241FFB" w:rsidRDefault="00241FFB" w:rsidP="00056F6E">
      <w:pPr>
        <w:spacing w:line="276" w:lineRule="auto"/>
        <w:ind w:firstLine="567"/>
        <w:jc w:val="both"/>
        <w:rPr>
          <w:sz w:val="28"/>
          <w:szCs w:val="28"/>
        </w:rPr>
      </w:pPr>
      <w:r w:rsidRPr="00241FFB">
        <w:rPr>
          <w:sz w:val="28"/>
          <w:szCs w:val="28"/>
        </w:rPr>
        <w:t>- опора на ценности воспитательной системы школы;</w:t>
      </w:r>
    </w:p>
    <w:p w:rsidR="00241FFB" w:rsidRPr="00241FFB" w:rsidRDefault="00241FFB" w:rsidP="00056F6E">
      <w:pPr>
        <w:spacing w:line="276" w:lineRule="auto"/>
        <w:ind w:firstLine="567"/>
        <w:jc w:val="both"/>
        <w:rPr>
          <w:sz w:val="28"/>
          <w:szCs w:val="28"/>
        </w:rPr>
      </w:pPr>
      <w:r w:rsidRPr="00241FFB">
        <w:rPr>
          <w:sz w:val="28"/>
          <w:szCs w:val="28"/>
        </w:rPr>
        <w:t xml:space="preserve">- свободный выбор на основе личных интересов и склонностей обучающихся. </w:t>
      </w:r>
    </w:p>
    <w:p w:rsidR="00241FFB" w:rsidRPr="00241FFB" w:rsidRDefault="00241FFB" w:rsidP="00056F6E">
      <w:pPr>
        <w:spacing w:line="276" w:lineRule="auto"/>
        <w:ind w:firstLine="567"/>
        <w:jc w:val="both"/>
        <w:rPr>
          <w:sz w:val="28"/>
          <w:szCs w:val="28"/>
        </w:rPr>
      </w:pPr>
      <w:r w:rsidRPr="00241FFB">
        <w:rPr>
          <w:sz w:val="28"/>
          <w:szCs w:val="28"/>
        </w:rPr>
        <w:t>Данные принципы определяют способы организации внеурочной деятельности в школе:</w:t>
      </w:r>
    </w:p>
    <w:p w:rsidR="00241FFB" w:rsidRPr="00241FFB" w:rsidRDefault="00241FFB" w:rsidP="00056F6E">
      <w:pPr>
        <w:spacing w:line="276" w:lineRule="auto"/>
        <w:ind w:firstLine="567"/>
        <w:jc w:val="both"/>
        <w:rPr>
          <w:sz w:val="28"/>
          <w:szCs w:val="28"/>
        </w:rPr>
      </w:pPr>
      <w:r w:rsidRPr="00241FFB">
        <w:rPr>
          <w:sz w:val="28"/>
          <w:szCs w:val="28"/>
        </w:rPr>
        <w:t>- реализация образовательных программ, разработанных педагогами школы;</w:t>
      </w:r>
    </w:p>
    <w:p w:rsidR="00241FFB" w:rsidRPr="00241FFB" w:rsidRDefault="00241FFB" w:rsidP="00056F6E">
      <w:pPr>
        <w:spacing w:line="276" w:lineRule="auto"/>
        <w:ind w:firstLine="567"/>
        <w:jc w:val="both"/>
        <w:rPr>
          <w:sz w:val="28"/>
          <w:szCs w:val="28"/>
        </w:rPr>
      </w:pPr>
      <w:r w:rsidRPr="00241FFB">
        <w:rPr>
          <w:sz w:val="28"/>
          <w:szCs w:val="28"/>
        </w:rPr>
        <w:t>- включение обучающегося в систему коллективных творческих дел (КТД), которые являются частью воспитательной системы;</w:t>
      </w:r>
    </w:p>
    <w:p w:rsidR="00241FFB" w:rsidRPr="00241FFB" w:rsidRDefault="00241FFB" w:rsidP="00056F6E">
      <w:pPr>
        <w:spacing w:line="276" w:lineRule="auto"/>
        <w:ind w:firstLine="567"/>
        <w:jc w:val="both"/>
        <w:rPr>
          <w:sz w:val="28"/>
          <w:szCs w:val="28"/>
        </w:rPr>
      </w:pPr>
      <w:r w:rsidRPr="00241FFB">
        <w:rPr>
          <w:sz w:val="28"/>
          <w:szCs w:val="28"/>
        </w:rPr>
        <w:t>- использование ресурсов организаций дополнительного образования.</w:t>
      </w:r>
    </w:p>
    <w:p w:rsidR="00241FFB" w:rsidRPr="00241FFB" w:rsidRDefault="00241FFB" w:rsidP="00056F6E">
      <w:pPr>
        <w:spacing w:line="276" w:lineRule="auto"/>
        <w:ind w:firstLine="567"/>
        <w:jc w:val="both"/>
        <w:rPr>
          <w:sz w:val="28"/>
          <w:szCs w:val="28"/>
        </w:rPr>
      </w:pPr>
      <w:r w:rsidRPr="00241FFB">
        <w:rPr>
          <w:sz w:val="28"/>
          <w:szCs w:val="28"/>
        </w:rPr>
        <w:t xml:space="preserve">Внеурочная деятельность на уровне начального общего образования в МБОУ </w:t>
      </w:r>
      <w:r w:rsidR="00935592">
        <w:rPr>
          <w:sz w:val="28"/>
          <w:szCs w:val="28"/>
        </w:rPr>
        <w:t xml:space="preserve">СОШ </w:t>
      </w:r>
      <w:r w:rsidRPr="00241FFB">
        <w:rPr>
          <w:sz w:val="28"/>
          <w:szCs w:val="28"/>
        </w:rPr>
        <w:t>№ 196 организуется на добровольной основе в соответствии с выбором участников образовательного процесса по направлениям развития личности:</w:t>
      </w:r>
    </w:p>
    <w:p w:rsidR="006A0989" w:rsidRPr="006A0989" w:rsidRDefault="00241FFB" w:rsidP="00056F6E">
      <w:pPr>
        <w:pStyle w:val="affe"/>
        <w:numPr>
          <w:ilvl w:val="0"/>
          <w:numId w:val="107"/>
        </w:numPr>
        <w:jc w:val="both"/>
        <w:rPr>
          <w:rFonts w:ascii="Times New Roman" w:hAnsi="Times New Roman"/>
          <w:sz w:val="28"/>
          <w:szCs w:val="28"/>
        </w:rPr>
      </w:pPr>
      <w:r w:rsidRPr="006A0989">
        <w:rPr>
          <w:rFonts w:ascii="Times New Roman" w:hAnsi="Times New Roman"/>
          <w:sz w:val="28"/>
          <w:szCs w:val="28"/>
        </w:rPr>
        <w:t>спортивно-оздоровительное,</w:t>
      </w:r>
    </w:p>
    <w:p w:rsidR="006A0989" w:rsidRPr="006A0989" w:rsidRDefault="00241FFB" w:rsidP="00056F6E">
      <w:pPr>
        <w:pStyle w:val="affe"/>
        <w:numPr>
          <w:ilvl w:val="0"/>
          <w:numId w:val="107"/>
        </w:numPr>
        <w:jc w:val="both"/>
        <w:rPr>
          <w:rFonts w:ascii="Times New Roman" w:hAnsi="Times New Roman"/>
          <w:sz w:val="28"/>
          <w:szCs w:val="28"/>
        </w:rPr>
      </w:pPr>
      <w:r w:rsidRPr="006A0989">
        <w:rPr>
          <w:rFonts w:ascii="Times New Roman" w:hAnsi="Times New Roman"/>
          <w:sz w:val="28"/>
          <w:szCs w:val="28"/>
        </w:rPr>
        <w:t xml:space="preserve">духовно-нравственное, </w:t>
      </w:r>
    </w:p>
    <w:p w:rsidR="006A0989" w:rsidRPr="006A0989" w:rsidRDefault="00241FFB" w:rsidP="00056F6E">
      <w:pPr>
        <w:pStyle w:val="affe"/>
        <w:numPr>
          <w:ilvl w:val="0"/>
          <w:numId w:val="107"/>
        </w:numPr>
        <w:jc w:val="both"/>
        <w:rPr>
          <w:rFonts w:ascii="Times New Roman" w:hAnsi="Times New Roman"/>
          <w:sz w:val="28"/>
          <w:szCs w:val="28"/>
        </w:rPr>
      </w:pPr>
      <w:r w:rsidRPr="006A0989">
        <w:rPr>
          <w:rFonts w:ascii="Times New Roman" w:hAnsi="Times New Roman"/>
          <w:sz w:val="28"/>
          <w:szCs w:val="28"/>
        </w:rPr>
        <w:t xml:space="preserve">общеинтеллектуальное, </w:t>
      </w:r>
    </w:p>
    <w:p w:rsidR="006A0989" w:rsidRPr="006A0989" w:rsidRDefault="00241FFB" w:rsidP="00EA5FF9">
      <w:pPr>
        <w:pStyle w:val="affe"/>
        <w:numPr>
          <w:ilvl w:val="0"/>
          <w:numId w:val="107"/>
        </w:numPr>
        <w:spacing w:after="0" w:line="240" w:lineRule="auto"/>
        <w:ind w:left="0" w:firstLine="993"/>
        <w:jc w:val="both"/>
        <w:rPr>
          <w:rFonts w:ascii="Times New Roman" w:hAnsi="Times New Roman"/>
          <w:sz w:val="28"/>
          <w:szCs w:val="28"/>
        </w:rPr>
      </w:pPr>
      <w:r w:rsidRPr="006A0989">
        <w:rPr>
          <w:rFonts w:ascii="Times New Roman" w:hAnsi="Times New Roman"/>
          <w:sz w:val="28"/>
          <w:szCs w:val="28"/>
        </w:rPr>
        <w:t xml:space="preserve">социальное, </w:t>
      </w:r>
    </w:p>
    <w:p w:rsidR="00241FFB" w:rsidRPr="006A0989" w:rsidRDefault="00241FFB" w:rsidP="00EA5FF9">
      <w:pPr>
        <w:pStyle w:val="affe"/>
        <w:numPr>
          <w:ilvl w:val="0"/>
          <w:numId w:val="107"/>
        </w:numPr>
        <w:spacing w:after="0" w:line="240" w:lineRule="auto"/>
        <w:ind w:left="0" w:firstLine="993"/>
        <w:jc w:val="both"/>
        <w:rPr>
          <w:rFonts w:ascii="Times New Roman" w:hAnsi="Times New Roman"/>
          <w:sz w:val="28"/>
          <w:szCs w:val="28"/>
        </w:rPr>
      </w:pPr>
      <w:r w:rsidRPr="006A0989">
        <w:rPr>
          <w:rFonts w:ascii="Times New Roman" w:hAnsi="Times New Roman"/>
          <w:sz w:val="28"/>
          <w:szCs w:val="28"/>
        </w:rPr>
        <w:t>общекультурное.</w:t>
      </w:r>
    </w:p>
    <w:p w:rsidR="00653A76" w:rsidRPr="00BD7394" w:rsidRDefault="00653A76" w:rsidP="00EA5FF9">
      <w:pPr>
        <w:pStyle w:val="a4"/>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При организации внеу</w:t>
      </w:r>
      <w:r w:rsidR="009E5034">
        <w:rPr>
          <w:rFonts w:ascii="Times New Roman" w:hAnsi="Times New Roman"/>
          <w:color w:val="auto"/>
          <w:spacing w:val="2"/>
          <w:sz w:val="28"/>
          <w:szCs w:val="28"/>
        </w:rPr>
        <w:t xml:space="preserve">рочной деятельности обучающихся </w:t>
      </w:r>
      <w:r w:rsidRPr="00BD7394">
        <w:rPr>
          <w:rFonts w:ascii="Times New Roman" w:hAnsi="Times New Roman"/>
          <w:color w:val="auto"/>
          <w:spacing w:val="2"/>
          <w:sz w:val="28"/>
          <w:szCs w:val="28"/>
        </w:rPr>
        <w:t>могут использоваться</w:t>
      </w:r>
      <w:r w:rsidR="009841AB">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возможности </w:t>
      </w:r>
      <w:r w:rsidR="00D93053" w:rsidRPr="00BD7394">
        <w:rPr>
          <w:rFonts w:ascii="Times New Roman" w:hAnsi="Times New Roman"/>
          <w:color w:val="auto"/>
          <w:spacing w:val="-2"/>
          <w:sz w:val="28"/>
          <w:szCs w:val="28"/>
        </w:rPr>
        <w:t xml:space="preserve">организаций и </w:t>
      </w:r>
      <w:r w:rsidRPr="00BD7394">
        <w:rPr>
          <w:rFonts w:ascii="Times New Roman" w:hAnsi="Times New Roman"/>
          <w:color w:val="auto"/>
          <w:spacing w:val="-2"/>
          <w:sz w:val="28"/>
          <w:szCs w:val="28"/>
        </w:rPr>
        <w:t>учреждений дополнительного образования, куль</w:t>
      </w:r>
      <w:r w:rsidRPr="00BD7394">
        <w:rPr>
          <w:rFonts w:ascii="Times New Roman" w:hAnsi="Times New Roman"/>
          <w:color w:val="auto"/>
          <w:spacing w:val="2"/>
          <w:sz w:val="28"/>
          <w:szCs w:val="28"/>
        </w:rPr>
        <w:t>туры и спорта. В период каникул для продолжения внеуроч</w:t>
      </w:r>
      <w:r w:rsidRPr="00BD7394">
        <w:rPr>
          <w:rFonts w:ascii="Times New Roman" w:hAnsi="Times New Roman"/>
          <w:color w:val="auto"/>
          <w:sz w:val="28"/>
          <w:szCs w:val="28"/>
        </w:rPr>
        <w:t>ной деятельности могут использоваться возможности специа</w:t>
      </w:r>
      <w:r w:rsidRPr="00BD7394">
        <w:rPr>
          <w:rFonts w:ascii="Times New Roman" w:hAnsi="Times New Roman"/>
          <w:color w:val="auto"/>
          <w:spacing w:val="2"/>
          <w:sz w:val="28"/>
          <w:szCs w:val="28"/>
        </w:rPr>
        <w:t>лизированных лагерей, тематических лагерных смен, летних школ.</w:t>
      </w:r>
    </w:p>
    <w:p w:rsidR="009E5034" w:rsidRDefault="00653A76" w:rsidP="00EA5FF9">
      <w:pPr>
        <w:pStyle w:val="a4"/>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Время, отведённое на внеурочную деятельность, не учитывается при определении максимально допустимой недельной </w:t>
      </w:r>
      <w:r w:rsidRPr="00BD7394">
        <w:rPr>
          <w:rFonts w:ascii="Times New Roman" w:hAnsi="Times New Roman"/>
          <w:color w:val="auto"/>
          <w:spacing w:val="-2"/>
          <w:sz w:val="28"/>
          <w:szCs w:val="28"/>
        </w:rPr>
        <w:t>нагрузки обучающихся</w:t>
      </w:r>
      <w:r w:rsidRPr="00BD7394">
        <w:rPr>
          <w:rFonts w:ascii="Times New Roman" w:hAnsi="Times New Roman"/>
          <w:color w:val="auto"/>
          <w:sz w:val="28"/>
          <w:szCs w:val="28"/>
        </w:rPr>
        <w:t xml:space="preserve"> и составляет не более 1350</w:t>
      </w:r>
      <w:r w:rsidR="00C25142">
        <w:rPr>
          <w:rFonts w:ascii="Times New Roman" w:hAnsi="Times New Roman"/>
          <w:color w:val="auto"/>
          <w:spacing w:val="2"/>
          <w:sz w:val="28"/>
          <w:szCs w:val="28"/>
        </w:rPr>
        <w:t xml:space="preserve"> </w:t>
      </w:r>
      <w:r w:rsidRPr="00BD7394">
        <w:rPr>
          <w:rFonts w:ascii="Times New Roman" w:hAnsi="Times New Roman"/>
          <w:color w:val="auto"/>
          <w:sz w:val="28"/>
          <w:szCs w:val="28"/>
        </w:rPr>
        <w:t>ч</w:t>
      </w:r>
      <w:r w:rsidR="001D024A">
        <w:rPr>
          <w:rFonts w:ascii="Times New Roman" w:hAnsi="Times New Roman"/>
          <w:color w:val="auto"/>
          <w:sz w:val="28"/>
          <w:szCs w:val="28"/>
        </w:rPr>
        <w:t>асов</w:t>
      </w:r>
      <w:r w:rsidRPr="00BD7394">
        <w:rPr>
          <w:rFonts w:ascii="Times New Roman" w:hAnsi="Times New Roman"/>
          <w:color w:val="auto"/>
          <w:sz w:val="28"/>
          <w:szCs w:val="28"/>
        </w:rPr>
        <w:t xml:space="preserve"> за 4</w:t>
      </w:r>
      <w:r w:rsidR="00C25142">
        <w:rPr>
          <w:rFonts w:ascii="Times New Roman" w:hAnsi="Times New Roman"/>
          <w:color w:val="auto"/>
          <w:spacing w:val="2"/>
          <w:sz w:val="28"/>
          <w:szCs w:val="28"/>
        </w:rPr>
        <w:t xml:space="preserve"> </w:t>
      </w:r>
      <w:r w:rsidRPr="00BD7394">
        <w:rPr>
          <w:rFonts w:ascii="Times New Roman" w:hAnsi="Times New Roman"/>
          <w:color w:val="auto"/>
          <w:sz w:val="28"/>
          <w:szCs w:val="28"/>
        </w:rPr>
        <w:t>года обучения.</w:t>
      </w:r>
      <w:r w:rsidR="009841AB">
        <w:rPr>
          <w:rFonts w:ascii="Times New Roman" w:hAnsi="Times New Roman"/>
          <w:color w:val="auto"/>
          <w:sz w:val="28"/>
          <w:szCs w:val="28"/>
        </w:rPr>
        <w:t xml:space="preserve"> </w:t>
      </w:r>
    </w:p>
    <w:p w:rsidR="006A0989" w:rsidRDefault="00653A76" w:rsidP="00056F6E">
      <w:pPr>
        <w:pStyle w:val="a4"/>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Основное преимущество организации внеурочной деятель</w:t>
      </w:r>
      <w:r w:rsidRPr="00BD7394">
        <w:rPr>
          <w:rFonts w:ascii="Times New Roman" w:hAnsi="Times New Roman"/>
          <w:color w:val="auto"/>
          <w:spacing w:val="2"/>
          <w:sz w:val="28"/>
          <w:szCs w:val="28"/>
        </w:rPr>
        <w:t xml:space="preserve">ности непосредственно в </w:t>
      </w:r>
      <w:r w:rsidR="006A0989">
        <w:rPr>
          <w:rFonts w:ascii="Times New Roman" w:hAnsi="Times New Roman"/>
          <w:color w:val="auto"/>
          <w:spacing w:val="2"/>
          <w:sz w:val="28"/>
          <w:szCs w:val="28"/>
        </w:rPr>
        <w:t xml:space="preserve">МБОУ СОШ № </w:t>
      </w:r>
      <w:proofErr w:type="gramStart"/>
      <w:r w:rsidR="006A0989">
        <w:rPr>
          <w:rFonts w:ascii="Times New Roman" w:hAnsi="Times New Roman"/>
          <w:color w:val="auto"/>
          <w:spacing w:val="2"/>
          <w:sz w:val="28"/>
          <w:szCs w:val="28"/>
        </w:rPr>
        <w:t xml:space="preserve">196 </w:t>
      </w:r>
      <w:r w:rsidR="00D93053" w:rsidRPr="00BD7394">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заключается</w:t>
      </w:r>
      <w:proofErr w:type="gramEnd"/>
      <w:r w:rsidRPr="00BD7394">
        <w:rPr>
          <w:rFonts w:ascii="Times New Roman" w:hAnsi="Times New Roman"/>
          <w:color w:val="auto"/>
          <w:spacing w:val="2"/>
          <w:sz w:val="28"/>
          <w:szCs w:val="28"/>
        </w:rPr>
        <w:t xml:space="preserve"> в создании условий для полноценного пребыва</w:t>
      </w:r>
      <w:r w:rsidRPr="00BD7394">
        <w:rPr>
          <w:rFonts w:ascii="Times New Roman" w:hAnsi="Times New Roman"/>
          <w:color w:val="auto"/>
          <w:sz w:val="28"/>
          <w:szCs w:val="28"/>
        </w:rPr>
        <w:t xml:space="preserve">ния ребёнка в </w:t>
      </w:r>
      <w:r w:rsidR="00D93053" w:rsidRPr="00BD7394">
        <w:rPr>
          <w:rFonts w:ascii="Times New Roman" w:hAnsi="Times New Roman"/>
          <w:color w:val="auto"/>
          <w:sz w:val="28"/>
          <w:szCs w:val="28"/>
        </w:rPr>
        <w:t xml:space="preserve">образовательной организации </w:t>
      </w:r>
      <w:r w:rsidRPr="00BD7394">
        <w:rPr>
          <w:rFonts w:ascii="Times New Roman" w:hAnsi="Times New Roman"/>
          <w:color w:val="auto"/>
          <w:sz w:val="28"/>
          <w:szCs w:val="28"/>
        </w:rPr>
        <w:t>в течение дня, с</w:t>
      </w:r>
      <w:r w:rsidRPr="00BD7394">
        <w:rPr>
          <w:rFonts w:ascii="Times New Roman" w:hAnsi="Times New Roman"/>
          <w:color w:val="auto"/>
          <w:spacing w:val="2"/>
          <w:sz w:val="28"/>
          <w:szCs w:val="28"/>
        </w:rPr>
        <w:t>одержательном единстве учеб</w:t>
      </w:r>
      <w:r w:rsidR="00375003">
        <w:rPr>
          <w:rFonts w:ascii="Times New Roman" w:hAnsi="Times New Roman"/>
          <w:color w:val="auto"/>
          <w:spacing w:val="2"/>
          <w:sz w:val="28"/>
          <w:szCs w:val="28"/>
        </w:rPr>
        <w:t>ной</w:t>
      </w:r>
      <w:r w:rsidRPr="00BD7394">
        <w:rPr>
          <w:rFonts w:ascii="Times New Roman" w:hAnsi="Times New Roman"/>
          <w:color w:val="auto"/>
          <w:spacing w:val="2"/>
          <w:sz w:val="28"/>
          <w:szCs w:val="28"/>
        </w:rPr>
        <w:t>, воспитательно</w:t>
      </w:r>
      <w:r w:rsidR="005F572A" w:rsidRPr="00BD7394">
        <w:rPr>
          <w:rFonts w:ascii="Times New Roman" w:hAnsi="Times New Roman"/>
          <w:color w:val="auto"/>
          <w:spacing w:val="2"/>
          <w:sz w:val="28"/>
          <w:szCs w:val="28"/>
        </w:rPr>
        <w:t>й</w:t>
      </w:r>
      <w:r w:rsidRPr="00BD7394">
        <w:rPr>
          <w:rFonts w:ascii="Times New Roman" w:hAnsi="Times New Roman"/>
          <w:color w:val="auto"/>
          <w:spacing w:val="2"/>
          <w:sz w:val="28"/>
          <w:szCs w:val="28"/>
        </w:rPr>
        <w:t xml:space="preserve"> и развивающе</w:t>
      </w:r>
      <w:r w:rsidR="005F572A" w:rsidRPr="00BD7394">
        <w:rPr>
          <w:rFonts w:ascii="Times New Roman" w:hAnsi="Times New Roman"/>
          <w:color w:val="auto"/>
          <w:spacing w:val="2"/>
          <w:sz w:val="28"/>
          <w:szCs w:val="28"/>
        </w:rPr>
        <w:t>й</w:t>
      </w:r>
      <w:r w:rsidR="006A0989">
        <w:rPr>
          <w:rFonts w:ascii="Times New Roman" w:hAnsi="Times New Roman"/>
          <w:color w:val="auto"/>
          <w:spacing w:val="2"/>
          <w:sz w:val="28"/>
          <w:szCs w:val="28"/>
        </w:rPr>
        <w:t xml:space="preserve"> </w:t>
      </w:r>
      <w:r w:rsidR="00907EEC" w:rsidRPr="00BD7394">
        <w:rPr>
          <w:rFonts w:ascii="Times New Roman" w:hAnsi="Times New Roman"/>
          <w:color w:val="auto"/>
          <w:spacing w:val="2"/>
          <w:sz w:val="28"/>
          <w:szCs w:val="28"/>
        </w:rPr>
        <w:t>д</w:t>
      </w:r>
      <w:r w:rsidR="005F572A" w:rsidRPr="00BD7394">
        <w:rPr>
          <w:rFonts w:ascii="Times New Roman" w:hAnsi="Times New Roman"/>
          <w:color w:val="auto"/>
          <w:spacing w:val="2"/>
          <w:sz w:val="28"/>
          <w:szCs w:val="28"/>
        </w:rPr>
        <w:t xml:space="preserve">еятельности </w:t>
      </w:r>
      <w:r w:rsidRPr="00BD7394">
        <w:rPr>
          <w:rFonts w:ascii="Times New Roman" w:hAnsi="Times New Roman"/>
          <w:color w:val="auto"/>
          <w:spacing w:val="2"/>
          <w:sz w:val="28"/>
          <w:szCs w:val="28"/>
        </w:rPr>
        <w:t>в рамках основной образовательной</w:t>
      </w:r>
      <w:r w:rsidRPr="00BD7394">
        <w:rPr>
          <w:rFonts w:ascii="Times New Roman" w:hAnsi="Times New Roman"/>
          <w:color w:val="auto"/>
          <w:sz w:val="28"/>
          <w:szCs w:val="28"/>
        </w:rPr>
        <w:t xml:space="preserve"> программы </w:t>
      </w:r>
      <w:r w:rsidR="00375003">
        <w:rPr>
          <w:rFonts w:ascii="Times New Roman" w:hAnsi="Times New Roman"/>
          <w:color w:val="auto"/>
          <w:sz w:val="28"/>
          <w:szCs w:val="28"/>
        </w:rPr>
        <w:t xml:space="preserve">образовательной </w:t>
      </w:r>
      <w:r w:rsidR="005C5F90" w:rsidRPr="00BD7394">
        <w:rPr>
          <w:rFonts w:ascii="Times New Roman" w:hAnsi="Times New Roman"/>
          <w:color w:val="auto"/>
          <w:sz w:val="28"/>
          <w:szCs w:val="28"/>
        </w:rPr>
        <w:t>организации</w:t>
      </w:r>
      <w:r w:rsidR="006A0989">
        <w:rPr>
          <w:rFonts w:ascii="Times New Roman" w:hAnsi="Times New Roman"/>
          <w:color w:val="auto"/>
          <w:sz w:val="28"/>
          <w:szCs w:val="28"/>
        </w:rPr>
        <w:t>.</w:t>
      </w:r>
    </w:p>
    <w:p w:rsidR="00B805D9" w:rsidRPr="00B805D9" w:rsidRDefault="00B805D9" w:rsidP="00056F6E">
      <w:pPr>
        <w:spacing w:line="276" w:lineRule="auto"/>
        <w:ind w:firstLine="567"/>
        <w:jc w:val="both"/>
        <w:rPr>
          <w:sz w:val="28"/>
          <w:szCs w:val="28"/>
        </w:rPr>
      </w:pPr>
      <w:bookmarkStart w:id="181" w:name="_Toc414553283"/>
      <w:r w:rsidRPr="00B805D9">
        <w:rPr>
          <w:sz w:val="28"/>
          <w:szCs w:val="28"/>
        </w:rPr>
        <w:t xml:space="preserve">Для реализации внеурочной деятельности в школе имеются необходимые условия: столовая, спортивные залы и площадки, медицинский кабинет, </w:t>
      </w:r>
      <w:r w:rsidRPr="00B805D9">
        <w:rPr>
          <w:sz w:val="28"/>
          <w:szCs w:val="28"/>
        </w:rPr>
        <w:lastRenderedPageBreak/>
        <w:t xml:space="preserve">кабинет музыки, актовый зал, библиотека, хореографический зал, музыкальная техника.Все кабинеты школы оснащены компьютерной техникой, подключенной к сети Интернет, интерактивными досками. </w:t>
      </w:r>
    </w:p>
    <w:p w:rsidR="00B805D9" w:rsidRPr="00B805D9" w:rsidRDefault="00B805D9" w:rsidP="00056F6E">
      <w:pPr>
        <w:spacing w:line="276" w:lineRule="auto"/>
        <w:ind w:firstLine="567"/>
        <w:jc w:val="both"/>
        <w:rPr>
          <w:sz w:val="28"/>
          <w:szCs w:val="28"/>
        </w:rPr>
      </w:pPr>
      <w:r w:rsidRPr="00B805D9">
        <w:rPr>
          <w:sz w:val="28"/>
          <w:szCs w:val="28"/>
        </w:rPr>
        <w:t>Занятия проводятся в классных кабинетах (по окончании учебных занятий), в кабинетах, закрепленных за кружками и студиями, работающими в школе.</w:t>
      </w:r>
    </w:p>
    <w:p w:rsidR="00B805D9" w:rsidRPr="00B805D9" w:rsidRDefault="00B805D9" w:rsidP="00056F6E">
      <w:pPr>
        <w:spacing w:line="276" w:lineRule="auto"/>
        <w:ind w:firstLine="567"/>
        <w:jc w:val="both"/>
        <w:rPr>
          <w:sz w:val="28"/>
          <w:szCs w:val="28"/>
        </w:rPr>
      </w:pPr>
      <w:r w:rsidRPr="00B805D9">
        <w:rPr>
          <w:sz w:val="28"/>
          <w:szCs w:val="28"/>
        </w:rPr>
        <w:t xml:space="preserve">Занятия по внеурочной деятельности проводят квалифицированные педагоги школы, педагог – организатор, библиотекарь; педагоги учреждений </w:t>
      </w:r>
      <w:r>
        <w:rPr>
          <w:sz w:val="28"/>
          <w:szCs w:val="28"/>
        </w:rPr>
        <w:t>дополнительного образования.</w:t>
      </w:r>
      <w:r w:rsidRPr="00B805D9">
        <w:rPr>
          <w:sz w:val="28"/>
          <w:szCs w:val="28"/>
        </w:rPr>
        <w:t xml:space="preserve"> </w:t>
      </w:r>
    </w:p>
    <w:p w:rsidR="00B805D9" w:rsidRPr="00B805D9" w:rsidRDefault="00B805D9" w:rsidP="00056F6E">
      <w:pPr>
        <w:spacing w:line="276" w:lineRule="auto"/>
        <w:ind w:firstLine="567"/>
        <w:jc w:val="both"/>
        <w:rPr>
          <w:sz w:val="28"/>
          <w:szCs w:val="28"/>
        </w:rPr>
      </w:pPr>
      <w:r w:rsidRPr="00B805D9">
        <w:rPr>
          <w:sz w:val="28"/>
          <w:szCs w:val="28"/>
        </w:rPr>
        <w:t>Методическое обеспечение внеурочной деятельности:</w:t>
      </w:r>
    </w:p>
    <w:p w:rsidR="00B805D9" w:rsidRPr="00B805D9" w:rsidRDefault="00B805D9" w:rsidP="00056F6E">
      <w:pPr>
        <w:spacing w:line="276" w:lineRule="auto"/>
        <w:ind w:firstLine="567"/>
        <w:jc w:val="both"/>
        <w:rPr>
          <w:sz w:val="28"/>
          <w:szCs w:val="28"/>
        </w:rPr>
      </w:pPr>
      <w:r w:rsidRPr="00B805D9">
        <w:rPr>
          <w:sz w:val="28"/>
          <w:szCs w:val="28"/>
        </w:rPr>
        <w:t>- методические пособия,</w:t>
      </w:r>
    </w:p>
    <w:p w:rsidR="00B805D9" w:rsidRPr="00B805D9" w:rsidRDefault="00B805D9" w:rsidP="00056F6E">
      <w:pPr>
        <w:spacing w:line="276" w:lineRule="auto"/>
        <w:ind w:firstLine="567"/>
        <w:jc w:val="both"/>
        <w:rPr>
          <w:sz w:val="28"/>
          <w:szCs w:val="28"/>
        </w:rPr>
      </w:pPr>
      <w:r w:rsidRPr="00B805D9">
        <w:rPr>
          <w:sz w:val="28"/>
          <w:szCs w:val="28"/>
        </w:rPr>
        <w:t>- интернет-ресурсы,</w:t>
      </w:r>
    </w:p>
    <w:p w:rsidR="00B805D9" w:rsidRPr="00B805D9" w:rsidRDefault="00B805D9" w:rsidP="00056F6E">
      <w:pPr>
        <w:spacing w:line="276" w:lineRule="auto"/>
        <w:ind w:firstLine="567"/>
        <w:jc w:val="both"/>
        <w:rPr>
          <w:sz w:val="28"/>
          <w:szCs w:val="28"/>
        </w:rPr>
      </w:pPr>
      <w:r w:rsidRPr="00B805D9">
        <w:rPr>
          <w:sz w:val="28"/>
          <w:szCs w:val="28"/>
        </w:rPr>
        <w:t>- мультимедийный блок.</w:t>
      </w:r>
    </w:p>
    <w:p w:rsidR="00B805D9" w:rsidRPr="00B805D9" w:rsidRDefault="00B805D9" w:rsidP="00056F6E">
      <w:pPr>
        <w:spacing w:line="276" w:lineRule="auto"/>
        <w:ind w:firstLine="567"/>
        <w:jc w:val="both"/>
        <w:rPr>
          <w:i/>
          <w:sz w:val="28"/>
          <w:szCs w:val="28"/>
        </w:rPr>
      </w:pPr>
      <w:r w:rsidRPr="00B805D9">
        <w:rPr>
          <w:i/>
          <w:sz w:val="28"/>
          <w:szCs w:val="28"/>
        </w:rPr>
        <w:t>Предполагаемые результаты</w:t>
      </w:r>
    </w:p>
    <w:p w:rsidR="00B805D9" w:rsidRPr="00B805D9" w:rsidRDefault="00B805D9" w:rsidP="00056F6E">
      <w:pPr>
        <w:spacing w:line="276" w:lineRule="auto"/>
        <w:ind w:firstLine="567"/>
        <w:jc w:val="both"/>
        <w:rPr>
          <w:sz w:val="28"/>
          <w:szCs w:val="28"/>
        </w:rPr>
      </w:pPr>
      <w:r w:rsidRPr="00B805D9">
        <w:rPr>
          <w:sz w:val="28"/>
          <w:szCs w:val="28"/>
        </w:rPr>
        <w:t>В МБОУ СОШ № 196 созданы условия для внеурочной деятельности обучающихся. Вся система внеурочной деятельности начального общего образования школы призвана предоставить возможность:</w:t>
      </w:r>
    </w:p>
    <w:p w:rsidR="00B805D9" w:rsidRPr="00B805D9" w:rsidRDefault="00B805D9" w:rsidP="00056F6E">
      <w:pPr>
        <w:spacing w:line="276" w:lineRule="auto"/>
        <w:ind w:firstLine="567"/>
        <w:jc w:val="both"/>
        <w:rPr>
          <w:sz w:val="28"/>
          <w:szCs w:val="28"/>
        </w:rPr>
      </w:pPr>
      <w:r w:rsidRPr="00B805D9">
        <w:rPr>
          <w:sz w:val="28"/>
          <w:szCs w:val="28"/>
        </w:rPr>
        <w:t>- свободного выбора обучающимися программ, объединений, которые близки им по природе, отвечают их внутренним потребностям;</w:t>
      </w:r>
    </w:p>
    <w:p w:rsidR="00B805D9" w:rsidRPr="00B805D9" w:rsidRDefault="00B805D9" w:rsidP="00056F6E">
      <w:pPr>
        <w:spacing w:line="276" w:lineRule="auto"/>
        <w:ind w:firstLine="567"/>
        <w:jc w:val="both"/>
        <w:rPr>
          <w:sz w:val="28"/>
          <w:szCs w:val="28"/>
        </w:rPr>
      </w:pPr>
      <w:r w:rsidRPr="00B805D9">
        <w:rPr>
          <w:sz w:val="28"/>
          <w:szCs w:val="28"/>
        </w:rPr>
        <w:t>- помогают удовлетворить образовательные запросы обучающегося, почувствовать себя успешным, реализовать и развить свои таланты, способности;</w:t>
      </w:r>
    </w:p>
    <w:p w:rsidR="00B805D9" w:rsidRPr="00B805D9" w:rsidRDefault="00B805D9" w:rsidP="00056F6E">
      <w:pPr>
        <w:spacing w:line="276" w:lineRule="auto"/>
        <w:ind w:firstLine="567"/>
        <w:jc w:val="both"/>
        <w:rPr>
          <w:sz w:val="28"/>
          <w:szCs w:val="28"/>
        </w:rPr>
      </w:pPr>
      <w:r w:rsidRPr="00B805D9">
        <w:rPr>
          <w:sz w:val="28"/>
          <w:szCs w:val="28"/>
        </w:rPr>
        <w:t>- стать активным в решении жизненных и социальных проблем, уметь нести</w:t>
      </w:r>
      <w:r>
        <w:rPr>
          <w:sz w:val="28"/>
          <w:szCs w:val="28"/>
        </w:rPr>
        <w:t xml:space="preserve"> </w:t>
      </w:r>
      <w:r w:rsidRPr="00B805D9">
        <w:rPr>
          <w:sz w:val="28"/>
          <w:szCs w:val="28"/>
        </w:rPr>
        <w:t>ответственность за свой выбор;</w:t>
      </w:r>
    </w:p>
    <w:p w:rsidR="00B805D9" w:rsidRPr="00B805D9" w:rsidRDefault="00B805D9" w:rsidP="00056F6E">
      <w:pPr>
        <w:spacing w:line="276" w:lineRule="auto"/>
        <w:ind w:firstLine="567"/>
        <w:jc w:val="both"/>
        <w:rPr>
          <w:sz w:val="28"/>
          <w:szCs w:val="28"/>
        </w:rPr>
      </w:pPr>
      <w:r w:rsidRPr="00B805D9">
        <w:rPr>
          <w:sz w:val="28"/>
          <w:szCs w:val="28"/>
        </w:rPr>
        <w:t>- быть активным гражданином своей страны, способным любить и беречь природу, понимающим и принимающим экологическую</w:t>
      </w:r>
      <w:r>
        <w:rPr>
          <w:sz w:val="28"/>
          <w:szCs w:val="28"/>
        </w:rPr>
        <w:t xml:space="preserve"> </w:t>
      </w:r>
      <w:r w:rsidRPr="00B805D9">
        <w:rPr>
          <w:sz w:val="28"/>
          <w:szCs w:val="28"/>
        </w:rPr>
        <w:t>культуру.</w:t>
      </w:r>
    </w:p>
    <w:p w:rsidR="00B805D9" w:rsidRPr="00B805D9" w:rsidRDefault="00B805D9" w:rsidP="00056F6E">
      <w:pPr>
        <w:spacing w:line="276" w:lineRule="auto"/>
        <w:ind w:firstLine="567"/>
        <w:jc w:val="both"/>
        <w:rPr>
          <w:sz w:val="28"/>
          <w:szCs w:val="28"/>
        </w:rPr>
      </w:pPr>
      <w:r>
        <w:rPr>
          <w:sz w:val="28"/>
          <w:szCs w:val="28"/>
        </w:rPr>
        <w:t xml:space="preserve"> </w:t>
      </w:r>
      <w:r w:rsidRPr="00B805D9">
        <w:rPr>
          <w:sz w:val="28"/>
          <w:szCs w:val="28"/>
        </w:rPr>
        <w:t>В ходе реализации внеурочной деятельности начального общего образования</w:t>
      </w:r>
      <w:r>
        <w:rPr>
          <w:sz w:val="28"/>
          <w:szCs w:val="28"/>
        </w:rPr>
        <w:t xml:space="preserve"> </w:t>
      </w:r>
      <w:r w:rsidRPr="00B805D9">
        <w:rPr>
          <w:sz w:val="28"/>
          <w:szCs w:val="28"/>
        </w:rPr>
        <w:t>предполагается</w:t>
      </w:r>
      <w:r>
        <w:rPr>
          <w:sz w:val="28"/>
          <w:szCs w:val="28"/>
        </w:rPr>
        <w:t xml:space="preserve"> </w:t>
      </w:r>
      <w:r w:rsidRPr="00B805D9">
        <w:rPr>
          <w:sz w:val="28"/>
          <w:szCs w:val="28"/>
        </w:rPr>
        <w:t>достижение следующих результатов:</w:t>
      </w:r>
    </w:p>
    <w:p w:rsidR="00B805D9" w:rsidRPr="00B805D9" w:rsidRDefault="00B805D9" w:rsidP="00056F6E">
      <w:pPr>
        <w:spacing w:line="276" w:lineRule="auto"/>
        <w:ind w:firstLine="567"/>
        <w:jc w:val="both"/>
        <w:rPr>
          <w:sz w:val="28"/>
          <w:szCs w:val="28"/>
        </w:rPr>
      </w:pPr>
      <w:r w:rsidRPr="00B805D9">
        <w:rPr>
          <w:sz w:val="28"/>
          <w:szCs w:val="28"/>
        </w:rPr>
        <w:t>• развитие индивидуальности каждого обучающегося начальной школы в процессе его самоопределения;</w:t>
      </w:r>
    </w:p>
    <w:p w:rsidR="00B805D9" w:rsidRPr="00B805D9" w:rsidRDefault="00B805D9" w:rsidP="00056F6E">
      <w:pPr>
        <w:spacing w:line="276" w:lineRule="auto"/>
        <w:ind w:firstLine="567"/>
        <w:jc w:val="both"/>
        <w:rPr>
          <w:sz w:val="28"/>
          <w:szCs w:val="28"/>
        </w:rPr>
      </w:pPr>
      <w:r w:rsidRPr="00B805D9">
        <w:rPr>
          <w:sz w:val="28"/>
          <w:szCs w:val="28"/>
        </w:rPr>
        <w:t>• формирование у обучающихся системы самооценки собственных возможностей, способностей, интересов, потребностей и их коррекции;</w:t>
      </w:r>
    </w:p>
    <w:p w:rsidR="00B805D9" w:rsidRPr="00B805D9" w:rsidRDefault="00B805D9" w:rsidP="00056F6E">
      <w:pPr>
        <w:spacing w:line="276" w:lineRule="auto"/>
        <w:ind w:firstLine="567"/>
        <w:jc w:val="both"/>
        <w:rPr>
          <w:sz w:val="28"/>
          <w:szCs w:val="28"/>
        </w:rPr>
      </w:pPr>
      <w:r w:rsidRPr="00B805D9">
        <w:rPr>
          <w:sz w:val="28"/>
          <w:szCs w:val="28"/>
        </w:rPr>
        <w:t>• приобретение обучающимся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w:t>
      </w:r>
    </w:p>
    <w:p w:rsidR="00B805D9" w:rsidRPr="00B805D9" w:rsidRDefault="00B805D9" w:rsidP="00056F6E">
      <w:pPr>
        <w:spacing w:line="276" w:lineRule="auto"/>
        <w:ind w:firstLine="567"/>
        <w:jc w:val="both"/>
        <w:rPr>
          <w:sz w:val="28"/>
          <w:szCs w:val="28"/>
        </w:rPr>
      </w:pPr>
      <w:proofErr w:type="gramStart"/>
      <w:r w:rsidRPr="00B805D9">
        <w:rPr>
          <w:sz w:val="28"/>
          <w:szCs w:val="28"/>
        </w:rPr>
        <w:t>•  формирование</w:t>
      </w:r>
      <w:proofErr w:type="gramEnd"/>
      <w:r w:rsidRPr="00B805D9">
        <w:rPr>
          <w:sz w:val="28"/>
          <w:szCs w:val="28"/>
        </w:rPr>
        <w:t xml:space="preserve"> у обучающихся ценностных ориентаций;</w:t>
      </w:r>
    </w:p>
    <w:p w:rsidR="00B805D9" w:rsidRPr="00B805D9" w:rsidRDefault="00B805D9" w:rsidP="00056F6E">
      <w:pPr>
        <w:spacing w:line="276" w:lineRule="auto"/>
        <w:ind w:firstLine="567"/>
        <w:jc w:val="both"/>
        <w:rPr>
          <w:sz w:val="28"/>
          <w:szCs w:val="28"/>
        </w:rPr>
      </w:pPr>
      <w:r w:rsidRPr="00B805D9">
        <w:rPr>
          <w:sz w:val="28"/>
          <w:szCs w:val="28"/>
        </w:rPr>
        <w:t>• воспитание уважительного отношения к своей семье, образовательному учреждению, городу, стране;</w:t>
      </w:r>
    </w:p>
    <w:p w:rsidR="00B805D9" w:rsidRPr="00B805D9" w:rsidRDefault="00B805D9" w:rsidP="00056F6E">
      <w:pPr>
        <w:spacing w:line="276" w:lineRule="auto"/>
        <w:ind w:firstLine="567"/>
        <w:jc w:val="both"/>
        <w:rPr>
          <w:sz w:val="28"/>
          <w:szCs w:val="28"/>
        </w:rPr>
      </w:pPr>
      <w:r w:rsidRPr="00B805D9">
        <w:rPr>
          <w:sz w:val="28"/>
          <w:szCs w:val="28"/>
        </w:rPr>
        <w:lastRenderedPageBreak/>
        <w:t>• повышение психологической и социальной комфортности в едином учебно- воспитательном пространстве;</w:t>
      </w:r>
    </w:p>
    <w:p w:rsidR="00B805D9" w:rsidRPr="00B805D9" w:rsidRDefault="00B805D9" w:rsidP="00056F6E">
      <w:pPr>
        <w:spacing w:line="276" w:lineRule="auto"/>
        <w:ind w:firstLine="567"/>
        <w:jc w:val="both"/>
        <w:rPr>
          <w:sz w:val="28"/>
          <w:szCs w:val="28"/>
        </w:rPr>
      </w:pPr>
      <w:r w:rsidRPr="00B805D9">
        <w:rPr>
          <w:sz w:val="28"/>
          <w:szCs w:val="28"/>
        </w:rPr>
        <w:t>• увеличение числа обучающихся, охваченных организованным досугом;</w:t>
      </w:r>
    </w:p>
    <w:p w:rsidR="00B805D9" w:rsidRPr="00DA72EB" w:rsidRDefault="00B805D9" w:rsidP="00056F6E">
      <w:pPr>
        <w:spacing w:line="276" w:lineRule="auto"/>
        <w:ind w:firstLine="567"/>
        <w:jc w:val="both"/>
        <w:rPr>
          <w:sz w:val="28"/>
          <w:szCs w:val="28"/>
        </w:rPr>
      </w:pPr>
      <w:r w:rsidRPr="00B805D9">
        <w:rPr>
          <w:sz w:val="28"/>
          <w:szCs w:val="28"/>
        </w:rPr>
        <w:t>• воспитание у обучающихся социальной активности.</w:t>
      </w:r>
    </w:p>
    <w:p w:rsidR="00E40BB6" w:rsidRPr="00BD7394" w:rsidRDefault="00EA5FF9" w:rsidP="00056F6E">
      <w:pPr>
        <w:pStyle w:val="3"/>
        <w:spacing w:before="0" w:after="0" w:line="276" w:lineRule="auto"/>
        <w:ind w:firstLine="709"/>
      </w:pPr>
      <w:r>
        <w:t>К</w:t>
      </w:r>
      <w:r w:rsidR="00E40BB6" w:rsidRPr="00BD7394">
        <w:t>алендарный учебный график</w:t>
      </w:r>
      <w:bookmarkEnd w:id="181"/>
    </w:p>
    <w:p w:rsidR="00E40BB6" w:rsidRPr="009B0659" w:rsidRDefault="00E40BB6" w:rsidP="00056F6E">
      <w:pPr>
        <w:widowControl w:val="0"/>
        <w:spacing w:line="276" w:lineRule="auto"/>
        <w:ind w:firstLine="709"/>
        <w:jc w:val="both"/>
        <w:rPr>
          <w:sz w:val="28"/>
          <w:szCs w:val="28"/>
        </w:rPr>
      </w:pPr>
      <w:r w:rsidRPr="00CB6752">
        <w:rPr>
          <w:sz w:val="28"/>
          <w:szCs w:val="28"/>
        </w:rPr>
        <w:t xml:space="preserve">Календарный учебный график </w:t>
      </w:r>
      <w:r w:rsidR="00EA5FF9">
        <w:rPr>
          <w:sz w:val="28"/>
          <w:szCs w:val="28"/>
        </w:rPr>
        <w:t xml:space="preserve">на каждый конкретный год </w:t>
      </w:r>
      <w:r w:rsidR="004B1562" w:rsidRPr="004B1562">
        <w:rPr>
          <w:sz w:val="28"/>
          <w:szCs w:val="28"/>
        </w:rPr>
        <w:t>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сроки и продолжительность каникул; сроки проведения промежуточных аттестаций</w:t>
      </w:r>
      <w:r w:rsidRPr="004B1562">
        <w:rPr>
          <w:sz w:val="28"/>
          <w:szCs w:val="28"/>
        </w:rPr>
        <w:t xml:space="preserve">. </w:t>
      </w:r>
      <w:r w:rsidRPr="009B0659">
        <w:rPr>
          <w:sz w:val="28"/>
          <w:szCs w:val="28"/>
        </w:rPr>
        <w:t xml:space="preserve">Примерный календарный учебный график реализации образовательной программы </w:t>
      </w:r>
      <w:proofErr w:type="gramStart"/>
      <w:r w:rsidRPr="009B0659">
        <w:rPr>
          <w:sz w:val="28"/>
          <w:szCs w:val="28"/>
        </w:rPr>
        <w:t>составляется  в</w:t>
      </w:r>
      <w:proofErr w:type="gramEnd"/>
      <w:r w:rsidRPr="009B0659">
        <w:rPr>
          <w:sz w:val="28"/>
          <w:szCs w:val="28"/>
        </w:rPr>
        <w:t xml:space="preserve"> соответствии с законом «Об образовании в Российской Федерации» (п. 10, ст. 2)</w:t>
      </w:r>
      <w:r w:rsidR="000D2CF2">
        <w:rPr>
          <w:sz w:val="28"/>
          <w:szCs w:val="28"/>
        </w:rPr>
        <w:t xml:space="preserve"> и ФГОС НОО (п. 19.10.1)</w:t>
      </w:r>
      <w:r w:rsidRPr="009B0659">
        <w:rPr>
          <w:sz w:val="28"/>
          <w:szCs w:val="28"/>
        </w:rPr>
        <w:t>.</w:t>
      </w:r>
    </w:p>
    <w:p w:rsidR="00E40BB6" w:rsidRPr="00BD7394" w:rsidRDefault="00E40BB6" w:rsidP="00056F6E">
      <w:pPr>
        <w:spacing w:line="276" w:lineRule="auto"/>
        <w:ind w:firstLine="709"/>
        <w:jc w:val="both"/>
        <w:rPr>
          <w:sz w:val="28"/>
          <w:szCs w:val="28"/>
        </w:rPr>
      </w:pPr>
      <w:r w:rsidRPr="002C5232">
        <w:rPr>
          <w:sz w:val="28"/>
          <w:szCs w:val="28"/>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w:t>
      </w:r>
      <w:r w:rsidR="005F0115">
        <w:rPr>
          <w:sz w:val="28"/>
          <w:szCs w:val="28"/>
        </w:rPr>
        <w:t>ыхотношений.</w:t>
      </w:r>
    </w:p>
    <w:p w:rsidR="00653A76" w:rsidRPr="002C5232" w:rsidRDefault="009841AB" w:rsidP="00056F6E">
      <w:pPr>
        <w:pStyle w:val="afe"/>
        <w:spacing w:line="276" w:lineRule="auto"/>
      </w:pPr>
      <w:bookmarkStart w:id="182" w:name="_Toc288394109"/>
      <w:bookmarkStart w:id="183" w:name="_Toc288410576"/>
      <w:bookmarkStart w:id="184" w:name="_Toc288410705"/>
      <w:bookmarkStart w:id="185" w:name="_Toc294246114"/>
      <w:r>
        <w:t xml:space="preserve">3.3. </w:t>
      </w:r>
      <w:r w:rsidR="00D00181" w:rsidRPr="00FF3660">
        <w:t xml:space="preserve">Система </w:t>
      </w:r>
      <w:r w:rsidR="00653A76" w:rsidRPr="00797ECB">
        <w:t>условий реализации</w:t>
      </w:r>
      <w:r>
        <w:t xml:space="preserve"> </w:t>
      </w:r>
      <w:r w:rsidR="00653A76" w:rsidRPr="009B0659">
        <w:t>основной образовательной про</w:t>
      </w:r>
      <w:r w:rsidR="00653A76" w:rsidRPr="002C5232">
        <w:t>граммы</w:t>
      </w:r>
      <w:bookmarkEnd w:id="182"/>
      <w:bookmarkEnd w:id="183"/>
      <w:bookmarkEnd w:id="184"/>
      <w:bookmarkEnd w:id="185"/>
    </w:p>
    <w:p w:rsidR="00653A76" w:rsidRPr="00BD7394" w:rsidRDefault="00653A76" w:rsidP="00056F6E">
      <w:pPr>
        <w:pStyle w:val="a4"/>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Интегративным результатом выполнения требований к ус</w:t>
      </w:r>
      <w:r w:rsidRPr="00BD7394">
        <w:rPr>
          <w:rFonts w:ascii="Times New Roman" w:hAnsi="Times New Roman"/>
          <w:color w:val="auto"/>
          <w:spacing w:val="2"/>
          <w:sz w:val="28"/>
          <w:szCs w:val="28"/>
        </w:rPr>
        <w:t xml:space="preserve">ловиям реализации основной образовательной программы </w:t>
      </w:r>
      <w:r w:rsidR="005C5F90" w:rsidRPr="00BD7394">
        <w:rPr>
          <w:rFonts w:ascii="Times New Roman" w:hAnsi="Times New Roman"/>
          <w:color w:val="auto"/>
          <w:sz w:val="28"/>
          <w:szCs w:val="28"/>
        </w:rPr>
        <w:t>организации, осуществляющей образовательную деятельность</w:t>
      </w:r>
      <w:r w:rsidR="00375003">
        <w:rPr>
          <w:rFonts w:ascii="Times New Roman" w:hAnsi="Times New Roman"/>
          <w:color w:val="auto"/>
          <w:sz w:val="28"/>
          <w:szCs w:val="28"/>
        </w:rPr>
        <w:t>,</w:t>
      </w:r>
      <w:r w:rsidRPr="00BD7394">
        <w:rPr>
          <w:rFonts w:ascii="Times New Roman" w:hAnsi="Times New Roman"/>
          <w:color w:val="auto"/>
          <w:sz w:val="28"/>
          <w:szCs w:val="28"/>
        </w:rPr>
        <w:t xml:space="preserve"> </w:t>
      </w:r>
      <w:r w:rsidR="00851D50">
        <w:rPr>
          <w:rFonts w:ascii="Times New Roman" w:hAnsi="Times New Roman"/>
          <w:color w:val="auto"/>
          <w:sz w:val="28"/>
          <w:szCs w:val="28"/>
        </w:rPr>
        <w:t xml:space="preserve">является </w:t>
      </w:r>
      <w:r w:rsidRPr="00BD7394">
        <w:rPr>
          <w:rFonts w:ascii="Times New Roman" w:hAnsi="Times New Roman"/>
          <w:color w:val="auto"/>
          <w:sz w:val="28"/>
          <w:szCs w:val="28"/>
        </w:rPr>
        <w:t xml:space="preserve">создание и поддержание комфортной развивающей образовательной среды, </w:t>
      </w:r>
      <w:r w:rsidRPr="00BD7394">
        <w:rPr>
          <w:rFonts w:ascii="Times New Roman" w:hAnsi="Times New Roman"/>
          <w:color w:val="auto"/>
          <w:spacing w:val="2"/>
          <w:sz w:val="28"/>
          <w:szCs w:val="28"/>
        </w:rPr>
        <w:t xml:space="preserve">адекватной задачам достижения личностного, социального, </w:t>
      </w:r>
      <w:r w:rsidRPr="00BD7394">
        <w:rPr>
          <w:rFonts w:ascii="Times New Roman" w:hAnsi="Times New Roman"/>
          <w:color w:val="auto"/>
          <w:sz w:val="28"/>
          <w:szCs w:val="28"/>
        </w:rPr>
        <w:t>познавательного (интеллектуального), коммуникативного, эс</w:t>
      </w:r>
      <w:r w:rsidRPr="00BD7394">
        <w:rPr>
          <w:rFonts w:ascii="Times New Roman" w:hAnsi="Times New Roman"/>
          <w:color w:val="auto"/>
          <w:spacing w:val="-2"/>
          <w:sz w:val="28"/>
          <w:szCs w:val="28"/>
        </w:rPr>
        <w:t>тетического, физического, трудового развития обучающихся.</w:t>
      </w:r>
    </w:p>
    <w:p w:rsidR="00653A76" w:rsidRPr="00BD7394" w:rsidRDefault="00653A76" w:rsidP="00056F6E">
      <w:pPr>
        <w:pStyle w:val="a4"/>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Созданные в </w:t>
      </w:r>
      <w:r w:rsidR="00D93053" w:rsidRPr="00BD7394">
        <w:rPr>
          <w:rFonts w:ascii="Times New Roman" w:hAnsi="Times New Roman"/>
          <w:color w:val="auto"/>
          <w:sz w:val="28"/>
          <w:szCs w:val="28"/>
        </w:rPr>
        <w:t>образовательной организции</w:t>
      </w:r>
      <w:r w:rsidRPr="00BD7394">
        <w:rPr>
          <w:rFonts w:ascii="Times New Roman" w:hAnsi="Times New Roman"/>
          <w:color w:val="auto"/>
          <w:sz w:val="28"/>
          <w:szCs w:val="28"/>
        </w:rPr>
        <w:t xml:space="preserve">, </w:t>
      </w:r>
      <w:r w:rsidR="00D93053" w:rsidRPr="00BD7394">
        <w:rPr>
          <w:rFonts w:ascii="Times New Roman" w:hAnsi="Times New Roman"/>
          <w:color w:val="auto"/>
          <w:sz w:val="28"/>
          <w:szCs w:val="28"/>
        </w:rPr>
        <w:t xml:space="preserve">реализующей </w:t>
      </w:r>
      <w:r w:rsidRPr="00BD7394">
        <w:rPr>
          <w:rFonts w:ascii="Times New Roman" w:hAnsi="Times New Roman"/>
          <w:color w:val="auto"/>
          <w:spacing w:val="-2"/>
          <w:sz w:val="28"/>
          <w:szCs w:val="28"/>
        </w:rPr>
        <w:t>основную образовательную программу начального общего об</w:t>
      </w:r>
      <w:r w:rsidRPr="00BD7394">
        <w:rPr>
          <w:rFonts w:ascii="Times New Roman" w:hAnsi="Times New Roman"/>
          <w:color w:val="auto"/>
          <w:sz w:val="28"/>
          <w:szCs w:val="28"/>
        </w:rPr>
        <w:t>разования:</w:t>
      </w:r>
    </w:p>
    <w:p w:rsidR="00653A76" w:rsidRPr="00E55EE9" w:rsidRDefault="00851D50" w:rsidP="00056F6E">
      <w:pPr>
        <w:pStyle w:val="21"/>
        <w:spacing w:line="276" w:lineRule="auto"/>
        <w:ind w:firstLine="709"/>
      </w:pPr>
      <w:r>
        <w:t>соответствуют</w:t>
      </w:r>
      <w:r w:rsidR="00653A76" w:rsidRPr="0041436B">
        <w:t xml:space="preserve"> требованиям </w:t>
      </w:r>
      <w:r w:rsidR="00C11324" w:rsidRPr="00797ECB">
        <w:t>ФГОС НОО</w:t>
      </w:r>
      <w:r w:rsidR="00653A76" w:rsidRPr="00E55EE9">
        <w:t>;</w:t>
      </w:r>
    </w:p>
    <w:p w:rsidR="00653A76" w:rsidRPr="002C5232" w:rsidRDefault="00653A76" w:rsidP="00056F6E">
      <w:pPr>
        <w:pStyle w:val="21"/>
        <w:spacing w:line="276" w:lineRule="auto"/>
        <w:ind w:firstLine="709"/>
      </w:pPr>
      <w:r w:rsidRPr="004902B1">
        <w:rPr>
          <w:spacing w:val="2"/>
        </w:rPr>
        <w:t>гарантир</w:t>
      </w:r>
      <w:r w:rsidR="00851D50">
        <w:rPr>
          <w:spacing w:val="2"/>
        </w:rPr>
        <w:t>уют</w:t>
      </w:r>
      <w:r w:rsidRPr="004902B1">
        <w:rPr>
          <w:spacing w:val="2"/>
        </w:rPr>
        <w:t xml:space="preserve"> сохранность и укрепление физического, </w:t>
      </w:r>
      <w:r w:rsidRPr="009B0659">
        <w:t>психологического и социального здоровья обуч</w:t>
      </w:r>
      <w:r w:rsidRPr="002C5232">
        <w:t xml:space="preserve">ающихся; </w:t>
      </w:r>
    </w:p>
    <w:p w:rsidR="00653A76" w:rsidRPr="00012122" w:rsidRDefault="00653A76" w:rsidP="00056F6E">
      <w:pPr>
        <w:pStyle w:val="21"/>
        <w:spacing w:line="276" w:lineRule="auto"/>
        <w:ind w:firstLine="709"/>
      </w:pPr>
      <w:r w:rsidRPr="00E417D8">
        <w:rPr>
          <w:spacing w:val="-2"/>
        </w:rPr>
        <w:t>обеспечива</w:t>
      </w:r>
      <w:r w:rsidR="00851D50">
        <w:rPr>
          <w:spacing w:val="-2"/>
        </w:rPr>
        <w:t>ют</w:t>
      </w:r>
      <w:r w:rsidRPr="00E417D8">
        <w:rPr>
          <w:spacing w:val="-2"/>
        </w:rPr>
        <w:t xml:space="preserve"> реализац</w:t>
      </w:r>
      <w:r w:rsidR="00C25142">
        <w:rPr>
          <w:spacing w:val="-2"/>
        </w:rPr>
        <w:t>ию основной образовательной про</w:t>
      </w:r>
      <w:r w:rsidRPr="00A87A29">
        <w:t xml:space="preserve">граммы </w:t>
      </w:r>
      <w:r w:rsidR="005C5F90" w:rsidRPr="00C6263C">
        <w:t>организации, осуществляющей образовательную деятельнос</w:t>
      </w:r>
      <w:r w:rsidR="005C5F90" w:rsidRPr="00012122">
        <w:t>ть</w:t>
      </w:r>
      <w:r w:rsidRPr="00012122">
        <w:t xml:space="preserve"> и достижение планируемых результатов её освоения;</w:t>
      </w:r>
    </w:p>
    <w:p w:rsidR="00931CBC" w:rsidRPr="00CB6752" w:rsidRDefault="00653A76" w:rsidP="00056F6E">
      <w:pPr>
        <w:pStyle w:val="21"/>
        <w:spacing w:line="276" w:lineRule="auto"/>
        <w:ind w:firstLine="709"/>
      </w:pPr>
      <w:r w:rsidRPr="003B2B4B">
        <w:rPr>
          <w:spacing w:val="-2"/>
        </w:rPr>
        <w:t>учитыва</w:t>
      </w:r>
      <w:r w:rsidR="00851D50">
        <w:rPr>
          <w:spacing w:val="-2"/>
        </w:rPr>
        <w:t>ют</w:t>
      </w:r>
      <w:r w:rsidRPr="003B2B4B">
        <w:rPr>
          <w:spacing w:val="-2"/>
        </w:rPr>
        <w:t xml:space="preserve"> особенности </w:t>
      </w:r>
      <w:r w:rsidR="005C5F90" w:rsidRPr="00375003">
        <w:rPr>
          <w:spacing w:val="-2"/>
        </w:rPr>
        <w:t>организации, осуществляющей образовательную деятельность</w:t>
      </w:r>
      <w:r w:rsidRPr="00375003">
        <w:rPr>
          <w:spacing w:val="-2"/>
        </w:rPr>
        <w:t xml:space="preserve">, </w:t>
      </w:r>
      <w:r w:rsidR="00375003" w:rsidRPr="00375003">
        <w:t>е</w:t>
      </w:r>
      <w:r w:rsidR="00375003">
        <w:t>е</w:t>
      </w:r>
      <w:r w:rsidRPr="00375003">
        <w:rPr>
          <w:spacing w:val="2"/>
        </w:rPr>
        <w:t xml:space="preserve">организационную структуру, запросы участников </w:t>
      </w:r>
      <w:r w:rsidR="00AD64C6" w:rsidRPr="00375003">
        <w:rPr>
          <w:szCs w:val="28"/>
        </w:rPr>
        <w:t>образовательных отношений</w:t>
      </w:r>
      <w:r w:rsidRPr="00375003">
        <w:t>;</w:t>
      </w:r>
    </w:p>
    <w:p w:rsidR="00931CBC" w:rsidRPr="00CB6752" w:rsidRDefault="00653A76" w:rsidP="00056F6E">
      <w:pPr>
        <w:pStyle w:val="21"/>
        <w:spacing w:line="276" w:lineRule="auto"/>
        <w:ind w:firstLine="709"/>
      </w:pPr>
      <w:r w:rsidRPr="00FF3660">
        <w:rPr>
          <w:spacing w:val="2"/>
        </w:rPr>
        <w:t>пред</w:t>
      </w:r>
      <w:r w:rsidRPr="00E55EE9">
        <w:rPr>
          <w:spacing w:val="2"/>
        </w:rPr>
        <w:t>ставля</w:t>
      </w:r>
      <w:r w:rsidR="00851D50">
        <w:rPr>
          <w:spacing w:val="2"/>
        </w:rPr>
        <w:t>ют</w:t>
      </w:r>
      <w:r w:rsidRPr="00E55EE9">
        <w:rPr>
          <w:spacing w:val="2"/>
        </w:rPr>
        <w:t xml:space="preserve"> возможность взаимодействия с социаль</w:t>
      </w:r>
      <w:r w:rsidRPr="004902B1">
        <w:t>ными партнёрами, использования ресурсов соци</w:t>
      </w:r>
      <w:r w:rsidRPr="009B0659">
        <w:t>ума.</w:t>
      </w:r>
    </w:p>
    <w:p w:rsidR="00653A76" w:rsidRPr="00BD7394" w:rsidRDefault="009841AB" w:rsidP="00056F6E">
      <w:pPr>
        <w:pStyle w:val="afe"/>
        <w:spacing w:line="276" w:lineRule="auto"/>
        <w:jc w:val="both"/>
      </w:pPr>
      <w:bookmarkStart w:id="186" w:name="_Toc288394110"/>
      <w:bookmarkStart w:id="187" w:name="_Toc288410577"/>
      <w:bookmarkStart w:id="188" w:name="_Toc288410706"/>
      <w:bookmarkStart w:id="189" w:name="_Toc294246115"/>
      <w:r>
        <w:t xml:space="preserve">3.3.1. </w:t>
      </w:r>
      <w:r w:rsidR="00653A76" w:rsidRPr="00BD7394">
        <w:t>Кадровые условия реализации</w:t>
      </w:r>
      <w:r>
        <w:t xml:space="preserve"> </w:t>
      </w:r>
      <w:r w:rsidR="00653A76" w:rsidRPr="00BD7394">
        <w:t>основной образовательной программы</w:t>
      </w:r>
      <w:bookmarkEnd w:id="186"/>
      <w:bookmarkEnd w:id="187"/>
      <w:bookmarkEnd w:id="188"/>
      <w:bookmarkEnd w:id="189"/>
    </w:p>
    <w:p w:rsidR="00653A76" w:rsidRPr="00BD7394" w:rsidRDefault="00653A76" w:rsidP="00056F6E">
      <w:pPr>
        <w:pStyle w:val="a4"/>
        <w:spacing w:line="276" w:lineRule="auto"/>
        <w:ind w:firstLine="709"/>
        <w:rPr>
          <w:rFonts w:ascii="Times New Roman" w:hAnsi="Times New Roman"/>
          <w:b/>
          <w:bCs/>
          <w:color w:val="auto"/>
          <w:sz w:val="28"/>
          <w:szCs w:val="28"/>
        </w:rPr>
      </w:pPr>
      <w:r w:rsidRPr="00BD7394">
        <w:rPr>
          <w:rFonts w:ascii="Times New Roman" w:hAnsi="Times New Roman"/>
          <w:b/>
          <w:bCs/>
          <w:color w:val="auto"/>
          <w:sz w:val="28"/>
          <w:szCs w:val="28"/>
        </w:rPr>
        <w:t>Кадровое обеспечение</w:t>
      </w:r>
    </w:p>
    <w:p w:rsidR="00653A76" w:rsidRPr="00BD7394" w:rsidRDefault="00851D50" w:rsidP="00056F6E">
      <w:pPr>
        <w:pStyle w:val="a4"/>
        <w:spacing w:line="276" w:lineRule="auto"/>
        <w:ind w:firstLine="709"/>
        <w:rPr>
          <w:rFonts w:ascii="Times New Roman" w:hAnsi="Times New Roman"/>
          <w:color w:val="auto"/>
          <w:sz w:val="28"/>
          <w:szCs w:val="28"/>
        </w:rPr>
      </w:pPr>
      <w:r>
        <w:rPr>
          <w:rFonts w:ascii="Times New Roman" w:hAnsi="Times New Roman"/>
          <w:color w:val="auto"/>
          <w:sz w:val="28"/>
          <w:szCs w:val="28"/>
        </w:rPr>
        <w:lastRenderedPageBreak/>
        <w:t xml:space="preserve">МБОУ СОШ № 196 </w:t>
      </w:r>
      <w:r w:rsidR="00B50E75" w:rsidRPr="00BD7394">
        <w:rPr>
          <w:rFonts w:ascii="Times New Roman" w:hAnsi="Times New Roman"/>
          <w:color w:val="auto"/>
          <w:sz w:val="28"/>
          <w:szCs w:val="28"/>
        </w:rPr>
        <w:t xml:space="preserve">укомплектована </w:t>
      </w:r>
      <w:r w:rsidR="00653A76" w:rsidRPr="00BD7394">
        <w:rPr>
          <w:rFonts w:ascii="Times New Roman" w:hAnsi="Times New Roman"/>
          <w:color w:val="auto"/>
          <w:sz w:val="28"/>
          <w:szCs w:val="28"/>
        </w:rPr>
        <w:t>кадрами, имеющими необходимую квалификацию для решения задач, определённых основной образовательной программой образовательно</w:t>
      </w:r>
      <w:r w:rsidR="00D93053" w:rsidRPr="00BD7394">
        <w:rPr>
          <w:rFonts w:ascii="Times New Roman" w:hAnsi="Times New Roman"/>
          <w:color w:val="auto"/>
          <w:sz w:val="28"/>
          <w:szCs w:val="28"/>
        </w:rPr>
        <w:t>йорганизации</w:t>
      </w:r>
      <w:r w:rsidR="00653A76" w:rsidRPr="00BD7394">
        <w:rPr>
          <w:rFonts w:ascii="Times New Roman" w:hAnsi="Times New Roman"/>
          <w:color w:val="auto"/>
          <w:sz w:val="28"/>
          <w:szCs w:val="28"/>
        </w:rPr>
        <w:t>.</w:t>
      </w:r>
    </w:p>
    <w:p w:rsidR="00B50E75" w:rsidRPr="00BD7394" w:rsidRDefault="00851D50" w:rsidP="00056F6E">
      <w:pPr>
        <w:pStyle w:val="a4"/>
        <w:spacing w:line="276" w:lineRule="auto"/>
        <w:ind w:firstLine="709"/>
        <w:rPr>
          <w:rFonts w:ascii="Times New Roman" w:hAnsi="Times New Roman"/>
          <w:color w:val="auto"/>
          <w:sz w:val="28"/>
          <w:szCs w:val="28"/>
        </w:rPr>
      </w:pPr>
      <w:r>
        <w:rPr>
          <w:rFonts w:ascii="Times New Roman" w:hAnsi="Times New Roman"/>
          <w:color w:val="auto"/>
          <w:sz w:val="28"/>
          <w:szCs w:val="28"/>
        </w:rPr>
        <w:t>Д</w:t>
      </w:r>
      <w:r w:rsidR="00653A76" w:rsidRPr="00BD7394">
        <w:rPr>
          <w:rFonts w:ascii="Times New Roman" w:hAnsi="Times New Roman"/>
          <w:color w:val="auto"/>
          <w:sz w:val="28"/>
          <w:szCs w:val="28"/>
        </w:rPr>
        <w:t>олжностн</w:t>
      </w:r>
      <w:r>
        <w:rPr>
          <w:rFonts w:ascii="Times New Roman" w:hAnsi="Times New Roman"/>
          <w:color w:val="auto"/>
          <w:sz w:val="28"/>
          <w:szCs w:val="28"/>
        </w:rPr>
        <w:t>ые</w:t>
      </w:r>
      <w:r w:rsidR="00653A76" w:rsidRPr="00BD7394">
        <w:rPr>
          <w:rFonts w:ascii="Times New Roman" w:hAnsi="Times New Roman"/>
          <w:color w:val="auto"/>
          <w:sz w:val="28"/>
          <w:szCs w:val="28"/>
        </w:rPr>
        <w:t xml:space="preserve"> инструкци</w:t>
      </w:r>
      <w:r>
        <w:rPr>
          <w:rFonts w:ascii="Times New Roman" w:hAnsi="Times New Roman"/>
          <w:color w:val="auto"/>
          <w:sz w:val="28"/>
          <w:szCs w:val="28"/>
        </w:rPr>
        <w:t>и, содержат</w:t>
      </w:r>
      <w:r w:rsidR="00653A76" w:rsidRPr="00BD7394">
        <w:rPr>
          <w:rFonts w:ascii="Times New Roman" w:hAnsi="Times New Roman"/>
          <w:color w:val="auto"/>
          <w:sz w:val="28"/>
          <w:szCs w:val="28"/>
        </w:rPr>
        <w:t xml:space="preserve"> конкретный перечень должностных обязанностей ра</w:t>
      </w:r>
      <w:r w:rsidR="00653A76" w:rsidRPr="00BD7394">
        <w:rPr>
          <w:rFonts w:ascii="Times New Roman" w:hAnsi="Times New Roman"/>
          <w:color w:val="auto"/>
          <w:spacing w:val="2"/>
          <w:sz w:val="28"/>
          <w:szCs w:val="28"/>
        </w:rPr>
        <w:t xml:space="preserve">ботников, </w:t>
      </w:r>
      <w:r w:rsidR="00D64848">
        <w:rPr>
          <w:rFonts w:ascii="Times New Roman" w:hAnsi="Times New Roman"/>
          <w:color w:val="auto"/>
          <w:spacing w:val="2"/>
          <w:sz w:val="28"/>
          <w:szCs w:val="28"/>
        </w:rPr>
        <w:t xml:space="preserve">разработаны в соответсвии с  </w:t>
      </w:r>
      <w:r w:rsidR="00653A76" w:rsidRPr="00BD7394">
        <w:rPr>
          <w:rFonts w:ascii="Times New Roman" w:hAnsi="Times New Roman"/>
          <w:color w:val="auto"/>
          <w:spacing w:val="2"/>
          <w:sz w:val="28"/>
          <w:szCs w:val="28"/>
        </w:rPr>
        <w:t>квалифи</w:t>
      </w:r>
      <w:r w:rsidR="00653A76" w:rsidRPr="00BD7394">
        <w:rPr>
          <w:rFonts w:ascii="Times New Roman" w:hAnsi="Times New Roman"/>
          <w:color w:val="auto"/>
          <w:sz w:val="28"/>
          <w:szCs w:val="28"/>
        </w:rPr>
        <w:t>кационны</w:t>
      </w:r>
      <w:r w:rsidR="00D64848">
        <w:rPr>
          <w:rFonts w:ascii="Times New Roman" w:hAnsi="Times New Roman"/>
          <w:color w:val="auto"/>
          <w:sz w:val="28"/>
          <w:szCs w:val="28"/>
        </w:rPr>
        <w:t>ми</w:t>
      </w:r>
      <w:r w:rsidR="00653A76" w:rsidRPr="00BD7394">
        <w:rPr>
          <w:rFonts w:ascii="Times New Roman" w:hAnsi="Times New Roman"/>
          <w:color w:val="auto"/>
          <w:sz w:val="28"/>
          <w:szCs w:val="28"/>
        </w:rPr>
        <w:t xml:space="preserve"> характеристик</w:t>
      </w:r>
      <w:r w:rsidR="00D64848">
        <w:rPr>
          <w:rFonts w:ascii="Times New Roman" w:hAnsi="Times New Roman"/>
          <w:color w:val="auto"/>
          <w:sz w:val="28"/>
          <w:szCs w:val="28"/>
        </w:rPr>
        <w:t>ами</w:t>
      </w:r>
      <w:r w:rsidR="00653A76" w:rsidRPr="00BD7394">
        <w:rPr>
          <w:rFonts w:ascii="Times New Roman" w:hAnsi="Times New Roman"/>
          <w:color w:val="auto"/>
          <w:sz w:val="28"/>
          <w:szCs w:val="28"/>
        </w:rPr>
        <w:t>, представленны</w:t>
      </w:r>
      <w:r w:rsidR="00D64848">
        <w:rPr>
          <w:rFonts w:ascii="Times New Roman" w:hAnsi="Times New Roman"/>
          <w:color w:val="auto"/>
          <w:sz w:val="28"/>
          <w:szCs w:val="28"/>
        </w:rPr>
        <w:t>ми</w:t>
      </w:r>
      <w:r w:rsidR="00653A76" w:rsidRPr="00BD7394">
        <w:rPr>
          <w:rFonts w:ascii="Times New Roman" w:hAnsi="Times New Roman"/>
          <w:color w:val="auto"/>
          <w:sz w:val="28"/>
          <w:szCs w:val="28"/>
        </w:rPr>
        <w:t xml:space="preserve"> в Едином квалификационном справочнике должностей руководителей, специалистов и служащих</w:t>
      </w:r>
      <w:r w:rsidR="00653A76" w:rsidRPr="00BD7394">
        <w:rPr>
          <w:rStyle w:val="13"/>
          <w:color w:val="auto"/>
          <w:spacing w:val="2"/>
          <w:sz w:val="28"/>
          <w:szCs w:val="28"/>
        </w:rPr>
        <w:footnoteReference w:id="5"/>
      </w:r>
      <w:r w:rsidR="00653A76" w:rsidRPr="00BD7394">
        <w:rPr>
          <w:rFonts w:ascii="Times New Roman" w:hAnsi="Times New Roman"/>
          <w:color w:val="auto"/>
          <w:sz w:val="28"/>
          <w:szCs w:val="28"/>
        </w:rPr>
        <w:t xml:space="preserve"> (раздел «Квалификационные характеристики должностей работников образования»)</w:t>
      </w:r>
      <w:r w:rsidR="00D64848">
        <w:rPr>
          <w:rFonts w:ascii="Times New Roman" w:hAnsi="Times New Roman"/>
          <w:color w:val="auto"/>
          <w:sz w:val="28"/>
          <w:szCs w:val="28"/>
        </w:rPr>
        <w:t xml:space="preserve"> и требованиями</w:t>
      </w:r>
      <w:r w:rsidR="00B50E75" w:rsidRPr="00BD7394">
        <w:rPr>
          <w:rFonts w:ascii="Times New Roman" w:hAnsi="Times New Roman"/>
          <w:color w:val="auto"/>
          <w:sz w:val="28"/>
          <w:szCs w:val="28"/>
        </w:rPr>
        <w:t xml:space="preserve"> профессионального стандарта </w:t>
      </w:r>
      <w:r w:rsidR="00B50E75" w:rsidRPr="00BD7394">
        <w:rPr>
          <w:rFonts w:ascii="Arial" w:hAnsi="Arial" w:cs="Arial"/>
          <w:color w:val="auto"/>
          <w:sz w:val="23"/>
          <w:szCs w:val="23"/>
          <w:shd w:val="clear" w:color="auto" w:fill="FFFFFF"/>
        </w:rPr>
        <w:t>"</w:t>
      </w:r>
      <w:r w:rsidR="00B50E75" w:rsidRPr="00BD7394">
        <w:rPr>
          <w:rFonts w:ascii="Times New Roman" w:hAnsi="Times New Roman"/>
          <w:color w:val="auto"/>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B50E75" w:rsidRPr="00BD7394">
        <w:rPr>
          <w:rFonts w:ascii="Times New Roman" w:hAnsi="Times New Roman"/>
          <w:color w:val="auto"/>
          <w:sz w:val="28"/>
          <w:szCs w:val="28"/>
        </w:rPr>
        <w:t>.</w:t>
      </w:r>
    </w:p>
    <w:p w:rsidR="00E3792D" w:rsidRDefault="00E3792D" w:rsidP="00056F6E">
      <w:pPr>
        <w:spacing w:line="276" w:lineRule="auto"/>
        <w:ind w:firstLine="567"/>
        <w:jc w:val="both"/>
        <w:rPr>
          <w:sz w:val="28"/>
          <w:szCs w:val="28"/>
        </w:rPr>
      </w:pPr>
      <w:r w:rsidRPr="00E3792D">
        <w:rPr>
          <w:sz w:val="28"/>
          <w:szCs w:val="28"/>
        </w:rPr>
        <w:t xml:space="preserve">Педагогические сотрудники МБОУ СОШ №196 имеют базовое образование, соответствующее профилю преподаваемой дисциплины, и систематически занимаются научно-методической деятельностью. В педагогическом коллективе школы есть все необходимые специалисты: учителя-предметники, воспитатели ГПД, педагог-психолог, </w:t>
      </w:r>
      <w:r w:rsidR="00D64848">
        <w:rPr>
          <w:sz w:val="28"/>
          <w:szCs w:val="28"/>
        </w:rPr>
        <w:t>педагог библиотекарь, учитель-логопед, социальный педагог, педагоги дополнительного образования.</w:t>
      </w:r>
    </w:p>
    <w:p w:rsidR="00E3792D" w:rsidRPr="00E3792D" w:rsidRDefault="00E3792D" w:rsidP="00056F6E">
      <w:pPr>
        <w:spacing w:line="276" w:lineRule="auto"/>
        <w:ind w:firstLine="567"/>
        <w:jc w:val="both"/>
        <w:rPr>
          <w:sz w:val="28"/>
          <w:szCs w:val="28"/>
        </w:rPr>
      </w:pPr>
      <w:r w:rsidRPr="00E3792D">
        <w:rPr>
          <w:sz w:val="28"/>
          <w:szCs w:val="28"/>
        </w:rPr>
        <w:t xml:space="preserve">Состав и квалификация педагогических кадров, участвующих в реализации ФГОС на </w:t>
      </w:r>
      <w:proofErr w:type="gramStart"/>
      <w:r w:rsidRPr="00E3792D">
        <w:rPr>
          <w:sz w:val="28"/>
          <w:szCs w:val="28"/>
        </w:rPr>
        <w:t xml:space="preserve">уровне </w:t>
      </w:r>
      <w:r w:rsidR="00D64848">
        <w:rPr>
          <w:sz w:val="28"/>
          <w:szCs w:val="28"/>
        </w:rPr>
        <w:t xml:space="preserve"> начального</w:t>
      </w:r>
      <w:proofErr w:type="gramEnd"/>
      <w:r w:rsidR="00D64848">
        <w:rPr>
          <w:sz w:val="28"/>
          <w:szCs w:val="28"/>
        </w:rPr>
        <w:t xml:space="preserve"> общего образования </w:t>
      </w:r>
      <w:r w:rsidRPr="00E3792D">
        <w:rPr>
          <w:sz w:val="28"/>
          <w:szCs w:val="28"/>
        </w:rPr>
        <w:t xml:space="preserve">в МБОУ СОШ № 196: высшее педагогическое образование имеют 76 % педагогических работников, высшую квалификационную категорию имеют 31 %, первую – 33% , 7 % - молодые специалисты. </w:t>
      </w:r>
    </w:p>
    <w:tbl>
      <w:tblPr>
        <w:tblW w:w="10443" w:type="dxa"/>
        <w:tblLayout w:type="fixed"/>
        <w:tblLook w:val="0000" w:firstRow="0" w:lastRow="0" w:firstColumn="0" w:lastColumn="0" w:noHBand="0" w:noVBand="0"/>
      </w:tblPr>
      <w:tblGrid>
        <w:gridCol w:w="4253"/>
        <w:gridCol w:w="142"/>
        <w:gridCol w:w="1559"/>
        <w:gridCol w:w="1701"/>
        <w:gridCol w:w="2552"/>
        <w:gridCol w:w="236"/>
      </w:tblGrid>
      <w:tr w:rsidR="00E3792D" w:rsidRPr="00E3792D" w:rsidTr="00056F6E">
        <w:trPr>
          <w:gridAfter w:val="1"/>
          <w:wAfter w:w="236" w:type="dxa"/>
          <w:trHeight w:val="469"/>
        </w:trPr>
        <w:tc>
          <w:tcPr>
            <w:tcW w:w="4395" w:type="dxa"/>
            <w:gridSpan w:val="2"/>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jc w:val="center"/>
              <w:rPr>
                <w:rFonts w:eastAsia="Calibri"/>
                <w:lang w:eastAsia="zh-CN"/>
              </w:rPr>
            </w:pPr>
            <w:r w:rsidRPr="00E3792D">
              <w:rPr>
                <w:rFonts w:eastAsia="Calibri"/>
                <w:lang w:eastAsia="zh-CN"/>
              </w:rPr>
              <w:t>Ф.И.О.</w:t>
            </w:r>
          </w:p>
        </w:tc>
        <w:tc>
          <w:tcPr>
            <w:tcW w:w="1559" w:type="dxa"/>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jc w:val="center"/>
              <w:rPr>
                <w:lang w:eastAsia="zh-CN"/>
              </w:rPr>
            </w:pPr>
            <w:r w:rsidRPr="00E3792D">
              <w:rPr>
                <w:rFonts w:eastAsia="Calibri"/>
                <w:lang w:eastAsia="zh-CN"/>
              </w:rPr>
              <w:t>должность</w:t>
            </w:r>
          </w:p>
        </w:tc>
        <w:tc>
          <w:tcPr>
            <w:tcW w:w="1701" w:type="dxa"/>
            <w:tcBorders>
              <w:top w:val="single" w:sz="4" w:space="0" w:color="000000"/>
              <w:left w:val="single" w:sz="4" w:space="0" w:color="000000"/>
              <w:bottom w:val="single" w:sz="4" w:space="0" w:color="000000"/>
              <w:right w:val="single" w:sz="4" w:space="0" w:color="000000"/>
            </w:tcBorders>
          </w:tcPr>
          <w:p w:rsidR="00E3792D" w:rsidRPr="00E3792D" w:rsidRDefault="00E3792D" w:rsidP="00E3792D">
            <w:pPr>
              <w:suppressAutoHyphens/>
              <w:jc w:val="center"/>
              <w:rPr>
                <w:rFonts w:eastAsia="Calibri"/>
                <w:lang w:eastAsia="zh-CN"/>
              </w:rPr>
            </w:pPr>
            <w:r w:rsidRPr="00E3792D">
              <w:rPr>
                <w:rFonts w:eastAsia="Calibri"/>
                <w:lang w:eastAsia="zh-CN"/>
              </w:rPr>
              <w:t>категория</w:t>
            </w: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rsidR="00E3792D" w:rsidRPr="00E3792D" w:rsidRDefault="00E3792D" w:rsidP="00E3792D">
            <w:pPr>
              <w:suppressAutoHyphens/>
              <w:jc w:val="center"/>
              <w:rPr>
                <w:rFonts w:eastAsia="Calibri"/>
                <w:lang w:eastAsia="zh-CN"/>
              </w:rPr>
            </w:pPr>
            <w:r w:rsidRPr="00E3792D">
              <w:rPr>
                <w:rFonts w:eastAsia="Calibri"/>
                <w:lang w:eastAsia="zh-CN"/>
              </w:rPr>
              <w:t>образование</w:t>
            </w:r>
          </w:p>
        </w:tc>
      </w:tr>
      <w:tr w:rsidR="00E3792D" w:rsidRPr="00E3792D" w:rsidTr="00E3792D">
        <w:trPr>
          <w:gridAfter w:val="1"/>
          <w:wAfter w:w="236" w:type="dxa"/>
          <w:trHeight w:val="369"/>
        </w:trPr>
        <w:tc>
          <w:tcPr>
            <w:tcW w:w="10207" w:type="dxa"/>
            <w:gridSpan w:val="5"/>
            <w:tcBorders>
              <w:top w:val="single" w:sz="4" w:space="0" w:color="000000"/>
              <w:left w:val="single" w:sz="4" w:space="0" w:color="000000"/>
              <w:bottom w:val="single" w:sz="4" w:space="0" w:color="000000"/>
              <w:right w:val="single" w:sz="4" w:space="0" w:color="auto"/>
            </w:tcBorders>
            <w:shd w:val="clear" w:color="auto" w:fill="auto"/>
          </w:tcPr>
          <w:p w:rsidR="00E3792D" w:rsidRPr="00E3792D" w:rsidRDefault="00E3792D" w:rsidP="00E3792D">
            <w:pPr>
              <w:suppressAutoHyphens/>
              <w:jc w:val="center"/>
              <w:rPr>
                <w:rFonts w:eastAsia="Calibri"/>
                <w:b/>
                <w:lang w:eastAsia="zh-CN"/>
              </w:rPr>
            </w:pPr>
            <w:r w:rsidRPr="00E3792D">
              <w:rPr>
                <w:rFonts w:eastAsia="Calibri"/>
                <w:b/>
                <w:sz w:val="28"/>
                <w:lang w:eastAsia="zh-CN"/>
              </w:rPr>
              <w:t>Учителя начальных классов</w:t>
            </w:r>
          </w:p>
        </w:tc>
      </w:tr>
      <w:tr w:rsidR="00E3792D" w:rsidRPr="00E3792D" w:rsidTr="00E3792D">
        <w:trPr>
          <w:gridAfter w:val="1"/>
          <w:wAfter w:w="236" w:type="dxa"/>
          <w:trHeight w:val="696"/>
        </w:trPr>
        <w:tc>
          <w:tcPr>
            <w:tcW w:w="4395" w:type="dxa"/>
            <w:gridSpan w:val="2"/>
            <w:vMerge w:val="restart"/>
            <w:tcBorders>
              <w:top w:val="single" w:sz="4" w:space="0" w:color="000000"/>
              <w:left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1. Мусатова Татьяна Николаевна</w:t>
            </w:r>
          </w:p>
        </w:tc>
        <w:tc>
          <w:tcPr>
            <w:tcW w:w="1559" w:type="dxa"/>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заместитель директора</w:t>
            </w:r>
          </w:p>
        </w:tc>
        <w:tc>
          <w:tcPr>
            <w:tcW w:w="1701" w:type="dxa"/>
            <w:tcBorders>
              <w:top w:val="single" w:sz="4" w:space="0" w:color="000000"/>
              <w:left w:val="single" w:sz="4" w:space="0" w:color="000000"/>
              <w:bottom w:val="single" w:sz="4" w:space="0" w:color="000000"/>
              <w:right w:val="single" w:sz="4" w:space="0" w:color="000000"/>
            </w:tcBorders>
          </w:tcPr>
          <w:p w:rsidR="00E3792D" w:rsidRPr="00E3792D" w:rsidRDefault="00E3792D" w:rsidP="00E3792D">
            <w:pPr>
              <w:suppressAutoHyphens/>
              <w:rPr>
                <w:rFonts w:eastAsia="Calibri"/>
                <w:lang w:eastAsia="zh-CN"/>
              </w:rPr>
            </w:pPr>
            <w:r w:rsidRPr="00E3792D">
              <w:rPr>
                <w:rFonts w:eastAsia="Calibri"/>
                <w:lang w:eastAsia="zh-CN"/>
              </w:rPr>
              <w:t>соответствие занимаемой должности</w:t>
            </w:r>
          </w:p>
        </w:tc>
        <w:tc>
          <w:tcPr>
            <w:tcW w:w="2552" w:type="dxa"/>
            <w:vMerge w:val="restart"/>
            <w:tcBorders>
              <w:top w:val="single" w:sz="4" w:space="0" w:color="000000"/>
              <w:left w:val="single" w:sz="4" w:space="0" w:color="000000"/>
              <w:right w:val="single" w:sz="4" w:space="0" w:color="auto"/>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 xml:space="preserve">высшее </w:t>
            </w:r>
          </w:p>
        </w:tc>
      </w:tr>
      <w:tr w:rsidR="00E3792D" w:rsidRPr="00E3792D" w:rsidTr="00E3792D">
        <w:trPr>
          <w:gridAfter w:val="1"/>
          <w:wAfter w:w="236" w:type="dxa"/>
          <w:trHeight w:val="312"/>
        </w:trPr>
        <w:tc>
          <w:tcPr>
            <w:tcW w:w="4395" w:type="dxa"/>
            <w:gridSpan w:val="2"/>
            <w:vMerge/>
            <w:tcBorders>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p>
        </w:tc>
        <w:tc>
          <w:tcPr>
            <w:tcW w:w="1559" w:type="dxa"/>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учитель</w:t>
            </w:r>
          </w:p>
        </w:tc>
        <w:tc>
          <w:tcPr>
            <w:tcW w:w="1701" w:type="dxa"/>
            <w:tcBorders>
              <w:top w:val="single" w:sz="4" w:space="0" w:color="000000"/>
              <w:left w:val="single" w:sz="4" w:space="0" w:color="000000"/>
              <w:bottom w:val="single" w:sz="4" w:space="0" w:color="000000"/>
              <w:right w:val="single" w:sz="4" w:space="0" w:color="000000"/>
            </w:tcBorders>
          </w:tcPr>
          <w:p w:rsidR="00E3792D" w:rsidRPr="00E3792D" w:rsidRDefault="00E3792D" w:rsidP="00E3792D">
            <w:pPr>
              <w:suppressAutoHyphens/>
              <w:rPr>
                <w:rFonts w:eastAsia="Calibri"/>
                <w:lang w:eastAsia="zh-CN"/>
              </w:rPr>
            </w:pPr>
            <w:r w:rsidRPr="00E3792D">
              <w:rPr>
                <w:rFonts w:eastAsia="Calibri"/>
                <w:lang w:eastAsia="zh-CN"/>
              </w:rPr>
              <w:t>высшая</w:t>
            </w:r>
          </w:p>
        </w:tc>
        <w:tc>
          <w:tcPr>
            <w:tcW w:w="2552" w:type="dxa"/>
            <w:vMerge/>
            <w:tcBorders>
              <w:left w:val="single" w:sz="4" w:space="0" w:color="000000"/>
              <w:bottom w:val="single" w:sz="4" w:space="0" w:color="000000"/>
              <w:right w:val="single" w:sz="4" w:space="0" w:color="auto"/>
            </w:tcBorders>
            <w:shd w:val="clear" w:color="auto" w:fill="auto"/>
          </w:tcPr>
          <w:p w:rsidR="00E3792D" w:rsidRPr="00E3792D" w:rsidRDefault="00E3792D" w:rsidP="00E3792D">
            <w:pPr>
              <w:suppressAutoHyphens/>
              <w:snapToGrid w:val="0"/>
              <w:rPr>
                <w:rFonts w:eastAsia="Calibri"/>
                <w:lang w:eastAsia="zh-CN"/>
              </w:rPr>
            </w:pPr>
          </w:p>
        </w:tc>
      </w:tr>
      <w:tr w:rsidR="00E3792D" w:rsidRPr="00E3792D" w:rsidTr="00E3792D">
        <w:trPr>
          <w:gridAfter w:val="1"/>
          <w:wAfter w:w="236" w:type="dxa"/>
          <w:trHeight w:val="69"/>
        </w:trPr>
        <w:tc>
          <w:tcPr>
            <w:tcW w:w="4395" w:type="dxa"/>
            <w:gridSpan w:val="2"/>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2. Беляева Татьяна Павловна</w:t>
            </w:r>
          </w:p>
        </w:tc>
        <w:tc>
          <w:tcPr>
            <w:tcW w:w="1559" w:type="dxa"/>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учитель</w:t>
            </w:r>
          </w:p>
        </w:tc>
        <w:tc>
          <w:tcPr>
            <w:tcW w:w="1701" w:type="dxa"/>
            <w:tcBorders>
              <w:top w:val="single" w:sz="4" w:space="0" w:color="000000"/>
              <w:left w:val="single" w:sz="4" w:space="0" w:color="000000"/>
              <w:bottom w:val="single" w:sz="4" w:space="0" w:color="000000"/>
              <w:right w:val="single" w:sz="4" w:space="0" w:color="000000"/>
            </w:tcBorders>
          </w:tcPr>
          <w:p w:rsidR="00E3792D" w:rsidRPr="00E3792D" w:rsidRDefault="00E3792D" w:rsidP="00E3792D">
            <w:pPr>
              <w:suppressAutoHyphens/>
              <w:rPr>
                <w:rFonts w:eastAsia="Calibri"/>
                <w:lang w:eastAsia="zh-CN"/>
              </w:rPr>
            </w:pPr>
            <w:r w:rsidRPr="00E3792D">
              <w:rPr>
                <w:rFonts w:eastAsia="Calibri"/>
                <w:lang w:eastAsia="zh-CN"/>
              </w:rPr>
              <w:t>первая</w:t>
            </w: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 xml:space="preserve">высшее </w:t>
            </w:r>
          </w:p>
        </w:tc>
      </w:tr>
      <w:tr w:rsidR="00E3792D" w:rsidRPr="00E3792D" w:rsidTr="00E3792D">
        <w:trPr>
          <w:gridAfter w:val="1"/>
          <w:wAfter w:w="236" w:type="dxa"/>
          <w:trHeight w:val="317"/>
        </w:trPr>
        <w:tc>
          <w:tcPr>
            <w:tcW w:w="4395" w:type="dxa"/>
            <w:gridSpan w:val="2"/>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3. Ведрова Елена Анатольевна</w:t>
            </w:r>
          </w:p>
        </w:tc>
        <w:tc>
          <w:tcPr>
            <w:tcW w:w="1559" w:type="dxa"/>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учитель</w:t>
            </w:r>
          </w:p>
        </w:tc>
        <w:tc>
          <w:tcPr>
            <w:tcW w:w="1701" w:type="dxa"/>
            <w:tcBorders>
              <w:top w:val="single" w:sz="4" w:space="0" w:color="000000"/>
              <w:left w:val="single" w:sz="4" w:space="0" w:color="000000"/>
              <w:bottom w:val="single" w:sz="4" w:space="0" w:color="000000"/>
              <w:right w:val="single" w:sz="4" w:space="0" w:color="000000"/>
            </w:tcBorders>
          </w:tcPr>
          <w:p w:rsidR="00E3792D" w:rsidRPr="00E3792D" w:rsidRDefault="00E3792D" w:rsidP="00E3792D">
            <w:pPr>
              <w:suppressAutoHyphens/>
              <w:rPr>
                <w:rFonts w:eastAsia="Calibri"/>
                <w:lang w:eastAsia="zh-CN"/>
              </w:rPr>
            </w:pPr>
            <w:r w:rsidRPr="00E3792D">
              <w:rPr>
                <w:rFonts w:eastAsia="Calibri"/>
                <w:lang w:eastAsia="zh-CN"/>
              </w:rPr>
              <w:t>высшая</w:t>
            </w: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 xml:space="preserve">высшее </w:t>
            </w:r>
          </w:p>
        </w:tc>
      </w:tr>
      <w:tr w:rsidR="00E3792D" w:rsidRPr="00E3792D" w:rsidTr="00E3792D">
        <w:trPr>
          <w:gridAfter w:val="1"/>
          <w:wAfter w:w="236" w:type="dxa"/>
          <w:trHeight w:val="266"/>
        </w:trPr>
        <w:tc>
          <w:tcPr>
            <w:tcW w:w="4395" w:type="dxa"/>
            <w:gridSpan w:val="2"/>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4. Вишникова Ирина Викторовна</w:t>
            </w:r>
          </w:p>
        </w:tc>
        <w:tc>
          <w:tcPr>
            <w:tcW w:w="1559" w:type="dxa"/>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учитель</w:t>
            </w:r>
          </w:p>
        </w:tc>
        <w:tc>
          <w:tcPr>
            <w:tcW w:w="1701" w:type="dxa"/>
            <w:tcBorders>
              <w:top w:val="single" w:sz="4" w:space="0" w:color="000000"/>
              <w:left w:val="single" w:sz="4" w:space="0" w:color="000000"/>
              <w:bottom w:val="single" w:sz="4" w:space="0" w:color="000000"/>
              <w:right w:val="single" w:sz="4" w:space="0" w:color="000000"/>
            </w:tcBorders>
          </w:tcPr>
          <w:p w:rsidR="00E3792D" w:rsidRPr="00E3792D" w:rsidRDefault="00E3792D" w:rsidP="00E3792D">
            <w:pPr>
              <w:suppressAutoHyphens/>
              <w:rPr>
                <w:rFonts w:eastAsia="Calibri"/>
                <w:lang w:eastAsia="zh-CN"/>
              </w:rPr>
            </w:pPr>
            <w:r w:rsidRPr="00E3792D">
              <w:rPr>
                <w:rFonts w:eastAsia="Calibri"/>
                <w:lang w:eastAsia="zh-CN"/>
              </w:rPr>
              <w:t>первая</w:t>
            </w: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средне-специальное</w:t>
            </w:r>
          </w:p>
        </w:tc>
      </w:tr>
      <w:tr w:rsidR="00E3792D" w:rsidRPr="00E3792D" w:rsidTr="00E3792D">
        <w:trPr>
          <w:gridAfter w:val="1"/>
          <w:wAfter w:w="236" w:type="dxa"/>
          <w:trHeight w:val="269"/>
        </w:trPr>
        <w:tc>
          <w:tcPr>
            <w:tcW w:w="4395" w:type="dxa"/>
            <w:gridSpan w:val="2"/>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5. Галичина Наталья Владимировна</w:t>
            </w:r>
          </w:p>
        </w:tc>
        <w:tc>
          <w:tcPr>
            <w:tcW w:w="1559" w:type="dxa"/>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учитель</w:t>
            </w:r>
          </w:p>
        </w:tc>
        <w:tc>
          <w:tcPr>
            <w:tcW w:w="1701" w:type="dxa"/>
            <w:tcBorders>
              <w:top w:val="single" w:sz="4" w:space="0" w:color="000000"/>
              <w:left w:val="single" w:sz="4" w:space="0" w:color="000000"/>
              <w:bottom w:val="single" w:sz="4" w:space="0" w:color="000000"/>
              <w:right w:val="single" w:sz="4" w:space="0" w:color="000000"/>
            </w:tcBorders>
          </w:tcPr>
          <w:p w:rsidR="00E3792D" w:rsidRPr="00E3792D" w:rsidRDefault="00E3792D" w:rsidP="00E3792D">
            <w:pPr>
              <w:suppressAutoHyphens/>
              <w:rPr>
                <w:rFonts w:eastAsia="Calibri"/>
                <w:lang w:eastAsia="zh-CN"/>
              </w:rPr>
            </w:pPr>
            <w:r w:rsidRPr="00E3792D">
              <w:rPr>
                <w:rFonts w:eastAsia="Calibri"/>
                <w:lang w:eastAsia="zh-CN"/>
              </w:rPr>
              <w:t>высшая</w:t>
            </w: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 xml:space="preserve">высшее </w:t>
            </w:r>
          </w:p>
        </w:tc>
      </w:tr>
      <w:tr w:rsidR="00E3792D" w:rsidRPr="00E3792D" w:rsidTr="00E3792D">
        <w:trPr>
          <w:gridAfter w:val="1"/>
          <w:wAfter w:w="236" w:type="dxa"/>
          <w:trHeight w:val="260"/>
        </w:trPr>
        <w:tc>
          <w:tcPr>
            <w:tcW w:w="4395" w:type="dxa"/>
            <w:gridSpan w:val="2"/>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6. Драчева Наталья Ивановна</w:t>
            </w:r>
          </w:p>
        </w:tc>
        <w:tc>
          <w:tcPr>
            <w:tcW w:w="1559" w:type="dxa"/>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учитель</w:t>
            </w:r>
          </w:p>
        </w:tc>
        <w:tc>
          <w:tcPr>
            <w:tcW w:w="1701" w:type="dxa"/>
            <w:tcBorders>
              <w:top w:val="single" w:sz="4" w:space="0" w:color="000000"/>
              <w:left w:val="single" w:sz="4" w:space="0" w:color="000000"/>
              <w:bottom w:val="single" w:sz="4" w:space="0" w:color="000000"/>
              <w:right w:val="single" w:sz="4" w:space="0" w:color="000000"/>
            </w:tcBorders>
          </w:tcPr>
          <w:p w:rsidR="00E3792D" w:rsidRPr="00E3792D" w:rsidRDefault="00E3792D" w:rsidP="00E3792D">
            <w:pPr>
              <w:suppressAutoHyphens/>
              <w:rPr>
                <w:rFonts w:eastAsia="Calibri"/>
                <w:lang w:eastAsia="zh-CN"/>
              </w:rPr>
            </w:pPr>
            <w:r w:rsidRPr="00E3792D">
              <w:rPr>
                <w:rFonts w:eastAsia="Calibri"/>
                <w:lang w:eastAsia="zh-CN"/>
              </w:rPr>
              <w:t>первая</w:t>
            </w: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средне-специальное</w:t>
            </w:r>
          </w:p>
        </w:tc>
      </w:tr>
      <w:tr w:rsidR="00E3792D" w:rsidRPr="00E3792D" w:rsidTr="00E3792D">
        <w:trPr>
          <w:gridAfter w:val="1"/>
          <w:wAfter w:w="236" w:type="dxa"/>
          <w:trHeight w:val="263"/>
        </w:trPr>
        <w:tc>
          <w:tcPr>
            <w:tcW w:w="4395" w:type="dxa"/>
            <w:gridSpan w:val="2"/>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7. Дуцкая Елена Андреевна</w:t>
            </w:r>
          </w:p>
        </w:tc>
        <w:tc>
          <w:tcPr>
            <w:tcW w:w="1559" w:type="dxa"/>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учитель</w:t>
            </w:r>
          </w:p>
        </w:tc>
        <w:tc>
          <w:tcPr>
            <w:tcW w:w="1701" w:type="dxa"/>
            <w:tcBorders>
              <w:top w:val="single" w:sz="4" w:space="0" w:color="000000"/>
              <w:left w:val="single" w:sz="4" w:space="0" w:color="000000"/>
              <w:bottom w:val="single" w:sz="4" w:space="0" w:color="000000"/>
              <w:right w:val="single" w:sz="4" w:space="0" w:color="000000"/>
            </w:tcBorders>
          </w:tcPr>
          <w:p w:rsidR="00E3792D" w:rsidRPr="00E3792D" w:rsidRDefault="00E3792D" w:rsidP="00E3792D">
            <w:pPr>
              <w:suppressAutoHyphens/>
              <w:rPr>
                <w:rFonts w:eastAsia="Calibri"/>
                <w:lang w:eastAsia="zh-CN"/>
              </w:rPr>
            </w:pPr>
            <w:r w:rsidRPr="00E3792D">
              <w:rPr>
                <w:rFonts w:eastAsia="Calibri"/>
                <w:lang w:eastAsia="zh-CN"/>
              </w:rPr>
              <w:t>первая</w:t>
            </w: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высшее</w:t>
            </w:r>
          </w:p>
        </w:tc>
      </w:tr>
      <w:tr w:rsidR="00E3792D" w:rsidRPr="00E3792D" w:rsidTr="00E3792D">
        <w:trPr>
          <w:gridAfter w:val="1"/>
          <w:wAfter w:w="236" w:type="dxa"/>
          <w:trHeight w:val="254"/>
        </w:trPr>
        <w:tc>
          <w:tcPr>
            <w:tcW w:w="4395" w:type="dxa"/>
            <w:gridSpan w:val="2"/>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8. Завьялов Евгений Александрович</w:t>
            </w:r>
          </w:p>
        </w:tc>
        <w:tc>
          <w:tcPr>
            <w:tcW w:w="1559" w:type="dxa"/>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учитель</w:t>
            </w:r>
          </w:p>
        </w:tc>
        <w:tc>
          <w:tcPr>
            <w:tcW w:w="1701" w:type="dxa"/>
            <w:tcBorders>
              <w:top w:val="single" w:sz="4" w:space="0" w:color="000000"/>
              <w:left w:val="single" w:sz="4" w:space="0" w:color="000000"/>
              <w:bottom w:val="single" w:sz="4" w:space="0" w:color="000000"/>
              <w:right w:val="single" w:sz="4" w:space="0" w:color="000000"/>
            </w:tcBorders>
          </w:tcPr>
          <w:p w:rsidR="00E3792D" w:rsidRPr="00E3792D" w:rsidRDefault="00E3792D" w:rsidP="00E3792D">
            <w:pPr>
              <w:suppressAutoHyphens/>
              <w:rPr>
                <w:rFonts w:eastAsia="Calibri"/>
                <w:lang w:eastAsia="zh-CN"/>
              </w:rPr>
            </w:pP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среднее специальное</w:t>
            </w:r>
          </w:p>
        </w:tc>
      </w:tr>
      <w:tr w:rsidR="00E3792D" w:rsidRPr="00E3792D" w:rsidTr="00E3792D">
        <w:trPr>
          <w:gridAfter w:val="1"/>
          <w:wAfter w:w="236" w:type="dxa"/>
          <w:trHeight w:val="257"/>
        </w:trPr>
        <w:tc>
          <w:tcPr>
            <w:tcW w:w="4395" w:type="dxa"/>
            <w:gridSpan w:val="2"/>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9. Зырянова Ольга Михайловна</w:t>
            </w:r>
          </w:p>
        </w:tc>
        <w:tc>
          <w:tcPr>
            <w:tcW w:w="1559" w:type="dxa"/>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учитель</w:t>
            </w:r>
          </w:p>
        </w:tc>
        <w:tc>
          <w:tcPr>
            <w:tcW w:w="1701" w:type="dxa"/>
            <w:tcBorders>
              <w:top w:val="single" w:sz="4" w:space="0" w:color="000000"/>
              <w:left w:val="single" w:sz="4" w:space="0" w:color="000000"/>
              <w:bottom w:val="single" w:sz="4" w:space="0" w:color="000000"/>
              <w:right w:val="single" w:sz="4" w:space="0" w:color="000000"/>
            </w:tcBorders>
          </w:tcPr>
          <w:p w:rsidR="00E3792D" w:rsidRPr="00E3792D" w:rsidRDefault="00E3792D" w:rsidP="00E3792D">
            <w:pPr>
              <w:suppressAutoHyphens/>
              <w:rPr>
                <w:rFonts w:eastAsia="Calibri"/>
                <w:lang w:eastAsia="zh-CN"/>
              </w:rPr>
            </w:pPr>
            <w:r w:rsidRPr="00E3792D">
              <w:rPr>
                <w:rFonts w:eastAsia="Calibri"/>
                <w:lang w:eastAsia="zh-CN"/>
              </w:rPr>
              <w:t>первая</w:t>
            </w: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 xml:space="preserve">высшее </w:t>
            </w:r>
          </w:p>
        </w:tc>
      </w:tr>
      <w:tr w:rsidR="00E3792D" w:rsidRPr="00E3792D" w:rsidTr="00E3792D">
        <w:trPr>
          <w:gridAfter w:val="1"/>
          <w:wAfter w:w="236" w:type="dxa"/>
          <w:trHeight w:val="262"/>
        </w:trPr>
        <w:tc>
          <w:tcPr>
            <w:tcW w:w="4395" w:type="dxa"/>
            <w:gridSpan w:val="2"/>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10. Зыкова Елена Михайловна</w:t>
            </w:r>
          </w:p>
        </w:tc>
        <w:tc>
          <w:tcPr>
            <w:tcW w:w="1559" w:type="dxa"/>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учитель</w:t>
            </w:r>
          </w:p>
        </w:tc>
        <w:tc>
          <w:tcPr>
            <w:tcW w:w="1701" w:type="dxa"/>
            <w:tcBorders>
              <w:top w:val="single" w:sz="4" w:space="0" w:color="000000"/>
              <w:left w:val="single" w:sz="4" w:space="0" w:color="000000"/>
              <w:bottom w:val="single" w:sz="4" w:space="0" w:color="000000"/>
              <w:right w:val="single" w:sz="4" w:space="0" w:color="000000"/>
            </w:tcBorders>
          </w:tcPr>
          <w:p w:rsidR="00E3792D" w:rsidRPr="00E3792D" w:rsidRDefault="00E3792D" w:rsidP="00E3792D">
            <w:pPr>
              <w:suppressAutoHyphens/>
              <w:rPr>
                <w:rFonts w:eastAsia="Calibri"/>
                <w:lang w:eastAsia="zh-CN"/>
              </w:rPr>
            </w:pP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среднее специальное</w:t>
            </w:r>
          </w:p>
        </w:tc>
      </w:tr>
      <w:tr w:rsidR="00E3792D" w:rsidRPr="00E3792D" w:rsidTr="00E3792D">
        <w:trPr>
          <w:gridAfter w:val="1"/>
          <w:wAfter w:w="236" w:type="dxa"/>
          <w:trHeight w:val="251"/>
        </w:trPr>
        <w:tc>
          <w:tcPr>
            <w:tcW w:w="4395" w:type="dxa"/>
            <w:gridSpan w:val="2"/>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11. Кобылина Светлана Владимировна</w:t>
            </w:r>
          </w:p>
        </w:tc>
        <w:tc>
          <w:tcPr>
            <w:tcW w:w="1559" w:type="dxa"/>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учитель</w:t>
            </w:r>
          </w:p>
        </w:tc>
        <w:tc>
          <w:tcPr>
            <w:tcW w:w="1701" w:type="dxa"/>
            <w:tcBorders>
              <w:top w:val="single" w:sz="4" w:space="0" w:color="000000"/>
              <w:left w:val="single" w:sz="4" w:space="0" w:color="000000"/>
              <w:bottom w:val="single" w:sz="4" w:space="0" w:color="000000"/>
              <w:right w:val="single" w:sz="4" w:space="0" w:color="000000"/>
            </w:tcBorders>
          </w:tcPr>
          <w:p w:rsidR="00E3792D" w:rsidRPr="00E3792D" w:rsidRDefault="00E3792D" w:rsidP="00E3792D">
            <w:pPr>
              <w:suppressAutoHyphens/>
              <w:rPr>
                <w:rFonts w:eastAsia="Calibri"/>
                <w:lang w:eastAsia="zh-CN"/>
              </w:rPr>
            </w:pPr>
            <w:r w:rsidRPr="00E3792D">
              <w:rPr>
                <w:rFonts w:eastAsia="Calibri"/>
                <w:lang w:eastAsia="zh-CN"/>
              </w:rPr>
              <w:t>высшая</w:t>
            </w: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 xml:space="preserve">высшее </w:t>
            </w:r>
          </w:p>
        </w:tc>
      </w:tr>
      <w:tr w:rsidR="00E3792D" w:rsidRPr="00E3792D" w:rsidTr="00E3792D">
        <w:trPr>
          <w:gridAfter w:val="1"/>
          <w:wAfter w:w="236" w:type="dxa"/>
          <w:trHeight w:val="365"/>
        </w:trPr>
        <w:tc>
          <w:tcPr>
            <w:tcW w:w="4395" w:type="dxa"/>
            <w:gridSpan w:val="2"/>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lastRenderedPageBreak/>
              <w:t>12. Корчагина Лариса Сергеевна</w:t>
            </w:r>
          </w:p>
        </w:tc>
        <w:tc>
          <w:tcPr>
            <w:tcW w:w="1559" w:type="dxa"/>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 xml:space="preserve">учитель </w:t>
            </w:r>
          </w:p>
        </w:tc>
        <w:tc>
          <w:tcPr>
            <w:tcW w:w="1701" w:type="dxa"/>
            <w:tcBorders>
              <w:top w:val="single" w:sz="4" w:space="0" w:color="000000"/>
              <w:left w:val="single" w:sz="4" w:space="0" w:color="000000"/>
              <w:bottom w:val="single" w:sz="4" w:space="0" w:color="000000"/>
              <w:right w:val="single" w:sz="4" w:space="0" w:color="000000"/>
            </w:tcBorders>
          </w:tcPr>
          <w:p w:rsidR="00E3792D" w:rsidRPr="00E3792D" w:rsidRDefault="00E3792D" w:rsidP="00E3792D">
            <w:pPr>
              <w:suppressAutoHyphens/>
              <w:rPr>
                <w:rFonts w:eastAsia="Calibri"/>
                <w:lang w:eastAsia="zh-CN"/>
              </w:rPr>
            </w:pPr>
            <w:r w:rsidRPr="00E3792D">
              <w:rPr>
                <w:rFonts w:eastAsia="Calibri"/>
                <w:lang w:eastAsia="zh-CN"/>
              </w:rPr>
              <w:t>соответствие занимаемой должности</w:t>
            </w: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 xml:space="preserve">высшее  </w:t>
            </w:r>
          </w:p>
        </w:tc>
      </w:tr>
      <w:tr w:rsidR="00E3792D" w:rsidRPr="00E3792D" w:rsidTr="00E3792D">
        <w:trPr>
          <w:gridAfter w:val="1"/>
          <w:wAfter w:w="236" w:type="dxa"/>
          <w:trHeight w:val="178"/>
        </w:trPr>
        <w:tc>
          <w:tcPr>
            <w:tcW w:w="4395" w:type="dxa"/>
            <w:gridSpan w:val="2"/>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13. Коршикова Наталья Александровна</w:t>
            </w:r>
          </w:p>
        </w:tc>
        <w:tc>
          <w:tcPr>
            <w:tcW w:w="1559" w:type="dxa"/>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учитель</w:t>
            </w:r>
          </w:p>
        </w:tc>
        <w:tc>
          <w:tcPr>
            <w:tcW w:w="1701" w:type="dxa"/>
            <w:tcBorders>
              <w:top w:val="single" w:sz="4" w:space="0" w:color="000000"/>
              <w:left w:val="single" w:sz="4" w:space="0" w:color="000000"/>
              <w:bottom w:val="single" w:sz="4" w:space="0" w:color="000000"/>
              <w:right w:val="single" w:sz="4" w:space="0" w:color="000000"/>
            </w:tcBorders>
          </w:tcPr>
          <w:p w:rsidR="00E3792D" w:rsidRPr="00E3792D" w:rsidRDefault="00E3792D" w:rsidP="00E3792D">
            <w:pPr>
              <w:suppressAutoHyphens/>
              <w:rPr>
                <w:rFonts w:eastAsia="Calibri"/>
                <w:lang w:eastAsia="zh-CN"/>
              </w:rPr>
            </w:pP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высшее</w:t>
            </w:r>
          </w:p>
        </w:tc>
      </w:tr>
      <w:tr w:rsidR="00E3792D" w:rsidRPr="00E3792D" w:rsidTr="00E3792D">
        <w:trPr>
          <w:gridAfter w:val="1"/>
          <w:wAfter w:w="236" w:type="dxa"/>
          <w:trHeight w:val="183"/>
        </w:trPr>
        <w:tc>
          <w:tcPr>
            <w:tcW w:w="4395" w:type="dxa"/>
            <w:gridSpan w:val="2"/>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14. Маликова Елена Николаевна</w:t>
            </w:r>
          </w:p>
        </w:tc>
        <w:tc>
          <w:tcPr>
            <w:tcW w:w="1559" w:type="dxa"/>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учитель</w:t>
            </w:r>
          </w:p>
        </w:tc>
        <w:tc>
          <w:tcPr>
            <w:tcW w:w="1701" w:type="dxa"/>
            <w:tcBorders>
              <w:top w:val="single" w:sz="4" w:space="0" w:color="000000"/>
              <w:left w:val="single" w:sz="4" w:space="0" w:color="000000"/>
              <w:bottom w:val="single" w:sz="4" w:space="0" w:color="000000"/>
              <w:right w:val="single" w:sz="4" w:space="0" w:color="000000"/>
            </w:tcBorders>
          </w:tcPr>
          <w:p w:rsidR="00E3792D" w:rsidRPr="00E3792D" w:rsidRDefault="00E3792D" w:rsidP="00E3792D">
            <w:pPr>
              <w:suppressAutoHyphens/>
              <w:rPr>
                <w:rFonts w:eastAsia="Calibri"/>
                <w:lang w:eastAsia="zh-CN"/>
              </w:rPr>
            </w:pPr>
            <w:r w:rsidRPr="00E3792D">
              <w:rPr>
                <w:rFonts w:eastAsia="Calibri"/>
                <w:lang w:eastAsia="zh-CN"/>
              </w:rPr>
              <w:t>первая</w:t>
            </w: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 xml:space="preserve">высшее </w:t>
            </w:r>
          </w:p>
        </w:tc>
      </w:tr>
      <w:tr w:rsidR="00E3792D" w:rsidRPr="00E3792D" w:rsidTr="00E3792D">
        <w:trPr>
          <w:gridAfter w:val="1"/>
          <w:wAfter w:w="236" w:type="dxa"/>
          <w:trHeight w:val="187"/>
        </w:trPr>
        <w:tc>
          <w:tcPr>
            <w:tcW w:w="4395" w:type="dxa"/>
            <w:gridSpan w:val="2"/>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15. Медведцина Наталья Михайловна</w:t>
            </w:r>
          </w:p>
        </w:tc>
        <w:tc>
          <w:tcPr>
            <w:tcW w:w="1559" w:type="dxa"/>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учитель</w:t>
            </w:r>
          </w:p>
        </w:tc>
        <w:tc>
          <w:tcPr>
            <w:tcW w:w="1701" w:type="dxa"/>
            <w:tcBorders>
              <w:top w:val="single" w:sz="4" w:space="0" w:color="000000"/>
              <w:left w:val="single" w:sz="4" w:space="0" w:color="000000"/>
              <w:bottom w:val="single" w:sz="4" w:space="0" w:color="000000"/>
              <w:right w:val="single" w:sz="4" w:space="0" w:color="000000"/>
            </w:tcBorders>
          </w:tcPr>
          <w:p w:rsidR="00E3792D" w:rsidRPr="00E3792D" w:rsidRDefault="00E3792D" w:rsidP="00E3792D">
            <w:pPr>
              <w:suppressAutoHyphens/>
              <w:rPr>
                <w:rFonts w:eastAsia="Calibri"/>
                <w:lang w:eastAsia="zh-CN"/>
              </w:rPr>
            </w:pPr>
            <w:r w:rsidRPr="00E3792D">
              <w:rPr>
                <w:rFonts w:eastAsia="Calibri"/>
                <w:lang w:eastAsia="zh-CN"/>
              </w:rPr>
              <w:t>высшая</w:t>
            </w: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 xml:space="preserve">высшее </w:t>
            </w:r>
          </w:p>
        </w:tc>
      </w:tr>
      <w:tr w:rsidR="00E3792D" w:rsidRPr="00E3792D" w:rsidTr="00E3792D">
        <w:trPr>
          <w:gridAfter w:val="1"/>
          <w:wAfter w:w="236" w:type="dxa"/>
          <w:trHeight w:val="176"/>
        </w:trPr>
        <w:tc>
          <w:tcPr>
            <w:tcW w:w="4395" w:type="dxa"/>
            <w:gridSpan w:val="2"/>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16. Миронова Татьяна Александровна</w:t>
            </w:r>
          </w:p>
        </w:tc>
        <w:tc>
          <w:tcPr>
            <w:tcW w:w="1559" w:type="dxa"/>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учитель</w:t>
            </w:r>
          </w:p>
        </w:tc>
        <w:tc>
          <w:tcPr>
            <w:tcW w:w="1701" w:type="dxa"/>
            <w:tcBorders>
              <w:top w:val="single" w:sz="4" w:space="0" w:color="000000"/>
              <w:left w:val="single" w:sz="4" w:space="0" w:color="000000"/>
              <w:bottom w:val="single" w:sz="4" w:space="0" w:color="000000"/>
              <w:right w:val="single" w:sz="4" w:space="0" w:color="000000"/>
            </w:tcBorders>
          </w:tcPr>
          <w:p w:rsidR="00E3792D" w:rsidRPr="00E3792D" w:rsidRDefault="00E3792D" w:rsidP="00E3792D">
            <w:pPr>
              <w:suppressAutoHyphens/>
              <w:rPr>
                <w:rFonts w:eastAsia="Calibri"/>
                <w:lang w:eastAsia="zh-CN"/>
              </w:rPr>
            </w:pPr>
            <w:r w:rsidRPr="00E3792D">
              <w:rPr>
                <w:rFonts w:eastAsia="Calibri"/>
                <w:lang w:eastAsia="zh-CN"/>
              </w:rPr>
              <w:t>высшая</w:t>
            </w: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 xml:space="preserve">высшее </w:t>
            </w:r>
          </w:p>
        </w:tc>
      </w:tr>
      <w:tr w:rsidR="00E3792D" w:rsidRPr="00E3792D" w:rsidTr="00E3792D">
        <w:trPr>
          <w:gridAfter w:val="1"/>
          <w:wAfter w:w="236" w:type="dxa"/>
          <w:trHeight w:val="179"/>
        </w:trPr>
        <w:tc>
          <w:tcPr>
            <w:tcW w:w="4395" w:type="dxa"/>
            <w:gridSpan w:val="2"/>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snapToGrid w:val="0"/>
              <w:rPr>
                <w:rFonts w:eastAsia="Calibri"/>
                <w:lang w:eastAsia="zh-CN"/>
              </w:rPr>
            </w:pPr>
            <w:r w:rsidRPr="00E3792D">
              <w:rPr>
                <w:rFonts w:eastAsia="Calibri"/>
                <w:lang w:eastAsia="zh-CN"/>
              </w:rPr>
              <w:t>17. Меркулова Елена Александровна</w:t>
            </w:r>
          </w:p>
        </w:tc>
        <w:tc>
          <w:tcPr>
            <w:tcW w:w="1559" w:type="dxa"/>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учитель</w:t>
            </w:r>
          </w:p>
        </w:tc>
        <w:tc>
          <w:tcPr>
            <w:tcW w:w="1701" w:type="dxa"/>
            <w:tcBorders>
              <w:top w:val="single" w:sz="4" w:space="0" w:color="000000"/>
              <w:left w:val="single" w:sz="4" w:space="0" w:color="000000"/>
              <w:bottom w:val="single" w:sz="4" w:space="0" w:color="000000"/>
              <w:right w:val="single" w:sz="4" w:space="0" w:color="000000"/>
            </w:tcBorders>
          </w:tcPr>
          <w:p w:rsidR="00E3792D" w:rsidRPr="00E3792D" w:rsidRDefault="00E3792D" w:rsidP="00E3792D">
            <w:pPr>
              <w:suppressAutoHyphens/>
              <w:rPr>
                <w:rFonts w:eastAsia="Calibri"/>
                <w:lang w:eastAsia="zh-CN"/>
              </w:rPr>
            </w:pPr>
            <w:r w:rsidRPr="00E3792D">
              <w:rPr>
                <w:rFonts w:eastAsia="Calibri"/>
                <w:lang w:eastAsia="zh-CN"/>
              </w:rPr>
              <w:t>первая</w:t>
            </w: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rsidR="00E3792D" w:rsidRPr="00E3792D" w:rsidRDefault="00E3792D" w:rsidP="00E3792D">
            <w:pPr>
              <w:suppressAutoHyphens/>
              <w:snapToGrid w:val="0"/>
              <w:rPr>
                <w:rFonts w:eastAsia="Calibri"/>
                <w:lang w:eastAsia="zh-CN"/>
              </w:rPr>
            </w:pPr>
            <w:r w:rsidRPr="00E3792D">
              <w:rPr>
                <w:rFonts w:eastAsia="Calibri"/>
                <w:lang w:eastAsia="zh-CN"/>
              </w:rPr>
              <w:t>среднее специальное</w:t>
            </w:r>
          </w:p>
        </w:tc>
      </w:tr>
      <w:tr w:rsidR="00E3792D" w:rsidRPr="00E3792D" w:rsidTr="00E3792D">
        <w:trPr>
          <w:gridAfter w:val="1"/>
          <w:wAfter w:w="236" w:type="dxa"/>
          <w:trHeight w:val="156"/>
        </w:trPr>
        <w:tc>
          <w:tcPr>
            <w:tcW w:w="4395" w:type="dxa"/>
            <w:gridSpan w:val="2"/>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18. Ольберг Екатерина Александровна</w:t>
            </w:r>
          </w:p>
        </w:tc>
        <w:tc>
          <w:tcPr>
            <w:tcW w:w="1559" w:type="dxa"/>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учитель</w:t>
            </w:r>
          </w:p>
        </w:tc>
        <w:tc>
          <w:tcPr>
            <w:tcW w:w="1701" w:type="dxa"/>
            <w:tcBorders>
              <w:top w:val="single" w:sz="4" w:space="0" w:color="000000"/>
              <w:left w:val="single" w:sz="4" w:space="0" w:color="000000"/>
              <w:bottom w:val="single" w:sz="4" w:space="0" w:color="000000"/>
              <w:right w:val="single" w:sz="4" w:space="0" w:color="000000"/>
            </w:tcBorders>
          </w:tcPr>
          <w:p w:rsidR="00E3792D" w:rsidRPr="00E3792D" w:rsidRDefault="00E3792D" w:rsidP="00E3792D">
            <w:pPr>
              <w:suppressAutoHyphens/>
              <w:rPr>
                <w:rFonts w:eastAsia="Calibri"/>
                <w:lang w:eastAsia="zh-CN"/>
              </w:rPr>
            </w:pPr>
            <w:r w:rsidRPr="00E3792D">
              <w:rPr>
                <w:rFonts w:eastAsia="Calibri"/>
                <w:lang w:eastAsia="zh-CN"/>
              </w:rPr>
              <w:t>высшая</w:t>
            </w: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 xml:space="preserve">высшее </w:t>
            </w:r>
          </w:p>
        </w:tc>
      </w:tr>
      <w:tr w:rsidR="00E3792D" w:rsidRPr="00E3792D" w:rsidTr="00E3792D">
        <w:trPr>
          <w:gridAfter w:val="1"/>
          <w:wAfter w:w="236" w:type="dxa"/>
          <w:trHeight w:val="159"/>
        </w:trPr>
        <w:tc>
          <w:tcPr>
            <w:tcW w:w="4395" w:type="dxa"/>
            <w:gridSpan w:val="2"/>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19. Олешко Татьяна Михайловна</w:t>
            </w:r>
          </w:p>
        </w:tc>
        <w:tc>
          <w:tcPr>
            <w:tcW w:w="1559" w:type="dxa"/>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учитель</w:t>
            </w:r>
          </w:p>
        </w:tc>
        <w:tc>
          <w:tcPr>
            <w:tcW w:w="1701" w:type="dxa"/>
            <w:tcBorders>
              <w:top w:val="single" w:sz="4" w:space="0" w:color="000000"/>
              <w:left w:val="single" w:sz="4" w:space="0" w:color="000000"/>
              <w:bottom w:val="single" w:sz="4" w:space="0" w:color="000000"/>
              <w:right w:val="single" w:sz="4" w:space="0" w:color="000000"/>
            </w:tcBorders>
          </w:tcPr>
          <w:p w:rsidR="00E3792D" w:rsidRPr="00E3792D" w:rsidRDefault="00E3792D" w:rsidP="00E3792D">
            <w:pPr>
              <w:suppressAutoHyphens/>
              <w:rPr>
                <w:rFonts w:eastAsia="Calibri"/>
                <w:lang w:eastAsia="zh-CN"/>
              </w:rPr>
            </w:pPr>
            <w:r w:rsidRPr="00E3792D">
              <w:rPr>
                <w:rFonts w:eastAsia="Calibri"/>
                <w:lang w:eastAsia="zh-CN"/>
              </w:rPr>
              <w:t>высшая</w:t>
            </w: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 xml:space="preserve">высшее </w:t>
            </w:r>
          </w:p>
        </w:tc>
      </w:tr>
      <w:tr w:rsidR="00E3792D" w:rsidRPr="00E3792D" w:rsidTr="00E3792D">
        <w:trPr>
          <w:gridAfter w:val="1"/>
          <w:wAfter w:w="236" w:type="dxa"/>
          <w:trHeight w:val="164"/>
        </w:trPr>
        <w:tc>
          <w:tcPr>
            <w:tcW w:w="4395" w:type="dxa"/>
            <w:gridSpan w:val="2"/>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20. Петроченко Светлана Анатольевна</w:t>
            </w:r>
          </w:p>
        </w:tc>
        <w:tc>
          <w:tcPr>
            <w:tcW w:w="1559" w:type="dxa"/>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учитель</w:t>
            </w:r>
          </w:p>
        </w:tc>
        <w:tc>
          <w:tcPr>
            <w:tcW w:w="1701" w:type="dxa"/>
            <w:tcBorders>
              <w:top w:val="single" w:sz="4" w:space="0" w:color="000000"/>
              <w:left w:val="single" w:sz="4" w:space="0" w:color="000000"/>
              <w:bottom w:val="single" w:sz="4" w:space="0" w:color="000000"/>
              <w:right w:val="single" w:sz="4" w:space="0" w:color="000000"/>
            </w:tcBorders>
          </w:tcPr>
          <w:p w:rsidR="00E3792D" w:rsidRPr="00E3792D" w:rsidRDefault="00E3792D" w:rsidP="00E3792D">
            <w:pPr>
              <w:suppressAutoHyphens/>
              <w:rPr>
                <w:rFonts w:eastAsia="Calibri"/>
                <w:lang w:eastAsia="zh-CN"/>
              </w:rPr>
            </w:pPr>
            <w:r w:rsidRPr="00E3792D">
              <w:rPr>
                <w:rFonts w:eastAsia="Calibri"/>
                <w:lang w:eastAsia="zh-CN"/>
              </w:rPr>
              <w:t>первая</w:t>
            </w: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 xml:space="preserve">высшее </w:t>
            </w:r>
          </w:p>
        </w:tc>
      </w:tr>
      <w:tr w:rsidR="00E3792D" w:rsidRPr="00E3792D" w:rsidTr="00E3792D">
        <w:trPr>
          <w:gridAfter w:val="1"/>
          <w:wAfter w:w="236" w:type="dxa"/>
          <w:trHeight w:val="153"/>
        </w:trPr>
        <w:tc>
          <w:tcPr>
            <w:tcW w:w="4395" w:type="dxa"/>
            <w:gridSpan w:val="2"/>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21. Полникова Татьяна Юрьевна</w:t>
            </w:r>
          </w:p>
        </w:tc>
        <w:tc>
          <w:tcPr>
            <w:tcW w:w="1559" w:type="dxa"/>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учитель</w:t>
            </w:r>
          </w:p>
        </w:tc>
        <w:tc>
          <w:tcPr>
            <w:tcW w:w="1701" w:type="dxa"/>
            <w:tcBorders>
              <w:top w:val="single" w:sz="4" w:space="0" w:color="000000"/>
              <w:left w:val="single" w:sz="4" w:space="0" w:color="000000"/>
              <w:bottom w:val="single" w:sz="4" w:space="0" w:color="000000"/>
              <w:right w:val="single" w:sz="4" w:space="0" w:color="000000"/>
            </w:tcBorders>
          </w:tcPr>
          <w:p w:rsidR="00E3792D" w:rsidRPr="00E3792D" w:rsidRDefault="00E3792D" w:rsidP="00E3792D">
            <w:pPr>
              <w:suppressAutoHyphens/>
              <w:rPr>
                <w:rFonts w:eastAsia="Calibri"/>
                <w:lang w:eastAsia="zh-CN"/>
              </w:rPr>
            </w:pPr>
            <w:r w:rsidRPr="00E3792D">
              <w:rPr>
                <w:rFonts w:eastAsia="Calibri"/>
                <w:lang w:eastAsia="zh-CN"/>
              </w:rPr>
              <w:t>высшая</w:t>
            </w: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средне-специальное</w:t>
            </w:r>
          </w:p>
        </w:tc>
      </w:tr>
      <w:tr w:rsidR="00E3792D" w:rsidRPr="00E3792D" w:rsidTr="00E3792D">
        <w:trPr>
          <w:gridAfter w:val="1"/>
          <w:wAfter w:w="236" w:type="dxa"/>
          <w:trHeight w:val="158"/>
        </w:trPr>
        <w:tc>
          <w:tcPr>
            <w:tcW w:w="4395" w:type="dxa"/>
            <w:gridSpan w:val="2"/>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22. Прохорова Ольга Борисовна</w:t>
            </w:r>
          </w:p>
        </w:tc>
        <w:tc>
          <w:tcPr>
            <w:tcW w:w="1559" w:type="dxa"/>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учитель</w:t>
            </w:r>
          </w:p>
        </w:tc>
        <w:tc>
          <w:tcPr>
            <w:tcW w:w="1701" w:type="dxa"/>
            <w:tcBorders>
              <w:top w:val="single" w:sz="4" w:space="0" w:color="000000"/>
              <w:left w:val="single" w:sz="4" w:space="0" w:color="000000"/>
              <w:bottom w:val="single" w:sz="4" w:space="0" w:color="000000"/>
              <w:right w:val="single" w:sz="4" w:space="0" w:color="000000"/>
            </w:tcBorders>
          </w:tcPr>
          <w:p w:rsidR="00E3792D" w:rsidRPr="00E3792D" w:rsidRDefault="00E3792D" w:rsidP="00E3792D">
            <w:pPr>
              <w:suppressAutoHyphens/>
              <w:rPr>
                <w:rFonts w:eastAsia="Calibri"/>
                <w:lang w:eastAsia="zh-CN"/>
              </w:rPr>
            </w:pPr>
            <w:r w:rsidRPr="00E3792D">
              <w:rPr>
                <w:rFonts w:eastAsia="Calibri"/>
                <w:lang w:eastAsia="zh-CN"/>
              </w:rPr>
              <w:t>высшая</w:t>
            </w: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высшее</w:t>
            </w:r>
          </w:p>
        </w:tc>
      </w:tr>
      <w:tr w:rsidR="00E3792D" w:rsidRPr="00E3792D" w:rsidTr="00E3792D">
        <w:trPr>
          <w:gridAfter w:val="1"/>
          <w:wAfter w:w="236" w:type="dxa"/>
          <w:trHeight w:val="161"/>
        </w:trPr>
        <w:tc>
          <w:tcPr>
            <w:tcW w:w="4395" w:type="dxa"/>
            <w:gridSpan w:val="2"/>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23. Рубцова Марина Анатольевна</w:t>
            </w:r>
          </w:p>
        </w:tc>
        <w:tc>
          <w:tcPr>
            <w:tcW w:w="1559" w:type="dxa"/>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учитель</w:t>
            </w:r>
          </w:p>
        </w:tc>
        <w:tc>
          <w:tcPr>
            <w:tcW w:w="1701" w:type="dxa"/>
            <w:tcBorders>
              <w:top w:val="single" w:sz="4" w:space="0" w:color="000000"/>
              <w:left w:val="single" w:sz="4" w:space="0" w:color="000000"/>
              <w:bottom w:val="single" w:sz="4" w:space="0" w:color="000000"/>
              <w:right w:val="single" w:sz="4" w:space="0" w:color="000000"/>
            </w:tcBorders>
          </w:tcPr>
          <w:p w:rsidR="00E3792D" w:rsidRPr="00E3792D" w:rsidRDefault="00E3792D" w:rsidP="00E3792D">
            <w:pPr>
              <w:suppressAutoHyphens/>
              <w:rPr>
                <w:rFonts w:eastAsia="Calibri"/>
                <w:lang w:eastAsia="zh-CN"/>
              </w:rPr>
            </w:pPr>
            <w:r w:rsidRPr="00E3792D">
              <w:rPr>
                <w:rFonts w:eastAsia="Calibri"/>
                <w:lang w:eastAsia="zh-CN"/>
              </w:rPr>
              <w:t>первая</w:t>
            </w: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высшее</w:t>
            </w:r>
          </w:p>
        </w:tc>
      </w:tr>
      <w:tr w:rsidR="00E3792D" w:rsidRPr="00E3792D" w:rsidTr="00E3792D">
        <w:trPr>
          <w:gridAfter w:val="1"/>
          <w:wAfter w:w="236" w:type="dxa"/>
          <w:trHeight w:val="152"/>
        </w:trPr>
        <w:tc>
          <w:tcPr>
            <w:tcW w:w="4395" w:type="dxa"/>
            <w:gridSpan w:val="2"/>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snapToGrid w:val="0"/>
              <w:rPr>
                <w:rFonts w:eastAsia="Calibri"/>
                <w:lang w:eastAsia="zh-CN"/>
              </w:rPr>
            </w:pPr>
            <w:r w:rsidRPr="00E3792D">
              <w:rPr>
                <w:rFonts w:eastAsia="Calibri"/>
                <w:lang w:eastAsia="zh-CN"/>
              </w:rPr>
              <w:t>24. Степаненко Юлия Андреевна</w:t>
            </w:r>
          </w:p>
        </w:tc>
        <w:tc>
          <w:tcPr>
            <w:tcW w:w="1559" w:type="dxa"/>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учитель</w:t>
            </w:r>
          </w:p>
        </w:tc>
        <w:tc>
          <w:tcPr>
            <w:tcW w:w="1701" w:type="dxa"/>
            <w:tcBorders>
              <w:top w:val="single" w:sz="4" w:space="0" w:color="000000"/>
              <w:left w:val="single" w:sz="4" w:space="0" w:color="000000"/>
              <w:bottom w:val="single" w:sz="4" w:space="0" w:color="000000"/>
              <w:right w:val="single" w:sz="4" w:space="0" w:color="000000"/>
            </w:tcBorders>
          </w:tcPr>
          <w:p w:rsidR="00E3792D" w:rsidRPr="00E3792D" w:rsidRDefault="00E3792D" w:rsidP="00E3792D">
            <w:pPr>
              <w:suppressAutoHyphens/>
              <w:snapToGrid w:val="0"/>
              <w:rPr>
                <w:rFonts w:eastAsia="Calibri"/>
                <w:lang w:eastAsia="zh-CN"/>
              </w:rPr>
            </w:pP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rsidR="00E3792D" w:rsidRPr="00E3792D" w:rsidRDefault="00E3792D" w:rsidP="00E3792D">
            <w:pPr>
              <w:suppressAutoHyphens/>
              <w:snapToGrid w:val="0"/>
              <w:rPr>
                <w:rFonts w:eastAsia="Calibri"/>
                <w:lang w:eastAsia="zh-CN"/>
              </w:rPr>
            </w:pPr>
            <w:r w:rsidRPr="00E3792D">
              <w:rPr>
                <w:rFonts w:eastAsia="Calibri"/>
                <w:lang w:eastAsia="zh-CN"/>
              </w:rPr>
              <w:t>высшее</w:t>
            </w:r>
          </w:p>
        </w:tc>
      </w:tr>
      <w:tr w:rsidR="00E3792D" w:rsidRPr="00E3792D" w:rsidTr="00E3792D">
        <w:trPr>
          <w:gridAfter w:val="1"/>
          <w:wAfter w:w="236" w:type="dxa"/>
          <w:trHeight w:val="297"/>
        </w:trPr>
        <w:tc>
          <w:tcPr>
            <w:tcW w:w="4395" w:type="dxa"/>
            <w:gridSpan w:val="2"/>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25. Уланова Людмила Александровна</w:t>
            </w:r>
          </w:p>
        </w:tc>
        <w:tc>
          <w:tcPr>
            <w:tcW w:w="1559" w:type="dxa"/>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учитель</w:t>
            </w:r>
          </w:p>
        </w:tc>
        <w:tc>
          <w:tcPr>
            <w:tcW w:w="1701" w:type="dxa"/>
            <w:tcBorders>
              <w:top w:val="single" w:sz="4" w:space="0" w:color="000000"/>
              <w:left w:val="single" w:sz="4" w:space="0" w:color="000000"/>
              <w:bottom w:val="single" w:sz="4" w:space="0" w:color="000000"/>
              <w:right w:val="single" w:sz="4" w:space="0" w:color="000000"/>
            </w:tcBorders>
          </w:tcPr>
          <w:p w:rsidR="00E3792D" w:rsidRPr="00E3792D" w:rsidRDefault="00E3792D" w:rsidP="00E3792D">
            <w:pPr>
              <w:suppressAutoHyphens/>
              <w:rPr>
                <w:rFonts w:eastAsia="Calibri"/>
                <w:lang w:eastAsia="zh-CN"/>
              </w:rPr>
            </w:pPr>
            <w:r w:rsidRPr="00E3792D">
              <w:rPr>
                <w:rFonts w:eastAsia="Calibri"/>
                <w:lang w:eastAsia="zh-CN"/>
              </w:rPr>
              <w:t>первая</w:t>
            </w: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средне-специальное</w:t>
            </w:r>
          </w:p>
        </w:tc>
      </w:tr>
      <w:tr w:rsidR="00E3792D" w:rsidRPr="00E3792D" w:rsidTr="00E3792D">
        <w:trPr>
          <w:gridAfter w:val="1"/>
          <w:wAfter w:w="236" w:type="dxa"/>
          <w:trHeight w:val="274"/>
        </w:trPr>
        <w:tc>
          <w:tcPr>
            <w:tcW w:w="4395" w:type="dxa"/>
            <w:gridSpan w:val="2"/>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26. Узюмская Оксана Николаевна</w:t>
            </w:r>
          </w:p>
        </w:tc>
        <w:tc>
          <w:tcPr>
            <w:tcW w:w="1559" w:type="dxa"/>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учитель</w:t>
            </w:r>
          </w:p>
        </w:tc>
        <w:tc>
          <w:tcPr>
            <w:tcW w:w="1701" w:type="dxa"/>
            <w:tcBorders>
              <w:top w:val="single" w:sz="4" w:space="0" w:color="000000"/>
              <w:left w:val="single" w:sz="4" w:space="0" w:color="000000"/>
              <w:bottom w:val="single" w:sz="4" w:space="0" w:color="000000"/>
              <w:right w:val="single" w:sz="4" w:space="0" w:color="000000"/>
            </w:tcBorders>
          </w:tcPr>
          <w:p w:rsidR="00E3792D" w:rsidRPr="00E3792D" w:rsidRDefault="00E3792D" w:rsidP="00E3792D">
            <w:pPr>
              <w:suppressAutoHyphens/>
              <w:rPr>
                <w:rFonts w:eastAsia="Calibri"/>
                <w:lang w:eastAsia="zh-CN"/>
              </w:rPr>
            </w:pPr>
            <w:r w:rsidRPr="00E3792D">
              <w:rPr>
                <w:rFonts w:eastAsia="Calibri"/>
                <w:lang w:eastAsia="zh-CN"/>
              </w:rPr>
              <w:t>высшая</w:t>
            </w: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высшее</w:t>
            </w:r>
          </w:p>
        </w:tc>
      </w:tr>
      <w:tr w:rsidR="00E3792D" w:rsidRPr="00E3792D" w:rsidTr="00E3792D">
        <w:trPr>
          <w:gridAfter w:val="1"/>
          <w:wAfter w:w="236" w:type="dxa"/>
          <w:trHeight w:val="277"/>
        </w:trPr>
        <w:tc>
          <w:tcPr>
            <w:tcW w:w="4395" w:type="dxa"/>
            <w:gridSpan w:val="2"/>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27. Черныш Ангелина Павловна</w:t>
            </w:r>
          </w:p>
        </w:tc>
        <w:tc>
          <w:tcPr>
            <w:tcW w:w="1559" w:type="dxa"/>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учитель</w:t>
            </w:r>
          </w:p>
        </w:tc>
        <w:tc>
          <w:tcPr>
            <w:tcW w:w="1701" w:type="dxa"/>
            <w:tcBorders>
              <w:top w:val="single" w:sz="4" w:space="0" w:color="000000"/>
              <w:left w:val="single" w:sz="4" w:space="0" w:color="000000"/>
              <w:bottom w:val="single" w:sz="4" w:space="0" w:color="000000"/>
              <w:right w:val="single" w:sz="4" w:space="0" w:color="000000"/>
            </w:tcBorders>
          </w:tcPr>
          <w:p w:rsidR="00E3792D" w:rsidRPr="00E3792D" w:rsidRDefault="00E3792D" w:rsidP="00E3792D">
            <w:pPr>
              <w:suppressAutoHyphens/>
              <w:rPr>
                <w:rFonts w:eastAsia="Calibri"/>
                <w:lang w:eastAsia="zh-CN"/>
              </w:rPr>
            </w:pP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среднее-специальное</w:t>
            </w:r>
          </w:p>
        </w:tc>
      </w:tr>
      <w:tr w:rsidR="00E3792D" w:rsidRPr="00E3792D" w:rsidTr="00E3792D">
        <w:trPr>
          <w:gridAfter w:val="1"/>
          <w:wAfter w:w="236" w:type="dxa"/>
          <w:trHeight w:val="277"/>
        </w:trPr>
        <w:tc>
          <w:tcPr>
            <w:tcW w:w="10207" w:type="dxa"/>
            <w:gridSpan w:val="5"/>
            <w:tcBorders>
              <w:top w:val="single" w:sz="4" w:space="0" w:color="000000"/>
              <w:left w:val="single" w:sz="4" w:space="0" w:color="000000"/>
              <w:bottom w:val="single" w:sz="4" w:space="0" w:color="000000"/>
              <w:right w:val="single" w:sz="4" w:space="0" w:color="auto"/>
            </w:tcBorders>
            <w:shd w:val="clear" w:color="auto" w:fill="auto"/>
          </w:tcPr>
          <w:p w:rsidR="00E3792D" w:rsidRPr="00E3792D" w:rsidRDefault="00E3792D" w:rsidP="00E3792D">
            <w:pPr>
              <w:suppressAutoHyphens/>
              <w:jc w:val="center"/>
              <w:rPr>
                <w:rFonts w:eastAsia="Calibri"/>
                <w:b/>
                <w:sz w:val="28"/>
                <w:lang w:eastAsia="zh-CN"/>
              </w:rPr>
            </w:pPr>
            <w:r w:rsidRPr="00E3792D">
              <w:rPr>
                <w:rFonts w:eastAsia="Calibri"/>
                <w:b/>
                <w:sz w:val="28"/>
                <w:lang w:eastAsia="zh-CN"/>
              </w:rPr>
              <w:t>Учителя физической культуры</w:t>
            </w:r>
          </w:p>
        </w:tc>
      </w:tr>
      <w:tr w:rsidR="00E3792D" w:rsidRPr="00E3792D" w:rsidTr="00E3792D">
        <w:trPr>
          <w:trHeight w:val="277"/>
        </w:trPr>
        <w:tc>
          <w:tcPr>
            <w:tcW w:w="4395" w:type="dxa"/>
            <w:gridSpan w:val="2"/>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1. Жернов Евгений Анатольевич</w:t>
            </w:r>
          </w:p>
        </w:tc>
        <w:tc>
          <w:tcPr>
            <w:tcW w:w="1559" w:type="dxa"/>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учитель</w:t>
            </w:r>
          </w:p>
        </w:tc>
        <w:tc>
          <w:tcPr>
            <w:tcW w:w="1701" w:type="dxa"/>
            <w:tcBorders>
              <w:top w:val="single" w:sz="4" w:space="0" w:color="000000"/>
              <w:left w:val="single" w:sz="4" w:space="0" w:color="000000"/>
              <w:bottom w:val="single" w:sz="4" w:space="0" w:color="000000"/>
              <w:right w:val="single" w:sz="4" w:space="0" w:color="000000"/>
            </w:tcBorders>
          </w:tcPr>
          <w:p w:rsidR="00E3792D" w:rsidRPr="00E3792D" w:rsidRDefault="00E3792D" w:rsidP="00E3792D">
            <w:pPr>
              <w:suppressAutoHyphens/>
              <w:rPr>
                <w:rFonts w:eastAsia="Calibri"/>
                <w:lang w:eastAsia="zh-CN"/>
              </w:rPr>
            </w:pP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высшее</w:t>
            </w:r>
          </w:p>
        </w:tc>
        <w:tc>
          <w:tcPr>
            <w:tcW w:w="236" w:type="dxa"/>
          </w:tcPr>
          <w:p w:rsidR="00E3792D" w:rsidRPr="00E3792D" w:rsidRDefault="00E3792D" w:rsidP="00E3792D">
            <w:pPr>
              <w:suppressAutoHyphens/>
              <w:rPr>
                <w:rFonts w:eastAsia="Calibri"/>
                <w:lang w:eastAsia="zh-CN"/>
              </w:rPr>
            </w:pPr>
          </w:p>
        </w:tc>
      </w:tr>
      <w:tr w:rsidR="00E3792D" w:rsidRPr="00E3792D" w:rsidTr="00E3792D">
        <w:trPr>
          <w:trHeight w:val="277"/>
        </w:trPr>
        <w:tc>
          <w:tcPr>
            <w:tcW w:w="4395" w:type="dxa"/>
            <w:gridSpan w:val="2"/>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2. Овчинников Сергей Александрович</w:t>
            </w:r>
          </w:p>
        </w:tc>
        <w:tc>
          <w:tcPr>
            <w:tcW w:w="1559" w:type="dxa"/>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учитель</w:t>
            </w:r>
          </w:p>
        </w:tc>
        <w:tc>
          <w:tcPr>
            <w:tcW w:w="1701" w:type="dxa"/>
            <w:tcBorders>
              <w:top w:val="single" w:sz="4" w:space="0" w:color="000000"/>
              <w:left w:val="single" w:sz="4" w:space="0" w:color="000000"/>
              <w:bottom w:val="single" w:sz="4" w:space="0" w:color="000000"/>
              <w:right w:val="single" w:sz="4" w:space="0" w:color="000000"/>
            </w:tcBorders>
          </w:tcPr>
          <w:p w:rsidR="00E3792D" w:rsidRPr="00E3792D" w:rsidRDefault="00E3792D" w:rsidP="00E3792D">
            <w:pPr>
              <w:suppressAutoHyphens/>
              <w:rPr>
                <w:rFonts w:eastAsia="Calibri"/>
                <w:lang w:eastAsia="zh-CN"/>
              </w:rPr>
            </w:pPr>
            <w:r w:rsidRPr="00E3792D">
              <w:rPr>
                <w:rFonts w:eastAsia="Calibri"/>
                <w:lang w:eastAsia="zh-CN"/>
              </w:rPr>
              <w:t>соответствие занимаемой должности</w:t>
            </w: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средне-специальное</w:t>
            </w:r>
          </w:p>
        </w:tc>
        <w:tc>
          <w:tcPr>
            <w:tcW w:w="236" w:type="dxa"/>
          </w:tcPr>
          <w:p w:rsidR="00E3792D" w:rsidRPr="00E3792D" w:rsidRDefault="00E3792D" w:rsidP="00E3792D">
            <w:pPr>
              <w:suppressAutoHyphens/>
              <w:rPr>
                <w:rFonts w:eastAsia="Calibri"/>
                <w:lang w:eastAsia="zh-CN"/>
              </w:rPr>
            </w:pPr>
          </w:p>
        </w:tc>
      </w:tr>
      <w:tr w:rsidR="00E3792D" w:rsidRPr="00E3792D" w:rsidTr="00E3792D">
        <w:trPr>
          <w:trHeight w:val="277"/>
        </w:trPr>
        <w:tc>
          <w:tcPr>
            <w:tcW w:w="4395" w:type="dxa"/>
            <w:gridSpan w:val="2"/>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3. Назаренко Любовь Александровна</w:t>
            </w:r>
          </w:p>
        </w:tc>
        <w:tc>
          <w:tcPr>
            <w:tcW w:w="1559" w:type="dxa"/>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учитель</w:t>
            </w:r>
          </w:p>
        </w:tc>
        <w:tc>
          <w:tcPr>
            <w:tcW w:w="1701" w:type="dxa"/>
            <w:tcBorders>
              <w:top w:val="single" w:sz="4" w:space="0" w:color="000000"/>
              <w:left w:val="single" w:sz="4" w:space="0" w:color="000000"/>
              <w:bottom w:val="single" w:sz="4" w:space="0" w:color="000000"/>
              <w:right w:val="single" w:sz="4" w:space="0" w:color="000000"/>
            </w:tcBorders>
          </w:tcPr>
          <w:p w:rsidR="00E3792D" w:rsidRPr="00E3792D" w:rsidRDefault="00E3792D" w:rsidP="00E3792D">
            <w:pPr>
              <w:suppressAutoHyphens/>
              <w:rPr>
                <w:rFonts w:eastAsia="Calibri"/>
                <w:lang w:eastAsia="zh-CN"/>
              </w:rPr>
            </w:pPr>
            <w:r w:rsidRPr="00E3792D">
              <w:rPr>
                <w:rFonts w:eastAsia="Calibri"/>
                <w:lang w:eastAsia="zh-CN"/>
              </w:rPr>
              <w:t>соответствие занимаемой должности</w:t>
            </w: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высшее</w:t>
            </w:r>
          </w:p>
        </w:tc>
        <w:tc>
          <w:tcPr>
            <w:tcW w:w="236" w:type="dxa"/>
          </w:tcPr>
          <w:p w:rsidR="00E3792D" w:rsidRPr="00E3792D" w:rsidRDefault="00E3792D" w:rsidP="00E3792D">
            <w:pPr>
              <w:suppressAutoHyphens/>
              <w:rPr>
                <w:rFonts w:eastAsia="Calibri"/>
                <w:lang w:eastAsia="zh-CN"/>
              </w:rPr>
            </w:pPr>
          </w:p>
          <w:p w:rsidR="00E3792D" w:rsidRPr="00E3792D" w:rsidRDefault="00E3792D" w:rsidP="00E3792D">
            <w:pPr>
              <w:suppressAutoHyphens/>
              <w:ind w:hanging="108"/>
              <w:rPr>
                <w:rFonts w:eastAsia="Calibri"/>
                <w:lang w:eastAsia="zh-CN"/>
              </w:rPr>
            </w:pPr>
          </w:p>
          <w:p w:rsidR="00E3792D" w:rsidRPr="00E3792D" w:rsidRDefault="00E3792D" w:rsidP="00E3792D">
            <w:pPr>
              <w:suppressAutoHyphens/>
              <w:rPr>
                <w:rFonts w:eastAsia="Calibri"/>
                <w:lang w:eastAsia="zh-CN"/>
              </w:rPr>
            </w:pPr>
          </w:p>
        </w:tc>
      </w:tr>
      <w:tr w:rsidR="00E3792D" w:rsidRPr="00E3792D" w:rsidTr="00E3792D">
        <w:trPr>
          <w:trHeight w:val="277"/>
        </w:trPr>
        <w:tc>
          <w:tcPr>
            <w:tcW w:w="10207" w:type="dxa"/>
            <w:gridSpan w:val="5"/>
            <w:tcBorders>
              <w:top w:val="single" w:sz="4" w:space="0" w:color="000000"/>
              <w:left w:val="single" w:sz="4" w:space="0" w:color="000000"/>
              <w:bottom w:val="single" w:sz="4" w:space="0" w:color="000000"/>
              <w:right w:val="single" w:sz="4" w:space="0" w:color="auto"/>
            </w:tcBorders>
            <w:shd w:val="clear" w:color="auto" w:fill="auto"/>
          </w:tcPr>
          <w:p w:rsidR="00E3792D" w:rsidRPr="00E3792D" w:rsidRDefault="00E3792D" w:rsidP="00E3792D">
            <w:pPr>
              <w:suppressAutoHyphens/>
              <w:jc w:val="center"/>
              <w:rPr>
                <w:rFonts w:eastAsia="Calibri"/>
                <w:lang w:eastAsia="zh-CN"/>
              </w:rPr>
            </w:pPr>
            <w:r w:rsidRPr="00E3792D">
              <w:rPr>
                <w:rFonts w:eastAsia="Calibri"/>
                <w:b/>
                <w:sz w:val="28"/>
                <w:lang w:eastAsia="zh-CN"/>
              </w:rPr>
              <w:t>Учителя иностранного языка</w:t>
            </w:r>
          </w:p>
        </w:tc>
        <w:tc>
          <w:tcPr>
            <w:tcW w:w="236" w:type="dxa"/>
          </w:tcPr>
          <w:p w:rsidR="00E3792D" w:rsidRPr="00E3792D" w:rsidRDefault="00E3792D" w:rsidP="00E3792D">
            <w:pPr>
              <w:suppressAutoHyphens/>
              <w:rPr>
                <w:rFonts w:eastAsia="Calibri"/>
                <w:lang w:eastAsia="zh-CN"/>
              </w:rPr>
            </w:pPr>
          </w:p>
        </w:tc>
      </w:tr>
      <w:tr w:rsidR="00E3792D" w:rsidRPr="00E3792D" w:rsidTr="00E3792D">
        <w:trPr>
          <w:trHeight w:val="277"/>
        </w:trPr>
        <w:tc>
          <w:tcPr>
            <w:tcW w:w="4395" w:type="dxa"/>
            <w:gridSpan w:val="2"/>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1. Антипьева Евгения Владимировна</w:t>
            </w:r>
          </w:p>
        </w:tc>
        <w:tc>
          <w:tcPr>
            <w:tcW w:w="1559" w:type="dxa"/>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учитель</w:t>
            </w:r>
          </w:p>
        </w:tc>
        <w:tc>
          <w:tcPr>
            <w:tcW w:w="1701" w:type="dxa"/>
            <w:tcBorders>
              <w:top w:val="single" w:sz="4" w:space="0" w:color="000000"/>
              <w:left w:val="single" w:sz="4" w:space="0" w:color="000000"/>
              <w:bottom w:val="single" w:sz="4" w:space="0" w:color="000000"/>
              <w:right w:val="single" w:sz="4" w:space="0" w:color="000000"/>
            </w:tcBorders>
          </w:tcPr>
          <w:p w:rsidR="00E3792D" w:rsidRPr="00E3792D" w:rsidRDefault="00E3792D" w:rsidP="00E3792D">
            <w:pPr>
              <w:suppressAutoHyphens/>
              <w:rPr>
                <w:rFonts w:eastAsia="Calibri"/>
                <w:lang w:eastAsia="zh-CN"/>
              </w:rPr>
            </w:pPr>
            <w:r w:rsidRPr="00E3792D">
              <w:rPr>
                <w:rFonts w:eastAsia="Calibri"/>
                <w:lang w:eastAsia="zh-CN"/>
              </w:rPr>
              <w:t>первая</w:t>
            </w: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высшее</w:t>
            </w:r>
          </w:p>
        </w:tc>
        <w:tc>
          <w:tcPr>
            <w:tcW w:w="236" w:type="dxa"/>
          </w:tcPr>
          <w:p w:rsidR="00E3792D" w:rsidRPr="00E3792D" w:rsidRDefault="00E3792D" w:rsidP="00E3792D">
            <w:pPr>
              <w:suppressAutoHyphens/>
              <w:rPr>
                <w:rFonts w:eastAsia="Calibri"/>
                <w:lang w:eastAsia="zh-CN"/>
              </w:rPr>
            </w:pPr>
          </w:p>
        </w:tc>
      </w:tr>
      <w:tr w:rsidR="00E3792D" w:rsidRPr="00E3792D" w:rsidTr="00E3792D">
        <w:trPr>
          <w:trHeight w:val="277"/>
        </w:trPr>
        <w:tc>
          <w:tcPr>
            <w:tcW w:w="4395" w:type="dxa"/>
            <w:gridSpan w:val="2"/>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2. Петросян Анна Рафиковна</w:t>
            </w:r>
          </w:p>
        </w:tc>
        <w:tc>
          <w:tcPr>
            <w:tcW w:w="1559" w:type="dxa"/>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учитель</w:t>
            </w:r>
          </w:p>
        </w:tc>
        <w:tc>
          <w:tcPr>
            <w:tcW w:w="1701" w:type="dxa"/>
            <w:tcBorders>
              <w:top w:val="single" w:sz="4" w:space="0" w:color="000000"/>
              <w:left w:val="single" w:sz="4" w:space="0" w:color="000000"/>
              <w:bottom w:val="single" w:sz="4" w:space="0" w:color="000000"/>
              <w:right w:val="single" w:sz="4" w:space="0" w:color="000000"/>
            </w:tcBorders>
          </w:tcPr>
          <w:p w:rsidR="00E3792D" w:rsidRPr="00E3792D" w:rsidRDefault="00E3792D" w:rsidP="00E3792D">
            <w:pPr>
              <w:suppressAutoHyphens/>
              <w:rPr>
                <w:rFonts w:eastAsia="Calibri"/>
                <w:lang w:eastAsia="zh-CN"/>
              </w:rPr>
            </w:pP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высшее</w:t>
            </w:r>
          </w:p>
        </w:tc>
        <w:tc>
          <w:tcPr>
            <w:tcW w:w="236" w:type="dxa"/>
          </w:tcPr>
          <w:p w:rsidR="00E3792D" w:rsidRPr="00E3792D" w:rsidRDefault="00E3792D" w:rsidP="00E3792D">
            <w:pPr>
              <w:suppressAutoHyphens/>
              <w:rPr>
                <w:rFonts w:eastAsia="Calibri"/>
                <w:lang w:eastAsia="zh-CN"/>
              </w:rPr>
            </w:pPr>
          </w:p>
        </w:tc>
      </w:tr>
      <w:tr w:rsidR="00E3792D" w:rsidRPr="00E3792D" w:rsidTr="00E3792D">
        <w:trPr>
          <w:trHeight w:val="277"/>
        </w:trPr>
        <w:tc>
          <w:tcPr>
            <w:tcW w:w="4395" w:type="dxa"/>
            <w:gridSpan w:val="2"/>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3. Шраменко Валентина Павловна</w:t>
            </w:r>
          </w:p>
        </w:tc>
        <w:tc>
          <w:tcPr>
            <w:tcW w:w="1559" w:type="dxa"/>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учитель</w:t>
            </w:r>
          </w:p>
        </w:tc>
        <w:tc>
          <w:tcPr>
            <w:tcW w:w="1701" w:type="dxa"/>
            <w:tcBorders>
              <w:top w:val="single" w:sz="4" w:space="0" w:color="000000"/>
              <w:left w:val="single" w:sz="4" w:space="0" w:color="000000"/>
              <w:bottom w:val="single" w:sz="4" w:space="0" w:color="000000"/>
              <w:right w:val="single" w:sz="4" w:space="0" w:color="000000"/>
            </w:tcBorders>
          </w:tcPr>
          <w:p w:rsidR="00E3792D" w:rsidRPr="00E3792D" w:rsidRDefault="00E3792D" w:rsidP="00E3792D">
            <w:pPr>
              <w:suppressAutoHyphens/>
              <w:rPr>
                <w:rFonts w:eastAsia="Calibri"/>
                <w:lang w:eastAsia="zh-CN"/>
              </w:rPr>
            </w:pPr>
            <w:r w:rsidRPr="00E3792D">
              <w:rPr>
                <w:rFonts w:eastAsia="Calibri"/>
                <w:lang w:eastAsia="zh-CN"/>
              </w:rPr>
              <w:t>соответствие занимаемой должности</w:t>
            </w: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высшее</w:t>
            </w:r>
          </w:p>
        </w:tc>
        <w:tc>
          <w:tcPr>
            <w:tcW w:w="236" w:type="dxa"/>
          </w:tcPr>
          <w:p w:rsidR="00E3792D" w:rsidRPr="00E3792D" w:rsidRDefault="00E3792D" w:rsidP="00E3792D">
            <w:pPr>
              <w:suppressAutoHyphens/>
              <w:rPr>
                <w:rFonts w:eastAsia="Calibri"/>
                <w:lang w:eastAsia="zh-CN"/>
              </w:rPr>
            </w:pPr>
          </w:p>
        </w:tc>
      </w:tr>
      <w:tr w:rsidR="00E3792D" w:rsidRPr="00E3792D" w:rsidTr="00E3792D">
        <w:trPr>
          <w:trHeight w:val="277"/>
        </w:trPr>
        <w:tc>
          <w:tcPr>
            <w:tcW w:w="10207" w:type="dxa"/>
            <w:gridSpan w:val="5"/>
            <w:tcBorders>
              <w:top w:val="single" w:sz="4" w:space="0" w:color="000000"/>
              <w:left w:val="single" w:sz="4" w:space="0" w:color="000000"/>
              <w:bottom w:val="single" w:sz="4" w:space="0" w:color="000000"/>
              <w:right w:val="single" w:sz="4" w:space="0" w:color="auto"/>
            </w:tcBorders>
            <w:shd w:val="clear" w:color="auto" w:fill="auto"/>
          </w:tcPr>
          <w:p w:rsidR="00E3792D" w:rsidRPr="00E3792D" w:rsidRDefault="00E3792D" w:rsidP="00E3792D">
            <w:pPr>
              <w:suppressAutoHyphens/>
              <w:jc w:val="center"/>
              <w:rPr>
                <w:rFonts w:eastAsia="Calibri"/>
                <w:b/>
                <w:lang w:eastAsia="zh-CN"/>
              </w:rPr>
            </w:pPr>
            <w:r w:rsidRPr="00E3792D">
              <w:rPr>
                <w:rFonts w:eastAsia="Calibri"/>
                <w:b/>
                <w:sz w:val="28"/>
                <w:lang w:eastAsia="zh-CN"/>
              </w:rPr>
              <w:t>Учитель музыки</w:t>
            </w:r>
          </w:p>
        </w:tc>
        <w:tc>
          <w:tcPr>
            <w:tcW w:w="236" w:type="dxa"/>
          </w:tcPr>
          <w:p w:rsidR="00E3792D" w:rsidRPr="00E3792D" w:rsidRDefault="00E3792D" w:rsidP="00E3792D">
            <w:pPr>
              <w:suppressAutoHyphens/>
              <w:rPr>
                <w:rFonts w:eastAsia="Calibri"/>
                <w:lang w:eastAsia="zh-CN"/>
              </w:rPr>
            </w:pPr>
          </w:p>
        </w:tc>
      </w:tr>
      <w:tr w:rsidR="00E3792D" w:rsidRPr="00E3792D" w:rsidTr="00E3792D">
        <w:trPr>
          <w:trHeight w:val="277"/>
        </w:trPr>
        <w:tc>
          <w:tcPr>
            <w:tcW w:w="4395" w:type="dxa"/>
            <w:gridSpan w:val="2"/>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Иванова Руслана Геннадьевна</w:t>
            </w:r>
          </w:p>
        </w:tc>
        <w:tc>
          <w:tcPr>
            <w:tcW w:w="1559" w:type="dxa"/>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учитель</w:t>
            </w:r>
          </w:p>
        </w:tc>
        <w:tc>
          <w:tcPr>
            <w:tcW w:w="1701" w:type="dxa"/>
            <w:tcBorders>
              <w:top w:val="single" w:sz="4" w:space="0" w:color="000000"/>
              <w:left w:val="single" w:sz="4" w:space="0" w:color="000000"/>
              <w:bottom w:val="single" w:sz="4" w:space="0" w:color="000000"/>
              <w:right w:val="single" w:sz="4" w:space="0" w:color="000000"/>
            </w:tcBorders>
          </w:tcPr>
          <w:p w:rsidR="00E3792D" w:rsidRPr="00E3792D" w:rsidRDefault="00E3792D" w:rsidP="00E3792D">
            <w:pPr>
              <w:suppressAutoHyphens/>
              <w:rPr>
                <w:rFonts w:eastAsia="Calibri"/>
                <w:lang w:eastAsia="zh-CN"/>
              </w:rPr>
            </w:pPr>
            <w:r w:rsidRPr="00E3792D">
              <w:rPr>
                <w:rFonts w:eastAsia="Calibri"/>
                <w:lang w:eastAsia="zh-CN"/>
              </w:rPr>
              <w:t>высшая</w:t>
            </w: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высшее</w:t>
            </w:r>
          </w:p>
        </w:tc>
        <w:tc>
          <w:tcPr>
            <w:tcW w:w="236" w:type="dxa"/>
          </w:tcPr>
          <w:p w:rsidR="00E3792D" w:rsidRPr="00E3792D" w:rsidRDefault="00E3792D" w:rsidP="00E3792D">
            <w:pPr>
              <w:suppressAutoHyphens/>
              <w:rPr>
                <w:rFonts w:eastAsia="Calibri"/>
                <w:lang w:eastAsia="zh-CN"/>
              </w:rPr>
            </w:pPr>
          </w:p>
        </w:tc>
      </w:tr>
      <w:tr w:rsidR="00E3792D" w:rsidRPr="00E3792D" w:rsidTr="00E3792D">
        <w:trPr>
          <w:trHeight w:val="277"/>
        </w:trPr>
        <w:tc>
          <w:tcPr>
            <w:tcW w:w="10207" w:type="dxa"/>
            <w:gridSpan w:val="5"/>
            <w:tcBorders>
              <w:top w:val="single" w:sz="4" w:space="0" w:color="000000"/>
              <w:left w:val="single" w:sz="4" w:space="0" w:color="000000"/>
              <w:bottom w:val="single" w:sz="4" w:space="0" w:color="000000"/>
              <w:right w:val="single" w:sz="4" w:space="0" w:color="auto"/>
            </w:tcBorders>
            <w:shd w:val="clear" w:color="auto" w:fill="auto"/>
          </w:tcPr>
          <w:p w:rsidR="00E3792D" w:rsidRPr="0004326A" w:rsidRDefault="0004326A" w:rsidP="00E3792D">
            <w:pPr>
              <w:suppressAutoHyphens/>
              <w:jc w:val="center"/>
              <w:rPr>
                <w:rFonts w:eastAsia="Calibri"/>
                <w:b/>
                <w:sz w:val="28"/>
                <w:szCs w:val="28"/>
                <w:lang w:eastAsia="zh-CN"/>
              </w:rPr>
            </w:pPr>
            <w:r w:rsidRPr="0004326A">
              <w:rPr>
                <w:rFonts w:eastAsia="Calibri"/>
                <w:b/>
                <w:sz w:val="28"/>
                <w:szCs w:val="28"/>
                <w:lang w:eastAsia="zh-CN"/>
              </w:rPr>
              <w:t>Педагоги дополнительного образования</w:t>
            </w:r>
          </w:p>
        </w:tc>
        <w:tc>
          <w:tcPr>
            <w:tcW w:w="236" w:type="dxa"/>
          </w:tcPr>
          <w:p w:rsidR="00E3792D" w:rsidRPr="00E3792D" w:rsidRDefault="00E3792D" w:rsidP="00E3792D">
            <w:pPr>
              <w:suppressAutoHyphens/>
              <w:rPr>
                <w:rFonts w:eastAsia="Calibri"/>
                <w:lang w:eastAsia="zh-CN"/>
              </w:rPr>
            </w:pPr>
          </w:p>
        </w:tc>
      </w:tr>
      <w:tr w:rsidR="00E3792D" w:rsidRPr="00E3792D" w:rsidTr="00E3792D">
        <w:trPr>
          <w:trHeight w:val="277"/>
        </w:trPr>
        <w:tc>
          <w:tcPr>
            <w:tcW w:w="4395" w:type="dxa"/>
            <w:gridSpan w:val="2"/>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Кошелев Владимир Александрович</w:t>
            </w:r>
          </w:p>
        </w:tc>
        <w:tc>
          <w:tcPr>
            <w:tcW w:w="1559" w:type="dxa"/>
            <w:tcBorders>
              <w:top w:val="single" w:sz="4" w:space="0" w:color="000000"/>
              <w:left w:val="single" w:sz="4" w:space="0" w:color="000000"/>
              <w:bottom w:val="single" w:sz="4" w:space="0" w:color="000000"/>
            </w:tcBorders>
            <w:shd w:val="clear" w:color="auto" w:fill="auto"/>
          </w:tcPr>
          <w:p w:rsidR="00E3792D" w:rsidRPr="00E3792D" w:rsidRDefault="00E3792D" w:rsidP="00E3792D">
            <w:pPr>
              <w:suppressAutoHyphens/>
              <w:rPr>
                <w:rFonts w:eastAsia="Calibri"/>
                <w:lang w:eastAsia="zh-CN"/>
              </w:rPr>
            </w:pPr>
            <w:r w:rsidRPr="00E3792D">
              <w:rPr>
                <w:rFonts w:eastAsia="Calibri"/>
                <w:lang w:eastAsia="zh-CN"/>
              </w:rPr>
              <w:t>учитель,</w:t>
            </w:r>
          </w:p>
          <w:p w:rsidR="00E3792D" w:rsidRPr="00E3792D" w:rsidRDefault="00E3792D" w:rsidP="00E3792D">
            <w:pPr>
              <w:suppressAutoHyphens/>
              <w:rPr>
                <w:rFonts w:eastAsia="Calibri"/>
                <w:lang w:eastAsia="zh-CN"/>
              </w:rPr>
            </w:pPr>
            <w:r w:rsidRPr="00E3792D">
              <w:rPr>
                <w:rFonts w:eastAsia="Calibri"/>
                <w:lang w:eastAsia="zh-CN"/>
              </w:rPr>
              <w:t>педагог дополнительного образования</w:t>
            </w:r>
          </w:p>
        </w:tc>
        <w:tc>
          <w:tcPr>
            <w:tcW w:w="1701" w:type="dxa"/>
            <w:tcBorders>
              <w:top w:val="single" w:sz="4" w:space="0" w:color="000000"/>
              <w:left w:val="single" w:sz="4" w:space="0" w:color="000000"/>
              <w:bottom w:val="single" w:sz="4" w:space="0" w:color="000000"/>
              <w:right w:val="single" w:sz="4" w:space="0" w:color="000000"/>
            </w:tcBorders>
          </w:tcPr>
          <w:p w:rsidR="00E3792D" w:rsidRPr="00E3792D" w:rsidRDefault="00E3792D" w:rsidP="00E3792D">
            <w:pPr>
              <w:suppressAutoHyphens/>
              <w:rPr>
                <w:rFonts w:eastAsia="Calibri"/>
                <w:lang w:eastAsia="zh-CN"/>
              </w:rPr>
            </w:pPr>
            <w:r w:rsidRPr="00E3792D">
              <w:rPr>
                <w:rFonts w:eastAsia="Calibri"/>
                <w:lang w:eastAsia="zh-CN"/>
              </w:rPr>
              <w:t>соответствие занимаемой должности</w:t>
            </w: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rsidR="00E3792D" w:rsidRPr="00E3792D" w:rsidRDefault="0004326A" w:rsidP="00E3792D">
            <w:pPr>
              <w:suppressAutoHyphens/>
              <w:rPr>
                <w:rFonts w:eastAsia="Calibri"/>
                <w:lang w:eastAsia="zh-CN"/>
              </w:rPr>
            </w:pPr>
            <w:r>
              <w:rPr>
                <w:rFonts w:eastAsia="Calibri"/>
                <w:lang w:eastAsia="zh-CN"/>
              </w:rPr>
              <w:t>Средне-специальное, переподготовка</w:t>
            </w:r>
          </w:p>
        </w:tc>
        <w:tc>
          <w:tcPr>
            <w:tcW w:w="236" w:type="dxa"/>
          </w:tcPr>
          <w:p w:rsidR="00E3792D" w:rsidRDefault="00E3792D" w:rsidP="00E3792D">
            <w:pPr>
              <w:suppressAutoHyphens/>
              <w:rPr>
                <w:rFonts w:eastAsia="Calibri"/>
                <w:lang w:eastAsia="zh-CN"/>
              </w:rPr>
            </w:pPr>
          </w:p>
          <w:p w:rsidR="0004326A" w:rsidRDefault="0004326A" w:rsidP="00E3792D">
            <w:pPr>
              <w:suppressAutoHyphens/>
              <w:rPr>
                <w:rFonts w:eastAsia="Calibri"/>
                <w:lang w:eastAsia="zh-CN"/>
              </w:rPr>
            </w:pPr>
          </w:p>
          <w:p w:rsidR="0004326A" w:rsidRPr="00E3792D" w:rsidRDefault="0004326A" w:rsidP="00E3792D">
            <w:pPr>
              <w:suppressAutoHyphens/>
              <w:rPr>
                <w:rFonts w:eastAsia="Calibri"/>
                <w:lang w:eastAsia="zh-CN"/>
              </w:rPr>
            </w:pPr>
          </w:p>
        </w:tc>
      </w:tr>
      <w:tr w:rsidR="0004326A" w:rsidRPr="00E3792D" w:rsidTr="00E3792D">
        <w:trPr>
          <w:trHeight w:val="277"/>
        </w:trPr>
        <w:tc>
          <w:tcPr>
            <w:tcW w:w="4395" w:type="dxa"/>
            <w:gridSpan w:val="2"/>
            <w:tcBorders>
              <w:top w:val="single" w:sz="4" w:space="0" w:color="000000"/>
              <w:left w:val="single" w:sz="4" w:space="0" w:color="000000"/>
              <w:bottom w:val="single" w:sz="4" w:space="0" w:color="000000"/>
            </w:tcBorders>
            <w:shd w:val="clear" w:color="auto" w:fill="auto"/>
          </w:tcPr>
          <w:p w:rsidR="0004326A" w:rsidRPr="00E3792D" w:rsidRDefault="0004326A" w:rsidP="0004326A">
            <w:pPr>
              <w:suppressAutoHyphens/>
              <w:rPr>
                <w:rFonts w:eastAsia="Calibri"/>
                <w:lang w:eastAsia="zh-CN"/>
              </w:rPr>
            </w:pPr>
            <w:r w:rsidRPr="00E3792D">
              <w:rPr>
                <w:rFonts w:eastAsia="Calibri"/>
                <w:lang w:eastAsia="zh-CN"/>
              </w:rPr>
              <w:t>2. Санникова Екатерина Васильевна</w:t>
            </w:r>
          </w:p>
        </w:tc>
        <w:tc>
          <w:tcPr>
            <w:tcW w:w="1559" w:type="dxa"/>
            <w:tcBorders>
              <w:top w:val="single" w:sz="4" w:space="0" w:color="000000"/>
              <w:left w:val="single" w:sz="4" w:space="0" w:color="000000"/>
              <w:bottom w:val="single" w:sz="4" w:space="0" w:color="000000"/>
            </w:tcBorders>
            <w:shd w:val="clear" w:color="auto" w:fill="auto"/>
          </w:tcPr>
          <w:p w:rsidR="0004326A" w:rsidRPr="00E3792D" w:rsidRDefault="0004326A" w:rsidP="0004326A">
            <w:pPr>
              <w:suppressAutoHyphens/>
              <w:rPr>
                <w:rFonts w:eastAsia="Calibri"/>
                <w:lang w:eastAsia="zh-CN"/>
              </w:rPr>
            </w:pPr>
            <w:r w:rsidRPr="00E3792D">
              <w:rPr>
                <w:rFonts w:eastAsia="Calibri"/>
                <w:lang w:eastAsia="zh-CN"/>
              </w:rPr>
              <w:t>воспитатель</w:t>
            </w:r>
          </w:p>
        </w:tc>
        <w:tc>
          <w:tcPr>
            <w:tcW w:w="1701" w:type="dxa"/>
            <w:tcBorders>
              <w:top w:val="single" w:sz="4" w:space="0" w:color="000000"/>
              <w:left w:val="single" w:sz="4" w:space="0" w:color="000000"/>
              <w:bottom w:val="single" w:sz="4" w:space="0" w:color="000000"/>
              <w:right w:val="single" w:sz="4" w:space="0" w:color="000000"/>
            </w:tcBorders>
          </w:tcPr>
          <w:p w:rsidR="0004326A" w:rsidRPr="00E3792D" w:rsidRDefault="0004326A" w:rsidP="0004326A">
            <w:pPr>
              <w:suppressAutoHyphens/>
              <w:rPr>
                <w:rFonts w:eastAsia="Calibri"/>
                <w:lang w:eastAsia="zh-CN"/>
              </w:rPr>
            </w:pPr>
            <w:r w:rsidRPr="00E3792D">
              <w:rPr>
                <w:rFonts w:eastAsia="Calibri"/>
                <w:lang w:eastAsia="zh-CN"/>
              </w:rPr>
              <w:t>первая</w:t>
            </w: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rsidR="0004326A" w:rsidRPr="00E3792D" w:rsidRDefault="0004326A" w:rsidP="0004326A">
            <w:pPr>
              <w:suppressAutoHyphens/>
              <w:rPr>
                <w:rFonts w:eastAsia="Calibri"/>
                <w:lang w:eastAsia="zh-CN"/>
              </w:rPr>
            </w:pPr>
            <w:r w:rsidRPr="00E3792D">
              <w:rPr>
                <w:rFonts w:eastAsia="Calibri"/>
                <w:lang w:eastAsia="zh-CN"/>
              </w:rPr>
              <w:t>высшее</w:t>
            </w:r>
          </w:p>
        </w:tc>
        <w:tc>
          <w:tcPr>
            <w:tcW w:w="236" w:type="dxa"/>
          </w:tcPr>
          <w:p w:rsidR="0004326A" w:rsidRDefault="0004326A" w:rsidP="0004326A">
            <w:pPr>
              <w:suppressAutoHyphens/>
              <w:rPr>
                <w:rFonts w:eastAsia="Calibri"/>
                <w:lang w:eastAsia="zh-CN"/>
              </w:rPr>
            </w:pPr>
          </w:p>
        </w:tc>
      </w:tr>
      <w:tr w:rsidR="0004326A" w:rsidRPr="00E3792D" w:rsidTr="00E3792D">
        <w:trPr>
          <w:trHeight w:val="277"/>
        </w:trPr>
        <w:tc>
          <w:tcPr>
            <w:tcW w:w="10207" w:type="dxa"/>
            <w:gridSpan w:val="5"/>
            <w:tcBorders>
              <w:top w:val="single" w:sz="4" w:space="0" w:color="000000"/>
              <w:left w:val="single" w:sz="4" w:space="0" w:color="000000"/>
              <w:bottom w:val="single" w:sz="4" w:space="0" w:color="000000"/>
              <w:right w:val="single" w:sz="4" w:space="0" w:color="auto"/>
            </w:tcBorders>
            <w:shd w:val="clear" w:color="auto" w:fill="auto"/>
          </w:tcPr>
          <w:p w:rsidR="0004326A" w:rsidRPr="00E3792D" w:rsidRDefault="0004326A" w:rsidP="0004326A">
            <w:pPr>
              <w:suppressAutoHyphens/>
              <w:jc w:val="center"/>
              <w:rPr>
                <w:rFonts w:eastAsia="Calibri"/>
                <w:b/>
                <w:lang w:eastAsia="zh-CN"/>
              </w:rPr>
            </w:pPr>
            <w:r w:rsidRPr="00E3792D">
              <w:rPr>
                <w:rFonts w:eastAsia="Calibri"/>
                <w:b/>
                <w:sz w:val="28"/>
                <w:lang w:eastAsia="zh-CN"/>
              </w:rPr>
              <w:t>Воспитатель ГПД</w:t>
            </w:r>
          </w:p>
        </w:tc>
        <w:tc>
          <w:tcPr>
            <w:tcW w:w="236" w:type="dxa"/>
          </w:tcPr>
          <w:p w:rsidR="0004326A" w:rsidRPr="00E3792D" w:rsidRDefault="0004326A" w:rsidP="0004326A">
            <w:pPr>
              <w:suppressAutoHyphens/>
              <w:rPr>
                <w:rFonts w:eastAsia="Calibri"/>
                <w:lang w:eastAsia="zh-CN"/>
              </w:rPr>
            </w:pPr>
          </w:p>
        </w:tc>
      </w:tr>
      <w:tr w:rsidR="0004326A" w:rsidRPr="00E3792D" w:rsidTr="00E3792D">
        <w:trPr>
          <w:trHeight w:val="277"/>
        </w:trPr>
        <w:tc>
          <w:tcPr>
            <w:tcW w:w="4395" w:type="dxa"/>
            <w:gridSpan w:val="2"/>
            <w:tcBorders>
              <w:top w:val="single" w:sz="4" w:space="0" w:color="000000"/>
              <w:left w:val="single" w:sz="4" w:space="0" w:color="000000"/>
              <w:bottom w:val="single" w:sz="4" w:space="0" w:color="000000"/>
            </w:tcBorders>
            <w:shd w:val="clear" w:color="auto" w:fill="auto"/>
          </w:tcPr>
          <w:p w:rsidR="0004326A" w:rsidRPr="00E3792D" w:rsidRDefault="0004326A" w:rsidP="0004326A">
            <w:pPr>
              <w:suppressAutoHyphens/>
              <w:rPr>
                <w:rFonts w:eastAsia="Calibri"/>
                <w:lang w:eastAsia="zh-CN"/>
              </w:rPr>
            </w:pPr>
            <w:r w:rsidRPr="00E3792D">
              <w:rPr>
                <w:rFonts w:eastAsia="Calibri"/>
                <w:lang w:eastAsia="zh-CN"/>
              </w:rPr>
              <w:t>1.Василенко Нина Владимировна</w:t>
            </w:r>
          </w:p>
        </w:tc>
        <w:tc>
          <w:tcPr>
            <w:tcW w:w="1559" w:type="dxa"/>
            <w:tcBorders>
              <w:top w:val="single" w:sz="4" w:space="0" w:color="000000"/>
              <w:left w:val="single" w:sz="4" w:space="0" w:color="000000"/>
              <w:bottom w:val="single" w:sz="4" w:space="0" w:color="000000"/>
            </w:tcBorders>
            <w:shd w:val="clear" w:color="auto" w:fill="auto"/>
          </w:tcPr>
          <w:p w:rsidR="0004326A" w:rsidRPr="00E3792D" w:rsidRDefault="0004326A" w:rsidP="0004326A">
            <w:pPr>
              <w:suppressAutoHyphens/>
              <w:rPr>
                <w:rFonts w:eastAsia="Calibri"/>
                <w:lang w:eastAsia="zh-CN"/>
              </w:rPr>
            </w:pPr>
            <w:r w:rsidRPr="00E3792D">
              <w:rPr>
                <w:rFonts w:eastAsia="Calibri"/>
                <w:lang w:eastAsia="zh-CN"/>
              </w:rPr>
              <w:t>воспитатель</w:t>
            </w:r>
          </w:p>
        </w:tc>
        <w:tc>
          <w:tcPr>
            <w:tcW w:w="1701" w:type="dxa"/>
            <w:tcBorders>
              <w:top w:val="single" w:sz="4" w:space="0" w:color="000000"/>
              <w:left w:val="single" w:sz="4" w:space="0" w:color="000000"/>
              <w:bottom w:val="single" w:sz="4" w:space="0" w:color="000000"/>
              <w:right w:val="single" w:sz="4" w:space="0" w:color="000000"/>
            </w:tcBorders>
          </w:tcPr>
          <w:p w:rsidR="0004326A" w:rsidRPr="00E3792D" w:rsidRDefault="0004326A" w:rsidP="0004326A">
            <w:pPr>
              <w:suppressAutoHyphens/>
              <w:rPr>
                <w:rFonts w:eastAsia="Calibri"/>
                <w:lang w:eastAsia="zh-CN"/>
              </w:rPr>
            </w:pPr>
            <w:r w:rsidRPr="00E3792D">
              <w:rPr>
                <w:rFonts w:eastAsia="Calibri"/>
                <w:lang w:eastAsia="zh-CN"/>
              </w:rPr>
              <w:t>высшая</w:t>
            </w: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rsidR="0004326A" w:rsidRPr="00E3792D" w:rsidRDefault="0004326A" w:rsidP="0004326A">
            <w:pPr>
              <w:suppressAutoHyphens/>
              <w:rPr>
                <w:rFonts w:eastAsia="Calibri"/>
                <w:lang w:eastAsia="zh-CN"/>
              </w:rPr>
            </w:pPr>
            <w:r w:rsidRPr="00E3792D">
              <w:rPr>
                <w:rFonts w:eastAsia="Calibri"/>
                <w:lang w:eastAsia="zh-CN"/>
              </w:rPr>
              <w:t>высшее</w:t>
            </w:r>
          </w:p>
        </w:tc>
        <w:tc>
          <w:tcPr>
            <w:tcW w:w="236" w:type="dxa"/>
          </w:tcPr>
          <w:p w:rsidR="0004326A" w:rsidRPr="00E3792D" w:rsidRDefault="0004326A" w:rsidP="0004326A">
            <w:pPr>
              <w:suppressAutoHyphens/>
              <w:rPr>
                <w:rFonts w:eastAsia="Calibri"/>
                <w:lang w:eastAsia="zh-CN"/>
              </w:rPr>
            </w:pPr>
          </w:p>
        </w:tc>
      </w:tr>
      <w:tr w:rsidR="0004326A" w:rsidRPr="00E3792D" w:rsidTr="00E3792D">
        <w:trPr>
          <w:trHeight w:val="277"/>
        </w:trPr>
        <w:tc>
          <w:tcPr>
            <w:tcW w:w="10207" w:type="dxa"/>
            <w:gridSpan w:val="5"/>
            <w:tcBorders>
              <w:top w:val="single" w:sz="4" w:space="0" w:color="000000"/>
              <w:left w:val="single" w:sz="4" w:space="0" w:color="000000"/>
              <w:bottom w:val="single" w:sz="4" w:space="0" w:color="000000"/>
              <w:right w:val="single" w:sz="4" w:space="0" w:color="auto"/>
            </w:tcBorders>
            <w:shd w:val="clear" w:color="auto" w:fill="auto"/>
          </w:tcPr>
          <w:p w:rsidR="0004326A" w:rsidRPr="00E3792D" w:rsidRDefault="0004326A" w:rsidP="0004326A">
            <w:pPr>
              <w:suppressAutoHyphens/>
              <w:jc w:val="center"/>
              <w:rPr>
                <w:rFonts w:eastAsia="Calibri"/>
                <w:b/>
                <w:lang w:eastAsia="zh-CN"/>
              </w:rPr>
            </w:pPr>
            <w:r w:rsidRPr="00E3792D">
              <w:rPr>
                <w:rFonts w:eastAsia="Calibri"/>
                <w:b/>
                <w:sz w:val="28"/>
                <w:lang w:eastAsia="zh-CN"/>
              </w:rPr>
              <w:t>Учитель - логопед</w:t>
            </w:r>
          </w:p>
        </w:tc>
        <w:tc>
          <w:tcPr>
            <w:tcW w:w="236" w:type="dxa"/>
          </w:tcPr>
          <w:p w:rsidR="0004326A" w:rsidRPr="00E3792D" w:rsidRDefault="0004326A" w:rsidP="0004326A">
            <w:pPr>
              <w:suppressAutoHyphens/>
              <w:rPr>
                <w:rFonts w:eastAsia="Calibri"/>
                <w:lang w:eastAsia="zh-CN"/>
              </w:rPr>
            </w:pPr>
          </w:p>
        </w:tc>
      </w:tr>
      <w:tr w:rsidR="0004326A" w:rsidRPr="00E3792D" w:rsidTr="00E3792D">
        <w:trPr>
          <w:trHeight w:val="277"/>
        </w:trPr>
        <w:tc>
          <w:tcPr>
            <w:tcW w:w="4395" w:type="dxa"/>
            <w:gridSpan w:val="2"/>
            <w:tcBorders>
              <w:top w:val="single" w:sz="4" w:space="0" w:color="000000"/>
              <w:left w:val="single" w:sz="4" w:space="0" w:color="000000"/>
              <w:bottom w:val="single" w:sz="4" w:space="0" w:color="000000"/>
            </w:tcBorders>
            <w:shd w:val="clear" w:color="auto" w:fill="auto"/>
          </w:tcPr>
          <w:p w:rsidR="0004326A" w:rsidRPr="00E3792D" w:rsidRDefault="0004326A" w:rsidP="0004326A">
            <w:pPr>
              <w:suppressAutoHyphens/>
              <w:rPr>
                <w:rFonts w:eastAsia="Calibri"/>
                <w:lang w:eastAsia="zh-CN"/>
              </w:rPr>
            </w:pPr>
            <w:r w:rsidRPr="00E3792D">
              <w:rPr>
                <w:rFonts w:eastAsia="Calibri"/>
                <w:lang w:eastAsia="zh-CN"/>
              </w:rPr>
              <w:t>1. Козлова Ирина Анатольевна</w:t>
            </w:r>
          </w:p>
        </w:tc>
        <w:tc>
          <w:tcPr>
            <w:tcW w:w="1559" w:type="dxa"/>
            <w:tcBorders>
              <w:top w:val="single" w:sz="4" w:space="0" w:color="000000"/>
              <w:left w:val="single" w:sz="4" w:space="0" w:color="000000"/>
              <w:bottom w:val="single" w:sz="4" w:space="0" w:color="000000"/>
            </w:tcBorders>
            <w:shd w:val="clear" w:color="auto" w:fill="auto"/>
          </w:tcPr>
          <w:p w:rsidR="0004326A" w:rsidRPr="00E3792D" w:rsidRDefault="0004326A" w:rsidP="0004326A">
            <w:pPr>
              <w:suppressAutoHyphens/>
              <w:rPr>
                <w:rFonts w:eastAsia="Calibri"/>
                <w:lang w:eastAsia="zh-CN"/>
              </w:rPr>
            </w:pPr>
            <w:r w:rsidRPr="00E3792D">
              <w:rPr>
                <w:rFonts w:eastAsia="Calibri"/>
                <w:lang w:eastAsia="zh-CN"/>
              </w:rPr>
              <w:t>учитель-логопед</w:t>
            </w:r>
          </w:p>
        </w:tc>
        <w:tc>
          <w:tcPr>
            <w:tcW w:w="1701" w:type="dxa"/>
            <w:tcBorders>
              <w:top w:val="single" w:sz="4" w:space="0" w:color="000000"/>
              <w:left w:val="single" w:sz="4" w:space="0" w:color="000000"/>
              <w:bottom w:val="single" w:sz="4" w:space="0" w:color="000000"/>
              <w:right w:val="single" w:sz="4" w:space="0" w:color="000000"/>
            </w:tcBorders>
          </w:tcPr>
          <w:p w:rsidR="0004326A" w:rsidRPr="00E3792D" w:rsidRDefault="0004326A" w:rsidP="0004326A">
            <w:pPr>
              <w:suppressAutoHyphens/>
              <w:rPr>
                <w:rFonts w:eastAsia="Calibri"/>
                <w:lang w:eastAsia="zh-CN"/>
              </w:rPr>
            </w:pPr>
            <w:r w:rsidRPr="00E3792D">
              <w:rPr>
                <w:rFonts w:eastAsia="Calibri"/>
                <w:lang w:eastAsia="zh-CN"/>
              </w:rPr>
              <w:t>первая</w:t>
            </w: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rsidR="0004326A" w:rsidRPr="00E3792D" w:rsidRDefault="0004326A" w:rsidP="0004326A">
            <w:pPr>
              <w:suppressAutoHyphens/>
              <w:rPr>
                <w:rFonts w:eastAsia="Calibri"/>
                <w:lang w:eastAsia="zh-CN"/>
              </w:rPr>
            </w:pPr>
            <w:r w:rsidRPr="00E3792D">
              <w:rPr>
                <w:rFonts w:eastAsia="Calibri"/>
                <w:lang w:eastAsia="zh-CN"/>
              </w:rPr>
              <w:t>высшее</w:t>
            </w:r>
          </w:p>
        </w:tc>
        <w:tc>
          <w:tcPr>
            <w:tcW w:w="236" w:type="dxa"/>
          </w:tcPr>
          <w:p w:rsidR="0004326A" w:rsidRPr="00E3792D" w:rsidRDefault="0004326A" w:rsidP="0004326A">
            <w:pPr>
              <w:suppressAutoHyphens/>
              <w:rPr>
                <w:rFonts w:eastAsia="Calibri"/>
                <w:lang w:eastAsia="zh-CN"/>
              </w:rPr>
            </w:pPr>
          </w:p>
        </w:tc>
      </w:tr>
      <w:tr w:rsidR="0004326A" w:rsidRPr="00E3792D" w:rsidTr="00E3792D">
        <w:trPr>
          <w:trHeight w:val="277"/>
        </w:trPr>
        <w:tc>
          <w:tcPr>
            <w:tcW w:w="4395" w:type="dxa"/>
            <w:gridSpan w:val="2"/>
            <w:tcBorders>
              <w:top w:val="single" w:sz="4" w:space="0" w:color="000000"/>
              <w:left w:val="single" w:sz="4" w:space="0" w:color="000000"/>
              <w:bottom w:val="single" w:sz="4" w:space="0" w:color="000000"/>
            </w:tcBorders>
            <w:shd w:val="clear" w:color="auto" w:fill="auto"/>
          </w:tcPr>
          <w:p w:rsidR="0004326A" w:rsidRPr="00E3792D" w:rsidRDefault="0004326A" w:rsidP="0004326A">
            <w:pPr>
              <w:suppressAutoHyphens/>
              <w:rPr>
                <w:rFonts w:eastAsia="Calibri"/>
                <w:lang w:eastAsia="zh-CN"/>
              </w:rPr>
            </w:pPr>
            <w:r w:rsidRPr="00E3792D">
              <w:rPr>
                <w:rFonts w:eastAsia="Calibri"/>
                <w:lang w:eastAsia="zh-CN"/>
              </w:rPr>
              <w:t>2. Ребрищева Наталья Александровна</w:t>
            </w:r>
          </w:p>
        </w:tc>
        <w:tc>
          <w:tcPr>
            <w:tcW w:w="1559" w:type="dxa"/>
            <w:tcBorders>
              <w:top w:val="single" w:sz="4" w:space="0" w:color="000000"/>
              <w:left w:val="single" w:sz="4" w:space="0" w:color="000000"/>
              <w:bottom w:val="single" w:sz="4" w:space="0" w:color="000000"/>
            </w:tcBorders>
            <w:shd w:val="clear" w:color="auto" w:fill="auto"/>
          </w:tcPr>
          <w:p w:rsidR="0004326A" w:rsidRPr="00E3792D" w:rsidRDefault="0004326A" w:rsidP="0004326A">
            <w:pPr>
              <w:suppressAutoHyphens/>
              <w:rPr>
                <w:rFonts w:eastAsia="Calibri"/>
                <w:lang w:eastAsia="zh-CN"/>
              </w:rPr>
            </w:pPr>
            <w:r w:rsidRPr="00E3792D">
              <w:rPr>
                <w:rFonts w:eastAsia="Calibri"/>
                <w:lang w:eastAsia="zh-CN"/>
              </w:rPr>
              <w:t>учитель-логопед</w:t>
            </w:r>
          </w:p>
        </w:tc>
        <w:tc>
          <w:tcPr>
            <w:tcW w:w="1701" w:type="dxa"/>
            <w:tcBorders>
              <w:top w:val="single" w:sz="4" w:space="0" w:color="000000"/>
              <w:left w:val="single" w:sz="4" w:space="0" w:color="000000"/>
              <w:bottom w:val="single" w:sz="4" w:space="0" w:color="000000"/>
              <w:right w:val="single" w:sz="4" w:space="0" w:color="000000"/>
            </w:tcBorders>
          </w:tcPr>
          <w:p w:rsidR="0004326A" w:rsidRPr="00E3792D" w:rsidRDefault="0004326A" w:rsidP="0004326A">
            <w:pPr>
              <w:suppressAutoHyphens/>
              <w:rPr>
                <w:rFonts w:eastAsia="Calibri"/>
                <w:lang w:eastAsia="zh-CN"/>
              </w:rPr>
            </w:pPr>
            <w:r w:rsidRPr="00E3792D">
              <w:rPr>
                <w:rFonts w:eastAsia="Calibri"/>
                <w:lang w:eastAsia="zh-CN"/>
              </w:rPr>
              <w:t>первая</w:t>
            </w: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rsidR="0004326A" w:rsidRPr="00E3792D" w:rsidRDefault="0004326A" w:rsidP="0004326A">
            <w:pPr>
              <w:suppressAutoHyphens/>
              <w:rPr>
                <w:rFonts w:eastAsia="Calibri"/>
                <w:lang w:eastAsia="zh-CN"/>
              </w:rPr>
            </w:pPr>
            <w:r w:rsidRPr="00E3792D">
              <w:rPr>
                <w:rFonts w:eastAsia="Calibri"/>
                <w:lang w:eastAsia="zh-CN"/>
              </w:rPr>
              <w:t>высшее</w:t>
            </w:r>
          </w:p>
        </w:tc>
        <w:tc>
          <w:tcPr>
            <w:tcW w:w="236" w:type="dxa"/>
          </w:tcPr>
          <w:p w:rsidR="0004326A" w:rsidRPr="00E3792D" w:rsidRDefault="0004326A" w:rsidP="0004326A">
            <w:pPr>
              <w:suppressAutoHyphens/>
              <w:rPr>
                <w:rFonts w:eastAsia="Calibri"/>
                <w:lang w:eastAsia="zh-CN"/>
              </w:rPr>
            </w:pPr>
          </w:p>
        </w:tc>
      </w:tr>
      <w:tr w:rsidR="0004326A" w:rsidRPr="00E3792D" w:rsidTr="00E3792D">
        <w:trPr>
          <w:trHeight w:val="277"/>
        </w:trPr>
        <w:tc>
          <w:tcPr>
            <w:tcW w:w="10207" w:type="dxa"/>
            <w:gridSpan w:val="5"/>
            <w:tcBorders>
              <w:top w:val="single" w:sz="4" w:space="0" w:color="000000"/>
              <w:left w:val="single" w:sz="4" w:space="0" w:color="000000"/>
              <w:bottom w:val="single" w:sz="4" w:space="0" w:color="000000"/>
              <w:right w:val="single" w:sz="4" w:space="0" w:color="auto"/>
            </w:tcBorders>
            <w:shd w:val="clear" w:color="auto" w:fill="auto"/>
          </w:tcPr>
          <w:p w:rsidR="0004326A" w:rsidRPr="00E3792D" w:rsidRDefault="0004326A" w:rsidP="0004326A">
            <w:pPr>
              <w:suppressAutoHyphens/>
              <w:jc w:val="center"/>
              <w:rPr>
                <w:rFonts w:eastAsia="Calibri"/>
                <w:b/>
                <w:lang w:eastAsia="zh-CN"/>
              </w:rPr>
            </w:pPr>
            <w:r w:rsidRPr="00E3792D">
              <w:rPr>
                <w:rFonts w:eastAsia="Calibri"/>
                <w:b/>
                <w:sz w:val="28"/>
                <w:lang w:eastAsia="zh-CN"/>
              </w:rPr>
              <w:t>Педагог - психолог</w:t>
            </w:r>
          </w:p>
        </w:tc>
        <w:tc>
          <w:tcPr>
            <w:tcW w:w="236" w:type="dxa"/>
          </w:tcPr>
          <w:p w:rsidR="0004326A" w:rsidRPr="00E3792D" w:rsidRDefault="0004326A" w:rsidP="0004326A">
            <w:pPr>
              <w:suppressAutoHyphens/>
              <w:rPr>
                <w:rFonts w:eastAsia="Calibri"/>
                <w:lang w:eastAsia="zh-CN"/>
              </w:rPr>
            </w:pPr>
          </w:p>
        </w:tc>
      </w:tr>
      <w:tr w:rsidR="0004326A" w:rsidRPr="00E3792D" w:rsidTr="00E3792D">
        <w:trPr>
          <w:trHeight w:val="277"/>
        </w:trPr>
        <w:tc>
          <w:tcPr>
            <w:tcW w:w="4395" w:type="dxa"/>
            <w:gridSpan w:val="2"/>
            <w:tcBorders>
              <w:top w:val="single" w:sz="4" w:space="0" w:color="000000"/>
              <w:left w:val="single" w:sz="4" w:space="0" w:color="000000"/>
              <w:bottom w:val="single" w:sz="4" w:space="0" w:color="000000"/>
            </w:tcBorders>
            <w:shd w:val="clear" w:color="auto" w:fill="auto"/>
          </w:tcPr>
          <w:p w:rsidR="0004326A" w:rsidRPr="00E3792D" w:rsidRDefault="0004326A" w:rsidP="0004326A">
            <w:pPr>
              <w:suppressAutoHyphens/>
              <w:rPr>
                <w:rFonts w:eastAsia="Calibri"/>
                <w:lang w:eastAsia="zh-CN"/>
              </w:rPr>
            </w:pPr>
            <w:r w:rsidRPr="00E3792D">
              <w:rPr>
                <w:rFonts w:eastAsia="Calibri"/>
                <w:lang w:eastAsia="zh-CN"/>
              </w:rPr>
              <w:t xml:space="preserve">1. Кикас Татьяна Петровна </w:t>
            </w:r>
          </w:p>
        </w:tc>
        <w:tc>
          <w:tcPr>
            <w:tcW w:w="1559" w:type="dxa"/>
            <w:tcBorders>
              <w:top w:val="single" w:sz="4" w:space="0" w:color="000000"/>
              <w:left w:val="single" w:sz="4" w:space="0" w:color="000000"/>
              <w:bottom w:val="single" w:sz="4" w:space="0" w:color="000000"/>
            </w:tcBorders>
            <w:shd w:val="clear" w:color="auto" w:fill="auto"/>
          </w:tcPr>
          <w:p w:rsidR="0004326A" w:rsidRPr="00E3792D" w:rsidRDefault="0004326A" w:rsidP="0004326A">
            <w:pPr>
              <w:suppressAutoHyphens/>
              <w:rPr>
                <w:rFonts w:eastAsia="Calibri"/>
                <w:lang w:eastAsia="zh-CN"/>
              </w:rPr>
            </w:pPr>
            <w:r w:rsidRPr="00E3792D">
              <w:rPr>
                <w:rFonts w:eastAsia="Calibri"/>
                <w:lang w:eastAsia="zh-CN"/>
              </w:rPr>
              <w:t>педагог-психолог</w:t>
            </w:r>
          </w:p>
        </w:tc>
        <w:tc>
          <w:tcPr>
            <w:tcW w:w="1701" w:type="dxa"/>
            <w:tcBorders>
              <w:top w:val="single" w:sz="4" w:space="0" w:color="000000"/>
              <w:left w:val="single" w:sz="4" w:space="0" w:color="000000"/>
              <w:bottom w:val="single" w:sz="4" w:space="0" w:color="000000"/>
              <w:right w:val="single" w:sz="4" w:space="0" w:color="000000"/>
            </w:tcBorders>
          </w:tcPr>
          <w:p w:rsidR="0004326A" w:rsidRPr="00E3792D" w:rsidRDefault="0004326A" w:rsidP="0004326A">
            <w:pPr>
              <w:suppressAutoHyphens/>
              <w:rPr>
                <w:rFonts w:eastAsia="Calibri"/>
                <w:lang w:eastAsia="zh-CN"/>
              </w:rPr>
            </w:pP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rsidR="0004326A" w:rsidRPr="00E3792D" w:rsidRDefault="0004326A" w:rsidP="0004326A">
            <w:pPr>
              <w:suppressAutoHyphens/>
              <w:rPr>
                <w:rFonts w:eastAsia="Calibri"/>
                <w:lang w:eastAsia="zh-CN"/>
              </w:rPr>
            </w:pPr>
            <w:r w:rsidRPr="00E3792D">
              <w:rPr>
                <w:rFonts w:eastAsia="Calibri"/>
                <w:lang w:eastAsia="zh-CN"/>
              </w:rPr>
              <w:t>высшее</w:t>
            </w:r>
          </w:p>
        </w:tc>
        <w:tc>
          <w:tcPr>
            <w:tcW w:w="236" w:type="dxa"/>
          </w:tcPr>
          <w:p w:rsidR="0004326A" w:rsidRPr="00E3792D" w:rsidRDefault="0004326A" w:rsidP="0004326A">
            <w:pPr>
              <w:suppressAutoHyphens/>
              <w:rPr>
                <w:rFonts w:eastAsia="Calibri"/>
                <w:lang w:eastAsia="zh-CN"/>
              </w:rPr>
            </w:pPr>
          </w:p>
        </w:tc>
      </w:tr>
      <w:tr w:rsidR="0004326A" w:rsidRPr="00E3792D" w:rsidTr="00E3792D">
        <w:trPr>
          <w:trHeight w:val="277"/>
        </w:trPr>
        <w:tc>
          <w:tcPr>
            <w:tcW w:w="4395" w:type="dxa"/>
            <w:gridSpan w:val="2"/>
            <w:tcBorders>
              <w:top w:val="single" w:sz="4" w:space="0" w:color="000000"/>
              <w:left w:val="single" w:sz="4" w:space="0" w:color="000000"/>
              <w:bottom w:val="single" w:sz="4" w:space="0" w:color="000000"/>
            </w:tcBorders>
            <w:shd w:val="clear" w:color="auto" w:fill="auto"/>
          </w:tcPr>
          <w:p w:rsidR="0004326A" w:rsidRPr="00E3792D" w:rsidRDefault="0004326A" w:rsidP="0004326A">
            <w:pPr>
              <w:suppressAutoHyphens/>
              <w:rPr>
                <w:rFonts w:eastAsia="Calibri"/>
                <w:lang w:eastAsia="zh-CN"/>
              </w:rPr>
            </w:pPr>
            <w:r w:rsidRPr="00E3792D">
              <w:rPr>
                <w:rFonts w:eastAsia="Calibri"/>
                <w:lang w:eastAsia="zh-CN"/>
              </w:rPr>
              <w:lastRenderedPageBreak/>
              <w:t>2</w:t>
            </w:r>
            <w:r>
              <w:rPr>
                <w:rFonts w:eastAsia="Calibri"/>
                <w:lang w:eastAsia="zh-CN"/>
              </w:rPr>
              <w:t>. Маслова Анастасия Валерьевна</w:t>
            </w:r>
          </w:p>
        </w:tc>
        <w:tc>
          <w:tcPr>
            <w:tcW w:w="1559" w:type="dxa"/>
            <w:tcBorders>
              <w:top w:val="single" w:sz="4" w:space="0" w:color="000000"/>
              <w:left w:val="single" w:sz="4" w:space="0" w:color="000000"/>
              <w:bottom w:val="single" w:sz="4" w:space="0" w:color="000000"/>
            </w:tcBorders>
            <w:shd w:val="clear" w:color="auto" w:fill="auto"/>
          </w:tcPr>
          <w:p w:rsidR="0004326A" w:rsidRPr="00E3792D" w:rsidRDefault="0004326A" w:rsidP="0004326A">
            <w:pPr>
              <w:suppressAutoHyphens/>
              <w:rPr>
                <w:rFonts w:eastAsia="Calibri"/>
                <w:lang w:eastAsia="zh-CN"/>
              </w:rPr>
            </w:pPr>
            <w:r w:rsidRPr="00E3792D">
              <w:rPr>
                <w:rFonts w:eastAsia="Calibri"/>
                <w:lang w:eastAsia="zh-CN"/>
              </w:rPr>
              <w:t>педагог-психолог</w:t>
            </w:r>
            <w:r>
              <w:rPr>
                <w:rFonts w:eastAsia="Calibri"/>
                <w:lang w:eastAsia="zh-CN"/>
              </w:rPr>
              <w:t>, социальный педагог</w:t>
            </w:r>
          </w:p>
        </w:tc>
        <w:tc>
          <w:tcPr>
            <w:tcW w:w="1701" w:type="dxa"/>
            <w:tcBorders>
              <w:top w:val="single" w:sz="4" w:space="0" w:color="000000"/>
              <w:left w:val="single" w:sz="4" w:space="0" w:color="000000"/>
              <w:bottom w:val="single" w:sz="4" w:space="0" w:color="000000"/>
              <w:right w:val="single" w:sz="4" w:space="0" w:color="000000"/>
            </w:tcBorders>
          </w:tcPr>
          <w:p w:rsidR="0004326A" w:rsidRPr="00E3792D" w:rsidRDefault="0004326A" w:rsidP="0004326A">
            <w:pPr>
              <w:suppressAutoHyphens/>
              <w:rPr>
                <w:rFonts w:eastAsia="Calibri"/>
                <w:lang w:eastAsia="zh-CN"/>
              </w:rPr>
            </w:pP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rsidR="0004326A" w:rsidRPr="00E3792D" w:rsidRDefault="0004326A" w:rsidP="0004326A">
            <w:pPr>
              <w:suppressAutoHyphens/>
              <w:rPr>
                <w:rFonts w:eastAsia="Calibri"/>
                <w:lang w:eastAsia="zh-CN"/>
              </w:rPr>
            </w:pPr>
            <w:r w:rsidRPr="00E3792D">
              <w:rPr>
                <w:rFonts w:eastAsia="Calibri"/>
                <w:lang w:eastAsia="zh-CN"/>
              </w:rPr>
              <w:t>высшее</w:t>
            </w:r>
          </w:p>
        </w:tc>
        <w:tc>
          <w:tcPr>
            <w:tcW w:w="236" w:type="dxa"/>
          </w:tcPr>
          <w:p w:rsidR="0004326A" w:rsidRPr="00E3792D" w:rsidRDefault="0004326A" w:rsidP="0004326A">
            <w:pPr>
              <w:suppressAutoHyphens/>
              <w:rPr>
                <w:rFonts w:eastAsia="Calibri"/>
                <w:lang w:eastAsia="zh-CN"/>
              </w:rPr>
            </w:pPr>
          </w:p>
        </w:tc>
      </w:tr>
      <w:tr w:rsidR="0004326A" w:rsidRPr="00E3792D" w:rsidTr="00E3792D">
        <w:trPr>
          <w:trHeight w:val="277"/>
        </w:trPr>
        <w:tc>
          <w:tcPr>
            <w:tcW w:w="10207" w:type="dxa"/>
            <w:gridSpan w:val="5"/>
            <w:tcBorders>
              <w:top w:val="single" w:sz="4" w:space="0" w:color="000000"/>
              <w:left w:val="single" w:sz="4" w:space="0" w:color="000000"/>
              <w:bottom w:val="single" w:sz="4" w:space="0" w:color="000000"/>
              <w:right w:val="single" w:sz="4" w:space="0" w:color="auto"/>
            </w:tcBorders>
            <w:shd w:val="clear" w:color="auto" w:fill="auto"/>
          </w:tcPr>
          <w:p w:rsidR="0004326A" w:rsidRPr="00E3792D" w:rsidRDefault="0004326A" w:rsidP="0004326A">
            <w:pPr>
              <w:suppressAutoHyphens/>
              <w:jc w:val="center"/>
              <w:rPr>
                <w:rFonts w:eastAsia="Calibri"/>
                <w:b/>
                <w:sz w:val="28"/>
                <w:lang w:eastAsia="zh-CN"/>
              </w:rPr>
            </w:pPr>
            <w:r>
              <w:rPr>
                <w:rFonts w:eastAsia="Calibri"/>
                <w:b/>
                <w:sz w:val="28"/>
                <w:lang w:eastAsia="zh-CN"/>
              </w:rPr>
              <w:t>Педагог-б</w:t>
            </w:r>
            <w:r w:rsidRPr="00E3792D">
              <w:rPr>
                <w:rFonts w:eastAsia="Calibri"/>
                <w:b/>
                <w:sz w:val="28"/>
                <w:lang w:eastAsia="zh-CN"/>
              </w:rPr>
              <w:t>иблиотекарь</w:t>
            </w:r>
          </w:p>
        </w:tc>
        <w:tc>
          <w:tcPr>
            <w:tcW w:w="236" w:type="dxa"/>
          </w:tcPr>
          <w:p w:rsidR="0004326A" w:rsidRPr="00E3792D" w:rsidRDefault="0004326A" w:rsidP="0004326A">
            <w:pPr>
              <w:suppressAutoHyphens/>
              <w:rPr>
                <w:rFonts w:eastAsia="Calibri"/>
                <w:lang w:eastAsia="zh-CN"/>
              </w:rPr>
            </w:pPr>
          </w:p>
        </w:tc>
      </w:tr>
      <w:tr w:rsidR="0004326A" w:rsidRPr="00E3792D" w:rsidTr="00E3792D">
        <w:trPr>
          <w:trHeight w:val="277"/>
        </w:trPr>
        <w:tc>
          <w:tcPr>
            <w:tcW w:w="4253" w:type="dxa"/>
            <w:tcBorders>
              <w:top w:val="single" w:sz="4" w:space="0" w:color="000000"/>
              <w:left w:val="single" w:sz="4" w:space="0" w:color="000000"/>
              <w:bottom w:val="single" w:sz="4" w:space="0" w:color="000000"/>
            </w:tcBorders>
            <w:shd w:val="clear" w:color="auto" w:fill="auto"/>
          </w:tcPr>
          <w:p w:rsidR="0004326A" w:rsidRPr="00E3792D" w:rsidRDefault="0004326A" w:rsidP="0004326A">
            <w:pPr>
              <w:suppressAutoHyphens/>
              <w:rPr>
                <w:rFonts w:eastAsia="Calibri"/>
                <w:lang w:eastAsia="zh-CN"/>
              </w:rPr>
            </w:pPr>
            <w:r w:rsidRPr="00E3792D">
              <w:rPr>
                <w:rFonts w:eastAsia="Calibri"/>
                <w:lang w:eastAsia="zh-CN"/>
              </w:rPr>
              <w:t>Киселёва Галина Ефимовна</w:t>
            </w:r>
          </w:p>
        </w:tc>
        <w:tc>
          <w:tcPr>
            <w:tcW w:w="1701" w:type="dxa"/>
            <w:gridSpan w:val="2"/>
            <w:tcBorders>
              <w:top w:val="single" w:sz="4" w:space="0" w:color="000000"/>
              <w:left w:val="single" w:sz="4" w:space="0" w:color="000000"/>
              <w:bottom w:val="single" w:sz="4" w:space="0" w:color="000000"/>
            </w:tcBorders>
            <w:shd w:val="clear" w:color="auto" w:fill="auto"/>
          </w:tcPr>
          <w:p w:rsidR="0004326A" w:rsidRPr="00E3792D" w:rsidRDefault="0004326A" w:rsidP="0004326A">
            <w:pPr>
              <w:suppressAutoHyphens/>
              <w:rPr>
                <w:rFonts w:eastAsia="Calibri"/>
                <w:lang w:eastAsia="zh-CN"/>
              </w:rPr>
            </w:pPr>
            <w:r w:rsidRPr="00E3792D">
              <w:rPr>
                <w:rFonts w:eastAsia="Calibri"/>
                <w:lang w:eastAsia="zh-CN"/>
              </w:rPr>
              <w:t>педагог-библиотекарь</w:t>
            </w:r>
          </w:p>
        </w:tc>
        <w:tc>
          <w:tcPr>
            <w:tcW w:w="1701" w:type="dxa"/>
            <w:tcBorders>
              <w:top w:val="single" w:sz="4" w:space="0" w:color="000000"/>
              <w:left w:val="single" w:sz="4" w:space="0" w:color="000000"/>
              <w:bottom w:val="single" w:sz="4" w:space="0" w:color="000000"/>
              <w:right w:val="single" w:sz="4" w:space="0" w:color="000000"/>
            </w:tcBorders>
          </w:tcPr>
          <w:p w:rsidR="0004326A" w:rsidRPr="00E3792D" w:rsidRDefault="0004326A" w:rsidP="0004326A">
            <w:pPr>
              <w:suppressAutoHyphens/>
              <w:rPr>
                <w:rFonts w:eastAsia="Calibri"/>
                <w:lang w:eastAsia="zh-CN"/>
              </w:rPr>
            </w:pPr>
            <w:r w:rsidRPr="00E3792D">
              <w:rPr>
                <w:rFonts w:eastAsia="Calibri"/>
                <w:lang w:eastAsia="zh-CN"/>
              </w:rPr>
              <w:t>соответствие занимаемой должности</w:t>
            </w: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rsidR="0004326A" w:rsidRPr="00E3792D" w:rsidRDefault="0004326A" w:rsidP="0004326A">
            <w:pPr>
              <w:suppressAutoHyphens/>
              <w:rPr>
                <w:rFonts w:eastAsia="Calibri"/>
                <w:lang w:eastAsia="zh-CN"/>
              </w:rPr>
            </w:pPr>
            <w:r w:rsidRPr="00E3792D">
              <w:rPr>
                <w:rFonts w:eastAsia="Calibri"/>
                <w:lang w:eastAsia="zh-CN"/>
              </w:rPr>
              <w:t>среднее специальное</w:t>
            </w:r>
          </w:p>
        </w:tc>
        <w:tc>
          <w:tcPr>
            <w:tcW w:w="236" w:type="dxa"/>
          </w:tcPr>
          <w:p w:rsidR="0004326A" w:rsidRPr="00E3792D" w:rsidRDefault="0004326A" w:rsidP="0004326A">
            <w:pPr>
              <w:suppressAutoHyphens/>
              <w:rPr>
                <w:rFonts w:eastAsia="Calibri"/>
                <w:lang w:eastAsia="zh-CN"/>
              </w:rPr>
            </w:pPr>
          </w:p>
        </w:tc>
      </w:tr>
    </w:tbl>
    <w:p w:rsidR="00B60707" w:rsidRPr="00B60707" w:rsidRDefault="00B60707" w:rsidP="00056F6E">
      <w:pPr>
        <w:pStyle w:val="a4"/>
        <w:spacing w:line="276" w:lineRule="auto"/>
        <w:ind w:firstLine="851"/>
        <w:rPr>
          <w:rFonts w:ascii="Times New Roman" w:hAnsi="Times New Roman"/>
          <w:bCs/>
          <w:color w:val="auto"/>
          <w:spacing w:val="-4"/>
          <w:sz w:val="28"/>
          <w:szCs w:val="28"/>
        </w:rPr>
      </w:pPr>
      <w:r w:rsidRPr="00B60707">
        <w:rPr>
          <w:rFonts w:ascii="Times New Roman" w:hAnsi="Times New Roman"/>
          <w:bCs/>
          <w:color w:val="auto"/>
          <w:spacing w:val="-4"/>
          <w:sz w:val="28"/>
          <w:szCs w:val="28"/>
        </w:rPr>
        <w:t>1 раз в 3 года педагоги проходят курсы повышения квалификации в соответсвии с утвержденных перспективным графиком.</w:t>
      </w:r>
    </w:p>
    <w:p w:rsidR="00653A76" w:rsidRPr="00B60707" w:rsidRDefault="00653A76" w:rsidP="00056F6E">
      <w:pPr>
        <w:pStyle w:val="a4"/>
        <w:spacing w:line="276" w:lineRule="auto"/>
        <w:ind w:firstLine="851"/>
        <w:rPr>
          <w:rFonts w:ascii="Times New Roman" w:hAnsi="Times New Roman"/>
          <w:color w:val="auto"/>
          <w:sz w:val="28"/>
          <w:szCs w:val="28"/>
        </w:rPr>
      </w:pPr>
      <w:r w:rsidRPr="00B60707">
        <w:rPr>
          <w:rFonts w:ascii="Times New Roman" w:hAnsi="Times New Roman"/>
          <w:bCs/>
          <w:color w:val="auto"/>
          <w:spacing w:val="-4"/>
          <w:sz w:val="28"/>
          <w:szCs w:val="28"/>
        </w:rPr>
        <w:t>Ожидаемый р</w:t>
      </w:r>
      <w:r w:rsidR="00C25142" w:rsidRPr="00B60707">
        <w:rPr>
          <w:rFonts w:ascii="Times New Roman" w:hAnsi="Times New Roman"/>
          <w:bCs/>
          <w:color w:val="auto"/>
          <w:spacing w:val="-4"/>
          <w:sz w:val="28"/>
          <w:szCs w:val="28"/>
        </w:rPr>
        <w:t xml:space="preserve">езультат повышения квалификации </w:t>
      </w:r>
      <w:r w:rsidRPr="00B60707">
        <w:rPr>
          <w:rFonts w:ascii="Times New Roman" w:hAnsi="Times New Roman"/>
          <w:bCs/>
          <w:color w:val="auto"/>
          <w:spacing w:val="-4"/>
          <w:sz w:val="28"/>
          <w:szCs w:val="28"/>
        </w:rPr>
        <w:t>— про</w:t>
      </w:r>
      <w:r w:rsidRPr="00B60707">
        <w:rPr>
          <w:rFonts w:ascii="Times New Roman" w:hAnsi="Times New Roman"/>
          <w:bCs/>
          <w:color w:val="auto"/>
          <w:sz w:val="28"/>
          <w:szCs w:val="28"/>
        </w:rPr>
        <w:t xml:space="preserve">фессиональная готовность работников образования к реализации </w:t>
      </w:r>
      <w:r w:rsidR="00C11324" w:rsidRPr="00B60707">
        <w:rPr>
          <w:rFonts w:ascii="Times New Roman" w:hAnsi="Times New Roman"/>
          <w:bCs/>
          <w:color w:val="auto"/>
          <w:sz w:val="28"/>
          <w:szCs w:val="28"/>
        </w:rPr>
        <w:t>ФГОС НОО</w:t>
      </w:r>
      <w:r w:rsidRPr="00B60707">
        <w:rPr>
          <w:rFonts w:ascii="Times New Roman" w:hAnsi="Times New Roman"/>
          <w:bCs/>
          <w:color w:val="auto"/>
          <w:sz w:val="28"/>
          <w:szCs w:val="28"/>
        </w:rPr>
        <w:t>:</w:t>
      </w:r>
    </w:p>
    <w:p w:rsidR="00653A76" w:rsidRPr="00B60707" w:rsidRDefault="00653A76" w:rsidP="00056F6E">
      <w:pPr>
        <w:pStyle w:val="21"/>
        <w:spacing w:line="276" w:lineRule="auto"/>
        <w:ind w:firstLine="851"/>
      </w:pPr>
      <w:r w:rsidRPr="00B60707">
        <w:rPr>
          <w:bCs/>
        </w:rPr>
        <w:t>обеспечение</w:t>
      </w:r>
      <w:r w:rsidRPr="00B60707">
        <w:t xml:space="preserve"> оптимального вхождения работников образования в систему ценностей современного образования;</w:t>
      </w:r>
    </w:p>
    <w:p w:rsidR="00653A76" w:rsidRPr="00B60707" w:rsidRDefault="00653A76" w:rsidP="00056F6E">
      <w:pPr>
        <w:pStyle w:val="21"/>
        <w:spacing w:line="276" w:lineRule="auto"/>
        <w:ind w:firstLine="851"/>
      </w:pPr>
      <w:r w:rsidRPr="00B60707">
        <w:rPr>
          <w:bCs/>
        </w:rPr>
        <w:t xml:space="preserve">принятие </w:t>
      </w:r>
      <w:r w:rsidRPr="00B60707">
        <w:t xml:space="preserve">идеологии </w:t>
      </w:r>
      <w:r w:rsidR="00C11324" w:rsidRPr="00B60707">
        <w:t>ФГОС НОО</w:t>
      </w:r>
      <w:r w:rsidRPr="00B60707">
        <w:t>;</w:t>
      </w:r>
    </w:p>
    <w:p w:rsidR="00653A76" w:rsidRPr="00B60707" w:rsidRDefault="00653A76" w:rsidP="00056F6E">
      <w:pPr>
        <w:pStyle w:val="21"/>
        <w:spacing w:line="276" w:lineRule="auto"/>
        <w:ind w:firstLine="851"/>
      </w:pPr>
      <w:r w:rsidRPr="00B60707">
        <w:rPr>
          <w:bCs/>
        </w:rPr>
        <w:t>освоение</w:t>
      </w:r>
      <w:r w:rsidRPr="00B60707">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653A76" w:rsidRPr="00B60707" w:rsidRDefault="00653A76" w:rsidP="00056F6E">
      <w:pPr>
        <w:pStyle w:val="21"/>
        <w:spacing w:line="276" w:lineRule="auto"/>
        <w:ind w:firstLine="851"/>
      </w:pPr>
      <w:r w:rsidRPr="00B60707">
        <w:rPr>
          <w:bCs/>
          <w:spacing w:val="2"/>
        </w:rPr>
        <w:t>овладение</w:t>
      </w:r>
      <w:r w:rsidRPr="00B60707">
        <w:rPr>
          <w:spacing w:val="2"/>
        </w:rPr>
        <w:t xml:space="preserve"> учебно­методическими и информационно­</w:t>
      </w:r>
      <w:r w:rsidRPr="00B60707">
        <w:t xml:space="preserve">методическими ресурсами, необходимыми для успешного решения задач </w:t>
      </w:r>
      <w:r w:rsidR="00C11324" w:rsidRPr="00B60707">
        <w:t>ФГОС НОО</w:t>
      </w:r>
      <w:r w:rsidRPr="00B60707">
        <w:t>.</w:t>
      </w:r>
    </w:p>
    <w:p w:rsidR="00653A76" w:rsidRPr="00BD7394" w:rsidRDefault="00B60707" w:rsidP="00056F6E">
      <w:pPr>
        <w:pStyle w:val="a4"/>
        <w:spacing w:line="276" w:lineRule="auto"/>
        <w:ind w:firstLine="851"/>
        <w:rPr>
          <w:rFonts w:ascii="Times New Roman" w:hAnsi="Times New Roman"/>
          <w:b/>
          <w:bCs/>
          <w:color w:val="auto"/>
          <w:sz w:val="28"/>
          <w:szCs w:val="28"/>
        </w:rPr>
      </w:pPr>
      <w:r>
        <w:rPr>
          <w:rFonts w:ascii="Times New Roman" w:hAnsi="Times New Roman"/>
          <w:color w:val="auto"/>
          <w:sz w:val="28"/>
          <w:szCs w:val="28"/>
        </w:rPr>
        <w:t xml:space="preserve">В МБОУ СОШ № 196 </w:t>
      </w:r>
      <w:r w:rsidR="00653A76" w:rsidRPr="00BD7394">
        <w:rPr>
          <w:rFonts w:ascii="Times New Roman" w:hAnsi="Times New Roman"/>
          <w:color w:val="auto"/>
          <w:sz w:val="28"/>
          <w:szCs w:val="28"/>
        </w:rPr>
        <w:t>создан</w:t>
      </w:r>
      <w:r>
        <w:rPr>
          <w:rFonts w:ascii="Times New Roman" w:hAnsi="Times New Roman"/>
          <w:color w:val="auto"/>
          <w:sz w:val="28"/>
          <w:szCs w:val="28"/>
        </w:rPr>
        <w:t>а</w:t>
      </w:r>
      <w:r w:rsidR="00653A76" w:rsidRPr="00BD7394">
        <w:rPr>
          <w:rFonts w:ascii="Times New Roman" w:hAnsi="Times New Roman"/>
          <w:color w:val="auto"/>
          <w:sz w:val="28"/>
          <w:szCs w:val="28"/>
        </w:rPr>
        <w:t xml:space="preserve"> систем</w:t>
      </w:r>
      <w:r>
        <w:rPr>
          <w:rFonts w:ascii="Times New Roman" w:hAnsi="Times New Roman"/>
          <w:color w:val="auto"/>
          <w:sz w:val="28"/>
          <w:szCs w:val="28"/>
        </w:rPr>
        <w:t>а</w:t>
      </w:r>
      <w:r w:rsidR="00653A76" w:rsidRPr="00BD7394">
        <w:rPr>
          <w:rFonts w:ascii="Times New Roman" w:hAnsi="Times New Roman"/>
          <w:color w:val="auto"/>
          <w:sz w:val="28"/>
          <w:szCs w:val="28"/>
        </w:rPr>
        <w:t xml:space="preserve"> ме</w:t>
      </w:r>
      <w:r>
        <w:rPr>
          <w:rFonts w:ascii="Times New Roman" w:hAnsi="Times New Roman"/>
          <w:color w:val="auto"/>
          <w:sz w:val="28"/>
          <w:szCs w:val="28"/>
        </w:rPr>
        <w:t>тодической работы, обеспечивающая</w:t>
      </w:r>
      <w:r w:rsidR="00653A76" w:rsidRPr="00BD7394">
        <w:rPr>
          <w:rFonts w:ascii="Times New Roman" w:hAnsi="Times New Roman"/>
          <w:color w:val="auto"/>
          <w:sz w:val="28"/>
          <w:szCs w:val="28"/>
        </w:rPr>
        <w:t xml:space="preserve"> сопровождение деятельности педагогов на всех этапах реализации требований </w:t>
      </w:r>
      <w:r w:rsidR="00B50E75" w:rsidRPr="00BD7394">
        <w:rPr>
          <w:rFonts w:ascii="Times New Roman" w:hAnsi="Times New Roman"/>
          <w:color w:val="auto"/>
          <w:sz w:val="28"/>
          <w:szCs w:val="28"/>
        </w:rPr>
        <w:t>ФГОС</w:t>
      </w:r>
      <w:r w:rsidR="00653A76" w:rsidRPr="00BD7394">
        <w:rPr>
          <w:rFonts w:ascii="Times New Roman" w:hAnsi="Times New Roman"/>
          <w:color w:val="auto"/>
          <w:sz w:val="28"/>
          <w:szCs w:val="28"/>
        </w:rPr>
        <w:t>.</w:t>
      </w:r>
    </w:p>
    <w:p w:rsidR="00653A76" w:rsidRPr="00B60707" w:rsidRDefault="00653A76" w:rsidP="00056F6E">
      <w:pPr>
        <w:pStyle w:val="a4"/>
        <w:spacing w:line="276" w:lineRule="auto"/>
        <w:ind w:firstLine="851"/>
        <w:rPr>
          <w:rFonts w:ascii="Times New Roman" w:hAnsi="Times New Roman"/>
          <w:bCs/>
          <w:color w:val="auto"/>
          <w:sz w:val="28"/>
          <w:szCs w:val="28"/>
        </w:rPr>
      </w:pPr>
      <w:r w:rsidRPr="00B60707">
        <w:rPr>
          <w:rFonts w:ascii="Times New Roman" w:hAnsi="Times New Roman"/>
          <w:bCs/>
          <w:color w:val="auto"/>
          <w:sz w:val="28"/>
          <w:szCs w:val="28"/>
        </w:rPr>
        <w:t xml:space="preserve">План методической работы </w:t>
      </w:r>
      <w:r w:rsidR="00B60707" w:rsidRPr="00B60707">
        <w:rPr>
          <w:rFonts w:ascii="Times New Roman" w:hAnsi="Times New Roman"/>
          <w:bCs/>
          <w:color w:val="auto"/>
          <w:sz w:val="28"/>
          <w:szCs w:val="28"/>
        </w:rPr>
        <w:t xml:space="preserve">школы </w:t>
      </w:r>
      <w:r w:rsidRPr="00B60707">
        <w:rPr>
          <w:rFonts w:ascii="Times New Roman" w:hAnsi="Times New Roman"/>
          <w:bCs/>
          <w:color w:val="auto"/>
          <w:sz w:val="28"/>
          <w:szCs w:val="28"/>
        </w:rPr>
        <w:t>включа</w:t>
      </w:r>
      <w:r w:rsidR="00B60707" w:rsidRPr="00B60707">
        <w:rPr>
          <w:rFonts w:ascii="Times New Roman" w:hAnsi="Times New Roman"/>
          <w:bCs/>
          <w:color w:val="auto"/>
          <w:sz w:val="28"/>
          <w:szCs w:val="28"/>
        </w:rPr>
        <w:t>ет в себя</w:t>
      </w:r>
      <w:r w:rsidRPr="00B60707">
        <w:rPr>
          <w:rFonts w:ascii="Times New Roman" w:hAnsi="Times New Roman"/>
          <w:bCs/>
          <w:color w:val="auto"/>
          <w:sz w:val="28"/>
          <w:szCs w:val="28"/>
        </w:rPr>
        <w:t xml:space="preserve"> следующие мероприятия:</w:t>
      </w:r>
    </w:p>
    <w:p w:rsidR="00653A76" w:rsidRPr="00BD7394" w:rsidRDefault="00653A76" w:rsidP="00056F6E">
      <w:pPr>
        <w:pStyle w:val="a4"/>
        <w:spacing w:line="276" w:lineRule="auto"/>
        <w:ind w:firstLine="851"/>
        <w:rPr>
          <w:rFonts w:ascii="Times New Roman" w:hAnsi="Times New Roman"/>
          <w:color w:val="auto"/>
          <w:sz w:val="28"/>
          <w:szCs w:val="28"/>
        </w:rPr>
      </w:pPr>
      <w:r w:rsidRPr="00BD7394">
        <w:rPr>
          <w:rFonts w:ascii="Times New Roman" w:hAnsi="Times New Roman"/>
          <w:color w:val="auto"/>
          <w:sz w:val="28"/>
          <w:szCs w:val="28"/>
        </w:rPr>
        <w:t>1.</w:t>
      </w:r>
      <w:r w:rsidR="00C25142">
        <w:rPr>
          <w:rFonts w:ascii="Times New Roman" w:hAnsi="Times New Roman"/>
          <w:color w:val="auto"/>
          <w:sz w:val="28"/>
          <w:szCs w:val="28"/>
        </w:rPr>
        <w:t xml:space="preserve"> </w:t>
      </w:r>
      <w:r w:rsidRPr="00BD7394">
        <w:rPr>
          <w:rFonts w:ascii="Times New Roman" w:hAnsi="Times New Roman"/>
          <w:color w:val="auto"/>
          <w:sz w:val="28"/>
          <w:szCs w:val="28"/>
        </w:rPr>
        <w:t xml:space="preserve">Семинары, посвящённые содержанию и ключевым особенностям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056F6E">
      <w:pPr>
        <w:pStyle w:val="a4"/>
        <w:spacing w:line="276" w:lineRule="auto"/>
        <w:ind w:firstLine="851"/>
        <w:rPr>
          <w:rFonts w:ascii="Times New Roman" w:hAnsi="Times New Roman"/>
          <w:color w:val="auto"/>
          <w:sz w:val="28"/>
          <w:szCs w:val="28"/>
        </w:rPr>
      </w:pPr>
      <w:r w:rsidRPr="00BD7394">
        <w:rPr>
          <w:rFonts w:ascii="Times New Roman" w:hAnsi="Times New Roman"/>
          <w:color w:val="auto"/>
          <w:sz w:val="28"/>
          <w:szCs w:val="28"/>
        </w:rPr>
        <w:t>2.</w:t>
      </w:r>
      <w:r w:rsidR="00C25142">
        <w:rPr>
          <w:rFonts w:ascii="Times New Roman" w:hAnsi="Times New Roman"/>
          <w:color w:val="auto"/>
          <w:sz w:val="28"/>
          <w:szCs w:val="28"/>
        </w:rPr>
        <w:t xml:space="preserve"> </w:t>
      </w:r>
      <w:r w:rsidRPr="00BD7394">
        <w:rPr>
          <w:rFonts w:ascii="Times New Roman" w:hAnsi="Times New Roman"/>
          <w:color w:val="auto"/>
          <w:sz w:val="28"/>
          <w:szCs w:val="28"/>
        </w:rPr>
        <w:t xml:space="preserve">Тренинги для педагогов с целью выявления и соотнесения собственной профессиональной позиции с целями и задачами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056F6E">
      <w:pPr>
        <w:pStyle w:val="a4"/>
        <w:spacing w:line="276" w:lineRule="auto"/>
        <w:ind w:firstLine="851"/>
        <w:rPr>
          <w:rFonts w:ascii="Times New Roman" w:hAnsi="Times New Roman"/>
          <w:color w:val="auto"/>
          <w:sz w:val="28"/>
          <w:szCs w:val="28"/>
        </w:rPr>
      </w:pPr>
      <w:r w:rsidRPr="00BD7394">
        <w:rPr>
          <w:rFonts w:ascii="Times New Roman" w:hAnsi="Times New Roman"/>
          <w:color w:val="auto"/>
          <w:sz w:val="28"/>
          <w:szCs w:val="28"/>
        </w:rPr>
        <w:t>3.</w:t>
      </w:r>
      <w:r w:rsidR="00C25142">
        <w:rPr>
          <w:rFonts w:ascii="Times New Roman" w:hAnsi="Times New Roman"/>
          <w:color w:val="auto"/>
          <w:sz w:val="28"/>
          <w:szCs w:val="28"/>
        </w:rPr>
        <w:t xml:space="preserve"> </w:t>
      </w:r>
      <w:r w:rsidRPr="00BD7394">
        <w:rPr>
          <w:rFonts w:ascii="Times New Roman" w:hAnsi="Times New Roman"/>
          <w:color w:val="auto"/>
          <w:sz w:val="28"/>
          <w:szCs w:val="28"/>
        </w:rPr>
        <w:t xml:space="preserve">Заседания методических объединений учителей, воспитателей по проблемам введения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056F6E">
      <w:pPr>
        <w:pStyle w:val="a4"/>
        <w:spacing w:line="276" w:lineRule="auto"/>
        <w:ind w:firstLine="851"/>
        <w:rPr>
          <w:rFonts w:ascii="Times New Roman" w:hAnsi="Times New Roman"/>
          <w:color w:val="auto"/>
          <w:sz w:val="28"/>
          <w:szCs w:val="28"/>
        </w:rPr>
      </w:pPr>
      <w:r w:rsidRPr="00BD7394">
        <w:rPr>
          <w:rFonts w:ascii="Times New Roman" w:hAnsi="Times New Roman"/>
          <w:color w:val="auto"/>
          <w:sz w:val="28"/>
          <w:szCs w:val="28"/>
        </w:rPr>
        <w:t>4.</w:t>
      </w:r>
      <w:r w:rsidR="00C25142">
        <w:rPr>
          <w:rFonts w:ascii="Times New Roman" w:hAnsi="Times New Roman"/>
          <w:color w:val="auto"/>
          <w:sz w:val="28"/>
          <w:szCs w:val="28"/>
        </w:rPr>
        <w:t xml:space="preserve"> </w:t>
      </w:r>
      <w:r w:rsidRPr="00BD7394">
        <w:rPr>
          <w:rFonts w:ascii="Times New Roman" w:hAnsi="Times New Roman"/>
          <w:color w:val="auto"/>
          <w:sz w:val="28"/>
          <w:szCs w:val="28"/>
        </w:rPr>
        <w:t xml:space="preserve">Конференции участников </w:t>
      </w:r>
      <w:r w:rsidR="00AD64C6" w:rsidRPr="00BD7394">
        <w:rPr>
          <w:rFonts w:ascii="Times New Roman" w:hAnsi="Times New Roman"/>
          <w:color w:val="auto"/>
          <w:sz w:val="28"/>
          <w:szCs w:val="28"/>
        </w:rPr>
        <w:t>образовательных отношений</w:t>
      </w:r>
      <w:r w:rsidRPr="00BD7394">
        <w:rPr>
          <w:rFonts w:ascii="Times New Roman" w:hAnsi="Times New Roman"/>
          <w:color w:val="auto"/>
          <w:sz w:val="28"/>
          <w:szCs w:val="28"/>
        </w:rPr>
        <w:t xml:space="preserve">и </w:t>
      </w:r>
      <w:r w:rsidRPr="00BD7394">
        <w:rPr>
          <w:rFonts w:ascii="Times New Roman" w:hAnsi="Times New Roman"/>
          <w:color w:val="auto"/>
          <w:spacing w:val="2"/>
          <w:sz w:val="28"/>
          <w:szCs w:val="28"/>
        </w:rPr>
        <w:t xml:space="preserve">социальных партнёров </w:t>
      </w:r>
      <w:r w:rsidR="00B50E75" w:rsidRPr="00BD7394">
        <w:rPr>
          <w:rFonts w:ascii="Times New Roman" w:hAnsi="Times New Roman"/>
          <w:color w:val="auto"/>
          <w:spacing w:val="2"/>
          <w:sz w:val="28"/>
          <w:szCs w:val="28"/>
        </w:rPr>
        <w:t xml:space="preserve">ОО </w:t>
      </w:r>
      <w:r w:rsidRPr="00BD7394">
        <w:rPr>
          <w:rFonts w:ascii="Times New Roman" w:hAnsi="Times New Roman"/>
          <w:color w:val="auto"/>
          <w:spacing w:val="2"/>
          <w:sz w:val="28"/>
          <w:szCs w:val="28"/>
        </w:rPr>
        <w:t xml:space="preserve">по итогам разработки основной </w:t>
      </w:r>
      <w:r w:rsidRPr="00BD7394">
        <w:rPr>
          <w:rFonts w:ascii="Times New Roman" w:hAnsi="Times New Roman"/>
          <w:color w:val="auto"/>
          <w:sz w:val="28"/>
          <w:szCs w:val="28"/>
        </w:rPr>
        <w:t xml:space="preserve">образовательной программы, её отдельных разделов, проблемам апробации и введения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056F6E">
      <w:pPr>
        <w:pStyle w:val="a4"/>
        <w:spacing w:line="276" w:lineRule="auto"/>
        <w:ind w:firstLine="851"/>
        <w:rPr>
          <w:rFonts w:ascii="Times New Roman" w:hAnsi="Times New Roman"/>
          <w:color w:val="auto"/>
          <w:sz w:val="28"/>
          <w:szCs w:val="28"/>
        </w:rPr>
      </w:pPr>
      <w:r w:rsidRPr="00BD7394">
        <w:rPr>
          <w:rFonts w:ascii="Times New Roman" w:hAnsi="Times New Roman"/>
          <w:color w:val="auto"/>
          <w:sz w:val="28"/>
          <w:szCs w:val="28"/>
        </w:rPr>
        <w:t>5.</w:t>
      </w:r>
      <w:r w:rsidR="00C25142">
        <w:rPr>
          <w:rFonts w:ascii="Times New Roman" w:hAnsi="Times New Roman"/>
          <w:color w:val="auto"/>
          <w:sz w:val="28"/>
          <w:szCs w:val="28"/>
        </w:rPr>
        <w:t xml:space="preserve"> </w:t>
      </w:r>
      <w:r w:rsidRPr="00BD7394">
        <w:rPr>
          <w:rFonts w:ascii="Times New Roman" w:hAnsi="Times New Roman"/>
          <w:color w:val="auto"/>
          <w:sz w:val="28"/>
          <w:szCs w:val="28"/>
        </w:rPr>
        <w:t xml:space="preserve">Участие педагогов в разработке разделов и компонентов основной образовательной </w:t>
      </w:r>
      <w:proofErr w:type="gramStart"/>
      <w:r w:rsidRPr="00BD7394">
        <w:rPr>
          <w:rFonts w:ascii="Times New Roman" w:hAnsi="Times New Roman"/>
          <w:color w:val="auto"/>
          <w:sz w:val="28"/>
          <w:szCs w:val="28"/>
        </w:rPr>
        <w:t xml:space="preserve">программы </w:t>
      </w:r>
      <w:r w:rsidR="002D2C77" w:rsidRPr="00BD7394">
        <w:rPr>
          <w:rFonts w:ascii="Times New Roman" w:hAnsi="Times New Roman"/>
          <w:color w:val="auto"/>
          <w:sz w:val="28"/>
          <w:szCs w:val="28"/>
        </w:rPr>
        <w:t xml:space="preserve"> образовательной</w:t>
      </w:r>
      <w:proofErr w:type="gramEnd"/>
      <w:r w:rsidR="002D2C77" w:rsidRPr="00BD7394">
        <w:rPr>
          <w:rFonts w:ascii="Times New Roman" w:hAnsi="Times New Roman"/>
          <w:color w:val="auto"/>
          <w:sz w:val="28"/>
          <w:szCs w:val="28"/>
        </w:rPr>
        <w:t xml:space="preserve">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Pr="00BD7394" w:rsidRDefault="00653A76" w:rsidP="00056F6E">
      <w:pPr>
        <w:pStyle w:val="a4"/>
        <w:spacing w:line="276"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6.</w:t>
      </w:r>
      <w:r w:rsidR="00C25142">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Участие педагогов в разработке и апробации оценки эффективности работы в условиях внедрения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и </w:t>
      </w:r>
      <w:r w:rsidR="00B50E75" w:rsidRPr="00BD7394">
        <w:rPr>
          <w:rFonts w:ascii="Times New Roman" w:hAnsi="Times New Roman"/>
          <w:color w:val="auto"/>
          <w:sz w:val="28"/>
          <w:szCs w:val="28"/>
        </w:rPr>
        <w:t>н</w:t>
      </w:r>
      <w:r w:rsidRPr="00BD7394">
        <w:rPr>
          <w:rFonts w:ascii="Times New Roman" w:hAnsi="Times New Roman"/>
          <w:color w:val="auto"/>
          <w:sz w:val="28"/>
          <w:szCs w:val="28"/>
        </w:rPr>
        <w:t>овой системы оплаты труда.</w:t>
      </w:r>
    </w:p>
    <w:p w:rsidR="00653A76" w:rsidRPr="00BD7394" w:rsidRDefault="00653A76" w:rsidP="00056F6E">
      <w:pPr>
        <w:pStyle w:val="a4"/>
        <w:spacing w:line="276"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7.</w:t>
      </w:r>
      <w:r w:rsidR="00C25142">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Участие педагогов в проведении мастер­классов, кру</w:t>
      </w:r>
      <w:r w:rsidRPr="00BD7394">
        <w:rPr>
          <w:rFonts w:ascii="Times New Roman" w:hAnsi="Times New Roman"/>
          <w:color w:val="auto"/>
          <w:sz w:val="28"/>
          <w:szCs w:val="28"/>
        </w:rPr>
        <w:t xml:space="preserve">глых столов, стажёрских площадок, открытых уроков, внеурочных занятий и мероприятий по отдельным направлениям введения и реализации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B630CB" w:rsidRPr="00BD7394" w:rsidRDefault="00653A76" w:rsidP="00056F6E">
      <w:pPr>
        <w:pStyle w:val="a4"/>
        <w:spacing w:line="276" w:lineRule="auto"/>
        <w:ind w:firstLine="851"/>
        <w:rPr>
          <w:rFonts w:ascii="Times New Roman" w:hAnsi="Times New Roman"/>
          <w:color w:val="auto"/>
          <w:sz w:val="28"/>
          <w:szCs w:val="28"/>
        </w:rPr>
      </w:pPr>
      <w:r w:rsidRPr="00B60707">
        <w:rPr>
          <w:rFonts w:ascii="Times New Roman" w:hAnsi="Times New Roman"/>
          <w:bCs/>
          <w:color w:val="auto"/>
          <w:sz w:val="28"/>
          <w:szCs w:val="28"/>
        </w:rPr>
        <w:lastRenderedPageBreak/>
        <w:t>Подведение итогов и обсуждение результатов мероприятий</w:t>
      </w:r>
      <w:r w:rsidRPr="00BD7394">
        <w:rPr>
          <w:rFonts w:ascii="Times New Roman" w:hAnsi="Times New Roman"/>
          <w:color w:val="auto"/>
          <w:sz w:val="28"/>
          <w:szCs w:val="28"/>
        </w:rPr>
        <w:t xml:space="preserve"> осуществля</w:t>
      </w:r>
      <w:r w:rsidR="00B60707">
        <w:rPr>
          <w:rFonts w:ascii="Times New Roman" w:hAnsi="Times New Roman"/>
          <w:color w:val="auto"/>
          <w:sz w:val="28"/>
          <w:szCs w:val="28"/>
        </w:rPr>
        <w:t>ются</w:t>
      </w:r>
      <w:r w:rsidRPr="00BD7394">
        <w:rPr>
          <w:rFonts w:ascii="Times New Roman" w:hAnsi="Times New Roman"/>
          <w:color w:val="auto"/>
          <w:sz w:val="28"/>
          <w:szCs w:val="28"/>
        </w:rPr>
        <w:t xml:space="preserve"> в разных формах: совещания при директоре, заседания педагогического и методического сове</w:t>
      </w:r>
      <w:r w:rsidRPr="00BD7394">
        <w:rPr>
          <w:rFonts w:ascii="Times New Roman" w:hAnsi="Times New Roman"/>
          <w:color w:val="auto"/>
          <w:spacing w:val="2"/>
          <w:sz w:val="28"/>
          <w:szCs w:val="28"/>
        </w:rPr>
        <w:t xml:space="preserve">тов, в виде решений педагогического совета, размещённых </w:t>
      </w:r>
      <w:r w:rsidRPr="00BD7394">
        <w:rPr>
          <w:rFonts w:ascii="Times New Roman" w:hAnsi="Times New Roman"/>
          <w:color w:val="auto"/>
          <w:sz w:val="28"/>
          <w:szCs w:val="28"/>
        </w:rPr>
        <w:t>на сайте презентаций, приказов, инструкций, рекомендаций, резолюций и</w:t>
      </w:r>
      <w:r w:rsidR="00C25142">
        <w:rPr>
          <w:rFonts w:ascii="Times New Roman" w:hAnsi="Times New Roman"/>
          <w:color w:val="auto"/>
          <w:sz w:val="28"/>
          <w:szCs w:val="28"/>
        </w:rPr>
        <w:t xml:space="preserve"> </w:t>
      </w:r>
      <w:r w:rsidRPr="00BD7394">
        <w:rPr>
          <w:rFonts w:ascii="Times New Roman" w:hAnsi="Times New Roman"/>
          <w:color w:val="auto"/>
          <w:sz w:val="28"/>
          <w:szCs w:val="28"/>
        </w:rPr>
        <w:t>т.</w:t>
      </w:r>
      <w:r w:rsidR="00C25142">
        <w:rPr>
          <w:rFonts w:ascii="Times New Roman" w:hAnsi="Times New Roman"/>
          <w:color w:val="auto"/>
          <w:sz w:val="28"/>
          <w:szCs w:val="28"/>
        </w:rPr>
        <w:t xml:space="preserve"> </w:t>
      </w:r>
      <w:r w:rsidRPr="00BD7394">
        <w:rPr>
          <w:rFonts w:ascii="Times New Roman" w:hAnsi="Times New Roman"/>
          <w:color w:val="auto"/>
          <w:sz w:val="28"/>
          <w:szCs w:val="28"/>
        </w:rPr>
        <w:t>д.</w:t>
      </w:r>
    </w:p>
    <w:p w:rsidR="00653A76" w:rsidRPr="00FF3660" w:rsidRDefault="005E31BC" w:rsidP="00056F6E">
      <w:pPr>
        <w:pStyle w:val="afe"/>
        <w:spacing w:line="276" w:lineRule="auto"/>
        <w:jc w:val="both"/>
      </w:pPr>
      <w:bookmarkStart w:id="190" w:name="_Toc288394111"/>
      <w:bookmarkStart w:id="191" w:name="_Toc288410578"/>
      <w:bookmarkStart w:id="192" w:name="_Toc288410707"/>
      <w:bookmarkStart w:id="193" w:name="_Toc294246116"/>
      <w:r>
        <w:t xml:space="preserve">3.3.2. </w:t>
      </w:r>
      <w:r w:rsidR="00653A76" w:rsidRPr="0041436B">
        <w:t xml:space="preserve">Психолого­педагогические условия </w:t>
      </w:r>
      <w:r w:rsidR="00653A76" w:rsidRPr="00FF3660">
        <w:t>реализации основной образовательной программы</w:t>
      </w:r>
      <w:bookmarkEnd w:id="190"/>
      <w:bookmarkEnd w:id="191"/>
      <w:bookmarkEnd w:id="192"/>
      <w:bookmarkEnd w:id="193"/>
    </w:p>
    <w:p w:rsidR="00653A76" w:rsidRPr="00BD7394" w:rsidRDefault="00F75B84" w:rsidP="00056F6E">
      <w:pPr>
        <w:pStyle w:val="a4"/>
        <w:spacing w:line="276" w:lineRule="auto"/>
        <w:ind w:firstLine="851"/>
        <w:rPr>
          <w:rFonts w:ascii="Times New Roman" w:hAnsi="Times New Roman"/>
          <w:color w:val="auto"/>
          <w:sz w:val="28"/>
          <w:szCs w:val="28"/>
        </w:rPr>
      </w:pPr>
      <w:r>
        <w:rPr>
          <w:rFonts w:ascii="Times New Roman" w:hAnsi="Times New Roman"/>
          <w:color w:val="auto"/>
          <w:sz w:val="28"/>
          <w:szCs w:val="28"/>
        </w:rPr>
        <w:t>В МБОУ СОШ № 196 сосзданы психолого­педагогические условия</w:t>
      </w:r>
      <w:r w:rsidR="00653A76" w:rsidRPr="00BD7394">
        <w:rPr>
          <w:rFonts w:ascii="Times New Roman" w:hAnsi="Times New Roman"/>
          <w:color w:val="auto"/>
          <w:sz w:val="28"/>
          <w:szCs w:val="28"/>
        </w:rPr>
        <w:t>, обеспечивающи</w:t>
      </w:r>
      <w:r>
        <w:rPr>
          <w:rFonts w:ascii="Times New Roman" w:hAnsi="Times New Roman"/>
          <w:color w:val="auto"/>
          <w:sz w:val="28"/>
          <w:szCs w:val="28"/>
        </w:rPr>
        <w:t>е</w:t>
      </w:r>
      <w:r w:rsidR="00653A76" w:rsidRPr="00BD7394">
        <w:rPr>
          <w:rFonts w:ascii="Times New Roman" w:hAnsi="Times New Roman"/>
          <w:color w:val="auto"/>
          <w:sz w:val="28"/>
          <w:szCs w:val="28"/>
        </w:rPr>
        <w:t>:</w:t>
      </w:r>
    </w:p>
    <w:p w:rsidR="00653A76" w:rsidRPr="00797ECB" w:rsidRDefault="00653A76" w:rsidP="00056F6E">
      <w:pPr>
        <w:pStyle w:val="21"/>
        <w:spacing w:line="276" w:lineRule="auto"/>
        <w:ind w:firstLine="851"/>
      </w:pPr>
      <w:r w:rsidRPr="00CB6752">
        <w:t>преемственность содержания и форм организации образовательно</w:t>
      </w:r>
      <w:r w:rsidR="005F572A" w:rsidRPr="0041436B">
        <w:t>й деятельности</w:t>
      </w:r>
      <w:r w:rsidRPr="00797ECB">
        <w:t xml:space="preserve"> по отношению к дошкольному образованию с учётом специфики возрастного психофизического развития обучающихся;</w:t>
      </w:r>
    </w:p>
    <w:p w:rsidR="00653A76" w:rsidRPr="00A87A29" w:rsidRDefault="00653A76" w:rsidP="00056F6E">
      <w:pPr>
        <w:pStyle w:val="21"/>
        <w:spacing w:line="276" w:lineRule="auto"/>
        <w:ind w:firstLine="851"/>
        <w:rPr>
          <w:b/>
          <w:bCs/>
        </w:rPr>
      </w:pPr>
      <w:r w:rsidRPr="004902B1">
        <w:rPr>
          <w:spacing w:val="-2"/>
        </w:rPr>
        <w:t>фор</w:t>
      </w:r>
      <w:r w:rsidRPr="009B0659">
        <w:rPr>
          <w:spacing w:val="-2"/>
        </w:rPr>
        <w:t>мирование и развитие психолого­педагогической ком</w:t>
      </w:r>
      <w:r w:rsidRPr="002C5232">
        <w:t xml:space="preserve">петентности участников </w:t>
      </w:r>
      <w:r w:rsidR="00AD64C6" w:rsidRPr="002C5232">
        <w:rPr>
          <w:szCs w:val="28"/>
        </w:rPr>
        <w:t>образовательных отношений</w:t>
      </w:r>
      <w:r w:rsidRPr="00A87A29">
        <w:t>;</w:t>
      </w:r>
    </w:p>
    <w:p w:rsidR="00653A76" w:rsidRPr="00375003" w:rsidRDefault="00653A76" w:rsidP="00056F6E">
      <w:pPr>
        <w:pStyle w:val="21"/>
        <w:spacing w:line="276" w:lineRule="auto"/>
        <w:ind w:firstLine="851"/>
      </w:pPr>
      <w:r w:rsidRPr="00C6263C">
        <w:rPr>
          <w:spacing w:val="2"/>
        </w:rPr>
        <w:t xml:space="preserve">вариативность направлений </w:t>
      </w:r>
      <w:r w:rsidRPr="00012122">
        <w:rPr>
          <w:spacing w:val="2"/>
        </w:rPr>
        <w:t>и форм, а также диверси</w:t>
      </w:r>
      <w:r w:rsidRPr="00012122">
        <w:t>фикацию уровней психолого­педагогическ</w:t>
      </w:r>
      <w:r w:rsidRPr="00821939">
        <w:t xml:space="preserve">ого сопровождения участников </w:t>
      </w:r>
      <w:r w:rsidR="00AD64C6" w:rsidRPr="003B2B4B">
        <w:rPr>
          <w:szCs w:val="28"/>
        </w:rPr>
        <w:t>образовательных отношений</w:t>
      </w:r>
      <w:r w:rsidRPr="00375003">
        <w:t>;</w:t>
      </w:r>
    </w:p>
    <w:p w:rsidR="00653A76" w:rsidRPr="00B630CB" w:rsidRDefault="00653A76" w:rsidP="00056F6E">
      <w:pPr>
        <w:pStyle w:val="21"/>
        <w:spacing w:line="276" w:lineRule="auto"/>
        <w:ind w:firstLine="851"/>
      </w:pPr>
      <w:r w:rsidRPr="00B630CB">
        <w:t>дифференциацию и индивидуализацию обучения.</w:t>
      </w:r>
    </w:p>
    <w:p w:rsidR="00653A76" w:rsidRPr="00BD7394" w:rsidRDefault="00653A76" w:rsidP="00056F6E">
      <w:pPr>
        <w:pStyle w:val="a4"/>
        <w:spacing w:line="276" w:lineRule="auto"/>
        <w:ind w:firstLine="851"/>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Психолого­педагогическое сопровождение участников </w:t>
      </w:r>
      <w:r w:rsidR="00AD64C6" w:rsidRPr="00BD7394">
        <w:rPr>
          <w:rFonts w:ascii="Times New Roman" w:hAnsi="Times New Roman"/>
          <w:b/>
          <w:color w:val="auto"/>
          <w:sz w:val="28"/>
          <w:szCs w:val="28"/>
        </w:rPr>
        <w:t>образовательных отношений</w:t>
      </w:r>
      <w:r w:rsidR="005E31BC">
        <w:rPr>
          <w:rFonts w:ascii="Times New Roman" w:hAnsi="Times New Roman"/>
          <w:b/>
          <w:color w:val="auto"/>
          <w:sz w:val="28"/>
          <w:szCs w:val="28"/>
        </w:rPr>
        <w:t xml:space="preserve"> </w:t>
      </w:r>
      <w:r w:rsidR="00B630CB">
        <w:rPr>
          <w:rFonts w:ascii="Times New Roman" w:hAnsi="Times New Roman"/>
          <w:b/>
          <w:bCs/>
          <w:color w:val="auto"/>
          <w:sz w:val="28"/>
          <w:szCs w:val="28"/>
        </w:rPr>
        <w:t>на уровне</w:t>
      </w:r>
      <w:r w:rsidR="005E31BC">
        <w:rPr>
          <w:rFonts w:ascii="Times New Roman" w:hAnsi="Times New Roman"/>
          <w:b/>
          <w:bCs/>
          <w:color w:val="auto"/>
          <w:sz w:val="28"/>
          <w:szCs w:val="28"/>
        </w:rPr>
        <w:t xml:space="preserve"> </w:t>
      </w:r>
      <w:r w:rsidR="002D2C77" w:rsidRPr="00BD7394">
        <w:rPr>
          <w:rFonts w:ascii="Times New Roman" w:hAnsi="Times New Roman"/>
          <w:b/>
          <w:bCs/>
          <w:color w:val="auto"/>
          <w:sz w:val="28"/>
          <w:szCs w:val="28"/>
        </w:rPr>
        <w:t xml:space="preserve">начального </w:t>
      </w:r>
      <w:r w:rsidRPr="00BD7394">
        <w:rPr>
          <w:rFonts w:ascii="Times New Roman" w:hAnsi="Times New Roman"/>
          <w:b/>
          <w:bCs/>
          <w:color w:val="auto"/>
          <w:sz w:val="28"/>
          <w:szCs w:val="28"/>
        </w:rPr>
        <w:t>общего образования</w:t>
      </w:r>
    </w:p>
    <w:p w:rsidR="00653A76" w:rsidRPr="00BD7394" w:rsidRDefault="00653A76" w:rsidP="00056F6E">
      <w:pPr>
        <w:pStyle w:val="a4"/>
        <w:spacing w:line="276"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Основными формами психолого­педагогического сопровождения являются: </w:t>
      </w:r>
    </w:p>
    <w:p w:rsidR="00653A76" w:rsidRPr="00FF3660" w:rsidRDefault="00653A76" w:rsidP="00056F6E">
      <w:pPr>
        <w:pStyle w:val="21"/>
        <w:spacing w:line="276" w:lineRule="auto"/>
        <w:ind w:firstLine="851"/>
      </w:pPr>
      <w:r w:rsidRPr="00CB6752">
        <w:rPr>
          <w:spacing w:val="2"/>
        </w:rPr>
        <w:t xml:space="preserve">диагностика, направленная на выявление особенностей </w:t>
      </w:r>
      <w:r w:rsidRPr="0041436B">
        <w:t>статуса ш</w:t>
      </w:r>
      <w:r w:rsidRPr="00FF3660">
        <w:t xml:space="preserve">кольника. Она может проводиться на этапе знакомства с ребёнком, после зачисления его в школу и в конце каждого учебного года; </w:t>
      </w:r>
    </w:p>
    <w:p w:rsidR="00653A76" w:rsidRPr="00A87A29" w:rsidRDefault="00653A76" w:rsidP="00056F6E">
      <w:pPr>
        <w:pStyle w:val="21"/>
        <w:spacing w:line="276" w:lineRule="auto"/>
        <w:ind w:firstLine="851"/>
      </w:pPr>
      <w:r w:rsidRPr="00797ECB">
        <w:rPr>
          <w:spacing w:val="2"/>
        </w:rPr>
        <w:t>консультирование педагогов и ро</w:t>
      </w:r>
      <w:r w:rsidRPr="00E55EE9">
        <w:rPr>
          <w:spacing w:val="2"/>
        </w:rPr>
        <w:t>дителей, которое осу</w:t>
      </w:r>
      <w:r w:rsidRPr="004902B1">
        <w:rPr>
          <w:spacing w:val="-2"/>
        </w:rPr>
        <w:t>ществляется учителем и психологом с учётом результатов диа</w:t>
      </w:r>
      <w:r w:rsidRPr="009B0659">
        <w:t xml:space="preserve">гностики, а также </w:t>
      </w:r>
      <w:proofErr w:type="gramStart"/>
      <w:r w:rsidRPr="009B0659">
        <w:t xml:space="preserve">администрацией </w:t>
      </w:r>
      <w:r w:rsidR="002D2C77" w:rsidRPr="002C5232">
        <w:t xml:space="preserve"> образовательной</w:t>
      </w:r>
      <w:proofErr w:type="gramEnd"/>
      <w:r w:rsidR="002D2C77" w:rsidRPr="002C5232">
        <w:t xml:space="preserve"> </w:t>
      </w:r>
      <w:r w:rsidR="005C5F90" w:rsidRPr="00E417D8">
        <w:t>организации</w:t>
      </w:r>
      <w:r w:rsidRPr="00A87A29">
        <w:t>;</w:t>
      </w:r>
    </w:p>
    <w:p w:rsidR="00653A76" w:rsidRPr="00821939" w:rsidRDefault="00653A76" w:rsidP="00056F6E">
      <w:pPr>
        <w:pStyle w:val="21"/>
        <w:spacing w:line="276" w:lineRule="auto"/>
        <w:ind w:firstLine="851"/>
      </w:pPr>
      <w:r w:rsidRPr="00A87A29">
        <w:t>профилактика, экспертиза, развивающая работа, просве</w:t>
      </w:r>
      <w:r w:rsidRPr="00012122">
        <w:rPr>
          <w:spacing w:val="-2"/>
        </w:rPr>
        <w:t>щение, коррекционная работа, осуществляемая в течение все</w:t>
      </w:r>
      <w:r w:rsidRPr="00821939">
        <w:t>го учебного времени.</w:t>
      </w:r>
    </w:p>
    <w:p w:rsidR="00653A76" w:rsidRPr="00BD7394" w:rsidRDefault="00653A76" w:rsidP="00056F6E">
      <w:pPr>
        <w:pStyle w:val="a4"/>
        <w:spacing w:line="276" w:lineRule="auto"/>
        <w:ind w:firstLine="851"/>
        <w:rPr>
          <w:rFonts w:ascii="Times New Roman" w:hAnsi="Times New Roman"/>
          <w:color w:val="auto"/>
          <w:sz w:val="28"/>
          <w:szCs w:val="28"/>
        </w:rPr>
      </w:pPr>
      <w:r w:rsidRPr="00BD7394">
        <w:rPr>
          <w:rFonts w:ascii="Times New Roman" w:hAnsi="Times New Roman"/>
          <w:color w:val="auto"/>
          <w:sz w:val="28"/>
          <w:szCs w:val="28"/>
        </w:rPr>
        <w:t>К основным направлениям психолого­педагогического сопровождения отнес</w:t>
      </w:r>
      <w:r w:rsidR="00F75B84">
        <w:rPr>
          <w:rFonts w:ascii="Times New Roman" w:hAnsi="Times New Roman"/>
          <w:color w:val="auto"/>
          <w:sz w:val="28"/>
          <w:szCs w:val="28"/>
        </w:rPr>
        <w:t>ятся</w:t>
      </w:r>
      <w:r w:rsidRPr="00BD7394">
        <w:rPr>
          <w:rFonts w:ascii="Times New Roman" w:hAnsi="Times New Roman"/>
          <w:color w:val="auto"/>
          <w:sz w:val="28"/>
          <w:szCs w:val="28"/>
        </w:rPr>
        <w:t xml:space="preserve">: </w:t>
      </w:r>
    </w:p>
    <w:p w:rsidR="00653A76" w:rsidRPr="00CB6752" w:rsidRDefault="00653A76" w:rsidP="00056F6E">
      <w:pPr>
        <w:pStyle w:val="21"/>
        <w:spacing w:line="276" w:lineRule="auto"/>
        <w:ind w:firstLine="851"/>
      </w:pPr>
      <w:r w:rsidRPr="00CB6752">
        <w:t xml:space="preserve">сохранение и укрепление психологического здоровья; </w:t>
      </w:r>
    </w:p>
    <w:p w:rsidR="00653A76" w:rsidRPr="0041436B" w:rsidRDefault="00653A76" w:rsidP="00056F6E">
      <w:pPr>
        <w:pStyle w:val="21"/>
        <w:spacing w:line="276" w:lineRule="auto"/>
        <w:ind w:firstLine="851"/>
      </w:pPr>
      <w:r w:rsidRPr="0041436B">
        <w:t xml:space="preserve">мониторинг возможностей и </w:t>
      </w:r>
      <w:proofErr w:type="gramStart"/>
      <w:r w:rsidRPr="0041436B">
        <w:t>способностей</w:t>
      </w:r>
      <w:proofErr w:type="gramEnd"/>
      <w:r w:rsidRPr="0041436B">
        <w:t xml:space="preserve"> обучающихся; </w:t>
      </w:r>
    </w:p>
    <w:p w:rsidR="00653A76" w:rsidRPr="00797ECB" w:rsidRDefault="00653A76" w:rsidP="00056F6E">
      <w:pPr>
        <w:pStyle w:val="21"/>
        <w:spacing w:line="276" w:lineRule="auto"/>
        <w:ind w:firstLine="851"/>
      </w:pPr>
      <w:r w:rsidRPr="00FF3660">
        <w:rPr>
          <w:spacing w:val="2"/>
        </w:rPr>
        <w:t>психолого­педагогическую поддержку участников олим</w:t>
      </w:r>
      <w:r w:rsidRPr="00797ECB">
        <w:t xml:space="preserve">пиадного движения; </w:t>
      </w:r>
    </w:p>
    <w:p w:rsidR="00653A76" w:rsidRPr="004902B1" w:rsidRDefault="00653A76" w:rsidP="00056F6E">
      <w:pPr>
        <w:pStyle w:val="21"/>
        <w:spacing w:line="276" w:lineRule="auto"/>
        <w:ind w:firstLine="851"/>
      </w:pPr>
      <w:r w:rsidRPr="004902B1">
        <w:t xml:space="preserve">формирование у обучающихся ценности здоровья и безопасного образа жизни; </w:t>
      </w:r>
    </w:p>
    <w:p w:rsidR="00653A76" w:rsidRPr="009B0659" w:rsidRDefault="00653A76" w:rsidP="00056F6E">
      <w:pPr>
        <w:pStyle w:val="21"/>
        <w:spacing w:line="276" w:lineRule="auto"/>
        <w:ind w:firstLine="851"/>
      </w:pPr>
      <w:r w:rsidRPr="009B0659">
        <w:t xml:space="preserve">развитие экологической культуры; </w:t>
      </w:r>
    </w:p>
    <w:p w:rsidR="00653A76" w:rsidRPr="002C5232" w:rsidRDefault="00653A76" w:rsidP="00056F6E">
      <w:pPr>
        <w:pStyle w:val="21"/>
        <w:spacing w:line="276" w:lineRule="auto"/>
        <w:ind w:firstLine="851"/>
      </w:pPr>
      <w:r w:rsidRPr="002C5232">
        <w:lastRenderedPageBreak/>
        <w:t>выявление и поддержку детей с особыми образовательными потребностями;</w:t>
      </w:r>
    </w:p>
    <w:p w:rsidR="00653A76" w:rsidRPr="00A87A29" w:rsidRDefault="00653A76" w:rsidP="00056F6E">
      <w:pPr>
        <w:pStyle w:val="21"/>
        <w:spacing w:line="276" w:lineRule="auto"/>
        <w:ind w:firstLine="851"/>
      </w:pPr>
      <w:r w:rsidRPr="002C5232">
        <w:rPr>
          <w:spacing w:val="2"/>
        </w:rPr>
        <w:t>формирование коммуникативных на</w:t>
      </w:r>
      <w:r w:rsidRPr="00E417D8">
        <w:rPr>
          <w:spacing w:val="2"/>
        </w:rPr>
        <w:t>выков в разновоз</w:t>
      </w:r>
      <w:r w:rsidRPr="00A87A29">
        <w:t xml:space="preserve">растной среде и среде сверстников; </w:t>
      </w:r>
    </w:p>
    <w:p w:rsidR="00653A76" w:rsidRPr="00012122" w:rsidRDefault="00653A76" w:rsidP="00056F6E">
      <w:pPr>
        <w:pStyle w:val="21"/>
        <w:spacing w:line="276" w:lineRule="auto"/>
        <w:ind w:firstLine="851"/>
      </w:pPr>
      <w:r w:rsidRPr="00C6263C">
        <w:t>поддержку детских объединений и ученического самоуп</w:t>
      </w:r>
      <w:r w:rsidRPr="00012122">
        <w:t xml:space="preserve">равления; </w:t>
      </w:r>
    </w:p>
    <w:p w:rsidR="00653A76" w:rsidRPr="00BD7394" w:rsidRDefault="00C25142" w:rsidP="00162C3C">
      <w:pPr>
        <w:pStyle w:val="21"/>
        <w:spacing w:line="276" w:lineRule="auto"/>
        <w:ind w:firstLine="851"/>
        <w:rPr>
          <w:szCs w:val="28"/>
        </w:rPr>
      </w:pPr>
      <w:r>
        <w:t xml:space="preserve">выявление и </w:t>
      </w:r>
      <w:r w:rsidR="00653A76" w:rsidRPr="00821939">
        <w:t xml:space="preserve">поддержку </w:t>
      </w:r>
      <w:r w:rsidR="002D2C77" w:rsidRPr="003B2B4B">
        <w:rPr>
          <w:szCs w:val="28"/>
        </w:rPr>
        <w:t xml:space="preserve">лиц, </w:t>
      </w:r>
      <w:proofErr w:type="gramStart"/>
      <w:r w:rsidR="002D2C77" w:rsidRPr="003B2B4B">
        <w:rPr>
          <w:szCs w:val="28"/>
        </w:rPr>
        <w:t>проявивших  выдающиеся</w:t>
      </w:r>
      <w:proofErr w:type="gramEnd"/>
      <w:r w:rsidR="002D2C77" w:rsidRPr="003B2B4B">
        <w:rPr>
          <w:szCs w:val="28"/>
        </w:rPr>
        <w:t xml:space="preserve"> </w:t>
      </w:r>
      <w:r w:rsidR="002D2C77" w:rsidRPr="00B630CB">
        <w:rPr>
          <w:szCs w:val="28"/>
        </w:rPr>
        <w:t>способности</w:t>
      </w:r>
      <w:r w:rsidR="008477AD">
        <w:rPr>
          <w:szCs w:val="28"/>
        </w:rPr>
        <w:t>.</w:t>
      </w:r>
      <w:r w:rsidR="00162C3C" w:rsidRPr="00BD7394">
        <w:rPr>
          <w:szCs w:val="28"/>
        </w:rPr>
        <w:t xml:space="preserve"> </w:t>
      </w:r>
    </w:p>
    <w:p w:rsidR="00DC3DA6" w:rsidRPr="00797ECB" w:rsidRDefault="005E31BC" w:rsidP="00056F6E">
      <w:pPr>
        <w:pStyle w:val="afe"/>
        <w:spacing w:line="276" w:lineRule="auto"/>
        <w:jc w:val="both"/>
      </w:pPr>
      <w:bookmarkStart w:id="194" w:name="_Toc288394112"/>
      <w:bookmarkStart w:id="195" w:name="_Toc288410579"/>
      <w:bookmarkStart w:id="196" w:name="_Toc288410708"/>
      <w:bookmarkStart w:id="197" w:name="_Toc294246117"/>
      <w:r>
        <w:t xml:space="preserve">3.3.3. </w:t>
      </w:r>
      <w:r w:rsidR="00653A76" w:rsidRPr="0041436B">
        <w:t>Финансовое обеспечение реализации основной образовательной программы</w:t>
      </w:r>
      <w:bookmarkEnd w:id="194"/>
      <w:bookmarkEnd w:id="195"/>
      <w:bookmarkEnd w:id="196"/>
      <w:bookmarkEnd w:id="197"/>
    </w:p>
    <w:p w:rsidR="002D0462" w:rsidRPr="009B0659" w:rsidRDefault="002D0462" w:rsidP="00056F6E">
      <w:pPr>
        <w:spacing w:line="276" w:lineRule="auto"/>
        <w:ind w:firstLine="851"/>
        <w:jc w:val="both"/>
        <w:rPr>
          <w:sz w:val="28"/>
          <w:szCs w:val="28"/>
        </w:rPr>
      </w:pPr>
      <w:r w:rsidRPr="004902B1">
        <w:rPr>
          <w:sz w:val="28"/>
          <w:szCs w:val="28"/>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w:t>
      </w:r>
      <w:r w:rsidRPr="009B0659">
        <w:rPr>
          <w:sz w:val="28"/>
          <w:szCs w:val="28"/>
        </w:rPr>
        <w:t>щего образования. Объем действующих расхо</w:t>
      </w:r>
      <w:r w:rsidR="00F75B84">
        <w:rPr>
          <w:sz w:val="28"/>
          <w:szCs w:val="28"/>
        </w:rPr>
        <w:t>дных обязательств отражается в муниципальном</w:t>
      </w:r>
      <w:r w:rsidRPr="009B0659">
        <w:rPr>
          <w:sz w:val="28"/>
          <w:szCs w:val="28"/>
        </w:rPr>
        <w:t xml:space="preserve"> задании </w:t>
      </w:r>
      <w:r w:rsidR="00F75B84">
        <w:rPr>
          <w:sz w:val="28"/>
          <w:szCs w:val="28"/>
        </w:rPr>
        <w:t>школы</w:t>
      </w:r>
      <w:r w:rsidRPr="009B0659">
        <w:rPr>
          <w:sz w:val="28"/>
          <w:szCs w:val="28"/>
        </w:rPr>
        <w:t xml:space="preserve">. </w:t>
      </w:r>
    </w:p>
    <w:p w:rsidR="002D0462" w:rsidRPr="00E417D8" w:rsidRDefault="00F75B84" w:rsidP="00056F6E">
      <w:pPr>
        <w:spacing w:line="276" w:lineRule="auto"/>
        <w:ind w:firstLine="851"/>
        <w:jc w:val="both"/>
        <w:rPr>
          <w:sz w:val="28"/>
          <w:szCs w:val="28"/>
        </w:rPr>
      </w:pPr>
      <w:r>
        <w:rPr>
          <w:sz w:val="28"/>
          <w:szCs w:val="28"/>
        </w:rPr>
        <w:t>Муниципальное</w:t>
      </w:r>
      <w:r w:rsidR="002D0462" w:rsidRPr="002C5232">
        <w:rPr>
          <w:sz w:val="28"/>
          <w:szCs w:val="28"/>
        </w:rPr>
        <w:t xml:space="preserve"> задание устанавливает показатели, характеризующие качество и (или) объем (содержание) государственной услуги (рабо</w:t>
      </w:r>
      <w:r w:rsidR="002D0462" w:rsidRPr="00E417D8">
        <w:rPr>
          <w:sz w:val="28"/>
          <w:szCs w:val="28"/>
        </w:rPr>
        <w:t>ты), а также порядок ее оказания (выполнения).</w:t>
      </w:r>
    </w:p>
    <w:p w:rsidR="00F75B84" w:rsidRDefault="002D0462" w:rsidP="00F75B84">
      <w:pPr>
        <w:spacing w:line="276" w:lineRule="auto"/>
        <w:ind w:firstLine="851"/>
        <w:jc w:val="both"/>
        <w:rPr>
          <w:sz w:val="28"/>
          <w:szCs w:val="28"/>
        </w:rPr>
      </w:pPr>
      <w:r w:rsidRPr="003B2B4B">
        <w:rPr>
          <w:sz w:val="28"/>
          <w:szCs w:val="28"/>
        </w:rPr>
        <w:t xml:space="preserve">Норматив затрат на реализацию образовательной программы </w:t>
      </w:r>
      <w:r w:rsidR="00F75B84">
        <w:rPr>
          <w:sz w:val="28"/>
          <w:szCs w:val="28"/>
        </w:rPr>
        <w:t>начального общего образования включает в себя:</w:t>
      </w:r>
    </w:p>
    <w:p w:rsidR="002D0462" w:rsidRPr="005B482A" w:rsidRDefault="00F75B84" w:rsidP="00F75B84">
      <w:pPr>
        <w:spacing w:line="276" w:lineRule="auto"/>
        <w:jc w:val="both"/>
        <w:rPr>
          <w:sz w:val="28"/>
          <w:szCs w:val="28"/>
        </w:rPr>
      </w:pPr>
      <w:r>
        <w:rPr>
          <w:sz w:val="28"/>
          <w:szCs w:val="28"/>
        </w:rPr>
        <w:t xml:space="preserve">- </w:t>
      </w:r>
      <w:r w:rsidR="002D0462" w:rsidRPr="00B630CB">
        <w:rPr>
          <w:sz w:val="28"/>
          <w:szCs w:val="28"/>
        </w:rPr>
        <w:t>расходы на оплату труда работников, реализующих образовательную программу основного общего образова</w:t>
      </w:r>
      <w:r w:rsidR="002D0462" w:rsidRPr="005B482A">
        <w:rPr>
          <w:sz w:val="28"/>
          <w:szCs w:val="28"/>
        </w:rPr>
        <w:t>ния;</w:t>
      </w:r>
    </w:p>
    <w:p w:rsidR="002D0462" w:rsidRPr="005B482A" w:rsidRDefault="00F75B84" w:rsidP="00F75B84">
      <w:pPr>
        <w:tabs>
          <w:tab w:val="left" w:pos="993"/>
        </w:tabs>
        <w:spacing w:line="276" w:lineRule="auto"/>
        <w:jc w:val="both"/>
        <w:rPr>
          <w:sz w:val="28"/>
          <w:szCs w:val="28"/>
        </w:rPr>
      </w:pPr>
      <w:r>
        <w:rPr>
          <w:sz w:val="28"/>
          <w:szCs w:val="28"/>
        </w:rPr>
        <w:t xml:space="preserve">- </w:t>
      </w:r>
      <w:r w:rsidR="002D0462" w:rsidRPr="005B482A">
        <w:rPr>
          <w:sz w:val="28"/>
          <w:szCs w:val="28"/>
        </w:rPr>
        <w:t>расходы на приобретение учебников и учебных пособий, средств обучения, игр, игрушек;</w:t>
      </w:r>
    </w:p>
    <w:p w:rsidR="002D0462" w:rsidRPr="00BD7394" w:rsidRDefault="00F75B84" w:rsidP="00F75B84">
      <w:pPr>
        <w:tabs>
          <w:tab w:val="left" w:pos="993"/>
        </w:tabs>
        <w:spacing w:line="276" w:lineRule="auto"/>
        <w:jc w:val="both"/>
        <w:rPr>
          <w:sz w:val="28"/>
          <w:szCs w:val="28"/>
        </w:rPr>
      </w:pPr>
      <w:r>
        <w:rPr>
          <w:sz w:val="28"/>
          <w:szCs w:val="28"/>
        </w:rPr>
        <w:t xml:space="preserve">- </w:t>
      </w:r>
      <w:r w:rsidR="002D0462" w:rsidRPr="00BD7394">
        <w:rPr>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9D5D74" w:rsidRPr="00BD7394" w:rsidRDefault="00E55B1C" w:rsidP="00056F6E">
      <w:pPr>
        <w:pStyle w:val="afe"/>
        <w:spacing w:line="276" w:lineRule="auto"/>
        <w:jc w:val="both"/>
      </w:pPr>
      <w:bookmarkStart w:id="198" w:name="_Toc288394113"/>
      <w:bookmarkStart w:id="199" w:name="_Toc288410580"/>
      <w:bookmarkStart w:id="200" w:name="_Toc288410709"/>
      <w:bookmarkStart w:id="201" w:name="_Toc294246118"/>
      <w:r>
        <w:t xml:space="preserve">3.3.4. </w:t>
      </w:r>
      <w:r w:rsidR="009D5D74" w:rsidRPr="00BD7394">
        <w:t xml:space="preserve">Материально-технические </w:t>
      </w:r>
      <w:r w:rsidR="00BD4FBD" w:rsidRPr="00BD7394">
        <w:t>условия</w:t>
      </w:r>
      <w:r w:rsidR="009D5D74" w:rsidRPr="00BD7394">
        <w:t xml:space="preserve"> реализации основной образовательной программы</w:t>
      </w:r>
      <w:bookmarkEnd w:id="198"/>
      <w:bookmarkEnd w:id="199"/>
      <w:bookmarkEnd w:id="200"/>
      <w:bookmarkEnd w:id="201"/>
    </w:p>
    <w:p w:rsidR="00653A76" w:rsidRPr="00BD7394" w:rsidRDefault="00653A76" w:rsidP="00056F6E">
      <w:pPr>
        <w:pStyle w:val="a4"/>
        <w:spacing w:line="276" w:lineRule="auto"/>
        <w:ind w:firstLine="851"/>
        <w:rPr>
          <w:rFonts w:ascii="Times New Roman" w:hAnsi="Times New Roman"/>
          <w:color w:val="auto"/>
          <w:sz w:val="28"/>
          <w:szCs w:val="28"/>
        </w:rPr>
      </w:pPr>
      <w:r w:rsidRPr="00BD7394">
        <w:rPr>
          <w:rFonts w:ascii="Times New Roman" w:hAnsi="Times New Roman"/>
          <w:color w:val="auto"/>
          <w:sz w:val="28"/>
          <w:szCs w:val="28"/>
        </w:rPr>
        <w:t>Материально­техническая база</w:t>
      </w:r>
      <w:r w:rsidR="002D2C77" w:rsidRPr="00BD7394">
        <w:rPr>
          <w:rFonts w:ascii="Times New Roman" w:hAnsi="Times New Roman"/>
          <w:color w:val="auto"/>
          <w:spacing w:val="-2"/>
          <w:sz w:val="28"/>
          <w:szCs w:val="28"/>
        </w:rPr>
        <w:t xml:space="preserve"> </w:t>
      </w:r>
      <w:r w:rsidR="00DB4E13">
        <w:rPr>
          <w:rFonts w:ascii="Times New Roman" w:hAnsi="Times New Roman"/>
          <w:color w:val="auto"/>
          <w:spacing w:val="-2"/>
          <w:sz w:val="28"/>
          <w:szCs w:val="28"/>
        </w:rPr>
        <w:t xml:space="preserve">МБОУ СОШ № 196 </w:t>
      </w:r>
      <w:r w:rsidRPr="00BD7394">
        <w:rPr>
          <w:rFonts w:ascii="Times New Roman" w:hAnsi="Times New Roman"/>
          <w:color w:val="auto"/>
          <w:spacing w:val="-2"/>
          <w:sz w:val="28"/>
          <w:szCs w:val="28"/>
        </w:rPr>
        <w:t>приведена в соответствие с задачами по обес</w:t>
      </w:r>
      <w:r w:rsidRPr="00BD7394">
        <w:rPr>
          <w:rFonts w:ascii="Times New Roman" w:hAnsi="Times New Roman"/>
          <w:color w:val="auto"/>
          <w:spacing w:val="2"/>
          <w:sz w:val="28"/>
          <w:szCs w:val="28"/>
        </w:rPr>
        <w:t>печению реализации основной образовательной программы</w:t>
      </w:r>
      <w:r w:rsidR="002D2C77" w:rsidRPr="00BD7394">
        <w:rPr>
          <w:rFonts w:ascii="Times New Roman" w:hAnsi="Times New Roman"/>
          <w:color w:val="auto"/>
          <w:spacing w:val="2"/>
          <w:sz w:val="28"/>
          <w:szCs w:val="28"/>
        </w:rPr>
        <w:t xml:space="preserve"> образовательной </w:t>
      </w:r>
      <w:r w:rsidR="005C5F90" w:rsidRPr="00BD7394">
        <w:rPr>
          <w:rFonts w:ascii="Times New Roman" w:hAnsi="Times New Roman"/>
          <w:color w:val="auto"/>
          <w:spacing w:val="2"/>
          <w:sz w:val="28"/>
          <w:szCs w:val="28"/>
        </w:rPr>
        <w:t>организации</w:t>
      </w:r>
      <w:r w:rsidRPr="00BD7394">
        <w:rPr>
          <w:rFonts w:ascii="Times New Roman" w:hAnsi="Times New Roman"/>
          <w:color w:val="auto"/>
          <w:spacing w:val="2"/>
          <w:sz w:val="28"/>
          <w:szCs w:val="28"/>
        </w:rPr>
        <w:t xml:space="preserve"> и созданию соответствующей </w:t>
      </w:r>
      <w:r w:rsidRPr="00BD7394">
        <w:rPr>
          <w:rFonts w:ascii="Times New Roman" w:hAnsi="Times New Roman"/>
          <w:color w:val="auto"/>
          <w:sz w:val="28"/>
          <w:szCs w:val="28"/>
        </w:rPr>
        <w:t>образовательной и социальной среды.</w:t>
      </w:r>
    </w:p>
    <w:p w:rsidR="00653A76" w:rsidRPr="00B630CB" w:rsidRDefault="00DB4E13" w:rsidP="00DB4E13">
      <w:pPr>
        <w:pStyle w:val="a4"/>
        <w:spacing w:line="276" w:lineRule="auto"/>
        <w:ind w:firstLine="851"/>
      </w:pPr>
      <w:r>
        <w:rPr>
          <w:rFonts w:ascii="Times New Roman" w:hAnsi="Times New Roman"/>
          <w:color w:val="auto"/>
          <w:spacing w:val="-2"/>
          <w:sz w:val="28"/>
          <w:szCs w:val="28"/>
        </w:rPr>
        <w:t xml:space="preserve">В МБОУ СОШ № 196 разработаны </w:t>
      </w:r>
      <w:r w:rsidR="00653A76" w:rsidRPr="00BD7394">
        <w:rPr>
          <w:rFonts w:ascii="Times New Roman" w:hAnsi="Times New Roman"/>
          <w:color w:val="auto"/>
          <w:spacing w:val="-2"/>
          <w:sz w:val="28"/>
          <w:szCs w:val="28"/>
        </w:rPr>
        <w:t>перечни оснащения и обору</w:t>
      </w:r>
      <w:r w:rsidR="00653A76" w:rsidRPr="00BD7394">
        <w:rPr>
          <w:rFonts w:ascii="Times New Roman" w:hAnsi="Times New Roman"/>
          <w:color w:val="auto"/>
          <w:sz w:val="28"/>
          <w:szCs w:val="28"/>
        </w:rPr>
        <w:t>дования</w:t>
      </w:r>
      <w:r>
        <w:rPr>
          <w:rFonts w:ascii="Times New Roman" w:hAnsi="Times New Roman"/>
          <w:color w:val="auto"/>
          <w:sz w:val="28"/>
          <w:szCs w:val="28"/>
        </w:rPr>
        <w:t xml:space="preserve"> учебных классов и помещений.</w:t>
      </w:r>
      <w:r w:rsidR="00653A76" w:rsidRPr="00BD7394">
        <w:rPr>
          <w:rFonts w:ascii="Times New Roman" w:hAnsi="Times New Roman"/>
          <w:color w:val="auto"/>
          <w:sz w:val="28"/>
          <w:szCs w:val="28"/>
        </w:rPr>
        <w:t xml:space="preserve"> </w:t>
      </w:r>
    </w:p>
    <w:p w:rsidR="00653A76" w:rsidRPr="00BD7394" w:rsidRDefault="00653A76" w:rsidP="00056F6E">
      <w:pPr>
        <w:pStyle w:val="a4"/>
        <w:spacing w:line="276" w:lineRule="auto"/>
        <w:ind w:firstLine="851"/>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В соответствии с требованиями </w:t>
      </w:r>
      <w:r w:rsidR="00C11324" w:rsidRPr="00BD7394">
        <w:rPr>
          <w:rFonts w:ascii="Times New Roman" w:hAnsi="Times New Roman"/>
          <w:color w:val="auto"/>
          <w:spacing w:val="-2"/>
          <w:sz w:val="28"/>
          <w:szCs w:val="28"/>
        </w:rPr>
        <w:t>ФГОС НОО</w:t>
      </w:r>
      <w:r w:rsidR="00E55B1C">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для обеспечения всех предметных областей и внеурочной деятельности </w:t>
      </w:r>
      <w:r w:rsidR="00DB4E13">
        <w:rPr>
          <w:rFonts w:ascii="Times New Roman" w:hAnsi="Times New Roman"/>
          <w:color w:val="auto"/>
          <w:sz w:val="28"/>
          <w:szCs w:val="28"/>
        </w:rPr>
        <w:t xml:space="preserve">МБОУ СОШ № 196 </w:t>
      </w:r>
      <w:r w:rsidR="00DB4E13">
        <w:rPr>
          <w:rFonts w:ascii="Times New Roman" w:hAnsi="Times New Roman"/>
          <w:color w:val="auto"/>
          <w:spacing w:val="-2"/>
          <w:sz w:val="28"/>
          <w:szCs w:val="28"/>
        </w:rPr>
        <w:t>обеспечена</w:t>
      </w:r>
      <w:r w:rsidR="00E55B1C">
        <w:rPr>
          <w:rFonts w:ascii="Times New Roman" w:hAnsi="Times New Roman"/>
          <w:color w:val="auto"/>
          <w:spacing w:val="-2"/>
          <w:sz w:val="28"/>
          <w:szCs w:val="28"/>
        </w:rPr>
        <w:t xml:space="preserve"> </w:t>
      </w:r>
      <w:r w:rsidRPr="00BD7394">
        <w:rPr>
          <w:rFonts w:ascii="Times New Roman" w:hAnsi="Times New Roman"/>
          <w:color w:val="auto"/>
          <w:sz w:val="28"/>
          <w:szCs w:val="28"/>
        </w:rPr>
        <w:t>мебелью,</w:t>
      </w:r>
      <w:r w:rsidR="00532C09" w:rsidRPr="00BD7394">
        <w:rPr>
          <w:rFonts w:ascii="Times New Roman" w:hAnsi="Times New Roman"/>
          <w:color w:val="auto"/>
          <w:sz w:val="28"/>
          <w:szCs w:val="28"/>
        </w:rPr>
        <w:t xml:space="preserve"> презентационным оборудованием,</w:t>
      </w:r>
      <w:r w:rsidRPr="00BD7394">
        <w:rPr>
          <w:rFonts w:ascii="Times New Roman" w:hAnsi="Times New Roman"/>
          <w:color w:val="auto"/>
          <w:sz w:val="28"/>
          <w:szCs w:val="28"/>
        </w:rPr>
        <w:t xml:space="preserve"> освещением, хозяйственным </w:t>
      </w:r>
      <w:r w:rsidRPr="00BD7394">
        <w:rPr>
          <w:rFonts w:ascii="Times New Roman" w:hAnsi="Times New Roman"/>
          <w:color w:val="auto"/>
          <w:spacing w:val="-2"/>
          <w:sz w:val="28"/>
          <w:szCs w:val="28"/>
        </w:rPr>
        <w:t>инвентарём</w:t>
      </w:r>
      <w:r w:rsidR="00DB4E13">
        <w:rPr>
          <w:rFonts w:ascii="Times New Roman" w:hAnsi="Times New Roman"/>
          <w:color w:val="auto"/>
          <w:spacing w:val="-2"/>
          <w:sz w:val="28"/>
          <w:szCs w:val="28"/>
        </w:rPr>
        <w:t>. О</w:t>
      </w:r>
      <w:r w:rsidR="00532C09" w:rsidRPr="00BD7394">
        <w:rPr>
          <w:rFonts w:ascii="Times New Roman" w:hAnsi="Times New Roman"/>
          <w:color w:val="auto"/>
          <w:spacing w:val="-2"/>
          <w:sz w:val="28"/>
          <w:szCs w:val="28"/>
        </w:rPr>
        <w:t>бору</w:t>
      </w:r>
      <w:r w:rsidR="00DB4E13">
        <w:rPr>
          <w:rFonts w:ascii="Times New Roman" w:hAnsi="Times New Roman"/>
          <w:color w:val="auto"/>
          <w:spacing w:val="-2"/>
          <w:sz w:val="28"/>
          <w:szCs w:val="28"/>
        </w:rPr>
        <w:t>дованны:</w:t>
      </w:r>
    </w:p>
    <w:p w:rsidR="00653A76" w:rsidRPr="0041436B" w:rsidRDefault="00653A76" w:rsidP="00056F6E">
      <w:pPr>
        <w:pStyle w:val="21"/>
        <w:spacing w:line="276" w:lineRule="auto"/>
        <w:ind w:firstLine="851"/>
      </w:pPr>
      <w:r w:rsidRPr="0041436B">
        <w:t>учебны</w:t>
      </w:r>
      <w:r w:rsidR="00DB4E13">
        <w:t>е кабинеты</w:t>
      </w:r>
      <w:r w:rsidRPr="0041436B">
        <w:t xml:space="preserve"> с автоматизированными рабочими </w:t>
      </w:r>
      <w:r w:rsidR="00DB4E13">
        <w:t>местами;</w:t>
      </w:r>
    </w:p>
    <w:p w:rsidR="00653A76" w:rsidRPr="004902B1" w:rsidRDefault="00653A76" w:rsidP="00056F6E">
      <w:pPr>
        <w:pStyle w:val="21"/>
        <w:spacing w:line="276" w:lineRule="auto"/>
        <w:ind w:firstLine="851"/>
      </w:pPr>
      <w:r w:rsidRPr="00797ECB">
        <w:t xml:space="preserve">помещениями для занятий </w:t>
      </w:r>
      <w:r w:rsidR="00DB4E13">
        <w:t>по интересам</w:t>
      </w:r>
      <w:r w:rsidRPr="004902B1">
        <w:t>;</w:t>
      </w:r>
    </w:p>
    <w:p w:rsidR="00653A76" w:rsidRPr="00E417D8" w:rsidRDefault="00653A76" w:rsidP="00056F6E">
      <w:pPr>
        <w:pStyle w:val="21"/>
        <w:spacing w:line="276" w:lineRule="auto"/>
        <w:ind w:firstLine="851"/>
        <w:rPr>
          <w:spacing w:val="-5"/>
        </w:rPr>
      </w:pPr>
      <w:r w:rsidRPr="002C5232">
        <w:rPr>
          <w:spacing w:val="-2"/>
        </w:rPr>
        <w:lastRenderedPageBreak/>
        <w:t xml:space="preserve">помещениями для </w:t>
      </w:r>
      <w:r w:rsidRPr="002C5232">
        <w:rPr>
          <w:spacing w:val="-5"/>
        </w:rPr>
        <w:t>занятий музыкой, хореографией и изобразительным искусств</w:t>
      </w:r>
      <w:r w:rsidRPr="00E417D8">
        <w:rPr>
          <w:spacing w:val="-5"/>
        </w:rPr>
        <w:t>ом;</w:t>
      </w:r>
    </w:p>
    <w:p w:rsidR="00653A76" w:rsidRPr="00012122" w:rsidRDefault="00653A76" w:rsidP="00056F6E">
      <w:pPr>
        <w:pStyle w:val="21"/>
        <w:spacing w:line="276" w:lineRule="auto"/>
        <w:ind w:firstLine="851"/>
      </w:pPr>
      <w:r w:rsidRPr="00A87A29">
        <w:rPr>
          <w:spacing w:val="2"/>
        </w:rPr>
        <w:t>помещениями библиотек с рабочими зонами, оборудо</w:t>
      </w:r>
      <w:r w:rsidRPr="00C6263C">
        <w:t>ванными читальными залами и книгохранилищами, обеспечивающими сохранность книжного фонда, медиатекой</w:t>
      </w:r>
      <w:r w:rsidRPr="00012122">
        <w:t>;</w:t>
      </w:r>
    </w:p>
    <w:p w:rsidR="00653A76" w:rsidRPr="00821939" w:rsidRDefault="00653A76" w:rsidP="00056F6E">
      <w:pPr>
        <w:pStyle w:val="21"/>
        <w:spacing w:line="276" w:lineRule="auto"/>
        <w:ind w:firstLine="851"/>
      </w:pPr>
      <w:r w:rsidRPr="00821939">
        <w:t>актовым залом;</w:t>
      </w:r>
    </w:p>
    <w:p w:rsidR="00653A76" w:rsidRPr="00B630CB" w:rsidRDefault="00653A76" w:rsidP="00056F6E">
      <w:pPr>
        <w:pStyle w:val="21"/>
        <w:spacing w:line="276" w:lineRule="auto"/>
        <w:ind w:firstLine="851"/>
      </w:pPr>
      <w:r w:rsidRPr="00375003">
        <w:t>спортив</w:t>
      </w:r>
      <w:r w:rsidR="00DB4E13">
        <w:t>ными сооружениями (</w:t>
      </w:r>
      <w:r w:rsidRPr="00375003">
        <w:t>зал</w:t>
      </w:r>
      <w:r w:rsidR="00DB4E13">
        <w:t>ы</w:t>
      </w:r>
      <w:r w:rsidRPr="00375003">
        <w:t>, бас</w:t>
      </w:r>
      <w:r w:rsidRPr="00375003">
        <w:rPr>
          <w:spacing w:val="2"/>
        </w:rPr>
        <w:t>сейн, спортивными площадками, тирами), оснащёнными игровым, спортивным оборудованием и ин</w:t>
      </w:r>
      <w:r w:rsidRPr="00B630CB">
        <w:t>вентарём;</w:t>
      </w:r>
    </w:p>
    <w:p w:rsidR="00653A76" w:rsidRPr="00BD7394" w:rsidRDefault="00653A76" w:rsidP="00056F6E">
      <w:pPr>
        <w:pStyle w:val="21"/>
        <w:spacing w:line="276" w:lineRule="auto"/>
        <w:ind w:firstLine="851"/>
      </w:pPr>
      <w:r w:rsidRPr="00B630CB">
        <w:rPr>
          <w:spacing w:val="2"/>
        </w:rPr>
        <w:t xml:space="preserve">помещениями для питания обучающихся, а также для </w:t>
      </w:r>
      <w:r w:rsidRPr="00B630CB">
        <w:t xml:space="preserve">хранения и приготовления пищи, обеспечивающими возможность </w:t>
      </w:r>
      <w:r w:rsidRPr="005B482A">
        <w:rPr>
          <w:spacing w:val="2"/>
        </w:rPr>
        <w:t xml:space="preserve">организации качественного горячего питания, в том числе </w:t>
      </w:r>
      <w:r w:rsidRPr="00BD7394">
        <w:t>горячих завтраков;</w:t>
      </w:r>
    </w:p>
    <w:p w:rsidR="00653A76" w:rsidRPr="00BD7394" w:rsidRDefault="00653A76" w:rsidP="00056F6E">
      <w:pPr>
        <w:pStyle w:val="21"/>
        <w:spacing w:line="276" w:lineRule="auto"/>
        <w:ind w:firstLine="851"/>
      </w:pPr>
      <w:r w:rsidRPr="00BD7394">
        <w:rPr>
          <w:spacing w:val="2"/>
        </w:rPr>
        <w:t>административными и иными помещениями, оснащёнными необходимым оборудованием, в том числе для орга</w:t>
      </w:r>
      <w:r w:rsidRPr="00BD7394">
        <w:t>низации учебно</w:t>
      </w:r>
      <w:r w:rsidR="005F572A" w:rsidRPr="00BD7394">
        <w:t>й деятельности</w:t>
      </w:r>
      <w:r w:rsidRPr="00BD7394">
        <w:t xml:space="preserve"> процесса с детьми­инвалидами и детьми с </w:t>
      </w:r>
      <w:r w:rsidR="002D2C77" w:rsidRPr="00BD7394">
        <w:t>ОВЗ</w:t>
      </w:r>
      <w:r w:rsidRPr="00BD7394">
        <w:t>;</w:t>
      </w:r>
    </w:p>
    <w:p w:rsidR="00653A76" w:rsidRPr="00BD7394" w:rsidRDefault="00EF661E" w:rsidP="00056F6E">
      <w:pPr>
        <w:pStyle w:val="21"/>
        <w:spacing w:line="276" w:lineRule="auto"/>
        <w:ind w:firstLine="851"/>
      </w:pPr>
      <w:r>
        <w:t>гардеробами, санузлами</w:t>
      </w:r>
      <w:r w:rsidR="00653A76" w:rsidRPr="00BD7394">
        <w:t>;</w:t>
      </w:r>
    </w:p>
    <w:p w:rsidR="00653A76" w:rsidRPr="00BD7394" w:rsidRDefault="00653A76" w:rsidP="00056F6E">
      <w:pPr>
        <w:pStyle w:val="21"/>
        <w:spacing w:line="276" w:lineRule="auto"/>
        <w:ind w:firstLine="851"/>
      </w:pPr>
      <w:r w:rsidRPr="00BD7394">
        <w:rPr>
          <w:spacing w:val="2"/>
        </w:rPr>
        <w:t>участком (территорией) с необходимым набором осна</w:t>
      </w:r>
      <w:r w:rsidRPr="00BD7394">
        <w:t>щённых зон.</w:t>
      </w:r>
    </w:p>
    <w:p w:rsidR="00653A76" w:rsidRPr="00BD7394" w:rsidRDefault="00EF661E" w:rsidP="00056F6E">
      <w:pPr>
        <w:pStyle w:val="a4"/>
        <w:spacing w:line="276" w:lineRule="auto"/>
        <w:ind w:firstLine="851"/>
        <w:rPr>
          <w:rFonts w:ascii="Times New Roman" w:hAnsi="Times New Roman"/>
          <w:color w:val="auto"/>
          <w:sz w:val="28"/>
          <w:szCs w:val="28"/>
        </w:rPr>
      </w:pPr>
      <w:r>
        <w:rPr>
          <w:rFonts w:ascii="Times New Roman" w:hAnsi="Times New Roman"/>
          <w:color w:val="auto"/>
          <w:spacing w:val="2"/>
          <w:sz w:val="28"/>
          <w:szCs w:val="28"/>
        </w:rPr>
        <w:t>В с</w:t>
      </w:r>
      <w:r w:rsidR="00653A76" w:rsidRPr="00BD7394">
        <w:rPr>
          <w:rFonts w:ascii="Times New Roman" w:hAnsi="Times New Roman"/>
          <w:color w:val="auto"/>
          <w:spacing w:val="2"/>
          <w:sz w:val="28"/>
          <w:szCs w:val="28"/>
        </w:rPr>
        <w:t xml:space="preserve">остав комплекта средств обучения </w:t>
      </w:r>
      <w:r>
        <w:rPr>
          <w:rFonts w:ascii="Times New Roman" w:hAnsi="Times New Roman"/>
          <w:color w:val="auto"/>
          <w:spacing w:val="2"/>
          <w:sz w:val="28"/>
          <w:szCs w:val="28"/>
        </w:rPr>
        <w:t xml:space="preserve">включены </w:t>
      </w:r>
      <w:r w:rsidR="00653A76" w:rsidRPr="00BD7394">
        <w:rPr>
          <w:rFonts w:ascii="Times New Roman" w:hAnsi="Times New Roman"/>
          <w:color w:val="auto"/>
          <w:spacing w:val="2"/>
          <w:sz w:val="28"/>
          <w:szCs w:val="28"/>
        </w:rPr>
        <w:t>как современные (инновационные) средства обучения на базе цифровых</w:t>
      </w:r>
      <w:r w:rsidR="00C25142">
        <w:rPr>
          <w:rFonts w:ascii="Times New Roman" w:hAnsi="Times New Roman"/>
          <w:color w:val="auto"/>
          <w:spacing w:val="2"/>
          <w:sz w:val="28"/>
          <w:szCs w:val="28"/>
        </w:rPr>
        <w:t xml:space="preserve"> технологий, так и традиционные </w:t>
      </w:r>
      <w:r w:rsidR="00653A76" w:rsidRPr="00BD7394">
        <w:rPr>
          <w:rFonts w:ascii="Times New Roman" w:hAnsi="Times New Roman"/>
          <w:color w:val="auto"/>
          <w:spacing w:val="2"/>
          <w:sz w:val="28"/>
          <w:szCs w:val="28"/>
        </w:rPr>
        <w:t>— сред</w:t>
      </w:r>
      <w:r w:rsidR="00653A76" w:rsidRPr="00BD7394">
        <w:rPr>
          <w:rFonts w:ascii="Times New Roman" w:hAnsi="Times New Roman"/>
          <w:color w:val="auto"/>
          <w:sz w:val="28"/>
          <w:szCs w:val="28"/>
        </w:rPr>
        <w:t>ства наглядности (печатные материалы, натуральные объек</w:t>
      </w:r>
      <w:r w:rsidR="00653A76" w:rsidRPr="00BD7394">
        <w:rPr>
          <w:rFonts w:ascii="Times New Roman" w:hAnsi="Times New Roman"/>
          <w:color w:val="auto"/>
          <w:spacing w:val="2"/>
          <w:sz w:val="28"/>
          <w:szCs w:val="28"/>
        </w:rPr>
        <w:t xml:space="preserve">ты, модели), а также лабораторное оборудование, приборы и инструменты для проведения натурных экспериментов и </w:t>
      </w:r>
      <w:r w:rsidR="00653A76" w:rsidRPr="00BD7394">
        <w:rPr>
          <w:rFonts w:ascii="Times New Roman" w:hAnsi="Times New Roman"/>
          <w:color w:val="auto"/>
          <w:sz w:val="28"/>
          <w:szCs w:val="28"/>
        </w:rPr>
        <w:t>исследований, расходные материалы и канцелярские принадлежности.</w:t>
      </w:r>
    </w:p>
    <w:p w:rsidR="00653A76" w:rsidRPr="00BD7394" w:rsidRDefault="00653A76" w:rsidP="00056F6E">
      <w:pPr>
        <w:pStyle w:val="a4"/>
        <w:spacing w:line="276"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Состав комплекта</w:t>
      </w:r>
      <w:r w:rsidR="00EF661E">
        <w:rPr>
          <w:rFonts w:ascii="Times New Roman" w:hAnsi="Times New Roman"/>
          <w:color w:val="auto"/>
          <w:spacing w:val="2"/>
          <w:sz w:val="28"/>
          <w:szCs w:val="28"/>
        </w:rPr>
        <w:t xml:space="preserve"> обучения с</w:t>
      </w:r>
      <w:r w:rsidRPr="00BD7394">
        <w:rPr>
          <w:rFonts w:ascii="Times New Roman" w:hAnsi="Times New Roman"/>
          <w:color w:val="auto"/>
          <w:spacing w:val="2"/>
          <w:sz w:val="28"/>
          <w:szCs w:val="28"/>
        </w:rPr>
        <w:t>формирова</w:t>
      </w:r>
      <w:r w:rsidR="00EF661E">
        <w:rPr>
          <w:rFonts w:ascii="Times New Roman" w:hAnsi="Times New Roman"/>
          <w:color w:val="auto"/>
          <w:spacing w:val="2"/>
          <w:sz w:val="28"/>
          <w:szCs w:val="28"/>
        </w:rPr>
        <w:t>н</w:t>
      </w:r>
      <w:r w:rsidRPr="00BD7394">
        <w:rPr>
          <w:rFonts w:ascii="Times New Roman" w:hAnsi="Times New Roman"/>
          <w:color w:val="auto"/>
          <w:spacing w:val="2"/>
          <w:sz w:val="28"/>
          <w:szCs w:val="28"/>
        </w:rPr>
        <w:t xml:space="preserve"> с учётом</w:t>
      </w:r>
      <w:r w:rsidRPr="00BD7394">
        <w:rPr>
          <w:rFonts w:ascii="Times New Roman" w:hAnsi="Times New Roman"/>
          <w:color w:val="auto"/>
          <w:sz w:val="28"/>
          <w:szCs w:val="28"/>
        </w:rPr>
        <w:t>:</w:t>
      </w:r>
    </w:p>
    <w:p w:rsidR="00653A76" w:rsidRPr="00CB6752" w:rsidRDefault="00653A76" w:rsidP="00056F6E">
      <w:pPr>
        <w:pStyle w:val="21"/>
        <w:spacing w:line="276" w:lineRule="auto"/>
        <w:ind w:firstLine="851"/>
      </w:pPr>
      <w:r w:rsidRPr="00CB6752">
        <w:t xml:space="preserve">возрастных, психолого­педагогических особенностей обучающихся; </w:t>
      </w:r>
    </w:p>
    <w:p w:rsidR="00653A76" w:rsidRPr="0041436B" w:rsidRDefault="00653A76" w:rsidP="00056F6E">
      <w:pPr>
        <w:pStyle w:val="21"/>
        <w:spacing w:line="276" w:lineRule="auto"/>
        <w:ind w:firstLine="851"/>
      </w:pPr>
      <w:r w:rsidRPr="0041436B">
        <w:t>его необходимости и достаточности;</w:t>
      </w:r>
    </w:p>
    <w:p w:rsidR="00653A76" w:rsidRPr="00797ECB" w:rsidRDefault="00653A76" w:rsidP="00056F6E">
      <w:pPr>
        <w:pStyle w:val="21"/>
        <w:spacing w:line="276" w:lineRule="auto"/>
        <w:ind w:firstLine="851"/>
      </w:pPr>
      <w:r w:rsidRPr="00FF3660">
        <w:t>универсальности</w:t>
      </w:r>
      <w:r w:rsidRPr="00797ECB">
        <w:t xml:space="preserve">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653A76" w:rsidRPr="00A87A29" w:rsidRDefault="00653A76" w:rsidP="00056F6E">
      <w:pPr>
        <w:pStyle w:val="21"/>
        <w:spacing w:line="276" w:lineRule="auto"/>
        <w:ind w:firstLine="851"/>
      </w:pPr>
      <w:r w:rsidRPr="004902B1">
        <w:t xml:space="preserve">необходимости </w:t>
      </w:r>
      <w:r w:rsidRPr="009B0659">
        <w:t xml:space="preserve">единого интерфейса подключения и </w:t>
      </w:r>
      <w:r w:rsidRPr="002C5232">
        <w:rPr>
          <w:spacing w:val="2"/>
        </w:rPr>
        <w:t xml:space="preserve">обеспечения эргономичного режима работы участников </w:t>
      </w:r>
      <w:r w:rsidR="00AD64C6" w:rsidRPr="002C5232">
        <w:rPr>
          <w:szCs w:val="28"/>
        </w:rPr>
        <w:t>образовательных отношений</w:t>
      </w:r>
      <w:r w:rsidRPr="00A87A29">
        <w:t>;</w:t>
      </w:r>
    </w:p>
    <w:p w:rsidR="00653A76" w:rsidRPr="00375003" w:rsidRDefault="00653A76" w:rsidP="00056F6E">
      <w:pPr>
        <w:pStyle w:val="21"/>
        <w:spacing w:line="276" w:lineRule="auto"/>
        <w:ind w:firstLine="851"/>
      </w:pPr>
      <w:r w:rsidRPr="00C6263C">
        <w:rPr>
          <w:spacing w:val="-2"/>
        </w:rPr>
        <w:t>согласованности с</w:t>
      </w:r>
      <w:r w:rsidRPr="00012122">
        <w:rPr>
          <w:spacing w:val="-2"/>
        </w:rPr>
        <w:t>овместного использования (содержатель</w:t>
      </w:r>
      <w:r w:rsidRPr="00821939">
        <w:t>ной, функциональн</w:t>
      </w:r>
      <w:r w:rsidRPr="003B2B4B">
        <w:t>ой, программной и</w:t>
      </w:r>
      <w:r w:rsidR="00C25142">
        <w:t xml:space="preserve"> </w:t>
      </w:r>
      <w:r w:rsidRPr="00375003">
        <w:t>пр.).</w:t>
      </w:r>
    </w:p>
    <w:p w:rsidR="00653A76" w:rsidRPr="00BD7394" w:rsidRDefault="00EF661E" w:rsidP="00162C3C">
      <w:pPr>
        <w:pStyle w:val="a4"/>
        <w:spacing w:line="276" w:lineRule="auto"/>
        <w:ind w:firstLine="851"/>
        <w:rPr>
          <w:rFonts w:ascii="Times New Roman" w:hAnsi="Times New Roman"/>
          <w:color w:val="auto"/>
          <w:sz w:val="28"/>
          <w:szCs w:val="28"/>
        </w:rPr>
      </w:pPr>
      <w:r>
        <w:rPr>
          <w:rFonts w:ascii="Times New Roman" w:hAnsi="Times New Roman"/>
          <w:color w:val="auto"/>
          <w:sz w:val="28"/>
          <w:szCs w:val="28"/>
        </w:rPr>
        <w:t>М</w:t>
      </w:r>
      <w:r w:rsidR="00653A76" w:rsidRPr="00BD7394">
        <w:rPr>
          <w:rFonts w:ascii="Times New Roman" w:hAnsi="Times New Roman"/>
          <w:color w:val="auto"/>
          <w:sz w:val="28"/>
          <w:szCs w:val="28"/>
        </w:rPr>
        <w:t>атериально­технически</w:t>
      </w:r>
      <w:r>
        <w:rPr>
          <w:rFonts w:ascii="Times New Roman" w:hAnsi="Times New Roman"/>
          <w:color w:val="auto"/>
          <w:sz w:val="28"/>
          <w:szCs w:val="28"/>
        </w:rPr>
        <w:t>е условия</w:t>
      </w:r>
      <w:r w:rsidR="00653A76" w:rsidRPr="00BD7394">
        <w:rPr>
          <w:rFonts w:ascii="Times New Roman" w:hAnsi="Times New Roman"/>
          <w:color w:val="auto"/>
          <w:sz w:val="28"/>
          <w:szCs w:val="28"/>
        </w:rPr>
        <w:t xml:space="preserve"> реализации ос</w:t>
      </w:r>
      <w:r w:rsidR="00653A76" w:rsidRPr="00BD7394">
        <w:rPr>
          <w:rFonts w:ascii="Times New Roman" w:hAnsi="Times New Roman"/>
          <w:color w:val="auto"/>
          <w:spacing w:val="2"/>
          <w:sz w:val="28"/>
          <w:szCs w:val="28"/>
        </w:rPr>
        <w:t>новной образовательной программы</w:t>
      </w:r>
      <w:r>
        <w:rPr>
          <w:rFonts w:ascii="Times New Roman" w:hAnsi="Times New Roman"/>
          <w:color w:val="auto"/>
          <w:spacing w:val="2"/>
          <w:sz w:val="28"/>
          <w:szCs w:val="28"/>
        </w:rPr>
        <w:t xml:space="preserve"> НОО</w:t>
      </w:r>
      <w:r w:rsidR="00653A76" w:rsidRPr="00BD7394">
        <w:rPr>
          <w:rFonts w:ascii="Times New Roman" w:hAnsi="Times New Roman"/>
          <w:color w:val="auto"/>
          <w:spacing w:val="2"/>
          <w:sz w:val="28"/>
          <w:szCs w:val="28"/>
        </w:rPr>
        <w:t xml:space="preserve"> </w:t>
      </w:r>
      <w:r>
        <w:rPr>
          <w:rFonts w:ascii="Times New Roman" w:hAnsi="Times New Roman"/>
          <w:color w:val="auto"/>
          <w:spacing w:val="2"/>
          <w:sz w:val="28"/>
          <w:szCs w:val="28"/>
        </w:rPr>
        <w:t>в целом соответсвуют осноным требованиям.</w:t>
      </w:r>
    </w:p>
    <w:p w:rsidR="00954634" w:rsidRPr="007261C4" w:rsidRDefault="00954634" w:rsidP="00056F6E">
      <w:pPr>
        <w:spacing w:line="276" w:lineRule="auto"/>
        <w:ind w:firstLine="709"/>
        <w:jc w:val="both"/>
        <w:rPr>
          <w:sz w:val="28"/>
          <w:szCs w:val="28"/>
        </w:rPr>
      </w:pPr>
      <w:r w:rsidRPr="007261C4">
        <w:rPr>
          <w:sz w:val="28"/>
          <w:szCs w:val="28"/>
        </w:rPr>
        <w:t>Материально-технические условия реализации основной образовательной программы начального общего образования обеспечива</w:t>
      </w:r>
      <w:r w:rsidR="00EF661E">
        <w:rPr>
          <w:sz w:val="28"/>
          <w:szCs w:val="28"/>
        </w:rPr>
        <w:t>ю</w:t>
      </w:r>
      <w:r w:rsidRPr="007261C4">
        <w:rPr>
          <w:sz w:val="28"/>
          <w:szCs w:val="28"/>
        </w:rPr>
        <w:t>т:</w:t>
      </w:r>
    </w:p>
    <w:p w:rsidR="00954634" w:rsidRPr="007261C4" w:rsidRDefault="00954634" w:rsidP="00056F6E">
      <w:pPr>
        <w:pStyle w:val="affe"/>
        <w:numPr>
          <w:ilvl w:val="0"/>
          <w:numId w:val="59"/>
        </w:numPr>
        <w:tabs>
          <w:tab w:val="left" w:pos="993"/>
        </w:tabs>
        <w:spacing w:after="0"/>
        <w:ind w:left="0" w:firstLine="709"/>
        <w:contextualSpacing w:val="0"/>
        <w:jc w:val="both"/>
        <w:rPr>
          <w:rFonts w:ascii="Times New Roman" w:hAnsi="Times New Roman"/>
          <w:sz w:val="28"/>
          <w:szCs w:val="28"/>
        </w:rPr>
      </w:pPr>
      <w:r w:rsidRPr="007261C4">
        <w:rPr>
          <w:rFonts w:ascii="Times New Roman" w:hAnsi="Times New Roman"/>
          <w:sz w:val="28"/>
          <w:szCs w:val="28"/>
        </w:rPr>
        <w:lastRenderedPageBreak/>
        <w:t>реализации индивидуальных учебных планов обучающихся, осуществления самостоятельной познавательной деятельности обучающихся;</w:t>
      </w:r>
    </w:p>
    <w:p w:rsidR="00954634" w:rsidRPr="007261C4" w:rsidRDefault="00954634" w:rsidP="00056F6E">
      <w:pPr>
        <w:pStyle w:val="affe"/>
        <w:numPr>
          <w:ilvl w:val="0"/>
          <w:numId w:val="59"/>
        </w:numPr>
        <w:tabs>
          <w:tab w:val="left" w:pos="993"/>
        </w:tabs>
        <w:spacing w:after="0"/>
        <w:ind w:left="0" w:firstLine="709"/>
        <w:contextualSpacing w:val="0"/>
        <w:jc w:val="both"/>
        <w:rPr>
          <w:rFonts w:ascii="Times New Roman" w:hAnsi="Times New Roman"/>
          <w:sz w:val="28"/>
          <w:szCs w:val="28"/>
        </w:rPr>
      </w:pPr>
      <w:r w:rsidRPr="007261C4">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954634" w:rsidRPr="007261C4" w:rsidRDefault="00954634" w:rsidP="00056F6E">
      <w:pPr>
        <w:pStyle w:val="affe"/>
        <w:numPr>
          <w:ilvl w:val="0"/>
          <w:numId w:val="59"/>
        </w:numPr>
        <w:tabs>
          <w:tab w:val="left" w:pos="993"/>
        </w:tabs>
        <w:spacing w:after="0"/>
        <w:ind w:left="0" w:firstLine="709"/>
        <w:contextualSpacing w:val="0"/>
        <w:jc w:val="both"/>
        <w:rPr>
          <w:rFonts w:ascii="Times New Roman" w:hAnsi="Times New Roman"/>
          <w:sz w:val="28"/>
          <w:szCs w:val="28"/>
        </w:rPr>
      </w:pPr>
      <w:r w:rsidRPr="007261C4">
        <w:rPr>
          <w:rFonts w:ascii="Times New Roman" w:hAnsi="Times New Roman"/>
          <w:sz w:val="28"/>
          <w:szCs w:val="28"/>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954634" w:rsidRPr="007261C4" w:rsidRDefault="00954634" w:rsidP="00056F6E">
      <w:pPr>
        <w:pStyle w:val="affe"/>
        <w:numPr>
          <w:ilvl w:val="0"/>
          <w:numId w:val="59"/>
        </w:numPr>
        <w:tabs>
          <w:tab w:val="left" w:pos="993"/>
        </w:tabs>
        <w:spacing w:after="0"/>
        <w:ind w:left="0" w:firstLine="709"/>
        <w:contextualSpacing w:val="0"/>
        <w:jc w:val="both"/>
        <w:rPr>
          <w:rFonts w:ascii="Times New Roman" w:hAnsi="Times New Roman"/>
          <w:sz w:val="28"/>
          <w:szCs w:val="28"/>
        </w:rPr>
      </w:pPr>
      <w:r w:rsidRPr="007261C4">
        <w:rPr>
          <w:rFonts w:ascii="Times New Roman" w:hAnsi="Times New Roman"/>
          <w:sz w:val="28"/>
          <w:szCs w:val="28"/>
        </w:rPr>
        <w:t>создания материальных объектов, в том числе произведений искусства;</w:t>
      </w:r>
    </w:p>
    <w:p w:rsidR="00954634" w:rsidRPr="007261C4" w:rsidRDefault="00954634" w:rsidP="00056F6E">
      <w:pPr>
        <w:pStyle w:val="affe"/>
        <w:numPr>
          <w:ilvl w:val="0"/>
          <w:numId w:val="59"/>
        </w:numPr>
        <w:tabs>
          <w:tab w:val="left" w:pos="993"/>
        </w:tabs>
        <w:spacing w:after="0"/>
        <w:ind w:left="0" w:firstLine="709"/>
        <w:contextualSpacing w:val="0"/>
        <w:jc w:val="both"/>
        <w:rPr>
          <w:rFonts w:ascii="Times New Roman" w:hAnsi="Times New Roman"/>
          <w:sz w:val="28"/>
          <w:szCs w:val="28"/>
        </w:rPr>
      </w:pPr>
      <w:r w:rsidRPr="007261C4">
        <w:rPr>
          <w:rFonts w:ascii="Times New Roman" w:hAnsi="Times New Roman"/>
          <w:sz w:val="28"/>
          <w:szCs w:val="28"/>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954634" w:rsidRPr="007261C4" w:rsidRDefault="00954634" w:rsidP="00056F6E">
      <w:pPr>
        <w:pStyle w:val="affe"/>
        <w:numPr>
          <w:ilvl w:val="0"/>
          <w:numId w:val="59"/>
        </w:numPr>
        <w:tabs>
          <w:tab w:val="left" w:pos="993"/>
        </w:tabs>
        <w:spacing w:after="0"/>
        <w:ind w:left="0" w:firstLine="709"/>
        <w:contextualSpacing w:val="0"/>
        <w:jc w:val="both"/>
        <w:rPr>
          <w:rFonts w:ascii="Times New Roman" w:hAnsi="Times New Roman"/>
          <w:sz w:val="28"/>
          <w:szCs w:val="28"/>
        </w:rPr>
      </w:pPr>
      <w:r w:rsidRPr="007261C4">
        <w:rPr>
          <w:rFonts w:ascii="Times New Roman" w:hAnsi="Times New Roman"/>
          <w:sz w:val="28"/>
          <w:szCs w:val="28"/>
        </w:rPr>
        <w:t>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954634" w:rsidRPr="007261C4" w:rsidRDefault="00954634" w:rsidP="00056F6E">
      <w:pPr>
        <w:pStyle w:val="affe"/>
        <w:numPr>
          <w:ilvl w:val="0"/>
          <w:numId w:val="59"/>
        </w:numPr>
        <w:tabs>
          <w:tab w:val="left" w:pos="993"/>
        </w:tabs>
        <w:spacing w:after="0"/>
        <w:ind w:left="0" w:firstLine="709"/>
        <w:contextualSpacing w:val="0"/>
        <w:jc w:val="both"/>
        <w:rPr>
          <w:rFonts w:ascii="Times New Roman" w:hAnsi="Times New Roman"/>
          <w:sz w:val="28"/>
          <w:szCs w:val="28"/>
        </w:rPr>
      </w:pPr>
      <w:r w:rsidRPr="007261C4">
        <w:rPr>
          <w:rFonts w:ascii="Times New Roman" w:hAnsi="Times New Roman"/>
          <w:sz w:val="28"/>
          <w:szCs w:val="28"/>
        </w:rPr>
        <w:t>получения информации различными способами (поиск информации в сети Интернет, работа в библиотеке и др.);</w:t>
      </w:r>
    </w:p>
    <w:p w:rsidR="00954634" w:rsidRPr="007261C4" w:rsidRDefault="00954634" w:rsidP="00056F6E">
      <w:pPr>
        <w:pStyle w:val="affe"/>
        <w:numPr>
          <w:ilvl w:val="0"/>
          <w:numId w:val="59"/>
        </w:numPr>
        <w:tabs>
          <w:tab w:val="left" w:pos="993"/>
        </w:tabs>
        <w:spacing w:after="0"/>
        <w:ind w:left="0" w:firstLine="709"/>
        <w:contextualSpacing w:val="0"/>
        <w:jc w:val="both"/>
        <w:rPr>
          <w:rFonts w:ascii="Times New Roman" w:hAnsi="Times New Roman"/>
          <w:sz w:val="28"/>
          <w:szCs w:val="28"/>
        </w:rPr>
      </w:pPr>
      <w:r w:rsidRPr="007261C4">
        <w:rPr>
          <w:rFonts w:ascii="Times New Roman" w:hAnsi="Times New Roman"/>
          <w:sz w:val="28"/>
          <w:szCs w:val="28"/>
        </w:rPr>
        <w:t>наблюдения, наглядного представления и анализа данных; использования цифровых планов и карт, спутниковых изображений;</w:t>
      </w:r>
    </w:p>
    <w:p w:rsidR="00954634" w:rsidRPr="007261C4" w:rsidRDefault="00954634" w:rsidP="00056F6E">
      <w:pPr>
        <w:pStyle w:val="affe"/>
        <w:numPr>
          <w:ilvl w:val="0"/>
          <w:numId w:val="59"/>
        </w:numPr>
        <w:tabs>
          <w:tab w:val="left" w:pos="993"/>
        </w:tabs>
        <w:spacing w:after="0"/>
        <w:ind w:left="0" w:firstLine="709"/>
        <w:contextualSpacing w:val="0"/>
        <w:jc w:val="both"/>
        <w:rPr>
          <w:rFonts w:ascii="Times New Roman" w:hAnsi="Times New Roman"/>
          <w:sz w:val="28"/>
          <w:szCs w:val="28"/>
        </w:rPr>
      </w:pPr>
      <w:r w:rsidRPr="007261C4">
        <w:rPr>
          <w:rFonts w:ascii="Times New Roman" w:hAnsi="Times New Roman"/>
          <w:sz w:val="28"/>
          <w:szCs w:val="28"/>
        </w:rPr>
        <w:t>физического развития, участия в спортивных соревнованиях и играх;</w:t>
      </w:r>
    </w:p>
    <w:p w:rsidR="00954634" w:rsidRPr="007261C4" w:rsidRDefault="00954634" w:rsidP="00056F6E">
      <w:pPr>
        <w:pStyle w:val="affe"/>
        <w:numPr>
          <w:ilvl w:val="0"/>
          <w:numId w:val="59"/>
        </w:numPr>
        <w:tabs>
          <w:tab w:val="left" w:pos="993"/>
        </w:tabs>
        <w:spacing w:after="0"/>
        <w:ind w:left="0" w:firstLine="709"/>
        <w:contextualSpacing w:val="0"/>
        <w:jc w:val="both"/>
        <w:rPr>
          <w:rFonts w:ascii="Times New Roman" w:hAnsi="Times New Roman"/>
          <w:sz w:val="28"/>
          <w:szCs w:val="28"/>
        </w:rPr>
      </w:pPr>
      <w:r w:rsidRPr="007261C4">
        <w:rPr>
          <w:rFonts w:ascii="Times New Roman" w:hAnsi="Times New Roman"/>
          <w:sz w:val="28"/>
          <w:szCs w:val="28"/>
        </w:rPr>
        <w:t>исполнения, сочинения и аранжировки музыкальных произведений с применением традиционных инструментов и цифровых технологий;</w:t>
      </w:r>
    </w:p>
    <w:p w:rsidR="00954634" w:rsidRPr="007261C4" w:rsidRDefault="00954634" w:rsidP="00056F6E">
      <w:pPr>
        <w:pStyle w:val="affe"/>
        <w:numPr>
          <w:ilvl w:val="0"/>
          <w:numId w:val="59"/>
        </w:numPr>
        <w:tabs>
          <w:tab w:val="left" w:pos="993"/>
        </w:tabs>
        <w:spacing w:after="0"/>
        <w:ind w:left="0" w:firstLine="709"/>
        <w:contextualSpacing w:val="0"/>
        <w:jc w:val="both"/>
        <w:rPr>
          <w:rFonts w:ascii="Times New Roman" w:hAnsi="Times New Roman"/>
          <w:sz w:val="28"/>
          <w:szCs w:val="28"/>
        </w:rPr>
      </w:pPr>
      <w:r w:rsidRPr="007261C4">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технологий;</w:t>
      </w:r>
    </w:p>
    <w:p w:rsidR="00954634" w:rsidRPr="007261C4" w:rsidRDefault="00954634" w:rsidP="00056F6E">
      <w:pPr>
        <w:pStyle w:val="affe"/>
        <w:numPr>
          <w:ilvl w:val="0"/>
          <w:numId w:val="59"/>
        </w:numPr>
        <w:tabs>
          <w:tab w:val="left" w:pos="993"/>
        </w:tabs>
        <w:spacing w:after="0"/>
        <w:ind w:left="0" w:firstLine="709"/>
        <w:contextualSpacing w:val="0"/>
        <w:jc w:val="both"/>
        <w:rPr>
          <w:rFonts w:ascii="Times New Roman" w:hAnsi="Times New Roman"/>
          <w:sz w:val="28"/>
          <w:szCs w:val="28"/>
        </w:rPr>
      </w:pPr>
      <w:r w:rsidRPr="007261C4">
        <w:rPr>
          <w:rFonts w:ascii="Times New Roman" w:hAnsi="Times New Roman"/>
          <w:sz w:val="28"/>
          <w:szCs w:val="28"/>
        </w:rPr>
        <w:t>планирования учебной деятельности, фиксирования ее реализации в целом и отдельных этапов (выступлений, дискуссий, экспериментов);</w:t>
      </w:r>
    </w:p>
    <w:p w:rsidR="00954634" w:rsidRPr="007261C4" w:rsidRDefault="00954634" w:rsidP="00056F6E">
      <w:pPr>
        <w:pStyle w:val="affe"/>
        <w:numPr>
          <w:ilvl w:val="0"/>
          <w:numId w:val="59"/>
        </w:numPr>
        <w:tabs>
          <w:tab w:val="left" w:pos="993"/>
        </w:tabs>
        <w:spacing w:after="0"/>
        <w:ind w:left="0" w:firstLine="709"/>
        <w:contextualSpacing w:val="0"/>
        <w:jc w:val="both"/>
        <w:rPr>
          <w:rFonts w:ascii="Times New Roman" w:hAnsi="Times New Roman"/>
          <w:sz w:val="28"/>
          <w:szCs w:val="28"/>
        </w:rPr>
      </w:pPr>
      <w:r w:rsidRPr="007261C4">
        <w:rPr>
          <w:rFonts w:ascii="Times New Roman" w:hAnsi="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954634" w:rsidRPr="007261C4" w:rsidRDefault="00954634" w:rsidP="00056F6E">
      <w:pPr>
        <w:pStyle w:val="affe"/>
        <w:numPr>
          <w:ilvl w:val="0"/>
          <w:numId w:val="59"/>
        </w:numPr>
        <w:tabs>
          <w:tab w:val="left" w:pos="993"/>
        </w:tabs>
        <w:spacing w:after="0"/>
        <w:ind w:left="0" w:firstLine="709"/>
        <w:contextualSpacing w:val="0"/>
        <w:jc w:val="both"/>
        <w:rPr>
          <w:rFonts w:ascii="Times New Roman" w:hAnsi="Times New Roman"/>
          <w:sz w:val="28"/>
          <w:szCs w:val="28"/>
        </w:rPr>
      </w:pPr>
      <w:r w:rsidRPr="007261C4">
        <w:rPr>
          <w:rFonts w:ascii="Times New Roman" w:hAnsi="Times New Roman"/>
          <w:sz w:val="28"/>
          <w:szCs w:val="28"/>
        </w:rPr>
        <w:t>размещения своих материалов и работ в информационной среде организации, осуществляющей образовательную деятельность;</w:t>
      </w:r>
    </w:p>
    <w:p w:rsidR="00954634" w:rsidRPr="007261C4" w:rsidRDefault="00954634" w:rsidP="00056F6E">
      <w:pPr>
        <w:pStyle w:val="affe"/>
        <w:numPr>
          <w:ilvl w:val="0"/>
          <w:numId w:val="59"/>
        </w:numPr>
        <w:tabs>
          <w:tab w:val="left" w:pos="993"/>
        </w:tabs>
        <w:spacing w:after="0"/>
        <w:ind w:left="0" w:firstLine="709"/>
        <w:contextualSpacing w:val="0"/>
        <w:jc w:val="both"/>
        <w:rPr>
          <w:rFonts w:ascii="Times New Roman" w:hAnsi="Times New Roman"/>
          <w:sz w:val="28"/>
          <w:szCs w:val="28"/>
        </w:rPr>
      </w:pPr>
      <w:r w:rsidRPr="007261C4">
        <w:rPr>
          <w:rFonts w:ascii="Times New Roman" w:hAnsi="Times New Roman"/>
          <w:sz w:val="28"/>
          <w:szCs w:val="28"/>
        </w:rPr>
        <w:t>выпуска школьных печатных изданий, работы школьного сайта;</w:t>
      </w:r>
    </w:p>
    <w:p w:rsidR="00954634" w:rsidRPr="007261C4" w:rsidRDefault="00954634" w:rsidP="00056F6E">
      <w:pPr>
        <w:pStyle w:val="affe"/>
        <w:numPr>
          <w:ilvl w:val="0"/>
          <w:numId w:val="59"/>
        </w:numPr>
        <w:tabs>
          <w:tab w:val="left" w:pos="993"/>
        </w:tabs>
        <w:spacing w:after="0"/>
        <w:ind w:left="0" w:firstLine="709"/>
        <w:contextualSpacing w:val="0"/>
        <w:jc w:val="both"/>
        <w:rPr>
          <w:rFonts w:ascii="Times New Roman" w:hAnsi="Times New Roman"/>
          <w:sz w:val="28"/>
          <w:szCs w:val="28"/>
        </w:rPr>
      </w:pPr>
      <w:r w:rsidRPr="007261C4">
        <w:rPr>
          <w:rFonts w:ascii="Times New Roman" w:hAnsi="Times New Roman"/>
          <w:sz w:val="28"/>
          <w:szCs w:val="28"/>
        </w:rPr>
        <w:t>организации качественного горячего питания, медицинского обслуживания и отдыха обучающихся и педагогических работников.</w:t>
      </w:r>
    </w:p>
    <w:p w:rsidR="00653A76" w:rsidRPr="0041436B" w:rsidRDefault="00E55B1C" w:rsidP="00056F6E">
      <w:pPr>
        <w:pStyle w:val="afe"/>
        <w:spacing w:line="276" w:lineRule="auto"/>
        <w:jc w:val="both"/>
      </w:pPr>
      <w:bookmarkStart w:id="202" w:name="_Toc288394114"/>
      <w:bookmarkStart w:id="203" w:name="_Toc288410581"/>
      <w:bookmarkStart w:id="204" w:name="_Toc288410710"/>
      <w:bookmarkStart w:id="205" w:name="_Toc294246119"/>
      <w:r>
        <w:lastRenderedPageBreak/>
        <w:t xml:space="preserve">3.3.5. </w:t>
      </w:r>
      <w:r w:rsidR="00653A76" w:rsidRPr="0041436B">
        <w:t>Информационно­методические условия реализации основной образовательной программы</w:t>
      </w:r>
      <w:bookmarkEnd w:id="202"/>
      <w:bookmarkEnd w:id="203"/>
      <w:bookmarkEnd w:id="204"/>
      <w:bookmarkEnd w:id="205"/>
    </w:p>
    <w:p w:rsidR="00653A76" w:rsidRPr="00BD7394" w:rsidRDefault="00653A76" w:rsidP="00056F6E">
      <w:pPr>
        <w:pStyle w:val="a4"/>
        <w:spacing w:line="276" w:lineRule="auto"/>
        <w:ind w:firstLine="851"/>
        <w:rPr>
          <w:rFonts w:ascii="Times New Roman" w:hAnsi="Times New Roman"/>
          <w:b/>
          <w:bCs/>
          <w:iCs/>
          <w:color w:val="auto"/>
          <w:sz w:val="28"/>
          <w:szCs w:val="28"/>
        </w:rPr>
      </w:pPr>
      <w:r w:rsidRPr="00BD7394">
        <w:rPr>
          <w:rFonts w:ascii="Times New Roman" w:hAnsi="Times New Roman"/>
          <w:color w:val="auto"/>
          <w:sz w:val="28"/>
          <w:szCs w:val="28"/>
        </w:rPr>
        <w:t xml:space="preserve">В соответствии с требованиями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653A76" w:rsidRPr="00BD7394" w:rsidRDefault="00653A76" w:rsidP="00056F6E">
      <w:pPr>
        <w:pStyle w:val="a4"/>
        <w:spacing w:line="276" w:lineRule="auto"/>
        <w:ind w:firstLine="851"/>
        <w:rPr>
          <w:rFonts w:ascii="Times New Roman" w:hAnsi="Times New Roman"/>
          <w:color w:val="auto"/>
          <w:sz w:val="28"/>
          <w:szCs w:val="28"/>
        </w:rPr>
      </w:pPr>
      <w:r w:rsidRPr="00E2292D">
        <w:rPr>
          <w:rFonts w:ascii="Times New Roman" w:hAnsi="Times New Roman"/>
          <w:color w:val="auto"/>
          <w:spacing w:val="-4"/>
          <w:sz w:val="28"/>
          <w:szCs w:val="28"/>
        </w:rPr>
        <w:t>Под</w:t>
      </w:r>
      <w:r w:rsidRPr="00E2292D">
        <w:rPr>
          <w:rFonts w:ascii="Times New Roman" w:hAnsi="Times New Roman"/>
          <w:bCs/>
          <w:color w:val="auto"/>
          <w:spacing w:val="-4"/>
          <w:sz w:val="28"/>
          <w:szCs w:val="28"/>
        </w:rPr>
        <w:t xml:space="preserve"> информационно­образовательной средой </w:t>
      </w:r>
      <w:r w:rsidRPr="00E2292D">
        <w:rPr>
          <w:rFonts w:ascii="Times New Roman" w:hAnsi="Times New Roman"/>
          <w:color w:val="auto"/>
          <w:spacing w:val="-4"/>
          <w:sz w:val="28"/>
          <w:szCs w:val="28"/>
        </w:rPr>
        <w:t>(</w:t>
      </w:r>
      <w:r w:rsidRPr="00E2292D">
        <w:rPr>
          <w:rFonts w:ascii="Times New Roman" w:hAnsi="Times New Roman"/>
          <w:bCs/>
          <w:color w:val="auto"/>
          <w:spacing w:val="-4"/>
          <w:sz w:val="28"/>
          <w:szCs w:val="28"/>
        </w:rPr>
        <w:t>ИОС</w:t>
      </w:r>
      <w:r w:rsidRPr="00E2292D">
        <w:rPr>
          <w:rFonts w:ascii="Times New Roman" w:hAnsi="Times New Roman"/>
          <w:color w:val="auto"/>
          <w:spacing w:val="-4"/>
          <w:sz w:val="28"/>
          <w:szCs w:val="28"/>
        </w:rPr>
        <w:t>)</w:t>
      </w:r>
      <w:r w:rsidR="00D7654D">
        <w:rPr>
          <w:rFonts w:ascii="Times New Roman" w:hAnsi="Times New Roman"/>
          <w:color w:val="auto"/>
          <w:spacing w:val="-4"/>
          <w:sz w:val="28"/>
          <w:szCs w:val="28"/>
        </w:rPr>
        <w:t xml:space="preserve"> </w:t>
      </w:r>
      <w:r w:rsidRPr="00BD7394">
        <w:rPr>
          <w:rFonts w:ascii="Times New Roman" w:hAnsi="Times New Roman"/>
          <w:color w:val="auto"/>
          <w:sz w:val="28"/>
          <w:szCs w:val="28"/>
        </w:rPr>
        <w:t>понимается открытая педагогическая система, сформирован</w:t>
      </w:r>
      <w:r w:rsidRPr="00BD7394">
        <w:rPr>
          <w:rFonts w:ascii="Times New Roman" w:hAnsi="Times New Roman"/>
          <w:color w:val="auto"/>
          <w:spacing w:val="-2"/>
          <w:sz w:val="28"/>
          <w:szCs w:val="28"/>
        </w:rPr>
        <w:t>ная на основе разнообразных информационных образователь</w:t>
      </w:r>
      <w:r w:rsidRPr="00BD7394">
        <w:rPr>
          <w:rFonts w:ascii="Times New Roman" w:hAnsi="Times New Roman"/>
          <w:color w:val="auto"/>
          <w:sz w:val="28"/>
          <w:szCs w:val="28"/>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BD7394">
        <w:rPr>
          <w:rFonts w:ascii="Times New Roman" w:hAnsi="Times New Roman"/>
          <w:color w:val="auto"/>
          <w:spacing w:val="-2"/>
          <w:sz w:val="28"/>
          <w:szCs w:val="28"/>
        </w:rPr>
        <w:t xml:space="preserve">а также компетентность участников </w:t>
      </w:r>
      <w:r w:rsidR="00AD64C6" w:rsidRPr="00BD7394">
        <w:rPr>
          <w:rFonts w:ascii="Times New Roman" w:hAnsi="Times New Roman"/>
          <w:color w:val="auto"/>
          <w:sz w:val="28"/>
          <w:szCs w:val="28"/>
        </w:rPr>
        <w:t>образовательных отношений</w:t>
      </w:r>
      <w:r w:rsidRPr="00BD7394">
        <w:rPr>
          <w:rFonts w:ascii="Times New Roman" w:hAnsi="Times New Roman"/>
          <w:color w:val="auto"/>
          <w:spacing w:val="2"/>
          <w:sz w:val="28"/>
          <w:szCs w:val="28"/>
        </w:rPr>
        <w:t xml:space="preserve"> в решении учебно­познавательных и профессиональных задач с применением информационно­коммуникационных </w:t>
      </w:r>
      <w:r w:rsidRPr="00BD7394">
        <w:rPr>
          <w:rFonts w:ascii="Times New Roman" w:hAnsi="Times New Roman"/>
          <w:color w:val="auto"/>
          <w:sz w:val="28"/>
          <w:szCs w:val="28"/>
        </w:rPr>
        <w:t>технологий (ИКТ­компетентность), наличие служб поддержки применения ИКТ.</w:t>
      </w:r>
    </w:p>
    <w:p w:rsidR="00653A76" w:rsidRPr="00E2292D" w:rsidRDefault="00653A76" w:rsidP="00056F6E">
      <w:pPr>
        <w:pStyle w:val="a4"/>
        <w:spacing w:line="276" w:lineRule="auto"/>
        <w:ind w:firstLine="851"/>
        <w:rPr>
          <w:rFonts w:ascii="Times New Roman" w:hAnsi="Times New Roman"/>
          <w:bCs/>
          <w:iCs/>
          <w:color w:val="auto"/>
          <w:sz w:val="28"/>
          <w:szCs w:val="28"/>
        </w:rPr>
      </w:pPr>
      <w:r w:rsidRPr="00E2292D">
        <w:rPr>
          <w:rFonts w:ascii="Times New Roman" w:hAnsi="Times New Roman"/>
          <w:bCs/>
          <w:iCs/>
          <w:color w:val="auto"/>
          <w:sz w:val="28"/>
          <w:szCs w:val="28"/>
        </w:rPr>
        <w:t>Основными элементами ИОС являются:</w:t>
      </w:r>
    </w:p>
    <w:p w:rsidR="00653A76" w:rsidRPr="00CB6752" w:rsidRDefault="00653A76" w:rsidP="00056F6E">
      <w:pPr>
        <w:pStyle w:val="21"/>
        <w:spacing w:line="276" w:lineRule="auto"/>
        <w:ind w:firstLine="851"/>
      </w:pPr>
      <w:r w:rsidRPr="00CB6752">
        <w:t>информационно­образовательные ресурсы в виде печатной продукции;</w:t>
      </w:r>
    </w:p>
    <w:p w:rsidR="00653A76" w:rsidRPr="00FF3660" w:rsidRDefault="00653A76" w:rsidP="00056F6E">
      <w:pPr>
        <w:pStyle w:val="21"/>
        <w:spacing w:line="276" w:lineRule="auto"/>
        <w:ind w:firstLine="851"/>
      </w:pPr>
      <w:r w:rsidRPr="0041436B">
        <w:rPr>
          <w:spacing w:val="2"/>
        </w:rPr>
        <w:t xml:space="preserve">информационно­образовательные ресурсы на сменных </w:t>
      </w:r>
      <w:r w:rsidRPr="00FF3660">
        <w:t>оптических носителях;</w:t>
      </w:r>
    </w:p>
    <w:p w:rsidR="00653A76" w:rsidRPr="002C5232" w:rsidRDefault="00653A76" w:rsidP="00056F6E">
      <w:pPr>
        <w:pStyle w:val="21"/>
        <w:spacing w:line="276" w:lineRule="auto"/>
        <w:ind w:firstLine="851"/>
      </w:pPr>
      <w:r w:rsidRPr="00797ECB">
        <w:t>инф</w:t>
      </w:r>
      <w:r w:rsidRPr="00E55EE9">
        <w:t xml:space="preserve">ормационно­образовательные ресурсы </w:t>
      </w:r>
      <w:r w:rsidR="002D2C77" w:rsidRPr="004902B1">
        <w:t xml:space="preserve">сети </w:t>
      </w:r>
      <w:r w:rsidRPr="009B0659">
        <w:t>Интернет</w:t>
      </w:r>
      <w:r w:rsidRPr="002C5232">
        <w:t>;</w:t>
      </w:r>
    </w:p>
    <w:p w:rsidR="00653A76" w:rsidRPr="00A87A29" w:rsidRDefault="00653A76" w:rsidP="00056F6E">
      <w:pPr>
        <w:pStyle w:val="21"/>
        <w:spacing w:line="276" w:lineRule="auto"/>
        <w:ind w:firstLine="851"/>
      </w:pPr>
      <w:r w:rsidRPr="00E417D8">
        <w:rPr>
          <w:spacing w:val="2"/>
        </w:rPr>
        <w:t>вычислительная и информационно­телекоммуникацион</w:t>
      </w:r>
      <w:r w:rsidRPr="00A87A29">
        <w:t>ная инфраструктура;</w:t>
      </w:r>
    </w:p>
    <w:p w:rsidR="00653A76" w:rsidRPr="00BD7394" w:rsidRDefault="00653A76" w:rsidP="00056F6E">
      <w:pPr>
        <w:pStyle w:val="21"/>
        <w:spacing w:line="276" w:lineRule="auto"/>
        <w:ind w:firstLine="851"/>
      </w:pPr>
      <w:r w:rsidRPr="00C6263C">
        <w:rPr>
          <w:spacing w:val="2"/>
        </w:rPr>
        <w:t>прикладные программы, в том числе</w:t>
      </w:r>
      <w:r w:rsidRPr="00012122">
        <w:rPr>
          <w:spacing w:val="2"/>
        </w:rPr>
        <w:t xml:space="preserve"> поддерживающие </w:t>
      </w:r>
      <w:r w:rsidRPr="00821939">
        <w:rPr>
          <w:spacing w:val="-2"/>
        </w:rPr>
        <w:t>администрирование и финансово­хозяйствен</w:t>
      </w:r>
      <w:r w:rsidRPr="003B2B4B">
        <w:rPr>
          <w:spacing w:val="-2"/>
        </w:rPr>
        <w:t>ную деятельность</w:t>
      </w:r>
      <w:r w:rsidR="002D2C77" w:rsidRPr="00375003">
        <w:t xml:space="preserve"> образовательной </w:t>
      </w:r>
      <w:r w:rsidR="005C5F90" w:rsidRPr="00B630CB">
        <w:t>организации</w:t>
      </w:r>
      <w:r w:rsidRPr="00B630CB">
        <w:t xml:space="preserve"> (бухгалтерский учёт, делопроизводство, кадры и</w:t>
      </w:r>
      <w:r w:rsidR="00D7654D">
        <w:t xml:space="preserve"> </w:t>
      </w:r>
      <w:r w:rsidRPr="00BD7394">
        <w:t>т.</w:t>
      </w:r>
      <w:r w:rsidR="00D7654D">
        <w:t xml:space="preserve"> </w:t>
      </w:r>
      <w:r w:rsidRPr="00BD7394">
        <w:t>д.).</w:t>
      </w:r>
    </w:p>
    <w:p w:rsidR="00653A76" w:rsidRPr="00BD7394" w:rsidRDefault="00653A76" w:rsidP="00056F6E">
      <w:pPr>
        <w:pStyle w:val="a4"/>
        <w:spacing w:line="276" w:lineRule="auto"/>
        <w:ind w:firstLine="851"/>
        <w:rPr>
          <w:rFonts w:ascii="Times New Roman" w:hAnsi="Times New Roman"/>
          <w:color w:val="auto"/>
          <w:sz w:val="28"/>
          <w:szCs w:val="28"/>
        </w:rPr>
      </w:pPr>
      <w:r w:rsidRPr="00E2292D">
        <w:rPr>
          <w:rFonts w:ascii="Times New Roman" w:hAnsi="Times New Roman"/>
          <w:bCs/>
          <w:iCs/>
          <w:color w:val="auto"/>
          <w:spacing w:val="-4"/>
          <w:sz w:val="28"/>
          <w:szCs w:val="28"/>
        </w:rPr>
        <w:t>Необходимое для использования ИКТ оборудование</w:t>
      </w:r>
      <w:r w:rsidR="00E55B1C">
        <w:rPr>
          <w:rFonts w:ascii="Times New Roman" w:hAnsi="Times New Roman"/>
          <w:b/>
          <w:bCs/>
          <w:iCs/>
          <w:color w:val="auto"/>
          <w:spacing w:val="-4"/>
          <w:sz w:val="28"/>
          <w:szCs w:val="28"/>
        </w:rPr>
        <w:t xml:space="preserve"> </w:t>
      </w:r>
      <w:r w:rsidRPr="00BD7394">
        <w:rPr>
          <w:rFonts w:ascii="Times New Roman" w:hAnsi="Times New Roman"/>
          <w:color w:val="auto"/>
          <w:spacing w:val="2"/>
          <w:sz w:val="28"/>
          <w:szCs w:val="28"/>
        </w:rPr>
        <w:t>отвеча</w:t>
      </w:r>
      <w:r w:rsidR="00532C09"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т современным требованиям и обеспечива</w:t>
      </w:r>
      <w:r w:rsidR="00532C09"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т ис</w:t>
      </w:r>
      <w:r w:rsidRPr="00BD7394">
        <w:rPr>
          <w:rFonts w:ascii="Times New Roman" w:hAnsi="Times New Roman"/>
          <w:color w:val="auto"/>
          <w:sz w:val="28"/>
          <w:szCs w:val="28"/>
        </w:rPr>
        <w:t>пользование ИКТ:</w:t>
      </w:r>
    </w:p>
    <w:p w:rsidR="00653A76" w:rsidRPr="00CB6752" w:rsidRDefault="00653A76" w:rsidP="00056F6E">
      <w:pPr>
        <w:pStyle w:val="21"/>
        <w:spacing w:line="276" w:lineRule="auto"/>
        <w:ind w:firstLine="851"/>
      </w:pPr>
      <w:r w:rsidRPr="00CB6752">
        <w:t>в учебной деятельности;</w:t>
      </w:r>
    </w:p>
    <w:p w:rsidR="00653A76" w:rsidRPr="0041436B" w:rsidRDefault="00653A76" w:rsidP="00056F6E">
      <w:pPr>
        <w:pStyle w:val="21"/>
        <w:spacing w:line="276" w:lineRule="auto"/>
        <w:ind w:firstLine="851"/>
      </w:pPr>
      <w:r w:rsidRPr="0041436B">
        <w:t>во внеурочной деятельности;</w:t>
      </w:r>
    </w:p>
    <w:p w:rsidR="00653A76" w:rsidRPr="00797ECB" w:rsidRDefault="00653A76" w:rsidP="00056F6E">
      <w:pPr>
        <w:pStyle w:val="21"/>
        <w:spacing w:line="276" w:lineRule="auto"/>
        <w:ind w:firstLine="851"/>
      </w:pPr>
      <w:r w:rsidRPr="00FF3660">
        <w:t>в естественно­научной деят</w:t>
      </w:r>
      <w:r w:rsidRPr="00797ECB">
        <w:t>ельности;</w:t>
      </w:r>
    </w:p>
    <w:p w:rsidR="00653A76" w:rsidRPr="004902B1" w:rsidRDefault="00653A76" w:rsidP="00056F6E">
      <w:pPr>
        <w:pStyle w:val="21"/>
        <w:spacing w:line="276" w:lineRule="auto"/>
        <w:ind w:firstLine="851"/>
      </w:pPr>
      <w:r w:rsidRPr="004902B1">
        <w:t>при измерении, контроле и оценке результатов образования;</w:t>
      </w:r>
    </w:p>
    <w:p w:rsidR="00653A76" w:rsidRPr="00821939" w:rsidRDefault="00653A76" w:rsidP="00056F6E">
      <w:pPr>
        <w:pStyle w:val="21"/>
        <w:spacing w:line="276" w:lineRule="auto"/>
        <w:ind w:firstLine="851"/>
      </w:pPr>
      <w:r w:rsidRPr="009B0659">
        <w:t xml:space="preserve">в административной деятельности, включая дистанционное взаимодействие всех участников </w:t>
      </w:r>
      <w:r w:rsidR="00AD64C6" w:rsidRPr="002C5232">
        <w:rPr>
          <w:szCs w:val="28"/>
        </w:rPr>
        <w:t>образовательных отношений</w:t>
      </w:r>
      <w:r w:rsidRPr="00A87A29">
        <w:rPr>
          <w:spacing w:val="2"/>
        </w:rPr>
        <w:t xml:space="preserve">, в том числе в рамках дистанционного образования, а также дистанционное </w:t>
      </w:r>
      <w:proofErr w:type="gramStart"/>
      <w:r w:rsidRPr="00A87A29">
        <w:rPr>
          <w:spacing w:val="2"/>
        </w:rPr>
        <w:t xml:space="preserve">взаимодействие </w:t>
      </w:r>
      <w:r w:rsidR="002D2C77" w:rsidRPr="00012122">
        <w:t xml:space="preserve"> образовательной</w:t>
      </w:r>
      <w:proofErr w:type="gramEnd"/>
      <w:r w:rsidR="002D2C77" w:rsidRPr="00012122">
        <w:t xml:space="preserve"> </w:t>
      </w:r>
      <w:r w:rsidR="005C5F90" w:rsidRPr="00012122">
        <w:rPr>
          <w:spacing w:val="2"/>
        </w:rPr>
        <w:t>организации</w:t>
      </w:r>
      <w:r w:rsidRPr="00821939">
        <w:t xml:space="preserve"> с другими организациями социальной сферы и органами управления. </w:t>
      </w:r>
    </w:p>
    <w:p w:rsidR="00653A76" w:rsidRPr="00E2292D" w:rsidRDefault="00653A76" w:rsidP="00056F6E">
      <w:pPr>
        <w:pStyle w:val="a4"/>
        <w:spacing w:line="276" w:lineRule="auto"/>
        <w:ind w:firstLine="851"/>
        <w:rPr>
          <w:rFonts w:ascii="Times New Roman" w:hAnsi="Times New Roman"/>
          <w:color w:val="auto"/>
          <w:spacing w:val="-2"/>
          <w:sz w:val="28"/>
          <w:szCs w:val="28"/>
        </w:rPr>
      </w:pPr>
      <w:r w:rsidRPr="00E2292D">
        <w:rPr>
          <w:rFonts w:ascii="Times New Roman" w:hAnsi="Times New Roman"/>
          <w:bCs/>
          <w:iCs/>
          <w:color w:val="auto"/>
          <w:spacing w:val="-4"/>
          <w:sz w:val="28"/>
          <w:szCs w:val="28"/>
        </w:rPr>
        <w:t>Учебно­методическое и информационное оснащени</w:t>
      </w:r>
      <w:r w:rsidRPr="00E2292D">
        <w:rPr>
          <w:rFonts w:ascii="Times New Roman" w:hAnsi="Times New Roman"/>
          <w:bCs/>
          <w:iCs/>
          <w:color w:val="auto"/>
          <w:sz w:val="28"/>
          <w:szCs w:val="28"/>
        </w:rPr>
        <w:t xml:space="preserve">е </w:t>
      </w:r>
      <w:r w:rsidR="005F572A" w:rsidRPr="00E2292D">
        <w:rPr>
          <w:rFonts w:ascii="Times New Roman" w:hAnsi="Times New Roman"/>
          <w:bCs/>
          <w:iCs/>
          <w:color w:val="auto"/>
          <w:sz w:val="28"/>
          <w:szCs w:val="28"/>
        </w:rPr>
        <w:t>об</w:t>
      </w:r>
      <w:r w:rsidR="005F572A" w:rsidRPr="00E2292D">
        <w:rPr>
          <w:rFonts w:ascii="Times New Roman" w:hAnsi="Times New Roman"/>
          <w:bCs/>
          <w:iCs/>
          <w:color w:val="auto"/>
          <w:spacing w:val="-2"/>
          <w:sz w:val="28"/>
          <w:szCs w:val="28"/>
        </w:rPr>
        <w:t>разовательной деятельности</w:t>
      </w:r>
      <w:r w:rsidR="00E2292D" w:rsidRPr="00E2292D">
        <w:rPr>
          <w:rFonts w:ascii="Times New Roman" w:hAnsi="Times New Roman"/>
          <w:bCs/>
          <w:iCs/>
          <w:color w:val="auto"/>
          <w:spacing w:val="-2"/>
          <w:sz w:val="28"/>
          <w:szCs w:val="28"/>
        </w:rPr>
        <w:t xml:space="preserve"> </w:t>
      </w:r>
      <w:r w:rsidRPr="00E2292D">
        <w:rPr>
          <w:rFonts w:ascii="Times New Roman" w:hAnsi="Times New Roman"/>
          <w:color w:val="auto"/>
          <w:spacing w:val="-2"/>
          <w:sz w:val="28"/>
          <w:szCs w:val="28"/>
        </w:rPr>
        <w:t>обеспечива</w:t>
      </w:r>
      <w:r w:rsidR="00532C09" w:rsidRPr="00E2292D">
        <w:rPr>
          <w:rFonts w:ascii="Times New Roman" w:hAnsi="Times New Roman"/>
          <w:color w:val="auto"/>
          <w:spacing w:val="-2"/>
          <w:sz w:val="28"/>
          <w:szCs w:val="28"/>
        </w:rPr>
        <w:t>е</w:t>
      </w:r>
      <w:r w:rsidRPr="00E2292D">
        <w:rPr>
          <w:rFonts w:ascii="Times New Roman" w:hAnsi="Times New Roman"/>
          <w:color w:val="auto"/>
          <w:spacing w:val="-2"/>
          <w:sz w:val="28"/>
          <w:szCs w:val="28"/>
        </w:rPr>
        <w:t>т возможность:</w:t>
      </w:r>
    </w:p>
    <w:p w:rsidR="00653A76" w:rsidRPr="00FF3660" w:rsidRDefault="00653A76" w:rsidP="00056F6E">
      <w:pPr>
        <w:pStyle w:val="21"/>
        <w:spacing w:line="276" w:lineRule="auto"/>
        <w:ind w:firstLine="851"/>
      </w:pPr>
      <w:r w:rsidRPr="00CB6752">
        <w:rPr>
          <w:spacing w:val="-2"/>
        </w:rPr>
        <w:lastRenderedPageBreak/>
        <w:t>реализации индивидуальных образовательных планов обу</w:t>
      </w:r>
      <w:r w:rsidRPr="00FF3660">
        <w:t>чающихся, осуществления их самостоятельной образовательной деятельности;</w:t>
      </w:r>
    </w:p>
    <w:p w:rsidR="00653A76" w:rsidRPr="002C5232" w:rsidRDefault="00653A76" w:rsidP="00056F6E">
      <w:pPr>
        <w:pStyle w:val="21"/>
        <w:spacing w:line="276" w:lineRule="auto"/>
        <w:ind w:firstLine="851"/>
      </w:pPr>
      <w:r w:rsidRPr="00797ECB">
        <w:t>ввода русского и иноязычного текста, распознавания сканированного</w:t>
      </w:r>
      <w:r w:rsidRPr="004902B1">
        <w:t xml:space="preserve"> текста; создания текста на основе расшифров</w:t>
      </w:r>
      <w:r w:rsidRPr="009B0659">
        <w:rPr>
          <w:spacing w:val="2"/>
        </w:rPr>
        <w:t>ки аудиозаписи; использования средств орфографического</w:t>
      </w:r>
      <w:r w:rsidRPr="002C5232">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53A76" w:rsidRPr="003B2B4B" w:rsidRDefault="00653A76" w:rsidP="00056F6E">
      <w:pPr>
        <w:pStyle w:val="21"/>
        <w:spacing w:line="276" w:lineRule="auto"/>
        <w:ind w:firstLine="851"/>
      </w:pPr>
      <w:r w:rsidRPr="00E417D8">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w:t>
      </w:r>
      <w:r w:rsidR="005F572A" w:rsidRPr="00C6263C">
        <w:t xml:space="preserve">образовательной </w:t>
      </w:r>
      <w:r w:rsidR="005F572A" w:rsidRPr="00012122">
        <w:t>деятельности</w:t>
      </w:r>
      <w:r w:rsidRPr="00821939">
        <w:t>; перен</w:t>
      </w:r>
      <w:r w:rsidRPr="003B2B4B">
        <w:t>оса информации с нецифровых носителей (включая трёхмерные объекты) в цифровую среду (оцифровка, сканирование);</w:t>
      </w:r>
    </w:p>
    <w:p w:rsidR="00653A76" w:rsidRPr="00375003" w:rsidRDefault="00653A76" w:rsidP="00056F6E">
      <w:pPr>
        <w:pStyle w:val="21"/>
        <w:spacing w:line="276" w:lineRule="auto"/>
        <w:ind w:firstLine="851"/>
        <w:rPr>
          <w:spacing w:val="-2"/>
        </w:rPr>
      </w:pPr>
      <w:r w:rsidRPr="003B2B4B">
        <w:t xml:space="preserve">создания и использования диаграмм различных видов, </w:t>
      </w:r>
      <w:r w:rsidRPr="00375003">
        <w:rPr>
          <w:spacing w:val="-2"/>
        </w:rPr>
        <w:t>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653A76" w:rsidRPr="00BD7394" w:rsidRDefault="00653A76" w:rsidP="00056F6E">
      <w:pPr>
        <w:pStyle w:val="21"/>
        <w:spacing w:line="276" w:lineRule="auto"/>
        <w:ind w:firstLine="851"/>
      </w:pPr>
      <w:r w:rsidRPr="00B630CB">
        <w:t xml:space="preserve">организации сообщения в виде линейного или включающего ссылки сопровождения выступления, сообщения для </w:t>
      </w:r>
      <w:r w:rsidRPr="005B482A">
        <w:rPr>
          <w:spacing w:val="2"/>
        </w:rPr>
        <w:t xml:space="preserve">самостоятельного просмотра, в том числе видеомонтажа и </w:t>
      </w:r>
      <w:r w:rsidRPr="00BD7394">
        <w:t>озвучивания видеосообщений;</w:t>
      </w:r>
    </w:p>
    <w:p w:rsidR="00653A76" w:rsidRPr="00BD7394" w:rsidRDefault="00653A76" w:rsidP="00056F6E">
      <w:pPr>
        <w:pStyle w:val="21"/>
        <w:spacing w:line="276" w:lineRule="auto"/>
        <w:ind w:firstLine="851"/>
      </w:pPr>
      <w:r w:rsidRPr="00BD7394">
        <w:t>выступления с аудио­, видео­ и графическим экранным сопровождением;</w:t>
      </w:r>
    </w:p>
    <w:p w:rsidR="00653A76" w:rsidRPr="00BD7394" w:rsidRDefault="00653A76" w:rsidP="00056F6E">
      <w:pPr>
        <w:pStyle w:val="21"/>
        <w:spacing w:line="276" w:lineRule="auto"/>
        <w:ind w:firstLine="851"/>
      </w:pPr>
      <w:r w:rsidRPr="00BD7394">
        <w:t>вывода информации на бумагу и</w:t>
      </w:r>
      <w:r w:rsidR="00D7654D">
        <w:t xml:space="preserve"> </w:t>
      </w:r>
      <w:r w:rsidRPr="00BD7394">
        <w:t>т.</w:t>
      </w:r>
      <w:r w:rsidR="00D7654D">
        <w:t xml:space="preserve"> </w:t>
      </w:r>
      <w:r w:rsidRPr="00BD7394">
        <w:t>п. и в трёхмерную материальную среду (печать);</w:t>
      </w:r>
    </w:p>
    <w:p w:rsidR="00653A76" w:rsidRPr="00BD7394" w:rsidRDefault="00653A76" w:rsidP="00056F6E">
      <w:pPr>
        <w:pStyle w:val="21"/>
        <w:spacing w:line="276" w:lineRule="auto"/>
        <w:ind w:firstLine="851"/>
      </w:pPr>
      <w:r w:rsidRPr="00BD7394">
        <w:t xml:space="preserve">информационного подключения к локальной сети и глобальной сети Интернет, входа в информационную среду </w:t>
      </w:r>
      <w:r w:rsidR="002D2C77" w:rsidRPr="00BD7394">
        <w:t xml:space="preserve">образовательной </w:t>
      </w:r>
      <w:r w:rsidR="00D93053" w:rsidRPr="00BD7394">
        <w:t>организации</w:t>
      </w:r>
      <w:r w:rsidRPr="00BD7394">
        <w:t xml:space="preserve">, в том числе через </w:t>
      </w:r>
      <w:r w:rsidR="002D2C77" w:rsidRPr="00BD7394">
        <w:t xml:space="preserve">сеть </w:t>
      </w:r>
      <w:r w:rsidRPr="00BD7394">
        <w:t xml:space="preserve">Интернет, размещения гипермедиасообщений в информационной среде </w:t>
      </w:r>
      <w:r w:rsidR="005C5F90" w:rsidRPr="00BD7394">
        <w:t>организации, осуществляющей образовательную деятельность</w:t>
      </w:r>
      <w:r w:rsidRPr="00BD7394">
        <w:t>;</w:t>
      </w:r>
    </w:p>
    <w:p w:rsidR="00653A76" w:rsidRPr="00BD7394" w:rsidRDefault="00653A76" w:rsidP="00056F6E">
      <w:pPr>
        <w:pStyle w:val="21"/>
        <w:spacing w:line="276" w:lineRule="auto"/>
        <w:ind w:firstLine="851"/>
      </w:pPr>
      <w:r w:rsidRPr="00BD7394">
        <w:t>поиска и получения информации;</w:t>
      </w:r>
    </w:p>
    <w:p w:rsidR="00653A76" w:rsidRPr="00BD7394" w:rsidRDefault="00653A76" w:rsidP="00056F6E">
      <w:pPr>
        <w:pStyle w:val="21"/>
        <w:spacing w:line="276" w:lineRule="auto"/>
        <w:ind w:firstLine="851"/>
      </w:pPr>
      <w:r w:rsidRPr="00BD7394">
        <w:t>использования источников информации на бумажных и цифровых носителях (в том числе в справочниках, словарях, поисковых системах);</w:t>
      </w:r>
    </w:p>
    <w:p w:rsidR="00653A76" w:rsidRPr="00BD7394" w:rsidRDefault="00653A76" w:rsidP="00056F6E">
      <w:pPr>
        <w:pStyle w:val="21"/>
        <w:spacing w:line="276" w:lineRule="auto"/>
        <w:ind w:firstLine="851"/>
      </w:pPr>
      <w:r w:rsidRPr="00BD7394">
        <w:rPr>
          <w:spacing w:val="2"/>
        </w:rPr>
        <w:t>вещания (подкастинга), использования аудиовидео­ус</w:t>
      </w:r>
      <w:r w:rsidRPr="00BD7394">
        <w:t>тройств для учебной деятельности на уроке и вне урока;</w:t>
      </w:r>
    </w:p>
    <w:p w:rsidR="00653A76" w:rsidRPr="00BD7394" w:rsidRDefault="00653A76" w:rsidP="00056F6E">
      <w:pPr>
        <w:pStyle w:val="21"/>
        <w:spacing w:line="276" w:lineRule="auto"/>
        <w:ind w:firstLine="851"/>
      </w:pPr>
      <w:r w:rsidRPr="00BD7394">
        <w:rPr>
          <w:spacing w:val="2"/>
        </w:rPr>
        <w:t xml:space="preserve">общения в Интернете, взаимодействия в социальных </w:t>
      </w:r>
      <w:r w:rsidRPr="00BD7394">
        <w:t>группах и сетях, участия в форумах, групповой работы над сообщениями (вики);</w:t>
      </w:r>
    </w:p>
    <w:p w:rsidR="00653A76" w:rsidRPr="00BD7394" w:rsidRDefault="00653A76" w:rsidP="00056F6E">
      <w:pPr>
        <w:pStyle w:val="21"/>
        <w:spacing w:line="276" w:lineRule="auto"/>
        <w:ind w:firstLine="851"/>
      </w:pPr>
      <w:proofErr w:type="gramStart"/>
      <w:r w:rsidRPr="00BD7394">
        <w:t>создания</w:t>
      </w:r>
      <w:r w:rsidR="00532C09" w:rsidRPr="00BD7394">
        <w:t>,заполнения</w:t>
      </w:r>
      <w:proofErr w:type="gramEnd"/>
      <w:r w:rsidR="00532C09" w:rsidRPr="00BD7394">
        <w:t xml:space="preserve"> и анализа </w:t>
      </w:r>
      <w:r w:rsidRPr="00BD7394">
        <w:t xml:space="preserve">баз данных, в том числе определителей; </w:t>
      </w:r>
      <w:r w:rsidR="00532C09" w:rsidRPr="00BD7394">
        <w:t xml:space="preserve">их </w:t>
      </w:r>
      <w:r w:rsidRPr="00BD7394">
        <w:t>наглядного представления;</w:t>
      </w:r>
    </w:p>
    <w:p w:rsidR="00653A76" w:rsidRPr="00BD7394" w:rsidRDefault="00653A76" w:rsidP="00056F6E">
      <w:pPr>
        <w:pStyle w:val="21"/>
        <w:spacing w:line="276" w:lineRule="auto"/>
        <w:ind w:firstLine="851"/>
      </w:pPr>
      <w:r w:rsidRPr="00BD7394">
        <w:rPr>
          <w:spacing w:val="2"/>
        </w:rPr>
        <w:t>включения обучающихся в естественно­научную дея</w:t>
      </w:r>
      <w:r w:rsidRPr="00BD7394">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w:t>
      </w:r>
      <w:r w:rsidRPr="00BD7394">
        <w:lastRenderedPageBreak/>
        <w:t xml:space="preserve">традиционного измерения, </w:t>
      </w:r>
      <w:r w:rsidRPr="00BD7394">
        <w:rPr>
          <w:spacing w:val="2"/>
        </w:rPr>
        <w:t xml:space="preserve">включая определение местонахождения; виртуальных лабораторий, вещественных и виртуально­наглядных моделей и </w:t>
      </w:r>
      <w:r w:rsidRPr="00BD7394">
        <w:t>коллекций основных математических и естественно­научных объектов и явлений;</w:t>
      </w:r>
    </w:p>
    <w:p w:rsidR="00653A76" w:rsidRPr="00BD7394" w:rsidRDefault="00653A76" w:rsidP="00056F6E">
      <w:pPr>
        <w:pStyle w:val="21"/>
        <w:spacing w:line="276" w:lineRule="auto"/>
        <w:ind w:firstLine="851"/>
      </w:pPr>
      <w:r w:rsidRPr="00BD7394">
        <w:rPr>
          <w:spacing w:val="2"/>
        </w:rPr>
        <w:t xml:space="preserve">исполнения, сочинения и аранжировки музыкальных </w:t>
      </w:r>
      <w:r w:rsidRPr="00BD7394">
        <w:t>произведений с применением традиционных народных и со</w:t>
      </w:r>
      <w:r w:rsidRPr="00BD7394">
        <w:rPr>
          <w:spacing w:val="2"/>
        </w:rPr>
        <w:t>временных инструментов и цифровых технологий, исполь</w:t>
      </w:r>
      <w:r w:rsidRPr="00BD7394">
        <w:t>зования звуковых и музыкальных редакторов, клавишных и кинестетических синтезаторов;</w:t>
      </w:r>
    </w:p>
    <w:p w:rsidR="00653A76" w:rsidRPr="00B630CB" w:rsidRDefault="00653A76" w:rsidP="00056F6E">
      <w:pPr>
        <w:pStyle w:val="21"/>
        <w:spacing w:line="276" w:lineRule="auto"/>
        <w:ind w:firstLine="851"/>
      </w:pPr>
      <w:r w:rsidRPr="00BD7394">
        <w:rPr>
          <w:spacing w:val="2"/>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w:t>
      </w:r>
      <w:r w:rsidRPr="00B630CB">
        <w:t>и рисованной мультипликации;</w:t>
      </w:r>
    </w:p>
    <w:p w:rsidR="00653A76" w:rsidRPr="00BD7394" w:rsidRDefault="00653A76" w:rsidP="00056F6E">
      <w:pPr>
        <w:pStyle w:val="21"/>
        <w:spacing w:line="276" w:lineRule="auto"/>
        <w:ind w:firstLine="851"/>
        <w:rPr>
          <w:spacing w:val="-2"/>
        </w:rPr>
      </w:pPr>
      <w:r w:rsidRPr="005B482A">
        <w:rPr>
          <w:spacing w:val="2"/>
        </w:rPr>
        <w:t>создания материальных и информационных объе</w:t>
      </w:r>
      <w:r w:rsidRPr="00BD7394">
        <w:rPr>
          <w:spacing w:val="2"/>
        </w:rPr>
        <w:t>ктов с использованием ручных и электроинструментов, применяе</w:t>
      </w:r>
      <w:r w:rsidRPr="00BD7394">
        <w:rPr>
          <w:spacing w:val="-2"/>
        </w:rPr>
        <w:t>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653A76" w:rsidRPr="00BD7394" w:rsidRDefault="00653A76" w:rsidP="00056F6E">
      <w:pPr>
        <w:pStyle w:val="21"/>
        <w:spacing w:line="276" w:lineRule="auto"/>
        <w:ind w:firstLine="851"/>
        <w:rPr>
          <w:spacing w:val="-2"/>
        </w:rPr>
      </w:pPr>
      <w:r w:rsidRPr="00BD7394">
        <w:rPr>
          <w:spacing w:val="-2"/>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653A76" w:rsidRPr="00BD7394" w:rsidRDefault="00653A76" w:rsidP="00056F6E">
      <w:pPr>
        <w:pStyle w:val="21"/>
        <w:spacing w:line="276" w:lineRule="auto"/>
        <w:ind w:firstLine="851"/>
      </w:pPr>
      <w:r w:rsidRPr="00BD7394">
        <w:t>занятий по изучению правил дорожного движения с использованием игр, оборудования, а также компьютерных тренажёров;</w:t>
      </w:r>
    </w:p>
    <w:p w:rsidR="00653A76" w:rsidRPr="00BD7394" w:rsidRDefault="00653A76" w:rsidP="00056F6E">
      <w:pPr>
        <w:pStyle w:val="21"/>
        <w:spacing w:line="276" w:lineRule="auto"/>
        <w:ind w:firstLine="851"/>
        <w:rPr>
          <w:spacing w:val="-2"/>
        </w:rPr>
      </w:pPr>
      <w:r w:rsidRPr="00BD7394">
        <w:rPr>
          <w:spacing w:val="-2"/>
        </w:rPr>
        <w:t xml:space="preserve">размещения продуктов познавательной, учебно­исследовательской деятельности обучающихся в информационно­образовательной среде </w:t>
      </w:r>
      <w:r w:rsidR="000611DD" w:rsidRPr="00BD7394">
        <w:rPr>
          <w:spacing w:val="-2"/>
        </w:rPr>
        <w:t xml:space="preserve">образовательной </w:t>
      </w:r>
      <w:r w:rsidR="005C5F90" w:rsidRPr="00BD7394">
        <w:rPr>
          <w:spacing w:val="-2"/>
        </w:rPr>
        <w:t>организации</w:t>
      </w:r>
      <w:r w:rsidRPr="00BD7394">
        <w:rPr>
          <w:spacing w:val="-2"/>
        </w:rPr>
        <w:t>;</w:t>
      </w:r>
    </w:p>
    <w:p w:rsidR="00653A76" w:rsidRPr="00B630CB" w:rsidRDefault="00653A76" w:rsidP="00056F6E">
      <w:pPr>
        <w:pStyle w:val="21"/>
        <w:spacing w:line="276" w:lineRule="auto"/>
        <w:ind w:firstLine="851"/>
      </w:pPr>
      <w:r w:rsidRPr="00BD7394">
        <w:t xml:space="preserve">проектирования и организации индивидуальной и групповой деятельности, организации своего времени с использованием ИКТ; планирования </w:t>
      </w:r>
      <w:r w:rsidR="00B630CB">
        <w:t>образовательной</w:t>
      </w:r>
      <w:r w:rsidR="005F572A" w:rsidRPr="00B630CB">
        <w:t xml:space="preserve"> деятельности</w:t>
      </w:r>
      <w:r w:rsidRPr="00B630CB">
        <w:t xml:space="preserve">, фиксирования </w:t>
      </w:r>
      <w:r w:rsidR="005F572A" w:rsidRPr="00B630CB">
        <w:t xml:space="preserve">ее </w:t>
      </w:r>
      <w:r w:rsidRPr="00B630CB">
        <w:t>реализации в целом и отдельных этапов (выступлений, дискуссий, экспериментов);</w:t>
      </w:r>
    </w:p>
    <w:p w:rsidR="00653A76" w:rsidRPr="00BD7394" w:rsidRDefault="00653A76" w:rsidP="00056F6E">
      <w:pPr>
        <w:pStyle w:val="21"/>
        <w:spacing w:line="276" w:lineRule="auto"/>
        <w:ind w:firstLine="851"/>
      </w:pPr>
      <w:r w:rsidRPr="005B482A">
        <w:t>обеспечения доступа в школьной библиотеке к и</w:t>
      </w:r>
      <w:r w:rsidRPr="00BD7394">
        <w:t xml:space="preserve">нформационным ресурсам </w:t>
      </w:r>
      <w:r w:rsidR="000611DD" w:rsidRPr="00BD7394">
        <w:t xml:space="preserve">сети </w:t>
      </w:r>
      <w:r w:rsidRPr="00BD7394">
        <w:t>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653A76" w:rsidRPr="00BD7394" w:rsidRDefault="00653A76" w:rsidP="00056F6E">
      <w:pPr>
        <w:pStyle w:val="21"/>
        <w:spacing w:line="276" w:lineRule="auto"/>
        <w:ind w:firstLine="851"/>
        <w:rPr>
          <w:spacing w:val="-2"/>
        </w:rPr>
      </w:pPr>
      <w:r w:rsidRPr="00BD7394">
        <w:rPr>
          <w:spacing w:val="-2"/>
        </w:rPr>
        <w:t>проведения массовых мероприятий, собраний, представле</w:t>
      </w:r>
      <w:r w:rsidRPr="00BD7394">
        <w:rPr>
          <w:spacing w:val="-4"/>
        </w:rPr>
        <w:t>ний; досуга и общения обучающихся с возможностью массово</w:t>
      </w:r>
      <w:r w:rsidRPr="00BD7394">
        <w:rPr>
          <w:spacing w:val="-2"/>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653A76" w:rsidRPr="00BD7394" w:rsidRDefault="00653A76" w:rsidP="00056F6E">
      <w:pPr>
        <w:pStyle w:val="21"/>
        <w:spacing w:line="276" w:lineRule="auto"/>
        <w:ind w:firstLine="851"/>
      </w:pPr>
      <w:r w:rsidRPr="00BD7394">
        <w:lastRenderedPageBreak/>
        <w:t>выпуска школьных печатных изданий, работы школьного телевидения.</w:t>
      </w:r>
    </w:p>
    <w:p w:rsidR="00653A76" w:rsidRPr="00E2292D" w:rsidRDefault="00E2292D" w:rsidP="00E2292D">
      <w:pPr>
        <w:pStyle w:val="a8"/>
        <w:spacing w:before="0" w:line="240" w:lineRule="auto"/>
        <w:jc w:val="left"/>
        <w:rPr>
          <w:rFonts w:ascii="Times New Roman" w:hAnsi="Times New Roman"/>
          <w:b w:val="0"/>
          <w:color w:val="auto"/>
          <w:sz w:val="28"/>
          <w:szCs w:val="28"/>
        </w:rPr>
      </w:pPr>
      <w:r w:rsidRPr="00E2292D">
        <w:rPr>
          <w:rFonts w:ascii="Times New Roman" w:hAnsi="Times New Roman"/>
          <w:b w:val="0"/>
          <w:color w:val="auto"/>
          <w:sz w:val="28"/>
          <w:szCs w:val="28"/>
        </w:rPr>
        <w:t>И</w:t>
      </w:r>
      <w:r w:rsidR="00653A76" w:rsidRPr="00E2292D">
        <w:rPr>
          <w:rFonts w:ascii="Times New Roman" w:hAnsi="Times New Roman"/>
          <w:b w:val="0"/>
          <w:color w:val="auto"/>
          <w:sz w:val="28"/>
          <w:szCs w:val="28"/>
        </w:rPr>
        <w:t>нформационно­образовательной среды</w:t>
      </w:r>
      <w:r w:rsidRPr="00E2292D">
        <w:rPr>
          <w:rFonts w:ascii="Times New Roman" w:hAnsi="Times New Roman"/>
          <w:b w:val="0"/>
          <w:color w:val="auto"/>
          <w:sz w:val="28"/>
          <w:szCs w:val="28"/>
        </w:rPr>
        <w:t xml:space="preserve"> школы представлена:</w:t>
      </w:r>
    </w:p>
    <w:p w:rsidR="00653A76" w:rsidRPr="00914BAF" w:rsidRDefault="00E2292D" w:rsidP="00E2292D">
      <w:pPr>
        <w:pStyle w:val="a4"/>
        <w:spacing w:line="240" w:lineRule="auto"/>
        <w:ind w:firstLine="567"/>
        <w:rPr>
          <w:rFonts w:ascii="Times New Roman" w:hAnsi="Times New Roman"/>
          <w:color w:val="auto"/>
          <w:spacing w:val="2"/>
          <w:sz w:val="28"/>
          <w:szCs w:val="28"/>
        </w:rPr>
      </w:pPr>
      <w:r w:rsidRPr="00914BAF">
        <w:rPr>
          <w:rFonts w:ascii="Times New Roman" w:hAnsi="Times New Roman"/>
          <w:bCs/>
          <w:color w:val="auto"/>
          <w:spacing w:val="2"/>
          <w:sz w:val="28"/>
          <w:szCs w:val="28"/>
        </w:rPr>
        <w:t>Техническими</w:t>
      </w:r>
      <w:r w:rsidR="00653A76" w:rsidRPr="00914BAF">
        <w:rPr>
          <w:rFonts w:ascii="Times New Roman" w:hAnsi="Times New Roman"/>
          <w:bCs/>
          <w:color w:val="auto"/>
          <w:spacing w:val="2"/>
          <w:sz w:val="28"/>
          <w:szCs w:val="28"/>
        </w:rPr>
        <w:t xml:space="preserve"> средства</w:t>
      </w:r>
      <w:r w:rsidRPr="00914BAF">
        <w:rPr>
          <w:rFonts w:ascii="Times New Roman" w:hAnsi="Times New Roman"/>
          <w:bCs/>
          <w:color w:val="auto"/>
          <w:spacing w:val="2"/>
          <w:sz w:val="28"/>
          <w:szCs w:val="28"/>
        </w:rPr>
        <w:t>ми</w:t>
      </w:r>
      <w:r w:rsidR="00653A76" w:rsidRPr="00914BAF">
        <w:rPr>
          <w:rFonts w:ascii="Times New Roman" w:hAnsi="Times New Roman"/>
          <w:bCs/>
          <w:color w:val="auto"/>
          <w:spacing w:val="2"/>
          <w:sz w:val="28"/>
          <w:szCs w:val="28"/>
        </w:rPr>
        <w:t>:</w:t>
      </w:r>
      <w:r w:rsidR="00653A76" w:rsidRPr="00914BAF">
        <w:rPr>
          <w:rFonts w:ascii="Times New Roman" w:hAnsi="Times New Roman"/>
          <w:color w:val="auto"/>
          <w:spacing w:val="2"/>
          <w:sz w:val="28"/>
          <w:szCs w:val="28"/>
        </w:rPr>
        <w:t xml:space="preserve"> мультимедийный проектор и экран; принтер монохромный; принтер цветной; фотопринтер; цифровой фотоаппарат; цифровая видеокамера; сканер; микрофон; музыкальная клавиатура; оборудование компьютерной сети; конструктор, позволяющий создавать компьютерно управляемые движущиеся модели с обратной связью; цифровые датчики с интерфейсом; цифровой микроскоп; доска со средствами, обеспечивающими обратную связь.</w:t>
      </w:r>
    </w:p>
    <w:p w:rsidR="00E2292D" w:rsidRPr="00914BAF" w:rsidRDefault="00653A76" w:rsidP="00056F6E">
      <w:pPr>
        <w:pStyle w:val="a4"/>
        <w:spacing w:line="276" w:lineRule="auto"/>
        <w:ind w:firstLine="709"/>
        <w:rPr>
          <w:rFonts w:ascii="Times New Roman" w:hAnsi="Times New Roman"/>
          <w:color w:val="auto"/>
          <w:spacing w:val="-2"/>
          <w:sz w:val="28"/>
          <w:szCs w:val="28"/>
        </w:rPr>
      </w:pPr>
      <w:r w:rsidRPr="00914BAF">
        <w:rPr>
          <w:rFonts w:ascii="Times New Roman" w:hAnsi="Times New Roman"/>
          <w:bCs/>
          <w:color w:val="auto"/>
          <w:spacing w:val="-4"/>
          <w:sz w:val="28"/>
          <w:szCs w:val="28"/>
        </w:rPr>
        <w:t>Программные инструменты:</w:t>
      </w:r>
      <w:r w:rsidRPr="00914BAF">
        <w:rPr>
          <w:rFonts w:ascii="Times New Roman" w:hAnsi="Times New Roman"/>
          <w:color w:val="auto"/>
          <w:spacing w:val="-4"/>
          <w:sz w:val="28"/>
          <w:szCs w:val="28"/>
        </w:rPr>
        <w:t xml:space="preserve"> операционные системы и слу</w:t>
      </w:r>
      <w:r w:rsidRPr="00914BAF">
        <w:rPr>
          <w:rFonts w:ascii="Times New Roman" w:hAnsi="Times New Roman"/>
          <w:color w:val="auto"/>
          <w:sz w:val="28"/>
          <w:szCs w:val="28"/>
        </w:rPr>
        <w:t>жебные инструменты; орфографический корректор для тек</w:t>
      </w:r>
      <w:r w:rsidRPr="00914BAF">
        <w:rPr>
          <w:rFonts w:ascii="Times New Roman" w:hAnsi="Times New Roman"/>
          <w:color w:val="auto"/>
          <w:spacing w:val="-2"/>
          <w:sz w:val="28"/>
          <w:szCs w:val="28"/>
        </w:rPr>
        <w:t xml:space="preserve">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w:t>
      </w:r>
      <w:r w:rsidRPr="00914BAF">
        <w:rPr>
          <w:rFonts w:ascii="Times New Roman" w:hAnsi="Times New Roman"/>
          <w:color w:val="auto"/>
          <w:sz w:val="28"/>
          <w:szCs w:val="28"/>
        </w:rPr>
        <w:t>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w:t>
      </w:r>
      <w:r w:rsidRPr="00914BAF">
        <w:rPr>
          <w:rFonts w:ascii="Times New Roman" w:hAnsi="Times New Roman"/>
          <w:color w:val="auto"/>
          <w:spacing w:val="-2"/>
          <w:sz w:val="28"/>
          <w:szCs w:val="28"/>
        </w:rPr>
        <w:t xml:space="preserve"> звука; ГИС; редактор представления временнóй информации (линия времени); ред</w:t>
      </w:r>
      <w:r w:rsidR="00E2292D" w:rsidRPr="00914BAF">
        <w:rPr>
          <w:rFonts w:ascii="Times New Roman" w:hAnsi="Times New Roman"/>
          <w:color w:val="auto"/>
          <w:spacing w:val="-2"/>
          <w:sz w:val="28"/>
          <w:szCs w:val="28"/>
        </w:rPr>
        <w:t>актор генеалогических деревьев.</w:t>
      </w:r>
    </w:p>
    <w:p w:rsidR="00653A76" w:rsidRPr="00914BAF" w:rsidRDefault="00653A76" w:rsidP="00056F6E">
      <w:pPr>
        <w:pStyle w:val="a4"/>
        <w:spacing w:line="276" w:lineRule="auto"/>
        <w:ind w:firstLine="709"/>
        <w:rPr>
          <w:rFonts w:ascii="Times New Roman" w:hAnsi="Times New Roman"/>
          <w:color w:val="auto"/>
          <w:sz w:val="28"/>
          <w:szCs w:val="28"/>
        </w:rPr>
      </w:pPr>
      <w:r w:rsidRPr="00914BAF">
        <w:rPr>
          <w:rFonts w:ascii="Times New Roman" w:hAnsi="Times New Roman"/>
          <w:bCs/>
          <w:color w:val="auto"/>
          <w:spacing w:val="2"/>
          <w:sz w:val="28"/>
          <w:szCs w:val="28"/>
        </w:rPr>
        <w:t xml:space="preserve">Обеспечение технической, методической и организационной поддержки: </w:t>
      </w:r>
      <w:r w:rsidRPr="00914BAF">
        <w:rPr>
          <w:rFonts w:ascii="Times New Roman" w:hAnsi="Times New Roman"/>
          <w:color w:val="auto"/>
          <w:spacing w:val="2"/>
          <w:sz w:val="28"/>
          <w:szCs w:val="28"/>
        </w:rPr>
        <w:t xml:space="preserve">разработка планов, дорожных карт; заключение договоров; подготовка распорядительных документов учредителя; подготовка локальных актов </w:t>
      </w:r>
      <w:r w:rsidR="000611DD" w:rsidRPr="00914BAF">
        <w:rPr>
          <w:rFonts w:ascii="Times New Roman" w:hAnsi="Times New Roman"/>
          <w:color w:val="auto"/>
          <w:spacing w:val="2"/>
          <w:sz w:val="28"/>
          <w:szCs w:val="28"/>
        </w:rPr>
        <w:t xml:space="preserve">образовательной </w:t>
      </w:r>
      <w:r w:rsidR="005C5F90" w:rsidRPr="00914BAF">
        <w:rPr>
          <w:rFonts w:ascii="Times New Roman" w:hAnsi="Times New Roman"/>
          <w:color w:val="auto"/>
          <w:spacing w:val="2"/>
          <w:sz w:val="28"/>
          <w:szCs w:val="28"/>
        </w:rPr>
        <w:t>организации</w:t>
      </w:r>
      <w:r w:rsidRPr="00914BAF">
        <w:rPr>
          <w:rFonts w:ascii="Times New Roman" w:hAnsi="Times New Roman"/>
          <w:color w:val="auto"/>
          <w:spacing w:val="2"/>
          <w:sz w:val="28"/>
          <w:szCs w:val="28"/>
        </w:rPr>
        <w:t xml:space="preserve">; подготовка программ формирования </w:t>
      </w:r>
      <w:r w:rsidRPr="00914BAF">
        <w:rPr>
          <w:rFonts w:ascii="Times New Roman" w:hAnsi="Times New Roman"/>
          <w:color w:val="auto"/>
          <w:sz w:val="28"/>
          <w:szCs w:val="28"/>
        </w:rPr>
        <w:t>ИКТ­компетентности работников ОУ (индивидуальных программ для каждого работника).</w:t>
      </w:r>
    </w:p>
    <w:p w:rsidR="00653A76" w:rsidRPr="00914BAF" w:rsidRDefault="00653A76" w:rsidP="00056F6E">
      <w:pPr>
        <w:pStyle w:val="a4"/>
        <w:spacing w:line="276" w:lineRule="auto"/>
        <w:ind w:firstLine="709"/>
        <w:rPr>
          <w:rFonts w:ascii="Times New Roman" w:hAnsi="Times New Roman"/>
          <w:color w:val="auto"/>
          <w:sz w:val="28"/>
          <w:szCs w:val="28"/>
        </w:rPr>
      </w:pPr>
      <w:r w:rsidRPr="00914BAF">
        <w:rPr>
          <w:rFonts w:ascii="Times New Roman" w:hAnsi="Times New Roman"/>
          <w:bCs/>
          <w:color w:val="auto"/>
          <w:spacing w:val="2"/>
          <w:sz w:val="28"/>
          <w:szCs w:val="28"/>
        </w:rPr>
        <w:t>Отображение образовательно</w:t>
      </w:r>
      <w:r w:rsidR="005F572A" w:rsidRPr="00914BAF">
        <w:rPr>
          <w:rFonts w:ascii="Times New Roman" w:hAnsi="Times New Roman"/>
          <w:bCs/>
          <w:color w:val="auto"/>
          <w:spacing w:val="2"/>
          <w:sz w:val="28"/>
          <w:szCs w:val="28"/>
        </w:rPr>
        <w:t xml:space="preserve">йдеятельности </w:t>
      </w:r>
      <w:r w:rsidRPr="00914BAF">
        <w:rPr>
          <w:rFonts w:ascii="Times New Roman" w:hAnsi="Times New Roman"/>
          <w:bCs/>
          <w:color w:val="auto"/>
          <w:spacing w:val="2"/>
          <w:sz w:val="28"/>
          <w:szCs w:val="28"/>
        </w:rPr>
        <w:t xml:space="preserve">в информационной среде: </w:t>
      </w:r>
      <w:r w:rsidRPr="00914BAF">
        <w:rPr>
          <w:rFonts w:ascii="Times New Roman" w:hAnsi="Times New Roman"/>
          <w:color w:val="auto"/>
          <w:spacing w:val="2"/>
          <w:sz w:val="28"/>
          <w:szCs w:val="28"/>
        </w:rPr>
        <w:t>размещаются домашние задания (тексто</w:t>
      </w:r>
      <w:r w:rsidRPr="00914BAF">
        <w:rPr>
          <w:rFonts w:ascii="Times New Roman" w:hAnsi="Times New Roman"/>
          <w:color w:val="auto"/>
          <w:sz w:val="28"/>
          <w:szCs w:val="28"/>
        </w:rPr>
        <w:t xml:space="preserve">вая формулировка, видеофильм для анализа, географическая карта); результаты выполнения </w:t>
      </w:r>
      <w:proofErr w:type="gramStart"/>
      <w:r w:rsidRPr="00914BAF">
        <w:rPr>
          <w:rFonts w:ascii="Times New Roman" w:hAnsi="Times New Roman"/>
          <w:color w:val="auto"/>
          <w:sz w:val="28"/>
          <w:szCs w:val="28"/>
        </w:rPr>
        <w:t>аттестационных работ</w:t>
      </w:r>
      <w:proofErr w:type="gramEnd"/>
      <w:r w:rsidRPr="00914BAF">
        <w:rPr>
          <w:rFonts w:ascii="Times New Roman" w:hAnsi="Times New Roman"/>
          <w:color w:val="auto"/>
          <w:sz w:val="28"/>
          <w:szCs w:val="28"/>
        </w:rPr>
        <w:t xml:space="preserve"> обуча</w:t>
      </w:r>
      <w:r w:rsidRPr="00914BAF">
        <w:rPr>
          <w:rFonts w:ascii="Times New Roman" w:hAnsi="Times New Roman"/>
          <w:color w:val="auto"/>
          <w:spacing w:val="2"/>
          <w:sz w:val="28"/>
          <w:szCs w:val="28"/>
        </w:rPr>
        <w:t>ющихся; творческие работы учителей и обучающихся; осу</w:t>
      </w:r>
      <w:r w:rsidRPr="00914BAF">
        <w:rPr>
          <w:rFonts w:ascii="Times New Roman" w:hAnsi="Times New Roman"/>
          <w:color w:val="auto"/>
          <w:sz w:val="28"/>
          <w:szCs w:val="28"/>
        </w:rPr>
        <w:t>ществляется связь учителей, администрации, родителей, ор</w:t>
      </w:r>
      <w:r w:rsidRPr="00914BAF">
        <w:rPr>
          <w:rFonts w:ascii="Times New Roman" w:hAnsi="Times New Roman"/>
          <w:color w:val="auto"/>
          <w:spacing w:val="2"/>
          <w:sz w:val="28"/>
          <w:szCs w:val="28"/>
        </w:rPr>
        <w:t xml:space="preserve">ганов управления; осуществляется методическая поддержка </w:t>
      </w:r>
      <w:r w:rsidR="003A0BAA" w:rsidRPr="00914BAF">
        <w:rPr>
          <w:rFonts w:ascii="Times New Roman" w:hAnsi="Times New Roman"/>
          <w:color w:val="auto"/>
          <w:sz w:val="28"/>
          <w:szCs w:val="28"/>
        </w:rPr>
        <w:t>учителей.</w:t>
      </w:r>
    </w:p>
    <w:p w:rsidR="00653A76" w:rsidRPr="00914BAF" w:rsidRDefault="00653A76" w:rsidP="00056F6E">
      <w:pPr>
        <w:pStyle w:val="a4"/>
        <w:spacing w:line="276" w:lineRule="auto"/>
        <w:ind w:firstLine="709"/>
        <w:rPr>
          <w:rFonts w:ascii="Times New Roman" w:hAnsi="Times New Roman"/>
          <w:color w:val="auto"/>
          <w:sz w:val="28"/>
          <w:szCs w:val="28"/>
        </w:rPr>
      </w:pPr>
      <w:r w:rsidRPr="00914BAF">
        <w:rPr>
          <w:rFonts w:ascii="Times New Roman" w:hAnsi="Times New Roman"/>
          <w:bCs/>
          <w:color w:val="auto"/>
          <w:sz w:val="28"/>
          <w:szCs w:val="28"/>
        </w:rPr>
        <w:t xml:space="preserve">Компоненты на бумажных носителях: </w:t>
      </w:r>
      <w:r w:rsidRPr="00914BAF">
        <w:rPr>
          <w:rFonts w:ascii="Times New Roman" w:hAnsi="Times New Roman"/>
          <w:color w:val="auto"/>
          <w:sz w:val="28"/>
          <w:szCs w:val="28"/>
        </w:rPr>
        <w:t>учебники.</w:t>
      </w:r>
    </w:p>
    <w:p w:rsidR="00653A76" w:rsidRPr="00914BAF" w:rsidRDefault="00653A76" w:rsidP="00056F6E">
      <w:pPr>
        <w:pStyle w:val="a4"/>
        <w:spacing w:line="276" w:lineRule="auto"/>
        <w:ind w:firstLine="709"/>
        <w:rPr>
          <w:rFonts w:ascii="Times New Roman" w:hAnsi="Times New Roman"/>
          <w:color w:val="auto"/>
          <w:sz w:val="28"/>
          <w:szCs w:val="28"/>
        </w:rPr>
      </w:pPr>
      <w:r w:rsidRPr="00914BAF">
        <w:rPr>
          <w:rFonts w:ascii="Times New Roman" w:hAnsi="Times New Roman"/>
          <w:bCs/>
          <w:color w:val="auto"/>
          <w:sz w:val="28"/>
          <w:szCs w:val="28"/>
        </w:rPr>
        <w:t xml:space="preserve">Компоненты на CD и DVD: </w:t>
      </w:r>
      <w:r w:rsidRPr="00914BAF">
        <w:rPr>
          <w:rFonts w:ascii="Times New Roman" w:hAnsi="Times New Roman"/>
          <w:color w:val="auto"/>
          <w:sz w:val="28"/>
          <w:szCs w:val="28"/>
        </w:rPr>
        <w:t>электронные приложения к учебникам; электронные наглядные пособия; электронные тренажёры; электронные практикумы.</w:t>
      </w:r>
    </w:p>
    <w:p w:rsidR="00954634" w:rsidRPr="007261C4" w:rsidRDefault="00954634" w:rsidP="00056F6E">
      <w:pPr>
        <w:spacing w:line="276" w:lineRule="auto"/>
        <w:ind w:firstLine="709"/>
        <w:jc w:val="both"/>
        <w:rPr>
          <w:sz w:val="28"/>
          <w:szCs w:val="28"/>
        </w:rPr>
      </w:pPr>
      <w:r w:rsidRPr="00914BAF">
        <w:rPr>
          <w:i/>
          <w:sz w:val="28"/>
          <w:szCs w:val="28"/>
        </w:rPr>
        <w:t>Учебно-методическое и информационное обеспечение</w:t>
      </w:r>
      <w:r w:rsidRPr="00914BAF">
        <w:rPr>
          <w:sz w:val="28"/>
          <w:szCs w:val="28"/>
        </w:rPr>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w:t>
      </w:r>
      <w:r w:rsidRPr="007261C4">
        <w:rPr>
          <w:sz w:val="28"/>
          <w:szCs w:val="28"/>
        </w:rPr>
        <w:t xml:space="preserve"> </w:t>
      </w:r>
      <w:r w:rsidRPr="007261C4">
        <w:rPr>
          <w:sz w:val="28"/>
          <w:szCs w:val="28"/>
        </w:rPr>
        <w:lastRenderedPageBreak/>
        <w:t>результатами, организацией образовательной деятельности и условиями его осуществления.</w:t>
      </w:r>
    </w:p>
    <w:p w:rsidR="00954634" w:rsidRPr="007261C4" w:rsidRDefault="00954634" w:rsidP="00056F6E">
      <w:pPr>
        <w:spacing w:line="276" w:lineRule="auto"/>
        <w:ind w:firstLine="709"/>
        <w:jc w:val="both"/>
        <w:rPr>
          <w:sz w:val="28"/>
          <w:szCs w:val="28"/>
        </w:rPr>
      </w:pPr>
      <w:r w:rsidRPr="007261C4">
        <w:rPr>
          <w:sz w:val="28"/>
          <w:szCs w:val="28"/>
        </w:rPr>
        <w:t>Требования к учебно-методическому обеспечению образовательной деятельности включают:</w:t>
      </w:r>
    </w:p>
    <w:p w:rsidR="00954634" w:rsidRPr="007261C4" w:rsidRDefault="00954634" w:rsidP="00056F6E">
      <w:pPr>
        <w:spacing w:line="276" w:lineRule="auto"/>
        <w:ind w:firstLine="709"/>
        <w:jc w:val="both"/>
        <w:rPr>
          <w:sz w:val="28"/>
          <w:szCs w:val="28"/>
        </w:rPr>
      </w:pPr>
      <w:r w:rsidRPr="007261C4">
        <w:rPr>
          <w:sz w:val="28"/>
          <w:szCs w:val="28"/>
        </w:rPr>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54634" w:rsidRPr="007261C4" w:rsidRDefault="00954634" w:rsidP="00056F6E">
      <w:pPr>
        <w:spacing w:line="276" w:lineRule="auto"/>
        <w:ind w:firstLine="709"/>
        <w:jc w:val="both"/>
        <w:rPr>
          <w:sz w:val="28"/>
          <w:szCs w:val="28"/>
        </w:rPr>
      </w:pPr>
      <w:r w:rsidRPr="007261C4">
        <w:rPr>
          <w:sz w:val="28"/>
          <w:szCs w:val="28"/>
        </w:rPr>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54634" w:rsidRPr="007261C4" w:rsidRDefault="00B67537" w:rsidP="00056F6E">
      <w:pPr>
        <w:spacing w:line="276" w:lineRule="auto"/>
        <w:ind w:firstLine="709"/>
        <w:jc w:val="both"/>
        <w:rPr>
          <w:sz w:val="28"/>
          <w:szCs w:val="28"/>
        </w:rPr>
      </w:pPr>
      <w:r>
        <w:rPr>
          <w:sz w:val="28"/>
          <w:szCs w:val="28"/>
        </w:rPr>
        <w:t xml:space="preserve">МБОУ СОШ № 196 </w:t>
      </w:r>
      <w:r w:rsidR="00954634" w:rsidRPr="007261C4">
        <w:rPr>
          <w:sz w:val="28"/>
          <w:szCs w:val="28"/>
        </w:rPr>
        <w:t>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w:t>
      </w:r>
      <w:r w:rsidR="006B3FCB">
        <w:rPr>
          <w:sz w:val="28"/>
          <w:szCs w:val="28"/>
        </w:rPr>
        <w:t xml:space="preserve"> русском языке</w:t>
      </w:r>
      <w:r w:rsidR="00954634" w:rsidRPr="007261C4">
        <w:rPr>
          <w:sz w:val="28"/>
          <w:szCs w:val="28"/>
        </w:rPr>
        <w:t>.</w:t>
      </w:r>
    </w:p>
    <w:p w:rsidR="00B630CB" w:rsidRPr="00557F36" w:rsidRDefault="00775F22" w:rsidP="00914BAF">
      <w:pPr>
        <w:ind w:firstLine="709"/>
        <w:jc w:val="both"/>
        <w:rPr>
          <w:sz w:val="28"/>
          <w:szCs w:val="28"/>
        </w:rPr>
      </w:pPr>
      <w:r>
        <w:rPr>
          <w:sz w:val="28"/>
          <w:szCs w:val="28"/>
        </w:rPr>
        <w:t xml:space="preserve">МБОУ СОШ № 196 </w:t>
      </w:r>
      <w:r w:rsidR="00954634" w:rsidRPr="007261C4">
        <w:rPr>
          <w:sz w:val="28"/>
          <w:szCs w:val="28"/>
        </w:rPr>
        <w:t>имет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укомплектована печатными образовательными ресурсами и ЭОР по всем учебным предметам учебного плана, а также име</w:t>
      </w:r>
      <w:r w:rsidR="006B3FCB">
        <w:rPr>
          <w:sz w:val="28"/>
          <w:szCs w:val="28"/>
        </w:rPr>
        <w:t>е</w:t>
      </w:r>
      <w:r w:rsidR="00954634" w:rsidRPr="007261C4">
        <w:rPr>
          <w:sz w:val="28"/>
          <w:szCs w:val="28"/>
        </w:rPr>
        <w:t>т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w:t>
      </w:r>
      <w:r w:rsidR="00D7654D">
        <w:rPr>
          <w:sz w:val="28"/>
          <w:szCs w:val="28"/>
        </w:rPr>
        <w:t xml:space="preserve"> начального общего образования.</w:t>
      </w:r>
    </w:p>
    <w:p w:rsidR="006B3FCB" w:rsidRPr="0035076C" w:rsidRDefault="006B3FCB" w:rsidP="006B3FCB">
      <w:pPr>
        <w:ind w:right="-1"/>
        <w:jc w:val="center"/>
        <w:rPr>
          <w:b/>
          <w:sz w:val="28"/>
          <w:szCs w:val="28"/>
        </w:rPr>
      </w:pPr>
      <w:r w:rsidRPr="00C24E90">
        <w:rPr>
          <w:b/>
          <w:sz w:val="28"/>
          <w:szCs w:val="28"/>
        </w:rPr>
        <w:t>Информация о соответствии помещений реализации ООП НОО</w:t>
      </w:r>
      <w:r w:rsidRPr="0035076C">
        <w:rPr>
          <w:b/>
          <w:sz w:val="28"/>
          <w:szCs w:val="28"/>
        </w:rPr>
        <w:t xml:space="preserve"> </w:t>
      </w:r>
    </w:p>
    <w:tbl>
      <w:tblPr>
        <w:tblW w:w="1027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81"/>
        <w:gridCol w:w="993"/>
        <w:gridCol w:w="1275"/>
        <w:gridCol w:w="794"/>
        <w:gridCol w:w="784"/>
        <w:gridCol w:w="795"/>
        <w:gridCol w:w="527"/>
        <w:gridCol w:w="587"/>
        <w:gridCol w:w="425"/>
        <w:gridCol w:w="766"/>
        <w:gridCol w:w="1050"/>
        <w:gridCol w:w="1502"/>
      </w:tblGrid>
      <w:tr w:rsidR="006B3FCB" w:rsidRPr="0077088B" w:rsidTr="006B3FCB">
        <w:tc>
          <w:tcPr>
            <w:tcW w:w="781" w:type="dxa"/>
            <w:tcBorders>
              <w:top w:val="single" w:sz="4" w:space="0" w:color="000000"/>
              <w:left w:val="single" w:sz="4" w:space="0" w:color="000000"/>
              <w:bottom w:val="single" w:sz="4" w:space="0" w:color="000000"/>
              <w:right w:val="single" w:sz="4" w:space="0" w:color="000000"/>
            </w:tcBorders>
            <w:hideMark/>
          </w:tcPr>
          <w:p w:rsidR="006B3FCB" w:rsidRPr="00C24E90" w:rsidRDefault="006B3FCB" w:rsidP="006B3FCB">
            <w:pPr>
              <w:ind w:right="-1"/>
              <w:jc w:val="center"/>
            </w:pPr>
            <w:r w:rsidRPr="00C24E90">
              <w:t>№ кабинета</w:t>
            </w:r>
          </w:p>
        </w:tc>
        <w:tc>
          <w:tcPr>
            <w:tcW w:w="993"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sz w:val="28"/>
                <w:szCs w:val="28"/>
              </w:rPr>
            </w:pPr>
            <w:r w:rsidRPr="0077088B">
              <w:rPr>
                <w:sz w:val="28"/>
                <w:szCs w:val="28"/>
              </w:rPr>
              <w:t>общее состояние</w:t>
            </w:r>
          </w:p>
        </w:tc>
        <w:tc>
          <w:tcPr>
            <w:tcW w:w="1275"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sz w:val="28"/>
                <w:szCs w:val="28"/>
              </w:rPr>
            </w:pPr>
            <w:r w:rsidRPr="0077088B">
              <w:rPr>
                <w:sz w:val="28"/>
                <w:szCs w:val="28"/>
              </w:rPr>
              <w:t>Состояние мебели/ соответствие с новыми СанПиН</w:t>
            </w:r>
          </w:p>
        </w:tc>
        <w:tc>
          <w:tcPr>
            <w:tcW w:w="794"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sz w:val="28"/>
                <w:szCs w:val="28"/>
              </w:rPr>
            </w:pPr>
            <w:r w:rsidRPr="0077088B">
              <w:rPr>
                <w:sz w:val="28"/>
                <w:szCs w:val="28"/>
              </w:rPr>
              <w:t>жалюзи</w:t>
            </w:r>
          </w:p>
        </w:tc>
        <w:tc>
          <w:tcPr>
            <w:tcW w:w="784"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sz w:val="28"/>
                <w:szCs w:val="28"/>
              </w:rPr>
            </w:pPr>
            <w:r w:rsidRPr="0077088B">
              <w:rPr>
                <w:sz w:val="28"/>
                <w:szCs w:val="28"/>
              </w:rPr>
              <w:t>софиты</w:t>
            </w:r>
          </w:p>
        </w:tc>
        <w:tc>
          <w:tcPr>
            <w:tcW w:w="795"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sz w:val="28"/>
                <w:szCs w:val="28"/>
              </w:rPr>
            </w:pPr>
            <w:r w:rsidRPr="0077088B">
              <w:rPr>
                <w:sz w:val="28"/>
                <w:szCs w:val="28"/>
              </w:rPr>
              <w:t>компьютер</w:t>
            </w:r>
          </w:p>
        </w:tc>
        <w:tc>
          <w:tcPr>
            <w:tcW w:w="527"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sz w:val="28"/>
                <w:szCs w:val="28"/>
              </w:rPr>
            </w:pPr>
            <w:r w:rsidRPr="0077088B">
              <w:rPr>
                <w:sz w:val="28"/>
                <w:szCs w:val="28"/>
              </w:rPr>
              <w:t>принтер</w:t>
            </w:r>
          </w:p>
        </w:tc>
        <w:tc>
          <w:tcPr>
            <w:tcW w:w="587"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sz w:val="28"/>
                <w:szCs w:val="28"/>
              </w:rPr>
            </w:pPr>
            <w:r w:rsidRPr="0077088B">
              <w:rPr>
                <w:sz w:val="28"/>
                <w:szCs w:val="28"/>
              </w:rPr>
              <w:t>локальная сеть</w:t>
            </w:r>
          </w:p>
        </w:tc>
        <w:tc>
          <w:tcPr>
            <w:tcW w:w="425"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rPr>
                <w:sz w:val="28"/>
                <w:szCs w:val="28"/>
              </w:rPr>
            </w:pPr>
            <w:r w:rsidRPr="0077088B">
              <w:rPr>
                <w:sz w:val="28"/>
                <w:szCs w:val="28"/>
              </w:rPr>
              <w:t xml:space="preserve">ИД </w:t>
            </w:r>
          </w:p>
        </w:tc>
        <w:tc>
          <w:tcPr>
            <w:tcW w:w="766"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sz w:val="28"/>
                <w:szCs w:val="28"/>
              </w:rPr>
            </w:pPr>
            <w:r w:rsidRPr="0077088B">
              <w:rPr>
                <w:sz w:val="28"/>
                <w:szCs w:val="28"/>
              </w:rPr>
              <w:t>Экран</w:t>
            </w:r>
          </w:p>
        </w:tc>
        <w:tc>
          <w:tcPr>
            <w:tcW w:w="1050"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sz w:val="28"/>
                <w:szCs w:val="28"/>
              </w:rPr>
            </w:pPr>
            <w:r w:rsidRPr="0077088B">
              <w:rPr>
                <w:sz w:val="28"/>
                <w:szCs w:val="28"/>
              </w:rPr>
              <w:t xml:space="preserve">проектор </w:t>
            </w:r>
          </w:p>
        </w:tc>
        <w:tc>
          <w:tcPr>
            <w:tcW w:w="1502"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sz w:val="28"/>
                <w:szCs w:val="28"/>
              </w:rPr>
            </w:pPr>
            <w:r w:rsidRPr="0077088B">
              <w:rPr>
                <w:sz w:val="28"/>
                <w:szCs w:val="28"/>
              </w:rPr>
              <w:t>учебные плакаты, пособия</w:t>
            </w:r>
          </w:p>
        </w:tc>
      </w:tr>
      <w:tr w:rsidR="006B3FCB" w:rsidRPr="0077088B" w:rsidTr="006B3FCB">
        <w:tc>
          <w:tcPr>
            <w:tcW w:w="781" w:type="dxa"/>
            <w:tcBorders>
              <w:top w:val="single" w:sz="4" w:space="0" w:color="000000"/>
              <w:left w:val="single" w:sz="4" w:space="0" w:color="000000"/>
              <w:bottom w:val="single" w:sz="4" w:space="0" w:color="000000"/>
              <w:right w:val="single" w:sz="4" w:space="0" w:color="000000"/>
            </w:tcBorders>
            <w:hideMark/>
          </w:tcPr>
          <w:p w:rsidR="006B3FCB" w:rsidRPr="00C24E90" w:rsidRDefault="006B3FCB" w:rsidP="006B3FCB">
            <w:pPr>
              <w:ind w:right="-1"/>
              <w:jc w:val="center"/>
            </w:pPr>
            <w:r w:rsidRPr="00C24E90">
              <w:t>201А</w:t>
            </w:r>
          </w:p>
        </w:tc>
        <w:tc>
          <w:tcPr>
            <w:tcW w:w="993"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удовл.</w:t>
            </w:r>
          </w:p>
        </w:tc>
        <w:tc>
          <w:tcPr>
            <w:tcW w:w="1275"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sz w:val="28"/>
                <w:szCs w:val="28"/>
              </w:rPr>
            </w:pPr>
            <w:r w:rsidRPr="0077088B">
              <w:rPr>
                <w:sz w:val="28"/>
                <w:szCs w:val="28"/>
              </w:rPr>
              <w:t>соотв.</w:t>
            </w:r>
          </w:p>
        </w:tc>
        <w:tc>
          <w:tcPr>
            <w:tcW w:w="794"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784"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795"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527"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sz w:val="28"/>
                <w:szCs w:val="28"/>
              </w:rPr>
            </w:pPr>
          </w:p>
        </w:tc>
        <w:tc>
          <w:tcPr>
            <w:tcW w:w="587"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425" w:type="dxa"/>
            <w:tcBorders>
              <w:top w:val="single" w:sz="4" w:space="0" w:color="000000"/>
              <w:left w:val="single" w:sz="4" w:space="0" w:color="000000"/>
              <w:bottom w:val="single" w:sz="4" w:space="0" w:color="000000"/>
              <w:right w:val="single" w:sz="4" w:space="0" w:color="000000"/>
            </w:tcBorders>
          </w:tcPr>
          <w:p w:rsidR="006B3FCB" w:rsidRPr="0077088B" w:rsidRDefault="006B3FCB" w:rsidP="006B3FCB">
            <w:pPr>
              <w:ind w:right="-1"/>
              <w:jc w:val="center"/>
              <w:rPr>
                <w:sz w:val="28"/>
                <w:szCs w:val="28"/>
              </w:rPr>
            </w:pPr>
          </w:p>
        </w:tc>
        <w:tc>
          <w:tcPr>
            <w:tcW w:w="766"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sz w:val="28"/>
                <w:szCs w:val="28"/>
              </w:rPr>
            </w:pPr>
            <w:r w:rsidRPr="0077088B">
              <w:rPr>
                <w:sz w:val="28"/>
                <w:szCs w:val="28"/>
              </w:rPr>
              <w:t>+</w:t>
            </w:r>
          </w:p>
        </w:tc>
        <w:tc>
          <w:tcPr>
            <w:tcW w:w="1050"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1502"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r>
      <w:tr w:rsidR="006B3FCB" w:rsidRPr="0077088B" w:rsidTr="006B3FCB">
        <w:tc>
          <w:tcPr>
            <w:tcW w:w="781" w:type="dxa"/>
            <w:tcBorders>
              <w:top w:val="single" w:sz="4" w:space="0" w:color="000000"/>
              <w:left w:val="single" w:sz="4" w:space="0" w:color="000000"/>
              <w:bottom w:val="single" w:sz="4" w:space="0" w:color="000000"/>
              <w:right w:val="single" w:sz="4" w:space="0" w:color="000000"/>
            </w:tcBorders>
            <w:hideMark/>
          </w:tcPr>
          <w:p w:rsidR="006B3FCB" w:rsidRPr="00C24E90" w:rsidRDefault="006B3FCB" w:rsidP="006B3FCB">
            <w:pPr>
              <w:ind w:right="-1"/>
              <w:jc w:val="center"/>
            </w:pPr>
            <w:r w:rsidRPr="00C24E90">
              <w:t>202А</w:t>
            </w:r>
          </w:p>
        </w:tc>
        <w:tc>
          <w:tcPr>
            <w:tcW w:w="993"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удовл.</w:t>
            </w:r>
          </w:p>
        </w:tc>
        <w:tc>
          <w:tcPr>
            <w:tcW w:w="1275"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sz w:val="28"/>
                <w:szCs w:val="28"/>
              </w:rPr>
            </w:pPr>
            <w:r w:rsidRPr="0077088B">
              <w:rPr>
                <w:sz w:val="28"/>
                <w:szCs w:val="28"/>
              </w:rPr>
              <w:t>соотв.</w:t>
            </w:r>
          </w:p>
        </w:tc>
        <w:tc>
          <w:tcPr>
            <w:tcW w:w="794"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784"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795"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527" w:type="dxa"/>
            <w:tcBorders>
              <w:top w:val="single" w:sz="4" w:space="0" w:color="000000"/>
              <w:left w:val="single" w:sz="4" w:space="0" w:color="000000"/>
              <w:bottom w:val="single" w:sz="4" w:space="0" w:color="000000"/>
              <w:right w:val="single" w:sz="4" w:space="0" w:color="000000"/>
            </w:tcBorders>
          </w:tcPr>
          <w:p w:rsidR="006B3FCB" w:rsidRPr="0077088B" w:rsidRDefault="006B3FCB" w:rsidP="006B3FCB">
            <w:pPr>
              <w:ind w:right="-1"/>
              <w:jc w:val="center"/>
              <w:rPr>
                <w:sz w:val="28"/>
                <w:szCs w:val="28"/>
              </w:rPr>
            </w:pPr>
          </w:p>
        </w:tc>
        <w:tc>
          <w:tcPr>
            <w:tcW w:w="587"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425" w:type="dxa"/>
            <w:tcBorders>
              <w:top w:val="single" w:sz="4" w:space="0" w:color="000000"/>
              <w:left w:val="single" w:sz="4" w:space="0" w:color="000000"/>
              <w:bottom w:val="single" w:sz="4" w:space="0" w:color="000000"/>
              <w:right w:val="single" w:sz="4" w:space="0" w:color="000000"/>
            </w:tcBorders>
          </w:tcPr>
          <w:p w:rsidR="006B3FCB" w:rsidRPr="0077088B" w:rsidRDefault="006B3FCB" w:rsidP="006B3FCB">
            <w:pPr>
              <w:ind w:right="-1"/>
              <w:jc w:val="center"/>
              <w:rPr>
                <w:sz w:val="28"/>
                <w:szCs w:val="28"/>
              </w:rPr>
            </w:pPr>
          </w:p>
        </w:tc>
        <w:tc>
          <w:tcPr>
            <w:tcW w:w="766"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sz w:val="28"/>
                <w:szCs w:val="28"/>
              </w:rPr>
            </w:pPr>
            <w:r w:rsidRPr="0077088B">
              <w:rPr>
                <w:sz w:val="28"/>
                <w:szCs w:val="28"/>
              </w:rPr>
              <w:t>+</w:t>
            </w:r>
          </w:p>
        </w:tc>
        <w:tc>
          <w:tcPr>
            <w:tcW w:w="1050"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1502"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r>
      <w:tr w:rsidR="006B3FCB" w:rsidRPr="0077088B" w:rsidTr="006B3FCB">
        <w:tc>
          <w:tcPr>
            <w:tcW w:w="781" w:type="dxa"/>
            <w:tcBorders>
              <w:top w:val="single" w:sz="4" w:space="0" w:color="000000"/>
              <w:left w:val="single" w:sz="4" w:space="0" w:color="000000"/>
              <w:bottom w:val="single" w:sz="4" w:space="0" w:color="000000"/>
              <w:right w:val="single" w:sz="4" w:space="0" w:color="000000"/>
            </w:tcBorders>
            <w:hideMark/>
          </w:tcPr>
          <w:p w:rsidR="006B3FCB" w:rsidRPr="00C24E90" w:rsidRDefault="006B3FCB" w:rsidP="006B3FCB">
            <w:pPr>
              <w:ind w:right="-1"/>
              <w:jc w:val="center"/>
            </w:pPr>
            <w:r w:rsidRPr="00C24E90">
              <w:t>203А</w:t>
            </w:r>
          </w:p>
        </w:tc>
        <w:tc>
          <w:tcPr>
            <w:tcW w:w="993"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удовл.</w:t>
            </w:r>
          </w:p>
        </w:tc>
        <w:tc>
          <w:tcPr>
            <w:tcW w:w="1275"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sz w:val="28"/>
                <w:szCs w:val="28"/>
              </w:rPr>
            </w:pPr>
            <w:r w:rsidRPr="0077088B">
              <w:rPr>
                <w:sz w:val="28"/>
                <w:szCs w:val="28"/>
              </w:rPr>
              <w:t>соотв.</w:t>
            </w:r>
          </w:p>
        </w:tc>
        <w:tc>
          <w:tcPr>
            <w:tcW w:w="794"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784"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795"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527"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sz w:val="28"/>
                <w:szCs w:val="28"/>
              </w:rPr>
            </w:pPr>
            <w:r w:rsidRPr="0077088B">
              <w:rPr>
                <w:sz w:val="28"/>
                <w:szCs w:val="28"/>
              </w:rPr>
              <w:t>+</w:t>
            </w:r>
          </w:p>
        </w:tc>
        <w:tc>
          <w:tcPr>
            <w:tcW w:w="587"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425"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sz w:val="28"/>
                <w:szCs w:val="28"/>
              </w:rPr>
            </w:pPr>
            <w:r w:rsidRPr="0077088B">
              <w:rPr>
                <w:sz w:val="28"/>
                <w:szCs w:val="28"/>
              </w:rPr>
              <w:t>+</w:t>
            </w:r>
          </w:p>
        </w:tc>
        <w:tc>
          <w:tcPr>
            <w:tcW w:w="766" w:type="dxa"/>
            <w:tcBorders>
              <w:top w:val="single" w:sz="4" w:space="0" w:color="000000"/>
              <w:left w:val="single" w:sz="4" w:space="0" w:color="000000"/>
              <w:bottom w:val="single" w:sz="4" w:space="0" w:color="000000"/>
              <w:right w:val="single" w:sz="4" w:space="0" w:color="000000"/>
            </w:tcBorders>
          </w:tcPr>
          <w:p w:rsidR="006B3FCB" w:rsidRPr="0077088B" w:rsidRDefault="006B3FCB" w:rsidP="006B3FCB">
            <w:pPr>
              <w:ind w:right="-1"/>
              <w:jc w:val="center"/>
              <w:rPr>
                <w:sz w:val="28"/>
                <w:szCs w:val="28"/>
              </w:rPr>
            </w:pPr>
          </w:p>
        </w:tc>
        <w:tc>
          <w:tcPr>
            <w:tcW w:w="1050"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1502"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r>
      <w:tr w:rsidR="006B3FCB" w:rsidRPr="0077088B" w:rsidTr="006B3FCB">
        <w:tc>
          <w:tcPr>
            <w:tcW w:w="781" w:type="dxa"/>
            <w:tcBorders>
              <w:top w:val="single" w:sz="4" w:space="0" w:color="000000"/>
              <w:left w:val="single" w:sz="4" w:space="0" w:color="000000"/>
              <w:bottom w:val="single" w:sz="4" w:space="0" w:color="000000"/>
              <w:right w:val="single" w:sz="4" w:space="0" w:color="000000"/>
            </w:tcBorders>
            <w:hideMark/>
          </w:tcPr>
          <w:p w:rsidR="006B3FCB" w:rsidRPr="00C24E90" w:rsidRDefault="006B3FCB" w:rsidP="006B3FCB">
            <w:pPr>
              <w:ind w:right="-1"/>
              <w:jc w:val="center"/>
            </w:pPr>
            <w:r w:rsidRPr="00C24E90">
              <w:t>204А</w:t>
            </w:r>
          </w:p>
        </w:tc>
        <w:tc>
          <w:tcPr>
            <w:tcW w:w="993"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удовл.</w:t>
            </w:r>
          </w:p>
        </w:tc>
        <w:tc>
          <w:tcPr>
            <w:tcW w:w="1275"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sz w:val="28"/>
                <w:szCs w:val="28"/>
              </w:rPr>
            </w:pPr>
            <w:r w:rsidRPr="0077088B">
              <w:rPr>
                <w:sz w:val="28"/>
                <w:szCs w:val="28"/>
              </w:rPr>
              <w:t>соотв.</w:t>
            </w:r>
          </w:p>
        </w:tc>
        <w:tc>
          <w:tcPr>
            <w:tcW w:w="794"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784"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795"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527"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sz w:val="28"/>
                <w:szCs w:val="28"/>
              </w:rPr>
            </w:pPr>
            <w:r w:rsidRPr="0077088B">
              <w:rPr>
                <w:sz w:val="28"/>
                <w:szCs w:val="28"/>
              </w:rPr>
              <w:t>+</w:t>
            </w:r>
          </w:p>
        </w:tc>
        <w:tc>
          <w:tcPr>
            <w:tcW w:w="587"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425"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sz w:val="28"/>
                <w:szCs w:val="28"/>
              </w:rPr>
            </w:pPr>
            <w:r w:rsidRPr="0077088B">
              <w:rPr>
                <w:sz w:val="28"/>
                <w:szCs w:val="28"/>
              </w:rPr>
              <w:t>+</w:t>
            </w:r>
          </w:p>
        </w:tc>
        <w:tc>
          <w:tcPr>
            <w:tcW w:w="766" w:type="dxa"/>
            <w:tcBorders>
              <w:top w:val="single" w:sz="4" w:space="0" w:color="000000"/>
              <w:left w:val="single" w:sz="4" w:space="0" w:color="000000"/>
              <w:bottom w:val="single" w:sz="4" w:space="0" w:color="000000"/>
              <w:right w:val="single" w:sz="4" w:space="0" w:color="000000"/>
            </w:tcBorders>
          </w:tcPr>
          <w:p w:rsidR="006B3FCB" w:rsidRPr="0077088B" w:rsidRDefault="006B3FCB" w:rsidP="006B3FCB">
            <w:pPr>
              <w:ind w:right="-1"/>
              <w:jc w:val="center"/>
              <w:rPr>
                <w:sz w:val="28"/>
                <w:szCs w:val="28"/>
              </w:rPr>
            </w:pPr>
          </w:p>
        </w:tc>
        <w:tc>
          <w:tcPr>
            <w:tcW w:w="1050"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1502"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r>
      <w:tr w:rsidR="006B3FCB" w:rsidRPr="0077088B" w:rsidTr="006B3FCB">
        <w:tc>
          <w:tcPr>
            <w:tcW w:w="781" w:type="dxa"/>
            <w:tcBorders>
              <w:top w:val="single" w:sz="4" w:space="0" w:color="000000"/>
              <w:left w:val="single" w:sz="4" w:space="0" w:color="000000"/>
              <w:bottom w:val="single" w:sz="4" w:space="0" w:color="000000"/>
              <w:right w:val="single" w:sz="4" w:space="0" w:color="000000"/>
            </w:tcBorders>
            <w:hideMark/>
          </w:tcPr>
          <w:p w:rsidR="006B3FCB" w:rsidRPr="00C24E90" w:rsidRDefault="006B3FCB" w:rsidP="006B3FCB">
            <w:pPr>
              <w:ind w:right="-1"/>
              <w:jc w:val="center"/>
            </w:pPr>
            <w:r w:rsidRPr="00C24E90">
              <w:t>205А</w:t>
            </w:r>
          </w:p>
        </w:tc>
        <w:tc>
          <w:tcPr>
            <w:tcW w:w="993"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удовл.</w:t>
            </w:r>
          </w:p>
        </w:tc>
        <w:tc>
          <w:tcPr>
            <w:tcW w:w="1275"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sz w:val="28"/>
                <w:szCs w:val="28"/>
              </w:rPr>
            </w:pPr>
            <w:r w:rsidRPr="0077088B">
              <w:rPr>
                <w:sz w:val="28"/>
                <w:szCs w:val="28"/>
              </w:rPr>
              <w:t>соотв.</w:t>
            </w:r>
          </w:p>
        </w:tc>
        <w:tc>
          <w:tcPr>
            <w:tcW w:w="794"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784"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795"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527"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sz w:val="28"/>
                <w:szCs w:val="28"/>
              </w:rPr>
            </w:pPr>
            <w:r w:rsidRPr="0077088B">
              <w:rPr>
                <w:sz w:val="28"/>
                <w:szCs w:val="28"/>
              </w:rPr>
              <w:t>+</w:t>
            </w:r>
          </w:p>
        </w:tc>
        <w:tc>
          <w:tcPr>
            <w:tcW w:w="587"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425"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sz w:val="28"/>
                <w:szCs w:val="28"/>
              </w:rPr>
            </w:pPr>
            <w:r w:rsidRPr="0077088B">
              <w:rPr>
                <w:sz w:val="28"/>
                <w:szCs w:val="28"/>
              </w:rPr>
              <w:t>+</w:t>
            </w:r>
          </w:p>
        </w:tc>
        <w:tc>
          <w:tcPr>
            <w:tcW w:w="766" w:type="dxa"/>
            <w:tcBorders>
              <w:top w:val="single" w:sz="4" w:space="0" w:color="000000"/>
              <w:left w:val="single" w:sz="4" w:space="0" w:color="000000"/>
              <w:bottom w:val="single" w:sz="4" w:space="0" w:color="000000"/>
              <w:right w:val="single" w:sz="4" w:space="0" w:color="000000"/>
            </w:tcBorders>
          </w:tcPr>
          <w:p w:rsidR="006B3FCB" w:rsidRPr="0077088B" w:rsidRDefault="006B3FCB" w:rsidP="006B3FCB">
            <w:pPr>
              <w:ind w:right="-1"/>
              <w:jc w:val="center"/>
              <w:rPr>
                <w:sz w:val="28"/>
                <w:szCs w:val="28"/>
              </w:rPr>
            </w:pPr>
          </w:p>
        </w:tc>
        <w:tc>
          <w:tcPr>
            <w:tcW w:w="1050"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1502"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r>
      <w:tr w:rsidR="006B3FCB" w:rsidRPr="0077088B" w:rsidTr="006B3FCB">
        <w:tc>
          <w:tcPr>
            <w:tcW w:w="781" w:type="dxa"/>
            <w:tcBorders>
              <w:top w:val="single" w:sz="4" w:space="0" w:color="000000"/>
              <w:left w:val="single" w:sz="4" w:space="0" w:color="000000"/>
              <w:bottom w:val="single" w:sz="4" w:space="0" w:color="000000"/>
              <w:right w:val="single" w:sz="4" w:space="0" w:color="000000"/>
            </w:tcBorders>
            <w:hideMark/>
          </w:tcPr>
          <w:p w:rsidR="006B3FCB" w:rsidRPr="00C24E90" w:rsidRDefault="006B3FCB" w:rsidP="006B3FCB">
            <w:pPr>
              <w:ind w:right="-1"/>
              <w:jc w:val="center"/>
            </w:pPr>
            <w:r w:rsidRPr="00C24E90">
              <w:t>208А</w:t>
            </w:r>
          </w:p>
        </w:tc>
        <w:tc>
          <w:tcPr>
            <w:tcW w:w="993"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удовл.</w:t>
            </w:r>
          </w:p>
        </w:tc>
        <w:tc>
          <w:tcPr>
            <w:tcW w:w="1275"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sz w:val="28"/>
                <w:szCs w:val="28"/>
              </w:rPr>
            </w:pPr>
            <w:r w:rsidRPr="0077088B">
              <w:rPr>
                <w:sz w:val="28"/>
                <w:szCs w:val="28"/>
              </w:rPr>
              <w:t>соотв.</w:t>
            </w:r>
          </w:p>
        </w:tc>
        <w:tc>
          <w:tcPr>
            <w:tcW w:w="794"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784"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795"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527" w:type="dxa"/>
            <w:tcBorders>
              <w:top w:val="single" w:sz="4" w:space="0" w:color="000000"/>
              <w:left w:val="single" w:sz="4" w:space="0" w:color="000000"/>
              <w:bottom w:val="single" w:sz="4" w:space="0" w:color="000000"/>
              <w:right w:val="single" w:sz="4" w:space="0" w:color="000000"/>
            </w:tcBorders>
          </w:tcPr>
          <w:p w:rsidR="006B3FCB" w:rsidRPr="0077088B" w:rsidRDefault="006B3FCB" w:rsidP="006B3FCB">
            <w:pPr>
              <w:ind w:right="-1"/>
              <w:jc w:val="center"/>
              <w:rPr>
                <w:sz w:val="28"/>
                <w:szCs w:val="28"/>
              </w:rPr>
            </w:pPr>
          </w:p>
        </w:tc>
        <w:tc>
          <w:tcPr>
            <w:tcW w:w="587"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425" w:type="dxa"/>
            <w:tcBorders>
              <w:top w:val="single" w:sz="4" w:space="0" w:color="000000"/>
              <w:left w:val="single" w:sz="4" w:space="0" w:color="000000"/>
              <w:bottom w:val="single" w:sz="4" w:space="0" w:color="000000"/>
              <w:right w:val="single" w:sz="4" w:space="0" w:color="000000"/>
            </w:tcBorders>
          </w:tcPr>
          <w:p w:rsidR="006B3FCB" w:rsidRPr="0077088B" w:rsidRDefault="006B3FCB" w:rsidP="006B3FCB">
            <w:pPr>
              <w:ind w:right="-1"/>
              <w:jc w:val="center"/>
              <w:rPr>
                <w:sz w:val="28"/>
                <w:szCs w:val="28"/>
              </w:rPr>
            </w:pPr>
          </w:p>
        </w:tc>
        <w:tc>
          <w:tcPr>
            <w:tcW w:w="766"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sz w:val="28"/>
                <w:szCs w:val="28"/>
              </w:rPr>
            </w:pPr>
            <w:r w:rsidRPr="0077088B">
              <w:rPr>
                <w:sz w:val="28"/>
                <w:szCs w:val="28"/>
              </w:rPr>
              <w:t>+</w:t>
            </w:r>
          </w:p>
        </w:tc>
        <w:tc>
          <w:tcPr>
            <w:tcW w:w="1050"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1502"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r>
      <w:tr w:rsidR="006B3FCB" w:rsidRPr="0077088B" w:rsidTr="006B3FCB">
        <w:tc>
          <w:tcPr>
            <w:tcW w:w="781" w:type="dxa"/>
            <w:tcBorders>
              <w:top w:val="single" w:sz="4" w:space="0" w:color="000000"/>
              <w:left w:val="single" w:sz="4" w:space="0" w:color="000000"/>
              <w:bottom w:val="single" w:sz="4" w:space="0" w:color="000000"/>
              <w:right w:val="single" w:sz="4" w:space="0" w:color="000000"/>
            </w:tcBorders>
            <w:hideMark/>
          </w:tcPr>
          <w:p w:rsidR="006B3FCB" w:rsidRPr="00C24E90" w:rsidRDefault="006B3FCB" w:rsidP="006B3FCB">
            <w:pPr>
              <w:ind w:right="-1"/>
              <w:jc w:val="center"/>
            </w:pPr>
            <w:r w:rsidRPr="00C24E90">
              <w:t>218</w:t>
            </w:r>
            <w:r w:rsidRPr="00C24E90">
              <w:lastRenderedPageBreak/>
              <w:t>А</w:t>
            </w:r>
          </w:p>
        </w:tc>
        <w:tc>
          <w:tcPr>
            <w:tcW w:w="993"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lastRenderedPageBreak/>
              <w:t>удовл.</w:t>
            </w:r>
          </w:p>
        </w:tc>
        <w:tc>
          <w:tcPr>
            <w:tcW w:w="1275"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sz w:val="28"/>
                <w:szCs w:val="28"/>
              </w:rPr>
            </w:pPr>
            <w:r w:rsidRPr="0077088B">
              <w:rPr>
                <w:sz w:val="28"/>
                <w:szCs w:val="28"/>
              </w:rPr>
              <w:t>соотв.</w:t>
            </w:r>
          </w:p>
        </w:tc>
        <w:tc>
          <w:tcPr>
            <w:tcW w:w="794"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784"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795"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527"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sz w:val="28"/>
                <w:szCs w:val="28"/>
              </w:rPr>
            </w:pPr>
            <w:r w:rsidRPr="0077088B">
              <w:rPr>
                <w:sz w:val="28"/>
                <w:szCs w:val="28"/>
              </w:rPr>
              <w:t>+</w:t>
            </w:r>
          </w:p>
        </w:tc>
        <w:tc>
          <w:tcPr>
            <w:tcW w:w="587"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425" w:type="dxa"/>
            <w:tcBorders>
              <w:top w:val="single" w:sz="4" w:space="0" w:color="000000"/>
              <w:left w:val="single" w:sz="4" w:space="0" w:color="000000"/>
              <w:bottom w:val="single" w:sz="4" w:space="0" w:color="000000"/>
              <w:right w:val="single" w:sz="4" w:space="0" w:color="000000"/>
            </w:tcBorders>
          </w:tcPr>
          <w:p w:rsidR="006B3FCB" w:rsidRPr="0077088B" w:rsidRDefault="006B3FCB" w:rsidP="006B3FCB">
            <w:pPr>
              <w:ind w:right="-1"/>
              <w:jc w:val="center"/>
              <w:rPr>
                <w:sz w:val="28"/>
                <w:szCs w:val="28"/>
              </w:rPr>
            </w:pPr>
          </w:p>
        </w:tc>
        <w:tc>
          <w:tcPr>
            <w:tcW w:w="766"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sz w:val="28"/>
                <w:szCs w:val="28"/>
              </w:rPr>
            </w:pPr>
            <w:r w:rsidRPr="0077088B">
              <w:rPr>
                <w:sz w:val="28"/>
                <w:szCs w:val="28"/>
              </w:rPr>
              <w:t>+</w:t>
            </w:r>
          </w:p>
        </w:tc>
        <w:tc>
          <w:tcPr>
            <w:tcW w:w="1050"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1502"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r>
      <w:tr w:rsidR="006B3FCB" w:rsidRPr="0077088B" w:rsidTr="006B3FCB">
        <w:tc>
          <w:tcPr>
            <w:tcW w:w="781" w:type="dxa"/>
            <w:tcBorders>
              <w:top w:val="single" w:sz="4" w:space="0" w:color="000000"/>
              <w:left w:val="single" w:sz="4" w:space="0" w:color="000000"/>
              <w:bottom w:val="single" w:sz="4" w:space="0" w:color="000000"/>
              <w:right w:val="single" w:sz="4" w:space="0" w:color="000000"/>
            </w:tcBorders>
            <w:hideMark/>
          </w:tcPr>
          <w:p w:rsidR="006B3FCB" w:rsidRPr="00C24E90" w:rsidRDefault="006B3FCB" w:rsidP="006B3FCB">
            <w:pPr>
              <w:ind w:right="-1"/>
              <w:jc w:val="center"/>
            </w:pPr>
            <w:r w:rsidRPr="00C24E90">
              <w:t>221А</w:t>
            </w:r>
          </w:p>
        </w:tc>
        <w:tc>
          <w:tcPr>
            <w:tcW w:w="993"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удовл.</w:t>
            </w:r>
          </w:p>
        </w:tc>
        <w:tc>
          <w:tcPr>
            <w:tcW w:w="1275"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sz w:val="28"/>
                <w:szCs w:val="28"/>
              </w:rPr>
            </w:pPr>
            <w:r w:rsidRPr="0077088B">
              <w:rPr>
                <w:sz w:val="28"/>
                <w:szCs w:val="28"/>
              </w:rPr>
              <w:t>соотв.</w:t>
            </w:r>
          </w:p>
        </w:tc>
        <w:tc>
          <w:tcPr>
            <w:tcW w:w="794"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784"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795"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527"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sz w:val="28"/>
                <w:szCs w:val="28"/>
              </w:rPr>
            </w:pPr>
            <w:r w:rsidRPr="0077088B">
              <w:rPr>
                <w:sz w:val="28"/>
                <w:szCs w:val="28"/>
              </w:rPr>
              <w:t>+</w:t>
            </w:r>
          </w:p>
        </w:tc>
        <w:tc>
          <w:tcPr>
            <w:tcW w:w="587"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425"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sz w:val="28"/>
                <w:szCs w:val="28"/>
              </w:rPr>
            </w:pPr>
            <w:r w:rsidRPr="0077088B">
              <w:rPr>
                <w:sz w:val="28"/>
                <w:szCs w:val="28"/>
              </w:rPr>
              <w:t>+</w:t>
            </w:r>
          </w:p>
        </w:tc>
        <w:tc>
          <w:tcPr>
            <w:tcW w:w="766" w:type="dxa"/>
            <w:tcBorders>
              <w:top w:val="single" w:sz="4" w:space="0" w:color="000000"/>
              <w:left w:val="single" w:sz="4" w:space="0" w:color="000000"/>
              <w:bottom w:val="single" w:sz="4" w:space="0" w:color="000000"/>
              <w:right w:val="single" w:sz="4" w:space="0" w:color="000000"/>
            </w:tcBorders>
          </w:tcPr>
          <w:p w:rsidR="006B3FCB" w:rsidRPr="0077088B" w:rsidRDefault="006B3FCB" w:rsidP="006B3FCB">
            <w:pPr>
              <w:ind w:right="-1"/>
              <w:jc w:val="center"/>
              <w:rPr>
                <w:sz w:val="28"/>
                <w:szCs w:val="28"/>
              </w:rPr>
            </w:pPr>
          </w:p>
        </w:tc>
        <w:tc>
          <w:tcPr>
            <w:tcW w:w="1050"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1502"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r>
      <w:tr w:rsidR="006B3FCB" w:rsidRPr="0077088B" w:rsidTr="006B3FCB">
        <w:tc>
          <w:tcPr>
            <w:tcW w:w="781" w:type="dxa"/>
            <w:tcBorders>
              <w:top w:val="single" w:sz="4" w:space="0" w:color="000000"/>
              <w:left w:val="single" w:sz="4" w:space="0" w:color="000000"/>
              <w:bottom w:val="single" w:sz="4" w:space="0" w:color="000000"/>
              <w:right w:val="single" w:sz="4" w:space="0" w:color="000000"/>
            </w:tcBorders>
            <w:hideMark/>
          </w:tcPr>
          <w:p w:rsidR="006B3FCB" w:rsidRPr="00C24E90" w:rsidRDefault="006B3FCB" w:rsidP="006B3FCB">
            <w:pPr>
              <w:ind w:right="-1"/>
              <w:jc w:val="center"/>
            </w:pPr>
            <w:r w:rsidRPr="00C24E90">
              <w:t>222А</w:t>
            </w:r>
          </w:p>
        </w:tc>
        <w:tc>
          <w:tcPr>
            <w:tcW w:w="993"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удовл.</w:t>
            </w:r>
          </w:p>
        </w:tc>
        <w:tc>
          <w:tcPr>
            <w:tcW w:w="1275"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sz w:val="28"/>
                <w:szCs w:val="28"/>
              </w:rPr>
            </w:pPr>
            <w:r w:rsidRPr="0077088B">
              <w:rPr>
                <w:sz w:val="28"/>
                <w:szCs w:val="28"/>
              </w:rPr>
              <w:t>соотв.</w:t>
            </w:r>
          </w:p>
        </w:tc>
        <w:tc>
          <w:tcPr>
            <w:tcW w:w="794"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784"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795"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527" w:type="dxa"/>
            <w:tcBorders>
              <w:top w:val="single" w:sz="4" w:space="0" w:color="000000"/>
              <w:left w:val="single" w:sz="4" w:space="0" w:color="000000"/>
              <w:bottom w:val="single" w:sz="4" w:space="0" w:color="000000"/>
              <w:right w:val="single" w:sz="4" w:space="0" w:color="000000"/>
            </w:tcBorders>
          </w:tcPr>
          <w:p w:rsidR="006B3FCB" w:rsidRPr="0077088B" w:rsidRDefault="006B3FCB" w:rsidP="006B3FCB">
            <w:pPr>
              <w:ind w:right="-1"/>
              <w:jc w:val="center"/>
              <w:rPr>
                <w:sz w:val="28"/>
                <w:szCs w:val="28"/>
              </w:rPr>
            </w:pPr>
          </w:p>
        </w:tc>
        <w:tc>
          <w:tcPr>
            <w:tcW w:w="587"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425"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sz w:val="28"/>
                <w:szCs w:val="28"/>
              </w:rPr>
            </w:pPr>
            <w:r w:rsidRPr="0077088B">
              <w:rPr>
                <w:sz w:val="28"/>
                <w:szCs w:val="28"/>
              </w:rPr>
              <w:t>+</w:t>
            </w:r>
          </w:p>
        </w:tc>
        <w:tc>
          <w:tcPr>
            <w:tcW w:w="766" w:type="dxa"/>
            <w:tcBorders>
              <w:top w:val="single" w:sz="4" w:space="0" w:color="000000"/>
              <w:left w:val="single" w:sz="4" w:space="0" w:color="000000"/>
              <w:bottom w:val="single" w:sz="4" w:space="0" w:color="000000"/>
              <w:right w:val="single" w:sz="4" w:space="0" w:color="000000"/>
            </w:tcBorders>
          </w:tcPr>
          <w:p w:rsidR="006B3FCB" w:rsidRPr="0077088B" w:rsidRDefault="006B3FCB" w:rsidP="006B3FCB">
            <w:pPr>
              <w:ind w:right="-1"/>
              <w:jc w:val="center"/>
              <w:rPr>
                <w:sz w:val="28"/>
                <w:szCs w:val="28"/>
              </w:rPr>
            </w:pPr>
          </w:p>
        </w:tc>
        <w:tc>
          <w:tcPr>
            <w:tcW w:w="1050"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1502"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r>
      <w:tr w:rsidR="006B3FCB" w:rsidRPr="0077088B" w:rsidTr="006B3FCB">
        <w:tc>
          <w:tcPr>
            <w:tcW w:w="781" w:type="dxa"/>
            <w:tcBorders>
              <w:top w:val="single" w:sz="4" w:space="0" w:color="000000"/>
              <w:left w:val="single" w:sz="4" w:space="0" w:color="000000"/>
              <w:bottom w:val="single" w:sz="4" w:space="0" w:color="000000"/>
              <w:right w:val="single" w:sz="4" w:space="0" w:color="000000"/>
            </w:tcBorders>
            <w:hideMark/>
          </w:tcPr>
          <w:p w:rsidR="006B3FCB" w:rsidRPr="00C24E90" w:rsidRDefault="006B3FCB" w:rsidP="006B3FCB">
            <w:pPr>
              <w:ind w:right="-1"/>
              <w:jc w:val="center"/>
            </w:pPr>
            <w:r w:rsidRPr="00C24E90">
              <w:t>223Б</w:t>
            </w:r>
          </w:p>
        </w:tc>
        <w:tc>
          <w:tcPr>
            <w:tcW w:w="993"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удовл.</w:t>
            </w:r>
          </w:p>
        </w:tc>
        <w:tc>
          <w:tcPr>
            <w:tcW w:w="1275"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sz w:val="28"/>
                <w:szCs w:val="28"/>
              </w:rPr>
            </w:pPr>
            <w:r w:rsidRPr="0077088B">
              <w:rPr>
                <w:sz w:val="28"/>
                <w:szCs w:val="28"/>
              </w:rPr>
              <w:t>соотв.</w:t>
            </w:r>
          </w:p>
        </w:tc>
        <w:tc>
          <w:tcPr>
            <w:tcW w:w="794"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784"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795"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527"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sz w:val="28"/>
                <w:szCs w:val="28"/>
              </w:rPr>
            </w:pPr>
            <w:r w:rsidRPr="0077088B">
              <w:rPr>
                <w:sz w:val="28"/>
                <w:szCs w:val="28"/>
              </w:rPr>
              <w:t>+</w:t>
            </w:r>
          </w:p>
        </w:tc>
        <w:tc>
          <w:tcPr>
            <w:tcW w:w="587"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425" w:type="dxa"/>
            <w:tcBorders>
              <w:top w:val="single" w:sz="4" w:space="0" w:color="000000"/>
              <w:left w:val="single" w:sz="4" w:space="0" w:color="000000"/>
              <w:bottom w:val="single" w:sz="4" w:space="0" w:color="000000"/>
              <w:right w:val="single" w:sz="4" w:space="0" w:color="000000"/>
            </w:tcBorders>
          </w:tcPr>
          <w:p w:rsidR="006B3FCB" w:rsidRPr="0077088B" w:rsidRDefault="006B3FCB" w:rsidP="006B3FCB">
            <w:pPr>
              <w:ind w:right="-1"/>
              <w:jc w:val="center"/>
              <w:rPr>
                <w:sz w:val="28"/>
                <w:szCs w:val="28"/>
              </w:rPr>
            </w:pPr>
          </w:p>
        </w:tc>
        <w:tc>
          <w:tcPr>
            <w:tcW w:w="766"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sz w:val="28"/>
                <w:szCs w:val="28"/>
              </w:rPr>
            </w:pPr>
            <w:r w:rsidRPr="0077088B">
              <w:rPr>
                <w:sz w:val="28"/>
                <w:szCs w:val="28"/>
              </w:rPr>
              <w:t>+</w:t>
            </w:r>
          </w:p>
        </w:tc>
        <w:tc>
          <w:tcPr>
            <w:tcW w:w="1050"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1502"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r>
      <w:tr w:rsidR="006B3FCB" w:rsidRPr="0077088B" w:rsidTr="006B3FCB">
        <w:tc>
          <w:tcPr>
            <w:tcW w:w="781" w:type="dxa"/>
            <w:tcBorders>
              <w:top w:val="single" w:sz="4" w:space="0" w:color="000000"/>
              <w:left w:val="single" w:sz="4" w:space="0" w:color="000000"/>
              <w:bottom w:val="single" w:sz="4" w:space="0" w:color="000000"/>
              <w:right w:val="single" w:sz="4" w:space="0" w:color="000000"/>
            </w:tcBorders>
            <w:hideMark/>
          </w:tcPr>
          <w:p w:rsidR="006B3FCB" w:rsidRPr="00C24E90" w:rsidRDefault="006B3FCB" w:rsidP="006B3FCB">
            <w:pPr>
              <w:ind w:right="-1"/>
              <w:jc w:val="center"/>
            </w:pPr>
            <w:r w:rsidRPr="00C24E90">
              <w:t>301А</w:t>
            </w:r>
          </w:p>
        </w:tc>
        <w:tc>
          <w:tcPr>
            <w:tcW w:w="993"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удовл.</w:t>
            </w:r>
          </w:p>
        </w:tc>
        <w:tc>
          <w:tcPr>
            <w:tcW w:w="1275"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sz w:val="28"/>
                <w:szCs w:val="28"/>
              </w:rPr>
            </w:pPr>
            <w:r w:rsidRPr="0077088B">
              <w:rPr>
                <w:sz w:val="28"/>
                <w:szCs w:val="28"/>
              </w:rPr>
              <w:t>соотв.</w:t>
            </w:r>
          </w:p>
        </w:tc>
        <w:tc>
          <w:tcPr>
            <w:tcW w:w="794"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784"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795"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527"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sz w:val="28"/>
                <w:szCs w:val="28"/>
              </w:rPr>
            </w:pPr>
          </w:p>
        </w:tc>
        <w:tc>
          <w:tcPr>
            <w:tcW w:w="587"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425"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sz w:val="28"/>
                <w:szCs w:val="28"/>
              </w:rPr>
            </w:pPr>
            <w:r w:rsidRPr="0077088B">
              <w:rPr>
                <w:sz w:val="28"/>
                <w:szCs w:val="28"/>
              </w:rPr>
              <w:t>+</w:t>
            </w:r>
          </w:p>
        </w:tc>
        <w:tc>
          <w:tcPr>
            <w:tcW w:w="766" w:type="dxa"/>
            <w:tcBorders>
              <w:top w:val="single" w:sz="4" w:space="0" w:color="000000"/>
              <w:left w:val="single" w:sz="4" w:space="0" w:color="000000"/>
              <w:bottom w:val="single" w:sz="4" w:space="0" w:color="000000"/>
              <w:right w:val="single" w:sz="4" w:space="0" w:color="000000"/>
            </w:tcBorders>
          </w:tcPr>
          <w:p w:rsidR="006B3FCB" w:rsidRPr="0077088B" w:rsidRDefault="006B3FCB" w:rsidP="006B3FCB">
            <w:pPr>
              <w:ind w:right="-1"/>
              <w:jc w:val="center"/>
              <w:rPr>
                <w:sz w:val="28"/>
                <w:szCs w:val="28"/>
              </w:rPr>
            </w:pPr>
          </w:p>
        </w:tc>
        <w:tc>
          <w:tcPr>
            <w:tcW w:w="1050"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1502"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r>
      <w:tr w:rsidR="006B3FCB" w:rsidRPr="0077088B" w:rsidTr="006B3FCB">
        <w:tc>
          <w:tcPr>
            <w:tcW w:w="781" w:type="dxa"/>
            <w:tcBorders>
              <w:top w:val="single" w:sz="4" w:space="0" w:color="000000"/>
              <w:left w:val="single" w:sz="4" w:space="0" w:color="000000"/>
              <w:bottom w:val="single" w:sz="4" w:space="0" w:color="000000"/>
              <w:right w:val="single" w:sz="4" w:space="0" w:color="000000"/>
            </w:tcBorders>
            <w:hideMark/>
          </w:tcPr>
          <w:p w:rsidR="006B3FCB" w:rsidRPr="00C24E90" w:rsidRDefault="006B3FCB" w:rsidP="006B3FCB">
            <w:pPr>
              <w:ind w:right="-1"/>
              <w:jc w:val="center"/>
            </w:pPr>
            <w:r w:rsidRPr="00C24E90">
              <w:t>302 А</w:t>
            </w:r>
          </w:p>
        </w:tc>
        <w:tc>
          <w:tcPr>
            <w:tcW w:w="993"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удовл.</w:t>
            </w:r>
          </w:p>
        </w:tc>
        <w:tc>
          <w:tcPr>
            <w:tcW w:w="1275"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sz w:val="28"/>
                <w:szCs w:val="28"/>
              </w:rPr>
            </w:pPr>
            <w:r w:rsidRPr="0077088B">
              <w:rPr>
                <w:sz w:val="28"/>
                <w:szCs w:val="28"/>
              </w:rPr>
              <w:t>соотв.</w:t>
            </w:r>
          </w:p>
        </w:tc>
        <w:tc>
          <w:tcPr>
            <w:tcW w:w="794"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784"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795"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527" w:type="dxa"/>
            <w:tcBorders>
              <w:top w:val="single" w:sz="4" w:space="0" w:color="000000"/>
              <w:left w:val="single" w:sz="4" w:space="0" w:color="000000"/>
              <w:bottom w:val="single" w:sz="4" w:space="0" w:color="000000"/>
              <w:right w:val="single" w:sz="4" w:space="0" w:color="000000"/>
            </w:tcBorders>
          </w:tcPr>
          <w:p w:rsidR="006B3FCB" w:rsidRPr="0077088B" w:rsidRDefault="006B3FCB" w:rsidP="006B3FCB">
            <w:pPr>
              <w:ind w:right="-1"/>
              <w:jc w:val="center"/>
              <w:rPr>
                <w:sz w:val="28"/>
                <w:szCs w:val="28"/>
              </w:rPr>
            </w:pPr>
          </w:p>
        </w:tc>
        <w:tc>
          <w:tcPr>
            <w:tcW w:w="587"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425" w:type="dxa"/>
            <w:tcBorders>
              <w:top w:val="single" w:sz="4" w:space="0" w:color="000000"/>
              <w:left w:val="single" w:sz="4" w:space="0" w:color="000000"/>
              <w:bottom w:val="single" w:sz="4" w:space="0" w:color="000000"/>
              <w:right w:val="single" w:sz="4" w:space="0" w:color="000000"/>
            </w:tcBorders>
          </w:tcPr>
          <w:p w:rsidR="006B3FCB" w:rsidRPr="0077088B" w:rsidRDefault="006B3FCB" w:rsidP="006B3FCB">
            <w:pPr>
              <w:ind w:right="-1"/>
              <w:jc w:val="center"/>
              <w:rPr>
                <w:sz w:val="28"/>
                <w:szCs w:val="28"/>
              </w:rPr>
            </w:pPr>
          </w:p>
        </w:tc>
        <w:tc>
          <w:tcPr>
            <w:tcW w:w="766"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sz w:val="28"/>
                <w:szCs w:val="28"/>
              </w:rPr>
            </w:pPr>
            <w:r w:rsidRPr="0077088B">
              <w:rPr>
                <w:sz w:val="28"/>
                <w:szCs w:val="28"/>
              </w:rPr>
              <w:t>+</w:t>
            </w:r>
          </w:p>
        </w:tc>
        <w:tc>
          <w:tcPr>
            <w:tcW w:w="1050"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1502"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r>
      <w:tr w:rsidR="006B3FCB" w:rsidRPr="0077088B" w:rsidTr="006B3FCB">
        <w:tc>
          <w:tcPr>
            <w:tcW w:w="781" w:type="dxa"/>
            <w:tcBorders>
              <w:top w:val="single" w:sz="4" w:space="0" w:color="000000"/>
              <w:left w:val="single" w:sz="4" w:space="0" w:color="000000"/>
              <w:bottom w:val="single" w:sz="4" w:space="0" w:color="000000"/>
              <w:right w:val="single" w:sz="4" w:space="0" w:color="000000"/>
            </w:tcBorders>
            <w:hideMark/>
          </w:tcPr>
          <w:p w:rsidR="006B3FCB" w:rsidRPr="00C24E90" w:rsidRDefault="006B3FCB" w:rsidP="006B3FCB">
            <w:pPr>
              <w:ind w:right="-1"/>
              <w:jc w:val="center"/>
            </w:pPr>
            <w:r w:rsidRPr="00C24E90">
              <w:t>303 А</w:t>
            </w:r>
          </w:p>
        </w:tc>
        <w:tc>
          <w:tcPr>
            <w:tcW w:w="993"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удовл.</w:t>
            </w:r>
          </w:p>
        </w:tc>
        <w:tc>
          <w:tcPr>
            <w:tcW w:w="1275"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sz w:val="28"/>
                <w:szCs w:val="28"/>
              </w:rPr>
            </w:pPr>
            <w:r w:rsidRPr="0077088B">
              <w:rPr>
                <w:sz w:val="28"/>
                <w:szCs w:val="28"/>
              </w:rPr>
              <w:t>соотв.</w:t>
            </w:r>
          </w:p>
        </w:tc>
        <w:tc>
          <w:tcPr>
            <w:tcW w:w="794"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784"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795"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527"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sz w:val="28"/>
                <w:szCs w:val="28"/>
              </w:rPr>
            </w:pPr>
            <w:r w:rsidRPr="0077088B">
              <w:rPr>
                <w:sz w:val="28"/>
                <w:szCs w:val="28"/>
              </w:rPr>
              <w:t>+</w:t>
            </w:r>
          </w:p>
        </w:tc>
        <w:tc>
          <w:tcPr>
            <w:tcW w:w="587"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425"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sz w:val="28"/>
                <w:szCs w:val="28"/>
              </w:rPr>
            </w:pPr>
            <w:r w:rsidRPr="0077088B">
              <w:rPr>
                <w:sz w:val="28"/>
                <w:szCs w:val="28"/>
              </w:rPr>
              <w:t>+</w:t>
            </w:r>
          </w:p>
        </w:tc>
        <w:tc>
          <w:tcPr>
            <w:tcW w:w="766" w:type="dxa"/>
            <w:tcBorders>
              <w:top w:val="single" w:sz="4" w:space="0" w:color="000000"/>
              <w:left w:val="single" w:sz="4" w:space="0" w:color="000000"/>
              <w:bottom w:val="single" w:sz="4" w:space="0" w:color="000000"/>
              <w:right w:val="single" w:sz="4" w:space="0" w:color="000000"/>
            </w:tcBorders>
          </w:tcPr>
          <w:p w:rsidR="006B3FCB" w:rsidRPr="0077088B" w:rsidRDefault="006B3FCB" w:rsidP="006B3FCB">
            <w:pPr>
              <w:ind w:right="-1"/>
              <w:jc w:val="center"/>
              <w:rPr>
                <w:sz w:val="28"/>
                <w:szCs w:val="28"/>
              </w:rPr>
            </w:pPr>
          </w:p>
        </w:tc>
        <w:tc>
          <w:tcPr>
            <w:tcW w:w="1050"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1502"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r>
      <w:tr w:rsidR="006B3FCB" w:rsidRPr="0077088B" w:rsidTr="006B3FCB">
        <w:tc>
          <w:tcPr>
            <w:tcW w:w="781" w:type="dxa"/>
            <w:tcBorders>
              <w:top w:val="single" w:sz="4" w:space="0" w:color="000000"/>
              <w:left w:val="single" w:sz="4" w:space="0" w:color="000000"/>
              <w:bottom w:val="single" w:sz="4" w:space="0" w:color="000000"/>
              <w:right w:val="single" w:sz="4" w:space="0" w:color="000000"/>
            </w:tcBorders>
            <w:hideMark/>
          </w:tcPr>
          <w:p w:rsidR="006B3FCB" w:rsidRPr="00C24E90" w:rsidRDefault="006B3FCB" w:rsidP="006B3FCB">
            <w:pPr>
              <w:ind w:right="-1"/>
              <w:jc w:val="center"/>
            </w:pPr>
            <w:r w:rsidRPr="00C24E90">
              <w:t>304 А</w:t>
            </w:r>
          </w:p>
        </w:tc>
        <w:tc>
          <w:tcPr>
            <w:tcW w:w="993"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удовл.</w:t>
            </w:r>
          </w:p>
        </w:tc>
        <w:tc>
          <w:tcPr>
            <w:tcW w:w="1275"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sz w:val="28"/>
                <w:szCs w:val="28"/>
              </w:rPr>
            </w:pPr>
            <w:r w:rsidRPr="0077088B">
              <w:rPr>
                <w:sz w:val="28"/>
                <w:szCs w:val="28"/>
              </w:rPr>
              <w:t>соотв.</w:t>
            </w:r>
          </w:p>
        </w:tc>
        <w:tc>
          <w:tcPr>
            <w:tcW w:w="794"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784"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795"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527"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sz w:val="28"/>
                <w:szCs w:val="28"/>
              </w:rPr>
            </w:pPr>
          </w:p>
        </w:tc>
        <w:tc>
          <w:tcPr>
            <w:tcW w:w="587"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425"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sz w:val="28"/>
                <w:szCs w:val="28"/>
              </w:rPr>
            </w:pPr>
            <w:r w:rsidRPr="0077088B">
              <w:rPr>
                <w:sz w:val="28"/>
                <w:szCs w:val="28"/>
              </w:rPr>
              <w:t>+</w:t>
            </w:r>
          </w:p>
        </w:tc>
        <w:tc>
          <w:tcPr>
            <w:tcW w:w="766" w:type="dxa"/>
            <w:tcBorders>
              <w:top w:val="single" w:sz="4" w:space="0" w:color="000000"/>
              <w:left w:val="single" w:sz="4" w:space="0" w:color="000000"/>
              <w:bottom w:val="single" w:sz="4" w:space="0" w:color="000000"/>
              <w:right w:val="single" w:sz="4" w:space="0" w:color="000000"/>
            </w:tcBorders>
          </w:tcPr>
          <w:p w:rsidR="006B3FCB" w:rsidRPr="0077088B" w:rsidRDefault="006B3FCB" w:rsidP="006B3FCB">
            <w:pPr>
              <w:ind w:right="-1"/>
              <w:jc w:val="center"/>
              <w:rPr>
                <w:sz w:val="28"/>
                <w:szCs w:val="28"/>
              </w:rPr>
            </w:pPr>
          </w:p>
        </w:tc>
        <w:tc>
          <w:tcPr>
            <w:tcW w:w="1050"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1502"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r>
      <w:tr w:rsidR="006B3FCB" w:rsidRPr="0077088B" w:rsidTr="006B3FCB">
        <w:tc>
          <w:tcPr>
            <w:tcW w:w="781" w:type="dxa"/>
            <w:tcBorders>
              <w:top w:val="single" w:sz="4" w:space="0" w:color="000000"/>
              <w:left w:val="single" w:sz="4" w:space="0" w:color="000000"/>
              <w:bottom w:val="single" w:sz="4" w:space="0" w:color="000000"/>
              <w:right w:val="single" w:sz="4" w:space="0" w:color="000000"/>
            </w:tcBorders>
            <w:hideMark/>
          </w:tcPr>
          <w:p w:rsidR="006B3FCB" w:rsidRPr="00C24E90" w:rsidRDefault="006B3FCB" w:rsidP="006B3FCB">
            <w:pPr>
              <w:ind w:right="-1"/>
              <w:jc w:val="center"/>
            </w:pPr>
            <w:r w:rsidRPr="00C24E90">
              <w:t>305А</w:t>
            </w:r>
          </w:p>
        </w:tc>
        <w:tc>
          <w:tcPr>
            <w:tcW w:w="993"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удовл.</w:t>
            </w:r>
          </w:p>
        </w:tc>
        <w:tc>
          <w:tcPr>
            <w:tcW w:w="1275"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sz w:val="28"/>
                <w:szCs w:val="28"/>
              </w:rPr>
            </w:pPr>
            <w:r w:rsidRPr="0077088B">
              <w:rPr>
                <w:sz w:val="28"/>
                <w:szCs w:val="28"/>
              </w:rPr>
              <w:t>соотв.</w:t>
            </w:r>
          </w:p>
        </w:tc>
        <w:tc>
          <w:tcPr>
            <w:tcW w:w="794"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784"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795"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527"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sz w:val="28"/>
                <w:szCs w:val="28"/>
              </w:rPr>
            </w:pPr>
          </w:p>
        </w:tc>
        <w:tc>
          <w:tcPr>
            <w:tcW w:w="587"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425"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sz w:val="28"/>
                <w:szCs w:val="28"/>
              </w:rPr>
            </w:pPr>
            <w:r w:rsidRPr="0077088B">
              <w:rPr>
                <w:sz w:val="28"/>
                <w:szCs w:val="28"/>
              </w:rPr>
              <w:t>+</w:t>
            </w:r>
          </w:p>
        </w:tc>
        <w:tc>
          <w:tcPr>
            <w:tcW w:w="766" w:type="dxa"/>
            <w:tcBorders>
              <w:top w:val="single" w:sz="4" w:space="0" w:color="000000"/>
              <w:left w:val="single" w:sz="4" w:space="0" w:color="000000"/>
              <w:bottom w:val="single" w:sz="4" w:space="0" w:color="000000"/>
              <w:right w:val="single" w:sz="4" w:space="0" w:color="000000"/>
            </w:tcBorders>
          </w:tcPr>
          <w:p w:rsidR="006B3FCB" w:rsidRPr="0077088B" w:rsidRDefault="006B3FCB" w:rsidP="006B3FCB">
            <w:pPr>
              <w:ind w:right="-1"/>
              <w:jc w:val="center"/>
              <w:rPr>
                <w:sz w:val="28"/>
                <w:szCs w:val="28"/>
              </w:rPr>
            </w:pPr>
          </w:p>
        </w:tc>
        <w:tc>
          <w:tcPr>
            <w:tcW w:w="1050"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c>
          <w:tcPr>
            <w:tcW w:w="1502" w:type="dxa"/>
            <w:tcBorders>
              <w:top w:val="single" w:sz="4" w:space="0" w:color="000000"/>
              <w:left w:val="single" w:sz="4" w:space="0" w:color="000000"/>
              <w:bottom w:val="single" w:sz="4" w:space="0" w:color="000000"/>
              <w:right w:val="single" w:sz="4" w:space="0" w:color="000000"/>
            </w:tcBorders>
            <w:hideMark/>
          </w:tcPr>
          <w:p w:rsidR="006B3FCB" w:rsidRPr="0077088B" w:rsidRDefault="006B3FCB" w:rsidP="006B3FCB">
            <w:pPr>
              <w:ind w:right="-1"/>
              <w:jc w:val="center"/>
              <w:rPr>
                <w:rFonts w:ascii="Calibri" w:hAnsi="Calibri" w:cs="Calibri"/>
              </w:rPr>
            </w:pPr>
            <w:r w:rsidRPr="0077088B">
              <w:rPr>
                <w:sz w:val="28"/>
                <w:szCs w:val="28"/>
              </w:rPr>
              <w:t>+</w:t>
            </w:r>
          </w:p>
        </w:tc>
      </w:tr>
      <w:tr w:rsidR="00A21C7A" w:rsidRPr="0077088B" w:rsidTr="006B3FCB">
        <w:tc>
          <w:tcPr>
            <w:tcW w:w="781" w:type="dxa"/>
            <w:tcBorders>
              <w:top w:val="single" w:sz="4" w:space="0" w:color="000000"/>
              <w:left w:val="single" w:sz="4" w:space="0" w:color="000000"/>
              <w:bottom w:val="single" w:sz="4" w:space="0" w:color="000000"/>
              <w:right w:val="single" w:sz="4" w:space="0" w:color="000000"/>
            </w:tcBorders>
          </w:tcPr>
          <w:p w:rsidR="00A21C7A" w:rsidRPr="00C24E90" w:rsidRDefault="00A21C7A" w:rsidP="00A21C7A">
            <w:pPr>
              <w:ind w:right="-1"/>
              <w:jc w:val="center"/>
            </w:pPr>
            <w:r w:rsidRPr="00C24E90">
              <w:t>306А</w:t>
            </w:r>
          </w:p>
        </w:tc>
        <w:tc>
          <w:tcPr>
            <w:tcW w:w="993" w:type="dxa"/>
            <w:tcBorders>
              <w:top w:val="single" w:sz="4" w:space="0" w:color="000000"/>
              <w:left w:val="single" w:sz="4" w:space="0" w:color="000000"/>
              <w:bottom w:val="single" w:sz="4" w:space="0" w:color="000000"/>
              <w:right w:val="single" w:sz="4" w:space="0" w:color="000000"/>
            </w:tcBorders>
          </w:tcPr>
          <w:p w:rsidR="00A21C7A" w:rsidRPr="0077088B" w:rsidRDefault="00A21C7A" w:rsidP="00A21C7A">
            <w:pPr>
              <w:ind w:right="-1"/>
              <w:jc w:val="center"/>
              <w:rPr>
                <w:rFonts w:ascii="Calibri" w:hAnsi="Calibri" w:cs="Calibri"/>
              </w:rPr>
            </w:pPr>
            <w:r w:rsidRPr="0077088B">
              <w:rPr>
                <w:sz w:val="28"/>
                <w:szCs w:val="28"/>
              </w:rPr>
              <w:t>удовл.</w:t>
            </w:r>
          </w:p>
        </w:tc>
        <w:tc>
          <w:tcPr>
            <w:tcW w:w="1275" w:type="dxa"/>
            <w:tcBorders>
              <w:top w:val="single" w:sz="4" w:space="0" w:color="000000"/>
              <w:left w:val="single" w:sz="4" w:space="0" w:color="000000"/>
              <w:bottom w:val="single" w:sz="4" w:space="0" w:color="000000"/>
              <w:right w:val="single" w:sz="4" w:space="0" w:color="000000"/>
            </w:tcBorders>
          </w:tcPr>
          <w:p w:rsidR="00A21C7A" w:rsidRPr="0077088B" w:rsidRDefault="00A21C7A" w:rsidP="00A21C7A">
            <w:pPr>
              <w:ind w:right="-1"/>
              <w:jc w:val="center"/>
              <w:rPr>
                <w:sz w:val="28"/>
                <w:szCs w:val="28"/>
              </w:rPr>
            </w:pPr>
            <w:r w:rsidRPr="0077088B">
              <w:rPr>
                <w:sz w:val="28"/>
                <w:szCs w:val="28"/>
              </w:rPr>
              <w:t>соотв.</w:t>
            </w:r>
          </w:p>
        </w:tc>
        <w:tc>
          <w:tcPr>
            <w:tcW w:w="794" w:type="dxa"/>
            <w:tcBorders>
              <w:top w:val="single" w:sz="4" w:space="0" w:color="000000"/>
              <w:left w:val="single" w:sz="4" w:space="0" w:color="000000"/>
              <w:bottom w:val="single" w:sz="4" w:space="0" w:color="000000"/>
              <w:right w:val="single" w:sz="4" w:space="0" w:color="000000"/>
            </w:tcBorders>
          </w:tcPr>
          <w:p w:rsidR="00A21C7A" w:rsidRPr="0077088B" w:rsidRDefault="00A21C7A" w:rsidP="00A21C7A">
            <w:pPr>
              <w:ind w:right="-1"/>
              <w:jc w:val="center"/>
              <w:rPr>
                <w:rFonts w:ascii="Calibri" w:hAnsi="Calibri" w:cs="Calibri"/>
              </w:rPr>
            </w:pPr>
            <w:r w:rsidRPr="0077088B">
              <w:rPr>
                <w:sz w:val="28"/>
                <w:szCs w:val="28"/>
              </w:rPr>
              <w:t>+</w:t>
            </w:r>
          </w:p>
        </w:tc>
        <w:tc>
          <w:tcPr>
            <w:tcW w:w="784" w:type="dxa"/>
            <w:tcBorders>
              <w:top w:val="single" w:sz="4" w:space="0" w:color="000000"/>
              <w:left w:val="single" w:sz="4" w:space="0" w:color="000000"/>
              <w:bottom w:val="single" w:sz="4" w:space="0" w:color="000000"/>
              <w:right w:val="single" w:sz="4" w:space="0" w:color="000000"/>
            </w:tcBorders>
          </w:tcPr>
          <w:p w:rsidR="00A21C7A" w:rsidRPr="0077088B" w:rsidRDefault="00A21C7A" w:rsidP="00A21C7A">
            <w:pPr>
              <w:ind w:right="-1"/>
              <w:jc w:val="center"/>
              <w:rPr>
                <w:rFonts w:ascii="Calibri" w:hAnsi="Calibri" w:cs="Calibri"/>
              </w:rPr>
            </w:pPr>
            <w:r w:rsidRPr="0077088B">
              <w:rPr>
                <w:sz w:val="28"/>
                <w:szCs w:val="28"/>
              </w:rPr>
              <w:t>+</w:t>
            </w:r>
          </w:p>
        </w:tc>
        <w:tc>
          <w:tcPr>
            <w:tcW w:w="795" w:type="dxa"/>
            <w:tcBorders>
              <w:top w:val="single" w:sz="4" w:space="0" w:color="000000"/>
              <w:left w:val="single" w:sz="4" w:space="0" w:color="000000"/>
              <w:bottom w:val="single" w:sz="4" w:space="0" w:color="000000"/>
              <w:right w:val="single" w:sz="4" w:space="0" w:color="000000"/>
            </w:tcBorders>
          </w:tcPr>
          <w:p w:rsidR="00A21C7A" w:rsidRPr="0077088B" w:rsidRDefault="00A21C7A" w:rsidP="00A21C7A">
            <w:pPr>
              <w:ind w:right="-1"/>
              <w:jc w:val="center"/>
              <w:rPr>
                <w:rFonts w:ascii="Calibri" w:hAnsi="Calibri" w:cs="Calibri"/>
              </w:rPr>
            </w:pPr>
            <w:r w:rsidRPr="0077088B">
              <w:rPr>
                <w:sz w:val="28"/>
                <w:szCs w:val="28"/>
              </w:rPr>
              <w:t>+</w:t>
            </w:r>
          </w:p>
        </w:tc>
        <w:tc>
          <w:tcPr>
            <w:tcW w:w="527" w:type="dxa"/>
            <w:tcBorders>
              <w:top w:val="single" w:sz="4" w:space="0" w:color="000000"/>
              <w:left w:val="single" w:sz="4" w:space="0" w:color="000000"/>
              <w:bottom w:val="single" w:sz="4" w:space="0" w:color="000000"/>
              <w:right w:val="single" w:sz="4" w:space="0" w:color="000000"/>
            </w:tcBorders>
          </w:tcPr>
          <w:p w:rsidR="00A21C7A" w:rsidRPr="0077088B" w:rsidRDefault="00A21C7A" w:rsidP="00A21C7A">
            <w:pPr>
              <w:ind w:right="-1"/>
              <w:jc w:val="center"/>
              <w:rPr>
                <w:sz w:val="28"/>
                <w:szCs w:val="28"/>
              </w:rPr>
            </w:pPr>
          </w:p>
        </w:tc>
        <w:tc>
          <w:tcPr>
            <w:tcW w:w="587" w:type="dxa"/>
            <w:tcBorders>
              <w:top w:val="single" w:sz="4" w:space="0" w:color="000000"/>
              <w:left w:val="single" w:sz="4" w:space="0" w:color="000000"/>
              <w:bottom w:val="single" w:sz="4" w:space="0" w:color="000000"/>
              <w:right w:val="single" w:sz="4" w:space="0" w:color="000000"/>
            </w:tcBorders>
          </w:tcPr>
          <w:p w:rsidR="00A21C7A" w:rsidRPr="0077088B" w:rsidRDefault="00A21C7A" w:rsidP="00A21C7A">
            <w:pPr>
              <w:ind w:right="-1"/>
              <w:jc w:val="center"/>
              <w:rPr>
                <w:rFonts w:ascii="Calibri" w:hAnsi="Calibri" w:cs="Calibri"/>
              </w:rPr>
            </w:pPr>
            <w:r w:rsidRPr="0077088B">
              <w:rPr>
                <w:sz w:val="28"/>
                <w:szCs w:val="28"/>
              </w:rPr>
              <w:t>+</w:t>
            </w:r>
          </w:p>
        </w:tc>
        <w:tc>
          <w:tcPr>
            <w:tcW w:w="425" w:type="dxa"/>
            <w:tcBorders>
              <w:top w:val="single" w:sz="4" w:space="0" w:color="000000"/>
              <w:left w:val="single" w:sz="4" w:space="0" w:color="000000"/>
              <w:bottom w:val="single" w:sz="4" w:space="0" w:color="000000"/>
              <w:right w:val="single" w:sz="4" w:space="0" w:color="000000"/>
            </w:tcBorders>
          </w:tcPr>
          <w:p w:rsidR="00A21C7A" w:rsidRPr="0077088B" w:rsidRDefault="00A21C7A" w:rsidP="00A21C7A">
            <w:pPr>
              <w:ind w:right="-1"/>
              <w:jc w:val="center"/>
              <w:rPr>
                <w:sz w:val="28"/>
                <w:szCs w:val="28"/>
              </w:rPr>
            </w:pPr>
          </w:p>
        </w:tc>
        <w:tc>
          <w:tcPr>
            <w:tcW w:w="766" w:type="dxa"/>
            <w:tcBorders>
              <w:top w:val="single" w:sz="4" w:space="0" w:color="000000"/>
              <w:left w:val="single" w:sz="4" w:space="0" w:color="000000"/>
              <w:bottom w:val="single" w:sz="4" w:space="0" w:color="000000"/>
              <w:right w:val="single" w:sz="4" w:space="0" w:color="000000"/>
            </w:tcBorders>
          </w:tcPr>
          <w:p w:rsidR="00A21C7A" w:rsidRPr="0077088B" w:rsidRDefault="00A21C7A" w:rsidP="00A21C7A">
            <w:pPr>
              <w:ind w:right="-1"/>
              <w:jc w:val="center"/>
              <w:rPr>
                <w:sz w:val="28"/>
                <w:szCs w:val="28"/>
              </w:rPr>
            </w:pPr>
            <w:r w:rsidRPr="0077088B">
              <w:rPr>
                <w:sz w:val="28"/>
                <w:szCs w:val="28"/>
              </w:rPr>
              <w:t>+</w:t>
            </w:r>
          </w:p>
        </w:tc>
        <w:tc>
          <w:tcPr>
            <w:tcW w:w="1050" w:type="dxa"/>
            <w:tcBorders>
              <w:top w:val="single" w:sz="4" w:space="0" w:color="000000"/>
              <w:left w:val="single" w:sz="4" w:space="0" w:color="000000"/>
              <w:bottom w:val="single" w:sz="4" w:space="0" w:color="000000"/>
              <w:right w:val="single" w:sz="4" w:space="0" w:color="000000"/>
            </w:tcBorders>
          </w:tcPr>
          <w:p w:rsidR="00A21C7A" w:rsidRPr="0077088B" w:rsidRDefault="00A21C7A" w:rsidP="00A21C7A">
            <w:pPr>
              <w:ind w:right="-1"/>
              <w:jc w:val="center"/>
              <w:rPr>
                <w:rFonts w:ascii="Calibri" w:hAnsi="Calibri" w:cs="Calibri"/>
              </w:rPr>
            </w:pPr>
            <w:r w:rsidRPr="0077088B">
              <w:rPr>
                <w:sz w:val="28"/>
                <w:szCs w:val="28"/>
              </w:rPr>
              <w:t>+</w:t>
            </w:r>
          </w:p>
        </w:tc>
        <w:tc>
          <w:tcPr>
            <w:tcW w:w="1502" w:type="dxa"/>
            <w:tcBorders>
              <w:top w:val="single" w:sz="4" w:space="0" w:color="000000"/>
              <w:left w:val="single" w:sz="4" w:space="0" w:color="000000"/>
              <w:bottom w:val="single" w:sz="4" w:space="0" w:color="000000"/>
              <w:right w:val="single" w:sz="4" w:space="0" w:color="000000"/>
            </w:tcBorders>
          </w:tcPr>
          <w:p w:rsidR="00A21C7A" w:rsidRPr="0077088B" w:rsidRDefault="00A21C7A" w:rsidP="00A21C7A">
            <w:pPr>
              <w:ind w:right="-1"/>
              <w:jc w:val="center"/>
              <w:rPr>
                <w:rFonts w:ascii="Calibri" w:hAnsi="Calibri" w:cs="Calibri"/>
              </w:rPr>
            </w:pPr>
            <w:r w:rsidRPr="0077088B">
              <w:rPr>
                <w:sz w:val="28"/>
                <w:szCs w:val="28"/>
              </w:rPr>
              <w:t>+</w:t>
            </w:r>
          </w:p>
        </w:tc>
      </w:tr>
      <w:tr w:rsidR="00A21C7A" w:rsidRPr="0077088B" w:rsidTr="006B3FCB">
        <w:tc>
          <w:tcPr>
            <w:tcW w:w="781" w:type="dxa"/>
            <w:tcBorders>
              <w:top w:val="single" w:sz="4" w:space="0" w:color="000000"/>
              <w:left w:val="single" w:sz="4" w:space="0" w:color="000000"/>
              <w:bottom w:val="single" w:sz="4" w:space="0" w:color="000000"/>
              <w:right w:val="single" w:sz="4" w:space="0" w:color="000000"/>
            </w:tcBorders>
            <w:hideMark/>
          </w:tcPr>
          <w:p w:rsidR="00A21C7A" w:rsidRPr="00C24E90" w:rsidRDefault="00A21C7A" w:rsidP="00A21C7A">
            <w:pPr>
              <w:ind w:right="-1"/>
              <w:jc w:val="center"/>
            </w:pPr>
            <w:r w:rsidRPr="00C24E90">
              <w:t>308А</w:t>
            </w:r>
          </w:p>
        </w:tc>
        <w:tc>
          <w:tcPr>
            <w:tcW w:w="993" w:type="dxa"/>
            <w:tcBorders>
              <w:top w:val="single" w:sz="4" w:space="0" w:color="000000"/>
              <w:left w:val="single" w:sz="4" w:space="0" w:color="000000"/>
              <w:bottom w:val="single" w:sz="4" w:space="0" w:color="000000"/>
              <w:right w:val="single" w:sz="4" w:space="0" w:color="000000"/>
            </w:tcBorders>
            <w:hideMark/>
          </w:tcPr>
          <w:p w:rsidR="00A21C7A" w:rsidRPr="0077088B" w:rsidRDefault="00A21C7A" w:rsidP="00A21C7A">
            <w:pPr>
              <w:ind w:right="-1"/>
              <w:jc w:val="center"/>
              <w:rPr>
                <w:rFonts w:ascii="Calibri" w:hAnsi="Calibri" w:cs="Calibri"/>
              </w:rPr>
            </w:pPr>
            <w:r w:rsidRPr="0077088B">
              <w:rPr>
                <w:sz w:val="28"/>
                <w:szCs w:val="28"/>
              </w:rPr>
              <w:t>удовл.</w:t>
            </w:r>
          </w:p>
        </w:tc>
        <w:tc>
          <w:tcPr>
            <w:tcW w:w="1275" w:type="dxa"/>
            <w:tcBorders>
              <w:top w:val="single" w:sz="4" w:space="0" w:color="000000"/>
              <w:left w:val="single" w:sz="4" w:space="0" w:color="000000"/>
              <w:bottom w:val="single" w:sz="4" w:space="0" w:color="000000"/>
              <w:right w:val="single" w:sz="4" w:space="0" w:color="000000"/>
            </w:tcBorders>
            <w:hideMark/>
          </w:tcPr>
          <w:p w:rsidR="00A21C7A" w:rsidRPr="0077088B" w:rsidRDefault="00A21C7A" w:rsidP="00A21C7A">
            <w:pPr>
              <w:ind w:right="-1"/>
              <w:jc w:val="center"/>
              <w:rPr>
                <w:sz w:val="28"/>
                <w:szCs w:val="28"/>
              </w:rPr>
            </w:pPr>
            <w:r w:rsidRPr="0077088B">
              <w:rPr>
                <w:sz w:val="28"/>
                <w:szCs w:val="28"/>
              </w:rPr>
              <w:t>соотв.</w:t>
            </w:r>
          </w:p>
        </w:tc>
        <w:tc>
          <w:tcPr>
            <w:tcW w:w="794" w:type="dxa"/>
            <w:tcBorders>
              <w:top w:val="single" w:sz="4" w:space="0" w:color="000000"/>
              <w:left w:val="single" w:sz="4" w:space="0" w:color="000000"/>
              <w:bottom w:val="single" w:sz="4" w:space="0" w:color="000000"/>
              <w:right w:val="single" w:sz="4" w:space="0" w:color="000000"/>
            </w:tcBorders>
            <w:hideMark/>
          </w:tcPr>
          <w:p w:rsidR="00A21C7A" w:rsidRPr="0077088B" w:rsidRDefault="00A21C7A" w:rsidP="00A21C7A">
            <w:pPr>
              <w:ind w:right="-1"/>
              <w:jc w:val="center"/>
              <w:rPr>
                <w:rFonts w:ascii="Calibri" w:hAnsi="Calibri" w:cs="Calibri"/>
              </w:rPr>
            </w:pPr>
            <w:r w:rsidRPr="0077088B">
              <w:rPr>
                <w:sz w:val="28"/>
                <w:szCs w:val="28"/>
              </w:rPr>
              <w:t>+</w:t>
            </w:r>
          </w:p>
        </w:tc>
        <w:tc>
          <w:tcPr>
            <w:tcW w:w="784" w:type="dxa"/>
            <w:tcBorders>
              <w:top w:val="single" w:sz="4" w:space="0" w:color="000000"/>
              <w:left w:val="single" w:sz="4" w:space="0" w:color="000000"/>
              <w:bottom w:val="single" w:sz="4" w:space="0" w:color="000000"/>
              <w:right w:val="single" w:sz="4" w:space="0" w:color="000000"/>
            </w:tcBorders>
            <w:hideMark/>
          </w:tcPr>
          <w:p w:rsidR="00A21C7A" w:rsidRPr="0077088B" w:rsidRDefault="00A21C7A" w:rsidP="00A21C7A">
            <w:pPr>
              <w:ind w:right="-1"/>
              <w:jc w:val="center"/>
              <w:rPr>
                <w:rFonts w:ascii="Calibri" w:hAnsi="Calibri" w:cs="Calibri"/>
              </w:rPr>
            </w:pPr>
            <w:r w:rsidRPr="0077088B">
              <w:rPr>
                <w:sz w:val="28"/>
                <w:szCs w:val="28"/>
              </w:rPr>
              <w:t>+</w:t>
            </w:r>
          </w:p>
        </w:tc>
        <w:tc>
          <w:tcPr>
            <w:tcW w:w="795" w:type="dxa"/>
            <w:tcBorders>
              <w:top w:val="single" w:sz="4" w:space="0" w:color="000000"/>
              <w:left w:val="single" w:sz="4" w:space="0" w:color="000000"/>
              <w:bottom w:val="single" w:sz="4" w:space="0" w:color="000000"/>
              <w:right w:val="single" w:sz="4" w:space="0" w:color="000000"/>
            </w:tcBorders>
            <w:hideMark/>
          </w:tcPr>
          <w:p w:rsidR="00A21C7A" w:rsidRPr="0077088B" w:rsidRDefault="00A21C7A" w:rsidP="00A21C7A">
            <w:pPr>
              <w:ind w:right="-1"/>
              <w:jc w:val="center"/>
              <w:rPr>
                <w:rFonts w:ascii="Calibri" w:hAnsi="Calibri" w:cs="Calibri"/>
              </w:rPr>
            </w:pPr>
            <w:r w:rsidRPr="0077088B">
              <w:rPr>
                <w:sz w:val="28"/>
                <w:szCs w:val="28"/>
              </w:rPr>
              <w:t>+</w:t>
            </w:r>
          </w:p>
        </w:tc>
        <w:tc>
          <w:tcPr>
            <w:tcW w:w="527" w:type="dxa"/>
            <w:tcBorders>
              <w:top w:val="single" w:sz="4" w:space="0" w:color="000000"/>
              <w:left w:val="single" w:sz="4" w:space="0" w:color="000000"/>
              <w:bottom w:val="single" w:sz="4" w:space="0" w:color="000000"/>
              <w:right w:val="single" w:sz="4" w:space="0" w:color="000000"/>
            </w:tcBorders>
            <w:hideMark/>
          </w:tcPr>
          <w:p w:rsidR="00A21C7A" w:rsidRPr="0077088B" w:rsidRDefault="00A21C7A" w:rsidP="00A21C7A">
            <w:pPr>
              <w:ind w:right="-1"/>
              <w:jc w:val="center"/>
              <w:rPr>
                <w:sz w:val="28"/>
                <w:szCs w:val="28"/>
              </w:rPr>
            </w:pPr>
          </w:p>
        </w:tc>
        <w:tc>
          <w:tcPr>
            <w:tcW w:w="587" w:type="dxa"/>
            <w:tcBorders>
              <w:top w:val="single" w:sz="4" w:space="0" w:color="000000"/>
              <w:left w:val="single" w:sz="4" w:space="0" w:color="000000"/>
              <w:bottom w:val="single" w:sz="4" w:space="0" w:color="000000"/>
              <w:right w:val="single" w:sz="4" w:space="0" w:color="000000"/>
            </w:tcBorders>
            <w:hideMark/>
          </w:tcPr>
          <w:p w:rsidR="00A21C7A" w:rsidRPr="0077088B" w:rsidRDefault="00A21C7A" w:rsidP="00A21C7A">
            <w:pPr>
              <w:ind w:right="-1"/>
              <w:jc w:val="center"/>
              <w:rPr>
                <w:rFonts w:ascii="Calibri" w:hAnsi="Calibri" w:cs="Calibri"/>
              </w:rPr>
            </w:pPr>
            <w:r w:rsidRPr="0077088B">
              <w:rPr>
                <w:sz w:val="28"/>
                <w:szCs w:val="28"/>
              </w:rPr>
              <w:t>+</w:t>
            </w:r>
          </w:p>
        </w:tc>
        <w:tc>
          <w:tcPr>
            <w:tcW w:w="425" w:type="dxa"/>
            <w:tcBorders>
              <w:top w:val="single" w:sz="4" w:space="0" w:color="000000"/>
              <w:left w:val="single" w:sz="4" w:space="0" w:color="000000"/>
              <w:bottom w:val="single" w:sz="4" w:space="0" w:color="000000"/>
              <w:right w:val="single" w:sz="4" w:space="0" w:color="000000"/>
            </w:tcBorders>
            <w:hideMark/>
          </w:tcPr>
          <w:p w:rsidR="00A21C7A" w:rsidRPr="0077088B" w:rsidRDefault="00A21C7A" w:rsidP="00A21C7A">
            <w:pPr>
              <w:ind w:right="-1"/>
              <w:jc w:val="center"/>
              <w:rPr>
                <w:sz w:val="28"/>
                <w:szCs w:val="28"/>
              </w:rPr>
            </w:pPr>
            <w:r w:rsidRPr="0077088B">
              <w:rPr>
                <w:sz w:val="28"/>
                <w:szCs w:val="28"/>
              </w:rPr>
              <w:t>+</w:t>
            </w:r>
          </w:p>
        </w:tc>
        <w:tc>
          <w:tcPr>
            <w:tcW w:w="766" w:type="dxa"/>
            <w:tcBorders>
              <w:top w:val="single" w:sz="4" w:space="0" w:color="000000"/>
              <w:left w:val="single" w:sz="4" w:space="0" w:color="000000"/>
              <w:bottom w:val="single" w:sz="4" w:space="0" w:color="000000"/>
              <w:right w:val="single" w:sz="4" w:space="0" w:color="000000"/>
            </w:tcBorders>
          </w:tcPr>
          <w:p w:rsidR="00A21C7A" w:rsidRPr="0077088B" w:rsidRDefault="00A21C7A" w:rsidP="00A21C7A">
            <w:pPr>
              <w:ind w:right="-1"/>
              <w:jc w:val="center"/>
              <w:rPr>
                <w:sz w:val="28"/>
                <w:szCs w:val="28"/>
              </w:rPr>
            </w:pPr>
          </w:p>
        </w:tc>
        <w:tc>
          <w:tcPr>
            <w:tcW w:w="1050" w:type="dxa"/>
            <w:tcBorders>
              <w:top w:val="single" w:sz="4" w:space="0" w:color="000000"/>
              <w:left w:val="single" w:sz="4" w:space="0" w:color="000000"/>
              <w:bottom w:val="single" w:sz="4" w:space="0" w:color="000000"/>
              <w:right w:val="single" w:sz="4" w:space="0" w:color="000000"/>
            </w:tcBorders>
            <w:hideMark/>
          </w:tcPr>
          <w:p w:rsidR="00A21C7A" w:rsidRPr="0077088B" w:rsidRDefault="00A21C7A" w:rsidP="00A21C7A">
            <w:pPr>
              <w:ind w:right="-1"/>
              <w:jc w:val="center"/>
              <w:rPr>
                <w:rFonts w:ascii="Calibri" w:hAnsi="Calibri" w:cs="Calibri"/>
              </w:rPr>
            </w:pPr>
            <w:r w:rsidRPr="0077088B">
              <w:rPr>
                <w:sz w:val="28"/>
                <w:szCs w:val="28"/>
              </w:rPr>
              <w:t>+</w:t>
            </w:r>
          </w:p>
        </w:tc>
        <w:tc>
          <w:tcPr>
            <w:tcW w:w="1502" w:type="dxa"/>
            <w:tcBorders>
              <w:top w:val="single" w:sz="4" w:space="0" w:color="000000"/>
              <w:left w:val="single" w:sz="4" w:space="0" w:color="000000"/>
              <w:bottom w:val="single" w:sz="4" w:space="0" w:color="000000"/>
              <w:right w:val="single" w:sz="4" w:space="0" w:color="000000"/>
            </w:tcBorders>
            <w:hideMark/>
          </w:tcPr>
          <w:p w:rsidR="00A21C7A" w:rsidRPr="0077088B" w:rsidRDefault="00A21C7A" w:rsidP="00A21C7A">
            <w:pPr>
              <w:ind w:right="-1"/>
              <w:jc w:val="center"/>
              <w:rPr>
                <w:rFonts w:ascii="Calibri" w:hAnsi="Calibri" w:cs="Calibri"/>
              </w:rPr>
            </w:pPr>
            <w:r w:rsidRPr="0077088B">
              <w:rPr>
                <w:sz w:val="28"/>
                <w:szCs w:val="28"/>
              </w:rPr>
              <w:t>+</w:t>
            </w:r>
          </w:p>
        </w:tc>
      </w:tr>
      <w:tr w:rsidR="00A21C7A" w:rsidRPr="0077088B" w:rsidTr="006B3FCB">
        <w:tc>
          <w:tcPr>
            <w:tcW w:w="781" w:type="dxa"/>
            <w:tcBorders>
              <w:top w:val="single" w:sz="4" w:space="0" w:color="000000"/>
              <w:left w:val="single" w:sz="4" w:space="0" w:color="000000"/>
              <w:bottom w:val="single" w:sz="4" w:space="0" w:color="000000"/>
              <w:right w:val="single" w:sz="4" w:space="0" w:color="000000"/>
            </w:tcBorders>
          </w:tcPr>
          <w:p w:rsidR="00A21C7A" w:rsidRPr="00C24E90" w:rsidRDefault="00A21C7A" w:rsidP="00A21C7A">
            <w:pPr>
              <w:ind w:right="-1"/>
              <w:jc w:val="center"/>
            </w:pPr>
            <w:r w:rsidRPr="00C24E90">
              <w:t>316А</w:t>
            </w:r>
          </w:p>
        </w:tc>
        <w:tc>
          <w:tcPr>
            <w:tcW w:w="993" w:type="dxa"/>
            <w:tcBorders>
              <w:top w:val="single" w:sz="4" w:space="0" w:color="000000"/>
              <w:left w:val="single" w:sz="4" w:space="0" w:color="000000"/>
              <w:bottom w:val="single" w:sz="4" w:space="0" w:color="000000"/>
              <w:right w:val="single" w:sz="4" w:space="0" w:color="000000"/>
            </w:tcBorders>
          </w:tcPr>
          <w:p w:rsidR="00A21C7A" w:rsidRPr="0077088B" w:rsidRDefault="00A21C7A" w:rsidP="00A21C7A">
            <w:pPr>
              <w:ind w:right="-1"/>
              <w:jc w:val="center"/>
              <w:rPr>
                <w:rFonts w:ascii="Calibri" w:hAnsi="Calibri" w:cs="Calibri"/>
              </w:rPr>
            </w:pPr>
            <w:r w:rsidRPr="0077088B">
              <w:rPr>
                <w:sz w:val="28"/>
                <w:szCs w:val="28"/>
              </w:rPr>
              <w:t>удовл.</w:t>
            </w:r>
          </w:p>
        </w:tc>
        <w:tc>
          <w:tcPr>
            <w:tcW w:w="1275" w:type="dxa"/>
            <w:tcBorders>
              <w:top w:val="single" w:sz="4" w:space="0" w:color="000000"/>
              <w:left w:val="single" w:sz="4" w:space="0" w:color="000000"/>
              <w:bottom w:val="single" w:sz="4" w:space="0" w:color="000000"/>
              <w:right w:val="single" w:sz="4" w:space="0" w:color="000000"/>
            </w:tcBorders>
          </w:tcPr>
          <w:p w:rsidR="00A21C7A" w:rsidRPr="0077088B" w:rsidRDefault="00A21C7A" w:rsidP="00A21C7A">
            <w:pPr>
              <w:ind w:right="-1"/>
              <w:jc w:val="center"/>
              <w:rPr>
                <w:sz w:val="28"/>
                <w:szCs w:val="28"/>
              </w:rPr>
            </w:pPr>
            <w:r w:rsidRPr="0077088B">
              <w:rPr>
                <w:sz w:val="28"/>
                <w:szCs w:val="28"/>
              </w:rPr>
              <w:t>соотв.</w:t>
            </w:r>
          </w:p>
        </w:tc>
        <w:tc>
          <w:tcPr>
            <w:tcW w:w="794" w:type="dxa"/>
            <w:tcBorders>
              <w:top w:val="single" w:sz="4" w:space="0" w:color="000000"/>
              <w:left w:val="single" w:sz="4" w:space="0" w:color="000000"/>
              <w:bottom w:val="single" w:sz="4" w:space="0" w:color="000000"/>
              <w:right w:val="single" w:sz="4" w:space="0" w:color="000000"/>
            </w:tcBorders>
          </w:tcPr>
          <w:p w:rsidR="00A21C7A" w:rsidRPr="0077088B" w:rsidRDefault="00A21C7A" w:rsidP="00A21C7A">
            <w:pPr>
              <w:ind w:right="-1"/>
              <w:jc w:val="center"/>
              <w:rPr>
                <w:rFonts w:ascii="Calibri" w:hAnsi="Calibri" w:cs="Calibri"/>
              </w:rPr>
            </w:pPr>
            <w:r w:rsidRPr="0077088B">
              <w:rPr>
                <w:sz w:val="28"/>
                <w:szCs w:val="28"/>
              </w:rPr>
              <w:t>+</w:t>
            </w:r>
          </w:p>
        </w:tc>
        <w:tc>
          <w:tcPr>
            <w:tcW w:w="784" w:type="dxa"/>
            <w:tcBorders>
              <w:top w:val="single" w:sz="4" w:space="0" w:color="000000"/>
              <w:left w:val="single" w:sz="4" w:space="0" w:color="000000"/>
              <w:bottom w:val="single" w:sz="4" w:space="0" w:color="000000"/>
              <w:right w:val="single" w:sz="4" w:space="0" w:color="000000"/>
            </w:tcBorders>
          </w:tcPr>
          <w:p w:rsidR="00A21C7A" w:rsidRPr="0077088B" w:rsidRDefault="00A21C7A" w:rsidP="00A21C7A">
            <w:pPr>
              <w:ind w:right="-1"/>
              <w:jc w:val="center"/>
              <w:rPr>
                <w:rFonts w:ascii="Calibri" w:hAnsi="Calibri" w:cs="Calibri"/>
              </w:rPr>
            </w:pPr>
            <w:r w:rsidRPr="0077088B">
              <w:rPr>
                <w:sz w:val="28"/>
                <w:szCs w:val="28"/>
              </w:rPr>
              <w:t>+</w:t>
            </w:r>
          </w:p>
        </w:tc>
        <w:tc>
          <w:tcPr>
            <w:tcW w:w="795" w:type="dxa"/>
            <w:tcBorders>
              <w:top w:val="single" w:sz="4" w:space="0" w:color="000000"/>
              <w:left w:val="single" w:sz="4" w:space="0" w:color="000000"/>
              <w:bottom w:val="single" w:sz="4" w:space="0" w:color="000000"/>
              <w:right w:val="single" w:sz="4" w:space="0" w:color="000000"/>
            </w:tcBorders>
          </w:tcPr>
          <w:p w:rsidR="00A21C7A" w:rsidRPr="0077088B" w:rsidRDefault="00A21C7A" w:rsidP="00A21C7A">
            <w:pPr>
              <w:ind w:right="-1"/>
              <w:jc w:val="center"/>
              <w:rPr>
                <w:rFonts w:ascii="Calibri" w:hAnsi="Calibri" w:cs="Calibri"/>
              </w:rPr>
            </w:pPr>
            <w:r w:rsidRPr="0077088B">
              <w:rPr>
                <w:sz w:val="28"/>
                <w:szCs w:val="28"/>
              </w:rPr>
              <w:t>+</w:t>
            </w:r>
          </w:p>
        </w:tc>
        <w:tc>
          <w:tcPr>
            <w:tcW w:w="527" w:type="dxa"/>
            <w:tcBorders>
              <w:top w:val="single" w:sz="4" w:space="0" w:color="000000"/>
              <w:left w:val="single" w:sz="4" w:space="0" w:color="000000"/>
              <w:bottom w:val="single" w:sz="4" w:space="0" w:color="000000"/>
              <w:right w:val="single" w:sz="4" w:space="0" w:color="000000"/>
            </w:tcBorders>
          </w:tcPr>
          <w:p w:rsidR="00A21C7A" w:rsidRPr="0077088B" w:rsidRDefault="00A21C7A" w:rsidP="00A21C7A">
            <w:pPr>
              <w:ind w:right="-1"/>
              <w:jc w:val="center"/>
              <w:rPr>
                <w:sz w:val="28"/>
                <w:szCs w:val="28"/>
              </w:rPr>
            </w:pPr>
          </w:p>
        </w:tc>
        <w:tc>
          <w:tcPr>
            <w:tcW w:w="587" w:type="dxa"/>
            <w:tcBorders>
              <w:top w:val="single" w:sz="4" w:space="0" w:color="000000"/>
              <w:left w:val="single" w:sz="4" w:space="0" w:color="000000"/>
              <w:bottom w:val="single" w:sz="4" w:space="0" w:color="000000"/>
              <w:right w:val="single" w:sz="4" w:space="0" w:color="000000"/>
            </w:tcBorders>
          </w:tcPr>
          <w:p w:rsidR="00A21C7A" w:rsidRPr="0077088B" w:rsidRDefault="00A21C7A" w:rsidP="00A21C7A">
            <w:pPr>
              <w:ind w:right="-1"/>
              <w:jc w:val="center"/>
              <w:rPr>
                <w:rFonts w:ascii="Calibri" w:hAnsi="Calibri" w:cs="Calibri"/>
              </w:rPr>
            </w:pPr>
            <w:r w:rsidRPr="0077088B">
              <w:rPr>
                <w:sz w:val="28"/>
                <w:szCs w:val="28"/>
              </w:rPr>
              <w:t>+</w:t>
            </w:r>
          </w:p>
        </w:tc>
        <w:tc>
          <w:tcPr>
            <w:tcW w:w="425" w:type="dxa"/>
            <w:tcBorders>
              <w:top w:val="single" w:sz="4" w:space="0" w:color="000000"/>
              <w:left w:val="single" w:sz="4" w:space="0" w:color="000000"/>
              <w:bottom w:val="single" w:sz="4" w:space="0" w:color="000000"/>
              <w:right w:val="single" w:sz="4" w:space="0" w:color="000000"/>
            </w:tcBorders>
          </w:tcPr>
          <w:p w:rsidR="00A21C7A" w:rsidRPr="0077088B" w:rsidRDefault="00A21C7A" w:rsidP="00A21C7A">
            <w:pPr>
              <w:ind w:right="-1"/>
              <w:jc w:val="center"/>
              <w:rPr>
                <w:sz w:val="28"/>
                <w:szCs w:val="28"/>
              </w:rPr>
            </w:pPr>
          </w:p>
        </w:tc>
        <w:tc>
          <w:tcPr>
            <w:tcW w:w="766" w:type="dxa"/>
            <w:tcBorders>
              <w:top w:val="single" w:sz="4" w:space="0" w:color="000000"/>
              <w:left w:val="single" w:sz="4" w:space="0" w:color="000000"/>
              <w:bottom w:val="single" w:sz="4" w:space="0" w:color="000000"/>
              <w:right w:val="single" w:sz="4" w:space="0" w:color="000000"/>
            </w:tcBorders>
          </w:tcPr>
          <w:p w:rsidR="00A21C7A" w:rsidRPr="0077088B" w:rsidRDefault="00A21C7A" w:rsidP="00A21C7A">
            <w:pPr>
              <w:ind w:right="-1"/>
              <w:jc w:val="center"/>
              <w:rPr>
                <w:sz w:val="28"/>
                <w:szCs w:val="28"/>
              </w:rPr>
            </w:pPr>
            <w:r w:rsidRPr="0077088B">
              <w:rPr>
                <w:sz w:val="28"/>
                <w:szCs w:val="28"/>
              </w:rPr>
              <w:t>+</w:t>
            </w:r>
          </w:p>
        </w:tc>
        <w:tc>
          <w:tcPr>
            <w:tcW w:w="1050" w:type="dxa"/>
            <w:tcBorders>
              <w:top w:val="single" w:sz="4" w:space="0" w:color="000000"/>
              <w:left w:val="single" w:sz="4" w:space="0" w:color="000000"/>
              <w:bottom w:val="single" w:sz="4" w:space="0" w:color="000000"/>
              <w:right w:val="single" w:sz="4" w:space="0" w:color="000000"/>
            </w:tcBorders>
          </w:tcPr>
          <w:p w:rsidR="00A21C7A" w:rsidRPr="0077088B" w:rsidRDefault="00A21C7A" w:rsidP="00A21C7A">
            <w:pPr>
              <w:ind w:right="-1"/>
              <w:jc w:val="center"/>
              <w:rPr>
                <w:rFonts w:ascii="Calibri" w:hAnsi="Calibri" w:cs="Calibri"/>
              </w:rPr>
            </w:pPr>
            <w:r w:rsidRPr="0077088B">
              <w:rPr>
                <w:sz w:val="28"/>
                <w:szCs w:val="28"/>
              </w:rPr>
              <w:t>+</w:t>
            </w:r>
          </w:p>
        </w:tc>
        <w:tc>
          <w:tcPr>
            <w:tcW w:w="1502" w:type="dxa"/>
            <w:tcBorders>
              <w:top w:val="single" w:sz="4" w:space="0" w:color="000000"/>
              <w:left w:val="single" w:sz="4" w:space="0" w:color="000000"/>
              <w:bottom w:val="single" w:sz="4" w:space="0" w:color="000000"/>
              <w:right w:val="single" w:sz="4" w:space="0" w:color="000000"/>
            </w:tcBorders>
          </w:tcPr>
          <w:p w:rsidR="00A21C7A" w:rsidRPr="0077088B" w:rsidRDefault="00A21C7A" w:rsidP="00A21C7A">
            <w:pPr>
              <w:ind w:right="-1"/>
              <w:jc w:val="center"/>
              <w:rPr>
                <w:rFonts w:ascii="Calibri" w:hAnsi="Calibri" w:cs="Calibri"/>
              </w:rPr>
            </w:pPr>
            <w:r w:rsidRPr="0077088B">
              <w:rPr>
                <w:sz w:val="28"/>
                <w:szCs w:val="28"/>
              </w:rPr>
              <w:t>+</w:t>
            </w:r>
          </w:p>
        </w:tc>
      </w:tr>
      <w:tr w:rsidR="00A21C7A" w:rsidRPr="0077088B" w:rsidTr="006B3FCB">
        <w:tc>
          <w:tcPr>
            <w:tcW w:w="781" w:type="dxa"/>
            <w:tcBorders>
              <w:top w:val="single" w:sz="4" w:space="0" w:color="000000"/>
              <w:left w:val="single" w:sz="4" w:space="0" w:color="000000"/>
              <w:bottom w:val="single" w:sz="4" w:space="0" w:color="000000"/>
              <w:right w:val="single" w:sz="4" w:space="0" w:color="000000"/>
            </w:tcBorders>
            <w:hideMark/>
          </w:tcPr>
          <w:p w:rsidR="00A21C7A" w:rsidRPr="00C24E90" w:rsidRDefault="00A21C7A" w:rsidP="00A21C7A">
            <w:pPr>
              <w:ind w:right="-1"/>
              <w:jc w:val="center"/>
            </w:pPr>
            <w:r w:rsidRPr="00C24E90">
              <w:t>320 А</w:t>
            </w:r>
          </w:p>
        </w:tc>
        <w:tc>
          <w:tcPr>
            <w:tcW w:w="993" w:type="dxa"/>
            <w:tcBorders>
              <w:top w:val="single" w:sz="4" w:space="0" w:color="000000"/>
              <w:left w:val="single" w:sz="4" w:space="0" w:color="000000"/>
              <w:bottom w:val="single" w:sz="4" w:space="0" w:color="000000"/>
              <w:right w:val="single" w:sz="4" w:space="0" w:color="000000"/>
            </w:tcBorders>
            <w:hideMark/>
          </w:tcPr>
          <w:p w:rsidR="00A21C7A" w:rsidRPr="0077088B" w:rsidRDefault="00A21C7A" w:rsidP="00A21C7A">
            <w:pPr>
              <w:ind w:right="-1"/>
              <w:jc w:val="center"/>
              <w:rPr>
                <w:rFonts w:ascii="Calibri" w:hAnsi="Calibri" w:cs="Calibri"/>
              </w:rPr>
            </w:pPr>
            <w:r w:rsidRPr="0077088B">
              <w:rPr>
                <w:sz w:val="28"/>
                <w:szCs w:val="28"/>
              </w:rPr>
              <w:t>удовл.</w:t>
            </w:r>
          </w:p>
        </w:tc>
        <w:tc>
          <w:tcPr>
            <w:tcW w:w="1275" w:type="dxa"/>
            <w:tcBorders>
              <w:top w:val="single" w:sz="4" w:space="0" w:color="000000"/>
              <w:left w:val="single" w:sz="4" w:space="0" w:color="000000"/>
              <w:bottom w:val="single" w:sz="4" w:space="0" w:color="000000"/>
              <w:right w:val="single" w:sz="4" w:space="0" w:color="000000"/>
            </w:tcBorders>
            <w:hideMark/>
          </w:tcPr>
          <w:p w:rsidR="00A21C7A" w:rsidRPr="0077088B" w:rsidRDefault="00A21C7A" w:rsidP="00A21C7A">
            <w:pPr>
              <w:ind w:right="-1"/>
              <w:jc w:val="center"/>
              <w:rPr>
                <w:sz w:val="28"/>
                <w:szCs w:val="28"/>
              </w:rPr>
            </w:pPr>
            <w:r w:rsidRPr="0077088B">
              <w:rPr>
                <w:sz w:val="28"/>
                <w:szCs w:val="28"/>
              </w:rPr>
              <w:t>соотв.</w:t>
            </w:r>
          </w:p>
        </w:tc>
        <w:tc>
          <w:tcPr>
            <w:tcW w:w="794" w:type="dxa"/>
            <w:tcBorders>
              <w:top w:val="single" w:sz="4" w:space="0" w:color="000000"/>
              <w:left w:val="single" w:sz="4" w:space="0" w:color="000000"/>
              <w:bottom w:val="single" w:sz="4" w:space="0" w:color="000000"/>
              <w:right w:val="single" w:sz="4" w:space="0" w:color="000000"/>
            </w:tcBorders>
            <w:hideMark/>
          </w:tcPr>
          <w:p w:rsidR="00A21C7A" w:rsidRPr="0077088B" w:rsidRDefault="00A21C7A" w:rsidP="00A21C7A">
            <w:pPr>
              <w:ind w:right="-1"/>
              <w:jc w:val="center"/>
              <w:rPr>
                <w:rFonts w:ascii="Calibri" w:hAnsi="Calibri" w:cs="Calibri"/>
              </w:rPr>
            </w:pPr>
            <w:r w:rsidRPr="0077088B">
              <w:rPr>
                <w:sz w:val="28"/>
                <w:szCs w:val="28"/>
              </w:rPr>
              <w:t>+</w:t>
            </w:r>
          </w:p>
        </w:tc>
        <w:tc>
          <w:tcPr>
            <w:tcW w:w="784" w:type="dxa"/>
            <w:tcBorders>
              <w:top w:val="single" w:sz="4" w:space="0" w:color="000000"/>
              <w:left w:val="single" w:sz="4" w:space="0" w:color="000000"/>
              <w:bottom w:val="single" w:sz="4" w:space="0" w:color="000000"/>
              <w:right w:val="single" w:sz="4" w:space="0" w:color="000000"/>
            </w:tcBorders>
            <w:hideMark/>
          </w:tcPr>
          <w:p w:rsidR="00A21C7A" w:rsidRPr="0077088B" w:rsidRDefault="00A21C7A" w:rsidP="00A21C7A">
            <w:pPr>
              <w:ind w:right="-1"/>
              <w:jc w:val="center"/>
              <w:rPr>
                <w:rFonts w:ascii="Calibri" w:hAnsi="Calibri" w:cs="Calibri"/>
              </w:rPr>
            </w:pPr>
            <w:r w:rsidRPr="0077088B">
              <w:rPr>
                <w:sz w:val="28"/>
                <w:szCs w:val="28"/>
              </w:rPr>
              <w:t>+</w:t>
            </w:r>
          </w:p>
        </w:tc>
        <w:tc>
          <w:tcPr>
            <w:tcW w:w="795" w:type="dxa"/>
            <w:tcBorders>
              <w:top w:val="single" w:sz="4" w:space="0" w:color="000000"/>
              <w:left w:val="single" w:sz="4" w:space="0" w:color="000000"/>
              <w:bottom w:val="single" w:sz="4" w:space="0" w:color="000000"/>
              <w:right w:val="single" w:sz="4" w:space="0" w:color="000000"/>
            </w:tcBorders>
            <w:hideMark/>
          </w:tcPr>
          <w:p w:rsidR="00A21C7A" w:rsidRPr="0077088B" w:rsidRDefault="00A21C7A" w:rsidP="00A21C7A">
            <w:pPr>
              <w:ind w:right="-1"/>
              <w:jc w:val="center"/>
              <w:rPr>
                <w:rFonts w:ascii="Calibri" w:hAnsi="Calibri" w:cs="Calibri"/>
              </w:rPr>
            </w:pPr>
            <w:r w:rsidRPr="0077088B">
              <w:rPr>
                <w:sz w:val="28"/>
                <w:szCs w:val="28"/>
              </w:rPr>
              <w:t>+</w:t>
            </w:r>
          </w:p>
        </w:tc>
        <w:tc>
          <w:tcPr>
            <w:tcW w:w="527" w:type="dxa"/>
            <w:tcBorders>
              <w:top w:val="single" w:sz="4" w:space="0" w:color="000000"/>
              <w:left w:val="single" w:sz="4" w:space="0" w:color="000000"/>
              <w:bottom w:val="single" w:sz="4" w:space="0" w:color="000000"/>
              <w:right w:val="single" w:sz="4" w:space="0" w:color="000000"/>
            </w:tcBorders>
          </w:tcPr>
          <w:p w:rsidR="00A21C7A" w:rsidRPr="0077088B" w:rsidRDefault="00A21C7A" w:rsidP="00A21C7A">
            <w:pPr>
              <w:ind w:right="-1"/>
              <w:jc w:val="center"/>
              <w:rPr>
                <w:sz w:val="28"/>
                <w:szCs w:val="28"/>
              </w:rPr>
            </w:pPr>
          </w:p>
        </w:tc>
        <w:tc>
          <w:tcPr>
            <w:tcW w:w="587" w:type="dxa"/>
            <w:tcBorders>
              <w:top w:val="single" w:sz="4" w:space="0" w:color="000000"/>
              <w:left w:val="single" w:sz="4" w:space="0" w:color="000000"/>
              <w:bottom w:val="single" w:sz="4" w:space="0" w:color="000000"/>
              <w:right w:val="single" w:sz="4" w:space="0" w:color="000000"/>
            </w:tcBorders>
            <w:hideMark/>
          </w:tcPr>
          <w:p w:rsidR="00A21C7A" w:rsidRPr="0077088B" w:rsidRDefault="00A21C7A" w:rsidP="00A21C7A">
            <w:pPr>
              <w:ind w:right="-1"/>
              <w:jc w:val="center"/>
              <w:rPr>
                <w:rFonts w:ascii="Calibri" w:hAnsi="Calibri" w:cs="Calibri"/>
              </w:rPr>
            </w:pPr>
            <w:r w:rsidRPr="0077088B">
              <w:rPr>
                <w:sz w:val="28"/>
                <w:szCs w:val="28"/>
              </w:rPr>
              <w:t>+</w:t>
            </w:r>
          </w:p>
        </w:tc>
        <w:tc>
          <w:tcPr>
            <w:tcW w:w="425" w:type="dxa"/>
            <w:tcBorders>
              <w:top w:val="single" w:sz="4" w:space="0" w:color="000000"/>
              <w:left w:val="single" w:sz="4" w:space="0" w:color="000000"/>
              <w:bottom w:val="single" w:sz="4" w:space="0" w:color="000000"/>
              <w:right w:val="single" w:sz="4" w:space="0" w:color="000000"/>
            </w:tcBorders>
          </w:tcPr>
          <w:p w:rsidR="00A21C7A" w:rsidRPr="0077088B" w:rsidRDefault="00A21C7A" w:rsidP="00A21C7A">
            <w:pPr>
              <w:ind w:right="-1"/>
              <w:jc w:val="center"/>
              <w:rPr>
                <w:sz w:val="28"/>
                <w:szCs w:val="28"/>
              </w:rPr>
            </w:pPr>
          </w:p>
        </w:tc>
        <w:tc>
          <w:tcPr>
            <w:tcW w:w="766" w:type="dxa"/>
            <w:tcBorders>
              <w:top w:val="single" w:sz="4" w:space="0" w:color="000000"/>
              <w:left w:val="single" w:sz="4" w:space="0" w:color="000000"/>
              <w:bottom w:val="single" w:sz="4" w:space="0" w:color="000000"/>
              <w:right w:val="single" w:sz="4" w:space="0" w:color="000000"/>
            </w:tcBorders>
            <w:hideMark/>
          </w:tcPr>
          <w:p w:rsidR="00A21C7A" w:rsidRPr="0077088B" w:rsidRDefault="00A21C7A" w:rsidP="00A21C7A">
            <w:pPr>
              <w:ind w:right="-1"/>
              <w:jc w:val="center"/>
              <w:rPr>
                <w:sz w:val="28"/>
                <w:szCs w:val="28"/>
              </w:rPr>
            </w:pPr>
            <w:r w:rsidRPr="0077088B">
              <w:rPr>
                <w:sz w:val="28"/>
                <w:szCs w:val="28"/>
              </w:rPr>
              <w:t>+</w:t>
            </w:r>
          </w:p>
        </w:tc>
        <w:tc>
          <w:tcPr>
            <w:tcW w:w="1050" w:type="dxa"/>
            <w:tcBorders>
              <w:top w:val="single" w:sz="4" w:space="0" w:color="000000"/>
              <w:left w:val="single" w:sz="4" w:space="0" w:color="000000"/>
              <w:bottom w:val="single" w:sz="4" w:space="0" w:color="000000"/>
              <w:right w:val="single" w:sz="4" w:space="0" w:color="000000"/>
            </w:tcBorders>
            <w:hideMark/>
          </w:tcPr>
          <w:p w:rsidR="00A21C7A" w:rsidRPr="0077088B" w:rsidRDefault="00A21C7A" w:rsidP="00A21C7A">
            <w:pPr>
              <w:ind w:right="-1"/>
              <w:jc w:val="center"/>
              <w:rPr>
                <w:rFonts w:ascii="Calibri" w:hAnsi="Calibri" w:cs="Calibri"/>
              </w:rPr>
            </w:pPr>
            <w:r w:rsidRPr="0077088B">
              <w:rPr>
                <w:sz w:val="28"/>
                <w:szCs w:val="28"/>
              </w:rPr>
              <w:t>+</w:t>
            </w:r>
          </w:p>
        </w:tc>
        <w:tc>
          <w:tcPr>
            <w:tcW w:w="1502" w:type="dxa"/>
            <w:tcBorders>
              <w:top w:val="single" w:sz="4" w:space="0" w:color="000000"/>
              <w:left w:val="single" w:sz="4" w:space="0" w:color="000000"/>
              <w:bottom w:val="single" w:sz="4" w:space="0" w:color="000000"/>
              <w:right w:val="single" w:sz="4" w:space="0" w:color="000000"/>
            </w:tcBorders>
            <w:hideMark/>
          </w:tcPr>
          <w:p w:rsidR="00A21C7A" w:rsidRPr="0077088B" w:rsidRDefault="00A21C7A" w:rsidP="00A21C7A">
            <w:pPr>
              <w:ind w:right="-1"/>
              <w:jc w:val="center"/>
              <w:rPr>
                <w:rFonts w:ascii="Calibri" w:hAnsi="Calibri" w:cs="Calibri"/>
              </w:rPr>
            </w:pPr>
            <w:r w:rsidRPr="0077088B">
              <w:rPr>
                <w:sz w:val="28"/>
                <w:szCs w:val="28"/>
              </w:rPr>
              <w:t>+</w:t>
            </w:r>
          </w:p>
        </w:tc>
      </w:tr>
      <w:tr w:rsidR="00A21C7A" w:rsidRPr="0077088B" w:rsidTr="006B3FCB">
        <w:tc>
          <w:tcPr>
            <w:tcW w:w="781" w:type="dxa"/>
            <w:tcBorders>
              <w:top w:val="single" w:sz="4" w:space="0" w:color="000000"/>
              <w:left w:val="single" w:sz="4" w:space="0" w:color="000000"/>
              <w:bottom w:val="single" w:sz="4" w:space="0" w:color="000000"/>
              <w:right w:val="single" w:sz="4" w:space="0" w:color="000000"/>
            </w:tcBorders>
            <w:hideMark/>
          </w:tcPr>
          <w:p w:rsidR="00A21C7A" w:rsidRPr="00C24E90" w:rsidRDefault="00A21C7A" w:rsidP="00A21C7A">
            <w:pPr>
              <w:ind w:right="-1"/>
              <w:jc w:val="center"/>
            </w:pPr>
            <w:r w:rsidRPr="00C24E90">
              <w:t>321А</w:t>
            </w:r>
          </w:p>
        </w:tc>
        <w:tc>
          <w:tcPr>
            <w:tcW w:w="993" w:type="dxa"/>
            <w:tcBorders>
              <w:top w:val="single" w:sz="4" w:space="0" w:color="000000"/>
              <w:left w:val="single" w:sz="4" w:space="0" w:color="000000"/>
              <w:bottom w:val="single" w:sz="4" w:space="0" w:color="000000"/>
              <w:right w:val="single" w:sz="4" w:space="0" w:color="000000"/>
            </w:tcBorders>
            <w:hideMark/>
          </w:tcPr>
          <w:p w:rsidR="00A21C7A" w:rsidRPr="0077088B" w:rsidRDefault="00A21C7A" w:rsidP="00A21C7A">
            <w:pPr>
              <w:ind w:right="-1"/>
              <w:jc w:val="center"/>
              <w:rPr>
                <w:rFonts w:ascii="Calibri" w:hAnsi="Calibri" w:cs="Calibri"/>
              </w:rPr>
            </w:pPr>
            <w:r w:rsidRPr="0077088B">
              <w:rPr>
                <w:sz w:val="28"/>
                <w:szCs w:val="28"/>
              </w:rPr>
              <w:t>удовл.</w:t>
            </w:r>
          </w:p>
        </w:tc>
        <w:tc>
          <w:tcPr>
            <w:tcW w:w="1275" w:type="dxa"/>
            <w:tcBorders>
              <w:top w:val="single" w:sz="4" w:space="0" w:color="000000"/>
              <w:left w:val="single" w:sz="4" w:space="0" w:color="000000"/>
              <w:bottom w:val="single" w:sz="4" w:space="0" w:color="000000"/>
              <w:right w:val="single" w:sz="4" w:space="0" w:color="000000"/>
            </w:tcBorders>
            <w:hideMark/>
          </w:tcPr>
          <w:p w:rsidR="00A21C7A" w:rsidRPr="0077088B" w:rsidRDefault="00A21C7A" w:rsidP="00A21C7A">
            <w:pPr>
              <w:ind w:right="-1"/>
              <w:jc w:val="center"/>
              <w:rPr>
                <w:sz w:val="28"/>
                <w:szCs w:val="28"/>
              </w:rPr>
            </w:pPr>
            <w:r w:rsidRPr="0077088B">
              <w:rPr>
                <w:sz w:val="28"/>
                <w:szCs w:val="28"/>
              </w:rPr>
              <w:t>Новая/ не соотв.</w:t>
            </w:r>
          </w:p>
        </w:tc>
        <w:tc>
          <w:tcPr>
            <w:tcW w:w="794" w:type="dxa"/>
            <w:tcBorders>
              <w:top w:val="single" w:sz="4" w:space="0" w:color="000000"/>
              <w:left w:val="single" w:sz="4" w:space="0" w:color="000000"/>
              <w:bottom w:val="single" w:sz="4" w:space="0" w:color="000000"/>
              <w:right w:val="single" w:sz="4" w:space="0" w:color="000000"/>
            </w:tcBorders>
            <w:hideMark/>
          </w:tcPr>
          <w:p w:rsidR="00A21C7A" w:rsidRPr="0077088B" w:rsidRDefault="00A21C7A" w:rsidP="00A21C7A">
            <w:pPr>
              <w:ind w:right="-1"/>
              <w:jc w:val="center"/>
              <w:rPr>
                <w:rFonts w:ascii="Calibri" w:hAnsi="Calibri" w:cs="Calibri"/>
              </w:rPr>
            </w:pPr>
            <w:r w:rsidRPr="0077088B">
              <w:rPr>
                <w:sz w:val="28"/>
                <w:szCs w:val="28"/>
              </w:rPr>
              <w:t>+</w:t>
            </w:r>
          </w:p>
        </w:tc>
        <w:tc>
          <w:tcPr>
            <w:tcW w:w="784" w:type="dxa"/>
            <w:tcBorders>
              <w:top w:val="single" w:sz="4" w:space="0" w:color="000000"/>
              <w:left w:val="single" w:sz="4" w:space="0" w:color="000000"/>
              <w:bottom w:val="single" w:sz="4" w:space="0" w:color="000000"/>
              <w:right w:val="single" w:sz="4" w:space="0" w:color="000000"/>
            </w:tcBorders>
            <w:hideMark/>
          </w:tcPr>
          <w:p w:rsidR="00A21C7A" w:rsidRPr="0077088B" w:rsidRDefault="00A21C7A" w:rsidP="00A21C7A">
            <w:pPr>
              <w:ind w:right="-1"/>
              <w:jc w:val="center"/>
              <w:rPr>
                <w:rFonts w:ascii="Calibri" w:hAnsi="Calibri" w:cs="Calibri"/>
              </w:rPr>
            </w:pPr>
            <w:r w:rsidRPr="0077088B">
              <w:rPr>
                <w:sz w:val="28"/>
                <w:szCs w:val="28"/>
              </w:rPr>
              <w:t>+</w:t>
            </w:r>
          </w:p>
        </w:tc>
        <w:tc>
          <w:tcPr>
            <w:tcW w:w="795" w:type="dxa"/>
            <w:tcBorders>
              <w:top w:val="single" w:sz="4" w:space="0" w:color="000000"/>
              <w:left w:val="single" w:sz="4" w:space="0" w:color="000000"/>
              <w:bottom w:val="single" w:sz="4" w:space="0" w:color="000000"/>
              <w:right w:val="single" w:sz="4" w:space="0" w:color="000000"/>
            </w:tcBorders>
            <w:hideMark/>
          </w:tcPr>
          <w:p w:rsidR="00A21C7A" w:rsidRPr="0077088B" w:rsidRDefault="00A21C7A" w:rsidP="00A21C7A">
            <w:pPr>
              <w:ind w:right="-1"/>
              <w:jc w:val="center"/>
              <w:rPr>
                <w:rFonts w:ascii="Calibri" w:hAnsi="Calibri" w:cs="Calibri"/>
              </w:rPr>
            </w:pPr>
            <w:r w:rsidRPr="0077088B">
              <w:rPr>
                <w:sz w:val="28"/>
                <w:szCs w:val="28"/>
              </w:rPr>
              <w:t>+</w:t>
            </w:r>
          </w:p>
        </w:tc>
        <w:tc>
          <w:tcPr>
            <w:tcW w:w="527" w:type="dxa"/>
            <w:tcBorders>
              <w:top w:val="single" w:sz="4" w:space="0" w:color="000000"/>
              <w:left w:val="single" w:sz="4" w:space="0" w:color="000000"/>
              <w:bottom w:val="single" w:sz="4" w:space="0" w:color="000000"/>
              <w:right w:val="single" w:sz="4" w:space="0" w:color="000000"/>
            </w:tcBorders>
            <w:hideMark/>
          </w:tcPr>
          <w:p w:rsidR="00A21C7A" w:rsidRPr="0077088B" w:rsidRDefault="00A21C7A" w:rsidP="00A21C7A">
            <w:pPr>
              <w:ind w:right="-1"/>
              <w:jc w:val="center"/>
              <w:rPr>
                <w:sz w:val="28"/>
                <w:szCs w:val="28"/>
              </w:rPr>
            </w:pPr>
            <w:r w:rsidRPr="0077088B">
              <w:rPr>
                <w:sz w:val="28"/>
                <w:szCs w:val="28"/>
              </w:rPr>
              <w:t>+</w:t>
            </w:r>
          </w:p>
        </w:tc>
        <w:tc>
          <w:tcPr>
            <w:tcW w:w="587" w:type="dxa"/>
            <w:tcBorders>
              <w:top w:val="single" w:sz="4" w:space="0" w:color="000000"/>
              <w:left w:val="single" w:sz="4" w:space="0" w:color="000000"/>
              <w:bottom w:val="single" w:sz="4" w:space="0" w:color="000000"/>
              <w:right w:val="single" w:sz="4" w:space="0" w:color="000000"/>
            </w:tcBorders>
            <w:hideMark/>
          </w:tcPr>
          <w:p w:rsidR="00A21C7A" w:rsidRPr="0077088B" w:rsidRDefault="00A21C7A" w:rsidP="00A21C7A">
            <w:pPr>
              <w:ind w:right="-1"/>
              <w:jc w:val="center"/>
              <w:rPr>
                <w:rFonts w:ascii="Calibri" w:hAnsi="Calibri" w:cs="Calibri"/>
              </w:rPr>
            </w:pPr>
            <w:r w:rsidRPr="0077088B">
              <w:rPr>
                <w:sz w:val="28"/>
                <w:szCs w:val="28"/>
              </w:rPr>
              <w:t>+</w:t>
            </w:r>
          </w:p>
        </w:tc>
        <w:tc>
          <w:tcPr>
            <w:tcW w:w="425" w:type="dxa"/>
            <w:tcBorders>
              <w:top w:val="single" w:sz="4" w:space="0" w:color="000000"/>
              <w:left w:val="single" w:sz="4" w:space="0" w:color="000000"/>
              <w:bottom w:val="single" w:sz="4" w:space="0" w:color="000000"/>
              <w:right w:val="single" w:sz="4" w:space="0" w:color="000000"/>
            </w:tcBorders>
            <w:hideMark/>
          </w:tcPr>
          <w:p w:rsidR="00A21C7A" w:rsidRPr="0077088B" w:rsidRDefault="00A21C7A" w:rsidP="00A21C7A">
            <w:pPr>
              <w:ind w:right="-1"/>
              <w:jc w:val="center"/>
              <w:rPr>
                <w:sz w:val="28"/>
                <w:szCs w:val="28"/>
              </w:rPr>
            </w:pPr>
            <w:r w:rsidRPr="0077088B">
              <w:rPr>
                <w:sz w:val="28"/>
                <w:szCs w:val="28"/>
              </w:rPr>
              <w:t>+</w:t>
            </w:r>
          </w:p>
        </w:tc>
        <w:tc>
          <w:tcPr>
            <w:tcW w:w="766" w:type="dxa"/>
            <w:tcBorders>
              <w:top w:val="single" w:sz="4" w:space="0" w:color="000000"/>
              <w:left w:val="single" w:sz="4" w:space="0" w:color="000000"/>
              <w:bottom w:val="single" w:sz="4" w:space="0" w:color="000000"/>
              <w:right w:val="single" w:sz="4" w:space="0" w:color="000000"/>
            </w:tcBorders>
          </w:tcPr>
          <w:p w:rsidR="00A21C7A" w:rsidRPr="0077088B" w:rsidRDefault="00A21C7A" w:rsidP="00A21C7A">
            <w:pPr>
              <w:ind w:right="-1"/>
              <w:jc w:val="center"/>
              <w:rPr>
                <w:sz w:val="28"/>
                <w:szCs w:val="28"/>
              </w:rPr>
            </w:pPr>
          </w:p>
        </w:tc>
        <w:tc>
          <w:tcPr>
            <w:tcW w:w="1050" w:type="dxa"/>
            <w:tcBorders>
              <w:top w:val="single" w:sz="4" w:space="0" w:color="000000"/>
              <w:left w:val="single" w:sz="4" w:space="0" w:color="000000"/>
              <w:bottom w:val="single" w:sz="4" w:space="0" w:color="000000"/>
              <w:right w:val="single" w:sz="4" w:space="0" w:color="000000"/>
            </w:tcBorders>
            <w:hideMark/>
          </w:tcPr>
          <w:p w:rsidR="00A21C7A" w:rsidRPr="0077088B" w:rsidRDefault="00A21C7A" w:rsidP="00A21C7A">
            <w:pPr>
              <w:ind w:right="-1"/>
              <w:jc w:val="center"/>
              <w:rPr>
                <w:rFonts w:ascii="Calibri" w:hAnsi="Calibri" w:cs="Calibri"/>
              </w:rPr>
            </w:pPr>
            <w:r w:rsidRPr="0077088B">
              <w:rPr>
                <w:sz w:val="28"/>
                <w:szCs w:val="28"/>
              </w:rPr>
              <w:t>+</w:t>
            </w:r>
          </w:p>
        </w:tc>
        <w:tc>
          <w:tcPr>
            <w:tcW w:w="1502" w:type="dxa"/>
            <w:tcBorders>
              <w:top w:val="single" w:sz="4" w:space="0" w:color="000000"/>
              <w:left w:val="single" w:sz="4" w:space="0" w:color="000000"/>
              <w:bottom w:val="single" w:sz="4" w:space="0" w:color="000000"/>
              <w:right w:val="single" w:sz="4" w:space="0" w:color="000000"/>
            </w:tcBorders>
            <w:hideMark/>
          </w:tcPr>
          <w:p w:rsidR="00A21C7A" w:rsidRPr="0077088B" w:rsidRDefault="00A21C7A" w:rsidP="00A21C7A">
            <w:pPr>
              <w:ind w:right="-1"/>
              <w:jc w:val="center"/>
              <w:rPr>
                <w:rFonts w:ascii="Calibri" w:hAnsi="Calibri" w:cs="Calibri"/>
              </w:rPr>
            </w:pPr>
            <w:r w:rsidRPr="0077088B">
              <w:rPr>
                <w:sz w:val="28"/>
                <w:szCs w:val="28"/>
              </w:rPr>
              <w:t>+</w:t>
            </w:r>
          </w:p>
        </w:tc>
      </w:tr>
      <w:tr w:rsidR="00333EB5" w:rsidRPr="00DE2B5E" w:rsidTr="00BD3067">
        <w:tc>
          <w:tcPr>
            <w:tcW w:w="3049" w:type="dxa"/>
            <w:gridSpan w:val="3"/>
            <w:tcBorders>
              <w:top w:val="single" w:sz="4" w:space="0" w:color="000000"/>
              <w:left w:val="single" w:sz="4" w:space="0" w:color="000000"/>
              <w:bottom w:val="single" w:sz="4" w:space="0" w:color="000000"/>
              <w:right w:val="single" w:sz="4" w:space="0" w:color="000000"/>
            </w:tcBorders>
          </w:tcPr>
          <w:p w:rsidR="00333EB5" w:rsidRPr="00C24E90" w:rsidRDefault="00333EB5" w:rsidP="00A21C7A">
            <w:pPr>
              <w:ind w:right="-1"/>
              <w:jc w:val="center"/>
            </w:pPr>
            <w:r w:rsidRPr="00C24E90">
              <w:t>Оснащенность, %</w:t>
            </w:r>
          </w:p>
        </w:tc>
        <w:tc>
          <w:tcPr>
            <w:tcW w:w="794" w:type="dxa"/>
            <w:tcBorders>
              <w:top w:val="single" w:sz="4" w:space="0" w:color="000000"/>
              <w:left w:val="single" w:sz="4" w:space="0" w:color="000000"/>
              <w:bottom w:val="single" w:sz="4" w:space="0" w:color="000000"/>
              <w:right w:val="single" w:sz="4" w:space="0" w:color="000000"/>
            </w:tcBorders>
          </w:tcPr>
          <w:p w:rsidR="00333EB5" w:rsidRPr="0077088B" w:rsidRDefault="00333EB5" w:rsidP="00A21C7A">
            <w:pPr>
              <w:ind w:right="-1"/>
              <w:jc w:val="center"/>
            </w:pPr>
            <w:r w:rsidRPr="0077088B">
              <w:t>100 %</w:t>
            </w:r>
          </w:p>
        </w:tc>
        <w:tc>
          <w:tcPr>
            <w:tcW w:w="784" w:type="dxa"/>
            <w:tcBorders>
              <w:top w:val="single" w:sz="4" w:space="0" w:color="000000"/>
              <w:left w:val="single" w:sz="4" w:space="0" w:color="000000"/>
              <w:bottom w:val="single" w:sz="4" w:space="0" w:color="000000"/>
              <w:right w:val="single" w:sz="4" w:space="0" w:color="000000"/>
            </w:tcBorders>
          </w:tcPr>
          <w:p w:rsidR="00333EB5" w:rsidRPr="0077088B" w:rsidRDefault="00333EB5" w:rsidP="00A21C7A">
            <w:pPr>
              <w:ind w:right="-1"/>
              <w:jc w:val="center"/>
            </w:pPr>
            <w:r w:rsidRPr="0077088B">
              <w:t>100 %</w:t>
            </w:r>
          </w:p>
        </w:tc>
        <w:tc>
          <w:tcPr>
            <w:tcW w:w="795" w:type="dxa"/>
            <w:tcBorders>
              <w:top w:val="single" w:sz="4" w:space="0" w:color="000000"/>
              <w:left w:val="single" w:sz="4" w:space="0" w:color="000000"/>
              <w:bottom w:val="single" w:sz="4" w:space="0" w:color="000000"/>
              <w:right w:val="single" w:sz="4" w:space="0" w:color="000000"/>
            </w:tcBorders>
          </w:tcPr>
          <w:p w:rsidR="00333EB5" w:rsidRPr="0077088B" w:rsidRDefault="00333EB5" w:rsidP="00A21C7A">
            <w:pPr>
              <w:ind w:right="-1"/>
              <w:jc w:val="center"/>
            </w:pPr>
            <w:r w:rsidRPr="0077088B">
              <w:t>100 %</w:t>
            </w:r>
          </w:p>
        </w:tc>
        <w:tc>
          <w:tcPr>
            <w:tcW w:w="527" w:type="dxa"/>
            <w:tcBorders>
              <w:top w:val="single" w:sz="4" w:space="0" w:color="000000"/>
              <w:left w:val="single" w:sz="4" w:space="0" w:color="000000"/>
              <w:bottom w:val="single" w:sz="4" w:space="0" w:color="000000"/>
              <w:right w:val="single" w:sz="4" w:space="0" w:color="000000"/>
            </w:tcBorders>
          </w:tcPr>
          <w:p w:rsidR="00333EB5" w:rsidRPr="0077088B" w:rsidRDefault="00333EB5" w:rsidP="00A21C7A">
            <w:pPr>
              <w:ind w:right="-1"/>
              <w:jc w:val="center"/>
            </w:pPr>
            <w:r>
              <w:t>40 %</w:t>
            </w:r>
          </w:p>
        </w:tc>
        <w:tc>
          <w:tcPr>
            <w:tcW w:w="587" w:type="dxa"/>
            <w:tcBorders>
              <w:top w:val="single" w:sz="4" w:space="0" w:color="000000"/>
              <w:left w:val="single" w:sz="4" w:space="0" w:color="000000"/>
              <w:bottom w:val="single" w:sz="4" w:space="0" w:color="000000"/>
              <w:right w:val="single" w:sz="4" w:space="0" w:color="000000"/>
            </w:tcBorders>
          </w:tcPr>
          <w:p w:rsidR="00333EB5" w:rsidRPr="0077088B" w:rsidRDefault="00333EB5" w:rsidP="00A21C7A">
            <w:pPr>
              <w:ind w:right="-1"/>
              <w:jc w:val="center"/>
            </w:pPr>
            <w:r w:rsidRPr="0077088B">
              <w:t>100 %</w:t>
            </w:r>
          </w:p>
        </w:tc>
        <w:tc>
          <w:tcPr>
            <w:tcW w:w="2241" w:type="dxa"/>
            <w:gridSpan w:val="3"/>
            <w:tcBorders>
              <w:top w:val="single" w:sz="4" w:space="0" w:color="000000"/>
              <w:left w:val="single" w:sz="4" w:space="0" w:color="000000"/>
              <w:bottom w:val="single" w:sz="4" w:space="0" w:color="000000"/>
              <w:right w:val="single" w:sz="4" w:space="0" w:color="000000"/>
            </w:tcBorders>
          </w:tcPr>
          <w:p w:rsidR="00333EB5" w:rsidRPr="0077088B" w:rsidRDefault="00333EB5" w:rsidP="00A21C7A">
            <w:pPr>
              <w:ind w:right="-1"/>
              <w:jc w:val="center"/>
            </w:pPr>
            <w:r w:rsidRPr="0077088B">
              <w:t>100%</w:t>
            </w:r>
          </w:p>
        </w:tc>
        <w:tc>
          <w:tcPr>
            <w:tcW w:w="1502" w:type="dxa"/>
            <w:tcBorders>
              <w:top w:val="single" w:sz="4" w:space="0" w:color="000000"/>
              <w:left w:val="single" w:sz="4" w:space="0" w:color="000000"/>
              <w:bottom w:val="single" w:sz="4" w:space="0" w:color="000000"/>
              <w:right w:val="single" w:sz="4" w:space="0" w:color="000000"/>
            </w:tcBorders>
          </w:tcPr>
          <w:p w:rsidR="00333EB5" w:rsidRPr="00DE2B5E" w:rsidRDefault="00333EB5" w:rsidP="00A21C7A">
            <w:pPr>
              <w:ind w:right="-1"/>
              <w:jc w:val="center"/>
            </w:pPr>
            <w:r w:rsidRPr="0077088B">
              <w:t>100 %</w:t>
            </w:r>
          </w:p>
        </w:tc>
      </w:tr>
    </w:tbl>
    <w:p w:rsidR="006B3FCB" w:rsidRPr="0035076C" w:rsidRDefault="006B3FCB" w:rsidP="006B3FCB">
      <w:pPr>
        <w:ind w:right="-1"/>
        <w:jc w:val="both"/>
        <w:rPr>
          <w:sz w:val="28"/>
          <w:szCs w:val="28"/>
        </w:rPr>
      </w:pPr>
    </w:p>
    <w:tbl>
      <w:tblPr>
        <w:tblW w:w="1027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49"/>
        <w:gridCol w:w="1420"/>
        <w:gridCol w:w="5810"/>
      </w:tblGrid>
      <w:tr w:rsidR="006B3FCB" w:rsidRPr="0035076C" w:rsidTr="006B3FCB">
        <w:tc>
          <w:tcPr>
            <w:tcW w:w="3049" w:type="dxa"/>
            <w:tcBorders>
              <w:top w:val="single" w:sz="4" w:space="0" w:color="000000"/>
              <w:left w:val="single" w:sz="4" w:space="0" w:color="000000"/>
              <w:bottom w:val="single" w:sz="4" w:space="0" w:color="000000"/>
              <w:right w:val="single" w:sz="4" w:space="0" w:color="000000"/>
            </w:tcBorders>
            <w:hideMark/>
          </w:tcPr>
          <w:p w:rsidR="006B3FCB" w:rsidRPr="0035076C" w:rsidRDefault="006B3FCB" w:rsidP="006B3FCB">
            <w:pPr>
              <w:ind w:right="-1"/>
              <w:jc w:val="both"/>
              <w:rPr>
                <w:sz w:val="28"/>
                <w:szCs w:val="28"/>
              </w:rPr>
            </w:pPr>
            <w:r w:rsidRPr="0035076C">
              <w:rPr>
                <w:sz w:val="28"/>
                <w:szCs w:val="28"/>
              </w:rPr>
              <w:t>помещение</w:t>
            </w:r>
          </w:p>
        </w:tc>
        <w:tc>
          <w:tcPr>
            <w:tcW w:w="1420" w:type="dxa"/>
            <w:tcBorders>
              <w:top w:val="single" w:sz="4" w:space="0" w:color="000000"/>
              <w:left w:val="single" w:sz="4" w:space="0" w:color="000000"/>
              <w:bottom w:val="single" w:sz="4" w:space="0" w:color="000000"/>
              <w:right w:val="single" w:sz="4" w:space="0" w:color="000000"/>
            </w:tcBorders>
            <w:hideMark/>
          </w:tcPr>
          <w:p w:rsidR="006B3FCB" w:rsidRPr="0035076C" w:rsidRDefault="006B3FCB" w:rsidP="006B3FCB">
            <w:pPr>
              <w:ind w:right="-1"/>
              <w:jc w:val="both"/>
              <w:rPr>
                <w:sz w:val="28"/>
                <w:szCs w:val="28"/>
              </w:rPr>
            </w:pPr>
            <w:r w:rsidRPr="0035076C">
              <w:rPr>
                <w:sz w:val="28"/>
                <w:szCs w:val="28"/>
              </w:rPr>
              <w:t>общее состояние</w:t>
            </w:r>
          </w:p>
        </w:tc>
        <w:tc>
          <w:tcPr>
            <w:tcW w:w="5810" w:type="dxa"/>
            <w:tcBorders>
              <w:top w:val="single" w:sz="4" w:space="0" w:color="000000"/>
              <w:left w:val="single" w:sz="4" w:space="0" w:color="000000"/>
              <w:bottom w:val="single" w:sz="4" w:space="0" w:color="000000"/>
              <w:right w:val="single" w:sz="4" w:space="0" w:color="000000"/>
            </w:tcBorders>
            <w:hideMark/>
          </w:tcPr>
          <w:p w:rsidR="006B3FCB" w:rsidRPr="0035076C" w:rsidRDefault="006B3FCB" w:rsidP="006B3FCB">
            <w:pPr>
              <w:ind w:right="-1"/>
              <w:jc w:val="both"/>
              <w:rPr>
                <w:sz w:val="28"/>
                <w:szCs w:val="28"/>
              </w:rPr>
            </w:pPr>
            <w:r w:rsidRPr="0035076C">
              <w:rPr>
                <w:sz w:val="28"/>
                <w:szCs w:val="28"/>
              </w:rPr>
              <w:t>оснащенность оборудованием и инвентарем</w:t>
            </w:r>
          </w:p>
        </w:tc>
      </w:tr>
      <w:tr w:rsidR="006B3FCB" w:rsidRPr="0035076C" w:rsidTr="006B3FCB">
        <w:tc>
          <w:tcPr>
            <w:tcW w:w="3049" w:type="dxa"/>
            <w:tcBorders>
              <w:top w:val="single" w:sz="4" w:space="0" w:color="000000"/>
              <w:left w:val="single" w:sz="4" w:space="0" w:color="000000"/>
              <w:bottom w:val="single" w:sz="4" w:space="0" w:color="000000"/>
              <w:right w:val="single" w:sz="4" w:space="0" w:color="000000"/>
            </w:tcBorders>
            <w:hideMark/>
          </w:tcPr>
          <w:p w:rsidR="006B3FCB" w:rsidRPr="0035076C" w:rsidRDefault="006B3FCB" w:rsidP="006B3FCB">
            <w:pPr>
              <w:ind w:right="-1"/>
              <w:jc w:val="both"/>
              <w:rPr>
                <w:sz w:val="28"/>
                <w:szCs w:val="28"/>
              </w:rPr>
            </w:pPr>
            <w:r w:rsidRPr="0035076C">
              <w:rPr>
                <w:sz w:val="28"/>
                <w:szCs w:val="28"/>
              </w:rPr>
              <w:t>спортивный зал</w:t>
            </w:r>
          </w:p>
        </w:tc>
        <w:tc>
          <w:tcPr>
            <w:tcW w:w="1420" w:type="dxa"/>
            <w:tcBorders>
              <w:top w:val="single" w:sz="4" w:space="0" w:color="000000"/>
              <w:left w:val="single" w:sz="4" w:space="0" w:color="000000"/>
              <w:bottom w:val="single" w:sz="4" w:space="0" w:color="000000"/>
              <w:right w:val="single" w:sz="4" w:space="0" w:color="000000"/>
            </w:tcBorders>
            <w:hideMark/>
          </w:tcPr>
          <w:p w:rsidR="006B3FCB" w:rsidRPr="0035076C" w:rsidRDefault="006B3FCB" w:rsidP="006B3FCB">
            <w:pPr>
              <w:ind w:right="-1"/>
              <w:jc w:val="both"/>
              <w:rPr>
                <w:sz w:val="28"/>
                <w:szCs w:val="28"/>
              </w:rPr>
            </w:pPr>
            <w:r w:rsidRPr="0035076C">
              <w:rPr>
                <w:sz w:val="28"/>
                <w:szCs w:val="28"/>
              </w:rPr>
              <w:t>удовл.</w:t>
            </w:r>
          </w:p>
        </w:tc>
        <w:tc>
          <w:tcPr>
            <w:tcW w:w="5810" w:type="dxa"/>
            <w:tcBorders>
              <w:top w:val="single" w:sz="4" w:space="0" w:color="000000"/>
              <w:left w:val="single" w:sz="4" w:space="0" w:color="000000"/>
              <w:bottom w:val="single" w:sz="4" w:space="0" w:color="000000"/>
              <w:right w:val="single" w:sz="4" w:space="0" w:color="000000"/>
            </w:tcBorders>
            <w:hideMark/>
          </w:tcPr>
          <w:p w:rsidR="006B3FCB" w:rsidRPr="0035076C" w:rsidRDefault="006B3FCB" w:rsidP="006B3FCB">
            <w:pPr>
              <w:ind w:right="-1"/>
              <w:jc w:val="both"/>
              <w:rPr>
                <w:sz w:val="28"/>
                <w:szCs w:val="28"/>
              </w:rPr>
            </w:pPr>
            <w:r w:rsidRPr="0035076C">
              <w:rPr>
                <w:sz w:val="28"/>
                <w:szCs w:val="28"/>
              </w:rPr>
              <w:t>100 %, спортивный инвентарь</w:t>
            </w:r>
          </w:p>
        </w:tc>
      </w:tr>
      <w:tr w:rsidR="006B3FCB" w:rsidRPr="0035076C" w:rsidTr="006B3FCB">
        <w:tc>
          <w:tcPr>
            <w:tcW w:w="3049" w:type="dxa"/>
            <w:tcBorders>
              <w:top w:val="single" w:sz="4" w:space="0" w:color="000000"/>
              <w:left w:val="single" w:sz="4" w:space="0" w:color="000000"/>
              <w:bottom w:val="single" w:sz="4" w:space="0" w:color="000000"/>
              <w:right w:val="single" w:sz="4" w:space="0" w:color="000000"/>
            </w:tcBorders>
            <w:hideMark/>
          </w:tcPr>
          <w:p w:rsidR="006B3FCB" w:rsidRPr="0035076C" w:rsidRDefault="006B3FCB" w:rsidP="006B3FCB">
            <w:pPr>
              <w:ind w:right="-1"/>
              <w:jc w:val="both"/>
              <w:rPr>
                <w:sz w:val="28"/>
                <w:szCs w:val="28"/>
              </w:rPr>
            </w:pPr>
            <w:r w:rsidRPr="0035076C">
              <w:rPr>
                <w:sz w:val="28"/>
                <w:szCs w:val="28"/>
              </w:rPr>
              <w:t>малый спортивный зал</w:t>
            </w:r>
          </w:p>
        </w:tc>
        <w:tc>
          <w:tcPr>
            <w:tcW w:w="1420" w:type="dxa"/>
            <w:tcBorders>
              <w:top w:val="single" w:sz="4" w:space="0" w:color="000000"/>
              <w:left w:val="single" w:sz="4" w:space="0" w:color="000000"/>
              <w:bottom w:val="single" w:sz="4" w:space="0" w:color="000000"/>
              <w:right w:val="single" w:sz="4" w:space="0" w:color="000000"/>
            </w:tcBorders>
            <w:hideMark/>
          </w:tcPr>
          <w:p w:rsidR="006B3FCB" w:rsidRPr="0035076C" w:rsidRDefault="006B3FCB" w:rsidP="006B3FCB">
            <w:pPr>
              <w:ind w:right="-1"/>
              <w:jc w:val="both"/>
              <w:rPr>
                <w:sz w:val="28"/>
                <w:szCs w:val="28"/>
              </w:rPr>
            </w:pPr>
            <w:r w:rsidRPr="0035076C">
              <w:rPr>
                <w:sz w:val="28"/>
                <w:szCs w:val="28"/>
              </w:rPr>
              <w:t>удовл.</w:t>
            </w:r>
          </w:p>
        </w:tc>
        <w:tc>
          <w:tcPr>
            <w:tcW w:w="5810" w:type="dxa"/>
            <w:tcBorders>
              <w:top w:val="single" w:sz="4" w:space="0" w:color="000000"/>
              <w:left w:val="single" w:sz="4" w:space="0" w:color="000000"/>
              <w:bottom w:val="single" w:sz="4" w:space="0" w:color="000000"/>
              <w:right w:val="single" w:sz="4" w:space="0" w:color="000000"/>
            </w:tcBorders>
            <w:hideMark/>
          </w:tcPr>
          <w:p w:rsidR="006B3FCB" w:rsidRPr="0035076C" w:rsidRDefault="006B3FCB" w:rsidP="006B3FCB">
            <w:pPr>
              <w:ind w:right="-1"/>
              <w:jc w:val="both"/>
              <w:rPr>
                <w:sz w:val="28"/>
                <w:szCs w:val="28"/>
              </w:rPr>
            </w:pPr>
            <w:r w:rsidRPr="0035076C">
              <w:rPr>
                <w:sz w:val="28"/>
                <w:szCs w:val="28"/>
              </w:rPr>
              <w:t>100 %, спортивный инвентарь</w:t>
            </w:r>
          </w:p>
        </w:tc>
      </w:tr>
      <w:tr w:rsidR="006B3FCB" w:rsidRPr="0035076C" w:rsidTr="006B3FCB">
        <w:tc>
          <w:tcPr>
            <w:tcW w:w="3049" w:type="dxa"/>
            <w:tcBorders>
              <w:top w:val="single" w:sz="4" w:space="0" w:color="000000"/>
              <w:left w:val="single" w:sz="4" w:space="0" w:color="000000"/>
              <w:bottom w:val="single" w:sz="4" w:space="0" w:color="000000"/>
              <w:right w:val="single" w:sz="4" w:space="0" w:color="000000"/>
            </w:tcBorders>
            <w:hideMark/>
          </w:tcPr>
          <w:p w:rsidR="006B3FCB" w:rsidRPr="0035076C" w:rsidRDefault="006B3FCB" w:rsidP="006B3FCB">
            <w:pPr>
              <w:ind w:right="-1"/>
              <w:jc w:val="both"/>
              <w:rPr>
                <w:sz w:val="28"/>
                <w:szCs w:val="28"/>
              </w:rPr>
            </w:pPr>
            <w:r w:rsidRPr="0035076C">
              <w:rPr>
                <w:sz w:val="28"/>
                <w:szCs w:val="28"/>
              </w:rPr>
              <w:t>лыжная база</w:t>
            </w:r>
          </w:p>
        </w:tc>
        <w:tc>
          <w:tcPr>
            <w:tcW w:w="1420" w:type="dxa"/>
            <w:tcBorders>
              <w:top w:val="single" w:sz="4" w:space="0" w:color="000000"/>
              <w:left w:val="single" w:sz="4" w:space="0" w:color="000000"/>
              <w:bottom w:val="single" w:sz="4" w:space="0" w:color="000000"/>
              <w:right w:val="single" w:sz="4" w:space="0" w:color="000000"/>
            </w:tcBorders>
            <w:hideMark/>
          </w:tcPr>
          <w:p w:rsidR="006B3FCB" w:rsidRPr="0035076C" w:rsidRDefault="006B3FCB" w:rsidP="006B3FCB">
            <w:pPr>
              <w:ind w:right="-1"/>
              <w:jc w:val="both"/>
              <w:rPr>
                <w:sz w:val="28"/>
                <w:szCs w:val="28"/>
              </w:rPr>
            </w:pPr>
            <w:r w:rsidRPr="0035076C">
              <w:rPr>
                <w:sz w:val="28"/>
                <w:szCs w:val="28"/>
              </w:rPr>
              <w:t>удовл.</w:t>
            </w:r>
          </w:p>
        </w:tc>
        <w:tc>
          <w:tcPr>
            <w:tcW w:w="5810" w:type="dxa"/>
            <w:tcBorders>
              <w:top w:val="single" w:sz="4" w:space="0" w:color="000000"/>
              <w:left w:val="single" w:sz="4" w:space="0" w:color="000000"/>
              <w:bottom w:val="single" w:sz="4" w:space="0" w:color="000000"/>
              <w:right w:val="single" w:sz="4" w:space="0" w:color="000000"/>
            </w:tcBorders>
            <w:hideMark/>
          </w:tcPr>
          <w:p w:rsidR="006B3FCB" w:rsidRPr="0035076C" w:rsidRDefault="006B3FCB" w:rsidP="006B3FCB">
            <w:pPr>
              <w:ind w:right="-1"/>
              <w:jc w:val="both"/>
              <w:rPr>
                <w:sz w:val="28"/>
                <w:szCs w:val="28"/>
              </w:rPr>
            </w:pPr>
            <w:r w:rsidRPr="0035076C">
              <w:rPr>
                <w:sz w:val="28"/>
                <w:szCs w:val="28"/>
              </w:rPr>
              <w:t>100 %, лыжи</w:t>
            </w:r>
          </w:p>
        </w:tc>
      </w:tr>
      <w:tr w:rsidR="006B3FCB" w:rsidRPr="0035076C" w:rsidTr="006B3FCB">
        <w:tc>
          <w:tcPr>
            <w:tcW w:w="3049" w:type="dxa"/>
            <w:tcBorders>
              <w:top w:val="single" w:sz="4" w:space="0" w:color="000000"/>
              <w:left w:val="single" w:sz="4" w:space="0" w:color="000000"/>
              <w:bottom w:val="single" w:sz="4" w:space="0" w:color="000000"/>
              <w:right w:val="single" w:sz="4" w:space="0" w:color="000000"/>
            </w:tcBorders>
            <w:hideMark/>
          </w:tcPr>
          <w:p w:rsidR="006B3FCB" w:rsidRPr="0035076C" w:rsidRDefault="006B3FCB" w:rsidP="006B3FCB">
            <w:pPr>
              <w:ind w:right="-1"/>
              <w:jc w:val="both"/>
              <w:rPr>
                <w:sz w:val="28"/>
                <w:szCs w:val="28"/>
              </w:rPr>
            </w:pPr>
            <w:r w:rsidRPr="0035076C">
              <w:rPr>
                <w:sz w:val="28"/>
                <w:szCs w:val="28"/>
              </w:rPr>
              <w:t>актовый зал блок Б</w:t>
            </w:r>
          </w:p>
        </w:tc>
        <w:tc>
          <w:tcPr>
            <w:tcW w:w="1420" w:type="dxa"/>
            <w:tcBorders>
              <w:top w:val="single" w:sz="4" w:space="0" w:color="000000"/>
              <w:left w:val="single" w:sz="4" w:space="0" w:color="000000"/>
              <w:bottom w:val="single" w:sz="4" w:space="0" w:color="000000"/>
              <w:right w:val="single" w:sz="4" w:space="0" w:color="000000"/>
            </w:tcBorders>
            <w:hideMark/>
          </w:tcPr>
          <w:p w:rsidR="006B3FCB" w:rsidRPr="0035076C" w:rsidRDefault="006B3FCB" w:rsidP="006B3FCB">
            <w:pPr>
              <w:ind w:right="-1"/>
              <w:jc w:val="both"/>
              <w:rPr>
                <w:sz w:val="28"/>
                <w:szCs w:val="28"/>
              </w:rPr>
            </w:pPr>
            <w:r w:rsidRPr="0035076C">
              <w:rPr>
                <w:sz w:val="28"/>
                <w:szCs w:val="28"/>
              </w:rPr>
              <w:t>удовл.</w:t>
            </w:r>
          </w:p>
        </w:tc>
        <w:tc>
          <w:tcPr>
            <w:tcW w:w="5810" w:type="dxa"/>
            <w:tcBorders>
              <w:top w:val="single" w:sz="4" w:space="0" w:color="000000"/>
              <w:left w:val="single" w:sz="4" w:space="0" w:color="000000"/>
              <w:bottom w:val="single" w:sz="4" w:space="0" w:color="000000"/>
              <w:right w:val="single" w:sz="4" w:space="0" w:color="000000"/>
            </w:tcBorders>
            <w:hideMark/>
          </w:tcPr>
          <w:p w:rsidR="006B3FCB" w:rsidRPr="0035076C" w:rsidRDefault="006B3FCB" w:rsidP="006B3FCB">
            <w:pPr>
              <w:ind w:right="-1"/>
              <w:jc w:val="both"/>
              <w:rPr>
                <w:sz w:val="28"/>
                <w:szCs w:val="28"/>
              </w:rPr>
            </w:pPr>
            <w:r w:rsidRPr="0035076C">
              <w:rPr>
                <w:sz w:val="28"/>
                <w:szCs w:val="28"/>
              </w:rPr>
              <w:t>100%, проектор, музыкальная аппаратура, микрофоны, микшер, колонки, прожекторы</w:t>
            </w:r>
          </w:p>
        </w:tc>
      </w:tr>
      <w:tr w:rsidR="006B3FCB" w:rsidRPr="0035076C" w:rsidTr="006B3FCB">
        <w:tc>
          <w:tcPr>
            <w:tcW w:w="3049" w:type="dxa"/>
            <w:tcBorders>
              <w:top w:val="single" w:sz="4" w:space="0" w:color="000000"/>
              <w:left w:val="single" w:sz="4" w:space="0" w:color="000000"/>
              <w:bottom w:val="single" w:sz="4" w:space="0" w:color="000000"/>
              <w:right w:val="single" w:sz="4" w:space="0" w:color="000000"/>
            </w:tcBorders>
            <w:hideMark/>
          </w:tcPr>
          <w:p w:rsidR="006B3FCB" w:rsidRPr="0035076C" w:rsidRDefault="006B3FCB" w:rsidP="006B3FCB">
            <w:pPr>
              <w:ind w:right="-1"/>
              <w:jc w:val="both"/>
              <w:rPr>
                <w:sz w:val="28"/>
                <w:szCs w:val="28"/>
              </w:rPr>
            </w:pPr>
            <w:r w:rsidRPr="0035076C">
              <w:rPr>
                <w:sz w:val="28"/>
                <w:szCs w:val="28"/>
              </w:rPr>
              <w:t>бассейн</w:t>
            </w:r>
          </w:p>
        </w:tc>
        <w:tc>
          <w:tcPr>
            <w:tcW w:w="1420" w:type="dxa"/>
            <w:tcBorders>
              <w:top w:val="single" w:sz="4" w:space="0" w:color="000000"/>
              <w:left w:val="single" w:sz="4" w:space="0" w:color="000000"/>
              <w:bottom w:val="single" w:sz="4" w:space="0" w:color="000000"/>
              <w:right w:val="single" w:sz="4" w:space="0" w:color="000000"/>
            </w:tcBorders>
            <w:hideMark/>
          </w:tcPr>
          <w:p w:rsidR="006B3FCB" w:rsidRPr="0035076C" w:rsidRDefault="006B3FCB" w:rsidP="006B3FCB">
            <w:pPr>
              <w:ind w:right="-1"/>
              <w:jc w:val="both"/>
              <w:rPr>
                <w:sz w:val="28"/>
                <w:szCs w:val="28"/>
              </w:rPr>
            </w:pPr>
            <w:r w:rsidRPr="0035076C">
              <w:rPr>
                <w:sz w:val="28"/>
                <w:szCs w:val="28"/>
              </w:rPr>
              <w:t>удовл.</w:t>
            </w:r>
          </w:p>
        </w:tc>
        <w:tc>
          <w:tcPr>
            <w:tcW w:w="5810" w:type="dxa"/>
            <w:tcBorders>
              <w:top w:val="single" w:sz="4" w:space="0" w:color="000000"/>
              <w:left w:val="single" w:sz="4" w:space="0" w:color="000000"/>
              <w:bottom w:val="single" w:sz="4" w:space="0" w:color="000000"/>
              <w:right w:val="single" w:sz="4" w:space="0" w:color="000000"/>
            </w:tcBorders>
            <w:hideMark/>
          </w:tcPr>
          <w:p w:rsidR="006B3FCB" w:rsidRPr="0035076C" w:rsidRDefault="00DE2B5E" w:rsidP="006B3FCB">
            <w:pPr>
              <w:ind w:right="-1"/>
              <w:jc w:val="both"/>
              <w:rPr>
                <w:sz w:val="28"/>
                <w:szCs w:val="28"/>
              </w:rPr>
            </w:pPr>
            <w:r>
              <w:rPr>
                <w:sz w:val="28"/>
                <w:szCs w:val="28"/>
              </w:rPr>
              <w:t>10</w:t>
            </w:r>
            <w:r w:rsidR="006B3FCB" w:rsidRPr="0035076C">
              <w:rPr>
                <w:sz w:val="28"/>
                <w:szCs w:val="28"/>
              </w:rPr>
              <w:t>0%, спортивный инвентарь</w:t>
            </w:r>
          </w:p>
        </w:tc>
      </w:tr>
      <w:tr w:rsidR="006B3FCB" w:rsidRPr="0035076C" w:rsidTr="006B3FCB">
        <w:tc>
          <w:tcPr>
            <w:tcW w:w="3049" w:type="dxa"/>
            <w:tcBorders>
              <w:top w:val="single" w:sz="4" w:space="0" w:color="000000"/>
              <w:left w:val="single" w:sz="4" w:space="0" w:color="000000"/>
              <w:bottom w:val="single" w:sz="4" w:space="0" w:color="000000"/>
              <w:right w:val="single" w:sz="4" w:space="0" w:color="000000"/>
            </w:tcBorders>
            <w:hideMark/>
          </w:tcPr>
          <w:p w:rsidR="006B3FCB" w:rsidRPr="0035076C" w:rsidRDefault="006B3FCB" w:rsidP="006B3FCB">
            <w:pPr>
              <w:ind w:right="-1"/>
              <w:jc w:val="both"/>
              <w:rPr>
                <w:sz w:val="28"/>
                <w:szCs w:val="28"/>
              </w:rPr>
            </w:pPr>
            <w:r w:rsidRPr="0035076C">
              <w:rPr>
                <w:sz w:val="28"/>
                <w:szCs w:val="28"/>
              </w:rPr>
              <w:t>физкультурно-музыкальный зал</w:t>
            </w:r>
          </w:p>
        </w:tc>
        <w:tc>
          <w:tcPr>
            <w:tcW w:w="1420" w:type="dxa"/>
            <w:tcBorders>
              <w:top w:val="single" w:sz="4" w:space="0" w:color="000000"/>
              <w:left w:val="single" w:sz="4" w:space="0" w:color="000000"/>
              <w:bottom w:val="single" w:sz="4" w:space="0" w:color="000000"/>
              <w:right w:val="single" w:sz="4" w:space="0" w:color="000000"/>
            </w:tcBorders>
            <w:hideMark/>
          </w:tcPr>
          <w:p w:rsidR="006B3FCB" w:rsidRPr="0035076C" w:rsidRDefault="006B3FCB" w:rsidP="006B3FCB">
            <w:pPr>
              <w:ind w:right="-1"/>
              <w:jc w:val="both"/>
              <w:rPr>
                <w:sz w:val="28"/>
                <w:szCs w:val="28"/>
              </w:rPr>
            </w:pPr>
            <w:r w:rsidRPr="0035076C">
              <w:rPr>
                <w:sz w:val="28"/>
                <w:szCs w:val="28"/>
              </w:rPr>
              <w:t>удовл.</w:t>
            </w:r>
          </w:p>
        </w:tc>
        <w:tc>
          <w:tcPr>
            <w:tcW w:w="5810" w:type="dxa"/>
            <w:tcBorders>
              <w:top w:val="single" w:sz="4" w:space="0" w:color="000000"/>
              <w:left w:val="single" w:sz="4" w:space="0" w:color="000000"/>
              <w:bottom w:val="single" w:sz="4" w:space="0" w:color="000000"/>
              <w:right w:val="single" w:sz="4" w:space="0" w:color="000000"/>
            </w:tcBorders>
            <w:hideMark/>
          </w:tcPr>
          <w:p w:rsidR="006B3FCB" w:rsidRPr="0035076C" w:rsidRDefault="006B3FCB" w:rsidP="006B3FCB">
            <w:pPr>
              <w:ind w:right="-1"/>
              <w:jc w:val="both"/>
              <w:rPr>
                <w:sz w:val="28"/>
                <w:szCs w:val="28"/>
              </w:rPr>
            </w:pPr>
            <w:r w:rsidRPr="0035076C">
              <w:rPr>
                <w:sz w:val="28"/>
                <w:szCs w:val="28"/>
              </w:rPr>
              <w:t>100%</w:t>
            </w:r>
          </w:p>
        </w:tc>
      </w:tr>
      <w:tr w:rsidR="006B3FCB" w:rsidRPr="0035076C" w:rsidTr="006B3FCB">
        <w:tc>
          <w:tcPr>
            <w:tcW w:w="3049" w:type="dxa"/>
            <w:tcBorders>
              <w:top w:val="single" w:sz="4" w:space="0" w:color="000000"/>
              <w:left w:val="single" w:sz="4" w:space="0" w:color="000000"/>
              <w:bottom w:val="single" w:sz="4" w:space="0" w:color="000000"/>
              <w:right w:val="single" w:sz="4" w:space="0" w:color="000000"/>
            </w:tcBorders>
            <w:hideMark/>
          </w:tcPr>
          <w:p w:rsidR="006B3FCB" w:rsidRPr="0035076C" w:rsidRDefault="00C24E90" w:rsidP="006B3FCB">
            <w:pPr>
              <w:ind w:right="-1"/>
              <w:jc w:val="both"/>
              <w:rPr>
                <w:sz w:val="28"/>
                <w:szCs w:val="28"/>
              </w:rPr>
            </w:pPr>
            <w:r>
              <w:rPr>
                <w:sz w:val="28"/>
                <w:szCs w:val="28"/>
              </w:rPr>
              <w:t>Кабинет музыки</w:t>
            </w:r>
          </w:p>
        </w:tc>
        <w:tc>
          <w:tcPr>
            <w:tcW w:w="1420" w:type="dxa"/>
            <w:tcBorders>
              <w:top w:val="single" w:sz="4" w:space="0" w:color="000000"/>
              <w:left w:val="single" w:sz="4" w:space="0" w:color="000000"/>
              <w:bottom w:val="single" w:sz="4" w:space="0" w:color="000000"/>
              <w:right w:val="single" w:sz="4" w:space="0" w:color="000000"/>
            </w:tcBorders>
            <w:hideMark/>
          </w:tcPr>
          <w:p w:rsidR="006B3FCB" w:rsidRPr="0035076C" w:rsidRDefault="006B3FCB" w:rsidP="006B3FCB">
            <w:pPr>
              <w:ind w:right="-1"/>
              <w:jc w:val="both"/>
              <w:rPr>
                <w:sz w:val="28"/>
                <w:szCs w:val="28"/>
              </w:rPr>
            </w:pPr>
            <w:r w:rsidRPr="0035076C">
              <w:rPr>
                <w:sz w:val="28"/>
                <w:szCs w:val="28"/>
              </w:rPr>
              <w:t>удовл.</w:t>
            </w:r>
          </w:p>
        </w:tc>
        <w:tc>
          <w:tcPr>
            <w:tcW w:w="5810" w:type="dxa"/>
            <w:tcBorders>
              <w:top w:val="single" w:sz="4" w:space="0" w:color="000000"/>
              <w:left w:val="single" w:sz="4" w:space="0" w:color="000000"/>
              <w:bottom w:val="single" w:sz="4" w:space="0" w:color="000000"/>
              <w:right w:val="single" w:sz="4" w:space="0" w:color="000000"/>
            </w:tcBorders>
            <w:hideMark/>
          </w:tcPr>
          <w:p w:rsidR="006B3FCB" w:rsidRPr="0035076C" w:rsidRDefault="00C24E90" w:rsidP="00C24E90">
            <w:pPr>
              <w:ind w:right="-1"/>
              <w:jc w:val="both"/>
              <w:rPr>
                <w:sz w:val="28"/>
                <w:szCs w:val="28"/>
              </w:rPr>
            </w:pPr>
            <w:r>
              <w:rPr>
                <w:sz w:val="28"/>
                <w:szCs w:val="28"/>
              </w:rPr>
              <w:t>100%</w:t>
            </w:r>
          </w:p>
        </w:tc>
      </w:tr>
      <w:tr w:rsidR="00C24E90" w:rsidRPr="0035076C" w:rsidTr="006B3FCB">
        <w:tc>
          <w:tcPr>
            <w:tcW w:w="3049" w:type="dxa"/>
            <w:tcBorders>
              <w:top w:val="single" w:sz="4" w:space="0" w:color="000000"/>
              <w:left w:val="single" w:sz="4" w:space="0" w:color="000000"/>
              <w:bottom w:val="single" w:sz="4" w:space="0" w:color="000000"/>
              <w:right w:val="single" w:sz="4" w:space="0" w:color="000000"/>
            </w:tcBorders>
          </w:tcPr>
          <w:p w:rsidR="00C24E90" w:rsidRDefault="00C24E90" w:rsidP="006B3FCB">
            <w:pPr>
              <w:ind w:right="-1"/>
              <w:jc w:val="both"/>
              <w:rPr>
                <w:sz w:val="28"/>
                <w:szCs w:val="28"/>
              </w:rPr>
            </w:pPr>
            <w:r>
              <w:rPr>
                <w:sz w:val="28"/>
                <w:szCs w:val="28"/>
              </w:rPr>
              <w:t>Кабинет иностранного языка</w:t>
            </w:r>
          </w:p>
        </w:tc>
        <w:tc>
          <w:tcPr>
            <w:tcW w:w="1420" w:type="dxa"/>
            <w:tcBorders>
              <w:top w:val="single" w:sz="4" w:space="0" w:color="000000"/>
              <w:left w:val="single" w:sz="4" w:space="0" w:color="000000"/>
              <w:bottom w:val="single" w:sz="4" w:space="0" w:color="000000"/>
              <w:right w:val="single" w:sz="4" w:space="0" w:color="000000"/>
            </w:tcBorders>
          </w:tcPr>
          <w:p w:rsidR="00C24E90" w:rsidRPr="0035076C" w:rsidRDefault="00C24E90" w:rsidP="006B3FCB">
            <w:pPr>
              <w:ind w:right="-1"/>
              <w:jc w:val="both"/>
              <w:rPr>
                <w:sz w:val="28"/>
                <w:szCs w:val="28"/>
              </w:rPr>
            </w:pPr>
            <w:r>
              <w:rPr>
                <w:sz w:val="28"/>
                <w:szCs w:val="28"/>
              </w:rPr>
              <w:t>удовл.</w:t>
            </w:r>
          </w:p>
        </w:tc>
        <w:tc>
          <w:tcPr>
            <w:tcW w:w="5810" w:type="dxa"/>
            <w:tcBorders>
              <w:top w:val="single" w:sz="4" w:space="0" w:color="000000"/>
              <w:left w:val="single" w:sz="4" w:space="0" w:color="000000"/>
              <w:bottom w:val="single" w:sz="4" w:space="0" w:color="000000"/>
              <w:right w:val="single" w:sz="4" w:space="0" w:color="000000"/>
            </w:tcBorders>
          </w:tcPr>
          <w:p w:rsidR="00C24E90" w:rsidRDefault="00C24E90" w:rsidP="00C24E90">
            <w:pPr>
              <w:ind w:right="-1"/>
              <w:jc w:val="both"/>
              <w:rPr>
                <w:sz w:val="28"/>
                <w:szCs w:val="28"/>
              </w:rPr>
            </w:pPr>
            <w:r>
              <w:rPr>
                <w:sz w:val="28"/>
                <w:szCs w:val="28"/>
              </w:rPr>
              <w:t>3, 45%</w:t>
            </w:r>
          </w:p>
        </w:tc>
      </w:tr>
      <w:tr w:rsidR="006B3FCB" w:rsidRPr="0035076C" w:rsidTr="006B3FCB">
        <w:tc>
          <w:tcPr>
            <w:tcW w:w="3049" w:type="dxa"/>
            <w:tcBorders>
              <w:top w:val="single" w:sz="4" w:space="0" w:color="000000"/>
              <w:left w:val="single" w:sz="4" w:space="0" w:color="000000"/>
              <w:bottom w:val="single" w:sz="4" w:space="0" w:color="000000"/>
              <w:right w:val="single" w:sz="4" w:space="0" w:color="000000"/>
            </w:tcBorders>
            <w:hideMark/>
          </w:tcPr>
          <w:p w:rsidR="006B3FCB" w:rsidRPr="0035076C" w:rsidRDefault="006B3FCB" w:rsidP="006B3FCB">
            <w:pPr>
              <w:ind w:right="-1"/>
              <w:jc w:val="both"/>
              <w:rPr>
                <w:sz w:val="28"/>
                <w:szCs w:val="28"/>
              </w:rPr>
            </w:pPr>
            <w:r w:rsidRPr="0035076C">
              <w:rPr>
                <w:sz w:val="28"/>
                <w:szCs w:val="28"/>
              </w:rPr>
              <w:t>БИЦ</w:t>
            </w:r>
          </w:p>
        </w:tc>
        <w:tc>
          <w:tcPr>
            <w:tcW w:w="1420" w:type="dxa"/>
            <w:tcBorders>
              <w:top w:val="single" w:sz="4" w:space="0" w:color="000000"/>
              <w:left w:val="single" w:sz="4" w:space="0" w:color="000000"/>
              <w:bottom w:val="single" w:sz="4" w:space="0" w:color="000000"/>
              <w:right w:val="single" w:sz="4" w:space="0" w:color="000000"/>
            </w:tcBorders>
            <w:hideMark/>
          </w:tcPr>
          <w:p w:rsidR="006B3FCB" w:rsidRPr="0035076C" w:rsidRDefault="006B3FCB" w:rsidP="006B3FCB">
            <w:pPr>
              <w:ind w:right="-1"/>
              <w:jc w:val="both"/>
              <w:rPr>
                <w:sz w:val="28"/>
                <w:szCs w:val="28"/>
              </w:rPr>
            </w:pPr>
            <w:r w:rsidRPr="0035076C">
              <w:rPr>
                <w:sz w:val="28"/>
                <w:szCs w:val="28"/>
              </w:rPr>
              <w:t>удовл.</w:t>
            </w:r>
          </w:p>
        </w:tc>
        <w:tc>
          <w:tcPr>
            <w:tcW w:w="5810" w:type="dxa"/>
            <w:tcBorders>
              <w:top w:val="single" w:sz="4" w:space="0" w:color="000000"/>
              <w:left w:val="single" w:sz="4" w:space="0" w:color="000000"/>
              <w:bottom w:val="single" w:sz="4" w:space="0" w:color="000000"/>
              <w:right w:val="single" w:sz="4" w:space="0" w:color="000000"/>
            </w:tcBorders>
            <w:hideMark/>
          </w:tcPr>
          <w:p w:rsidR="006B3FCB" w:rsidRPr="0035076C" w:rsidRDefault="006B3FCB" w:rsidP="006B3FCB">
            <w:pPr>
              <w:ind w:right="-1"/>
              <w:jc w:val="both"/>
              <w:rPr>
                <w:sz w:val="28"/>
                <w:szCs w:val="28"/>
              </w:rPr>
            </w:pPr>
            <w:r w:rsidRPr="0035076C">
              <w:rPr>
                <w:sz w:val="28"/>
                <w:szCs w:val="28"/>
              </w:rPr>
              <w:t>100 %, компьютер, принтер, учебники, книги, журналы</w:t>
            </w:r>
          </w:p>
        </w:tc>
      </w:tr>
      <w:tr w:rsidR="006B3FCB" w:rsidRPr="0035076C" w:rsidTr="006B3FCB">
        <w:tc>
          <w:tcPr>
            <w:tcW w:w="3049" w:type="dxa"/>
            <w:tcBorders>
              <w:top w:val="single" w:sz="4" w:space="0" w:color="000000"/>
              <w:left w:val="single" w:sz="4" w:space="0" w:color="000000"/>
              <w:bottom w:val="single" w:sz="4" w:space="0" w:color="000000"/>
              <w:right w:val="single" w:sz="4" w:space="0" w:color="000000"/>
            </w:tcBorders>
            <w:hideMark/>
          </w:tcPr>
          <w:p w:rsidR="006B3FCB" w:rsidRPr="0035076C" w:rsidRDefault="006B3FCB" w:rsidP="006B3FCB">
            <w:pPr>
              <w:ind w:right="-1"/>
              <w:jc w:val="both"/>
              <w:rPr>
                <w:sz w:val="28"/>
                <w:szCs w:val="28"/>
              </w:rPr>
            </w:pPr>
            <w:proofErr w:type="gramStart"/>
            <w:r w:rsidRPr="0035076C">
              <w:rPr>
                <w:sz w:val="28"/>
                <w:szCs w:val="28"/>
              </w:rPr>
              <w:t>ИЗО студия</w:t>
            </w:r>
            <w:proofErr w:type="gramEnd"/>
          </w:p>
        </w:tc>
        <w:tc>
          <w:tcPr>
            <w:tcW w:w="1420" w:type="dxa"/>
            <w:tcBorders>
              <w:top w:val="single" w:sz="4" w:space="0" w:color="000000"/>
              <w:left w:val="single" w:sz="4" w:space="0" w:color="000000"/>
              <w:bottom w:val="single" w:sz="4" w:space="0" w:color="000000"/>
              <w:right w:val="single" w:sz="4" w:space="0" w:color="000000"/>
            </w:tcBorders>
            <w:hideMark/>
          </w:tcPr>
          <w:p w:rsidR="006B3FCB" w:rsidRPr="0035076C" w:rsidRDefault="006B3FCB" w:rsidP="006B3FCB">
            <w:pPr>
              <w:ind w:right="-1"/>
              <w:jc w:val="both"/>
              <w:rPr>
                <w:sz w:val="28"/>
                <w:szCs w:val="28"/>
              </w:rPr>
            </w:pPr>
            <w:r w:rsidRPr="0035076C">
              <w:rPr>
                <w:sz w:val="28"/>
                <w:szCs w:val="28"/>
              </w:rPr>
              <w:t>удовл.</w:t>
            </w:r>
          </w:p>
        </w:tc>
        <w:tc>
          <w:tcPr>
            <w:tcW w:w="5810" w:type="dxa"/>
            <w:tcBorders>
              <w:top w:val="single" w:sz="4" w:space="0" w:color="000000"/>
              <w:left w:val="single" w:sz="4" w:space="0" w:color="000000"/>
              <w:bottom w:val="single" w:sz="4" w:space="0" w:color="000000"/>
              <w:right w:val="single" w:sz="4" w:space="0" w:color="000000"/>
            </w:tcBorders>
            <w:hideMark/>
          </w:tcPr>
          <w:p w:rsidR="006B3FCB" w:rsidRPr="0035076C" w:rsidRDefault="006B3FCB" w:rsidP="006B3FCB">
            <w:pPr>
              <w:ind w:right="-1"/>
              <w:jc w:val="both"/>
              <w:rPr>
                <w:sz w:val="28"/>
                <w:szCs w:val="28"/>
              </w:rPr>
            </w:pPr>
            <w:r w:rsidRPr="0035076C">
              <w:rPr>
                <w:sz w:val="28"/>
                <w:szCs w:val="28"/>
              </w:rPr>
              <w:t>100 %</w:t>
            </w:r>
          </w:p>
        </w:tc>
      </w:tr>
      <w:tr w:rsidR="00DE2B5E" w:rsidRPr="0035076C" w:rsidTr="006B3FCB">
        <w:tc>
          <w:tcPr>
            <w:tcW w:w="3049" w:type="dxa"/>
            <w:tcBorders>
              <w:top w:val="single" w:sz="4" w:space="0" w:color="000000"/>
              <w:left w:val="single" w:sz="4" w:space="0" w:color="000000"/>
              <w:bottom w:val="single" w:sz="4" w:space="0" w:color="000000"/>
              <w:right w:val="single" w:sz="4" w:space="0" w:color="000000"/>
            </w:tcBorders>
          </w:tcPr>
          <w:p w:rsidR="00DE2B5E" w:rsidRPr="0035076C" w:rsidRDefault="00DE2B5E" w:rsidP="006B3FCB">
            <w:pPr>
              <w:ind w:right="-1"/>
              <w:jc w:val="both"/>
              <w:rPr>
                <w:sz w:val="28"/>
                <w:szCs w:val="28"/>
              </w:rPr>
            </w:pPr>
            <w:r>
              <w:rPr>
                <w:sz w:val="28"/>
                <w:szCs w:val="28"/>
              </w:rPr>
              <w:lastRenderedPageBreak/>
              <w:t>Кабинеты учителей-логопедов</w:t>
            </w:r>
          </w:p>
        </w:tc>
        <w:tc>
          <w:tcPr>
            <w:tcW w:w="1420" w:type="dxa"/>
            <w:tcBorders>
              <w:top w:val="single" w:sz="4" w:space="0" w:color="000000"/>
              <w:left w:val="single" w:sz="4" w:space="0" w:color="000000"/>
              <w:bottom w:val="single" w:sz="4" w:space="0" w:color="000000"/>
              <w:right w:val="single" w:sz="4" w:space="0" w:color="000000"/>
            </w:tcBorders>
          </w:tcPr>
          <w:p w:rsidR="00DE2B5E" w:rsidRPr="0035076C" w:rsidRDefault="00DE2B5E" w:rsidP="006B3FCB">
            <w:pPr>
              <w:ind w:right="-1"/>
              <w:jc w:val="both"/>
              <w:rPr>
                <w:sz w:val="28"/>
                <w:szCs w:val="28"/>
              </w:rPr>
            </w:pPr>
            <w:r>
              <w:rPr>
                <w:sz w:val="28"/>
                <w:szCs w:val="28"/>
              </w:rPr>
              <w:t>удовл.</w:t>
            </w:r>
          </w:p>
        </w:tc>
        <w:tc>
          <w:tcPr>
            <w:tcW w:w="5810" w:type="dxa"/>
            <w:tcBorders>
              <w:top w:val="single" w:sz="4" w:space="0" w:color="000000"/>
              <w:left w:val="single" w:sz="4" w:space="0" w:color="000000"/>
              <w:bottom w:val="single" w:sz="4" w:space="0" w:color="000000"/>
              <w:right w:val="single" w:sz="4" w:space="0" w:color="000000"/>
            </w:tcBorders>
          </w:tcPr>
          <w:p w:rsidR="00DE2B5E" w:rsidRPr="0035076C" w:rsidRDefault="00DE2B5E" w:rsidP="006B3FCB">
            <w:pPr>
              <w:ind w:right="-1"/>
              <w:jc w:val="both"/>
              <w:rPr>
                <w:sz w:val="28"/>
                <w:szCs w:val="28"/>
              </w:rPr>
            </w:pPr>
            <w:r>
              <w:rPr>
                <w:sz w:val="28"/>
                <w:szCs w:val="28"/>
              </w:rPr>
              <w:t>80 %</w:t>
            </w:r>
          </w:p>
        </w:tc>
      </w:tr>
      <w:tr w:rsidR="00DE2B5E" w:rsidRPr="0035076C" w:rsidTr="006B3FCB">
        <w:tc>
          <w:tcPr>
            <w:tcW w:w="3049" w:type="dxa"/>
            <w:tcBorders>
              <w:top w:val="single" w:sz="4" w:space="0" w:color="000000"/>
              <w:left w:val="single" w:sz="4" w:space="0" w:color="000000"/>
              <w:bottom w:val="single" w:sz="4" w:space="0" w:color="000000"/>
              <w:right w:val="single" w:sz="4" w:space="0" w:color="000000"/>
            </w:tcBorders>
          </w:tcPr>
          <w:p w:rsidR="00DE2B5E" w:rsidRDefault="00DE2B5E" w:rsidP="006B3FCB">
            <w:pPr>
              <w:ind w:right="-1"/>
              <w:jc w:val="both"/>
              <w:rPr>
                <w:sz w:val="28"/>
                <w:szCs w:val="28"/>
              </w:rPr>
            </w:pPr>
            <w:r>
              <w:rPr>
                <w:sz w:val="28"/>
                <w:szCs w:val="28"/>
              </w:rPr>
              <w:t>Кабинет педагога-психолога и социального педагога</w:t>
            </w:r>
          </w:p>
        </w:tc>
        <w:tc>
          <w:tcPr>
            <w:tcW w:w="1420" w:type="dxa"/>
            <w:tcBorders>
              <w:top w:val="single" w:sz="4" w:space="0" w:color="000000"/>
              <w:left w:val="single" w:sz="4" w:space="0" w:color="000000"/>
              <w:bottom w:val="single" w:sz="4" w:space="0" w:color="000000"/>
              <w:right w:val="single" w:sz="4" w:space="0" w:color="000000"/>
            </w:tcBorders>
          </w:tcPr>
          <w:p w:rsidR="00DE2B5E" w:rsidRDefault="00DE2B5E" w:rsidP="006B3FCB">
            <w:pPr>
              <w:ind w:right="-1"/>
              <w:jc w:val="both"/>
              <w:rPr>
                <w:sz w:val="28"/>
                <w:szCs w:val="28"/>
              </w:rPr>
            </w:pPr>
            <w:r>
              <w:rPr>
                <w:sz w:val="28"/>
                <w:szCs w:val="28"/>
              </w:rPr>
              <w:t>удовл.</w:t>
            </w:r>
          </w:p>
        </w:tc>
        <w:tc>
          <w:tcPr>
            <w:tcW w:w="5810" w:type="dxa"/>
            <w:tcBorders>
              <w:top w:val="single" w:sz="4" w:space="0" w:color="000000"/>
              <w:left w:val="single" w:sz="4" w:space="0" w:color="000000"/>
              <w:bottom w:val="single" w:sz="4" w:space="0" w:color="000000"/>
              <w:right w:val="single" w:sz="4" w:space="0" w:color="000000"/>
            </w:tcBorders>
          </w:tcPr>
          <w:p w:rsidR="00DE2B5E" w:rsidRDefault="00DE2B5E" w:rsidP="006B3FCB">
            <w:pPr>
              <w:ind w:right="-1"/>
              <w:jc w:val="both"/>
              <w:rPr>
                <w:sz w:val="28"/>
                <w:szCs w:val="28"/>
              </w:rPr>
            </w:pPr>
            <w:r>
              <w:rPr>
                <w:sz w:val="28"/>
                <w:szCs w:val="28"/>
              </w:rPr>
              <w:t>70 %</w:t>
            </w:r>
          </w:p>
        </w:tc>
      </w:tr>
    </w:tbl>
    <w:p w:rsidR="006B3FCB" w:rsidRPr="0035076C" w:rsidRDefault="006B3FCB" w:rsidP="006B3FCB">
      <w:pPr>
        <w:ind w:right="-1" w:firstLine="360"/>
        <w:rPr>
          <w:rFonts w:eastAsia="Calibri"/>
          <w:sz w:val="20"/>
          <w:szCs w:val="20"/>
        </w:rPr>
      </w:pPr>
    </w:p>
    <w:p w:rsidR="00914BAF" w:rsidRDefault="00914BAF" w:rsidP="00D54FE4">
      <w:pPr>
        <w:spacing w:after="200" w:line="276" w:lineRule="auto"/>
        <w:contextualSpacing/>
        <w:jc w:val="right"/>
        <w:rPr>
          <w:rFonts w:eastAsia="Century Gothic"/>
          <w:sz w:val="28"/>
          <w:szCs w:val="32"/>
          <w:lang w:eastAsia="en-US"/>
        </w:rPr>
      </w:pPr>
    </w:p>
    <w:p w:rsidR="00914BAF" w:rsidRDefault="00914BAF" w:rsidP="00D54FE4">
      <w:pPr>
        <w:spacing w:after="200" w:line="276" w:lineRule="auto"/>
        <w:contextualSpacing/>
        <w:jc w:val="right"/>
        <w:rPr>
          <w:rFonts w:eastAsia="Century Gothic"/>
          <w:sz w:val="28"/>
          <w:szCs w:val="32"/>
          <w:lang w:eastAsia="en-US"/>
        </w:rPr>
      </w:pPr>
    </w:p>
    <w:p w:rsidR="00914BAF" w:rsidRDefault="00914BAF" w:rsidP="00D54FE4">
      <w:pPr>
        <w:spacing w:after="200" w:line="276" w:lineRule="auto"/>
        <w:contextualSpacing/>
        <w:jc w:val="right"/>
        <w:rPr>
          <w:rFonts w:eastAsia="Century Gothic"/>
          <w:sz w:val="28"/>
          <w:szCs w:val="32"/>
          <w:lang w:eastAsia="en-US"/>
        </w:rPr>
      </w:pPr>
    </w:p>
    <w:p w:rsidR="00914BAF" w:rsidRDefault="00914BAF" w:rsidP="00D54FE4">
      <w:pPr>
        <w:spacing w:after="200" w:line="276" w:lineRule="auto"/>
        <w:contextualSpacing/>
        <w:jc w:val="right"/>
        <w:rPr>
          <w:rFonts w:eastAsia="Century Gothic"/>
          <w:sz w:val="28"/>
          <w:szCs w:val="32"/>
          <w:lang w:eastAsia="en-US"/>
        </w:rPr>
      </w:pPr>
    </w:p>
    <w:p w:rsidR="00914BAF" w:rsidRDefault="00914BAF" w:rsidP="00D54FE4">
      <w:pPr>
        <w:spacing w:after="200" w:line="276" w:lineRule="auto"/>
        <w:contextualSpacing/>
        <w:jc w:val="right"/>
        <w:rPr>
          <w:rFonts w:eastAsia="Century Gothic"/>
          <w:sz w:val="28"/>
          <w:szCs w:val="32"/>
          <w:lang w:eastAsia="en-US"/>
        </w:rPr>
      </w:pPr>
    </w:p>
    <w:p w:rsidR="00914BAF" w:rsidRDefault="00914BAF" w:rsidP="00D54FE4">
      <w:pPr>
        <w:spacing w:after="200" w:line="276" w:lineRule="auto"/>
        <w:contextualSpacing/>
        <w:jc w:val="right"/>
        <w:rPr>
          <w:rFonts w:eastAsia="Century Gothic"/>
          <w:sz w:val="28"/>
          <w:szCs w:val="32"/>
          <w:lang w:eastAsia="en-US"/>
        </w:rPr>
      </w:pPr>
    </w:p>
    <w:p w:rsidR="00914BAF" w:rsidRDefault="00914BAF" w:rsidP="00D54FE4">
      <w:pPr>
        <w:spacing w:after="200" w:line="276" w:lineRule="auto"/>
        <w:contextualSpacing/>
        <w:jc w:val="right"/>
        <w:rPr>
          <w:rFonts w:eastAsia="Century Gothic"/>
          <w:sz w:val="28"/>
          <w:szCs w:val="32"/>
          <w:lang w:eastAsia="en-US"/>
        </w:rPr>
      </w:pPr>
    </w:p>
    <w:p w:rsidR="00914BAF" w:rsidRDefault="00914BAF" w:rsidP="00D54FE4">
      <w:pPr>
        <w:spacing w:after="200" w:line="276" w:lineRule="auto"/>
        <w:contextualSpacing/>
        <w:jc w:val="right"/>
        <w:rPr>
          <w:rFonts w:eastAsia="Century Gothic"/>
          <w:sz w:val="28"/>
          <w:szCs w:val="32"/>
          <w:lang w:eastAsia="en-US"/>
        </w:rPr>
      </w:pPr>
    </w:p>
    <w:p w:rsidR="00D54FE4" w:rsidRDefault="00D54FE4" w:rsidP="00D54FE4">
      <w:pPr>
        <w:spacing w:after="200" w:line="276" w:lineRule="auto"/>
        <w:contextualSpacing/>
        <w:jc w:val="right"/>
        <w:rPr>
          <w:rFonts w:eastAsia="Century Gothic"/>
          <w:sz w:val="28"/>
          <w:szCs w:val="32"/>
          <w:lang w:eastAsia="en-US"/>
        </w:rPr>
      </w:pPr>
      <w:r w:rsidRPr="00D54FE4">
        <w:rPr>
          <w:rFonts w:eastAsia="Century Gothic"/>
          <w:sz w:val="28"/>
          <w:szCs w:val="32"/>
          <w:lang w:eastAsia="en-US"/>
        </w:rPr>
        <w:t xml:space="preserve">Приложение 1. </w:t>
      </w:r>
    </w:p>
    <w:p w:rsidR="00D54FE4" w:rsidRPr="00D54FE4" w:rsidRDefault="00D54FE4" w:rsidP="00D54FE4">
      <w:pPr>
        <w:spacing w:after="200" w:line="276" w:lineRule="auto"/>
        <w:contextualSpacing/>
        <w:jc w:val="center"/>
        <w:rPr>
          <w:rFonts w:eastAsia="Century Gothic"/>
          <w:sz w:val="28"/>
          <w:szCs w:val="32"/>
          <w:lang w:eastAsia="en-US"/>
        </w:rPr>
      </w:pPr>
    </w:p>
    <w:p w:rsidR="00D54FE4" w:rsidRPr="00D54FE4" w:rsidRDefault="00D54FE4" w:rsidP="00D54FE4">
      <w:pPr>
        <w:spacing w:after="200" w:line="276" w:lineRule="auto"/>
        <w:contextualSpacing/>
        <w:jc w:val="center"/>
        <w:rPr>
          <w:rFonts w:eastAsia="Century Gothic"/>
          <w:sz w:val="32"/>
          <w:szCs w:val="32"/>
          <w:lang w:eastAsia="en-US"/>
        </w:rPr>
      </w:pPr>
      <w:r w:rsidRPr="00D54FE4">
        <w:rPr>
          <w:rFonts w:eastAsia="Century Gothic"/>
          <w:sz w:val="32"/>
          <w:szCs w:val="32"/>
          <w:lang w:eastAsia="en-US"/>
        </w:rPr>
        <w:t>Муниципальное бюджетное общеобразовательное учреждение</w:t>
      </w:r>
    </w:p>
    <w:p w:rsidR="00D54FE4" w:rsidRPr="00D54FE4" w:rsidRDefault="00D54FE4" w:rsidP="00D54FE4">
      <w:pPr>
        <w:spacing w:after="200" w:line="276" w:lineRule="auto"/>
        <w:contextualSpacing/>
        <w:jc w:val="center"/>
        <w:rPr>
          <w:rFonts w:eastAsia="Century Gothic"/>
          <w:sz w:val="32"/>
          <w:szCs w:val="32"/>
          <w:lang w:eastAsia="en-US"/>
        </w:rPr>
      </w:pPr>
      <w:r w:rsidRPr="00D54FE4">
        <w:rPr>
          <w:rFonts w:eastAsia="Century Gothic"/>
          <w:sz w:val="32"/>
          <w:szCs w:val="32"/>
          <w:lang w:eastAsia="en-US"/>
        </w:rPr>
        <w:t>«Средняя общеобразовательная школа №196»</w:t>
      </w:r>
    </w:p>
    <w:p w:rsidR="00D54FE4" w:rsidRPr="00D54FE4" w:rsidRDefault="00D54FE4" w:rsidP="00D54FE4">
      <w:pPr>
        <w:spacing w:after="200" w:line="276" w:lineRule="auto"/>
        <w:contextualSpacing/>
        <w:jc w:val="center"/>
        <w:rPr>
          <w:rFonts w:eastAsia="Century Gothic"/>
          <w:sz w:val="32"/>
          <w:szCs w:val="32"/>
          <w:lang w:eastAsia="en-US"/>
        </w:rPr>
      </w:pPr>
    </w:p>
    <w:p w:rsidR="00D54FE4" w:rsidRPr="00D54FE4" w:rsidRDefault="00D54FE4" w:rsidP="00D54FE4">
      <w:pPr>
        <w:tabs>
          <w:tab w:val="left" w:pos="4744"/>
        </w:tabs>
        <w:spacing w:after="200" w:line="276" w:lineRule="auto"/>
        <w:jc w:val="center"/>
        <w:rPr>
          <w:rFonts w:eastAsia="Calibri"/>
          <w:b/>
          <w:color w:val="000000"/>
          <w:sz w:val="144"/>
          <w:szCs w:val="28"/>
          <w:lang w:eastAsia="en-US"/>
        </w:rPr>
      </w:pPr>
      <w:r w:rsidRPr="00D54FE4">
        <w:rPr>
          <w:rFonts w:eastAsia="Calibri"/>
          <w:b/>
          <w:noProof/>
          <w:color w:val="000000"/>
          <w:sz w:val="144"/>
          <w:szCs w:val="28"/>
        </w:rPr>
        <w:drawing>
          <wp:inline distT="0" distB="0" distL="0" distR="0" wp14:anchorId="2DF9791A" wp14:editId="56A7B362">
            <wp:extent cx="2111352" cy="2137272"/>
            <wp:effectExtent l="0" t="0" r="3810" b="0"/>
            <wp:docPr id="42" name="Рисунок 42" descr="D:\Documents\Мои документы PaperPort\фото для презентации выпускной\сборка фото 4 а\эмблема 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Мои документы PaperPort\фото для презентации выпускной\сборка фото 4 а\эмблема 19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9949" cy="2145975"/>
                    </a:xfrm>
                    <a:prstGeom prst="rect">
                      <a:avLst/>
                    </a:prstGeom>
                    <a:noFill/>
                    <a:ln>
                      <a:noFill/>
                    </a:ln>
                  </pic:spPr>
                </pic:pic>
              </a:graphicData>
            </a:graphic>
          </wp:inline>
        </w:drawing>
      </w:r>
    </w:p>
    <w:p w:rsidR="00D54FE4" w:rsidRPr="00D54FE4" w:rsidRDefault="00D54FE4" w:rsidP="00D54FE4">
      <w:pPr>
        <w:tabs>
          <w:tab w:val="left" w:pos="4744"/>
        </w:tabs>
        <w:spacing w:after="200" w:line="276" w:lineRule="auto"/>
        <w:jc w:val="center"/>
        <w:rPr>
          <w:rFonts w:eastAsia="Calibri"/>
          <w:b/>
          <w:color w:val="000000"/>
          <w:sz w:val="144"/>
          <w:szCs w:val="28"/>
          <w:lang w:eastAsia="en-US"/>
        </w:rPr>
      </w:pPr>
      <w:r w:rsidRPr="00D54FE4">
        <w:rPr>
          <w:rFonts w:eastAsia="Calibri"/>
          <w:b/>
          <w:color w:val="000000"/>
          <w:sz w:val="144"/>
          <w:szCs w:val="28"/>
          <w:lang w:eastAsia="en-US"/>
        </w:rPr>
        <w:lastRenderedPageBreak/>
        <w:t>Портфолио</w:t>
      </w:r>
    </w:p>
    <w:p w:rsidR="00D54FE4" w:rsidRPr="00D54FE4" w:rsidRDefault="00D54FE4" w:rsidP="00D54FE4">
      <w:pPr>
        <w:tabs>
          <w:tab w:val="left" w:pos="4744"/>
        </w:tabs>
        <w:spacing w:after="200" w:line="276" w:lineRule="auto"/>
        <w:rPr>
          <w:rFonts w:eastAsia="Calibri"/>
          <w:color w:val="000000"/>
          <w:sz w:val="44"/>
          <w:szCs w:val="28"/>
          <w:lang w:eastAsia="en-US"/>
        </w:rPr>
      </w:pPr>
    </w:p>
    <w:p w:rsidR="00D54FE4" w:rsidRPr="00D54FE4" w:rsidRDefault="00D54FE4" w:rsidP="00D54FE4">
      <w:pPr>
        <w:tabs>
          <w:tab w:val="left" w:pos="4744"/>
        </w:tabs>
        <w:spacing w:after="200" w:line="276" w:lineRule="auto"/>
        <w:rPr>
          <w:rFonts w:eastAsia="Calibri"/>
          <w:color w:val="000000"/>
          <w:sz w:val="44"/>
          <w:szCs w:val="28"/>
          <w:lang w:eastAsia="en-US"/>
        </w:rPr>
      </w:pPr>
    </w:p>
    <w:p w:rsidR="00D54FE4" w:rsidRPr="00D54FE4" w:rsidRDefault="00D54FE4" w:rsidP="00D54FE4">
      <w:pPr>
        <w:tabs>
          <w:tab w:val="left" w:pos="4744"/>
        </w:tabs>
        <w:spacing w:after="200" w:line="276" w:lineRule="auto"/>
        <w:jc w:val="center"/>
        <w:rPr>
          <w:rFonts w:eastAsia="Calibri"/>
          <w:color w:val="000000"/>
          <w:sz w:val="44"/>
          <w:szCs w:val="28"/>
          <w:lang w:eastAsia="en-US"/>
        </w:rPr>
      </w:pPr>
      <w:r w:rsidRPr="00D54FE4">
        <w:rPr>
          <w:rFonts w:eastAsia="Calibri"/>
          <w:color w:val="000000"/>
          <w:sz w:val="44"/>
          <w:szCs w:val="28"/>
          <w:lang w:eastAsia="en-US"/>
        </w:rPr>
        <w:t>учени___                   класса</w:t>
      </w:r>
      <w:proofErr w:type="gramStart"/>
      <w:r w:rsidRPr="00D54FE4">
        <w:rPr>
          <w:rFonts w:eastAsia="Calibri"/>
          <w:color w:val="000000"/>
          <w:sz w:val="44"/>
          <w:szCs w:val="28"/>
          <w:lang w:eastAsia="en-US"/>
        </w:rPr>
        <w:t xml:space="preserve">   «</w:t>
      </w:r>
      <w:proofErr w:type="gramEnd"/>
      <w:r w:rsidRPr="00D54FE4">
        <w:rPr>
          <w:rFonts w:eastAsia="Calibri"/>
          <w:color w:val="000000"/>
          <w:sz w:val="44"/>
          <w:szCs w:val="28"/>
          <w:lang w:eastAsia="en-US"/>
        </w:rPr>
        <w:t>____»</w:t>
      </w:r>
    </w:p>
    <w:p w:rsidR="00D54FE4" w:rsidRPr="00D54FE4" w:rsidRDefault="00D54FE4" w:rsidP="00D54FE4">
      <w:pPr>
        <w:pBdr>
          <w:bottom w:val="single" w:sz="12" w:space="1" w:color="auto"/>
        </w:pBdr>
        <w:tabs>
          <w:tab w:val="left" w:pos="4744"/>
        </w:tabs>
        <w:spacing w:after="200" w:line="276" w:lineRule="auto"/>
        <w:jc w:val="center"/>
        <w:rPr>
          <w:rFonts w:eastAsia="Calibri"/>
          <w:color w:val="000000"/>
          <w:sz w:val="44"/>
          <w:szCs w:val="28"/>
          <w:lang w:eastAsia="en-US"/>
        </w:rPr>
      </w:pPr>
    </w:p>
    <w:p w:rsidR="00D54FE4" w:rsidRDefault="00D54FE4" w:rsidP="00D54FE4">
      <w:pPr>
        <w:tabs>
          <w:tab w:val="left" w:pos="4744"/>
        </w:tabs>
        <w:spacing w:after="200" w:line="276" w:lineRule="auto"/>
        <w:jc w:val="center"/>
        <w:rPr>
          <w:rFonts w:eastAsia="Calibri"/>
          <w:color w:val="000000"/>
          <w:sz w:val="44"/>
          <w:szCs w:val="28"/>
          <w:lang w:eastAsia="en-US"/>
        </w:rPr>
      </w:pPr>
      <w:r w:rsidRPr="00D54FE4">
        <w:rPr>
          <w:rFonts w:eastAsia="Calibri"/>
          <w:color w:val="000000"/>
          <w:sz w:val="44"/>
          <w:szCs w:val="28"/>
          <w:lang w:eastAsia="en-US"/>
        </w:rPr>
        <w:t>ф. и.</w:t>
      </w:r>
    </w:p>
    <w:p w:rsidR="00C24E90" w:rsidRDefault="00C24E90" w:rsidP="00D54FE4">
      <w:pPr>
        <w:tabs>
          <w:tab w:val="left" w:pos="4744"/>
        </w:tabs>
        <w:spacing w:after="200" w:line="276" w:lineRule="auto"/>
        <w:jc w:val="center"/>
        <w:rPr>
          <w:rFonts w:eastAsia="Calibri"/>
          <w:color w:val="000000"/>
          <w:sz w:val="44"/>
          <w:szCs w:val="28"/>
          <w:lang w:eastAsia="en-US"/>
        </w:rPr>
      </w:pPr>
    </w:p>
    <w:p w:rsidR="00C24E90" w:rsidRDefault="00C24E90" w:rsidP="00D54FE4">
      <w:pPr>
        <w:tabs>
          <w:tab w:val="left" w:pos="4744"/>
        </w:tabs>
        <w:spacing w:after="200" w:line="276" w:lineRule="auto"/>
        <w:jc w:val="center"/>
        <w:rPr>
          <w:rFonts w:eastAsia="Calibri"/>
          <w:color w:val="000000"/>
          <w:sz w:val="44"/>
          <w:szCs w:val="28"/>
          <w:lang w:eastAsia="en-US"/>
        </w:rPr>
      </w:pPr>
    </w:p>
    <w:p w:rsidR="00C24E90" w:rsidRDefault="00C24E90" w:rsidP="00D54FE4">
      <w:pPr>
        <w:tabs>
          <w:tab w:val="left" w:pos="4744"/>
        </w:tabs>
        <w:spacing w:after="200" w:line="276" w:lineRule="auto"/>
        <w:jc w:val="center"/>
        <w:rPr>
          <w:rFonts w:eastAsia="Calibri"/>
          <w:color w:val="000000"/>
          <w:sz w:val="44"/>
          <w:szCs w:val="28"/>
          <w:lang w:eastAsia="en-US"/>
        </w:rPr>
      </w:pPr>
    </w:p>
    <w:p w:rsidR="00C24E90" w:rsidRDefault="00C24E90" w:rsidP="00D54FE4">
      <w:pPr>
        <w:tabs>
          <w:tab w:val="left" w:pos="4744"/>
        </w:tabs>
        <w:spacing w:after="200" w:line="276" w:lineRule="auto"/>
        <w:jc w:val="center"/>
        <w:rPr>
          <w:rFonts w:eastAsia="Calibri"/>
          <w:color w:val="000000"/>
          <w:sz w:val="44"/>
          <w:szCs w:val="28"/>
          <w:lang w:eastAsia="en-US"/>
        </w:rPr>
      </w:pPr>
    </w:p>
    <w:p w:rsidR="00C24E90" w:rsidRDefault="00C24E90" w:rsidP="00D54FE4">
      <w:pPr>
        <w:tabs>
          <w:tab w:val="left" w:pos="4744"/>
        </w:tabs>
        <w:spacing w:after="200" w:line="276" w:lineRule="auto"/>
        <w:jc w:val="center"/>
        <w:rPr>
          <w:rFonts w:eastAsia="Calibri"/>
          <w:color w:val="000000"/>
          <w:sz w:val="44"/>
          <w:szCs w:val="28"/>
          <w:lang w:eastAsia="en-US"/>
        </w:rPr>
      </w:pPr>
    </w:p>
    <w:p w:rsidR="00D54FE4" w:rsidRDefault="00D54FE4" w:rsidP="00D54FE4">
      <w:pPr>
        <w:spacing w:after="200" w:line="276" w:lineRule="auto"/>
        <w:rPr>
          <w:rFonts w:eastAsia="Calibri"/>
          <w:color w:val="000000"/>
          <w:sz w:val="44"/>
          <w:szCs w:val="28"/>
          <w:lang w:eastAsia="en-US"/>
        </w:rPr>
      </w:pPr>
      <w:r w:rsidRPr="00D54FE4">
        <w:rPr>
          <w:rFonts w:ascii="Century Gothic" w:eastAsia="Century Gothic" w:hAnsi="Century Gothic"/>
          <w:noProof/>
          <w:sz w:val="22"/>
          <w:szCs w:val="22"/>
        </w:rPr>
        <w:drawing>
          <wp:inline distT="0" distB="0" distL="0" distR="0" wp14:anchorId="7A99A7BD" wp14:editId="73C50880">
            <wp:extent cx="5989320" cy="917448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3333" t="3132" r="3095" b="2611"/>
                    <a:stretch/>
                  </pic:blipFill>
                  <pic:spPr bwMode="auto">
                    <a:xfrm>
                      <a:off x="0" y="0"/>
                      <a:ext cx="5989320" cy="9174480"/>
                    </a:xfrm>
                    <a:prstGeom prst="rect">
                      <a:avLst/>
                    </a:prstGeom>
                    <a:ln>
                      <a:noFill/>
                    </a:ln>
                    <a:extLst>
                      <a:ext uri="{53640926-AAD7-44D8-BBD7-CCE9431645EC}">
                        <a14:shadowObscured xmlns:a14="http://schemas.microsoft.com/office/drawing/2010/main"/>
                      </a:ext>
                    </a:extLst>
                  </pic:spPr>
                </pic:pic>
              </a:graphicData>
            </a:graphic>
          </wp:inline>
        </w:drawing>
      </w:r>
    </w:p>
    <w:p w:rsidR="00C24E90" w:rsidRPr="00D54FE4" w:rsidRDefault="00C24E90" w:rsidP="00D54FE4">
      <w:pPr>
        <w:spacing w:after="200" w:line="276" w:lineRule="auto"/>
        <w:rPr>
          <w:rFonts w:eastAsia="Calibri"/>
          <w:color w:val="000000"/>
          <w:sz w:val="44"/>
          <w:szCs w:val="28"/>
          <w:lang w:eastAsia="en-US"/>
        </w:rPr>
      </w:pPr>
    </w:p>
    <w:p w:rsidR="00D54FE4" w:rsidRPr="00D54FE4" w:rsidRDefault="00D54FE4" w:rsidP="00D54FE4">
      <w:pPr>
        <w:spacing w:after="200" w:line="276" w:lineRule="auto"/>
        <w:rPr>
          <w:rFonts w:ascii="Century Gothic" w:eastAsia="Century Gothic" w:hAnsi="Century Gothic"/>
          <w:sz w:val="22"/>
          <w:szCs w:val="22"/>
          <w:lang w:eastAsia="en-US"/>
        </w:rPr>
      </w:pPr>
      <w:r w:rsidRPr="00D54FE4">
        <w:rPr>
          <w:rFonts w:ascii="Century Gothic" w:eastAsia="Century Gothic" w:hAnsi="Century Gothic"/>
          <w:noProof/>
          <w:sz w:val="22"/>
          <w:szCs w:val="22"/>
        </w:rPr>
        <mc:AlternateContent>
          <mc:Choice Requires="wps">
            <w:drawing>
              <wp:anchor distT="0" distB="0" distL="114300" distR="114300" simplePos="0" relativeHeight="251672576" behindDoc="0" locked="0" layoutInCell="1" allowOverlap="1" wp14:anchorId="68E406AA" wp14:editId="0EE0A4D1">
                <wp:simplePos x="0" y="0"/>
                <wp:positionH relativeFrom="column">
                  <wp:posOffset>646430</wp:posOffset>
                </wp:positionH>
                <wp:positionV relativeFrom="paragraph">
                  <wp:posOffset>-187325</wp:posOffset>
                </wp:positionV>
                <wp:extent cx="4776470" cy="570230"/>
                <wp:effectExtent l="0" t="0" r="24130" b="20320"/>
                <wp:wrapNone/>
                <wp:docPr id="33" name="Скругленный 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6470" cy="570230"/>
                        </a:xfrm>
                        <a:prstGeom prst="roundRect">
                          <a:avLst>
                            <a:gd name="adj" fmla="val 16667"/>
                          </a:avLst>
                        </a:prstGeom>
                        <a:solidFill>
                          <a:srgbClr val="FFFFFF"/>
                        </a:solidFill>
                        <a:ln w="9525">
                          <a:solidFill>
                            <a:srgbClr val="000000"/>
                          </a:solidFill>
                          <a:round/>
                          <a:headEnd/>
                          <a:tailEnd/>
                        </a:ln>
                      </wps:spPr>
                      <wps:txbx>
                        <w:txbxContent>
                          <w:p w:rsidR="00E81226" w:rsidRPr="007808EE" w:rsidRDefault="00E81226" w:rsidP="00D54FE4">
                            <w:pPr>
                              <w:jc w:val="right"/>
                              <w:rPr>
                                <w:b/>
                                <w:sz w:val="44"/>
                              </w:rPr>
                            </w:pPr>
                            <w:r w:rsidRPr="007808EE">
                              <w:rPr>
                                <w:b/>
                                <w:sz w:val="44"/>
                              </w:rPr>
                              <w:t>Мой безопасный маршрут в школу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E406AA" id="Скругленный прямоугольник 3" o:spid="_x0000_s1026" style="position:absolute;margin-left:50.9pt;margin-top:-14.75pt;width:376.1pt;height:44.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">
                <v:textbox>
                  <w:txbxContent>
                    <w:p w:rsidR="00E81226" w:rsidRPr="007808EE" w:rsidRDefault="00E81226" w:rsidP="00D54FE4">
                      <w:pPr>
                        <w:jc w:val="right"/>
                        <w:rPr>
                          <w:b/>
                          <w:sz w:val="44"/>
                        </w:rPr>
                      </w:pPr>
                      <w:r w:rsidRPr="007808EE">
                        <w:rPr>
                          <w:b/>
                          <w:sz w:val="44"/>
                        </w:rPr>
                        <w:t>Мой безопасный маршрут в школу</w:t>
                      </w:r>
                    </w:p>
                  </w:txbxContent>
                </v:textbox>
              </v:roundrect>
            </w:pict>
          </mc:Fallback>
        </mc:AlternateContent>
      </w:r>
    </w:p>
    <w:p w:rsidR="00D54FE4" w:rsidRPr="00D54FE4" w:rsidRDefault="00D54FE4" w:rsidP="00D54FE4">
      <w:pPr>
        <w:spacing w:after="200" w:line="276" w:lineRule="auto"/>
        <w:rPr>
          <w:rFonts w:ascii="Century Gothic" w:eastAsia="Century Gothic" w:hAnsi="Century Gothic"/>
          <w:sz w:val="22"/>
          <w:szCs w:val="22"/>
          <w:lang w:eastAsia="en-US"/>
        </w:rPr>
      </w:pPr>
    </w:p>
    <w:p w:rsidR="00D54FE4" w:rsidRPr="00D54FE4" w:rsidRDefault="00D54FE4" w:rsidP="00D54FE4">
      <w:pPr>
        <w:spacing w:after="200" w:line="276" w:lineRule="auto"/>
        <w:rPr>
          <w:rFonts w:ascii="Century Gothic" w:eastAsia="Century Gothic" w:hAnsi="Century Gothic"/>
          <w:sz w:val="22"/>
          <w:szCs w:val="22"/>
          <w:lang w:eastAsia="en-US"/>
        </w:rPr>
      </w:pPr>
    </w:p>
    <w:p w:rsidR="00D54FE4" w:rsidRPr="00D54FE4" w:rsidRDefault="00D54FE4" w:rsidP="00D54FE4">
      <w:pPr>
        <w:spacing w:after="200" w:line="276" w:lineRule="auto"/>
        <w:rPr>
          <w:rFonts w:ascii="Century Gothic" w:eastAsia="Century Gothic" w:hAnsi="Century Gothic"/>
          <w:sz w:val="22"/>
          <w:szCs w:val="22"/>
          <w:lang w:eastAsia="en-US"/>
        </w:rPr>
      </w:pPr>
    </w:p>
    <w:p w:rsidR="00D54FE4" w:rsidRPr="00D54FE4" w:rsidRDefault="00D54FE4" w:rsidP="00D54FE4">
      <w:pPr>
        <w:tabs>
          <w:tab w:val="left" w:pos="3904"/>
        </w:tabs>
        <w:spacing w:after="200" w:line="276" w:lineRule="auto"/>
        <w:rPr>
          <w:rFonts w:ascii="Century Gothic" w:eastAsia="Century Gothic" w:hAnsi="Century Gothic"/>
          <w:sz w:val="22"/>
          <w:szCs w:val="22"/>
          <w:lang w:eastAsia="en-US"/>
        </w:rPr>
      </w:pPr>
      <w:r w:rsidRPr="00D54FE4">
        <w:rPr>
          <w:rFonts w:ascii="Century Gothic" w:eastAsia="Century Gothic" w:hAnsi="Century Gothic"/>
          <w:noProof/>
          <w:sz w:val="22"/>
          <w:szCs w:val="22"/>
        </w:rPr>
        <mc:AlternateContent>
          <mc:Choice Requires="wps">
            <w:drawing>
              <wp:anchor distT="0" distB="0" distL="114300" distR="114300" simplePos="0" relativeHeight="251673600" behindDoc="0" locked="0" layoutInCell="1" allowOverlap="1" wp14:anchorId="5B1F9F78" wp14:editId="6735AB9D">
                <wp:simplePos x="0" y="0"/>
                <wp:positionH relativeFrom="column">
                  <wp:posOffset>-125730</wp:posOffset>
                </wp:positionH>
                <wp:positionV relativeFrom="paragraph">
                  <wp:posOffset>85090</wp:posOffset>
                </wp:positionV>
                <wp:extent cx="6292850" cy="6379210"/>
                <wp:effectExtent l="0" t="0" r="12700" b="21590"/>
                <wp:wrapNone/>
                <wp:docPr id="32" name="Скругленный 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2850" cy="637921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92F795" id="Скругленный прямоугольник 4" o:spid="_x0000_s1026" style="position:absolute;margin-left:-9.9pt;margin-top:6.7pt;width:495.5pt;height:502.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"/>
            </w:pict>
          </mc:Fallback>
        </mc:AlternateContent>
      </w:r>
      <w:r w:rsidRPr="00D54FE4">
        <w:rPr>
          <w:rFonts w:ascii="Century Gothic" w:eastAsia="Century Gothic" w:hAnsi="Century Gothic"/>
          <w:sz w:val="22"/>
          <w:szCs w:val="22"/>
          <w:lang w:eastAsia="en-US"/>
        </w:rPr>
        <w:tab/>
      </w:r>
    </w:p>
    <w:p w:rsidR="00D54FE4" w:rsidRPr="00D54FE4" w:rsidRDefault="00D54FE4" w:rsidP="00D54FE4">
      <w:pPr>
        <w:spacing w:after="200" w:line="276" w:lineRule="auto"/>
        <w:rPr>
          <w:rFonts w:ascii="Century Gothic" w:eastAsia="Century Gothic" w:hAnsi="Century Gothic"/>
          <w:sz w:val="22"/>
          <w:szCs w:val="22"/>
          <w:lang w:eastAsia="en-US"/>
        </w:rPr>
      </w:pPr>
    </w:p>
    <w:p w:rsidR="00D54FE4" w:rsidRPr="00D54FE4" w:rsidRDefault="00D54FE4" w:rsidP="00D54FE4">
      <w:pPr>
        <w:spacing w:after="200" w:line="276" w:lineRule="auto"/>
        <w:rPr>
          <w:rFonts w:ascii="Century Gothic" w:eastAsia="Century Gothic" w:hAnsi="Century Gothic"/>
          <w:sz w:val="22"/>
          <w:szCs w:val="22"/>
          <w:lang w:eastAsia="en-US"/>
        </w:rPr>
      </w:pPr>
    </w:p>
    <w:p w:rsidR="00D54FE4" w:rsidRPr="00D54FE4" w:rsidRDefault="00D54FE4" w:rsidP="00D54FE4">
      <w:pPr>
        <w:spacing w:after="200" w:line="276" w:lineRule="auto"/>
        <w:rPr>
          <w:rFonts w:ascii="Century Gothic" w:eastAsia="Century Gothic" w:hAnsi="Century Gothic"/>
          <w:sz w:val="22"/>
          <w:szCs w:val="22"/>
          <w:lang w:eastAsia="en-US"/>
        </w:rPr>
      </w:pPr>
    </w:p>
    <w:p w:rsidR="00D54FE4" w:rsidRPr="00D54FE4" w:rsidRDefault="00D54FE4" w:rsidP="00D54FE4">
      <w:pPr>
        <w:spacing w:after="200" w:line="276" w:lineRule="auto"/>
        <w:rPr>
          <w:rFonts w:ascii="Century Gothic" w:eastAsia="Century Gothic" w:hAnsi="Century Gothic"/>
          <w:sz w:val="22"/>
          <w:szCs w:val="22"/>
          <w:lang w:eastAsia="en-US"/>
        </w:rPr>
      </w:pPr>
    </w:p>
    <w:p w:rsidR="00D54FE4" w:rsidRPr="00D54FE4" w:rsidRDefault="00D54FE4" w:rsidP="00D54FE4">
      <w:pPr>
        <w:spacing w:after="200" w:line="276" w:lineRule="auto"/>
        <w:rPr>
          <w:rFonts w:ascii="Century Gothic" w:eastAsia="Century Gothic" w:hAnsi="Century Gothic"/>
          <w:sz w:val="22"/>
          <w:szCs w:val="22"/>
          <w:lang w:eastAsia="en-US"/>
        </w:rPr>
      </w:pPr>
    </w:p>
    <w:p w:rsidR="00D54FE4" w:rsidRPr="00D54FE4" w:rsidRDefault="00D54FE4" w:rsidP="00D54FE4">
      <w:pPr>
        <w:spacing w:after="200" w:line="276" w:lineRule="auto"/>
        <w:rPr>
          <w:rFonts w:ascii="Century Gothic" w:eastAsia="Century Gothic" w:hAnsi="Century Gothic"/>
          <w:sz w:val="22"/>
          <w:szCs w:val="22"/>
          <w:lang w:eastAsia="en-US"/>
        </w:rPr>
      </w:pPr>
    </w:p>
    <w:p w:rsidR="00D54FE4" w:rsidRPr="00D54FE4" w:rsidRDefault="00D54FE4" w:rsidP="00D54FE4">
      <w:pPr>
        <w:spacing w:after="200" w:line="276" w:lineRule="auto"/>
        <w:rPr>
          <w:rFonts w:ascii="Century Gothic" w:eastAsia="Century Gothic" w:hAnsi="Century Gothic"/>
          <w:sz w:val="22"/>
          <w:szCs w:val="22"/>
          <w:lang w:eastAsia="en-US"/>
        </w:rPr>
      </w:pPr>
    </w:p>
    <w:p w:rsidR="00D54FE4" w:rsidRPr="00D54FE4" w:rsidRDefault="00D54FE4" w:rsidP="00D54FE4">
      <w:pPr>
        <w:spacing w:after="200" w:line="276" w:lineRule="auto"/>
        <w:rPr>
          <w:rFonts w:ascii="Century Gothic" w:eastAsia="Century Gothic" w:hAnsi="Century Gothic"/>
          <w:sz w:val="22"/>
          <w:szCs w:val="22"/>
          <w:lang w:eastAsia="en-US"/>
        </w:rPr>
      </w:pPr>
    </w:p>
    <w:p w:rsidR="00D54FE4" w:rsidRPr="00D54FE4" w:rsidRDefault="00D54FE4" w:rsidP="00D54FE4">
      <w:pPr>
        <w:spacing w:after="200" w:line="276" w:lineRule="auto"/>
        <w:rPr>
          <w:rFonts w:ascii="Century Gothic" w:eastAsia="Century Gothic" w:hAnsi="Century Gothic"/>
          <w:sz w:val="22"/>
          <w:szCs w:val="22"/>
          <w:lang w:eastAsia="en-US"/>
        </w:rPr>
      </w:pPr>
    </w:p>
    <w:p w:rsidR="00D54FE4" w:rsidRPr="00D54FE4" w:rsidRDefault="00D54FE4" w:rsidP="00D54FE4">
      <w:pPr>
        <w:spacing w:after="200" w:line="276" w:lineRule="auto"/>
        <w:rPr>
          <w:rFonts w:ascii="Century Gothic" w:eastAsia="Century Gothic" w:hAnsi="Century Gothic"/>
          <w:sz w:val="22"/>
          <w:szCs w:val="22"/>
          <w:lang w:eastAsia="en-US"/>
        </w:rPr>
      </w:pPr>
    </w:p>
    <w:p w:rsidR="00D54FE4" w:rsidRPr="00D54FE4" w:rsidRDefault="00D54FE4" w:rsidP="00D54FE4">
      <w:pPr>
        <w:spacing w:after="200" w:line="276" w:lineRule="auto"/>
        <w:rPr>
          <w:rFonts w:ascii="Century Gothic" w:eastAsia="Century Gothic" w:hAnsi="Century Gothic"/>
          <w:sz w:val="22"/>
          <w:szCs w:val="22"/>
          <w:lang w:eastAsia="en-US"/>
        </w:rPr>
      </w:pPr>
    </w:p>
    <w:p w:rsidR="00D54FE4" w:rsidRPr="00D54FE4" w:rsidRDefault="00D54FE4" w:rsidP="00D54FE4">
      <w:pPr>
        <w:spacing w:after="200" w:line="276" w:lineRule="auto"/>
        <w:rPr>
          <w:rFonts w:ascii="Century Gothic" w:eastAsia="Century Gothic" w:hAnsi="Century Gothic"/>
          <w:sz w:val="22"/>
          <w:szCs w:val="22"/>
          <w:lang w:eastAsia="en-US"/>
        </w:rPr>
      </w:pPr>
    </w:p>
    <w:p w:rsidR="00D54FE4" w:rsidRPr="00D54FE4" w:rsidRDefault="00D54FE4" w:rsidP="00D54FE4">
      <w:pPr>
        <w:spacing w:after="200" w:line="276" w:lineRule="auto"/>
        <w:rPr>
          <w:rFonts w:ascii="Century Gothic" w:eastAsia="Century Gothic" w:hAnsi="Century Gothic"/>
          <w:sz w:val="22"/>
          <w:szCs w:val="22"/>
          <w:lang w:eastAsia="en-US"/>
        </w:rPr>
      </w:pPr>
    </w:p>
    <w:p w:rsidR="00D54FE4" w:rsidRPr="00D54FE4" w:rsidRDefault="00D54FE4" w:rsidP="00D54FE4">
      <w:pPr>
        <w:spacing w:after="200" w:line="276" w:lineRule="auto"/>
        <w:rPr>
          <w:rFonts w:ascii="Century Gothic" w:eastAsia="Century Gothic" w:hAnsi="Century Gothic"/>
          <w:sz w:val="22"/>
          <w:szCs w:val="22"/>
          <w:lang w:eastAsia="en-US"/>
        </w:rPr>
      </w:pPr>
    </w:p>
    <w:p w:rsidR="00D54FE4" w:rsidRPr="00D54FE4" w:rsidRDefault="00D54FE4" w:rsidP="00D54FE4">
      <w:pPr>
        <w:spacing w:after="200" w:line="276" w:lineRule="auto"/>
        <w:rPr>
          <w:rFonts w:ascii="Century Gothic" w:eastAsia="Century Gothic" w:hAnsi="Century Gothic"/>
          <w:sz w:val="22"/>
          <w:szCs w:val="22"/>
          <w:lang w:eastAsia="en-US"/>
        </w:rPr>
      </w:pPr>
    </w:p>
    <w:p w:rsidR="00D54FE4" w:rsidRPr="00D54FE4" w:rsidRDefault="00D54FE4" w:rsidP="00D54FE4">
      <w:pPr>
        <w:spacing w:after="200" w:line="276" w:lineRule="auto"/>
        <w:rPr>
          <w:rFonts w:ascii="Century Gothic" w:eastAsia="Century Gothic" w:hAnsi="Century Gothic"/>
          <w:sz w:val="22"/>
          <w:szCs w:val="22"/>
          <w:lang w:eastAsia="en-US"/>
        </w:rPr>
      </w:pPr>
    </w:p>
    <w:p w:rsidR="00D54FE4" w:rsidRPr="00D54FE4" w:rsidRDefault="00D54FE4" w:rsidP="00D54FE4">
      <w:pPr>
        <w:spacing w:after="200" w:line="276" w:lineRule="auto"/>
        <w:rPr>
          <w:rFonts w:ascii="Century Gothic" w:eastAsia="Century Gothic" w:hAnsi="Century Gothic"/>
          <w:sz w:val="22"/>
          <w:szCs w:val="22"/>
          <w:lang w:eastAsia="en-US"/>
        </w:rPr>
      </w:pPr>
    </w:p>
    <w:p w:rsidR="00D54FE4" w:rsidRPr="00D54FE4" w:rsidRDefault="00D54FE4" w:rsidP="00D54FE4">
      <w:pPr>
        <w:spacing w:after="200" w:line="276" w:lineRule="auto"/>
        <w:rPr>
          <w:rFonts w:ascii="Century Gothic" w:eastAsia="Century Gothic" w:hAnsi="Century Gothic"/>
          <w:sz w:val="22"/>
          <w:szCs w:val="22"/>
          <w:lang w:eastAsia="en-US"/>
        </w:rPr>
      </w:pPr>
    </w:p>
    <w:p w:rsidR="00D54FE4" w:rsidRPr="00D54FE4" w:rsidRDefault="00D54FE4" w:rsidP="00D54FE4">
      <w:pPr>
        <w:spacing w:after="200" w:line="276" w:lineRule="auto"/>
        <w:rPr>
          <w:rFonts w:ascii="Century Gothic" w:eastAsia="Century Gothic" w:hAnsi="Century Gothic"/>
          <w:sz w:val="22"/>
          <w:szCs w:val="22"/>
          <w:lang w:eastAsia="en-US"/>
        </w:rPr>
      </w:pPr>
    </w:p>
    <w:p w:rsidR="00D54FE4" w:rsidRPr="00D54FE4" w:rsidRDefault="00D54FE4" w:rsidP="00D54FE4">
      <w:pPr>
        <w:spacing w:after="200" w:line="276" w:lineRule="auto"/>
        <w:rPr>
          <w:rFonts w:ascii="Century Gothic" w:eastAsia="Century Gothic" w:hAnsi="Century Gothic"/>
          <w:sz w:val="22"/>
          <w:szCs w:val="22"/>
          <w:lang w:eastAsia="en-US"/>
        </w:rPr>
      </w:pPr>
    </w:p>
    <w:p w:rsidR="00D54FE4" w:rsidRDefault="00D54FE4" w:rsidP="00D54FE4">
      <w:pPr>
        <w:spacing w:after="200" w:line="276" w:lineRule="auto"/>
        <w:rPr>
          <w:rFonts w:ascii="Century Gothic" w:eastAsia="Century Gothic" w:hAnsi="Century Gothic"/>
          <w:sz w:val="22"/>
          <w:szCs w:val="22"/>
          <w:lang w:eastAsia="en-US"/>
        </w:rPr>
      </w:pPr>
    </w:p>
    <w:p w:rsidR="00C24E90" w:rsidRDefault="00C24E90" w:rsidP="00D54FE4">
      <w:pPr>
        <w:spacing w:after="200" w:line="276" w:lineRule="auto"/>
        <w:rPr>
          <w:rFonts w:ascii="Century Gothic" w:eastAsia="Century Gothic" w:hAnsi="Century Gothic"/>
          <w:sz w:val="22"/>
          <w:szCs w:val="22"/>
          <w:lang w:eastAsia="en-US"/>
        </w:rPr>
      </w:pPr>
    </w:p>
    <w:p w:rsidR="00C24E90" w:rsidRPr="00D54FE4" w:rsidRDefault="00C24E90" w:rsidP="00D54FE4">
      <w:pPr>
        <w:spacing w:after="200" w:line="276" w:lineRule="auto"/>
        <w:rPr>
          <w:rFonts w:ascii="Century Gothic" w:eastAsia="Century Gothic" w:hAnsi="Century Gothic"/>
          <w:sz w:val="22"/>
          <w:szCs w:val="22"/>
          <w:lang w:eastAsia="en-US"/>
        </w:rPr>
      </w:pPr>
    </w:p>
    <w:p w:rsidR="00D54FE4" w:rsidRPr="00D54FE4" w:rsidRDefault="00D54FE4" w:rsidP="00D54FE4">
      <w:pPr>
        <w:spacing w:after="200" w:line="276" w:lineRule="auto"/>
        <w:rPr>
          <w:rFonts w:ascii="Century Gothic" w:eastAsia="Century Gothic" w:hAnsi="Century Gothic"/>
          <w:sz w:val="22"/>
          <w:szCs w:val="22"/>
          <w:lang w:eastAsia="en-US"/>
        </w:rPr>
      </w:pPr>
    </w:p>
    <w:p w:rsidR="00D54FE4" w:rsidRPr="00D54FE4" w:rsidRDefault="00D54FE4" w:rsidP="00D54FE4">
      <w:pPr>
        <w:spacing w:after="200" w:line="276" w:lineRule="auto"/>
        <w:rPr>
          <w:rFonts w:ascii="Century Gothic" w:eastAsia="Century Gothic" w:hAnsi="Century Gothic"/>
          <w:sz w:val="22"/>
          <w:szCs w:val="22"/>
          <w:lang w:eastAsia="en-US"/>
        </w:rPr>
      </w:pPr>
    </w:p>
    <w:p w:rsidR="00D54FE4" w:rsidRPr="00D54FE4" w:rsidRDefault="00D54FE4" w:rsidP="00D54FE4">
      <w:pPr>
        <w:tabs>
          <w:tab w:val="left" w:pos="5691"/>
        </w:tabs>
        <w:spacing w:after="200" w:line="276" w:lineRule="auto"/>
        <w:rPr>
          <w:rFonts w:ascii="Century Gothic" w:eastAsia="Century Gothic" w:hAnsi="Century Gothic"/>
          <w:sz w:val="22"/>
          <w:szCs w:val="22"/>
          <w:lang w:eastAsia="en-US"/>
        </w:rPr>
      </w:pPr>
      <w:r w:rsidRPr="00D54FE4">
        <w:rPr>
          <w:rFonts w:ascii="Century Gothic" w:eastAsia="Century Gothic" w:hAnsi="Century Gothic"/>
          <w:noProof/>
          <w:sz w:val="22"/>
          <w:szCs w:val="22"/>
        </w:rPr>
        <mc:AlternateContent>
          <mc:Choice Requires="wps">
            <w:drawing>
              <wp:anchor distT="0" distB="0" distL="114300" distR="114300" simplePos="0" relativeHeight="251674624" behindDoc="0" locked="0" layoutInCell="1" allowOverlap="1" wp14:anchorId="11058AE4" wp14:editId="1CAE130A">
                <wp:simplePos x="0" y="0"/>
                <wp:positionH relativeFrom="column">
                  <wp:posOffset>836295</wp:posOffset>
                </wp:positionH>
                <wp:positionV relativeFrom="paragraph">
                  <wp:posOffset>-209550</wp:posOffset>
                </wp:positionV>
                <wp:extent cx="4462780" cy="716280"/>
                <wp:effectExtent l="0" t="0" r="13970" b="26670"/>
                <wp:wrapNone/>
                <wp:docPr id="31" name="Скругленный 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780" cy="716280"/>
                        </a:xfrm>
                        <a:prstGeom prst="roundRect">
                          <a:avLst>
                            <a:gd name="adj" fmla="val 16667"/>
                          </a:avLst>
                        </a:prstGeom>
                        <a:solidFill>
                          <a:srgbClr val="FFFFFF"/>
                        </a:solidFill>
                        <a:ln w="9525">
                          <a:solidFill>
                            <a:srgbClr val="000000"/>
                          </a:solidFill>
                          <a:round/>
                          <a:headEnd/>
                          <a:tailEnd/>
                        </a:ln>
                      </wps:spPr>
                      <wps:txbx>
                        <w:txbxContent>
                          <w:p w:rsidR="00E81226" w:rsidRPr="007808EE" w:rsidRDefault="00E81226" w:rsidP="00D54FE4">
                            <w:pPr>
                              <w:rPr>
                                <w:b/>
                                <w:sz w:val="56"/>
                              </w:rPr>
                            </w:pPr>
                            <w:r w:rsidRPr="007808EE">
                              <w:rPr>
                                <w:b/>
                                <w:sz w:val="56"/>
                              </w:rPr>
                              <w:t>Тайник моего портфолио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058AE4" id="Скругленный прямоугольник 5" o:spid="_x0000_s1027" style="position:absolute;margin-left:65.85pt;margin-top:-16.5pt;width:351.4pt;height:56.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">
                <v:textbox>
                  <w:txbxContent>
                    <w:p w:rsidR="00E81226" w:rsidRPr="007808EE" w:rsidRDefault="00E81226" w:rsidP="00D54FE4">
                      <w:pPr>
                        <w:rPr>
                          <w:b/>
                          <w:sz w:val="56"/>
                        </w:rPr>
                      </w:pPr>
                      <w:r w:rsidRPr="007808EE">
                        <w:rPr>
                          <w:b/>
                          <w:sz w:val="56"/>
                        </w:rPr>
                        <w:t>Тайник моего портфолио</w:t>
                      </w:r>
                    </w:p>
                  </w:txbxContent>
                </v:textbox>
              </v:roundrect>
            </w:pict>
          </mc:Fallback>
        </mc:AlternateContent>
      </w:r>
      <w:r w:rsidRPr="00D54FE4">
        <w:rPr>
          <w:rFonts w:ascii="Century Gothic" w:eastAsia="Century Gothic" w:hAnsi="Century Gothic"/>
          <w:sz w:val="22"/>
          <w:szCs w:val="22"/>
          <w:lang w:eastAsia="en-US"/>
        </w:rPr>
        <w:tab/>
      </w:r>
    </w:p>
    <w:p w:rsidR="00D54FE4" w:rsidRPr="00D54FE4" w:rsidRDefault="00D54FE4" w:rsidP="00D54FE4">
      <w:pPr>
        <w:tabs>
          <w:tab w:val="left" w:pos="5691"/>
        </w:tabs>
        <w:spacing w:after="200" w:line="276" w:lineRule="auto"/>
        <w:rPr>
          <w:rFonts w:ascii="Century Gothic" w:eastAsia="Century Gothic" w:hAnsi="Century Gothic"/>
          <w:sz w:val="22"/>
          <w:szCs w:val="22"/>
          <w:lang w:eastAsia="en-US"/>
        </w:rPr>
      </w:pPr>
    </w:p>
    <w:p w:rsidR="00D54FE4" w:rsidRPr="00D54FE4" w:rsidRDefault="00D54FE4" w:rsidP="00D54FE4">
      <w:pPr>
        <w:tabs>
          <w:tab w:val="left" w:pos="5691"/>
        </w:tabs>
        <w:spacing w:after="200" w:line="276" w:lineRule="auto"/>
        <w:rPr>
          <w:rFonts w:ascii="Century Gothic" w:eastAsia="Century Gothic" w:hAnsi="Century Gothic"/>
          <w:sz w:val="22"/>
          <w:szCs w:val="22"/>
          <w:lang w:eastAsia="en-US"/>
        </w:rPr>
      </w:pPr>
    </w:p>
    <w:p w:rsidR="00D54FE4" w:rsidRPr="00D54FE4" w:rsidRDefault="00D54FE4" w:rsidP="00D54FE4">
      <w:pPr>
        <w:spacing w:after="200" w:line="276" w:lineRule="auto"/>
        <w:rPr>
          <w:rFonts w:ascii="Century Gothic" w:eastAsia="Century Gothic" w:hAnsi="Century Gothic"/>
          <w:sz w:val="22"/>
          <w:szCs w:val="22"/>
          <w:lang w:eastAsia="en-US"/>
        </w:rPr>
      </w:pPr>
    </w:p>
    <w:p w:rsidR="00D54FE4" w:rsidRPr="00D54FE4" w:rsidRDefault="00D54FE4" w:rsidP="00D54FE4">
      <w:pPr>
        <w:spacing w:after="200" w:line="276" w:lineRule="auto"/>
        <w:rPr>
          <w:rFonts w:ascii="Century Gothic" w:eastAsia="Century Gothic" w:hAnsi="Century Gothic"/>
          <w:sz w:val="22"/>
          <w:szCs w:val="22"/>
          <w:lang w:eastAsia="en-US"/>
        </w:rPr>
      </w:pPr>
    </w:p>
    <w:p w:rsidR="00D54FE4" w:rsidRPr="00D54FE4" w:rsidRDefault="00D54FE4" w:rsidP="00D54FE4">
      <w:pPr>
        <w:numPr>
          <w:ilvl w:val="0"/>
          <w:numId w:val="108"/>
        </w:numPr>
        <w:tabs>
          <w:tab w:val="left" w:pos="4489"/>
        </w:tabs>
        <w:spacing w:after="200" w:line="276" w:lineRule="auto"/>
        <w:contextualSpacing/>
        <w:rPr>
          <w:rFonts w:eastAsia="Calibri"/>
          <w:color w:val="000000"/>
          <w:sz w:val="32"/>
          <w:szCs w:val="28"/>
          <w:lang w:eastAsia="en-US"/>
        </w:rPr>
      </w:pPr>
      <w:r w:rsidRPr="00D54FE4">
        <w:rPr>
          <w:rFonts w:eastAsia="Calibri"/>
          <w:color w:val="000000"/>
          <w:sz w:val="32"/>
          <w:szCs w:val="28"/>
          <w:lang w:eastAsia="en-US"/>
        </w:rPr>
        <w:t xml:space="preserve">Как только ты положишь в свой портфолио новые материалы, закрась </w:t>
      </w:r>
    </w:p>
    <w:p w:rsidR="00D54FE4" w:rsidRPr="00D54FE4" w:rsidRDefault="00D54FE4" w:rsidP="00D54FE4">
      <w:pPr>
        <w:tabs>
          <w:tab w:val="left" w:pos="4489"/>
        </w:tabs>
        <w:spacing w:after="200" w:line="276" w:lineRule="auto"/>
        <w:ind w:left="720"/>
        <w:contextualSpacing/>
        <w:rPr>
          <w:rFonts w:eastAsia="Calibri"/>
          <w:color w:val="000000"/>
          <w:sz w:val="32"/>
          <w:szCs w:val="28"/>
          <w:lang w:eastAsia="en-US"/>
        </w:rPr>
      </w:pPr>
      <w:r w:rsidRPr="00D54FE4">
        <w:rPr>
          <w:rFonts w:eastAsia="Calibri"/>
          <w:color w:val="000000"/>
          <w:sz w:val="32"/>
          <w:szCs w:val="28"/>
          <w:lang w:eastAsia="en-US"/>
        </w:rPr>
        <w:t>жемчужину в кувшине или алмаз в сундуке. Постарайся к концу года набить сокровищами весь тайник!</w:t>
      </w:r>
    </w:p>
    <w:p w:rsidR="00D54FE4" w:rsidRPr="00D54FE4" w:rsidRDefault="00D54FE4" w:rsidP="00D54FE4">
      <w:pPr>
        <w:tabs>
          <w:tab w:val="left" w:pos="4489"/>
        </w:tabs>
        <w:spacing w:after="200" w:line="276" w:lineRule="auto"/>
        <w:ind w:left="720"/>
        <w:contextualSpacing/>
        <w:rPr>
          <w:rFonts w:eastAsia="Calibri"/>
          <w:color w:val="000000"/>
          <w:sz w:val="32"/>
          <w:szCs w:val="28"/>
          <w:lang w:eastAsia="en-US"/>
        </w:rPr>
      </w:pPr>
    </w:p>
    <w:p w:rsidR="00D54FE4" w:rsidRPr="00D54FE4" w:rsidRDefault="00D54FE4" w:rsidP="00D54FE4">
      <w:pPr>
        <w:tabs>
          <w:tab w:val="left" w:pos="4489"/>
        </w:tabs>
        <w:spacing w:after="200" w:line="276" w:lineRule="auto"/>
        <w:ind w:left="720"/>
        <w:contextualSpacing/>
        <w:rPr>
          <w:rFonts w:eastAsia="Calibri"/>
          <w:color w:val="000000"/>
          <w:sz w:val="32"/>
          <w:szCs w:val="28"/>
          <w:lang w:eastAsia="en-US"/>
        </w:rPr>
      </w:pPr>
    </w:p>
    <w:p w:rsidR="00D54FE4" w:rsidRPr="00D54FE4" w:rsidRDefault="00D54FE4" w:rsidP="00D54FE4">
      <w:pPr>
        <w:spacing w:after="200" w:line="276" w:lineRule="auto"/>
        <w:rPr>
          <w:rFonts w:ascii="Century Gothic" w:eastAsia="Century Gothic" w:hAnsi="Century Gothic"/>
          <w:sz w:val="22"/>
          <w:szCs w:val="22"/>
          <w:lang w:eastAsia="en-US"/>
        </w:rPr>
      </w:pPr>
    </w:p>
    <w:p w:rsidR="00D54FE4" w:rsidRPr="00D54FE4" w:rsidRDefault="00D54FE4" w:rsidP="00D54FE4">
      <w:pPr>
        <w:tabs>
          <w:tab w:val="left" w:pos="4337"/>
        </w:tabs>
        <w:spacing w:after="200" w:line="276" w:lineRule="auto"/>
        <w:rPr>
          <w:rFonts w:ascii="Century Gothic" w:eastAsia="Century Gothic" w:hAnsi="Century Gothic"/>
          <w:sz w:val="22"/>
          <w:szCs w:val="22"/>
          <w:lang w:eastAsia="en-US"/>
        </w:rPr>
      </w:pPr>
      <w:r w:rsidRPr="00D54FE4">
        <w:rPr>
          <w:rFonts w:ascii="Century Gothic" w:eastAsia="Century Gothic" w:hAnsi="Century Gothic"/>
          <w:sz w:val="22"/>
          <w:szCs w:val="22"/>
          <w:lang w:eastAsia="en-US"/>
        </w:rPr>
        <w:tab/>
      </w:r>
      <w:r w:rsidRPr="00D54FE4">
        <w:rPr>
          <w:rFonts w:ascii="Century Gothic" w:eastAsia="Century Gothic" w:hAnsi="Century Gothic"/>
          <w:noProof/>
          <w:sz w:val="22"/>
          <w:szCs w:val="22"/>
        </w:rPr>
        <w:drawing>
          <wp:inline distT="0" distB="0" distL="0" distR="0" wp14:anchorId="5D1D21AD" wp14:editId="41A1C8C8">
            <wp:extent cx="6628677" cy="4421392"/>
            <wp:effectExtent l="19050" t="0" r="723" b="0"/>
            <wp:docPr id="44" name="Рисунок 44" descr="&amp;Icy;&amp;lcy;&amp;lcy;&amp;yucy;&amp;scy;&amp;tcy;&amp;rcy;&amp;acy;&amp;tscy;&amp;icy;&amp;yacy; 15 &amp;icy;&amp;zcy; 22 &amp;dcy;&amp;lcy;&amp;yacy; &amp;Mcy;&amp;ocy;&amp;jcy; &amp;pcy;&amp;ocy;&amp;rcy;&amp;tcy;&amp;fcy;&amp;ocy;&amp;lcy;&amp;icy;&amp;ocy;. 1 &amp;kcy;&amp;lcy;&amp;acy;&amp;scy;&amp;scy;: &amp;Pcy;&amp;ocy;&amp;scy;&amp;ocy;&amp;bcy;&amp;icy;&amp;iecy; &amp;dcy;&amp;lcy;&amp;yacy; &amp;ucy;&amp;chcy;&amp;acy;&amp;shchcy;&amp;icy;&amp;khcy;&amp;scy;&amp;yacy; &amp;ocy;&amp;bcy;&amp;shchcy;&amp;iecy;&amp;ocy;&amp;bcy;&amp;rcy;&amp;acy;&amp;zcy;&amp;ocy;&amp;vcy;&amp;acy;&amp;tcy;&amp;iecy;&amp;lcy;&amp;softcy;&amp;ncy;&amp;ycy;&amp;khcy; &amp;ucy;&amp;chcy;&amp;rcy;&amp;iecy;&amp;zhcy;&amp;dcy;&amp;iecy;&amp;ncy;&amp;icy;&amp;jcy;. &amp;Fcy;&amp;Gcy;&amp;Ocy;&amp;Scy; - &amp;Acy;&amp;ncy;&amp;dcy;&amp;rcy;&amp;iecy;&amp;jcy; &amp;Icy;&amp;vcy;&amp;acy;&amp;ncy;&amp;ocy;&amp;vcy; | &amp;Lcy;&amp;acy;&amp;bcy;&amp;icy;&amp;rcy;&amp;icy;&amp;ncy;&amp;tcy; - &amp;kcy;&amp;ncy;&amp;icy;&amp;gcy;&amp;icy;. &amp;Icy;&amp;scy;&amp;tcy;&amp;ocy;&amp;chcy;&amp;ncy;&amp;icy;&amp;kcy;: Lyak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mp;Icy;&amp;lcy;&amp;lcy;&amp;yucy;&amp;scy;&amp;tcy;&amp;rcy;&amp;acy;&amp;tscy;&amp;icy;&amp;yacy; 15 &amp;icy;&amp;zcy; 22 &amp;dcy;&amp;lcy;&amp;yacy; &amp;Mcy;&amp;ocy;&amp;jcy; &amp;pcy;&amp;ocy;&amp;rcy;&amp;tcy;&amp;fcy;&amp;ocy;&amp;lcy;&amp;icy;&amp;ocy;. 1 &amp;kcy;&amp;lcy;&amp;acy;&amp;scy;&amp;scy;: &amp;Pcy;&amp;ocy;&amp;scy;&amp;ocy;&amp;bcy;&amp;icy;&amp;iecy; &amp;dcy;&amp;lcy;&amp;yacy; &amp;ucy;&amp;chcy;&amp;acy;&amp;shchcy;&amp;icy;&amp;khcy;&amp;scy;&amp;yacy; &amp;ocy;&amp;bcy;&amp;shchcy;&amp;iecy;&amp;ocy;&amp;bcy;&amp;rcy;&amp;acy;&amp;zcy;&amp;ocy;&amp;vcy;&amp;acy;&amp;tcy;&amp;iecy;&amp;lcy;&amp;softcy;&amp;ncy;&amp;ycy;&amp;khcy; &amp;ucy;&amp;chcy;&amp;rcy;&amp;iecy;&amp;zhcy;&amp;dcy;&amp;iecy;&amp;ncy;&amp;icy;&amp;jcy;. &amp;Fcy;&amp;Gcy;&amp;Ocy;&amp;Scy; - &amp;Acy;&amp;ncy;&amp;dcy;&amp;rcy;&amp;iecy;&amp;jcy; &amp;Icy;&amp;vcy;&amp;acy;&amp;ncy;&amp;ocy;&amp;vcy; | &amp;Lcy;&amp;acy;&amp;bcy;&amp;icy;&amp;rcy;&amp;icy;&amp;ncy;&amp;tcy; - &amp;kcy;&amp;ncy;&amp;icy;&amp;gcy;&amp;icy;. &amp;Icy;&amp;scy;&amp;tcy;&amp;ocy;&amp;chcy;&amp;ncy;&amp;icy;&amp;kcy;: LyakaL"/>
                    <pic:cNvPicPr>
                      <a:picLocks noChangeAspect="1" noChangeArrowheads="1"/>
                    </pic:cNvPicPr>
                  </pic:nvPicPr>
                  <pic:blipFill>
                    <a:blip r:embed="rId20" cstate="print">
                      <a:duotone>
                        <a:prstClr val="black"/>
                        <a:schemeClr val="bg1">
                          <a:tint val="45000"/>
                          <a:satMod val="400000"/>
                        </a:schemeClr>
                      </a:duotone>
                    </a:blip>
                    <a:srcRect t="32916" b="17477"/>
                    <a:stretch>
                      <a:fillRect/>
                    </a:stretch>
                  </pic:blipFill>
                  <pic:spPr bwMode="auto">
                    <a:xfrm>
                      <a:off x="0" y="0"/>
                      <a:ext cx="6628677" cy="4421392"/>
                    </a:xfrm>
                    <a:prstGeom prst="rect">
                      <a:avLst/>
                    </a:prstGeom>
                    <a:noFill/>
                    <a:ln w="9525">
                      <a:noFill/>
                      <a:miter lim="800000"/>
                      <a:headEnd/>
                      <a:tailEnd/>
                    </a:ln>
                  </pic:spPr>
                </pic:pic>
              </a:graphicData>
            </a:graphic>
          </wp:inline>
        </w:drawing>
      </w:r>
    </w:p>
    <w:p w:rsidR="00D54FE4" w:rsidRPr="00D54FE4" w:rsidRDefault="00D54FE4" w:rsidP="00D54FE4">
      <w:pPr>
        <w:spacing w:after="200" w:line="276" w:lineRule="auto"/>
        <w:rPr>
          <w:rFonts w:ascii="Century Gothic" w:eastAsia="Century Gothic" w:hAnsi="Century Gothic"/>
          <w:sz w:val="22"/>
          <w:szCs w:val="22"/>
          <w:lang w:eastAsia="en-US"/>
        </w:rPr>
      </w:pPr>
    </w:p>
    <w:p w:rsidR="00D54FE4" w:rsidRPr="00D54FE4" w:rsidRDefault="00D54FE4" w:rsidP="00D54FE4">
      <w:pPr>
        <w:spacing w:after="200" w:line="276" w:lineRule="auto"/>
        <w:rPr>
          <w:rFonts w:ascii="Century Gothic" w:eastAsia="Century Gothic" w:hAnsi="Century Gothic"/>
          <w:sz w:val="22"/>
          <w:szCs w:val="22"/>
          <w:lang w:eastAsia="en-US"/>
        </w:rPr>
      </w:pPr>
    </w:p>
    <w:p w:rsidR="00D54FE4" w:rsidRPr="00D54FE4" w:rsidRDefault="00D54FE4" w:rsidP="00D54FE4">
      <w:pPr>
        <w:tabs>
          <w:tab w:val="left" w:pos="7044"/>
        </w:tabs>
        <w:spacing w:after="200" w:line="276" w:lineRule="auto"/>
        <w:rPr>
          <w:rFonts w:ascii="Century Gothic" w:eastAsia="Century Gothic" w:hAnsi="Century Gothic"/>
          <w:sz w:val="22"/>
          <w:szCs w:val="22"/>
          <w:lang w:eastAsia="en-US"/>
        </w:rPr>
      </w:pPr>
      <w:r w:rsidRPr="00D54FE4">
        <w:rPr>
          <w:rFonts w:ascii="Century Gothic" w:eastAsia="Century Gothic" w:hAnsi="Century Gothic"/>
          <w:sz w:val="22"/>
          <w:szCs w:val="22"/>
          <w:lang w:eastAsia="en-US"/>
        </w:rPr>
        <w:tab/>
      </w:r>
    </w:p>
    <w:p w:rsidR="00D54FE4" w:rsidRPr="00D54FE4" w:rsidRDefault="00D54FE4" w:rsidP="00D54FE4">
      <w:pPr>
        <w:tabs>
          <w:tab w:val="left" w:pos="7044"/>
        </w:tabs>
        <w:spacing w:after="200" w:line="276" w:lineRule="auto"/>
        <w:rPr>
          <w:rFonts w:ascii="Century Gothic" w:eastAsia="Century Gothic" w:hAnsi="Century Gothic"/>
          <w:sz w:val="22"/>
          <w:szCs w:val="22"/>
          <w:lang w:eastAsia="en-US"/>
        </w:rPr>
      </w:pPr>
      <w:r w:rsidRPr="00D54FE4">
        <w:rPr>
          <w:rFonts w:ascii="Century Gothic" w:eastAsia="Century Gothic" w:hAnsi="Century Gothic"/>
          <w:noProof/>
          <w:sz w:val="22"/>
          <w:szCs w:val="22"/>
        </w:rPr>
        <w:lastRenderedPageBreak/>
        <w:drawing>
          <wp:inline distT="0" distB="0" distL="0" distR="0" wp14:anchorId="76A07FD0" wp14:editId="065442A1">
            <wp:extent cx="5821680" cy="905256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4808" t="3320" r="3364" b="2783"/>
                    <a:stretch/>
                  </pic:blipFill>
                  <pic:spPr bwMode="auto">
                    <a:xfrm>
                      <a:off x="0" y="0"/>
                      <a:ext cx="5831918" cy="9068480"/>
                    </a:xfrm>
                    <a:prstGeom prst="rect">
                      <a:avLst/>
                    </a:prstGeom>
                    <a:ln>
                      <a:noFill/>
                    </a:ln>
                    <a:extLst>
                      <a:ext uri="{53640926-AAD7-44D8-BBD7-CCE9431645EC}">
                        <a14:shadowObscured xmlns:a14="http://schemas.microsoft.com/office/drawing/2010/main"/>
                      </a:ext>
                    </a:extLst>
                  </pic:spPr>
                </pic:pic>
              </a:graphicData>
            </a:graphic>
          </wp:inline>
        </w:drawing>
      </w:r>
    </w:p>
    <w:p w:rsidR="00D54FE4" w:rsidRPr="00D54FE4" w:rsidRDefault="00D54FE4" w:rsidP="00D54FE4">
      <w:pPr>
        <w:tabs>
          <w:tab w:val="left" w:pos="7044"/>
        </w:tabs>
        <w:spacing w:after="200" w:line="276" w:lineRule="auto"/>
        <w:rPr>
          <w:rFonts w:ascii="Century Gothic" w:eastAsia="Century Gothic" w:hAnsi="Century Gothic"/>
          <w:sz w:val="22"/>
          <w:szCs w:val="22"/>
          <w:lang w:eastAsia="en-US"/>
        </w:rPr>
      </w:pPr>
      <w:r w:rsidRPr="00D54FE4">
        <w:rPr>
          <w:rFonts w:ascii="Century Gothic" w:eastAsia="Century Gothic" w:hAnsi="Century Gothic"/>
          <w:noProof/>
          <w:sz w:val="22"/>
          <w:szCs w:val="22"/>
        </w:rPr>
        <mc:AlternateContent>
          <mc:Choice Requires="wps">
            <w:drawing>
              <wp:anchor distT="0" distB="0" distL="114300" distR="114300" simplePos="0" relativeHeight="251688960" behindDoc="0" locked="0" layoutInCell="1" allowOverlap="1" wp14:anchorId="698CDBE6" wp14:editId="5BDCF659">
                <wp:simplePos x="0" y="0"/>
                <wp:positionH relativeFrom="column">
                  <wp:posOffset>689610</wp:posOffset>
                </wp:positionH>
                <wp:positionV relativeFrom="paragraph">
                  <wp:posOffset>-412115</wp:posOffset>
                </wp:positionV>
                <wp:extent cx="4570730" cy="737870"/>
                <wp:effectExtent l="0" t="0" r="20320" b="24130"/>
                <wp:wrapNone/>
                <wp:docPr id="29" name="Скругленный 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0730" cy="737870"/>
                        </a:xfrm>
                        <a:prstGeom prst="roundRect">
                          <a:avLst>
                            <a:gd name="adj" fmla="val 16667"/>
                          </a:avLst>
                        </a:prstGeom>
                        <a:solidFill>
                          <a:srgbClr val="FFFFFF"/>
                        </a:solidFill>
                        <a:ln w="9525">
                          <a:solidFill>
                            <a:srgbClr val="000000"/>
                          </a:solidFill>
                          <a:round/>
                          <a:headEnd/>
                          <a:tailEnd/>
                        </a:ln>
                      </wps:spPr>
                      <wps:txbx>
                        <w:txbxContent>
                          <w:p w:rsidR="00E81226" w:rsidRPr="009C2A06" w:rsidRDefault="00E81226" w:rsidP="00D54FE4">
                            <w:pPr>
                              <w:jc w:val="center"/>
                              <w:rPr>
                                <w:b/>
                                <w:sz w:val="44"/>
                              </w:rPr>
                            </w:pPr>
                            <w:r>
                              <w:rPr>
                                <w:b/>
                                <w:sz w:val="44"/>
                              </w:rPr>
                              <w:t>Мои достижения по предметам</w:t>
                            </w:r>
                          </w:p>
                          <w:p w:rsidR="00E81226" w:rsidRPr="00CC49AD" w:rsidRDefault="00E81226" w:rsidP="00D54FE4">
                            <w:pPr>
                              <w:rPr>
                                <w:b/>
                                <w:sz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8CDBE6" id="Скругленный прямоугольник 22" o:spid="_x0000_s1028" style="position:absolute;margin-left:54.3pt;margin-top:-32.45pt;width:359.9pt;height:58.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">
                <v:textbox>
                  <w:txbxContent>
                    <w:p w:rsidR="00E81226" w:rsidRPr="009C2A06" w:rsidRDefault="00E81226" w:rsidP="00D54FE4">
                      <w:pPr>
                        <w:jc w:val="center"/>
                        <w:rPr>
                          <w:b/>
                          <w:sz w:val="44"/>
                        </w:rPr>
                      </w:pPr>
                      <w:r>
                        <w:rPr>
                          <w:b/>
                          <w:sz w:val="44"/>
                        </w:rPr>
                        <w:t>Мои достижения по предметам</w:t>
                      </w:r>
                    </w:p>
                    <w:p w:rsidR="00E81226" w:rsidRPr="00CC49AD" w:rsidRDefault="00E81226" w:rsidP="00D54FE4">
                      <w:pPr>
                        <w:rPr>
                          <w:b/>
                          <w:sz w:val="44"/>
                        </w:rPr>
                      </w:pPr>
                    </w:p>
                  </w:txbxContent>
                </v:textbox>
              </v:roundrect>
            </w:pict>
          </mc:Fallback>
        </mc:AlternateContent>
      </w:r>
    </w:p>
    <w:p w:rsidR="00D54FE4" w:rsidRPr="00D54FE4" w:rsidRDefault="00D54FE4" w:rsidP="00D54FE4">
      <w:pPr>
        <w:tabs>
          <w:tab w:val="left" w:pos="7044"/>
        </w:tabs>
        <w:spacing w:after="200" w:line="276" w:lineRule="auto"/>
        <w:jc w:val="center"/>
        <w:rPr>
          <w:rFonts w:ascii="Century Gothic" w:eastAsia="Century Gothic" w:hAnsi="Century Gothic"/>
          <w:sz w:val="22"/>
          <w:szCs w:val="22"/>
          <w:lang w:eastAsia="en-US"/>
        </w:rPr>
      </w:pPr>
    </w:p>
    <w:tbl>
      <w:tblPr>
        <w:tblStyle w:val="52"/>
        <w:tblpPr w:leftFromText="180" w:rightFromText="180" w:vertAnchor="text" w:horzAnchor="margin" w:tblpY="157"/>
        <w:tblW w:w="0" w:type="auto"/>
        <w:tblLook w:val="04A0" w:firstRow="1" w:lastRow="0" w:firstColumn="1" w:lastColumn="0" w:noHBand="0" w:noVBand="1"/>
      </w:tblPr>
      <w:tblGrid>
        <w:gridCol w:w="2330"/>
        <w:gridCol w:w="1732"/>
        <w:gridCol w:w="1930"/>
        <w:gridCol w:w="1931"/>
        <w:gridCol w:w="1931"/>
      </w:tblGrid>
      <w:tr w:rsidR="00D54FE4" w:rsidRPr="00D54FE4" w:rsidTr="00D54FE4">
        <w:tc>
          <w:tcPr>
            <w:tcW w:w="2353" w:type="dxa"/>
          </w:tcPr>
          <w:p w:rsidR="00D54FE4" w:rsidRPr="00D54FE4" w:rsidRDefault="00D54FE4" w:rsidP="00D54FE4">
            <w:pPr>
              <w:rPr>
                <w:rFonts w:ascii="Times New Roman" w:hAnsi="Times New Roman"/>
                <w:sz w:val="32"/>
                <w:szCs w:val="22"/>
              </w:rPr>
            </w:pPr>
            <w:r w:rsidRPr="00D54FE4">
              <w:rPr>
                <w:rFonts w:ascii="Times New Roman" w:hAnsi="Times New Roman"/>
                <w:sz w:val="32"/>
                <w:szCs w:val="22"/>
              </w:rPr>
              <w:t>предмет</w:t>
            </w:r>
          </w:p>
        </w:tc>
        <w:tc>
          <w:tcPr>
            <w:tcW w:w="1816" w:type="dxa"/>
          </w:tcPr>
          <w:p w:rsidR="00D54FE4" w:rsidRPr="00D54FE4" w:rsidRDefault="00D54FE4" w:rsidP="00D54FE4">
            <w:pPr>
              <w:rPr>
                <w:rFonts w:ascii="Times New Roman" w:hAnsi="Times New Roman"/>
                <w:sz w:val="32"/>
                <w:szCs w:val="22"/>
              </w:rPr>
            </w:pPr>
            <w:r w:rsidRPr="00D54FE4">
              <w:rPr>
                <w:rFonts w:ascii="Times New Roman" w:hAnsi="Times New Roman"/>
                <w:sz w:val="32"/>
                <w:szCs w:val="22"/>
              </w:rPr>
              <w:t>1 класс</w:t>
            </w:r>
          </w:p>
        </w:tc>
        <w:tc>
          <w:tcPr>
            <w:tcW w:w="2036" w:type="dxa"/>
          </w:tcPr>
          <w:p w:rsidR="00D54FE4" w:rsidRPr="00D54FE4" w:rsidRDefault="00D54FE4" w:rsidP="00D54FE4">
            <w:pPr>
              <w:rPr>
                <w:rFonts w:ascii="Times New Roman" w:hAnsi="Times New Roman"/>
                <w:sz w:val="32"/>
                <w:szCs w:val="22"/>
              </w:rPr>
            </w:pPr>
            <w:r w:rsidRPr="00D54FE4">
              <w:rPr>
                <w:rFonts w:ascii="Times New Roman" w:hAnsi="Times New Roman"/>
                <w:sz w:val="32"/>
                <w:szCs w:val="22"/>
              </w:rPr>
              <w:t>2 класс</w:t>
            </w:r>
          </w:p>
        </w:tc>
        <w:tc>
          <w:tcPr>
            <w:tcW w:w="2037" w:type="dxa"/>
          </w:tcPr>
          <w:p w:rsidR="00D54FE4" w:rsidRPr="00D54FE4" w:rsidRDefault="00D54FE4" w:rsidP="00D54FE4">
            <w:pPr>
              <w:rPr>
                <w:rFonts w:ascii="Times New Roman" w:hAnsi="Times New Roman"/>
                <w:sz w:val="32"/>
                <w:szCs w:val="22"/>
              </w:rPr>
            </w:pPr>
            <w:r w:rsidRPr="00D54FE4">
              <w:rPr>
                <w:rFonts w:ascii="Times New Roman" w:hAnsi="Times New Roman"/>
                <w:sz w:val="32"/>
                <w:szCs w:val="22"/>
              </w:rPr>
              <w:t>3 класс</w:t>
            </w:r>
          </w:p>
        </w:tc>
        <w:tc>
          <w:tcPr>
            <w:tcW w:w="2037" w:type="dxa"/>
          </w:tcPr>
          <w:p w:rsidR="00D54FE4" w:rsidRPr="00D54FE4" w:rsidRDefault="00D54FE4" w:rsidP="00D54FE4">
            <w:pPr>
              <w:rPr>
                <w:rFonts w:ascii="Times New Roman" w:hAnsi="Times New Roman"/>
                <w:sz w:val="32"/>
                <w:szCs w:val="22"/>
              </w:rPr>
            </w:pPr>
            <w:r w:rsidRPr="00D54FE4">
              <w:rPr>
                <w:rFonts w:ascii="Times New Roman" w:hAnsi="Times New Roman"/>
                <w:sz w:val="32"/>
                <w:szCs w:val="22"/>
              </w:rPr>
              <w:t>4 класс</w:t>
            </w:r>
          </w:p>
        </w:tc>
      </w:tr>
      <w:tr w:rsidR="00D54FE4" w:rsidRPr="00D54FE4" w:rsidTr="00D54FE4">
        <w:tc>
          <w:tcPr>
            <w:tcW w:w="2353" w:type="dxa"/>
          </w:tcPr>
          <w:p w:rsidR="00D54FE4" w:rsidRPr="00D54FE4" w:rsidRDefault="00D54FE4" w:rsidP="00D54FE4">
            <w:pPr>
              <w:rPr>
                <w:rFonts w:ascii="Times New Roman" w:hAnsi="Times New Roman"/>
                <w:sz w:val="32"/>
                <w:szCs w:val="22"/>
              </w:rPr>
            </w:pPr>
            <w:r w:rsidRPr="00D54FE4">
              <w:rPr>
                <w:rFonts w:ascii="Times New Roman" w:hAnsi="Times New Roman"/>
                <w:sz w:val="32"/>
                <w:szCs w:val="22"/>
              </w:rPr>
              <w:t>Литературное чтение</w:t>
            </w:r>
          </w:p>
        </w:tc>
        <w:tc>
          <w:tcPr>
            <w:tcW w:w="1816" w:type="dxa"/>
          </w:tcPr>
          <w:p w:rsidR="00D54FE4" w:rsidRPr="00D54FE4" w:rsidRDefault="00D54FE4" w:rsidP="00D54FE4">
            <w:pPr>
              <w:rPr>
                <w:rFonts w:ascii="Times New Roman" w:hAnsi="Times New Roman"/>
                <w:sz w:val="32"/>
                <w:szCs w:val="22"/>
              </w:rPr>
            </w:pPr>
          </w:p>
        </w:tc>
        <w:tc>
          <w:tcPr>
            <w:tcW w:w="2036" w:type="dxa"/>
          </w:tcPr>
          <w:p w:rsidR="00D54FE4" w:rsidRPr="00D54FE4" w:rsidRDefault="00D54FE4" w:rsidP="00D54FE4">
            <w:pPr>
              <w:rPr>
                <w:rFonts w:ascii="Times New Roman" w:hAnsi="Times New Roman"/>
                <w:sz w:val="32"/>
                <w:szCs w:val="22"/>
              </w:rPr>
            </w:pPr>
          </w:p>
        </w:tc>
        <w:tc>
          <w:tcPr>
            <w:tcW w:w="2037" w:type="dxa"/>
          </w:tcPr>
          <w:p w:rsidR="00D54FE4" w:rsidRPr="00D54FE4" w:rsidRDefault="00D54FE4" w:rsidP="00D54FE4">
            <w:pPr>
              <w:rPr>
                <w:rFonts w:ascii="Times New Roman" w:hAnsi="Times New Roman"/>
                <w:sz w:val="32"/>
                <w:szCs w:val="22"/>
              </w:rPr>
            </w:pPr>
          </w:p>
        </w:tc>
        <w:tc>
          <w:tcPr>
            <w:tcW w:w="2037" w:type="dxa"/>
          </w:tcPr>
          <w:p w:rsidR="00D54FE4" w:rsidRPr="00D54FE4" w:rsidRDefault="00D54FE4" w:rsidP="00D54FE4">
            <w:pPr>
              <w:rPr>
                <w:rFonts w:ascii="Times New Roman" w:hAnsi="Times New Roman"/>
                <w:sz w:val="32"/>
                <w:szCs w:val="22"/>
              </w:rPr>
            </w:pPr>
          </w:p>
        </w:tc>
      </w:tr>
      <w:tr w:rsidR="00D54FE4" w:rsidRPr="00D54FE4" w:rsidTr="00D54FE4">
        <w:tc>
          <w:tcPr>
            <w:tcW w:w="2353" w:type="dxa"/>
          </w:tcPr>
          <w:p w:rsidR="00D54FE4" w:rsidRPr="00D54FE4" w:rsidRDefault="00D54FE4" w:rsidP="00D54FE4">
            <w:pPr>
              <w:rPr>
                <w:rFonts w:ascii="Times New Roman" w:hAnsi="Times New Roman"/>
                <w:sz w:val="32"/>
                <w:szCs w:val="22"/>
              </w:rPr>
            </w:pPr>
            <w:r w:rsidRPr="00D54FE4">
              <w:rPr>
                <w:rFonts w:ascii="Times New Roman" w:hAnsi="Times New Roman"/>
                <w:sz w:val="32"/>
                <w:szCs w:val="22"/>
              </w:rPr>
              <w:t>Русский язык</w:t>
            </w:r>
          </w:p>
        </w:tc>
        <w:tc>
          <w:tcPr>
            <w:tcW w:w="1816" w:type="dxa"/>
          </w:tcPr>
          <w:p w:rsidR="00D54FE4" w:rsidRPr="00D54FE4" w:rsidRDefault="00D54FE4" w:rsidP="00D54FE4">
            <w:pPr>
              <w:rPr>
                <w:rFonts w:ascii="Times New Roman" w:hAnsi="Times New Roman"/>
                <w:sz w:val="32"/>
                <w:szCs w:val="22"/>
              </w:rPr>
            </w:pPr>
          </w:p>
        </w:tc>
        <w:tc>
          <w:tcPr>
            <w:tcW w:w="2036" w:type="dxa"/>
          </w:tcPr>
          <w:p w:rsidR="00D54FE4" w:rsidRPr="00D54FE4" w:rsidRDefault="00D54FE4" w:rsidP="00D54FE4">
            <w:pPr>
              <w:rPr>
                <w:rFonts w:ascii="Times New Roman" w:hAnsi="Times New Roman"/>
                <w:sz w:val="32"/>
                <w:szCs w:val="22"/>
              </w:rPr>
            </w:pPr>
          </w:p>
        </w:tc>
        <w:tc>
          <w:tcPr>
            <w:tcW w:w="2037" w:type="dxa"/>
          </w:tcPr>
          <w:p w:rsidR="00D54FE4" w:rsidRPr="00D54FE4" w:rsidRDefault="00D54FE4" w:rsidP="00D54FE4">
            <w:pPr>
              <w:rPr>
                <w:rFonts w:ascii="Times New Roman" w:hAnsi="Times New Roman"/>
                <w:sz w:val="32"/>
                <w:szCs w:val="22"/>
              </w:rPr>
            </w:pPr>
          </w:p>
        </w:tc>
        <w:tc>
          <w:tcPr>
            <w:tcW w:w="2037" w:type="dxa"/>
          </w:tcPr>
          <w:p w:rsidR="00D54FE4" w:rsidRPr="00D54FE4" w:rsidRDefault="00D54FE4" w:rsidP="00D54FE4">
            <w:pPr>
              <w:rPr>
                <w:rFonts w:ascii="Times New Roman" w:hAnsi="Times New Roman"/>
                <w:sz w:val="32"/>
                <w:szCs w:val="22"/>
              </w:rPr>
            </w:pPr>
          </w:p>
        </w:tc>
      </w:tr>
      <w:tr w:rsidR="00D54FE4" w:rsidRPr="00D54FE4" w:rsidTr="00D54FE4">
        <w:tc>
          <w:tcPr>
            <w:tcW w:w="2353" w:type="dxa"/>
          </w:tcPr>
          <w:p w:rsidR="00D54FE4" w:rsidRPr="00D54FE4" w:rsidRDefault="00D54FE4" w:rsidP="00D54FE4">
            <w:pPr>
              <w:rPr>
                <w:rFonts w:ascii="Times New Roman" w:hAnsi="Times New Roman"/>
                <w:sz w:val="32"/>
                <w:szCs w:val="22"/>
              </w:rPr>
            </w:pPr>
            <w:r w:rsidRPr="00D54FE4">
              <w:rPr>
                <w:rFonts w:ascii="Times New Roman" w:hAnsi="Times New Roman"/>
                <w:sz w:val="32"/>
                <w:szCs w:val="22"/>
              </w:rPr>
              <w:t>Математика</w:t>
            </w:r>
          </w:p>
        </w:tc>
        <w:tc>
          <w:tcPr>
            <w:tcW w:w="1816" w:type="dxa"/>
          </w:tcPr>
          <w:p w:rsidR="00D54FE4" w:rsidRPr="00D54FE4" w:rsidRDefault="00D54FE4" w:rsidP="00D54FE4">
            <w:pPr>
              <w:rPr>
                <w:rFonts w:ascii="Times New Roman" w:hAnsi="Times New Roman"/>
                <w:sz w:val="32"/>
                <w:szCs w:val="22"/>
              </w:rPr>
            </w:pPr>
          </w:p>
        </w:tc>
        <w:tc>
          <w:tcPr>
            <w:tcW w:w="2036" w:type="dxa"/>
          </w:tcPr>
          <w:p w:rsidR="00D54FE4" w:rsidRPr="00D54FE4" w:rsidRDefault="00D54FE4" w:rsidP="00D54FE4">
            <w:pPr>
              <w:rPr>
                <w:rFonts w:ascii="Times New Roman" w:hAnsi="Times New Roman"/>
                <w:sz w:val="32"/>
                <w:szCs w:val="22"/>
              </w:rPr>
            </w:pPr>
          </w:p>
        </w:tc>
        <w:tc>
          <w:tcPr>
            <w:tcW w:w="2037" w:type="dxa"/>
          </w:tcPr>
          <w:p w:rsidR="00D54FE4" w:rsidRPr="00D54FE4" w:rsidRDefault="00D54FE4" w:rsidP="00D54FE4">
            <w:pPr>
              <w:rPr>
                <w:rFonts w:ascii="Times New Roman" w:hAnsi="Times New Roman"/>
                <w:sz w:val="32"/>
                <w:szCs w:val="22"/>
              </w:rPr>
            </w:pPr>
          </w:p>
        </w:tc>
        <w:tc>
          <w:tcPr>
            <w:tcW w:w="2037" w:type="dxa"/>
          </w:tcPr>
          <w:p w:rsidR="00D54FE4" w:rsidRPr="00D54FE4" w:rsidRDefault="00D54FE4" w:rsidP="00D54FE4">
            <w:pPr>
              <w:rPr>
                <w:rFonts w:ascii="Times New Roman" w:hAnsi="Times New Roman"/>
                <w:sz w:val="32"/>
                <w:szCs w:val="22"/>
              </w:rPr>
            </w:pPr>
          </w:p>
        </w:tc>
      </w:tr>
      <w:tr w:rsidR="00D54FE4" w:rsidRPr="00D54FE4" w:rsidTr="00D54FE4">
        <w:tc>
          <w:tcPr>
            <w:tcW w:w="2353" w:type="dxa"/>
          </w:tcPr>
          <w:p w:rsidR="00D54FE4" w:rsidRPr="00D54FE4" w:rsidRDefault="00D54FE4" w:rsidP="00D54FE4">
            <w:pPr>
              <w:rPr>
                <w:rFonts w:ascii="Times New Roman" w:hAnsi="Times New Roman"/>
                <w:sz w:val="32"/>
                <w:szCs w:val="22"/>
              </w:rPr>
            </w:pPr>
            <w:r w:rsidRPr="00D54FE4">
              <w:rPr>
                <w:rFonts w:ascii="Times New Roman" w:hAnsi="Times New Roman"/>
                <w:sz w:val="32"/>
                <w:szCs w:val="22"/>
              </w:rPr>
              <w:t>Окружающий мир</w:t>
            </w:r>
          </w:p>
        </w:tc>
        <w:tc>
          <w:tcPr>
            <w:tcW w:w="1816" w:type="dxa"/>
          </w:tcPr>
          <w:p w:rsidR="00D54FE4" w:rsidRPr="00D54FE4" w:rsidRDefault="00D54FE4" w:rsidP="00D54FE4">
            <w:pPr>
              <w:rPr>
                <w:rFonts w:ascii="Times New Roman" w:hAnsi="Times New Roman"/>
                <w:sz w:val="32"/>
                <w:szCs w:val="22"/>
              </w:rPr>
            </w:pPr>
          </w:p>
        </w:tc>
        <w:tc>
          <w:tcPr>
            <w:tcW w:w="2036" w:type="dxa"/>
          </w:tcPr>
          <w:p w:rsidR="00D54FE4" w:rsidRPr="00D54FE4" w:rsidRDefault="00D54FE4" w:rsidP="00D54FE4">
            <w:pPr>
              <w:rPr>
                <w:rFonts w:ascii="Times New Roman" w:hAnsi="Times New Roman"/>
                <w:sz w:val="32"/>
                <w:szCs w:val="22"/>
              </w:rPr>
            </w:pPr>
          </w:p>
        </w:tc>
        <w:tc>
          <w:tcPr>
            <w:tcW w:w="2037" w:type="dxa"/>
          </w:tcPr>
          <w:p w:rsidR="00D54FE4" w:rsidRPr="00D54FE4" w:rsidRDefault="00D54FE4" w:rsidP="00D54FE4">
            <w:pPr>
              <w:rPr>
                <w:rFonts w:ascii="Times New Roman" w:hAnsi="Times New Roman"/>
                <w:sz w:val="32"/>
                <w:szCs w:val="22"/>
              </w:rPr>
            </w:pPr>
          </w:p>
        </w:tc>
        <w:tc>
          <w:tcPr>
            <w:tcW w:w="2037" w:type="dxa"/>
          </w:tcPr>
          <w:p w:rsidR="00D54FE4" w:rsidRPr="00D54FE4" w:rsidRDefault="00D54FE4" w:rsidP="00D54FE4">
            <w:pPr>
              <w:rPr>
                <w:rFonts w:ascii="Times New Roman" w:hAnsi="Times New Roman"/>
                <w:sz w:val="32"/>
                <w:szCs w:val="22"/>
              </w:rPr>
            </w:pPr>
          </w:p>
        </w:tc>
      </w:tr>
      <w:tr w:rsidR="00D54FE4" w:rsidRPr="00D54FE4" w:rsidTr="00D54FE4">
        <w:tc>
          <w:tcPr>
            <w:tcW w:w="2353" w:type="dxa"/>
          </w:tcPr>
          <w:p w:rsidR="00D54FE4" w:rsidRPr="00D54FE4" w:rsidRDefault="00D54FE4" w:rsidP="00D54FE4">
            <w:pPr>
              <w:rPr>
                <w:rFonts w:ascii="Times New Roman" w:hAnsi="Times New Roman"/>
                <w:sz w:val="32"/>
                <w:szCs w:val="22"/>
              </w:rPr>
            </w:pPr>
            <w:r w:rsidRPr="00D54FE4">
              <w:rPr>
                <w:rFonts w:ascii="Times New Roman" w:hAnsi="Times New Roman"/>
                <w:sz w:val="32"/>
                <w:szCs w:val="22"/>
              </w:rPr>
              <w:t>Английский язык</w:t>
            </w:r>
          </w:p>
        </w:tc>
        <w:tc>
          <w:tcPr>
            <w:tcW w:w="1816" w:type="dxa"/>
          </w:tcPr>
          <w:p w:rsidR="00D54FE4" w:rsidRPr="00D54FE4" w:rsidRDefault="00D54FE4" w:rsidP="00D54FE4">
            <w:pPr>
              <w:rPr>
                <w:rFonts w:ascii="Times New Roman" w:hAnsi="Times New Roman"/>
                <w:sz w:val="32"/>
                <w:szCs w:val="22"/>
              </w:rPr>
            </w:pPr>
          </w:p>
        </w:tc>
        <w:tc>
          <w:tcPr>
            <w:tcW w:w="2036" w:type="dxa"/>
          </w:tcPr>
          <w:p w:rsidR="00D54FE4" w:rsidRPr="00D54FE4" w:rsidRDefault="00D54FE4" w:rsidP="00D54FE4">
            <w:pPr>
              <w:rPr>
                <w:rFonts w:ascii="Times New Roman" w:hAnsi="Times New Roman"/>
                <w:sz w:val="32"/>
                <w:szCs w:val="22"/>
              </w:rPr>
            </w:pPr>
          </w:p>
        </w:tc>
        <w:tc>
          <w:tcPr>
            <w:tcW w:w="2037" w:type="dxa"/>
          </w:tcPr>
          <w:p w:rsidR="00D54FE4" w:rsidRPr="00D54FE4" w:rsidRDefault="00D54FE4" w:rsidP="00D54FE4">
            <w:pPr>
              <w:rPr>
                <w:rFonts w:ascii="Times New Roman" w:hAnsi="Times New Roman"/>
                <w:sz w:val="32"/>
                <w:szCs w:val="22"/>
              </w:rPr>
            </w:pPr>
          </w:p>
        </w:tc>
        <w:tc>
          <w:tcPr>
            <w:tcW w:w="2037" w:type="dxa"/>
          </w:tcPr>
          <w:p w:rsidR="00D54FE4" w:rsidRPr="00D54FE4" w:rsidRDefault="00D54FE4" w:rsidP="00D54FE4">
            <w:pPr>
              <w:rPr>
                <w:rFonts w:ascii="Times New Roman" w:hAnsi="Times New Roman"/>
                <w:sz w:val="32"/>
                <w:szCs w:val="22"/>
              </w:rPr>
            </w:pPr>
          </w:p>
        </w:tc>
      </w:tr>
      <w:tr w:rsidR="00D54FE4" w:rsidRPr="00D54FE4" w:rsidTr="00D54FE4">
        <w:tc>
          <w:tcPr>
            <w:tcW w:w="2353" w:type="dxa"/>
          </w:tcPr>
          <w:p w:rsidR="00D54FE4" w:rsidRPr="00D54FE4" w:rsidRDefault="00D54FE4" w:rsidP="00D54FE4">
            <w:pPr>
              <w:rPr>
                <w:rFonts w:ascii="Times New Roman" w:hAnsi="Times New Roman"/>
                <w:sz w:val="32"/>
                <w:szCs w:val="22"/>
              </w:rPr>
            </w:pPr>
            <w:r w:rsidRPr="00D54FE4">
              <w:rPr>
                <w:rFonts w:ascii="Times New Roman" w:hAnsi="Times New Roman"/>
                <w:sz w:val="32"/>
                <w:szCs w:val="22"/>
              </w:rPr>
              <w:t>Технология</w:t>
            </w:r>
          </w:p>
        </w:tc>
        <w:tc>
          <w:tcPr>
            <w:tcW w:w="1816" w:type="dxa"/>
          </w:tcPr>
          <w:p w:rsidR="00D54FE4" w:rsidRPr="00D54FE4" w:rsidRDefault="00D54FE4" w:rsidP="00D54FE4">
            <w:pPr>
              <w:rPr>
                <w:rFonts w:ascii="Times New Roman" w:hAnsi="Times New Roman"/>
                <w:sz w:val="32"/>
                <w:szCs w:val="22"/>
              </w:rPr>
            </w:pPr>
          </w:p>
        </w:tc>
        <w:tc>
          <w:tcPr>
            <w:tcW w:w="2036" w:type="dxa"/>
          </w:tcPr>
          <w:p w:rsidR="00D54FE4" w:rsidRPr="00D54FE4" w:rsidRDefault="00D54FE4" w:rsidP="00D54FE4">
            <w:pPr>
              <w:rPr>
                <w:rFonts w:ascii="Times New Roman" w:hAnsi="Times New Roman"/>
                <w:sz w:val="32"/>
                <w:szCs w:val="22"/>
              </w:rPr>
            </w:pPr>
          </w:p>
        </w:tc>
        <w:tc>
          <w:tcPr>
            <w:tcW w:w="2037" w:type="dxa"/>
          </w:tcPr>
          <w:p w:rsidR="00D54FE4" w:rsidRPr="00D54FE4" w:rsidRDefault="00D54FE4" w:rsidP="00D54FE4">
            <w:pPr>
              <w:rPr>
                <w:rFonts w:ascii="Times New Roman" w:hAnsi="Times New Roman"/>
                <w:sz w:val="32"/>
                <w:szCs w:val="22"/>
              </w:rPr>
            </w:pPr>
          </w:p>
        </w:tc>
        <w:tc>
          <w:tcPr>
            <w:tcW w:w="2037" w:type="dxa"/>
          </w:tcPr>
          <w:p w:rsidR="00D54FE4" w:rsidRPr="00D54FE4" w:rsidRDefault="00D54FE4" w:rsidP="00D54FE4">
            <w:pPr>
              <w:rPr>
                <w:rFonts w:ascii="Times New Roman" w:hAnsi="Times New Roman"/>
                <w:sz w:val="32"/>
                <w:szCs w:val="22"/>
              </w:rPr>
            </w:pPr>
          </w:p>
        </w:tc>
      </w:tr>
      <w:tr w:rsidR="00D54FE4" w:rsidRPr="00D54FE4" w:rsidTr="00D54FE4">
        <w:tc>
          <w:tcPr>
            <w:tcW w:w="2353" w:type="dxa"/>
          </w:tcPr>
          <w:p w:rsidR="00D54FE4" w:rsidRPr="00D54FE4" w:rsidRDefault="00D54FE4" w:rsidP="00D54FE4">
            <w:pPr>
              <w:rPr>
                <w:rFonts w:ascii="Times New Roman" w:hAnsi="Times New Roman"/>
                <w:sz w:val="32"/>
                <w:szCs w:val="22"/>
              </w:rPr>
            </w:pPr>
            <w:r w:rsidRPr="00D54FE4">
              <w:rPr>
                <w:rFonts w:ascii="Times New Roman" w:hAnsi="Times New Roman"/>
                <w:sz w:val="32"/>
                <w:szCs w:val="22"/>
              </w:rPr>
              <w:t>ИЗО</w:t>
            </w:r>
          </w:p>
        </w:tc>
        <w:tc>
          <w:tcPr>
            <w:tcW w:w="1816" w:type="dxa"/>
          </w:tcPr>
          <w:p w:rsidR="00D54FE4" w:rsidRPr="00D54FE4" w:rsidRDefault="00D54FE4" w:rsidP="00D54FE4">
            <w:pPr>
              <w:rPr>
                <w:rFonts w:ascii="Times New Roman" w:hAnsi="Times New Roman"/>
                <w:sz w:val="32"/>
                <w:szCs w:val="22"/>
              </w:rPr>
            </w:pPr>
          </w:p>
        </w:tc>
        <w:tc>
          <w:tcPr>
            <w:tcW w:w="2036" w:type="dxa"/>
          </w:tcPr>
          <w:p w:rsidR="00D54FE4" w:rsidRPr="00D54FE4" w:rsidRDefault="00D54FE4" w:rsidP="00D54FE4">
            <w:pPr>
              <w:rPr>
                <w:rFonts w:ascii="Times New Roman" w:hAnsi="Times New Roman"/>
                <w:sz w:val="32"/>
                <w:szCs w:val="22"/>
              </w:rPr>
            </w:pPr>
          </w:p>
        </w:tc>
        <w:tc>
          <w:tcPr>
            <w:tcW w:w="2037" w:type="dxa"/>
          </w:tcPr>
          <w:p w:rsidR="00D54FE4" w:rsidRPr="00D54FE4" w:rsidRDefault="00D54FE4" w:rsidP="00D54FE4">
            <w:pPr>
              <w:rPr>
                <w:rFonts w:ascii="Times New Roman" w:hAnsi="Times New Roman"/>
                <w:sz w:val="32"/>
                <w:szCs w:val="22"/>
              </w:rPr>
            </w:pPr>
          </w:p>
        </w:tc>
        <w:tc>
          <w:tcPr>
            <w:tcW w:w="2037" w:type="dxa"/>
          </w:tcPr>
          <w:p w:rsidR="00D54FE4" w:rsidRPr="00D54FE4" w:rsidRDefault="00D54FE4" w:rsidP="00D54FE4">
            <w:pPr>
              <w:rPr>
                <w:rFonts w:ascii="Times New Roman" w:hAnsi="Times New Roman"/>
                <w:sz w:val="32"/>
                <w:szCs w:val="22"/>
              </w:rPr>
            </w:pPr>
          </w:p>
        </w:tc>
      </w:tr>
      <w:tr w:rsidR="00D54FE4" w:rsidRPr="00D54FE4" w:rsidTr="00D54FE4">
        <w:tc>
          <w:tcPr>
            <w:tcW w:w="2353" w:type="dxa"/>
          </w:tcPr>
          <w:p w:rsidR="00D54FE4" w:rsidRPr="00D54FE4" w:rsidRDefault="00D54FE4" w:rsidP="00D54FE4">
            <w:pPr>
              <w:rPr>
                <w:rFonts w:ascii="Times New Roman" w:hAnsi="Times New Roman"/>
                <w:sz w:val="32"/>
                <w:szCs w:val="22"/>
              </w:rPr>
            </w:pPr>
            <w:r w:rsidRPr="00D54FE4">
              <w:rPr>
                <w:rFonts w:ascii="Times New Roman" w:hAnsi="Times New Roman"/>
                <w:sz w:val="32"/>
                <w:szCs w:val="22"/>
              </w:rPr>
              <w:t xml:space="preserve">Музыка </w:t>
            </w:r>
          </w:p>
        </w:tc>
        <w:tc>
          <w:tcPr>
            <w:tcW w:w="1816" w:type="dxa"/>
          </w:tcPr>
          <w:p w:rsidR="00D54FE4" w:rsidRPr="00D54FE4" w:rsidRDefault="00D54FE4" w:rsidP="00D54FE4">
            <w:pPr>
              <w:rPr>
                <w:rFonts w:ascii="Times New Roman" w:hAnsi="Times New Roman"/>
                <w:sz w:val="32"/>
                <w:szCs w:val="22"/>
              </w:rPr>
            </w:pPr>
          </w:p>
        </w:tc>
        <w:tc>
          <w:tcPr>
            <w:tcW w:w="2036" w:type="dxa"/>
          </w:tcPr>
          <w:p w:rsidR="00D54FE4" w:rsidRPr="00D54FE4" w:rsidRDefault="00D54FE4" w:rsidP="00D54FE4">
            <w:pPr>
              <w:rPr>
                <w:rFonts w:ascii="Times New Roman" w:hAnsi="Times New Roman"/>
                <w:sz w:val="32"/>
                <w:szCs w:val="22"/>
              </w:rPr>
            </w:pPr>
          </w:p>
        </w:tc>
        <w:tc>
          <w:tcPr>
            <w:tcW w:w="2037" w:type="dxa"/>
          </w:tcPr>
          <w:p w:rsidR="00D54FE4" w:rsidRPr="00D54FE4" w:rsidRDefault="00D54FE4" w:rsidP="00D54FE4">
            <w:pPr>
              <w:rPr>
                <w:rFonts w:ascii="Times New Roman" w:hAnsi="Times New Roman"/>
                <w:sz w:val="32"/>
                <w:szCs w:val="22"/>
              </w:rPr>
            </w:pPr>
          </w:p>
        </w:tc>
        <w:tc>
          <w:tcPr>
            <w:tcW w:w="2037" w:type="dxa"/>
          </w:tcPr>
          <w:p w:rsidR="00D54FE4" w:rsidRPr="00D54FE4" w:rsidRDefault="00D54FE4" w:rsidP="00D54FE4">
            <w:pPr>
              <w:rPr>
                <w:rFonts w:ascii="Times New Roman" w:hAnsi="Times New Roman"/>
                <w:sz w:val="32"/>
                <w:szCs w:val="22"/>
              </w:rPr>
            </w:pPr>
          </w:p>
        </w:tc>
      </w:tr>
      <w:tr w:rsidR="00D54FE4" w:rsidRPr="00D54FE4" w:rsidTr="00D54FE4">
        <w:tc>
          <w:tcPr>
            <w:tcW w:w="2353" w:type="dxa"/>
          </w:tcPr>
          <w:p w:rsidR="00D54FE4" w:rsidRPr="00D54FE4" w:rsidRDefault="00D54FE4" w:rsidP="00D54FE4">
            <w:pPr>
              <w:rPr>
                <w:rFonts w:ascii="Times New Roman" w:hAnsi="Times New Roman"/>
                <w:sz w:val="32"/>
                <w:szCs w:val="22"/>
              </w:rPr>
            </w:pPr>
            <w:r w:rsidRPr="00D54FE4">
              <w:rPr>
                <w:rFonts w:ascii="Times New Roman" w:hAnsi="Times New Roman"/>
                <w:sz w:val="32"/>
                <w:szCs w:val="22"/>
              </w:rPr>
              <w:t>Физическая культура</w:t>
            </w:r>
          </w:p>
        </w:tc>
        <w:tc>
          <w:tcPr>
            <w:tcW w:w="1816" w:type="dxa"/>
          </w:tcPr>
          <w:p w:rsidR="00D54FE4" w:rsidRPr="00D54FE4" w:rsidRDefault="00D54FE4" w:rsidP="00D54FE4">
            <w:pPr>
              <w:rPr>
                <w:rFonts w:ascii="Times New Roman" w:hAnsi="Times New Roman"/>
                <w:sz w:val="32"/>
                <w:szCs w:val="22"/>
              </w:rPr>
            </w:pPr>
          </w:p>
        </w:tc>
        <w:tc>
          <w:tcPr>
            <w:tcW w:w="2036" w:type="dxa"/>
          </w:tcPr>
          <w:p w:rsidR="00D54FE4" w:rsidRPr="00D54FE4" w:rsidRDefault="00D54FE4" w:rsidP="00D54FE4">
            <w:pPr>
              <w:rPr>
                <w:rFonts w:ascii="Times New Roman" w:hAnsi="Times New Roman"/>
                <w:sz w:val="32"/>
                <w:szCs w:val="22"/>
              </w:rPr>
            </w:pPr>
          </w:p>
        </w:tc>
        <w:tc>
          <w:tcPr>
            <w:tcW w:w="2037" w:type="dxa"/>
          </w:tcPr>
          <w:p w:rsidR="00D54FE4" w:rsidRPr="00D54FE4" w:rsidRDefault="00D54FE4" w:rsidP="00D54FE4">
            <w:pPr>
              <w:rPr>
                <w:rFonts w:ascii="Times New Roman" w:hAnsi="Times New Roman"/>
                <w:sz w:val="32"/>
                <w:szCs w:val="22"/>
              </w:rPr>
            </w:pPr>
          </w:p>
        </w:tc>
        <w:tc>
          <w:tcPr>
            <w:tcW w:w="2037" w:type="dxa"/>
          </w:tcPr>
          <w:p w:rsidR="00D54FE4" w:rsidRPr="00D54FE4" w:rsidRDefault="00D54FE4" w:rsidP="00D54FE4">
            <w:pPr>
              <w:rPr>
                <w:rFonts w:ascii="Times New Roman" w:hAnsi="Times New Roman"/>
                <w:sz w:val="32"/>
                <w:szCs w:val="22"/>
              </w:rPr>
            </w:pPr>
          </w:p>
        </w:tc>
      </w:tr>
    </w:tbl>
    <w:p w:rsidR="00D54FE4" w:rsidRPr="00D54FE4" w:rsidRDefault="00D54FE4" w:rsidP="00D54FE4">
      <w:pPr>
        <w:tabs>
          <w:tab w:val="left" w:pos="7044"/>
        </w:tabs>
        <w:spacing w:after="200" w:line="276" w:lineRule="auto"/>
        <w:jc w:val="center"/>
        <w:rPr>
          <w:rFonts w:ascii="Century Gothic" w:eastAsia="Century Gothic" w:hAnsi="Century Gothic"/>
          <w:sz w:val="22"/>
          <w:szCs w:val="22"/>
          <w:lang w:eastAsia="en-US"/>
        </w:rPr>
      </w:pPr>
    </w:p>
    <w:p w:rsidR="00D54FE4" w:rsidRPr="00D54FE4" w:rsidRDefault="00D54FE4" w:rsidP="00D54FE4">
      <w:pPr>
        <w:tabs>
          <w:tab w:val="left" w:pos="7044"/>
        </w:tabs>
        <w:spacing w:after="200" w:line="276" w:lineRule="auto"/>
        <w:jc w:val="center"/>
        <w:rPr>
          <w:rFonts w:ascii="Century Gothic" w:eastAsia="Century Gothic" w:hAnsi="Century Gothic"/>
          <w:sz w:val="22"/>
          <w:szCs w:val="22"/>
          <w:lang w:eastAsia="en-US"/>
        </w:rPr>
      </w:pPr>
    </w:p>
    <w:p w:rsidR="00D54FE4" w:rsidRPr="00D54FE4" w:rsidRDefault="00D54FE4" w:rsidP="00D54FE4">
      <w:pPr>
        <w:tabs>
          <w:tab w:val="left" w:pos="7044"/>
        </w:tabs>
        <w:spacing w:after="200" w:line="276" w:lineRule="auto"/>
        <w:jc w:val="center"/>
        <w:rPr>
          <w:rFonts w:ascii="Century Gothic" w:eastAsia="Century Gothic" w:hAnsi="Century Gothic"/>
          <w:sz w:val="22"/>
          <w:szCs w:val="22"/>
          <w:lang w:eastAsia="en-US"/>
        </w:rPr>
      </w:pPr>
    </w:p>
    <w:p w:rsidR="00D54FE4" w:rsidRPr="00D54FE4" w:rsidRDefault="00D54FE4" w:rsidP="00D54FE4">
      <w:pPr>
        <w:tabs>
          <w:tab w:val="left" w:pos="7044"/>
        </w:tabs>
        <w:spacing w:after="200" w:line="276" w:lineRule="auto"/>
        <w:jc w:val="center"/>
        <w:rPr>
          <w:rFonts w:ascii="Century Gothic" w:eastAsia="Century Gothic" w:hAnsi="Century Gothic"/>
          <w:sz w:val="22"/>
          <w:szCs w:val="22"/>
          <w:lang w:eastAsia="en-US"/>
        </w:rPr>
      </w:pPr>
    </w:p>
    <w:p w:rsidR="00D54FE4" w:rsidRPr="00D54FE4" w:rsidRDefault="00D54FE4" w:rsidP="00D54FE4">
      <w:pPr>
        <w:tabs>
          <w:tab w:val="left" w:pos="4199"/>
        </w:tabs>
        <w:spacing w:after="200" w:line="276" w:lineRule="auto"/>
        <w:rPr>
          <w:rFonts w:eastAsia="Century Gothic"/>
          <w:sz w:val="32"/>
          <w:szCs w:val="72"/>
          <w:lang w:eastAsia="en-US"/>
        </w:rPr>
      </w:pPr>
    </w:p>
    <w:p w:rsidR="00D54FE4" w:rsidRPr="00D54FE4" w:rsidRDefault="00D54FE4" w:rsidP="00D54FE4">
      <w:pPr>
        <w:spacing w:after="200" w:line="276" w:lineRule="auto"/>
        <w:rPr>
          <w:rFonts w:ascii="Century Gothic" w:eastAsia="Century Gothic" w:hAnsi="Century Gothic"/>
          <w:sz w:val="44"/>
          <w:szCs w:val="22"/>
          <w:lang w:eastAsia="en-US"/>
        </w:rPr>
      </w:pPr>
    </w:p>
    <w:p w:rsidR="00D54FE4" w:rsidRPr="00D54FE4" w:rsidRDefault="00D54FE4" w:rsidP="00D54FE4">
      <w:pPr>
        <w:spacing w:after="200" w:line="276" w:lineRule="auto"/>
        <w:rPr>
          <w:rFonts w:ascii="Century Gothic" w:eastAsia="Century Gothic" w:hAnsi="Century Gothic"/>
          <w:sz w:val="44"/>
          <w:szCs w:val="22"/>
          <w:lang w:eastAsia="en-US"/>
        </w:rPr>
      </w:pPr>
    </w:p>
    <w:p w:rsidR="00D54FE4" w:rsidRPr="00D54FE4" w:rsidRDefault="00D54FE4" w:rsidP="00D54FE4">
      <w:pPr>
        <w:spacing w:after="200" w:line="276" w:lineRule="auto"/>
        <w:rPr>
          <w:rFonts w:ascii="Century Gothic" w:eastAsia="Century Gothic" w:hAnsi="Century Gothic"/>
          <w:sz w:val="44"/>
          <w:szCs w:val="22"/>
          <w:lang w:eastAsia="en-US"/>
        </w:rPr>
      </w:pPr>
    </w:p>
    <w:p w:rsidR="00D54FE4" w:rsidRPr="00D54FE4" w:rsidRDefault="00D54FE4" w:rsidP="00D54FE4">
      <w:pPr>
        <w:spacing w:after="200" w:line="276" w:lineRule="auto"/>
        <w:rPr>
          <w:rFonts w:ascii="Century Gothic" w:eastAsia="Century Gothic" w:hAnsi="Century Gothic"/>
          <w:sz w:val="44"/>
          <w:szCs w:val="22"/>
          <w:lang w:eastAsia="en-US"/>
        </w:rPr>
      </w:pPr>
    </w:p>
    <w:p w:rsidR="00D54FE4" w:rsidRPr="00D54FE4" w:rsidRDefault="00D54FE4" w:rsidP="00D54FE4">
      <w:pPr>
        <w:spacing w:after="200" w:line="276" w:lineRule="auto"/>
        <w:rPr>
          <w:rFonts w:ascii="Century Gothic" w:eastAsia="Century Gothic" w:hAnsi="Century Gothic"/>
          <w:sz w:val="44"/>
          <w:szCs w:val="22"/>
          <w:lang w:eastAsia="en-US"/>
        </w:rPr>
      </w:pPr>
    </w:p>
    <w:p w:rsidR="00D54FE4" w:rsidRPr="00D54FE4" w:rsidRDefault="00D54FE4" w:rsidP="00D54FE4">
      <w:pPr>
        <w:spacing w:after="200" w:line="276" w:lineRule="auto"/>
        <w:rPr>
          <w:rFonts w:ascii="Century Gothic" w:eastAsia="Century Gothic" w:hAnsi="Century Gothic"/>
          <w:sz w:val="44"/>
          <w:szCs w:val="22"/>
          <w:lang w:eastAsia="en-US"/>
        </w:rPr>
      </w:pPr>
    </w:p>
    <w:p w:rsidR="00D54FE4" w:rsidRPr="00D54FE4" w:rsidRDefault="00D54FE4" w:rsidP="00D54FE4">
      <w:pPr>
        <w:spacing w:after="200" w:line="276" w:lineRule="auto"/>
        <w:rPr>
          <w:rFonts w:eastAsia="Century Gothic"/>
          <w:sz w:val="32"/>
          <w:szCs w:val="22"/>
          <w:lang w:eastAsia="en-US"/>
        </w:rPr>
      </w:pPr>
    </w:p>
    <w:p w:rsidR="00D54FE4" w:rsidRPr="00D54FE4" w:rsidRDefault="00D54FE4" w:rsidP="00D54FE4">
      <w:pPr>
        <w:spacing w:after="200" w:line="276" w:lineRule="auto"/>
        <w:rPr>
          <w:rFonts w:ascii="Century Gothic" w:eastAsia="Century Gothic" w:hAnsi="Century Gothic"/>
          <w:sz w:val="44"/>
          <w:szCs w:val="22"/>
          <w:lang w:eastAsia="en-US"/>
        </w:rPr>
      </w:pPr>
      <w:r w:rsidRPr="00D54FE4">
        <w:rPr>
          <w:rFonts w:ascii="Century Gothic" w:eastAsia="Century Gothic" w:hAnsi="Century Gothic"/>
          <w:noProof/>
          <w:sz w:val="22"/>
          <w:szCs w:val="22"/>
        </w:rPr>
        <mc:AlternateContent>
          <mc:Choice Requires="wps">
            <w:drawing>
              <wp:anchor distT="0" distB="0" distL="114300" distR="114300" simplePos="0" relativeHeight="251691008" behindDoc="0" locked="0" layoutInCell="1" allowOverlap="1" wp14:anchorId="46E38E78" wp14:editId="22DD7F24">
                <wp:simplePos x="0" y="0"/>
                <wp:positionH relativeFrom="column">
                  <wp:posOffset>46990</wp:posOffset>
                </wp:positionH>
                <wp:positionV relativeFrom="paragraph">
                  <wp:posOffset>-386715</wp:posOffset>
                </wp:positionV>
                <wp:extent cx="6219825" cy="981075"/>
                <wp:effectExtent l="0" t="0" r="28575" b="28575"/>
                <wp:wrapNone/>
                <wp:docPr id="28" name="Скругленный 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981075"/>
                        </a:xfrm>
                        <a:prstGeom prst="roundRect">
                          <a:avLst>
                            <a:gd name="adj" fmla="val 16667"/>
                          </a:avLst>
                        </a:prstGeom>
                        <a:solidFill>
                          <a:srgbClr val="FFFFFF"/>
                        </a:solidFill>
                        <a:ln w="9525">
                          <a:solidFill>
                            <a:srgbClr val="000000"/>
                          </a:solidFill>
                          <a:round/>
                          <a:headEnd/>
                          <a:tailEnd/>
                        </a:ln>
                      </wps:spPr>
                      <wps:txbx>
                        <w:txbxContent>
                          <w:p w:rsidR="00E81226" w:rsidRDefault="00E81226" w:rsidP="00D54FE4">
                            <w:pPr>
                              <w:jc w:val="center"/>
                              <w:rPr>
                                <w:b/>
                                <w:sz w:val="44"/>
                              </w:rPr>
                            </w:pPr>
                            <w:r w:rsidRPr="009C2A06">
                              <w:rPr>
                                <w:b/>
                                <w:sz w:val="44"/>
                              </w:rPr>
                              <w:t>Мое участие</w:t>
                            </w:r>
                          </w:p>
                          <w:p w:rsidR="00E81226" w:rsidRPr="009C2A06" w:rsidRDefault="00E81226" w:rsidP="00D54FE4">
                            <w:pPr>
                              <w:jc w:val="center"/>
                              <w:rPr>
                                <w:b/>
                                <w:sz w:val="44"/>
                              </w:rPr>
                            </w:pPr>
                            <w:r w:rsidRPr="009C2A06">
                              <w:rPr>
                                <w:b/>
                                <w:sz w:val="44"/>
                              </w:rPr>
                              <w:t>в предметных конкурсах, олимпиадах</w:t>
                            </w:r>
                          </w:p>
                          <w:p w:rsidR="00E81226" w:rsidRPr="00CC49AD" w:rsidRDefault="00E81226" w:rsidP="00D54FE4">
                            <w:pPr>
                              <w:rPr>
                                <w:b/>
                                <w:sz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E38E78" id="Скругленный прямоугольник 26" o:spid="_x0000_s1029" style="position:absolute;margin-left:3.7pt;margin-top:-30.45pt;width:489.75pt;height:77.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">
                <v:textbox>
                  <w:txbxContent>
                    <w:p w:rsidR="00E81226" w:rsidRDefault="00E81226" w:rsidP="00D54FE4">
                      <w:pPr>
                        <w:jc w:val="center"/>
                        <w:rPr>
                          <w:b/>
                          <w:sz w:val="44"/>
                        </w:rPr>
                      </w:pPr>
                      <w:r w:rsidRPr="009C2A06">
                        <w:rPr>
                          <w:b/>
                          <w:sz w:val="44"/>
                        </w:rPr>
                        <w:t>Мое участие</w:t>
                      </w:r>
                    </w:p>
                    <w:p w:rsidR="00E81226" w:rsidRPr="009C2A06" w:rsidRDefault="00E81226" w:rsidP="00D54FE4">
                      <w:pPr>
                        <w:jc w:val="center"/>
                        <w:rPr>
                          <w:b/>
                          <w:sz w:val="44"/>
                        </w:rPr>
                      </w:pPr>
                      <w:r w:rsidRPr="009C2A06">
                        <w:rPr>
                          <w:b/>
                          <w:sz w:val="44"/>
                        </w:rPr>
                        <w:t>в предметных конкурсах, олимпиадах</w:t>
                      </w:r>
                    </w:p>
                    <w:p w:rsidR="00E81226" w:rsidRPr="00CC49AD" w:rsidRDefault="00E81226" w:rsidP="00D54FE4">
                      <w:pPr>
                        <w:rPr>
                          <w:b/>
                          <w:sz w:val="44"/>
                        </w:rPr>
                      </w:pPr>
                    </w:p>
                  </w:txbxContent>
                </v:textbox>
              </v:roundrect>
            </w:pict>
          </mc:Fallback>
        </mc:AlternateContent>
      </w:r>
    </w:p>
    <w:p w:rsidR="00D54FE4" w:rsidRPr="00D54FE4" w:rsidRDefault="00D54FE4" w:rsidP="00D54FE4">
      <w:pPr>
        <w:spacing w:after="200" w:line="276" w:lineRule="auto"/>
        <w:rPr>
          <w:rFonts w:ascii="Century Gothic" w:eastAsia="Century Gothic" w:hAnsi="Century Gothic"/>
          <w:sz w:val="44"/>
          <w:szCs w:val="22"/>
          <w:lang w:eastAsia="en-US"/>
        </w:rPr>
      </w:pPr>
    </w:p>
    <w:tbl>
      <w:tblPr>
        <w:tblStyle w:val="52"/>
        <w:tblpPr w:leftFromText="180" w:rightFromText="180" w:vertAnchor="text" w:horzAnchor="margin" w:tblpXSpec="center" w:tblpY="137"/>
        <w:tblW w:w="10682" w:type="dxa"/>
        <w:tblLayout w:type="fixed"/>
        <w:tblLook w:val="04A0" w:firstRow="1" w:lastRow="0" w:firstColumn="1" w:lastColumn="0" w:noHBand="0" w:noVBand="1"/>
      </w:tblPr>
      <w:tblGrid>
        <w:gridCol w:w="2802"/>
        <w:gridCol w:w="1842"/>
        <w:gridCol w:w="2127"/>
        <w:gridCol w:w="2126"/>
        <w:gridCol w:w="1785"/>
      </w:tblGrid>
      <w:tr w:rsidR="00D54FE4" w:rsidRPr="00D54FE4" w:rsidTr="00D54FE4">
        <w:trPr>
          <w:trHeight w:val="1242"/>
        </w:trPr>
        <w:tc>
          <w:tcPr>
            <w:tcW w:w="2802" w:type="dxa"/>
          </w:tcPr>
          <w:p w:rsidR="00D54FE4" w:rsidRPr="00D54FE4" w:rsidRDefault="00D54FE4" w:rsidP="00D54FE4">
            <w:pPr>
              <w:tabs>
                <w:tab w:val="left" w:pos="4744"/>
              </w:tabs>
              <w:rPr>
                <w:rFonts w:ascii="Times New Roman" w:hAnsi="Times New Roman"/>
                <w:sz w:val="36"/>
                <w:szCs w:val="22"/>
              </w:rPr>
            </w:pPr>
            <w:r w:rsidRPr="00D54FE4">
              <w:rPr>
                <w:noProof/>
                <w:sz w:val="36"/>
                <w:szCs w:val="22"/>
              </w:rPr>
              <mc:AlternateContent>
                <mc:Choice Requires="wps">
                  <w:drawing>
                    <wp:anchor distT="0" distB="0" distL="114300" distR="114300" simplePos="0" relativeHeight="251702272" behindDoc="0" locked="0" layoutInCell="1" allowOverlap="1" wp14:anchorId="266350FC" wp14:editId="4B26A345">
                      <wp:simplePos x="0" y="0"/>
                      <wp:positionH relativeFrom="column">
                        <wp:posOffset>-26670</wp:posOffset>
                      </wp:positionH>
                      <wp:positionV relativeFrom="paragraph">
                        <wp:posOffset>46355</wp:posOffset>
                      </wp:positionV>
                      <wp:extent cx="1720850" cy="742315"/>
                      <wp:effectExtent l="0" t="0" r="31750" b="19685"/>
                      <wp:wrapNone/>
                      <wp:docPr id="27"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0" cy="742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AACDB8" id="_x0000_t32" coordsize="21600,21600" o:spt="32" o:oned="t" path="m,l21600,21600e" filled="f">
                      <v:path arrowok="t" fillok="f" o:connecttype="none"/>
                      <o:lock v:ext="edit" shapetype="t"/>
                    </v:shapetype>
                    <v:shape id="Прямая со стрелкой 24" o:spid="_x0000_s1026" type="#_x0000_t32" style="position:absolute;margin-left:-2.1pt;margin-top:3.65pt;width:135.5pt;height:58.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"/>
                  </w:pict>
                </mc:Fallback>
              </mc:AlternateContent>
            </w:r>
            <w:r w:rsidRPr="00D54FE4">
              <w:rPr>
                <w:rFonts w:ascii="Times New Roman" w:hAnsi="Times New Roman"/>
                <w:sz w:val="36"/>
                <w:szCs w:val="22"/>
              </w:rPr>
              <w:t xml:space="preserve">               класс</w:t>
            </w:r>
          </w:p>
          <w:p w:rsidR="00D54FE4" w:rsidRPr="00D54FE4" w:rsidRDefault="00D54FE4" w:rsidP="00D54FE4">
            <w:pPr>
              <w:tabs>
                <w:tab w:val="left" w:pos="4744"/>
              </w:tabs>
              <w:rPr>
                <w:rFonts w:ascii="Times New Roman" w:hAnsi="Times New Roman"/>
                <w:sz w:val="36"/>
                <w:szCs w:val="22"/>
              </w:rPr>
            </w:pPr>
          </w:p>
          <w:p w:rsidR="00D54FE4" w:rsidRPr="00D54FE4" w:rsidRDefault="00D54FE4" w:rsidP="00D54FE4">
            <w:pPr>
              <w:tabs>
                <w:tab w:val="left" w:pos="4744"/>
              </w:tabs>
              <w:rPr>
                <w:rFonts w:ascii="Times New Roman" w:hAnsi="Times New Roman"/>
                <w:sz w:val="44"/>
                <w:szCs w:val="22"/>
              </w:rPr>
            </w:pPr>
            <w:r w:rsidRPr="00D54FE4">
              <w:rPr>
                <w:rFonts w:ascii="Times New Roman" w:hAnsi="Times New Roman"/>
                <w:sz w:val="36"/>
                <w:szCs w:val="22"/>
              </w:rPr>
              <w:t>конкурс</w:t>
            </w:r>
          </w:p>
        </w:tc>
        <w:tc>
          <w:tcPr>
            <w:tcW w:w="1842" w:type="dxa"/>
          </w:tcPr>
          <w:p w:rsidR="00D54FE4" w:rsidRPr="00D54FE4" w:rsidRDefault="00D54FE4" w:rsidP="00D54FE4">
            <w:pPr>
              <w:tabs>
                <w:tab w:val="left" w:pos="4744"/>
              </w:tabs>
              <w:rPr>
                <w:rFonts w:ascii="Times New Roman" w:hAnsi="Times New Roman"/>
                <w:sz w:val="36"/>
                <w:szCs w:val="22"/>
              </w:rPr>
            </w:pPr>
            <w:r w:rsidRPr="00D54FE4">
              <w:rPr>
                <w:rFonts w:ascii="Times New Roman" w:hAnsi="Times New Roman"/>
                <w:sz w:val="36"/>
                <w:szCs w:val="22"/>
              </w:rPr>
              <w:t>1 класс</w:t>
            </w:r>
          </w:p>
          <w:p w:rsidR="00D54FE4" w:rsidRPr="00D54FE4" w:rsidRDefault="00D54FE4" w:rsidP="00D54FE4">
            <w:pPr>
              <w:tabs>
                <w:tab w:val="left" w:pos="4744"/>
              </w:tabs>
              <w:rPr>
                <w:rFonts w:ascii="Times New Roman" w:hAnsi="Times New Roman"/>
                <w:sz w:val="36"/>
                <w:szCs w:val="22"/>
              </w:rPr>
            </w:pPr>
            <w:r w:rsidRPr="00D54FE4">
              <w:rPr>
                <w:rFonts w:ascii="Times New Roman" w:hAnsi="Times New Roman"/>
                <w:sz w:val="36"/>
                <w:szCs w:val="22"/>
              </w:rPr>
              <w:t>уч. год</w:t>
            </w:r>
          </w:p>
        </w:tc>
        <w:tc>
          <w:tcPr>
            <w:tcW w:w="2127" w:type="dxa"/>
          </w:tcPr>
          <w:p w:rsidR="00D54FE4" w:rsidRPr="00D54FE4" w:rsidRDefault="00D54FE4" w:rsidP="00D54FE4">
            <w:pPr>
              <w:tabs>
                <w:tab w:val="left" w:pos="4744"/>
              </w:tabs>
              <w:rPr>
                <w:rFonts w:ascii="Times New Roman" w:hAnsi="Times New Roman"/>
                <w:sz w:val="36"/>
                <w:szCs w:val="22"/>
              </w:rPr>
            </w:pPr>
            <w:r w:rsidRPr="00D54FE4">
              <w:rPr>
                <w:rFonts w:ascii="Times New Roman" w:hAnsi="Times New Roman"/>
                <w:sz w:val="36"/>
                <w:szCs w:val="22"/>
              </w:rPr>
              <w:t>2 класс</w:t>
            </w:r>
          </w:p>
          <w:p w:rsidR="00D54FE4" w:rsidRPr="00D54FE4" w:rsidRDefault="00D54FE4" w:rsidP="00D54FE4">
            <w:pPr>
              <w:tabs>
                <w:tab w:val="left" w:pos="4744"/>
              </w:tabs>
              <w:rPr>
                <w:rFonts w:ascii="Times New Roman" w:hAnsi="Times New Roman"/>
                <w:sz w:val="36"/>
                <w:szCs w:val="22"/>
              </w:rPr>
            </w:pPr>
            <w:r w:rsidRPr="00D54FE4">
              <w:rPr>
                <w:rFonts w:ascii="Times New Roman" w:hAnsi="Times New Roman"/>
                <w:sz w:val="36"/>
                <w:szCs w:val="22"/>
              </w:rPr>
              <w:t>уч. год</w:t>
            </w:r>
          </w:p>
        </w:tc>
        <w:tc>
          <w:tcPr>
            <w:tcW w:w="2126" w:type="dxa"/>
          </w:tcPr>
          <w:p w:rsidR="00D54FE4" w:rsidRPr="00D54FE4" w:rsidRDefault="00D54FE4" w:rsidP="00D54FE4">
            <w:pPr>
              <w:tabs>
                <w:tab w:val="left" w:pos="4744"/>
              </w:tabs>
              <w:rPr>
                <w:rFonts w:ascii="Times New Roman" w:hAnsi="Times New Roman"/>
                <w:sz w:val="36"/>
                <w:szCs w:val="22"/>
              </w:rPr>
            </w:pPr>
            <w:r w:rsidRPr="00D54FE4">
              <w:rPr>
                <w:rFonts w:ascii="Times New Roman" w:hAnsi="Times New Roman"/>
                <w:sz w:val="36"/>
                <w:szCs w:val="22"/>
              </w:rPr>
              <w:t>3 класс</w:t>
            </w:r>
          </w:p>
          <w:p w:rsidR="00D54FE4" w:rsidRPr="00D54FE4" w:rsidRDefault="00D54FE4" w:rsidP="00D54FE4">
            <w:pPr>
              <w:tabs>
                <w:tab w:val="left" w:pos="4744"/>
              </w:tabs>
              <w:rPr>
                <w:rFonts w:ascii="Times New Roman" w:hAnsi="Times New Roman"/>
                <w:sz w:val="36"/>
                <w:szCs w:val="22"/>
              </w:rPr>
            </w:pPr>
            <w:r w:rsidRPr="00D54FE4">
              <w:rPr>
                <w:rFonts w:ascii="Times New Roman" w:hAnsi="Times New Roman"/>
                <w:sz w:val="36"/>
                <w:szCs w:val="22"/>
              </w:rPr>
              <w:t>уч. год</w:t>
            </w:r>
          </w:p>
        </w:tc>
        <w:tc>
          <w:tcPr>
            <w:tcW w:w="1785" w:type="dxa"/>
          </w:tcPr>
          <w:p w:rsidR="00D54FE4" w:rsidRPr="00D54FE4" w:rsidRDefault="00D54FE4" w:rsidP="00D54FE4">
            <w:pPr>
              <w:tabs>
                <w:tab w:val="left" w:pos="4744"/>
              </w:tabs>
              <w:rPr>
                <w:rFonts w:ascii="Times New Roman" w:hAnsi="Times New Roman"/>
                <w:sz w:val="36"/>
                <w:szCs w:val="22"/>
              </w:rPr>
            </w:pPr>
            <w:r w:rsidRPr="00D54FE4">
              <w:rPr>
                <w:rFonts w:ascii="Times New Roman" w:hAnsi="Times New Roman"/>
                <w:sz w:val="36"/>
                <w:szCs w:val="22"/>
              </w:rPr>
              <w:t>4 класс</w:t>
            </w:r>
          </w:p>
          <w:p w:rsidR="00D54FE4" w:rsidRPr="00D54FE4" w:rsidRDefault="00D54FE4" w:rsidP="00D54FE4">
            <w:pPr>
              <w:tabs>
                <w:tab w:val="left" w:pos="4744"/>
              </w:tabs>
              <w:rPr>
                <w:rFonts w:ascii="Times New Roman" w:hAnsi="Times New Roman"/>
                <w:sz w:val="36"/>
                <w:szCs w:val="22"/>
              </w:rPr>
            </w:pPr>
            <w:r w:rsidRPr="00D54FE4">
              <w:rPr>
                <w:rFonts w:ascii="Times New Roman" w:hAnsi="Times New Roman"/>
                <w:sz w:val="36"/>
                <w:szCs w:val="22"/>
              </w:rPr>
              <w:t>уч. год</w:t>
            </w:r>
          </w:p>
        </w:tc>
      </w:tr>
      <w:tr w:rsidR="00D54FE4" w:rsidRPr="00D54FE4" w:rsidTr="00D54FE4">
        <w:tc>
          <w:tcPr>
            <w:tcW w:w="10682" w:type="dxa"/>
            <w:gridSpan w:val="5"/>
          </w:tcPr>
          <w:p w:rsidR="00D54FE4" w:rsidRPr="00D54FE4" w:rsidRDefault="00D54FE4" w:rsidP="00D54FE4">
            <w:pPr>
              <w:tabs>
                <w:tab w:val="left" w:pos="4744"/>
              </w:tabs>
              <w:rPr>
                <w:rFonts w:ascii="Times New Roman" w:hAnsi="Times New Roman"/>
                <w:sz w:val="44"/>
                <w:szCs w:val="22"/>
              </w:rPr>
            </w:pPr>
            <w:r w:rsidRPr="00D54FE4">
              <w:rPr>
                <w:rFonts w:ascii="Times New Roman" w:hAnsi="Times New Roman"/>
                <w:sz w:val="36"/>
                <w:szCs w:val="22"/>
              </w:rPr>
              <w:t xml:space="preserve">результат </w:t>
            </w:r>
            <w:r w:rsidRPr="00D54FE4">
              <w:rPr>
                <w:rFonts w:ascii="Times New Roman" w:hAnsi="Times New Roman"/>
                <w:sz w:val="22"/>
                <w:szCs w:val="22"/>
              </w:rPr>
              <w:t>(баллы, место)</w:t>
            </w:r>
          </w:p>
        </w:tc>
      </w:tr>
      <w:tr w:rsidR="00D54FE4" w:rsidRPr="00D54FE4" w:rsidTr="00D54FE4">
        <w:tc>
          <w:tcPr>
            <w:tcW w:w="2802" w:type="dxa"/>
          </w:tcPr>
          <w:p w:rsidR="00D54FE4" w:rsidRPr="00D54FE4" w:rsidRDefault="00D54FE4" w:rsidP="00D54FE4">
            <w:pPr>
              <w:tabs>
                <w:tab w:val="left" w:pos="4744"/>
              </w:tabs>
              <w:rPr>
                <w:rFonts w:ascii="Times New Roman" w:hAnsi="Times New Roman"/>
                <w:sz w:val="28"/>
                <w:szCs w:val="22"/>
              </w:rPr>
            </w:pPr>
            <w:r w:rsidRPr="00D54FE4">
              <w:rPr>
                <w:rFonts w:ascii="Times New Roman" w:hAnsi="Times New Roman"/>
                <w:sz w:val="28"/>
                <w:szCs w:val="22"/>
              </w:rPr>
              <w:t>«Кенгуру - математика для всех»</w:t>
            </w:r>
          </w:p>
        </w:tc>
        <w:tc>
          <w:tcPr>
            <w:tcW w:w="1842" w:type="dxa"/>
          </w:tcPr>
          <w:p w:rsidR="00D54FE4" w:rsidRPr="00D54FE4" w:rsidRDefault="00D54FE4" w:rsidP="00D54FE4">
            <w:pPr>
              <w:tabs>
                <w:tab w:val="left" w:pos="4744"/>
              </w:tabs>
              <w:rPr>
                <w:rFonts w:ascii="Times New Roman" w:hAnsi="Times New Roman"/>
                <w:sz w:val="44"/>
                <w:szCs w:val="22"/>
              </w:rPr>
            </w:pPr>
          </w:p>
        </w:tc>
        <w:tc>
          <w:tcPr>
            <w:tcW w:w="2127" w:type="dxa"/>
          </w:tcPr>
          <w:p w:rsidR="00D54FE4" w:rsidRPr="00D54FE4" w:rsidRDefault="00D54FE4" w:rsidP="00D54FE4">
            <w:pPr>
              <w:tabs>
                <w:tab w:val="left" w:pos="4744"/>
              </w:tabs>
              <w:rPr>
                <w:rFonts w:ascii="Times New Roman" w:hAnsi="Times New Roman"/>
                <w:sz w:val="44"/>
                <w:szCs w:val="22"/>
              </w:rPr>
            </w:pPr>
          </w:p>
        </w:tc>
        <w:tc>
          <w:tcPr>
            <w:tcW w:w="2126" w:type="dxa"/>
          </w:tcPr>
          <w:p w:rsidR="00D54FE4" w:rsidRPr="00D54FE4" w:rsidRDefault="00D54FE4" w:rsidP="00D54FE4">
            <w:pPr>
              <w:tabs>
                <w:tab w:val="left" w:pos="4744"/>
              </w:tabs>
              <w:rPr>
                <w:rFonts w:ascii="Times New Roman" w:hAnsi="Times New Roman"/>
                <w:sz w:val="44"/>
                <w:szCs w:val="22"/>
              </w:rPr>
            </w:pPr>
          </w:p>
        </w:tc>
        <w:tc>
          <w:tcPr>
            <w:tcW w:w="1785" w:type="dxa"/>
          </w:tcPr>
          <w:p w:rsidR="00D54FE4" w:rsidRPr="00D54FE4" w:rsidRDefault="00D54FE4" w:rsidP="00D54FE4">
            <w:pPr>
              <w:tabs>
                <w:tab w:val="left" w:pos="4744"/>
              </w:tabs>
              <w:rPr>
                <w:rFonts w:ascii="Times New Roman" w:hAnsi="Times New Roman"/>
                <w:sz w:val="44"/>
                <w:szCs w:val="22"/>
              </w:rPr>
            </w:pPr>
          </w:p>
        </w:tc>
      </w:tr>
      <w:tr w:rsidR="00D54FE4" w:rsidRPr="00D54FE4" w:rsidTr="00D54FE4">
        <w:tc>
          <w:tcPr>
            <w:tcW w:w="2802" w:type="dxa"/>
          </w:tcPr>
          <w:p w:rsidR="00D54FE4" w:rsidRPr="00D54FE4" w:rsidRDefault="00D54FE4" w:rsidP="00D54FE4">
            <w:pPr>
              <w:tabs>
                <w:tab w:val="left" w:pos="4744"/>
              </w:tabs>
              <w:rPr>
                <w:rFonts w:ascii="Times New Roman" w:hAnsi="Times New Roman"/>
                <w:sz w:val="28"/>
                <w:szCs w:val="22"/>
              </w:rPr>
            </w:pPr>
            <w:proofErr w:type="gramStart"/>
            <w:r w:rsidRPr="00D54FE4">
              <w:rPr>
                <w:rFonts w:ascii="Times New Roman" w:hAnsi="Times New Roman"/>
                <w:sz w:val="28"/>
                <w:szCs w:val="22"/>
              </w:rPr>
              <w:t>« Русский</w:t>
            </w:r>
            <w:proofErr w:type="gramEnd"/>
            <w:r w:rsidRPr="00D54FE4">
              <w:rPr>
                <w:rFonts w:ascii="Times New Roman" w:hAnsi="Times New Roman"/>
                <w:sz w:val="28"/>
                <w:szCs w:val="22"/>
              </w:rPr>
              <w:t xml:space="preserve"> медвежонок»</w:t>
            </w:r>
          </w:p>
        </w:tc>
        <w:tc>
          <w:tcPr>
            <w:tcW w:w="1842" w:type="dxa"/>
          </w:tcPr>
          <w:p w:rsidR="00D54FE4" w:rsidRPr="00D54FE4" w:rsidRDefault="00D54FE4" w:rsidP="00D54FE4">
            <w:pPr>
              <w:tabs>
                <w:tab w:val="left" w:pos="4744"/>
              </w:tabs>
              <w:rPr>
                <w:rFonts w:ascii="Times New Roman" w:hAnsi="Times New Roman"/>
                <w:sz w:val="44"/>
                <w:szCs w:val="22"/>
              </w:rPr>
            </w:pPr>
          </w:p>
        </w:tc>
        <w:tc>
          <w:tcPr>
            <w:tcW w:w="2127" w:type="dxa"/>
          </w:tcPr>
          <w:p w:rsidR="00D54FE4" w:rsidRPr="00D54FE4" w:rsidRDefault="00D54FE4" w:rsidP="00D54FE4">
            <w:pPr>
              <w:tabs>
                <w:tab w:val="left" w:pos="4744"/>
              </w:tabs>
              <w:rPr>
                <w:rFonts w:ascii="Times New Roman" w:hAnsi="Times New Roman"/>
                <w:sz w:val="44"/>
                <w:szCs w:val="22"/>
              </w:rPr>
            </w:pPr>
          </w:p>
        </w:tc>
        <w:tc>
          <w:tcPr>
            <w:tcW w:w="2126" w:type="dxa"/>
          </w:tcPr>
          <w:p w:rsidR="00D54FE4" w:rsidRPr="00D54FE4" w:rsidRDefault="00D54FE4" w:rsidP="00D54FE4">
            <w:pPr>
              <w:tabs>
                <w:tab w:val="left" w:pos="4744"/>
              </w:tabs>
              <w:rPr>
                <w:rFonts w:ascii="Times New Roman" w:hAnsi="Times New Roman"/>
                <w:sz w:val="44"/>
                <w:szCs w:val="22"/>
              </w:rPr>
            </w:pPr>
          </w:p>
        </w:tc>
        <w:tc>
          <w:tcPr>
            <w:tcW w:w="1785" w:type="dxa"/>
          </w:tcPr>
          <w:p w:rsidR="00D54FE4" w:rsidRPr="00D54FE4" w:rsidRDefault="00D54FE4" w:rsidP="00D54FE4">
            <w:pPr>
              <w:tabs>
                <w:tab w:val="left" w:pos="4744"/>
              </w:tabs>
              <w:rPr>
                <w:rFonts w:ascii="Times New Roman" w:hAnsi="Times New Roman"/>
                <w:sz w:val="44"/>
                <w:szCs w:val="22"/>
              </w:rPr>
            </w:pPr>
          </w:p>
        </w:tc>
      </w:tr>
      <w:tr w:rsidR="00D54FE4" w:rsidRPr="00D54FE4" w:rsidTr="00D54FE4">
        <w:tc>
          <w:tcPr>
            <w:tcW w:w="2802" w:type="dxa"/>
          </w:tcPr>
          <w:p w:rsidR="00D54FE4" w:rsidRPr="00D54FE4" w:rsidRDefault="00D54FE4" w:rsidP="00D54FE4">
            <w:pPr>
              <w:tabs>
                <w:tab w:val="left" w:pos="4744"/>
              </w:tabs>
              <w:rPr>
                <w:rFonts w:ascii="Times New Roman" w:hAnsi="Times New Roman"/>
                <w:sz w:val="28"/>
                <w:szCs w:val="22"/>
              </w:rPr>
            </w:pPr>
            <w:r w:rsidRPr="00D54FE4">
              <w:rPr>
                <w:rFonts w:ascii="Times New Roman" w:hAnsi="Times New Roman"/>
                <w:sz w:val="28"/>
                <w:szCs w:val="22"/>
              </w:rPr>
              <w:t>«Лукоморье»</w:t>
            </w:r>
          </w:p>
        </w:tc>
        <w:tc>
          <w:tcPr>
            <w:tcW w:w="1842" w:type="dxa"/>
          </w:tcPr>
          <w:p w:rsidR="00D54FE4" w:rsidRPr="00D54FE4" w:rsidRDefault="00D54FE4" w:rsidP="00D54FE4">
            <w:pPr>
              <w:tabs>
                <w:tab w:val="left" w:pos="4744"/>
              </w:tabs>
              <w:rPr>
                <w:rFonts w:ascii="Times New Roman" w:hAnsi="Times New Roman"/>
                <w:sz w:val="44"/>
                <w:szCs w:val="22"/>
              </w:rPr>
            </w:pPr>
          </w:p>
        </w:tc>
        <w:tc>
          <w:tcPr>
            <w:tcW w:w="2127" w:type="dxa"/>
          </w:tcPr>
          <w:p w:rsidR="00D54FE4" w:rsidRPr="00D54FE4" w:rsidRDefault="00D54FE4" w:rsidP="00D54FE4">
            <w:pPr>
              <w:tabs>
                <w:tab w:val="left" w:pos="4744"/>
              </w:tabs>
              <w:rPr>
                <w:rFonts w:ascii="Times New Roman" w:hAnsi="Times New Roman"/>
                <w:sz w:val="44"/>
                <w:szCs w:val="22"/>
              </w:rPr>
            </w:pPr>
          </w:p>
        </w:tc>
        <w:tc>
          <w:tcPr>
            <w:tcW w:w="2126" w:type="dxa"/>
          </w:tcPr>
          <w:p w:rsidR="00D54FE4" w:rsidRPr="00D54FE4" w:rsidRDefault="00D54FE4" w:rsidP="00D54FE4">
            <w:pPr>
              <w:tabs>
                <w:tab w:val="left" w:pos="4744"/>
              </w:tabs>
              <w:rPr>
                <w:rFonts w:ascii="Times New Roman" w:hAnsi="Times New Roman"/>
                <w:sz w:val="44"/>
                <w:szCs w:val="22"/>
              </w:rPr>
            </w:pPr>
          </w:p>
        </w:tc>
        <w:tc>
          <w:tcPr>
            <w:tcW w:w="1785" w:type="dxa"/>
          </w:tcPr>
          <w:p w:rsidR="00D54FE4" w:rsidRPr="00D54FE4" w:rsidRDefault="00D54FE4" w:rsidP="00D54FE4">
            <w:pPr>
              <w:tabs>
                <w:tab w:val="left" w:pos="4744"/>
              </w:tabs>
              <w:rPr>
                <w:rFonts w:ascii="Times New Roman" w:hAnsi="Times New Roman"/>
                <w:sz w:val="44"/>
                <w:szCs w:val="22"/>
              </w:rPr>
            </w:pPr>
          </w:p>
        </w:tc>
      </w:tr>
      <w:tr w:rsidR="00D54FE4" w:rsidRPr="00D54FE4" w:rsidTr="00D54FE4">
        <w:tc>
          <w:tcPr>
            <w:tcW w:w="2802" w:type="dxa"/>
          </w:tcPr>
          <w:p w:rsidR="00D54FE4" w:rsidRPr="00D54FE4" w:rsidRDefault="00D54FE4" w:rsidP="00D54FE4">
            <w:pPr>
              <w:tabs>
                <w:tab w:val="left" w:pos="4744"/>
              </w:tabs>
              <w:rPr>
                <w:rFonts w:ascii="Times New Roman" w:hAnsi="Times New Roman"/>
                <w:sz w:val="28"/>
                <w:szCs w:val="22"/>
              </w:rPr>
            </w:pPr>
            <w:r w:rsidRPr="00D54FE4">
              <w:rPr>
                <w:rFonts w:ascii="Times New Roman" w:hAnsi="Times New Roman"/>
                <w:sz w:val="28"/>
                <w:szCs w:val="22"/>
              </w:rPr>
              <w:t>«Мир на ладони»</w:t>
            </w:r>
          </w:p>
        </w:tc>
        <w:tc>
          <w:tcPr>
            <w:tcW w:w="1842" w:type="dxa"/>
          </w:tcPr>
          <w:p w:rsidR="00D54FE4" w:rsidRPr="00D54FE4" w:rsidRDefault="00D54FE4" w:rsidP="00D54FE4">
            <w:pPr>
              <w:tabs>
                <w:tab w:val="left" w:pos="4744"/>
              </w:tabs>
              <w:rPr>
                <w:rFonts w:ascii="Times New Roman" w:hAnsi="Times New Roman"/>
                <w:sz w:val="44"/>
                <w:szCs w:val="22"/>
              </w:rPr>
            </w:pPr>
          </w:p>
        </w:tc>
        <w:tc>
          <w:tcPr>
            <w:tcW w:w="2127" w:type="dxa"/>
          </w:tcPr>
          <w:p w:rsidR="00D54FE4" w:rsidRPr="00D54FE4" w:rsidRDefault="00D54FE4" w:rsidP="00D54FE4">
            <w:pPr>
              <w:tabs>
                <w:tab w:val="left" w:pos="4744"/>
              </w:tabs>
              <w:rPr>
                <w:rFonts w:ascii="Times New Roman" w:hAnsi="Times New Roman"/>
                <w:sz w:val="44"/>
                <w:szCs w:val="22"/>
              </w:rPr>
            </w:pPr>
          </w:p>
        </w:tc>
        <w:tc>
          <w:tcPr>
            <w:tcW w:w="2126" w:type="dxa"/>
          </w:tcPr>
          <w:p w:rsidR="00D54FE4" w:rsidRPr="00D54FE4" w:rsidRDefault="00D54FE4" w:rsidP="00D54FE4">
            <w:pPr>
              <w:tabs>
                <w:tab w:val="left" w:pos="4744"/>
              </w:tabs>
              <w:rPr>
                <w:rFonts w:ascii="Times New Roman" w:hAnsi="Times New Roman"/>
                <w:sz w:val="44"/>
                <w:szCs w:val="22"/>
              </w:rPr>
            </w:pPr>
          </w:p>
        </w:tc>
        <w:tc>
          <w:tcPr>
            <w:tcW w:w="1785" w:type="dxa"/>
          </w:tcPr>
          <w:p w:rsidR="00D54FE4" w:rsidRPr="00D54FE4" w:rsidRDefault="00D54FE4" w:rsidP="00D54FE4">
            <w:pPr>
              <w:tabs>
                <w:tab w:val="left" w:pos="4744"/>
              </w:tabs>
              <w:rPr>
                <w:rFonts w:ascii="Times New Roman" w:hAnsi="Times New Roman"/>
                <w:sz w:val="44"/>
                <w:szCs w:val="22"/>
              </w:rPr>
            </w:pPr>
          </w:p>
        </w:tc>
      </w:tr>
      <w:tr w:rsidR="00D54FE4" w:rsidRPr="00D54FE4" w:rsidTr="00D54FE4">
        <w:tc>
          <w:tcPr>
            <w:tcW w:w="2802" w:type="dxa"/>
          </w:tcPr>
          <w:p w:rsidR="00D54FE4" w:rsidRPr="00D54FE4" w:rsidRDefault="00D54FE4" w:rsidP="00D54FE4">
            <w:pPr>
              <w:tabs>
                <w:tab w:val="left" w:pos="4744"/>
              </w:tabs>
              <w:rPr>
                <w:rFonts w:ascii="Times New Roman" w:hAnsi="Times New Roman"/>
                <w:sz w:val="28"/>
                <w:szCs w:val="22"/>
              </w:rPr>
            </w:pPr>
            <w:r w:rsidRPr="00D54FE4">
              <w:rPr>
                <w:rFonts w:ascii="Times New Roman" w:hAnsi="Times New Roman"/>
                <w:sz w:val="28"/>
                <w:szCs w:val="22"/>
              </w:rPr>
              <w:t>«Человек и природа»</w:t>
            </w:r>
          </w:p>
        </w:tc>
        <w:tc>
          <w:tcPr>
            <w:tcW w:w="1842" w:type="dxa"/>
          </w:tcPr>
          <w:p w:rsidR="00D54FE4" w:rsidRPr="00D54FE4" w:rsidRDefault="00D54FE4" w:rsidP="00D54FE4">
            <w:pPr>
              <w:tabs>
                <w:tab w:val="left" w:pos="4744"/>
              </w:tabs>
              <w:rPr>
                <w:rFonts w:ascii="Times New Roman" w:hAnsi="Times New Roman"/>
                <w:sz w:val="44"/>
                <w:szCs w:val="22"/>
              </w:rPr>
            </w:pPr>
          </w:p>
        </w:tc>
        <w:tc>
          <w:tcPr>
            <w:tcW w:w="2127" w:type="dxa"/>
          </w:tcPr>
          <w:p w:rsidR="00D54FE4" w:rsidRPr="00D54FE4" w:rsidRDefault="00D54FE4" w:rsidP="00D54FE4">
            <w:pPr>
              <w:tabs>
                <w:tab w:val="left" w:pos="4744"/>
              </w:tabs>
              <w:rPr>
                <w:rFonts w:ascii="Times New Roman" w:hAnsi="Times New Roman"/>
                <w:sz w:val="44"/>
                <w:szCs w:val="22"/>
              </w:rPr>
            </w:pPr>
          </w:p>
        </w:tc>
        <w:tc>
          <w:tcPr>
            <w:tcW w:w="2126" w:type="dxa"/>
          </w:tcPr>
          <w:p w:rsidR="00D54FE4" w:rsidRPr="00D54FE4" w:rsidRDefault="00D54FE4" w:rsidP="00D54FE4">
            <w:pPr>
              <w:tabs>
                <w:tab w:val="left" w:pos="4744"/>
              </w:tabs>
              <w:rPr>
                <w:rFonts w:ascii="Times New Roman" w:hAnsi="Times New Roman"/>
                <w:sz w:val="44"/>
                <w:szCs w:val="22"/>
              </w:rPr>
            </w:pPr>
          </w:p>
        </w:tc>
        <w:tc>
          <w:tcPr>
            <w:tcW w:w="1785" w:type="dxa"/>
          </w:tcPr>
          <w:p w:rsidR="00D54FE4" w:rsidRPr="00D54FE4" w:rsidRDefault="00D54FE4" w:rsidP="00D54FE4">
            <w:pPr>
              <w:tabs>
                <w:tab w:val="left" w:pos="4744"/>
              </w:tabs>
              <w:rPr>
                <w:rFonts w:ascii="Times New Roman" w:hAnsi="Times New Roman"/>
                <w:sz w:val="44"/>
                <w:szCs w:val="22"/>
              </w:rPr>
            </w:pPr>
          </w:p>
        </w:tc>
      </w:tr>
    </w:tbl>
    <w:p w:rsidR="00D54FE4" w:rsidRPr="00D54FE4" w:rsidRDefault="002F1AF4" w:rsidP="00D54FE4">
      <w:pPr>
        <w:tabs>
          <w:tab w:val="left" w:pos="7044"/>
        </w:tabs>
        <w:rPr>
          <w:rFonts w:ascii="Century Gothic" w:eastAsia="Century Gothic" w:hAnsi="Century Gothic" w:cs="Aharoni"/>
          <w:b/>
          <w:color w:val="FFFFFF"/>
          <w:sz w:val="144"/>
          <w:szCs w:val="72"/>
          <w:lang w:eastAsia="en-US"/>
        </w:rPr>
      </w:pPr>
      <w:r w:rsidRPr="00D54FE4">
        <w:rPr>
          <w:rFonts w:ascii="Century Gothic" w:eastAsia="Century Gothic" w:hAnsi="Century Gothic"/>
          <w:noProof/>
          <w:sz w:val="22"/>
          <w:szCs w:val="22"/>
        </w:rPr>
        <mc:AlternateContent>
          <mc:Choice Requires="wps">
            <w:drawing>
              <wp:anchor distT="0" distB="0" distL="114300" distR="114300" simplePos="0" relativeHeight="251689984" behindDoc="0" locked="0" layoutInCell="1" allowOverlap="1" wp14:anchorId="24527219" wp14:editId="09EFEF5E">
                <wp:simplePos x="0" y="0"/>
                <wp:positionH relativeFrom="column">
                  <wp:posOffset>408940</wp:posOffset>
                </wp:positionH>
                <wp:positionV relativeFrom="paragraph">
                  <wp:posOffset>3267075</wp:posOffset>
                </wp:positionV>
                <wp:extent cx="5514975" cy="895350"/>
                <wp:effectExtent l="0" t="0" r="28575" b="19050"/>
                <wp:wrapNone/>
                <wp:docPr id="26" name="Скругленный 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4975" cy="895350"/>
                        </a:xfrm>
                        <a:prstGeom prst="roundRect">
                          <a:avLst>
                            <a:gd name="adj" fmla="val 16667"/>
                          </a:avLst>
                        </a:prstGeom>
                        <a:solidFill>
                          <a:srgbClr val="FFFFFF"/>
                        </a:solidFill>
                        <a:ln w="9525">
                          <a:solidFill>
                            <a:srgbClr val="000000"/>
                          </a:solidFill>
                          <a:round/>
                          <a:headEnd/>
                          <a:tailEnd/>
                        </a:ln>
                      </wps:spPr>
                      <wps:txbx>
                        <w:txbxContent>
                          <w:p w:rsidR="00E81226" w:rsidRDefault="00E81226" w:rsidP="00D54FE4">
                            <w:pPr>
                              <w:jc w:val="center"/>
                              <w:rPr>
                                <w:b/>
                                <w:sz w:val="44"/>
                              </w:rPr>
                            </w:pPr>
                            <w:r>
                              <w:rPr>
                                <w:b/>
                                <w:sz w:val="44"/>
                              </w:rPr>
                              <w:t>Мое участие</w:t>
                            </w:r>
                          </w:p>
                          <w:p w:rsidR="00E81226" w:rsidRPr="009C2A06" w:rsidRDefault="00E81226" w:rsidP="00D54FE4">
                            <w:pPr>
                              <w:jc w:val="center"/>
                              <w:rPr>
                                <w:b/>
                                <w:sz w:val="44"/>
                              </w:rPr>
                            </w:pPr>
                            <w:r>
                              <w:rPr>
                                <w:b/>
                                <w:sz w:val="44"/>
                              </w:rPr>
                              <w:t xml:space="preserve"> в жизни класса </w:t>
                            </w:r>
                            <w:proofErr w:type="gramStart"/>
                            <w:r>
                              <w:rPr>
                                <w:b/>
                                <w:sz w:val="44"/>
                              </w:rPr>
                              <w:t>и  школы</w:t>
                            </w:r>
                            <w:proofErr w:type="gramEnd"/>
                          </w:p>
                          <w:p w:rsidR="00E81226" w:rsidRPr="00CC49AD" w:rsidRDefault="00E81226" w:rsidP="00D54FE4">
                            <w:pPr>
                              <w:rPr>
                                <w:b/>
                                <w:sz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527219" id="Скругленный прямоугольник 25" o:spid="_x0000_s1030" style="position:absolute;margin-left:32.2pt;margin-top:257.25pt;width:434.25pt;height:7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">
                <v:textbox>
                  <w:txbxContent>
                    <w:p w:rsidR="00E81226" w:rsidRDefault="00E81226" w:rsidP="00D54FE4">
                      <w:pPr>
                        <w:jc w:val="center"/>
                        <w:rPr>
                          <w:b/>
                          <w:sz w:val="44"/>
                        </w:rPr>
                      </w:pPr>
                      <w:r>
                        <w:rPr>
                          <w:b/>
                          <w:sz w:val="44"/>
                        </w:rPr>
                        <w:t>Мое участие</w:t>
                      </w:r>
                    </w:p>
                    <w:p w:rsidR="00E81226" w:rsidRPr="009C2A06" w:rsidRDefault="00E81226" w:rsidP="00D54FE4">
                      <w:pPr>
                        <w:jc w:val="center"/>
                        <w:rPr>
                          <w:b/>
                          <w:sz w:val="44"/>
                        </w:rPr>
                      </w:pPr>
                      <w:r>
                        <w:rPr>
                          <w:b/>
                          <w:sz w:val="44"/>
                        </w:rPr>
                        <w:t xml:space="preserve"> в жизни класса </w:t>
                      </w:r>
                      <w:proofErr w:type="gramStart"/>
                      <w:r>
                        <w:rPr>
                          <w:b/>
                          <w:sz w:val="44"/>
                        </w:rPr>
                        <w:t>и  школы</w:t>
                      </w:r>
                      <w:proofErr w:type="gramEnd"/>
                    </w:p>
                    <w:p w:rsidR="00E81226" w:rsidRPr="00CC49AD" w:rsidRDefault="00E81226" w:rsidP="00D54FE4">
                      <w:pPr>
                        <w:rPr>
                          <w:b/>
                          <w:sz w:val="44"/>
                        </w:rPr>
                      </w:pPr>
                    </w:p>
                  </w:txbxContent>
                </v:textbox>
              </v:roundrect>
            </w:pict>
          </mc:Fallback>
        </mc:AlternateContent>
      </w:r>
    </w:p>
    <w:p w:rsidR="00D54FE4" w:rsidRPr="00D54FE4" w:rsidRDefault="00D54FE4" w:rsidP="00D54FE4">
      <w:pPr>
        <w:numPr>
          <w:ilvl w:val="0"/>
          <w:numId w:val="108"/>
        </w:numPr>
        <w:tabs>
          <w:tab w:val="left" w:pos="4744"/>
        </w:tabs>
        <w:spacing w:after="200" w:line="276" w:lineRule="auto"/>
        <w:contextualSpacing/>
        <w:jc w:val="both"/>
        <w:rPr>
          <w:rFonts w:eastAsia="Calibri"/>
          <w:color w:val="000000"/>
          <w:sz w:val="32"/>
          <w:szCs w:val="28"/>
          <w:lang w:eastAsia="en-US"/>
        </w:rPr>
      </w:pPr>
      <w:r w:rsidRPr="00D54FE4">
        <w:rPr>
          <w:rFonts w:eastAsia="Calibri"/>
          <w:color w:val="000000"/>
          <w:sz w:val="32"/>
          <w:szCs w:val="28"/>
          <w:lang w:eastAsia="en-US"/>
        </w:rPr>
        <w:t>Запиши названия мероприятий, в которых тебе удалось принять участие.</w:t>
      </w:r>
    </w:p>
    <w:tbl>
      <w:tblPr>
        <w:tblStyle w:val="52"/>
        <w:tblpPr w:leftFromText="180" w:rightFromText="180" w:vertAnchor="text" w:horzAnchor="margin" w:tblpY="141"/>
        <w:tblW w:w="0" w:type="auto"/>
        <w:tblLook w:val="04A0" w:firstRow="1" w:lastRow="0" w:firstColumn="1" w:lastColumn="0" w:noHBand="0" w:noVBand="1"/>
      </w:tblPr>
      <w:tblGrid>
        <w:gridCol w:w="1337"/>
        <w:gridCol w:w="3897"/>
        <w:gridCol w:w="1703"/>
        <w:gridCol w:w="2622"/>
      </w:tblGrid>
      <w:tr w:rsidR="00D54FE4" w:rsidRPr="00D54FE4" w:rsidTr="002F1AF4">
        <w:tc>
          <w:tcPr>
            <w:tcW w:w="1337" w:type="dxa"/>
          </w:tcPr>
          <w:p w:rsidR="00D54FE4" w:rsidRPr="00D54FE4" w:rsidRDefault="00D54FE4" w:rsidP="002F1AF4">
            <w:pPr>
              <w:tabs>
                <w:tab w:val="left" w:pos="4744"/>
              </w:tabs>
              <w:contextualSpacing/>
              <w:rPr>
                <w:rFonts w:ascii="Times New Roman" w:hAnsi="Times New Roman"/>
                <w:sz w:val="36"/>
                <w:szCs w:val="28"/>
              </w:rPr>
            </w:pPr>
            <w:r w:rsidRPr="00D54FE4">
              <w:rPr>
                <w:rFonts w:ascii="Times New Roman" w:hAnsi="Times New Roman"/>
                <w:sz w:val="36"/>
                <w:szCs w:val="28"/>
              </w:rPr>
              <w:t>класс</w:t>
            </w:r>
          </w:p>
        </w:tc>
        <w:tc>
          <w:tcPr>
            <w:tcW w:w="3897" w:type="dxa"/>
          </w:tcPr>
          <w:p w:rsidR="00D54FE4" w:rsidRPr="00D54FE4" w:rsidRDefault="00D54FE4" w:rsidP="002F1AF4">
            <w:pPr>
              <w:tabs>
                <w:tab w:val="left" w:pos="4744"/>
              </w:tabs>
              <w:contextualSpacing/>
              <w:rPr>
                <w:rFonts w:ascii="Times New Roman" w:hAnsi="Times New Roman"/>
                <w:sz w:val="36"/>
                <w:szCs w:val="28"/>
              </w:rPr>
            </w:pPr>
            <w:r w:rsidRPr="00D54FE4">
              <w:rPr>
                <w:rFonts w:ascii="Times New Roman" w:hAnsi="Times New Roman"/>
                <w:sz w:val="36"/>
                <w:szCs w:val="28"/>
              </w:rPr>
              <w:t>название мероприятий</w:t>
            </w:r>
          </w:p>
        </w:tc>
        <w:tc>
          <w:tcPr>
            <w:tcW w:w="1703" w:type="dxa"/>
          </w:tcPr>
          <w:p w:rsidR="00D54FE4" w:rsidRPr="00D54FE4" w:rsidRDefault="00D54FE4" w:rsidP="002F1AF4">
            <w:pPr>
              <w:tabs>
                <w:tab w:val="left" w:pos="4744"/>
              </w:tabs>
              <w:contextualSpacing/>
              <w:rPr>
                <w:rFonts w:ascii="Times New Roman" w:hAnsi="Times New Roman"/>
                <w:sz w:val="36"/>
                <w:szCs w:val="28"/>
              </w:rPr>
            </w:pPr>
            <w:r w:rsidRPr="00D54FE4">
              <w:rPr>
                <w:rFonts w:ascii="Times New Roman" w:hAnsi="Times New Roman"/>
                <w:sz w:val="36"/>
                <w:szCs w:val="28"/>
              </w:rPr>
              <w:t>уровень</w:t>
            </w:r>
          </w:p>
        </w:tc>
        <w:tc>
          <w:tcPr>
            <w:tcW w:w="2622" w:type="dxa"/>
          </w:tcPr>
          <w:p w:rsidR="00D54FE4" w:rsidRPr="00D54FE4" w:rsidRDefault="00D54FE4" w:rsidP="002F1AF4">
            <w:pPr>
              <w:tabs>
                <w:tab w:val="left" w:pos="4744"/>
              </w:tabs>
              <w:contextualSpacing/>
              <w:rPr>
                <w:rFonts w:ascii="Times New Roman" w:hAnsi="Times New Roman"/>
                <w:sz w:val="36"/>
                <w:szCs w:val="28"/>
              </w:rPr>
            </w:pPr>
            <w:r w:rsidRPr="00D54FE4">
              <w:rPr>
                <w:rFonts w:ascii="Times New Roman" w:hAnsi="Times New Roman"/>
                <w:sz w:val="36"/>
                <w:szCs w:val="28"/>
              </w:rPr>
              <w:t>результат</w:t>
            </w:r>
          </w:p>
        </w:tc>
      </w:tr>
      <w:tr w:rsidR="00D54FE4" w:rsidRPr="00D54FE4" w:rsidTr="002F1AF4">
        <w:tc>
          <w:tcPr>
            <w:tcW w:w="1337" w:type="dxa"/>
          </w:tcPr>
          <w:p w:rsidR="00D54FE4" w:rsidRPr="00D54FE4" w:rsidRDefault="00D54FE4" w:rsidP="002F1AF4">
            <w:pPr>
              <w:tabs>
                <w:tab w:val="left" w:pos="4744"/>
              </w:tabs>
              <w:contextualSpacing/>
              <w:jc w:val="both"/>
              <w:rPr>
                <w:rFonts w:ascii="Times New Roman" w:hAnsi="Times New Roman"/>
                <w:sz w:val="36"/>
                <w:szCs w:val="28"/>
              </w:rPr>
            </w:pPr>
          </w:p>
        </w:tc>
        <w:tc>
          <w:tcPr>
            <w:tcW w:w="3897" w:type="dxa"/>
          </w:tcPr>
          <w:p w:rsidR="00D54FE4" w:rsidRPr="00D54FE4" w:rsidRDefault="00D54FE4" w:rsidP="002F1AF4">
            <w:pPr>
              <w:tabs>
                <w:tab w:val="left" w:pos="4744"/>
              </w:tabs>
              <w:contextualSpacing/>
              <w:jc w:val="both"/>
              <w:rPr>
                <w:rFonts w:ascii="Times New Roman" w:hAnsi="Times New Roman"/>
                <w:sz w:val="36"/>
                <w:szCs w:val="28"/>
              </w:rPr>
            </w:pPr>
          </w:p>
        </w:tc>
        <w:tc>
          <w:tcPr>
            <w:tcW w:w="1703" w:type="dxa"/>
          </w:tcPr>
          <w:p w:rsidR="00D54FE4" w:rsidRPr="00D54FE4" w:rsidRDefault="00D54FE4" w:rsidP="002F1AF4">
            <w:pPr>
              <w:tabs>
                <w:tab w:val="left" w:pos="4744"/>
              </w:tabs>
              <w:contextualSpacing/>
              <w:jc w:val="both"/>
              <w:rPr>
                <w:rFonts w:ascii="Times New Roman" w:hAnsi="Times New Roman"/>
                <w:sz w:val="36"/>
                <w:szCs w:val="28"/>
              </w:rPr>
            </w:pPr>
          </w:p>
        </w:tc>
        <w:tc>
          <w:tcPr>
            <w:tcW w:w="2622" w:type="dxa"/>
          </w:tcPr>
          <w:p w:rsidR="00D54FE4" w:rsidRPr="00D54FE4" w:rsidRDefault="00D54FE4" w:rsidP="002F1AF4">
            <w:pPr>
              <w:tabs>
                <w:tab w:val="left" w:pos="4744"/>
              </w:tabs>
              <w:contextualSpacing/>
              <w:jc w:val="both"/>
              <w:rPr>
                <w:rFonts w:ascii="Times New Roman" w:hAnsi="Times New Roman"/>
                <w:sz w:val="36"/>
                <w:szCs w:val="28"/>
              </w:rPr>
            </w:pPr>
          </w:p>
        </w:tc>
      </w:tr>
      <w:tr w:rsidR="00D54FE4" w:rsidRPr="00D54FE4" w:rsidTr="002F1AF4">
        <w:tc>
          <w:tcPr>
            <w:tcW w:w="1337" w:type="dxa"/>
          </w:tcPr>
          <w:p w:rsidR="00D54FE4" w:rsidRPr="00D54FE4" w:rsidRDefault="00D54FE4" w:rsidP="002F1AF4">
            <w:pPr>
              <w:tabs>
                <w:tab w:val="left" w:pos="4744"/>
              </w:tabs>
              <w:contextualSpacing/>
              <w:jc w:val="both"/>
              <w:rPr>
                <w:rFonts w:ascii="Times New Roman" w:hAnsi="Times New Roman"/>
                <w:sz w:val="36"/>
                <w:szCs w:val="28"/>
              </w:rPr>
            </w:pPr>
          </w:p>
        </w:tc>
        <w:tc>
          <w:tcPr>
            <w:tcW w:w="3897" w:type="dxa"/>
          </w:tcPr>
          <w:p w:rsidR="00D54FE4" w:rsidRPr="00D54FE4" w:rsidRDefault="00D54FE4" w:rsidP="002F1AF4">
            <w:pPr>
              <w:tabs>
                <w:tab w:val="left" w:pos="4744"/>
              </w:tabs>
              <w:contextualSpacing/>
              <w:jc w:val="both"/>
              <w:rPr>
                <w:rFonts w:ascii="Times New Roman" w:hAnsi="Times New Roman"/>
                <w:sz w:val="36"/>
                <w:szCs w:val="28"/>
              </w:rPr>
            </w:pPr>
          </w:p>
        </w:tc>
        <w:tc>
          <w:tcPr>
            <w:tcW w:w="1703" w:type="dxa"/>
          </w:tcPr>
          <w:p w:rsidR="00D54FE4" w:rsidRPr="00D54FE4" w:rsidRDefault="00D54FE4" w:rsidP="002F1AF4">
            <w:pPr>
              <w:tabs>
                <w:tab w:val="left" w:pos="4744"/>
              </w:tabs>
              <w:contextualSpacing/>
              <w:jc w:val="both"/>
              <w:rPr>
                <w:rFonts w:ascii="Times New Roman" w:hAnsi="Times New Roman"/>
                <w:sz w:val="36"/>
                <w:szCs w:val="28"/>
              </w:rPr>
            </w:pPr>
          </w:p>
        </w:tc>
        <w:tc>
          <w:tcPr>
            <w:tcW w:w="2622" w:type="dxa"/>
          </w:tcPr>
          <w:p w:rsidR="00D54FE4" w:rsidRPr="00D54FE4" w:rsidRDefault="00D54FE4" w:rsidP="002F1AF4">
            <w:pPr>
              <w:tabs>
                <w:tab w:val="left" w:pos="4744"/>
              </w:tabs>
              <w:contextualSpacing/>
              <w:jc w:val="both"/>
              <w:rPr>
                <w:rFonts w:ascii="Times New Roman" w:hAnsi="Times New Roman"/>
                <w:sz w:val="36"/>
                <w:szCs w:val="28"/>
              </w:rPr>
            </w:pPr>
          </w:p>
        </w:tc>
      </w:tr>
      <w:tr w:rsidR="00D54FE4" w:rsidRPr="00D54FE4" w:rsidTr="002F1AF4">
        <w:tc>
          <w:tcPr>
            <w:tcW w:w="1337" w:type="dxa"/>
          </w:tcPr>
          <w:p w:rsidR="00D54FE4" w:rsidRPr="00D54FE4" w:rsidRDefault="00D54FE4" w:rsidP="002F1AF4">
            <w:pPr>
              <w:tabs>
                <w:tab w:val="left" w:pos="4744"/>
              </w:tabs>
              <w:contextualSpacing/>
              <w:jc w:val="both"/>
              <w:rPr>
                <w:rFonts w:ascii="Times New Roman" w:hAnsi="Times New Roman"/>
                <w:sz w:val="36"/>
                <w:szCs w:val="28"/>
              </w:rPr>
            </w:pPr>
          </w:p>
        </w:tc>
        <w:tc>
          <w:tcPr>
            <w:tcW w:w="3897" w:type="dxa"/>
          </w:tcPr>
          <w:p w:rsidR="00D54FE4" w:rsidRPr="00D54FE4" w:rsidRDefault="00D54FE4" w:rsidP="002F1AF4">
            <w:pPr>
              <w:tabs>
                <w:tab w:val="left" w:pos="4744"/>
              </w:tabs>
              <w:contextualSpacing/>
              <w:jc w:val="both"/>
              <w:rPr>
                <w:rFonts w:ascii="Times New Roman" w:hAnsi="Times New Roman"/>
                <w:sz w:val="36"/>
                <w:szCs w:val="28"/>
              </w:rPr>
            </w:pPr>
          </w:p>
        </w:tc>
        <w:tc>
          <w:tcPr>
            <w:tcW w:w="1703" w:type="dxa"/>
          </w:tcPr>
          <w:p w:rsidR="00D54FE4" w:rsidRPr="00D54FE4" w:rsidRDefault="00D54FE4" w:rsidP="002F1AF4">
            <w:pPr>
              <w:tabs>
                <w:tab w:val="left" w:pos="4744"/>
              </w:tabs>
              <w:contextualSpacing/>
              <w:jc w:val="both"/>
              <w:rPr>
                <w:rFonts w:ascii="Times New Roman" w:hAnsi="Times New Roman"/>
                <w:sz w:val="36"/>
                <w:szCs w:val="28"/>
              </w:rPr>
            </w:pPr>
          </w:p>
        </w:tc>
        <w:tc>
          <w:tcPr>
            <w:tcW w:w="2622" w:type="dxa"/>
          </w:tcPr>
          <w:p w:rsidR="00D54FE4" w:rsidRPr="00D54FE4" w:rsidRDefault="00D54FE4" w:rsidP="002F1AF4">
            <w:pPr>
              <w:tabs>
                <w:tab w:val="left" w:pos="4744"/>
              </w:tabs>
              <w:contextualSpacing/>
              <w:jc w:val="both"/>
              <w:rPr>
                <w:rFonts w:ascii="Times New Roman" w:hAnsi="Times New Roman"/>
                <w:sz w:val="36"/>
                <w:szCs w:val="28"/>
              </w:rPr>
            </w:pPr>
          </w:p>
        </w:tc>
      </w:tr>
      <w:tr w:rsidR="00D54FE4" w:rsidRPr="00D54FE4" w:rsidTr="002F1AF4">
        <w:tc>
          <w:tcPr>
            <w:tcW w:w="1337" w:type="dxa"/>
          </w:tcPr>
          <w:p w:rsidR="00D54FE4" w:rsidRPr="00D54FE4" w:rsidRDefault="00D54FE4" w:rsidP="002F1AF4">
            <w:pPr>
              <w:tabs>
                <w:tab w:val="left" w:pos="4744"/>
              </w:tabs>
              <w:contextualSpacing/>
              <w:jc w:val="both"/>
              <w:rPr>
                <w:rFonts w:ascii="Times New Roman" w:hAnsi="Times New Roman"/>
                <w:sz w:val="36"/>
                <w:szCs w:val="28"/>
              </w:rPr>
            </w:pPr>
          </w:p>
        </w:tc>
        <w:tc>
          <w:tcPr>
            <w:tcW w:w="3897" w:type="dxa"/>
          </w:tcPr>
          <w:p w:rsidR="00D54FE4" w:rsidRPr="00D54FE4" w:rsidRDefault="00D54FE4" w:rsidP="002F1AF4">
            <w:pPr>
              <w:tabs>
                <w:tab w:val="left" w:pos="4744"/>
              </w:tabs>
              <w:contextualSpacing/>
              <w:jc w:val="both"/>
              <w:rPr>
                <w:rFonts w:ascii="Times New Roman" w:hAnsi="Times New Roman"/>
                <w:sz w:val="36"/>
                <w:szCs w:val="28"/>
              </w:rPr>
            </w:pPr>
          </w:p>
        </w:tc>
        <w:tc>
          <w:tcPr>
            <w:tcW w:w="1703" w:type="dxa"/>
          </w:tcPr>
          <w:p w:rsidR="00D54FE4" w:rsidRPr="00D54FE4" w:rsidRDefault="00D54FE4" w:rsidP="002F1AF4">
            <w:pPr>
              <w:tabs>
                <w:tab w:val="left" w:pos="4744"/>
              </w:tabs>
              <w:contextualSpacing/>
              <w:jc w:val="both"/>
              <w:rPr>
                <w:rFonts w:ascii="Times New Roman" w:hAnsi="Times New Roman"/>
                <w:sz w:val="36"/>
                <w:szCs w:val="28"/>
              </w:rPr>
            </w:pPr>
          </w:p>
        </w:tc>
        <w:tc>
          <w:tcPr>
            <w:tcW w:w="2622" w:type="dxa"/>
          </w:tcPr>
          <w:p w:rsidR="00D54FE4" w:rsidRPr="00D54FE4" w:rsidRDefault="00D54FE4" w:rsidP="002F1AF4">
            <w:pPr>
              <w:tabs>
                <w:tab w:val="left" w:pos="4744"/>
              </w:tabs>
              <w:contextualSpacing/>
              <w:jc w:val="both"/>
              <w:rPr>
                <w:rFonts w:ascii="Times New Roman" w:hAnsi="Times New Roman"/>
                <w:sz w:val="36"/>
                <w:szCs w:val="28"/>
              </w:rPr>
            </w:pPr>
          </w:p>
        </w:tc>
      </w:tr>
      <w:tr w:rsidR="00D54FE4" w:rsidRPr="00D54FE4" w:rsidTr="002F1AF4">
        <w:tc>
          <w:tcPr>
            <w:tcW w:w="1337" w:type="dxa"/>
          </w:tcPr>
          <w:p w:rsidR="00D54FE4" w:rsidRPr="00D54FE4" w:rsidRDefault="00D54FE4" w:rsidP="002F1AF4">
            <w:pPr>
              <w:tabs>
                <w:tab w:val="left" w:pos="4744"/>
              </w:tabs>
              <w:contextualSpacing/>
              <w:jc w:val="both"/>
              <w:rPr>
                <w:rFonts w:ascii="Times New Roman" w:hAnsi="Times New Roman"/>
                <w:sz w:val="36"/>
                <w:szCs w:val="28"/>
              </w:rPr>
            </w:pPr>
          </w:p>
        </w:tc>
        <w:tc>
          <w:tcPr>
            <w:tcW w:w="3897" w:type="dxa"/>
          </w:tcPr>
          <w:p w:rsidR="00D54FE4" w:rsidRPr="00D54FE4" w:rsidRDefault="00D54FE4" w:rsidP="002F1AF4">
            <w:pPr>
              <w:tabs>
                <w:tab w:val="left" w:pos="4744"/>
              </w:tabs>
              <w:contextualSpacing/>
              <w:jc w:val="both"/>
              <w:rPr>
                <w:rFonts w:ascii="Times New Roman" w:hAnsi="Times New Roman"/>
                <w:sz w:val="36"/>
                <w:szCs w:val="28"/>
              </w:rPr>
            </w:pPr>
          </w:p>
        </w:tc>
        <w:tc>
          <w:tcPr>
            <w:tcW w:w="1703" w:type="dxa"/>
          </w:tcPr>
          <w:p w:rsidR="00D54FE4" w:rsidRPr="00D54FE4" w:rsidRDefault="00D54FE4" w:rsidP="002F1AF4">
            <w:pPr>
              <w:tabs>
                <w:tab w:val="left" w:pos="4744"/>
              </w:tabs>
              <w:contextualSpacing/>
              <w:jc w:val="both"/>
              <w:rPr>
                <w:rFonts w:ascii="Times New Roman" w:hAnsi="Times New Roman"/>
                <w:sz w:val="36"/>
                <w:szCs w:val="28"/>
              </w:rPr>
            </w:pPr>
          </w:p>
        </w:tc>
        <w:tc>
          <w:tcPr>
            <w:tcW w:w="2622" w:type="dxa"/>
          </w:tcPr>
          <w:p w:rsidR="00D54FE4" w:rsidRPr="00D54FE4" w:rsidRDefault="00D54FE4" w:rsidP="002F1AF4">
            <w:pPr>
              <w:tabs>
                <w:tab w:val="left" w:pos="4744"/>
              </w:tabs>
              <w:contextualSpacing/>
              <w:jc w:val="both"/>
              <w:rPr>
                <w:rFonts w:ascii="Times New Roman" w:hAnsi="Times New Roman"/>
                <w:sz w:val="36"/>
                <w:szCs w:val="28"/>
              </w:rPr>
            </w:pPr>
          </w:p>
        </w:tc>
      </w:tr>
      <w:tr w:rsidR="00D54FE4" w:rsidRPr="00D54FE4" w:rsidTr="002F1AF4">
        <w:tc>
          <w:tcPr>
            <w:tcW w:w="1337" w:type="dxa"/>
          </w:tcPr>
          <w:p w:rsidR="00D54FE4" w:rsidRPr="00D54FE4" w:rsidRDefault="00D54FE4" w:rsidP="002F1AF4">
            <w:pPr>
              <w:tabs>
                <w:tab w:val="left" w:pos="4744"/>
              </w:tabs>
              <w:contextualSpacing/>
              <w:jc w:val="both"/>
              <w:rPr>
                <w:rFonts w:ascii="Times New Roman" w:hAnsi="Times New Roman"/>
                <w:sz w:val="36"/>
                <w:szCs w:val="28"/>
              </w:rPr>
            </w:pPr>
          </w:p>
        </w:tc>
        <w:tc>
          <w:tcPr>
            <w:tcW w:w="3897" w:type="dxa"/>
          </w:tcPr>
          <w:p w:rsidR="00D54FE4" w:rsidRPr="00D54FE4" w:rsidRDefault="00D54FE4" w:rsidP="002F1AF4">
            <w:pPr>
              <w:tabs>
                <w:tab w:val="left" w:pos="4744"/>
              </w:tabs>
              <w:contextualSpacing/>
              <w:jc w:val="both"/>
              <w:rPr>
                <w:rFonts w:ascii="Times New Roman" w:hAnsi="Times New Roman"/>
                <w:sz w:val="36"/>
                <w:szCs w:val="28"/>
              </w:rPr>
            </w:pPr>
          </w:p>
        </w:tc>
        <w:tc>
          <w:tcPr>
            <w:tcW w:w="1703" w:type="dxa"/>
          </w:tcPr>
          <w:p w:rsidR="00D54FE4" w:rsidRPr="00D54FE4" w:rsidRDefault="00D54FE4" w:rsidP="002F1AF4">
            <w:pPr>
              <w:tabs>
                <w:tab w:val="left" w:pos="4744"/>
              </w:tabs>
              <w:contextualSpacing/>
              <w:jc w:val="both"/>
              <w:rPr>
                <w:rFonts w:ascii="Times New Roman" w:hAnsi="Times New Roman"/>
                <w:sz w:val="36"/>
                <w:szCs w:val="28"/>
              </w:rPr>
            </w:pPr>
          </w:p>
        </w:tc>
        <w:tc>
          <w:tcPr>
            <w:tcW w:w="2622" w:type="dxa"/>
          </w:tcPr>
          <w:p w:rsidR="00D54FE4" w:rsidRPr="00D54FE4" w:rsidRDefault="00D54FE4" w:rsidP="002F1AF4">
            <w:pPr>
              <w:tabs>
                <w:tab w:val="left" w:pos="4744"/>
              </w:tabs>
              <w:contextualSpacing/>
              <w:jc w:val="both"/>
              <w:rPr>
                <w:rFonts w:ascii="Times New Roman" w:hAnsi="Times New Roman"/>
                <w:sz w:val="36"/>
                <w:szCs w:val="28"/>
              </w:rPr>
            </w:pPr>
          </w:p>
        </w:tc>
      </w:tr>
      <w:tr w:rsidR="00D54FE4" w:rsidRPr="00D54FE4" w:rsidTr="002F1AF4">
        <w:tc>
          <w:tcPr>
            <w:tcW w:w="1337" w:type="dxa"/>
          </w:tcPr>
          <w:p w:rsidR="00D54FE4" w:rsidRPr="00D54FE4" w:rsidRDefault="00D54FE4" w:rsidP="002F1AF4">
            <w:pPr>
              <w:tabs>
                <w:tab w:val="left" w:pos="4744"/>
              </w:tabs>
              <w:contextualSpacing/>
              <w:jc w:val="both"/>
              <w:rPr>
                <w:rFonts w:ascii="Times New Roman" w:hAnsi="Times New Roman"/>
                <w:sz w:val="36"/>
                <w:szCs w:val="28"/>
              </w:rPr>
            </w:pPr>
          </w:p>
        </w:tc>
        <w:tc>
          <w:tcPr>
            <w:tcW w:w="3897" w:type="dxa"/>
          </w:tcPr>
          <w:p w:rsidR="00D54FE4" w:rsidRPr="00D54FE4" w:rsidRDefault="00D54FE4" w:rsidP="002F1AF4">
            <w:pPr>
              <w:tabs>
                <w:tab w:val="left" w:pos="4744"/>
              </w:tabs>
              <w:contextualSpacing/>
              <w:jc w:val="both"/>
              <w:rPr>
                <w:rFonts w:ascii="Times New Roman" w:hAnsi="Times New Roman"/>
                <w:sz w:val="36"/>
                <w:szCs w:val="28"/>
              </w:rPr>
            </w:pPr>
          </w:p>
        </w:tc>
        <w:tc>
          <w:tcPr>
            <w:tcW w:w="1703" w:type="dxa"/>
          </w:tcPr>
          <w:p w:rsidR="00D54FE4" w:rsidRPr="00D54FE4" w:rsidRDefault="00D54FE4" w:rsidP="002F1AF4">
            <w:pPr>
              <w:tabs>
                <w:tab w:val="left" w:pos="4744"/>
              </w:tabs>
              <w:contextualSpacing/>
              <w:jc w:val="both"/>
              <w:rPr>
                <w:rFonts w:ascii="Times New Roman" w:hAnsi="Times New Roman"/>
                <w:sz w:val="36"/>
                <w:szCs w:val="28"/>
              </w:rPr>
            </w:pPr>
          </w:p>
        </w:tc>
        <w:tc>
          <w:tcPr>
            <w:tcW w:w="2622" w:type="dxa"/>
          </w:tcPr>
          <w:p w:rsidR="00D54FE4" w:rsidRPr="00D54FE4" w:rsidRDefault="00D54FE4" w:rsidP="002F1AF4">
            <w:pPr>
              <w:tabs>
                <w:tab w:val="left" w:pos="4744"/>
              </w:tabs>
              <w:contextualSpacing/>
              <w:jc w:val="both"/>
              <w:rPr>
                <w:rFonts w:ascii="Times New Roman" w:hAnsi="Times New Roman"/>
                <w:sz w:val="36"/>
                <w:szCs w:val="28"/>
              </w:rPr>
            </w:pPr>
          </w:p>
        </w:tc>
      </w:tr>
      <w:tr w:rsidR="00D54FE4" w:rsidRPr="00D54FE4" w:rsidTr="002F1AF4">
        <w:tc>
          <w:tcPr>
            <w:tcW w:w="1337" w:type="dxa"/>
          </w:tcPr>
          <w:p w:rsidR="00D54FE4" w:rsidRPr="00D54FE4" w:rsidRDefault="00D54FE4" w:rsidP="002F1AF4">
            <w:pPr>
              <w:tabs>
                <w:tab w:val="left" w:pos="4744"/>
              </w:tabs>
              <w:contextualSpacing/>
              <w:jc w:val="both"/>
              <w:rPr>
                <w:rFonts w:ascii="Times New Roman" w:hAnsi="Times New Roman"/>
                <w:sz w:val="36"/>
                <w:szCs w:val="28"/>
              </w:rPr>
            </w:pPr>
          </w:p>
        </w:tc>
        <w:tc>
          <w:tcPr>
            <w:tcW w:w="3897" w:type="dxa"/>
          </w:tcPr>
          <w:p w:rsidR="00D54FE4" w:rsidRPr="00D54FE4" w:rsidRDefault="00D54FE4" w:rsidP="002F1AF4">
            <w:pPr>
              <w:tabs>
                <w:tab w:val="left" w:pos="4744"/>
              </w:tabs>
              <w:contextualSpacing/>
              <w:jc w:val="both"/>
              <w:rPr>
                <w:rFonts w:ascii="Times New Roman" w:hAnsi="Times New Roman"/>
                <w:sz w:val="36"/>
                <w:szCs w:val="28"/>
              </w:rPr>
            </w:pPr>
          </w:p>
        </w:tc>
        <w:tc>
          <w:tcPr>
            <w:tcW w:w="1703" w:type="dxa"/>
          </w:tcPr>
          <w:p w:rsidR="00D54FE4" w:rsidRPr="00D54FE4" w:rsidRDefault="00D54FE4" w:rsidP="002F1AF4">
            <w:pPr>
              <w:tabs>
                <w:tab w:val="left" w:pos="4744"/>
              </w:tabs>
              <w:contextualSpacing/>
              <w:jc w:val="both"/>
              <w:rPr>
                <w:rFonts w:ascii="Times New Roman" w:hAnsi="Times New Roman"/>
                <w:sz w:val="36"/>
                <w:szCs w:val="28"/>
              </w:rPr>
            </w:pPr>
          </w:p>
        </w:tc>
        <w:tc>
          <w:tcPr>
            <w:tcW w:w="2622" w:type="dxa"/>
          </w:tcPr>
          <w:p w:rsidR="00D54FE4" w:rsidRPr="00D54FE4" w:rsidRDefault="00D54FE4" w:rsidP="002F1AF4">
            <w:pPr>
              <w:tabs>
                <w:tab w:val="left" w:pos="4744"/>
              </w:tabs>
              <w:contextualSpacing/>
              <w:jc w:val="both"/>
              <w:rPr>
                <w:rFonts w:ascii="Times New Roman" w:hAnsi="Times New Roman"/>
                <w:sz w:val="36"/>
                <w:szCs w:val="28"/>
              </w:rPr>
            </w:pPr>
          </w:p>
        </w:tc>
      </w:tr>
      <w:tr w:rsidR="00D54FE4" w:rsidRPr="00D54FE4" w:rsidTr="002F1AF4">
        <w:tc>
          <w:tcPr>
            <w:tcW w:w="1337" w:type="dxa"/>
          </w:tcPr>
          <w:p w:rsidR="00D54FE4" w:rsidRPr="00D54FE4" w:rsidRDefault="00D54FE4" w:rsidP="002F1AF4">
            <w:pPr>
              <w:tabs>
                <w:tab w:val="left" w:pos="4744"/>
              </w:tabs>
              <w:contextualSpacing/>
              <w:jc w:val="both"/>
              <w:rPr>
                <w:rFonts w:ascii="Times New Roman" w:hAnsi="Times New Roman"/>
                <w:sz w:val="36"/>
                <w:szCs w:val="28"/>
              </w:rPr>
            </w:pPr>
          </w:p>
        </w:tc>
        <w:tc>
          <w:tcPr>
            <w:tcW w:w="3897" w:type="dxa"/>
          </w:tcPr>
          <w:p w:rsidR="00D54FE4" w:rsidRPr="00D54FE4" w:rsidRDefault="00D54FE4" w:rsidP="002F1AF4">
            <w:pPr>
              <w:tabs>
                <w:tab w:val="left" w:pos="4744"/>
              </w:tabs>
              <w:contextualSpacing/>
              <w:jc w:val="both"/>
              <w:rPr>
                <w:rFonts w:ascii="Times New Roman" w:hAnsi="Times New Roman"/>
                <w:sz w:val="36"/>
                <w:szCs w:val="28"/>
              </w:rPr>
            </w:pPr>
          </w:p>
        </w:tc>
        <w:tc>
          <w:tcPr>
            <w:tcW w:w="1703" w:type="dxa"/>
          </w:tcPr>
          <w:p w:rsidR="00D54FE4" w:rsidRPr="00D54FE4" w:rsidRDefault="00D54FE4" w:rsidP="002F1AF4">
            <w:pPr>
              <w:tabs>
                <w:tab w:val="left" w:pos="4744"/>
              </w:tabs>
              <w:contextualSpacing/>
              <w:jc w:val="both"/>
              <w:rPr>
                <w:rFonts w:ascii="Times New Roman" w:hAnsi="Times New Roman"/>
                <w:sz w:val="36"/>
                <w:szCs w:val="28"/>
              </w:rPr>
            </w:pPr>
          </w:p>
        </w:tc>
        <w:tc>
          <w:tcPr>
            <w:tcW w:w="2622" w:type="dxa"/>
          </w:tcPr>
          <w:p w:rsidR="00D54FE4" w:rsidRPr="00D54FE4" w:rsidRDefault="00D54FE4" w:rsidP="002F1AF4">
            <w:pPr>
              <w:tabs>
                <w:tab w:val="left" w:pos="4744"/>
              </w:tabs>
              <w:contextualSpacing/>
              <w:jc w:val="both"/>
              <w:rPr>
                <w:rFonts w:ascii="Times New Roman" w:hAnsi="Times New Roman"/>
                <w:sz w:val="36"/>
                <w:szCs w:val="28"/>
              </w:rPr>
            </w:pPr>
          </w:p>
        </w:tc>
      </w:tr>
      <w:tr w:rsidR="00D54FE4" w:rsidRPr="00D54FE4" w:rsidTr="002F1AF4">
        <w:tc>
          <w:tcPr>
            <w:tcW w:w="1337" w:type="dxa"/>
          </w:tcPr>
          <w:p w:rsidR="00D54FE4" w:rsidRPr="00D54FE4" w:rsidRDefault="00D54FE4" w:rsidP="002F1AF4">
            <w:pPr>
              <w:tabs>
                <w:tab w:val="left" w:pos="4744"/>
              </w:tabs>
              <w:contextualSpacing/>
              <w:jc w:val="both"/>
              <w:rPr>
                <w:rFonts w:ascii="Times New Roman" w:hAnsi="Times New Roman"/>
                <w:sz w:val="36"/>
                <w:szCs w:val="28"/>
              </w:rPr>
            </w:pPr>
          </w:p>
        </w:tc>
        <w:tc>
          <w:tcPr>
            <w:tcW w:w="3897" w:type="dxa"/>
          </w:tcPr>
          <w:p w:rsidR="00D54FE4" w:rsidRPr="00D54FE4" w:rsidRDefault="00D54FE4" w:rsidP="002F1AF4">
            <w:pPr>
              <w:tabs>
                <w:tab w:val="left" w:pos="4744"/>
              </w:tabs>
              <w:contextualSpacing/>
              <w:jc w:val="both"/>
              <w:rPr>
                <w:rFonts w:ascii="Times New Roman" w:hAnsi="Times New Roman"/>
                <w:sz w:val="36"/>
                <w:szCs w:val="28"/>
              </w:rPr>
            </w:pPr>
          </w:p>
        </w:tc>
        <w:tc>
          <w:tcPr>
            <w:tcW w:w="1703" w:type="dxa"/>
          </w:tcPr>
          <w:p w:rsidR="00D54FE4" w:rsidRPr="00D54FE4" w:rsidRDefault="00D54FE4" w:rsidP="002F1AF4">
            <w:pPr>
              <w:tabs>
                <w:tab w:val="left" w:pos="4744"/>
              </w:tabs>
              <w:contextualSpacing/>
              <w:jc w:val="both"/>
              <w:rPr>
                <w:rFonts w:ascii="Times New Roman" w:hAnsi="Times New Roman"/>
                <w:sz w:val="36"/>
                <w:szCs w:val="28"/>
              </w:rPr>
            </w:pPr>
          </w:p>
        </w:tc>
        <w:tc>
          <w:tcPr>
            <w:tcW w:w="2622" w:type="dxa"/>
          </w:tcPr>
          <w:p w:rsidR="00D54FE4" w:rsidRPr="00D54FE4" w:rsidRDefault="00D54FE4" w:rsidP="002F1AF4">
            <w:pPr>
              <w:tabs>
                <w:tab w:val="left" w:pos="4744"/>
              </w:tabs>
              <w:contextualSpacing/>
              <w:jc w:val="both"/>
              <w:rPr>
                <w:rFonts w:ascii="Times New Roman" w:hAnsi="Times New Roman"/>
                <w:sz w:val="36"/>
                <w:szCs w:val="28"/>
              </w:rPr>
            </w:pPr>
          </w:p>
        </w:tc>
      </w:tr>
    </w:tbl>
    <w:tbl>
      <w:tblPr>
        <w:tblStyle w:val="52"/>
        <w:tblpPr w:leftFromText="180" w:rightFromText="180" w:vertAnchor="page" w:horzAnchor="margin" w:tblpY="2626"/>
        <w:tblW w:w="0" w:type="auto"/>
        <w:tblLook w:val="04A0" w:firstRow="1" w:lastRow="0" w:firstColumn="1" w:lastColumn="0" w:noHBand="0" w:noVBand="1"/>
      </w:tblPr>
      <w:tblGrid>
        <w:gridCol w:w="1844"/>
        <w:gridCol w:w="2921"/>
        <w:gridCol w:w="2378"/>
        <w:gridCol w:w="2428"/>
      </w:tblGrid>
      <w:tr w:rsidR="002F07EF" w:rsidRPr="00D54FE4" w:rsidTr="002F07EF">
        <w:tc>
          <w:tcPr>
            <w:tcW w:w="1844" w:type="dxa"/>
          </w:tcPr>
          <w:p w:rsidR="002F07EF" w:rsidRPr="00D54FE4" w:rsidRDefault="002F07EF" w:rsidP="002F07EF">
            <w:pPr>
              <w:tabs>
                <w:tab w:val="left" w:pos="7044"/>
              </w:tabs>
              <w:rPr>
                <w:rFonts w:ascii="Times New Roman" w:hAnsi="Times New Roman"/>
                <w:sz w:val="36"/>
                <w:szCs w:val="36"/>
              </w:rPr>
            </w:pPr>
            <w:r w:rsidRPr="00D54FE4">
              <w:rPr>
                <w:rFonts w:cs="Aharoni"/>
                <w:b/>
                <w:noProof/>
                <w:color w:val="FFFFFF"/>
                <w:sz w:val="180"/>
                <w:szCs w:val="72"/>
              </w:rPr>
              <w:lastRenderedPageBreak/>
              <mc:AlternateContent>
                <mc:Choice Requires="wps">
                  <w:drawing>
                    <wp:anchor distT="0" distB="0" distL="114300" distR="114300" simplePos="0" relativeHeight="251700224" behindDoc="0" locked="0" layoutInCell="1" allowOverlap="1" wp14:anchorId="0459E004" wp14:editId="06F3B6F9">
                      <wp:simplePos x="0" y="0"/>
                      <wp:positionH relativeFrom="column">
                        <wp:posOffset>-537210</wp:posOffset>
                      </wp:positionH>
                      <wp:positionV relativeFrom="paragraph">
                        <wp:posOffset>-1202055</wp:posOffset>
                      </wp:positionV>
                      <wp:extent cx="6675120" cy="822960"/>
                      <wp:effectExtent l="0" t="0" r="11430" b="15240"/>
                      <wp:wrapNone/>
                      <wp:docPr id="25"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822960"/>
                              </a:xfrm>
                              <a:prstGeom prst="roundRect">
                                <a:avLst>
                                  <a:gd name="adj" fmla="val 16667"/>
                                </a:avLst>
                              </a:prstGeom>
                              <a:solidFill>
                                <a:srgbClr val="FFFFFF"/>
                              </a:solidFill>
                              <a:ln w="9525">
                                <a:solidFill>
                                  <a:sysClr val="windowText" lastClr="000000">
                                    <a:lumMod val="100000"/>
                                    <a:lumOff val="0"/>
                                  </a:sysClr>
                                </a:solidFill>
                                <a:round/>
                                <a:headEnd/>
                                <a:tailEnd/>
                              </a:ln>
                            </wps:spPr>
                            <wps:txbx>
                              <w:txbxContent>
                                <w:p w:rsidR="00E81226" w:rsidRPr="00184BF7" w:rsidRDefault="00E81226" w:rsidP="00D54FE4">
                                  <w:pPr>
                                    <w:jc w:val="center"/>
                                    <w:rPr>
                                      <w:b/>
                                      <w:sz w:val="44"/>
                                    </w:rPr>
                                  </w:pPr>
                                  <w:r>
                                    <w:rPr>
                                      <w:b/>
                                      <w:sz w:val="44"/>
                                    </w:rPr>
                                    <w:t>Моё у</w:t>
                                  </w:r>
                                  <w:r w:rsidRPr="00184BF7">
                                    <w:rPr>
                                      <w:b/>
                                      <w:sz w:val="44"/>
                                    </w:rPr>
                                    <w:t>частие в дистанционных конкурсах, олимпиадах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59E004" id="AutoShape 34" o:spid="_x0000_s1031" style="position:absolute;margin-left:-42.3pt;margin-top:-94.65pt;width:525.6pt;height:64.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">
                      <v:textbox>
                        <w:txbxContent>
                          <w:p w:rsidR="00E81226" w:rsidRPr="00184BF7" w:rsidRDefault="00E81226" w:rsidP="00D54FE4">
                            <w:pPr>
                              <w:jc w:val="center"/>
                              <w:rPr>
                                <w:b/>
                                <w:sz w:val="44"/>
                              </w:rPr>
                            </w:pPr>
                            <w:r>
                              <w:rPr>
                                <w:b/>
                                <w:sz w:val="44"/>
                              </w:rPr>
                              <w:t>Моё у</w:t>
                            </w:r>
                            <w:r w:rsidRPr="00184BF7">
                              <w:rPr>
                                <w:b/>
                                <w:sz w:val="44"/>
                              </w:rPr>
                              <w:t>частие в дистанционных конкурсах, олимпиадах</w:t>
                            </w:r>
                          </w:p>
                        </w:txbxContent>
                      </v:textbox>
                    </v:roundrect>
                  </w:pict>
                </mc:Fallback>
              </mc:AlternateContent>
            </w:r>
            <w:r w:rsidRPr="00D54FE4">
              <w:rPr>
                <w:rFonts w:ascii="Times New Roman" w:hAnsi="Times New Roman"/>
                <w:sz w:val="36"/>
                <w:szCs w:val="36"/>
              </w:rPr>
              <w:t>Класс</w:t>
            </w:r>
          </w:p>
        </w:tc>
        <w:tc>
          <w:tcPr>
            <w:tcW w:w="2921" w:type="dxa"/>
          </w:tcPr>
          <w:p w:rsidR="002F07EF" w:rsidRPr="00D54FE4" w:rsidRDefault="002F07EF" w:rsidP="002F07EF">
            <w:pPr>
              <w:tabs>
                <w:tab w:val="left" w:pos="7044"/>
              </w:tabs>
              <w:rPr>
                <w:rFonts w:ascii="Times New Roman" w:hAnsi="Times New Roman"/>
                <w:sz w:val="36"/>
                <w:szCs w:val="36"/>
              </w:rPr>
            </w:pPr>
            <w:r w:rsidRPr="00D54FE4">
              <w:rPr>
                <w:rFonts w:ascii="Times New Roman" w:hAnsi="Times New Roman"/>
                <w:sz w:val="36"/>
                <w:szCs w:val="36"/>
              </w:rPr>
              <w:t>Название конкурса, олимпиады</w:t>
            </w:r>
          </w:p>
        </w:tc>
        <w:tc>
          <w:tcPr>
            <w:tcW w:w="2378" w:type="dxa"/>
          </w:tcPr>
          <w:p w:rsidR="002F07EF" w:rsidRPr="00D54FE4" w:rsidRDefault="002F07EF" w:rsidP="002F07EF">
            <w:pPr>
              <w:tabs>
                <w:tab w:val="left" w:pos="7044"/>
              </w:tabs>
              <w:rPr>
                <w:rFonts w:ascii="Times New Roman" w:hAnsi="Times New Roman"/>
                <w:sz w:val="36"/>
                <w:szCs w:val="36"/>
              </w:rPr>
            </w:pPr>
            <w:r w:rsidRPr="00D54FE4">
              <w:rPr>
                <w:rFonts w:ascii="Times New Roman" w:hAnsi="Times New Roman"/>
                <w:sz w:val="36"/>
                <w:szCs w:val="36"/>
              </w:rPr>
              <w:t>Уровень</w:t>
            </w:r>
          </w:p>
        </w:tc>
        <w:tc>
          <w:tcPr>
            <w:tcW w:w="2428" w:type="dxa"/>
          </w:tcPr>
          <w:p w:rsidR="002F07EF" w:rsidRPr="00D54FE4" w:rsidRDefault="002F07EF" w:rsidP="002F07EF">
            <w:pPr>
              <w:tabs>
                <w:tab w:val="left" w:pos="7044"/>
              </w:tabs>
              <w:rPr>
                <w:rFonts w:ascii="Times New Roman" w:hAnsi="Times New Roman"/>
                <w:sz w:val="36"/>
                <w:szCs w:val="36"/>
              </w:rPr>
            </w:pPr>
            <w:r w:rsidRPr="00D54FE4">
              <w:rPr>
                <w:rFonts w:ascii="Times New Roman" w:hAnsi="Times New Roman"/>
                <w:sz w:val="36"/>
                <w:szCs w:val="36"/>
              </w:rPr>
              <w:t>Результат</w:t>
            </w:r>
          </w:p>
        </w:tc>
      </w:tr>
      <w:tr w:rsidR="002F07EF" w:rsidRPr="00D54FE4" w:rsidTr="002F07EF">
        <w:trPr>
          <w:trHeight w:val="304"/>
        </w:trPr>
        <w:tc>
          <w:tcPr>
            <w:tcW w:w="1844" w:type="dxa"/>
          </w:tcPr>
          <w:p w:rsidR="002F07EF" w:rsidRPr="00D54FE4" w:rsidRDefault="002F07EF" w:rsidP="002F07EF">
            <w:pPr>
              <w:tabs>
                <w:tab w:val="left" w:pos="7044"/>
              </w:tabs>
              <w:rPr>
                <w:rFonts w:ascii="Times New Roman" w:hAnsi="Times New Roman"/>
                <w:color w:val="FFFFFF"/>
                <w:sz w:val="44"/>
                <w:szCs w:val="36"/>
              </w:rPr>
            </w:pPr>
          </w:p>
        </w:tc>
        <w:tc>
          <w:tcPr>
            <w:tcW w:w="2921" w:type="dxa"/>
          </w:tcPr>
          <w:p w:rsidR="002F07EF" w:rsidRPr="00D54FE4" w:rsidRDefault="002F07EF" w:rsidP="002F07EF">
            <w:pPr>
              <w:tabs>
                <w:tab w:val="left" w:pos="7044"/>
              </w:tabs>
              <w:rPr>
                <w:rFonts w:ascii="Times New Roman" w:hAnsi="Times New Roman"/>
                <w:color w:val="FFFFFF"/>
                <w:sz w:val="44"/>
                <w:szCs w:val="36"/>
              </w:rPr>
            </w:pPr>
          </w:p>
        </w:tc>
        <w:tc>
          <w:tcPr>
            <w:tcW w:w="2378" w:type="dxa"/>
          </w:tcPr>
          <w:p w:rsidR="002F07EF" w:rsidRPr="00D54FE4" w:rsidRDefault="002F07EF" w:rsidP="002F07EF">
            <w:pPr>
              <w:tabs>
                <w:tab w:val="left" w:pos="7044"/>
              </w:tabs>
              <w:rPr>
                <w:rFonts w:ascii="Times New Roman" w:hAnsi="Times New Roman"/>
                <w:color w:val="FFFFFF"/>
                <w:sz w:val="44"/>
                <w:szCs w:val="36"/>
              </w:rPr>
            </w:pPr>
          </w:p>
        </w:tc>
        <w:tc>
          <w:tcPr>
            <w:tcW w:w="2428" w:type="dxa"/>
          </w:tcPr>
          <w:p w:rsidR="002F07EF" w:rsidRPr="00D54FE4" w:rsidRDefault="002F07EF" w:rsidP="002F07EF">
            <w:pPr>
              <w:tabs>
                <w:tab w:val="left" w:pos="7044"/>
              </w:tabs>
              <w:rPr>
                <w:rFonts w:ascii="Times New Roman" w:hAnsi="Times New Roman"/>
                <w:color w:val="FFFFFF"/>
                <w:sz w:val="44"/>
                <w:szCs w:val="36"/>
              </w:rPr>
            </w:pPr>
          </w:p>
        </w:tc>
      </w:tr>
      <w:tr w:rsidR="002F07EF" w:rsidRPr="00D54FE4" w:rsidTr="002F07EF">
        <w:tc>
          <w:tcPr>
            <w:tcW w:w="1844" w:type="dxa"/>
          </w:tcPr>
          <w:p w:rsidR="002F07EF" w:rsidRPr="00D54FE4" w:rsidRDefault="002F07EF" w:rsidP="002F07EF">
            <w:pPr>
              <w:tabs>
                <w:tab w:val="left" w:pos="7044"/>
              </w:tabs>
              <w:rPr>
                <w:rFonts w:ascii="Times New Roman" w:hAnsi="Times New Roman"/>
                <w:color w:val="FFFFFF"/>
                <w:sz w:val="44"/>
                <w:szCs w:val="36"/>
              </w:rPr>
            </w:pPr>
          </w:p>
        </w:tc>
        <w:tc>
          <w:tcPr>
            <w:tcW w:w="2921" w:type="dxa"/>
          </w:tcPr>
          <w:p w:rsidR="002F07EF" w:rsidRPr="00D54FE4" w:rsidRDefault="002F07EF" w:rsidP="002F07EF">
            <w:pPr>
              <w:tabs>
                <w:tab w:val="left" w:pos="7044"/>
              </w:tabs>
              <w:rPr>
                <w:rFonts w:ascii="Times New Roman" w:hAnsi="Times New Roman"/>
                <w:color w:val="FFFFFF"/>
                <w:sz w:val="44"/>
                <w:szCs w:val="36"/>
              </w:rPr>
            </w:pPr>
          </w:p>
        </w:tc>
        <w:tc>
          <w:tcPr>
            <w:tcW w:w="2378" w:type="dxa"/>
          </w:tcPr>
          <w:p w:rsidR="002F07EF" w:rsidRPr="00D54FE4" w:rsidRDefault="002F07EF" w:rsidP="002F07EF">
            <w:pPr>
              <w:tabs>
                <w:tab w:val="left" w:pos="7044"/>
              </w:tabs>
              <w:rPr>
                <w:rFonts w:ascii="Times New Roman" w:hAnsi="Times New Roman"/>
                <w:color w:val="FFFFFF"/>
                <w:sz w:val="44"/>
                <w:szCs w:val="36"/>
              </w:rPr>
            </w:pPr>
          </w:p>
        </w:tc>
        <w:tc>
          <w:tcPr>
            <w:tcW w:w="2428" w:type="dxa"/>
          </w:tcPr>
          <w:p w:rsidR="002F07EF" w:rsidRPr="00D54FE4" w:rsidRDefault="002F07EF" w:rsidP="002F07EF">
            <w:pPr>
              <w:tabs>
                <w:tab w:val="left" w:pos="7044"/>
              </w:tabs>
              <w:rPr>
                <w:rFonts w:ascii="Times New Roman" w:hAnsi="Times New Roman"/>
                <w:color w:val="FFFFFF"/>
                <w:sz w:val="44"/>
                <w:szCs w:val="36"/>
              </w:rPr>
            </w:pPr>
          </w:p>
        </w:tc>
      </w:tr>
      <w:tr w:rsidR="002F07EF" w:rsidRPr="00D54FE4" w:rsidTr="002F07EF">
        <w:tc>
          <w:tcPr>
            <w:tcW w:w="1844" w:type="dxa"/>
          </w:tcPr>
          <w:p w:rsidR="002F07EF" w:rsidRPr="00D54FE4" w:rsidRDefault="002F07EF" w:rsidP="002F07EF">
            <w:pPr>
              <w:tabs>
                <w:tab w:val="left" w:pos="7044"/>
              </w:tabs>
              <w:rPr>
                <w:rFonts w:ascii="Times New Roman" w:hAnsi="Times New Roman"/>
                <w:color w:val="FFFFFF"/>
                <w:sz w:val="44"/>
                <w:szCs w:val="36"/>
              </w:rPr>
            </w:pPr>
          </w:p>
        </w:tc>
        <w:tc>
          <w:tcPr>
            <w:tcW w:w="2921" w:type="dxa"/>
          </w:tcPr>
          <w:p w:rsidR="002F07EF" w:rsidRPr="00D54FE4" w:rsidRDefault="002F07EF" w:rsidP="002F07EF">
            <w:pPr>
              <w:tabs>
                <w:tab w:val="left" w:pos="7044"/>
              </w:tabs>
              <w:rPr>
                <w:rFonts w:ascii="Times New Roman" w:hAnsi="Times New Roman"/>
                <w:color w:val="FFFFFF"/>
                <w:sz w:val="44"/>
                <w:szCs w:val="36"/>
              </w:rPr>
            </w:pPr>
          </w:p>
        </w:tc>
        <w:tc>
          <w:tcPr>
            <w:tcW w:w="2378" w:type="dxa"/>
          </w:tcPr>
          <w:p w:rsidR="002F07EF" w:rsidRPr="00D54FE4" w:rsidRDefault="002F07EF" w:rsidP="002F07EF">
            <w:pPr>
              <w:tabs>
                <w:tab w:val="left" w:pos="7044"/>
              </w:tabs>
              <w:rPr>
                <w:rFonts w:ascii="Times New Roman" w:hAnsi="Times New Roman"/>
                <w:color w:val="FFFFFF"/>
                <w:sz w:val="44"/>
                <w:szCs w:val="36"/>
              </w:rPr>
            </w:pPr>
          </w:p>
        </w:tc>
        <w:tc>
          <w:tcPr>
            <w:tcW w:w="2428" w:type="dxa"/>
          </w:tcPr>
          <w:p w:rsidR="002F07EF" w:rsidRPr="00D54FE4" w:rsidRDefault="002F07EF" w:rsidP="002F07EF">
            <w:pPr>
              <w:tabs>
                <w:tab w:val="left" w:pos="7044"/>
              </w:tabs>
              <w:rPr>
                <w:rFonts w:ascii="Times New Roman" w:hAnsi="Times New Roman"/>
                <w:color w:val="FFFFFF"/>
                <w:sz w:val="44"/>
                <w:szCs w:val="36"/>
              </w:rPr>
            </w:pPr>
          </w:p>
        </w:tc>
      </w:tr>
      <w:tr w:rsidR="002F07EF" w:rsidRPr="00D54FE4" w:rsidTr="002F07EF">
        <w:tc>
          <w:tcPr>
            <w:tcW w:w="1844" w:type="dxa"/>
          </w:tcPr>
          <w:p w:rsidR="002F07EF" w:rsidRPr="00D54FE4" w:rsidRDefault="002F07EF" w:rsidP="002F07EF">
            <w:pPr>
              <w:tabs>
                <w:tab w:val="left" w:pos="7044"/>
              </w:tabs>
              <w:rPr>
                <w:rFonts w:ascii="Times New Roman" w:hAnsi="Times New Roman"/>
                <w:color w:val="FFFFFF"/>
                <w:sz w:val="44"/>
                <w:szCs w:val="36"/>
              </w:rPr>
            </w:pPr>
          </w:p>
        </w:tc>
        <w:tc>
          <w:tcPr>
            <w:tcW w:w="2921" w:type="dxa"/>
          </w:tcPr>
          <w:p w:rsidR="002F07EF" w:rsidRPr="00D54FE4" w:rsidRDefault="002F07EF" w:rsidP="002F07EF">
            <w:pPr>
              <w:tabs>
                <w:tab w:val="left" w:pos="7044"/>
              </w:tabs>
              <w:rPr>
                <w:rFonts w:ascii="Times New Roman" w:hAnsi="Times New Roman"/>
                <w:color w:val="FFFFFF"/>
                <w:sz w:val="44"/>
                <w:szCs w:val="36"/>
              </w:rPr>
            </w:pPr>
          </w:p>
        </w:tc>
        <w:tc>
          <w:tcPr>
            <w:tcW w:w="2378" w:type="dxa"/>
          </w:tcPr>
          <w:p w:rsidR="002F07EF" w:rsidRPr="00D54FE4" w:rsidRDefault="002F07EF" w:rsidP="002F07EF">
            <w:pPr>
              <w:tabs>
                <w:tab w:val="left" w:pos="7044"/>
              </w:tabs>
              <w:rPr>
                <w:rFonts w:ascii="Times New Roman" w:hAnsi="Times New Roman"/>
                <w:color w:val="FFFFFF"/>
                <w:sz w:val="44"/>
                <w:szCs w:val="36"/>
              </w:rPr>
            </w:pPr>
          </w:p>
        </w:tc>
        <w:tc>
          <w:tcPr>
            <w:tcW w:w="2428" w:type="dxa"/>
          </w:tcPr>
          <w:p w:rsidR="002F07EF" w:rsidRPr="00D54FE4" w:rsidRDefault="002F07EF" w:rsidP="002F07EF">
            <w:pPr>
              <w:tabs>
                <w:tab w:val="left" w:pos="7044"/>
              </w:tabs>
              <w:rPr>
                <w:rFonts w:ascii="Times New Roman" w:hAnsi="Times New Roman"/>
                <w:color w:val="FFFFFF"/>
                <w:sz w:val="44"/>
                <w:szCs w:val="36"/>
              </w:rPr>
            </w:pPr>
          </w:p>
        </w:tc>
      </w:tr>
      <w:tr w:rsidR="002F07EF" w:rsidRPr="00D54FE4" w:rsidTr="002F07EF">
        <w:tc>
          <w:tcPr>
            <w:tcW w:w="1844" w:type="dxa"/>
          </w:tcPr>
          <w:p w:rsidR="002F07EF" w:rsidRPr="00D54FE4" w:rsidRDefault="002F07EF" w:rsidP="002F07EF">
            <w:pPr>
              <w:tabs>
                <w:tab w:val="left" w:pos="7044"/>
              </w:tabs>
              <w:rPr>
                <w:rFonts w:ascii="Times New Roman" w:hAnsi="Times New Roman"/>
                <w:color w:val="FFFFFF"/>
                <w:sz w:val="44"/>
                <w:szCs w:val="36"/>
              </w:rPr>
            </w:pPr>
          </w:p>
        </w:tc>
        <w:tc>
          <w:tcPr>
            <w:tcW w:w="2921" w:type="dxa"/>
          </w:tcPr>
          <w:p w:rsidR="002F07EF" w:rsidRPr="00D54FE4" w:rsidRDefault="002F07EF" w:rsidP="002F07EF">
            <w:pPr>
              <w:tabs>
                <w:tab w:val="left" w:pos="7044"/>
              </w:tabs>
              <w:rPr>
                <w:rFonts w:ascii="Times New Roman" w:hAnsi="Times New Roman"/>
                <w:color w:val="FFFFFF"/>
                <w:sz w:val="44"/>
                <w:szCs w:val="36"/>
              </w:rPr>
            </w:pPr>
          </w:p>
        </w:tc>
        <w:tc>
          <w:tcPr>
            <w:tcW w:w="2378" w:type="dxa"/>
          </w:tcPr>
          <w:p w:rsidR="002F07EF" w:rsidRPr="00D54FE4" w:rsidRDefault="002F07EF" w:rsidP="002F07EF">
            <w:pPr>
              <w:tabs>
                <w:tab w:val="left" w:pos="7044"/>
              </w:tabs>
              <w:rPr>
                <w:rFonts w:ascii="Times New Roman" w:hAnsi="Times New Roman"/>
                <w:color w:val="FFFFFF"/>
                <w:sz w:val="44"/>
                <w:szCs w:val="36"/>
              </w:rPr>
            </w:pPr>
          </w:p>
        </w:tc>
        <w:tc>
          <w:tcPr>
            <w:tcW w:w="2428" w:type="dxa"/>
          </w:tcPr>
          <w:p w:rsidR="002F07EF" w:rsidRPr="00D54FE4" w:rsidRDefault="002F07EF" w:rsidP="002F07EF">
            <w:pPr>
              <w:tabs>
                <w:tab w:val="left" w:pos="7044"/>
              </w:tabs>
              <w:rPr>
                <w:rFonts w:ascii="Times New Roman" w:hAnsi="Times New Roman"/>
                <w:color w:val="FFFFFF"/>
                <w:sz w:val="44"/>
                <w:szCs w:val="36"/>
              </w:rPr>
            </w:pPr>
          </w:p>
        </w:tc>
      </w:tr>
      <w:tr w:rsidR="002F07EF" w:rsidRPr="00D54FE4" w:rsidTr="002F07EF">
        <w:tc>
          <w:tcPr>
            <w:tcW w:w="1844" w:type="dxa"/>
          </w:tcPr>
          <w:p w:rsidR="002F07EF" w:rsidRPr="00D54FE4" w:rsidRDefault="002F07EF" w:rsidP="002F07EF">
            <w:pPr>
              <w:tabs>
                <w:tab w:val="left" w:pos="7044"/>
              </w:tabs>
              <w:rPr>
                <w:rFonts w:ascii="Times New Roman" w:hAnsi="Times New Roman"/>
                <w:color w:val="FFFFFF"/>
                <w:sz w:val="44"/>
                <w:szCs w:val="36"/>
              </w:rPr>
            </w:pPr>
          </w:p>
        </w:tc>
        <w:tc>
          <w:tcPr>
            <w:tcW w:w="2921" w:type="dxa"/>
          </w:tcPr>
          <w:p w:rsidR="002F07EF" w:rsidRPr="00D54FE4" w:rsidRDefault="002F07EF" w:rsidP="002F07EF">
            <w:pPr>
              <w:tabs>
                <w:tab w:val="left" w:pos="7044"/>
              </w:tabs>
              <w:rPr>
                <w:rFonts w:ascii="Times New Roman" w:hAnsi="Times New Roman"/>
                <w:color w:val="FFFFFF"/>
                <w:sz w:val="44"/>
                <w:szCs w:val="36"/>
              </w:rPr>
            </w:pPr>
          </w:p>
        </w:tc>
        <w:tc>
          <w:tcPr>
            <w:tcW w:w="2378" w:type="dxa"/>
          </w:tcPr>
          <w:p w:rsidR="002F07EF" w:rsidRPr="00D54FE4" w:rsidRDefault="002F07EF" w:rsidP="002F07EF">
            <w:pPr>
              <w:tabs>
                <w:tab w:val="left" w:pos="7044"/>
              </w:tabs>
              <w:rPr>
                <w:rFonts w:ascii="Times New Roman" w:hAnsi="Times New Roman"/>
                <w:color w:val="FFFFFF"/>
                <w:sz w:val="44"/>
                <w:szCs w:val="36"/>
              </w:rPr>
            </w:pPr>
          </w:p>
        </w:tc>
        <w:tc>
          <w:tcPr>
            <w:tcW w:w="2428" w:type="dxa"/>
          </w:tcPr>
          <w:p w:rsidR="002F07EF" w:rsidRPr="00D54FE4" w:rsidRDefault="002F07EF" w:rsidP="002F07EF">
            <w:pPr>
              <w:tabs>
                <w:tab w:val="left" w:pos="7044"/>
              </w:tabs>
              <w:rPr>
                <w:rFonts w:ascii="Times New Roman" w:hAnsi="Times New Roman"/>
                <w:color w:val="FFFFFF"/>
                <w:sz w:val="44"/>
                <w:szCs w:val="36"/>
              </w:rPr>
            </w:pPr>
          </w:p>
        </w:tc>
      </w:tr>
      <w:tr w:rsidR="002F07EF" w:rsidRPr="00D54FE4" w:rsidTr="002F07EF">
        <w:tc>
          <w:tcPr>
            <w:tcW w:w="1844" w:type="dxa"/>
          </w:tcPr>
          <w:p w:rsidR="002F07EF" w:rsidRPr="00D54FE4" w:rsidRDefault="002F07EF" w:rsidP="002F07EF">
            <w:pPr>
              <w:tabs>
                <w:tab w:val="left" w:pos="7044"/>
              </w:tabs>
              <w:rPr>
                <w:rFonts w:ascii="Times New Roman" w:hAnsi="Times New Roman"/>
                <w:color w:val="FFFFFF"/>
                <w:sz w:val="44"/>
                <w:szCs w:val="36"/>
              </w:rPr>
            </w:pPr>
          </w:p>
        </w:tc>
        <w:tc>
          <w:tcPr>
            <w:tcW w:w="2921" w:type="dxa"/>
          </w:tcPr>
          <w:p w:rsidR="002F07EF" w:rsidRPr="00D54FE4" w:rsidRDefault="002F07EF" w:rsidP="002F07EF">
            <w:pPr>
              <w:tabs>
                <w:tab w:val="left" w:pos="7044"/>
              </w:tabs>
              <w:rPr>
                <w:rFonts w:ascii="Times New Roman" w:hAnsi="Times New Roman"/>
                <w:color w:val="FFFFFF"/>
                <w:sz w:val="44"/>
                <w:szCs w:val="36"/>
              </w:rPr>
            </w:pPr>
          </w:p>
        </w:tc>
        <w:tc>
          <w:tcPr>
            <w:tcW w:w="2378" w:type="dxa"/>
          </w:tcPr>
          <w:p w:rsidR="002F07EF" w:rsidRPr="00D54FE4" w:rsidRDefault="002F07EF" w:rsidP="002F07EF">
            <w:pPr>
              <w:tabs>
                <w:tab w:val="left" w:pos="7044"/>
              </w:tabs>
              <w:rPr>
                <w:rFonts w:ascii="Times New Roman" w:hAnsi="Times New Roman"/>
                <w:color w:val="FFFFFF"/>
                <w:sz w:val="44"/>
                <w:szCs w:val="36"/>
              </w:rPr>
            </w:pPr>
          </w:p>
        </w:tc>
        <w:tc>
          <w:tcPr>
            <w:tcW w:w="2428" w:type="dxa"/>
          </w:tcPr>
          <w:p w:rsidR="002F07EF" w:rsidRPr="00D54FE4" w:rsidRDefault="002F07EF" w:rsidP="002F07EF">
            <w:pPr>
              <w:tabs>
                <w:tab w:val="left" w:pos="7044"/>
              </w:tabs>
              <w:rPr>
                <w:rFonts w:ascii="Times New Roman" w:hAnsi="Times New Roman"/>
                <w:color w:val="FFFFFF"/>
                <w:sz w:val="44"/>
                <w:szCs w:val="36"/>
              </w:rPr>
            </w:pPr>
          </w:p>
        </w:tc>
      </w:tr>
      <w:tr w:rsidR="002F07EF" w:rsidRPr="00D54FE4" w:rsidTr="002F07EF">
        <w:tc>
          <w:tcPr>
            <w:tcW w:w="1844" w:type="dxa"/>
          </w:tcPr>
          <w:p w:rsidR="002F07EF" w:rsidRPr="00D54FE4" w:rsidRDefault="002F07EF" w:rsidP="002F07EF">
            <w:pPr>
              <w:tabs>
                <w:tab w:val="left" w:pos="7044"/>
              </w:tabs>
              <w:rPr>
                <w:rFonts w:ascii="Times New Roman" w:hAnsi="Times New Roman"/>
                <w:color w:val="FFFFFF"/>
                <w:sz w:val="44"/>
                <w:szCs w:val="36"/>
              </w:rPr>
            </w:pPr>
          </w:p>
        </w:tc>
        <w:tc>
          <w:tcPr>
            <w:tcW w:w="2921" w:type="dxa"/>
          </w:tcPr>
          <w:p w:rsidR="002F07EF" w:rsidRPr="00D54FE4" w:rsidRDefault="002F07EF" w:rsidP="002F07EF">
            <w:pPr>
              <w:tabs>
                <w:tab w:val="left" w:pos="7044"/>
              </w:tabs>
              <w:rPr>
                <w:rFonts w:ascii="Times New Roman" w:hAnsi="Times New Roman"/>
                <w:color w:val="FFFFFF"/>
                <w:sz w:val="44"/>
                <w:szCs w:val="36"/>
              </w:rPr>
            </w:pPr>
          </w:p>
        </w:tc>
        <w:tc>
          <w:tcPr>
            <w:tcW w:w="2378" w:type="dxa"/>
          </w:tcPr>
          <w:p w:rsidR="002F07EF" w:rsidRPr="00D54FE4" w:rsidRDefault="002F07EF" w:rsidP="002F07EF">
            <w:pPr>
              <w:tabs>
                <w:tab w:val="left" w:pos="7044"/>
              </w:tabs>
              <w:rPr>
                <w:rFonts w:ascii="Times New Roman" w:hAnsi="Times New Roman"/>
                <w:color w:val="FFFFFF"/>
                <w:sz w:val="44"/>
                <w:szCs w:val="36"/>
              </w:rPr>
            </w:pPr>
          </w:p>
        </w:tc>
        <w:tc>
          <w:tcPr>
            <w:tcW w:w="2428" w:type="dxa"/>
          </w:tcPr>
          <w:p w:rsidR="002F07EF" w:rsidRPr="00D54FE4" w:rsidRDefault="002F07EF" w:rsidP="002F07EF">
            <w:pPr>
              <w:tabs>
                <w:tab w:val="left" w:pos="7044"/>
              </w:tabs>
              <w:rPr>
                <w:rFonts w:ascii="Times New Roman" w:hAnsi="Times New Roman"/>
                <w:color w:val="FFFFFF"/>
                <w:sz w:val="44"/>
                <w:szCs w:val="36"/>
              </w:rPr>
            </w:pPr>
          </w:p>
        </w:tc>
      </w:tr>
      <w:tr w:rsidR="002F07EF" w:rsidRPr="00D54FE4" w:rsidTr="002F07EF">
        <w:tc>
          <w:tcPr>
            <w:tcW w:w="1844" w:type="dxa"/>
          </w:tcPr>
          <w:p w:rsidR="002F07EF" w:rsidRPr="00D54FE4" w:rsidRDefault="002F07EF" w:rsidP="002F07EF">
            <w:pPr>
              <w:tabs>
                <w:tab w:val="left" w:pos="7044"/>
              </w:tabs>
              <w:rPr>
                <w:rFonts w:ascii="Times New Roman" w:hAnsi="Times New Roman"/>
                <w:color w:val="FFFFFF"/>
                <w:sz w:val="44"/>
                <w:szCs w:val="36"/>
              </w:rPr>
            </w:pPr>
          </w:p>
        </w:tc>
        <w:tc>
          <w:tcPr>
            <w:tcW w:w="2921" w:type="dxa"/>
          </w:tcPr>
          <w:p w:rsidR="002F07EF" w:rsidRPr="00D54FE4" w:rsidRDefault="002F07EF" w:rsidP="002F07EF">
            <w:pPr>
              <w:tabs>
                <w:tab w:val="left" w:pos="7044"/>
              </w:tabs>
              <w:rPr>
                <w:rFonts w:ascii="Times New Roman" w:hAnsi="Times New Roman"/>
                <w:color w:val="FFFFFF"/>
                <w:sz w:val="44"/>
                <w:szCs w:val="36"/>
              </w:rPr>
            </w:pPr>
          </w:p>
        </w:tc>
        <w:tc>
          <w:tcPr>
            <w:tcW w:w="2378" w:type="dxa"/>
          </w:tcPr>
          <w:p w:rsidR="002F07EF" w:rsidRPr="00D54FE4" w:rsidRDefault="002F07EF" w:rsidP="002F07EF">
            <w:pPr>
              <w:tabs>
                <w:tab w:val="left" w:pos="7044"/>
              </w:tabs>
              <w:rPr>
                <w:rFonts w:ascii="Times New Roman" w:hAnsi="Times New Roman"/>
                <w:color w:val="FFFFFF"/>
                <w:sz w:val="44"/>
                <w:szCs w:val="36"/>
              </w:rPr>
            </w:pPr>
          </w:p>
        </w:tc>
        <w:tc>
          <w:tcPr>
            <w:tcW w:w="2428" w:type="dxa"/>
          </w:tcPr>
          <w:p w:rsidR="002F07EF" w:rsidRPr="00D54FE4" w:rsidRDefault="002F07EF" w:rsidP="002F07EF">
            <w:pPr>
              <w:tabs>
                <w:tab w:val="left" w:pos="7044"/>
              </w:tabs>
              <w:rPr>
                <w:rFonts w:ascii="Times New Roman" w:hAnsi="Times New Roman"/>
                <w:color w:val="FFFFFF"/>
                <w:sz w:val="44"/>
                <w:szCs w:val="36"/>
              </w:rPr>
            </w:pPr>
          </w:p>
        </w:tc>
      </w:tr>
      <w:tr w:rsidR="002F07EF" w:rsidRPr="00D54FE4" w:rsidTr="002F07EF">
        <w:tc>
          <w:tcPr>
            <w:tcW w:w="1844" w:type="dxa"/>
          </w:tcPr>
          <w:p w:rsidR="002F07EF" w:rsidRPr="00D54FE4" w:rsidRDefault="002F07EF" w:rsidP="002F07EF">
            <w:pPr>
              <w:tabs>
                <w:tab w:val="left" w:pos="7044"/>
              </w:tabs>
              <w:rPr>
                <w:rFonts w:ascii="Times New Roman" w:hAnsi="Times New Roman"/>
                <w:color w:val="FFFFFF"/>
                <w:sz w:val="44"/>
                <w:szCs w:val="36"/>
              </w:rPr>
            </w:pPr>
          </w:p>
        </w:tc>
        <w:tc>
          <w:tcPr>
            <w:tcW w:w="2921" w:type="dxa"/>
          </w:tcPr>
          <w:p w:rsidR="002F07EF" w:rsidRPr="00D54FE4" w:rsidRDefault="002F07EF" w:rsidP="002F07EF">
            <w:pPr>
              <w:tabs>
                <w:tab w:val="left" w:pos="7044"/>
              </w:tabs>
              <w:rPr>
                <w:rFonts w:ascii="Times New Roman" w:hAnsi="Times New Roman"/>
                <w:color w:val="FFFFFF"/>
                <w:sz w:val="44"/>
                <w:szCs w:val="36"/>
              </w:rPr>
            </w:pPr>
          </w:p>
        </w:tc>
        <w:tc>
          <w:tcPr>
            <w:tcW w:w="2378" w:type="dxa"/>
          </w:tcPr>
          <w:p w:rsidR="002F07EF" w:rsidRPr="00D54FE4" w:rsidRDefault="002F07EF" w:rsidP="002F07EF">
            <w:pPr>
              <w:tabs>
                <w:tab w:val="left" w:pos="7044"/>
              </w:tabs>
              <w:rPr>
                <w:rFonts w:ascii="Times New Roman" w:hAnsi="Times New Roman"/>
                <w:color w:val="FFFFFF"/>
                <w:sz w:val="44"/>
                <w:szCs w:val="36"/>
              </w:rPr>
            </w:pPr>
          </w:p>
        </w:tc>
        <w:tc>
          <w:tcPr>
            <w:tcW w:w="2428" w:type="dxa"/>
          </w:tcPr>
          <w:p w:rsidR="002F07EF" w:rsidRPr="00D54FE4" w:rsidRDefault="002F07EF" w:rsidP="002F07EF">
            <w:pPr>
              <w:tabs>
                <w:tab w:val="left" w:pos="7044"/>
              </w:tabs>
              <w:rPr>
                <w:rFonts w:ascii="Times New Roman" w:hAnsi="Times New Roman"/>
                <w:color w:val="FFFFFF"/>
                <w:sz w:val="44"/>
                <w:szCs w:val="36"/>
              </w:rPr>
            </w:pPr>
          </w:p>
        </w:tc>
      </w:tr>
      <w:tr w:rsidR="002F07EF" w:rsidRPr="00D54FE4" w:rsidTr="002F07EF">
        <w:tc>
          <w:tcPr>
            <w:tcW w:w="1844" w:type="dxa"/>
          </w:tcPr>
          <w:p w:rsidR="002F07EF" w:rsidRPr="00D54FE4" w:rsidRDefault="002F07EF" w:rsidP="002F07EF">
            <w:pPr>
              <w:tabs>
                <w:tab w:val="left" w:pos="7044"/>
              </w:tabs>
              <w:rPr>
                <w:rFonts w:ascii="Times New Roman" w:hAnsi="Times New Roman"/>
                <w:color w:val="FFFFFF"/>
                <w:sz w:val="44"/>
                <w:szCs w:val="36"/>
              </w:rPr>
            </w:pPr>
          </w:p>
        </w:tc>
        <w:tc>
          <w:tcPr>
            <w:tcW w:w="2921" w:type="dxa"/>
          </w:tcPr>
          <w:p w:rsidR="002F07EF" w:rsidRPr="00D54FE4" w:rsidRDefault="002F07EF" w:rsidP="002F07EF">
            <w:pPr>
              <w:tabs>
                <w:tab w:val="left" w:pos="7044"/>
              </w:tabs>
              <w:rPr>
                <w:rFonts w:ascii="Times New Roman" w:hAnsi="Times New Roman"/>
                <w:color w:val="FFFFFF"/>
                <w:sz w:val="44"/>
                <w:szCs w:val="36"/>
              </w:rPr>
            </w:pPr>
          </w:p>
        </w:tc>
        <w:tc>
          <w:tcPr>
            <w:tcW w:w="2378" w:type="dxa"/>
          </w:tcPr>
          <w:p w:rsidR="002F07EF" w:rsidRPr="00D54FE4" w:rsidRDefault="002F07EF" w:rsidP="002F07EF">
            <w:pPr>
              <w:tabs>
                <w:tab w:val="left" w:pos="7044"/>
              </w:tabs>
              <w:rPr>
                <w:rFonts w:ascii="Times New Roman" w:hAnsi="Times New Roman"/>
                <w:color w:val="FFFFFF"/>
                <w:sz w:val="44"/>
                <w:szCs w:val="36"/>
              </w:rPr>
            </w:pPr>
          </w:p>
        </w:tc>
        <w:tc>
          <w:tcPr>
            <w:tcW w:w="2428" w:type="dxa"/>
          </w:tcPr>
          <w:p w:rsidR="002F07EF" w:rsidRPr="00D54FE4" w:rsidRDefault="002F07EF" w:rsidP="002F07EF">
            <w:pPr>
              <w:tabs>
                <w:tab w:val="left" w:pos="7044"/>
              </w:tabs>
              <w:rPr>
                <w:rFonts w:ascii="Times New Roman" w:hAnsi="Times New Roman"/>
                <w:color w:val="FFFFFF"/>
                <w:sz w:val="44"/>
                <w:szCs w:val="36"/>
              </w:rPr>
            </w:pPr>
          </w:p>
        </w:tc>
      </w:tr>
      <w:tr w:rsidR="002F07EF" w:rsidRPr="00D54FE4" w:rsidTr="002F07EF">
        <w:tc>
          <w:tcPr>
            <w:tcW w:w="1844" w:type="dxa"/>
          </w:tcPr>
          <w:p w:rsidR="002F07EF" w:rsidRPr="00D54FE4" w:rsidRDefault="002F07EF" w:rsidP="002F07EF">
            <w:pPr>
              <w:tabs>
                <w:tab w:val="left" w:pos="7044"/>
              </w:tabs>
              <w:rPr>
                <w:rFonts w:ascii="Times New Roman" w:hAnsi="Times New Roman"/>
                <w:color w:val="FFFFFF"/>
                <w:sz w:val="44"/>
                <w:szCs w:val="36"/>
              </w:rPr>
            </w:pPr>
          </w:p>
        </w:tc>
        <w:tc>
          <w:tcPr>
            <w:tcW w:w="2921" w:type="dxa"/>
          </w:tcPr>
          <w:p w:rsidR="002F07EF" w:rsidRPr="00D54FE4" w:rsidRDefault="002F07EF" w:rsidP="002F07EF">
            <w:pPr>
              <w:tabs>
                <w:tab w:val="left" w:pos="7044"/>
              </w:tabs>
              <w:rPr>
                <w:rFonts w:ascii="Times New Roman" w:hAnsi="Times New Roman"/>
                <w:color w:val="FFFFFF"/>
                <w:sz w:val="44"/>
                <w:szCs w:val="36"/>
              </w:rPr>
            </w:pPr>
          </w:p>
        </w:tc>
        <w:tc>
          <w:tcPr>
            <w:tcW w:w="2378" w:type="dxa"/>
          </w:tcPr>
          <w:p w:rsidR="002F07EF" w:rsidRPr="00D54FE4" w:rsidRDefault="002F07EF" w:rsidP="002F07EF">
            <w:pPr>
              <w:tabs>
                <w:tab w:val="left" w:pos="7044"/>
              </w:tabs>
              <w:rPr>
                <w:rFonts w:ascii="Times New Roman" w:hAnsi="Times New Roman"/>
                <w:color w:val="FFFFFF"/>
                <w:sz w:val="44"/>
                <w:szCs w:val="36"/>
              </w:rPr>
            </w:pPr>
          </w:p>
        </w:tc>
        <w:tc>
          <w:tcPr>
            <w:tcW w:w="2428" w:type="dxa"/>
          </w:tcPr>
          <w:p w:rsidR="002F07EF" w:rsidRPr="00D54FE4" w:rsidRDefault="002F07EF" w:rsidP="002F07EF">
            <w:pPr>
              <w:tabs>
                <w:tab w:val="left" w:pos="7044"/>
              </w:tabs>
              <w:rPr>
                <w:rFonts w:ascii="Times New Roman" w:hAnsi="Times New Roman"/>
                <w:color w:val="FFFFFF"/>
                <w:sz w:val="44"/>
                <w:szCs w:val="36"/>
              </w:rPr>
            </w:pPr>
          </w:p>
        </w:tc>
      </w:tr>
      <w:tr w:rsidR="002F07EF" w:rsidRPr="00D54FE4" w:rsidTr="002F07EF">
        <w:tc>
          <w:tcPr>
            <w:tcW w:w="1844" w:type="dxa"/>
          </w:tcPr>
          <w:p w:rsidR="002F07EF" w:rsidRPr="00D54FE4" w:rsidRDefault="002F07EF" w:rsidP="002F07EF">
            <w:pPr>
              <w:tabs>
                <w:tab w:val="left" w:pos="7044"/>
              </w:tabs>
              <w:rPr>
                <w:rFonts w:ascii="Times New Roman" w:hAnsi="Times New Roman"/>
                <w:color w:val="FFFFFF"/>
                <w:sz w:val="44"/>
                <w:szCs w:val="36"/>
              </w:rPr>
            </w:pPr>
          </w:p>
        </w:tc>
        <w:tc>
          <w:tcPr>
            <w:tcW w:w="2921" w:type="dxa"/>
          </w:tcPr>
          <w:p w:rsidR="002F07EF" w:rsidRPr="00D54FE4" w:rsidRDefault="002F07EF" w:rsidP="002F07EF">
            <w:pPr>
              <w:tabs>
                <w:tab w:val="left" w:pos="7044"/>
              </w:tabs>
              <w:rPr>
                <w:rFonts w:ascii="Times New Roman" w:hAnsi="Times New Roman"/>
                <w:color w:val="FFFFFF"/>
                <w:sz w:val="44"/>
                <w:szCs w:val="36"/>
              </w:rPr>
            </w:pPr>
          </w:p>
        </w:tc>
        <w:tc>
          <w:tcPr>
            <w:tcW w:w="2378" w:type="dxa"/>
          </w:tcPr>
          <w:p w:rsidR="002F07EF" w:rsidRPr="00D54FE4" w:rsidRDefault="002F07EF" w:rsidP="002F07EF">
            <w:pPr>
              <w:tabs>
                <w:tab w:val="left" w:pos="7044"/>
              </w:tabs>
              <w:rPr>
                <w:rFonts w:ascii="Times New Roman" w:hAnsi="Times New Roman"/>
                <w:color w:val="FFFFFF"/>
                <w:sz w:val="44"/>
                <w:szCs w:val="36"/>
              </w:rPr>
            </w:pPr>
          </w:p>
        </w:tc>
        <w:tc>
          <w:tcPr>
            <w:tcW w:w="2428" w:type="dxa"/>
          </w:tcPr>
          <w:p w:rsidR="002F07EF" w:rsidRPr="00D54FE4" w:rsidRDefault="002F07EF" w:rsidP="002F07EF">
            <w:pPr>
              <w:tabs>
                <w:tab w:val="left" w:pos="7044"/>
              </w:tabs>
              <w:rPr>
                <w:rFonts w:ascii="Times New Roman" w:hAnsi="Times New Roman"/>
                <w:color w:val="FFFFFF"/>
                <w:sz w:val="44"/>
                <w:szCs w:val="36"/>
              </w:rPr>
            </w:pPr>
          </w:p>
        </w:tc>
      </w:tr>
      <w:tr w:rsidR="002F07EF" w:rsidRPr="00D54FE4" w:rsidTr="002F07EF">
        <w:tc>
          <w:tcPr>
            <w:tcW w:w="1844" w:type="dxa"/>
          </w:tcPr>
          <w:p w:rsidR="002F07EF" w:rsidRPr="00D54FE4" w:rsidRDefault="002F07EF" w:rsidP="002F07EF">
            <w:pPr>
              <w:tabs>
                <w:tab w:val="left" w:pos="7044"/>
              </w:tabs>
              <w:rPr>
                <w:rFonts w:ascii="Times New Roman" w:hAnsi="Times New Roman"/>
                <w:color w:val="FFFFFF"/>
                <w:sz w:val="44"/>
                <w:szCs w:val="36"/>
              </w:rPr>
            </w:pPr>
          </w:p>
        </w:tc>
        <w:tc>
          <w:tcPr>
            <w:tcW w:w="2921" w:type="dxa"/>
          </w:tcPr>
          <w:p w:rsidR="002F07EF" w:rsidRPr="00D54FE4" w:rsidRDefault="002F07EF" w:rsidP="002F07EF">
            <w:pPr>
              <w:tabs>
                <w:tab w:val="left" w:pos="7044"/>
              </w:tabs>
              <w:rPr>
                <w:rFonts w:ascii="Times New Roman" w:hAnsi="Times New Roman"/>
                <w:color w:val="FFFFFF"/>
                <w:sz w:val="44"/>
                <w:szCs w:val="36"/>
              </w:rPr>
            </w:pPr>
          </w:p>
        </w:tc>
        <w:tc>
          <w:tcPr>
            <w:tcW w:w="2378" w:type="dxa"/>
          </w:tcPr>
          <w:p w:rsidR="002F07EF" w:rsidRPr="00D54FE4" w:rsidRDefault="002F07EF" w:rsidP="002F07EF">
            <w:pPr>
              <w:tabs>
                <w:tab w:val="left" w:pos="7044"/>
              </w:tabs>
              <w:rPr>
                <w:rFonts w:ascii="Times New Roman" w:hAnsi="Times New Roman"/>
                <w:color w:val="FFFFFF"/>
                <w:sz w:val="44"/>
                <w:szCs w:val="36"/>
              </w:rPr>
            </w:pPr>
          </w:p>
        </w:tc>
        <w:tc>
          <w:tcPr>
            <w:tcW w:w="2428" w:type="dxa"/>
          </w:tcPr>
          <w:p w:rsidR="002F07EF" w:rsidRPr="00D54FE4" w:rsidRDefault="002F07EF" w:rsidP="002F07EF">
            <w:pPr>
              <w:tabs>
                <w:tab w:val="left" w:pos="7044"/>
              </w:tabs>
              <w:rPr>
                <w:rFonts w:ascii="Times New Roman" w:hAnsi="Times New Roman"/>
                <w:color w:val="FFFFFF"/>
                <w:sz w:val="44"/>
                <w:szCs w:val="36"/>
              </w:rPr>
            </w:pPr>
          </w:p>
        </w:tc>
      </w:tr>
      <w:tr w:rsidR="002F07EF" w:rsidRPr="00D54FE4" w:rsidTr="002F07EF">
        <w:tc>
          <w:tcPr>
            <w:tcW w:w="1844" w:type="dxa"/>
          </w:tcPr>
          <w:p w:rsidR="002F07EF" w:rsidRPr="00D54FE4" w:rsidRDefault="002F07EF" w:rsidP="002F07EF">
            <w:pPr>
              <w:tabs>
                <w:tab w:val="left" w:pos="7044"/>
              </w:tabs>
              <w:rPr>
                <w:rFonts w:ascii="Times New Roman" w:hAnsi="Times New Roman"/>
                <w:color w:val="FFFFFF"/>
                <w:sz w:val="44"/>
                <w:szCs w:val="36"/>
              </w:rPr>
            </w:pPr>
          </w:p>
        </w:tc>
        <w:tc>
          <w:tcPr>
            <w:tcW w:w="2921" w:type="dxa"/>
          </w:tcPr>
          <w:p w:rsidR="002F07EF" w:rsidRPr="00D54FE4" w:rsidRDefault="002F07EF" w:rsidP="002F07EF">
            <w:pPr>
              <w:tabs>
                <w:tab w:val="left" w:pos="7044"/>
              </w:tabs>
              <w:rPr>
                <w:rFonts w:ascii="Times New Roman" w:hAnsi="Times New Roman"/>
                <w:color w:val="FFFFFF"/>
                <w:sz w:val="44"/>
                <w:szCs w:val="36"/>
              </w:rPr>
            </w:pPr>
          </w:p>
        </w:tc>
        <w:tc>
          <w:tcPr>
            <w:tcW w:w="2378" w:type="dxa"/>
          </w:tcPr>
          <w:p w:rsidR="002F07EF" w:rsidRPr="00D54FE4" w:rsidRDefault="002F07EF" w:rsidP="002F07EF">
            <w:pPr>
              <w:tabs>
                <w:tab w:val="left" w:pos="7044"/>
              </w:tabs>
              <w:rPr>
                <w:rFonts w:ascii="Times New Roman" w:hAnsi="Times New Roman"/>
                <w:color w:val="FFFFFF"/>
                <w:sz w:val="44"/>
                <w:szCs w:val="36"/>
              </w:rPr>
            </w:pPr>
          </w:p>
        </w:tc>
        <w:tc>
          <w:tcPr>
            <w:tcW w:w="2428" w:type="dxa"/>
          </w:tcPr>
          <w:p w:rsidR="002F07EF" w:rsidRPr="00D54FE4" w:rsidRDefault="002F07EF" w:rsidP="002F07EF">
            <w:pPr>
              <w:tabs>
                <w:tab w:val="left" w:pos="7044"/>
              </w:tabs>
              <w:rPr>
                <w:rFonts w:ascii="Times New Roman" w:hAnsi="Times New Roman"/>
                <w:color w:val="FFFFFF"/>
                <w:sz w:val="44"/>
                <w:szCs w:val="36"/>
              </w:rPr>
            </w:pPr>
          </w:p>
        </w:tc>
      </w:tr>
      <w:tr w:rsidR="002F07EF" w:rsidRPr="00D54FE4" w:rsidTr="002F07EF">
        <w:tc>
          <w:tcPr>
            <w:tcW w:w="1844" w:type="dxa"/>
          </w:tcPr>
          <w:p w:rsidR="002F07EF" w:rsidRPr="00D54FE4" w:rsidRDefault="002F07EF" w:rsidP="002F07EF">
            <w:pPr>
              <w:tabs>
                <w:tab w:val="left" w:pos="7044"/>
              </w:tabs>
              <w:rPr>
                <w:rFonts w:ascii="Times New Roman" w:hAnsi="Times New Roman"/>
                <w:color w:val="FFFFFF"/>
                <w:sz w:val="44"/>
                <w:szCs w:val="36"/>
              </w:rPr>
            </w:pPr>
          </w:p>
        </w:tc>
        <w:tc>
          <w:tcPr>
            <w:tcW w:w="2921" w:type="dxa"/>
          </w:tcPr>
          <w:p w:rsidR="002F07EF" w:rsidRPr="00D54FE4" w:rsidRDefault="002F07EF" w:rsidP="002F07EF">
            <w:pPr>
              <w:tabs>
                <w:tab w:val="left" w:pos="7044"/>
              </w:tabs>
              <w:rPr>
                <w:rFonts w:ascii="Times New Roman" w:hAnsi="Times New Roman"/>
                <w:color w:val="FFFFFF"/>
                <w:sz w:val="44"/>
                <w:szCs w:val="36"/>
              </w:rPr>
            </w:pPr>
          </w:p>
        </w:tc>
        <w:tc>
          <w:tcPr>
            <w:tcW w:w="2378" w:type="dxa"/>
          </w:tcPr>
          <w:p w:rsidR="002F07EF" w:rsidRPr="00D54FE4" w:rsidRDefault="002F07EF" w:rsidP="002F07EF">
            <w:pPr>
              <w:tabs>
                <w:tab w:val="left" w:pos="7044"/>
              </w:tabs>
              <w:rPr>
                <w:rFonts w:ascii="Times New Roman" w:hAnsi="Times New Roman"/>
                <w:color w:val="FFFFFF"/>
                <w:sz w:val="44"/>
                <w:szCs w:val="36"/>
              </w:rPr>
            </w:pPr>
          </w:p>
        </w:tc>
        <w:tc>
          <w:tcPr>
            <w:tcW w:w="2428" w:type="dxa"/>
          </w:tcPr>
          <w:p w:rsidR="002F07EF" w:rsidRPr="00D54FE4" w:rsidRDefault="002F07EF" w:rsidP="002F07EF">
            <w:pPr>
              <w:tabs>
                <w:tab w:val="left" w:pos="7044"/>
              </w:tabs>
              <w:rPr>
                <w:rFonts w:ascii="Times New Roman" w:hAnsi="Times New Roman"/>
                <w:color w:val="FFFFFF"/>
                <w:sz w:val="44"/>
                <w:szCs w:val="36"/>
              </w:rPr>
            </w:pPr>
          </w:p>
        </w:tc>
      </w:tr>
      <w:tr w:rsidR="002F07EF" w:rsidRPr="00D54FE4" w:rsidTr="002F07EF">
        <w:tc>
          <w:tcPr>
            <w:tcW w:w="1844" w:type="dxa"/>
          </w:tcPr>
          <w:p w:rsidR="002F07EF" w:rsidRPr="00D54FE4" w:rsidRDefault="002F07EF" w:rsidP="002F07EF">
            <w:pPr>
              <w:tabs>
                <w:tab w:val="left" w:pos="7044"/>
              </w:tabs>
              <w:rPr>
                <w:rFonts w:ascii="Times New Roman" w:hAnsi="Times New Roman"/>
                <w:color w:val="FFFFFF"/>
                <w:sz w:val="44"/>
                <w:szCs w:val="36"/>
              </w:rPr>
            </w:pPr>
          </w:p>
        </w:tc>
        <w:tc>
          <w:tcPr>
            <w:tcW w:w="2921" w:type="dxa"/>
          </w:tcPr>
          <w:p w:rsidR="002F07EF" w:rsidRPr="00D54FE4" w:rsidRDefault="002F07EF" w:rsidP="002F07EF">
            <w:pPr>
              <w:tabs>
                <w:tab w:val="left" w:pos="7044"/>
              </w:tabs>
              <w:rPr>
                <w:rFonts w:ascii="Times New Roman" w:hAnsi="Times New Roman"/>
                <w:color w:val="FFFFFF"/>
                <w:sz w:val="44"/>
                <w:szCs w:val="36"/>
              </w:rPr>
            </w:pPr>
          </w:p>
        </w:tc>
        <w:tc>
          <w:tcPr>
            <w:tcW w:w="2378" w:type="dxa"/>
          </w:tcPr>
          <w:p w:rsidR="002F07EF" w:rsidRPr="00D54FE4" w:rsidRDefault="002F07EF" w:rsidP="002F07EF">
            <w:pPr>
              <w:tabs>
                <w:tab w:val="left" w:pos="7044"/>
              </w:tabs>
              <w:rPr>
                <w:rFonts w:ascii="Times New Roman" w:hAnsi="Times New Roman"/>
                <w:color w:val="FFFFFF"/>
                <w:sz w:val="44"/>
                <w:szCs w:val="36"/>
              </w:rPr>
            </w:pPr>
          </w:p>
        </w:tc>
        <w:tc>
          <w:tcPr>
            <w:tcW w:w="2428" w:type="dxa"/>
          </w:tcPr>
          <w:p w:rsidR="002F07EF" w:rsidRPr="00D54FE4" w:rsidRDefault="002F07EF" w:rsidP="002F07EF">
            <w:pPr>
              <w:tabs>
                <w:tab w:val="left" w:pos="7044"/>
              </w:tabs>
              <w:rPr>
                <w:rFonts w:ascii="Times New Roman" w:hAnsi="Times New Roman"/>
                <w:color w:val="FFFFFF"/>
                <w:sz w:val="44"/>
                <w:szCs w:val="36"/>
              </w:rPr>
            </w:pPr>
          </w:p>
        </w:tc>
      </w:tr>
      <w:tr w:rsidR="002F07EF" w:rsidRPr="00D54FE4" w:rsidTr="002F07EF">
        <w:tc>
          <w:tcPr>
            <w:tcW w:w="1844" w:type="dxa"/>
          </w:tcPr>
          <w:p w:rsidR="002F07EF" w:rsidRPr="00D54FE4" w:rsidRDefault="002F07EF" w:rsidP="002F07EF">
            <w:pPr>
              <w:tabs>
                <w:tab w:val="left" w:pos="7044"/>
              </w:tabs>
              <w:rPr>
                <w:rFonts w:ascii="Times New Roman" w:hAnsi="Times New Roman"/>
                <w:color w:val="FFFFFF"/>
                <w:sz w:val="44"/>
                <w:szCs w:val="36"/>
              </w:rPr>
            </w:pPr>
          </w:p>
        </w:tc>
        <w:tc>
          <w:tcPr>
            <w:tcW w:w="2921" w:type="dxa"/>
          </w:tcPr>
          <w:p w:rsidR="002F07EF" w:rsidRPr="00D54FE4" w:rsidRDefault="002F07EF" w:rsidP="002F07EF">
            <w:pPr>
              <w:tabs>
                <w:tab w:val="left" w:pos="7044"/>
              </w:tabs>
              <w:rPr>
                <w:rFonts w:ascii="Times New Roman" w:hAnsi="Times New Roman"/>
                <w:color w:val="FFFFFF"/>
                <w:sz w:val="44"/>
                <w:szCs w:val="36"/>
              </w:rPr>
            </w:pPr>
          </w:p>
        </w:tc>
        <w:tc>
          <w:tcPr>
            <w:tcW w:w="2378" w:type="dxa"/>
          </w:tcPr>
          <w:p w:rsidR="002F07EF" w:rsidRPr="00D54FE4" w:rsidRDefault="002F07EF" w:rsidP="002F07EF">
            <w:pPr>
              <w:tabs>
                <w:tab w:val="left" w:pos="7044"/>
              </w:tabs>
              <w:rPr>
                <w:rFonts w:ascii="Times New Roman" w:hAnsi="Times New Roman"/>
                <w:color w:val="FFFFFF"/>
                <w:sz w:val="44"/>
                <w:szCs w:val="36"/>
              </w:rPr>
            </w:pPr>
          </w:p>
        </w:tc>
        <w:tc>
          <w:tcPr>
            <w:tcW w:w="2428" w:type="dxa"/>
          </w:tcPr>
          <w:p w:rsidR="002F07EF" w:rsidRPr="00D54FE4" w:rsidRDefault="002F07EF" w:rsidP="002F07EF">
            <w:pPr>
              <w:tabs>
                <w:tab w:val="left" w:pos="7044"/>
              </w:tabs>
              <w:rPr>
                <w:rFonts w:ascii="Times New Roman" w:hAnsi="Times New Roman"/>
                <w:color w:val="FFFFFF"/>
                <w:sz w:val="44"/>
                <w:szCs w:val="36"/>
              </w:rPr>
            </w:pPr>
          </w:p>
        </w:tc>
      </w:tr>
      <w:tr w:rsidR="002F07EF" w:rsidRPr="00D54FE4" w:rsidTr="002F07EF">
        <w:tc>
          <w:tcPr>
            <w:tcW w:w="1844" w:type="dxa"/>
          </w:tcPr>
          <w:p w:rsidR="002F07EF" w:rsidRPr="00D54FE4" w:rsidRDefault="002F07EF" w:rsidP="002F07EF">
            <w:pPr>
              <w:tabs>
                <w:tab w:val="left" w:pos="7044"/>
              </w:tabs>
              <w:rPr>
                <w:rFonts w:ascii="Times New Roman" w:hAnsi="Times New Roman"/>
                <w:color w:val="FFFFFF"/>
                <w:sz w:val="44"/>
                <w:szCs w:val="36"/>
              </w:rPr>
            </w:pPr>
          </w:p>
        </w:tc>
        <w:tc>
          <w:tcPr>
            <w:tcW w:w="2921" w:type="dxa"/>
          </w:tcPr>
          <w:p w:rsidR="002F07EF" w:rsidRPr="00D54FE4" w:rsidRDefault="002F07EF" w:rsidP="002F07EF">
            <w:pPr>
              <w:tabs>
                <w:tab w:val="left" w:pos="7044"/>
              </w:tabs>
              <w:rPr>
                <w:rFonts w:ascii="Times New Roman" w:hAnsi="Times New Roman"/>
                <w:color w:val="FFFFFF"/>
                <w:sz w:val="44"/>
                <w:szCs w:val="36"/>
              </w:rPr>
            </w:pPr>
          </w:p>
        </w:tc>
        <w:tc>
          <w:tcPr>
            <w:tcW w:w="2378" w:type="dxa"/>
          </w:tcPr>
          <w:p w:rsidR="002F07EF" w:rsidRPr="00D54FE4" w:rsidRDefault="002F07EF" w:rsidP="002F07EF">
            <w:pPr>
              <w:tabs>
                <w:tab w:val="left" w:pos="7044"/>
              </w:tabs>
              <w:rPr>
                <w:rFonts w:ascii="Times New Roman" w:hAnsi="Times New Roman"/>
                <w:color w:val="FFFFFF"/>
                <w:sz w:val="44"/>
                <w:szCs w:val="36"/>
              </w:rPr>
            </w:pPr>
          </w:p>
        </w:tc>
        <w:tc>
          <w:tcPr>
            <w:tcW w:w="2428" w:type="dxa"/>
          </w:tcPr>
          <w:p w:rsidR="002F07EF" w:rsidRPr="00D54FE4" w:rsidRDefault="002F07EF" w:rsidP="002F07EF">
            <w:pPr>
              <w:tabs>
                <w:tab w:val="left" w:pos="7044"/>
              </w:tabs>
              <w:rPr>
                <w:rFonts w:ascii="Times New Roman" w:hAnsi="Times New Roman"/>
                <w:color w:val="FFFFFF"/>
                <w:sz w:val="44"/>
                <w:szCs w:val="36"/>
              </w:rPr>
            </w:pPr>
          </w:p>
        </w:tc>
      </w:tr>
      <w:tr w:rsidR="002F07EF" w:rsidRPr="00D54FE4" w:rsidTr="002F07EF">
        <w:tc>
          <w:tcPr>
            <w:tcW w:w="1844" w:type="dxa"/>
          </w:tcPr>
          <w:p w:rsidR="002F07EF" w:rsidRPr="00D54FE4" w:rsidRDefault="002F07EF" w:rsidP="002F07EF">
            <w:pPr>
              <w:tabs>
                <w:tab w:val="left" w:pos="7044"/>
              </w:tabs>
              <w:rPr>
                <w:rFonts w:ascii="Times New Roman" w:hAnsi="Times New Roman"/>
                <w:color w:val="FFFFFF"/>
                <w:sz w:val="44"/>
                <w:szCs w:val="36"/>
              </w:rPr>
            </w:pPr>
          </w:p>
        </w:tc>
        <w:tc>
          <w:tcPr>
            <w:tcW w:w="2921" w:type="dxa"/>
          </w:tcPr>
          <w:p w:rsidR="002F07EF" w:rsidRPr="00D54FE4" w:rsidRDefault="002F07EF" w:rsidP="002F07EF">
            <w:pPr>
              <w:tabs>
                <w:tab w:val="left" w:pos="7044"/>
              </w:tabs>
              <w:rPr>
                <w:rFonts w:ascii="Times New Roman" w:hAnsi="Times New Roman"/>
                <w:color w:val="FFFFFF"/>
                <w:sz w:val="44"/>
                <w:szCs w:val="36"/>
              </w:rPr>
            </w:pPr>
          </w:p>
        </w:tc>
        <w:tc>
          <w:tcPr>
            <w:tcW w:w="2378" w:type="dxa"/>
          </w:tcPr>
          <w:p w:rsidR="002F07EF" w:rsidRPr="00D54FE4" w:rsidRDefault="002F07EF" w:rsidP="002F07EF">
            <w:pPr>
              <w:tabs>
                <w:tab w:val="left" w:pos="7044"/>
              </w:tabs>
              <w:rPr>
                <w:rFonts w:ascii="Times New Roman" w:hAnsi="Times New Roman"/>
                <w:color w:val="FFFFFF"/>
                <w:sz w:val="44"/>
                <w:szCs w:val="36"/>
              </w:rPr>
            </w:pPr>
          </w:p>
        </w:tc>
        <w:tc>
          <w:tcPr>
            <w:tcW w:w="2428" w:type="dxa"/>
          </w:tcPr>
          <w:p w:rsidR="002F07EF" w:rsidRPr="00D54FE4" w:rsidRDefault="002F07EF" w:rsidP="002F07EF">
            <w:pPr>
              <w:tabs>
                <w:tab w:val="left" w:pos="7044"/>
              </w:tabs>
              <w:rPr>
                <w:rFonts w:ascii="Times New Roman" w:hAnsi="Times New Roman"/>
                <w:color w:val="FFFFFF"/>
                <w:sz w:val="44"/>
                <w:szCs w:val="36"/>
              </w:rPr>
            </w:pPr>
          </w:p>
        </w:tc>
      </w:tr>
      <w:tr w:rsidR="002F07EF" w:rsidRPr="00D54FE4" w:rsidTr="002F07EF">
        <w:tc>
          <w:tcPr>
            <w:tcW w:w="1844" w:type="dxa"/>
          </w:tcPr>
          <w:p w:rsidR="002F07EF" w:rsidRPr="00D54FE4" w:rsidRDefault="002F07EF" w:rsidP="002F07EF">
            <w:pPr>
              <w:tabs>
                <w:tab w:val="left" w:pos="7044"/>
              </w:tabs>
              <w:rPr>
                <w:rFonts w:ascii="Times New Roman" w:hAnsi="Times New Roman"/>
                <w:color w:val="FFFFFF"/>
                <w:sz w:val="44"/>
                <w:szCs w:val="36"/>
              </w:rPr>
            </w:pPr>
          </w:p>
        </w:tc>
        <w:tc>
          <w:tcPr>
            <w:tcW w:w="2921" w:type="dxa"/>
          </w:tcPr>
          <w:p w:rsidR="002F07EF" w:rsidRPr="00D54FE4" w:rsidRDefault="002F07EF" w:rsidP="002F07EF">
            <w:pPr>
              <w:tabs>
                <w:tab w:val="left" w:pos="7044"/>
              </w:tabs>
              <w:rPr>
                <w:rFonts w:ascii="Times New Roman" w:hAnsi="Times New Roman"/>
                <w:color w:val="FFFFFF"/>
                <w:sz w:val="44"/>
                <w:szCs w:val="36"/>
              </w:rPr>
            </w:pPr>
          </w:p>
        </w:tc>
        <w:tc>
          <w:tcPr>
            <w:tcW w:w="2378" w:type="dxa"/>
          </w:tcPr>
          <w:p w:rsidR="002F07EF" w:rsidRPr="00D54FE4" w:rsidRDefault="002F07EF" w:rsidP="002F07EF">
            <w:pPr>
              <w:tabs>
                <w:tab w:val="left" w:pos="7044"/>
              </w:tabs>
              <w:rPr>
                <w:rFonts w:ascii="Times New Roman" w:hAnsi="Times New Roman"/>
                <w:color w:val="FFFFFF"/>
                <w:sz w:val="44"/>
                <w:szCs w:val="36"/>
              </w:rPr>
            </w:pPr>
          </w:p>
        </w:tc>
        <w:tc>
          <w:tcPr>
            <w:tcW w:w="2428" w:type="dxa"/>
          </w:tcPr>
          <w:p w:rsidR="002F07EF" w:rsidRPr="00D54FE4" w:rsidRDefault="002F07EF" w:rsidP="002F07EF">
            <w:pPr>
              <w:tabs>
                <w:tab w:val="left" w:pos="7044"/>
              </w:tabs>
              <w:rPr>
                <w:rFonts w:ascii="Times New Roman" w:hAnsi="Times New Roman"/>
                <w:color w:val="FFFFFF"/>
                <w:sz w:val="44"/>
                <w:szCs w:val="36"/>
              </w:rPr>
            </w:pPr>
          </w:p>
        </w:tc>
      </w:tr>
      <w:tr w:rsidR="002F07EF" w:rsidRPr="00D54FE4" w:rsidTr="002F07EF">
        <w:tc>
          <w:tcPr>
            <w:tcW w:w="1844" w:type="dxa"/>
          </w:tcPr>
          <w:p w:rsidR="002F07EF" w:rsidRPr="00D54FE4" w:rsidRDefault="002F07EF" w:rsidP="002F07EF">
            <w:pPr>
              <w:tabs>
                <w:tab w:val="left" w:pos="7044"/>
              </w:tabs>
              <w:rPr>
                <w:rFonts w:ascii="Times New Roman" w:hAnsi="Times New Roman"/>
                <w:color w:val="FFFFFF"/>
                <w:sz w:val="44"/>
                <w:szCs w:val="36"/>
              </w:rPr>
            </w:pPr>
          </w:p>
        </w:tc>
        <w:tc>
          <w:tcPr>
            <w:tcW w:w="2921" w:type="dxa"/>
          </w:tcPr>
          <w:p w:rsidR="002F07EF" w:rsidRPr="00D54FE4" w:rsidRDefault="002F07EF" w:rsidP="002F07EF">
            <w:pPr>
              <w:tabs>
                <w:tab w:val="left" w:pos="7044"/>
              </w:tabs>
              <w:rPr>
                <w:rFonts w:ascii="Times New Roman" w:hAnsi="Times New Roman"/>
                <w:color w:val="FFFFFF"/>
                <w:sz w:val="44"/>
                <w:szCs w:val="36"/>
              </w:rPr>
            </w:pPr>
          </w:p>
        </w:tc>
        <w:tc>
          <w:tcPr>
            <w:tcW w:w="2378" w:type="dxa"/>
          </w:tcPr>
          <w:p w:rsidR="002F07EF" w:rsidRPr="00D54FE4" w:rsidRDefault="002F07EF" w:rsidP="002F07EF">
            <w:pPr>
              <w:tabs>
                <w:tab w:val="left" w:pos="7044"/>
              </w:tabs>
              <w:rPr>
                <w:rFonts w:ascii="Times New Roman" w:hAnsi="Times New Roman"/>
                <w:color w:val="FFFFFF"/>
                <w:sz w:val="44"/>
                <w:szCs w:val="36"/>
              </w:rPr>
            </w:pPr>
          </w:p>
        </w:tc>
        <w:tc>
          <w:tcPr>
            <w:tcW w:w="2428" w:type="dxa"/>
          </w:tcPr>
          <w:p w:rsidR="002F07EF" w:rsidRPr="00D54FE4" w:rsidRDefault="002F07EF" w:rsidP="002F07EF">
            <w:pPr>
              <w:tabs>
                <w:tab w:val="left" w:pos="7044"/>
              </w:tabs>
              <w:rPr>
                <w:rFonts w:ascii="Times New Roman" w:hAnsi="Times New Roman"/>
                <w:color w:val="FFFFFF"/>
                <w:sz w:val="44"/>
                <w:szCs w:val="36"/>
              </w:rPr>
            </w:pPr>
          </w:p>
        </w:tc>
      </w:tr>
    </w:tbl>
    <w:p w:rsidR="00D54FE4" w:rsidRPr="00D54FE4" w:rsidRDefault="002F07EF" w:rsidP="002F07EF">
      <w:pPr>
        <w:tabs>
          <w:tab w:val="left" w:pos="7044"/>
        </w:tabs>
        <w:rPr>
          <w:rFonts w:ascii="Century Gothic" w:eastAsia="Century Gothic" w:hAnsi="Century Gothic" w:cs="Aharoni"/>
          <w:b/>
          <w:color w:val="FFFFFF"/>
          <w:sz w:val="180"/>
          <w:szCs w:val="72"/>
          <w:lang w:eastAsia="en-US"/>
        </w:rPr>
      </w:pPr>
      <w:r w:rsidRPr="00D54FE4">
        <w:rPr>
          <w:rFonts w:ascii="Century Gothic" w:eastAsia="Century Gothic" w:hAnsi="Century Gothic" w:cs="Aharoni"/>
          <w:b/>
          <w:noProof/>
          <w:color w:val="FFFFFF"/>
          <w:sz w:val="180"/>
          <w:szCs w:val="72"/>
        </w:rPr>
        <w:lastRenderedPageBreak/>
        <w:t xml:space="preserve"> </w:t>
      </w:r>
    </w:p>
    <w:p w:rsidR="00D54FE4" w:rsidRPr="00D54FE4" w:rsidRDefault="00E81226" w:rsidP="00D54FE4">
      <w:pPr>
        <w:tabs>
          <w:tab w:val="left" w:pos="7044"/>
        </w:tabs>
        <w:rPr>
          <w:rFonts w:ascii="Century Gothic" w:eastAsia="Century Gothic" w:hAnsi="Century Gothic" w:cs="Aharoni"/>
          <w:b/>
          <w:color w:val="FFFFFF"/>
          <w:sz w:val="52"/>
          <w:szCs w:val="72"/>
          <w:lang w:eastAsia="en-US"/>
        </w:rPr>
      </w:pPr>
      <w:r>
        <w:rPr>
          <w:rFonts w:ascii="Century Gothic" w:eastAsia="Century Gothic" w:hAnsi="Century Gothic" w:cs="Aharoni"/>
          <w:b/>
          <w:color w:val="FFFFFF"/>
          <w:sz w:val="180"/>
          <w:szCs w:val="72"/>
          <w:lang w:eastAsia="en-US"/>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467.25pt;height:195pt">
            <v:shadow color="#868686"/>
            <v:textpath style="font-family:&quot;Arial Black&quot;;v-text-kern:t" trim="t" fitpath="t" xscale="f" string="Мои достижения&#10;(грамоты, дипломы, благодарности)"/>
          </v:shape>
        </w:pict>
      </w:r>
    </w:p>
    <w:p w:rsidR="00D54FE4" w:rsidRPr="00D54FE4" w:rsidRDefault="00D54FE4" w:rsidP="002F07EF">
      <w:pPr>
        <w:tabs>
          <w:tab w:val="left" w:pos="7044"/>
        </w:tabs>
        <w:rPr>
          <w:rFonts w:ascii="Century Gothic" w:eastAsia="Century Gothic" w:hAnsi="Century Gothic" w:cs="Aharoni"/>
          <w:b/>
          <w:color w:val="FFFFFF"/>
          <w:sz w:val="144"/>
          <w:szCs w:val="72"/>
          <w:lang w:eastAsia="en-US"/>
        </w:rPr>
      </w:pPr>
    </w:p>
    <w:p w:rsidR="00D54FE4" w:rsidRPr="00D54FE4" w:rsidRDefault="00D54FE4" w:rsidP="00D54FE4">
      <w:pPr>
        <w:tabs>
          <w:tab w:val="left" w:pos="7044"/>
          <w:tab w:val="left" w:pos="8016"/>
        </w:tabs>
        <w:rPr>
          <w:rFonts w:ascii="Century Gothic" w:eastAsia="Century Gothic" w:hAnsi="Century Gothic" w:cs="Aharoni"/>
          <w:b/>
          <w:color w:val="FFFFFF"/>
          <w:sz w:val="144"/>
          <w:szCs w:val="72"/>
          <w:lang w:eastAsia="en-US"/>
        </w:rPr>
      </w:pPr>
      <w:r w:rsidRPr="00D54FE4">
        <w:rPr>
          <w:rFonts w:ascii="Century Gothic" w:eastAsia="Century Gothic" w:hAnsi="Century Gothic" w:cs="Aharoni"/>
          <w:b/>
          <w:color w:val="FFFFFF"/>
          <w:sz w:val="144"/>
          <w:szCs w:val="72"/>
          <w:lang w:eastAsia="en-US"/>
        </w:rPr>
        <w:tab/>
      </w:r>
    </w:p>
    <w:p w:rsidR="00D54FE4" w:rsidRPr="00D54FE4" w:rsidRDefault="00D54FE4" w:rsidP="00D54FE4">
      <w:pPr>
        <w:tabs>
          <w:tab w:val="left" w:pos="7044"/>
        </w:tabs>
        <w:jc w:val="center"/>
        <w:rPr>
          <w:rFonts w:ascii="Century Gothic" w:eastAsia="Century Gothic" w:hAnsi="Century Gothic" w:cs="Aharoni"/>
          <w:b/>
          <w:color w:val="FFFFFF"/>
          <w:sz w:val="144"/>
          <w:szCs w:val="72"/>
          <w:lang w:eastAsia="en-US"/>
        </w:rPr>
      </w:pPr>
    </w:p>
    <w:p w:rsidR="00D54FE4" w:rsidRPr="00D54FE4" w:rsidRDefault="00D54FE4" w:rsidP="00D54FE4">
      <w:pPr>
        <w:tabs>
          <w:tab w:val="left" w:pos="7044"/>
        </w:tabs>
        <w:jc w:val="center"/>
        <w:rPr>
          <w:rFonts w:ascii="Century Gothic" w:eastAsia="Century Gothic" w:hAnsi="Century Gothic" w:cs="Aharoni"/>
          <w:b/>
          <w:color w:val="FFFFFF"/>
          <w:sz w:val="144"/>
          <w:szCs w:val="72"/>
          <w:lang w:eastAsia="en-US"/>
        </w:rPr>
      </w:pPr>
    </w:p>
    <w:p w:rsidR="00D54FE4" w:rsidRPr="00D54FE4" w:rsidRDefault="00D54FE4" w:rsidP="002F07EF">
      <w:pPr>
        <w:tabs>
          <w:tab w:val="left" w:pos="7044"/>
        </w:tabs>
        <w:rPr>
          <w:rFonts w:ascii="Century Gothic" w:eastAsia="Century Gothic" w:hAnsi="Century Gothic" w:cs="Aharoni"/>
          <w:b/>
          <w:color w:val="FFFFFF"/>
          <w:sz w:val="56"/>
          <w:szCs w:val="72"/>
          <w:lang w:eastAsia="en-US"/>
        </w:rPr>
      </w:pPr>
    </w:p>
    <w:p w:rsidR="00D54FE4" w:rsidRPr="00D54FE4" w:rsidRDefault="00D54FE4" w:rsidP="00D54FE4">
      <w:pPr>
        <w:tabs>
          <w:tab w:val="left" w:pos="7044"/>
        </w:tabs>
        <w:rPr>
          <w:rFonts w:ascii="Century Gothic" w:eastAsia="Century Gothic" w:hAnsi="Century Gothic" w:cs="Aharoni"/>
          <w:b/>
          <w:color w:val="FFFFFF"/>
          <w:sz w:val="36"/>
          <w:szCs w:val="72"/>
          <w:lang w:eastAsia="en-US"/>
        </w:rPr>
      </w:pPr>
    </w:p>
    <w:p w:rsidR="00D54FE4" w:rsidRPr="00D54FE4" w:rsidRDefault="00E81226" w:rsidP="00D54FE4">
      <w:pPr>
        <w:tabs>
          <w:tab w:val="left" w:pos="7044"/>
        </w:tabs>
        <w:jc w:val="center"/>
        <w:rPr>
          <w:rFonts w:ascii="Century Gothic" w:eastAsia="Century Gothic" w:hAnsi="Century Gothic" w:cs="Aharoni"/>
          <w:b/>
          <w:color w:val="FFFFFF"/>
          <w:sz w:val="144"/>
          <w:szCs w:val="72"/>
          <w:lang w:eastAsia="en-US"/>
        </w:rPr>
      </w:pPr>
      <w:r>
        <w:rPr>
          <w:rFonts w:ascii="Century Gothic" w:eastAsia="Century Gothic" w:hAnsi="Century Gothic" w:cs="Aharoni"/>
          <w:b/>
          <w:color w:val="FFFFFF"/>
          <w:sz w:val="144"/>
          <w:szCs w:val="72"/>
          <w:lang w:eastAsia="en-US"/>
        </w:rPr>
        <w:lastRenderedPageBreak/>
        <w:pict>
          <v:shape id="_x0000_i1026" type="#_x0000_t158" style="width:481.5pt;height:115.5pt">
            <v:shadow color="#868686"/>
            <v:textpath style="font-family:&quot;Arial Black&quot;;v-text-kern:t" trim="t" fitpath="t" xscale="f" string="Мои увлечения"/>
          </v:shape>
        </w:pict>
      </w:r>
    </w:p>
    <w:p w:rsidR="00D54FE4" w:rsidRPr="00D54FE4" w:rsidRDefault="00D54FE4" w:rsidP="00D54FE4">
      <w:pPr>
        <w:tabs>
          <w:tab w:val="left" w:pos="7044"/>
        </w:tabs>
        <w:rPr>
          <w:rFonts w:ascii="Century Gothic" w:eastAsia="Century Gothic" w:hAnsi="Century Gothic" w:cs="Aharoni"/>
          <w:b/>
          <w:color w:val="FFFFFF"/>
          <w:sz w:val="144"/>
          <w:szCs w:val="72"/>
          <w:lang w:eastAsia="en-US"/>
        </w:rPr>
      </w:pPr>
    </w:p>
    <w:p w:rsidR="00D54FE4" w:rsidRPr="00D54FE4" w:rsidRDefault="00D54FE4" w:rsidP="00D54FE4">
      <w:pPr>
        <w:tabs>
          <w:tab w:val="left" w:pos="7044"/>
        </w:tabs>
        <w:rPr>
          <w:rFonts w:ascii="Century Gothic" w:eastAsia="Century Gothic" w:hAnsi="Century Gothic" w:cs="Aharoni"/>
          <w:b/>
          <w:color w:val="FFFFFF"/>
          <w:sz w:val="144"/>
          <w:szCs w:val="72"/>
          <w:lang w:eastAsia="en-US"/>
        </w:rPr>
      </w:pPr>
    </w:p>
    <w:p w:rsidR="00D54FE4" w:rsidRPr="00D54FE4" w:rsidRDefault="00D54FE4" w:rsidP="00D54FE4">
      <w:pPr>
        <w:tabs>
          <w:tab w:val="left" w:pos="7044"/>
        </w:tabs>
        <w:rPr>
          <w:rFonts w:ascii="Century Gothic" w:eastAsia="Century Gothic" w:hAnsi="Century Gothic" w:cs="Aharoni"/>
          <w:b/>
          <w:color w:val="FFFFFF"/>
          <w:sz w:val="144"/>
          <w:szCs w:val="72"/>
          <w:lang w:eastAsia="en-US"/>
        </w:rPr>
      </w:pPr>
    </w:p>
    <w:p w:rsidR="00D54FE4" w:rsidRPr="00D54FE4" w:rsidRDefault="00D54FE4" w:rsidP="00D54FE4">
      <w:pPr>
        <w:tabs>
          <w:tab w:val="left" w:pos="7044"/>
        </w:tabs>
        <w:rPr>
          <w:rFonts w:ascii="Century Gothic" w:eastAsia="Century Gothic" w:hAnsi="Century Gothic" w:cs="Aharoni"/>
          <w:b/>
          <w:color w:val="FFFFFF"/>
          <w:sz w:val="144"/>
          <w:szCs w:val="72"/>
          <w:lang w:eastAsia="en-US"/>
        </w:rPr>
      </w:pPr>
    </w:p>
    <w:p w:rsidR="00D54FE4" w:rsidRPr="00D54FE4" w:rsidRDefault="00D54FE4" w:rsidP="00D54FE4">
      <w:pPr>
        <w:tabs>
          <w:tab w:val="left" w:pos="7044"/>
        </w:tabs>
        <w:rPr>
          <w:rFonts w:ascii="Century Gothic" w:eastAsia="Century Gothic" w:hAnsi="Century Gothic" w:cs="Aharoni"/>
          <w:b/>
          <w:color w:val="FFFFFF"/>
          <w:sz w:val="144"/>
          <w:szCs w:val="72"/>
          <w:lang w:eastAsia="en-US"/>
        </w:rPr>
      </w:pPr>
    </w:p>
    <w:p w:rsidR="00D54FE4" w:rsidRDefault="00D54FE4" w:rsidP="00D54FE4">
      <w:pPr>
        <w:tabs>
          <w:tab w:val="left" w:pos="7044"/>
        </w:tabs>
        <w:rPr>
          <w:rFonts w:ascii="Century Gothic" w:eastAsia="Century Gothic" w:hAnsi="Century Gothic" w:cs="Aharoni"/>
          <w:b/>
          <w:color w:val="FFFFFF"/>
          <w:sz w:val="144"/>
          <w:szCs w:val="72"/>
          <w:lang w:eastAsia="en-US"/>
        </w:rPr>
      </w:pPr>
    </w:p>
    <w:p w:rsidR="00C24E90" w:rsidRPr="00D54FE4" w:rsidRDefault="00C24E90" w:rsidP="00D54FE4">
      <w:pPr>
        <w:tabs>
          <w:tab w:val="left" w:pos="7044"/>
        </w:tabs>
        <w:rPr>
          <w:rFonts w:ascii="Century Gothic" w:eastAsia="Century Gothic" w:hAnsi="Century Gothic" w:cs="Aharoni"/>
          <w:b/>
          <w:color w:val="FFFFFF"/>
          <w:sz w:val="144"/>
          <w:szCs w:val="72"/>
          <w:lang w:eastAsia="en-US"/>
        </w:rPr>
      </w:pPr>
    </w:p>
    <w:p w:rsidR="00D54FE4" w:rsidRPr="00D54FE4" w:rsidRDefault="00D54FE4" w:rsidP="00D54FE4">
      <w:pPr>
        <w:tabs>
          <w:tab w:val="left" w:pos="7044"/>
        </w:tabs>
        <w:rPr>
          <w:rFonts w:ascii="Century Gothic" w:eastAsia="Century Gothic" w:hAnsi="Century Gothic" w:cs="Aharoni"/>
          <w:b/>
          <w:color w:val="FFFFFF"/>
          <w:sz w:val="144"/>
          <w:szCs w:val="72"/>
          <w:lang w:eastAsia="en-US"/>
        </w:rPr>
      </w:pPr>
      <w:r w:rsidRPr="00D54FE4">
        <w:rPr>
          <w:rFonts w:ascii="Century Gothic" w:eastAsia="Century Gothic" w:hAnsi="Century Gothic" w:cs="Aharoni"/>
          <w:b/>
          <w:noProof/>
          <w:color w:val="FFFFFF"/>
          <w:sz w:val="144"/>
          <w:szCs w:val="72"/>
        </w:rPr>
        <mc:AlternateContent>
          <mc:Choice Requires="wps">
            <w:drawing>
              <wp:anchor distT="0" distB="0" distL="114300" distR="114300" simplePos="0" relativeHeight="251676672" behindDoc="0" locked="0" layoutInCell="1" allowOverlap="1" wp14:anchorId="42C0F264" wp14:editId="7F1FB347">
                <wp:simplePos x="0" y="0"/>
                <wp:positionH relativeFrom="column">
                  <wp:posOffset>1076325</wp:posOffset>
                </wp:positionH>
                <wp:positionV relativeFrom="paragraph">
                  <wp:posOffset>-149225</wp:posOffset>
                </wp:positionV>
                <wp:extent cx="3528060" cy="955675"/>
                <wp:effectExtent l="0" t="0" r="15240" b="15875"/>
                <wp:wrapNone/>
                <wp:docPr id="24"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8060" cy="955675"/>
                        </a:xfrm>
                        <a:prstGeom prst="roundRect">
                          <a:avLst>
                            <a:gd name="adj" fmla="val 16667"/>
                          </a:avLst>
                        </a:prstGeom>
                        <a:solidFill>
                          <a:srgbClr val="FFFFFF"/>
                        </a:solidFill>
                        <a:ln w="9525">
                          <a:solidFill>
                            <a:srgbClr val="000000"/>
                          </a:solidFill>
                          <a:round/>
                          <a:headEnd/>
                          <a:tailEnd/>
                        </a:ln>
                      </wps:spPr>
                      <wps:txbx>
                        <w:txbxContent>
                          <w:p w:rsidR="00E81226" w:rsidRDefault="00E81226" w:rsidP="00D54FE4">
                            <w:pPr>
                              <w:jc w:val="center"/>
                              <w:rPr>
                                <w:b/>
                                <w:sz w:val="40"/>
                              </w:rPr>
                            </w:pPr>
                            <w:r w:rsidRPr="00FC0BEF">
                              <w:rPr>
                                <w:b/>
                                <w:sz w:val="40"/>
                              </w:rPr>
                              <w:t>Кружки и секции,</w:t>
                            </w:r>
                          </w:p>
                          <w:p w:rsidR="00E81226" w:rsidRPr="00FC0BEF" w:rsidRDefault="00E81226" w:rsidP="00D54FE4">
                            <w:pPr>
                              <w:jc w:val="center"/>
                              <w:rPr>
                                <w:b/>
                                <w:sz w:val="40"/>
                              </w:rPr>
                            </w:pPr>
                            <w:r w:rsidRPr="00FC0BEF">
                              <w:rPr>
                                <w:b/>
                                <w:sz w:val="40"/>
                              </w:rPr>
                              <w:t>в которых я занимаюсь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C0F264" id="Скругленный прямоугольник 10" o:spid="_x0000_s1032" style="position:absolute;margin-left:84.75pt;margin-top:-11.75pt;width:277.8pt;height:7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">
                <v:textbox>
                  <w:txbxContent>
                    <w:p w:rsidR="00E81226" w:rsidRDefault="00E81226" w:rsidP="00D54FE4">
                      <w:pPr>
                        <w:jc w:val="center"/>
                        <w:rPr>
                          <w:b/>
                          <w:sz w:val="40"/>
                        </w:rPr>
                      </w:pPr>
                      <w:r w:rsidRPr="00FC0BEF">
                        <w:rPr>
                          <w:b/>
                          <w:sz w:val="40"/>
                        </w:rPr>
                        <w:t>Кружки и секции,</w:t>
                      </w:r>
                    </w:p>
                    <w:p w:rsidR="00E81226" w:rsidRPr="00FC0BEF" w:rsidRDefault="00E81226" w:rsidP="00D54FE4">
                      <w:pPr>
                        <w:jc w:val="center"/>
                        <w:rPr>
                          <w:b/>
                          <w:sz w:val="40"/>
                        </w:rPr>
                      </w:pPr>
                      <w:r w:rsidRPr="00FC0BEF">
                        <w:rPr>
                          <w:b/>
                          <w:sz w:val="40"/>
                        </w:rPr>
                        <w:t>в которых я занимаюсь</w:t>
                      </w:r>
                    </w:p>
                  </w:txbxContent>
                </v:textbox>
              </v:roundrect>
            </w:pict>
          </mc:Fallback>
        </mc:AlternateContent>
      </w:r>
    </w:p>
    <w:p w:rsidR="00D54FE4" w:rsidRPr="00D54FE4" w:rsidRDefault="00D54FE4" w:rsidP="00D54FE4">
      <w:pPr>
        <w:numPr>
          <w:ilvl w:val="0"/>
          <w:numId w:val="108"/>
        </w:numPr>
        <w:spacing w:after="200" w:line="276" w:lineRule="auto"/>
        <w:contextualSpacing/>
        <w:rPr>
          <w:rFonts w:eastAsia="Calibri"/>
          <w:color w:val="000000"/>
          <w:sz w:val="32"/>
          <w:szCs w:val="28"/>
          <w:lang w:eastAsia="en-US"/>
        </w:rPr>
      </w:pPr>
      <w:r w:rsidRPr="00D54FE4">
        <w:rPr>
          <w:rFonts w:eastAsia="Calibri"/>
          <w:color w:val="000000"/>
          <w:sz w:val="32"/>
          <w:szCs w:val="28"/>
          <w:lang w:eastAsia="en-US"/>
        </w:rPr>
        <w:lastRenderedPageBreak/>
        <w:t>Запиши название кружков, секций, дополнительных занятий, которые ты посещаешь. Расскажи о результатах своего творчества и занятий.</w:t>
      </w:r>
    </w:p>
    <w:p w:rsidR="00D54FE4" w:rsidRPr="00D54FE4" w:rsidRDefault="00D54FE4" w:rsidP="00D54FE4">
      <w:pPr>
        <w:rPr>
          <w:rFonts w:eastAsia="Calibri"/>
          <w:b/>
          <w:color w:val="000000"/>
          <w:sz w:val="44"/>
          <w:szCs w:val="28"/>
          <w:lang w:eastAsia="en-US"/>
        </w:rPr>
      </w:pPr>
      <w:r w:rsidRPr="00D54FE4">
        <w:rPr>
          <w:rFonts w:eastAsia="Calibri"/>
          <w:b/>
          <w:color w:val="000000"/>
          <w:sz w:val="44"/>
          <w:szCs w:val="28"/>
          <w:lang w:eastAsia="en-US"/>
        </w:rPr>
        <w:t>Кружки, секции</w:t>
      </w:r>
      <w:r w:rsidRPr="00D54FE4">
        <w:rPr>
          <w:rFonts w:eastAsia="Calibri"/>
          <w:b/>
          <w:color w:val="000000"/>
          <w:sz w:val="44"/>
          <w:szCs w:val="28"/>
          <w:lang w:eastAsia="en-US"/>
        </w:rPr>
        <w:tab/>
        <w:t xml:space="preserve">                        </w:t>
      </w:r>
    </w:p>
    <w:p w:rsidR="00D54FE4" w:rsidRPr="00D54FE4" w:rsidRDefault="00D54FE4" w:rsidP="00D54FE4">
      <w:pPr>
        <w:rPr>
          <w:rFonts w:eastAsia="Calibri"/>
          <w:color w:val="000000"/>
          <w:sz w:val="32"/>
          <w:szCs w:val="28"/>
          <w:lang w:eastAsia="en-US"/>
        </w:rPr>
      </w:pPr>
      <w:r w:rsidRPr="00D54FE4">
        <w:rPr>
          <w:rFonts w:eastAsia="Calibri"/>
          <w:b/>
          <w:color w:val="000000"/>
          <w:sz w:val="44"/>
          <w:szCs w:val="28"/>
          <w:lang w:eastAsia="en-US"/>
        </w:rPr>
        <w:t xml:space="preserve">                                                     Результат</w:t>
      </w:r>
    </w:p>
    <w:p w:rsidR="00D54FE4" w:rsidRPr="00D54FE4" w:rsidRDefault="00D54FE4" w:rsidP="00D54FE4">
      <w:pPr>
        <w:tabs>
          <w:tab w:val="left" w:pos="7044"/>
        </w:tabs>
        <w:jc w:val="center"/>
        <w:rPr>
          <w:rFonts w:ascii="Century Gothic" w:eastAsia="Century Gothic" w:hAnsi="Century Gothic" w:cs="Aharoni"/>
          <w:b/>
          <w:color w:val="FFFFFF"/>
          <w:sz w:val="144"/>
          <w:szCs w:val="72"/>
          <w:lang w:eastAsia="en-US"/>
        </w:rPr>
      </w:pPr>
      <w:r w:rsidRPr="00D54FE4">
        <w:rPr>
          <w:rFonts w:ascii="Century Gothic" w:eastAsia="Century Gothic" w:hAnsi="Century Gothic" w:cs="Aharoni"/>
          <w:b/>
          <w:noProof/>
          <w:color w:val="FFFFFF"/>
          <w:sz w:val="144"/>
          <w:szCs w:val="72"/>
        </w:rPr>
        <mc:AlternateContent>
          <mc:Choice Requires="wps">
            <w:drawing>
              <wp:anchor distT="0" distB="0" distL="114300" distR="114300" simplePos="0" relativeHeight="251680768" behindDoc="0" locked="0" layoutInCell="1" allowOverlap="1" wp14:anchorId="7E2D9989" wp14:editId="36680898">
                <wp:simplePos x="0" y="0"/>
                <wp:positionH relativeFrom="column">
                  <wp:posOffset>2952750</wp:posOffset>
                </wp:positionH>
                <wp:positionV relativeFrom="paragraph">
                  <wp:posOffset>448310</wp:posOffset>
                </wp:positionV>
                <wp:extent cx="3152140" cy="1463040"/>
                <wp:effectExtent l="0" t="0" r="10160" b="22860"/>
                <wp:wrapNone/>
                <wp:docPr id="23" name="Скругленный 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2140" cy="14630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0DDB5A" id="Скругленный прямоугольник 14" o:spid="_x0000_s1026" style="position:absolute;margin-left:232.5pt;margin-top:35.3pt;width:248.2pt;height:115.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"/>
            </w:pict>
          </mc:Fallback>
        </mc:AlternateContent>
      </w:r>
      <w:r w:rsidRPr="00D54FE4">
        <w:rPr>
          <w:rFonts w:ascii="Century Gothic" w:eastAsia="Century Gothic" w:hAnsi="Century Gothic" w:cs="Aharoni"/>
          <w:b/>
          <w:noProof/>
          <w:color w:val="FFFFFF"/>
          <w:sz w:val="144"/>
          <w:szCs w:val="72"/>
        </w:rPr>
        <mc:AlternateContent>
          <mc:Choice Requires="wps">
            <w:drawing>
              <wp:anchor distT="0" distB="0" distL="114300" distR="114300" simplePos="0" relativeHeight="251677696" behindDoc="0" locked="0" layoutInCell="1" allowOverlap="1" wp14:anchorId="501E7161" wp14:editId="3AF07EFD">
                <wp:simplePos x="0" y="0"/>
                <wp:positionH relativeFrom="column">
                  <wp:posOffset>-9525</wp:posOffset>
                </wp:positionH>
                <wp:positionV relativeFrom="paragraph">
                  <wp:posOffset>85090</wp:posOffset>
                </wp:positionV>
                <wp:extent cx="3152140" cy="1463040"/>
                <wp:effectExtent l="0" t="0" r="10160" b="22860"/>
                <wp:wrapNone/>
                <wp:docPr id="22" name="Скругленный 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2140" cy="14630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BDCBB7" id="Скругленный прямоугольник 11" o:spid="_x0000_s1026" style="position:absolute;margin-left:-.75pt;margin-top:6.7pt;width:248.2pt;height:11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"/>
            </w:pict>
          </mc:Fallback>
        </mc:AlternateContent>
      </w:r>
    </w:p>
    <w:p w:rsidR="00D54FE4" w:rsidRPr="00D54FE4" w:rsidRDefault="00D54FE4" w:rsidP="00D54FE4">
      <w:pPr>
        <w:tabs>
          <w:tab w:val="left" w:pos="7044"/>
        </w:tabs>
        <w:jc w:val="center"/>
        <w:rPr>
          <w:rFonts w:ascii="Century Gothic" w:eastAsia="Century Gothic" w:hAnsi="Century Gothic" w:cs="Aharoni"/>
          <w:b/>
          <w:color w:val="FFFFFF"/>
          <w:sz w:val="144"/>
          <w:szCs w:val="72"/>
          <w:lang w:eastAsia="en-US"/>
        </w:rPr>
      </w:pPr>
      <w:r w:rsidRPr="00D54FE4">
        <w:rPr>
          <w:rFonts w:ascii="Century Gothic" w:eastAsia="Century Gothic" w:hAnsi="Century Gothic" w:cs="Aharoni"/>
          <w:b/>
          <w:noProof/>
          <w:color w:val="FFFFFF"/>
          <w:sz w:val="144"/>
          <w:szCs w:val="72"/>
        </w:rPr>
        <mc:AlternateContent>
          <mc:Choice Requires="wps">
            <w:drawing>
              <wp:anchor distT="0" distB="0" distL="114300" distR="114300" simplePos="0" relativeHeight="251681792" behindDoc="0" locked="0" layoutInCell="1" allowOverlap="1" wp14:anchorId="37448734" wp14:editId="5B03A0D1">
                <wp:simplePos x="0" y="0"/>
                <wp:positionH relativeFrom="column">
                  <wp:posOffset>3007995</wp:posOffset>
                </wp:positionH>
                <wp:positionV relativeFrom="paragraph">
                  <wp:posOffset>1144270</wp:posOffset>
                </wp:positionV>
                <wp:extent cx="3152140" cy="1463040"/>
                <wp:effectExtent l="0" t="0" r="10160" b="22860"/>
                <wp:wrapNone/>
                <wp:docPr id="9" name="Скругленный 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2140" cy="14630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FDBDC7" id="Скругленный прямоугольник 9" o:spid="_x0000_s1026" style="position:absolute;margin-left:236.85pt;margin-top:90.1pt;width:248.2pt;height:11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"/>
            </w:pict>
          </mc:Fallback>
        </mc:AlternateContent>
      </w:r>
      <w:r w:rsidRPr="00D54FE4">
        <w:rPr>
          <w:rFonts w:ascii="Century Gothic" w:eastAsia="Century Gothic" w:hAnsi="Century Gothic" w:cs="Aharoni"/>
          <w:b/>
          <w:noProof/>
          <w:color w:val="FFFFFF"/>
          <w:sz w:val="144"/>
          <w:szCs w:val="72"/>
        </w:rPr>
        <mc:AlternateContent>
          <mc:Choice Requires="wps">
            <w:drawing>
              <wp:anchor distT="0" distB="0" distL="114300" distR="114300" simplePos="0" relativeHeight="251678720" behindDoc="0" locked="0" layoutInCell="1" allowOverlap="1" wp14:anchorId="353D6458" wp14:editId="0F3F4576">
                <wp:simplePos x="0" y="0"/>
                <wp:positionH relativeFrom="column">
                  <wp:posOffset>67310</wp:posOffset>
                </wp:positionH>
                <wp:positionV relativeFrom="paragraph">
                  <wp:posOffset>538480</wp:posOffset>
                </wp:positionV>
                <wp:extent cx="3152140" cy="1463040"/>
                <wp:effectExtent l="0" t="0" r="10160" b="22860"/>
                <wp:wrapNone/>
                <wp:docPr id="18" name="Скругленный 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2140" cy="14630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CFC4DC" id="Скругленный прямоугольник 12" o:spid="_x0000_s1026" style="position:absolute;margin-left:5.3pt;margin-top:42.4pt;width:248.2pt;height:115.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"/>
            </w:pict>
          </mc:Fallback>
        </mc:AlternateContent>
      </w:r>
    </w:p>
    <w:p w:rsidR="00D54FE4" w:rsidRPr="00D54FE4" w:rsidRDefault="00D54FE4" w:rsidP="00D54FE4">
      <w:pPr>
        <w:tabs>
          <w:tab w:val="left" w:pos="7044"/>
        </w:tabs>
        <w:jc w:val="center"/>
        <w:rPr>
          <w:rFonts w:ascii="Century Gothic" w:eastAsia="Century Gothic" w:hAnsi="Century Gothic" w:cs="Aharoni"/>
          <w:b/>
          <w:color w:val="FFFFFF"/>
          <w:sz w:val="144"/>
          <w:szCs w:val="72"/>
          <w:lang w:eastAsia="en-US"/>
        </w:rPr>
      </w:pPr>
      <w:r w:rsidRPr="00D54FE4">
        <w:rPr>
          <w:rFonts w:ascii="Century Gothic" w:eastAsia="Century Gothic" w:hAnsi="Century Gothic" w:cs="Aharoni"/>
          <w:b/>
          <w:noProof/>
          <w:color w:val="FFFFFF"/>
          <w:sz w:val="144"/>
          <w:szCs w:val="72"/>
        </w:rPr>
        <mc:AlternateContent>
          <mc:Choice Requires="wps">
            <w:drawing>
              <wp:anchor distT="0" distB="0" distL="114300" distR="114300" simplePos="0" relativeHeight="251679744" behindDoc="0" locked="0" layoutInCell="1" allowOverlap="1" wp14:anchorId="095869E8" wp14:editId="1FE398F0">
                <wp:simplePos x="0" y="0"/>
                <wp:positionH relativeFrom="column">
                  <wp:posOffset>66675</wp:posOffset>
                </wp:positionH>
                <wp:positionV relativeFrom="paragraph">
                  <wp:posOffset>1123315</wp:posOffset>
                </wp:positionV>
                <wp:extent cx="3152140" cy="1463040"/>
                <wp:effectExtent l="0" t="0" r="10160" b="22860"/>
                <wp:wrapNone/>
                <wp:docPr id="19" name="Скругленный 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2140" cy="14630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4A72A5" id="Скругленный прямоугольник 19" o:spid="_x0000_s1026" style="position:absolute;margin-left:5.25pt;margin-top:88.45pt;width:248.2pt;height:11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"/>
            </w:pict>
          </mc:Fallback>
        </mc:AlternateContent>
      </w:r>
    </w:p>
    <w:p w:rsidR="00D54FE4" w:rsidRPr="00D54FE4" w:rsidRDefault="00D54FE4" w:rsidP="00D54FE4">
      <w:pPr>
        <w:tabs>
          <w:tab w:val="left" w:pos="7044"/>
        </w:tabs>
        <w:jc w:val="center"/>
        <w:rPr>
          <w:rFonts w:ascii="Century Gothic" w:eastAsia="Century Gothic" w:hAnsi="Century Gothic" w:cs="Aharoni"/>
          <w:b/>
          <w:color w:val="FFFFFF"/>
          <w:sz w:val="144"/>
          <w:szCs w:val="72"/>
          <w:lang w:eastAsia="en-US"/>
        </w:rPr>
      </w:pPr>
      <w:r w:rsidRPr="00D54FE4">
        <w:rPr>
          <w:rFonts w:ascii="Century Gothic" w:eastAsia="Century Gothic" w:hAnsi="Century Gothic" w:cs="Aharoni"/>
          <w:b/>
          <w:noProof/>
          <w:color w:val="FFFFFF"/>
          <w:sz w:val="144"/>
          <w:szCs w:val="72"/>
        </w:rPr>
        <mc:AlternateContent>
          <mc:Choice Requires="wps">
            <w:drawing>
              <wp:anchor distT="0" distB="0" distL="114300" distR="114300" simplePos="0" relativeHeight="251682816" behindDoc="0" locked="0" layoutInCell="1" allowOverlap="1" wp14:anchorId="796EF6BE" wp14:editId="30FCC2C6">
                <wp:simplePos x="0" y="0"/>
                <wp:positionH relativeFrom="column">
                  <wp:posOffset>3098165</wp:posOffset>
                </wp:positionH>
                <wp:positionV relativeFrom="paragraph">
                  <wp:posOffset>760730</wp:posOffset>
                </wp:positionV>
                <wp:extent cx="3152140" cy="1463040"/>
                <wp:effectExtent l="0" t="0" r="10160" b="22860"/>
                <wp:wrapNone/>
                <wp:docPr id="20" name="Скругленный 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2140" cy="14630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F5B580" id="Скругленный прямоугольник 20" o:spid="_x0000_s1026" style="position:absolute;margin-left:243.95pt;margin-top:59.9pt;width:248.2pt;height:115.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"/>
            </w:pict>
          </mc:Fallback>
        </mc:AlternateContent>
      </w:r>
    </w:p>
    <w:p w:rsidR="00D54FE4" w:rsidRDefault="00D54FE4" w:rsidP="00D54FE4">
      <w:pPr>
        <w:tabs>
          <w:tab w:val="left" w:pos="7044"/>
        </w:tabs>
        <w:rPr>
          <w:rFonts w:ascii="Century Gothic" w:eastAsia="Century Gothic" w:hAnsi="Century Gothic" w:cs="Aharoni"/>
          <w:b/>
          <w:color w:val="FFFFFF"/>
          <w:sz w:val="144"/>
          <w:szCs w:val="72"/>
          <w:lang w:eastAsia="en-US"/>
        </w:rPr>
      </w:pPr>
    </w:p>
    <w:p w:rsidR="00C24E90" w:rsidRDefault="00C24E90" w:rsidP="00D54FE4">
      <w:pPr>
        <w:tabs>
          <w:tab w:val="left" w:pos="7044"/>
        </w:tabs>
        <w:rPr>
          <w:rFonts w:ascii="Century Gothic" w:eastAsia="Century Gothic" w:hAnsi="Century Gothic" w:cs="Aharoni"/>
          <w:b/>
          <w:color w:val="FFFFFF"/>
          <w:sz w:val="144"/>
          <w:szCs w:val="72"/>
          <w:lang w:eastAsia="en-US"/>
        </w:rPr>
      </w:pPr>
    </w:p>
    <w:p w:rsidR="00D54FE4" w:rsidRPr="00D54FE4" w:rsidRDefault="00D54FE4" w:rsidP="00D54FE4">
      <w:pPr>
        <w:tabs>
          <w:tab w:val="left" w:pos="7044"/>
        </w:tabs>
        <w:rPr>
          <w:rFonts w:ascii="Century Gothic" w:eastAsia="Century Gothic" w:hAnsi="Century Gothic" w:cs="Aharoni"/>
          <w:b/>
          <w:color w:val="FFFFFF"/>
          <w:sz w:val="144"/>
          <w:szCs w:val="72"/>
          <w:lang w:eastAsia="en-US"/>
        </w:rPr>
      </w:pPr>
      <w:r w:rsidRPr="00D54FE4">
        <w:rPr>
          <w:rFonts w:ascii="Century Gothic" w:eastAsia="Century Gothic" w:hAnsi="Century Gothic"/>
          <w:noProof/>
          <w:sz w:val="22"/>
          <w:szCs w:val="22"/>
        </w:rPr>
        <mc:AlternateContent>
          <mc:Choice Requires="wps">
            <w:drawing>
              <wp:anchor distT="0" distB="0" distL="114300" distR="114300" simplePos="0" relativeHeight="251675648" behindDoc="0" locked="0" layoutInCell="1" allowOverlap="1" wp14:anchorId="6BC8E132" wp14:editId="14742F02">
                <wp:simplePos x="0" y="0"/>
                <wp:positionH relativeFrom="column">
                  <wp:posOffset>939800</wp:posOffset>
                </wp:positionH>
                <wp:positionV relativeFrom="paragraph">
                  <wp:posOffset>-455930</wp:posOffset>
                </wp:positionV>
                <wp:extent cx="4329430" cy="655955"/>
                <wp:effectExtent l="0" t="0" r="13970" b="10795"/>
                <wp:wrapNone/>
                <wp:docPr id="21" name="Скругленный 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9430" cy="655955"/>
                        </a:xfrm>
                        <a:prstGeom prst="roundRect">
                          <a:avLst>
                            <a:gd name="adj" fmla="val 16667"/>
                          </a:avLst>
                        </a:prstGeom>
                        <a:solidFill>
                          <a:srgbClr val="FFFFFF"/>
                        </a:solidFill>
                        <a:ln w="9525">
                          <a:solidFill>
                            <a:srgbClr val="000000"/>
                          </a:solidFill>
                          <a:round/>
                          <a:headEnd/>
                          <a:tailEnd/>
                        </a:ln>
                      </wps:spPr>
                      <wps:txbx>
                        <w:txbxContent>
                          <w:p w:rsidR="00E81226" w:rsidRPr="007808EE" w:rsidRDefault="00E81226" w:rsidP="00D54FE4">
                            <w:pPr>
                              <w:jc w:val="center"/>
                              <w:rPr>
                                <w:b/>
                                <w:sz w:val="56"/>
                              </w:rPr>
                            </w:pPr>
                            <w:r>
                              <w:rPr>
                                <w:b/>
                                <w:sz w:val="56"/>
                              </w:rPr>
                              <w:t>Хочу всё знать!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C8E132" id="Скругленный прямоугольник 9" o:spid="_x0000_s1033" style="position:absolute;margin-left:74pt;margin-top:-35.9pt;width:340.9pt;height:5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">
                <v:textbox>
                  <w:txbxContent>
                    <w:p w:rsidR="00E81226" w:rsidRPr="007808EE" w:rsidRDefault="00E81226" w:rsidP="00D54FE4">
                      <w:pPr>
                        <w:jc w:val="center"/>
                        <w:rPr>
                          <w:b/>
                          <w:sz w:val="56"/>
                        </w:rPr>
                      </w:pPr>
                      <w:r>
                        <w:rPr>
                          <w:b/>
                          <w:sz w:val="56"/>
                        </w:rPr>
                        <w:t>Хочу всё знать!</w:t>
                      </w:r>
                    </w:p>
                  </w:txbxContent>
                </v:textbox>
              </v:roundrect>
            </w:pict>
          </mc:Fallback>
        </mc:AlternateContent>
      </w:r>
    </w:p>
    <w:p w:rsidR="00D54FE4" w:rsidRPr="00D54FE4" w:rsidRDefault="00D54FE4" w:rsidP="00D54FE4">
      <w:pPr>
        <w:numPr>
          <w:ilvl w:val="0"/>
          <w:numId w:val="108"/>
        </w:numPr>
        <w:tabs>
          <w:tab w:val="left" w:pos="2325"/>
        </w:tabs>
        <w:spacing w:after="200" w:line="276" w:lineRule="auto"/>
        <w:contextualSpacing/>
        <w:jc w:val="both"/>
        <w:rPr>
          <w:rFonts w:eastAsia="Century Gothic"/>
          <w:sz w:val="32"/>
          <w:szCs w:val="72"/>
          <w:lang w:eastAsia="en-US"/>
        </w:rPr>
      </w:pPr>
      <w:r w:rsidRPr="00D54FE4">
        <w:rPr>
          <w:rFonts w:eastAsia="Century Gothic"/>
          <w:noProof/>
          <w:sz w:val="32"/>
          <w:szCs w:val="72"/>
        </w:rPr>
        <mc:AlternateContent>
          <mc:Choice Requires="wps">
            <w:drawing>
              <wp:anchor distT="0" distB="0" distL="114300" distR="114300" simplePos="0" relativeHeight="251686912" behindDoc="0" locked="0" layoutInCell="1" allowOverlap="1" wp14:anchorId="483C0C4F" wp14:editId="42B10F76">
                <wp:simplePos x="0" y="0"/>
                <wp:positionH relativeFrom="column">
                  <wp:posOffset>3928109</wp:posOffset>
                </wp:positionH>
                <wp:positionV relativeFrom="paragraph">
                  <wp:posOffset>4308475</wp:posOffset>
                </wp:positionV>
                <wp:extent cx="2773045" cy="1737360"/>
                <wp:effectExtent l="57150" t="419100" r="0" b="358140"/>
                <wp:wrapNone/>
                <wp:docPr id="30" name="Выноска-облако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989322">
                          <a:off x="0" y="0"/>
                          <a:ext cx="2773045" cy="1737360"/>
                        </a:xfrm>
                        <a:prstGeom prst="cloudCallout">
                          <a:avLst>
                            <a:gd name="adj1" fmla="val -50480"/>
                            <a:gd name="adj2" fmla="val -29155"/>
                          </a:avLst>
                        </a:prstGeom>
                        <a:solidFill>
                          <a:sysClr val="window" lastClr="FFFFFF"/>
                        </a:solidFill>
                        <a:ln w="25400" cap="flat" cmpd="sng" algn="ctr">
                          <a:solidFill>
                            <a:sysClr val="windowText" lastClr="000000"/>
                          </a:solidFill>
                          <a:prstDash val="solid"/>
                        </a:ln>
                        <a:effectLst/>
                      </wps:spPr>
                      <wps:txbx>
                        <w:txbxContent>
                          <w:p w:rsidR="00E81226" w:rsidRDefault="00E81226" w:rsidP="00D54FE4">
                            <w:pPr>
                              <w:jc w:val="center"/>
                            </w:pPr>
                          </w:p>
                          <w:p w:rsidR="00E81226" w:rsidRDefault="00E812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3C0C4F"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30" o:spid="_x0000_s1034" type="#_x0000_t106" style="position:absolute;left:0;text-align:left;margin-left:309.3pt;margin-top:339.25pt;width:218.35pt;height:136.8pt;rotation:-2851557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" adj="-104,4503" fillcolor="window" strokecolor="windowText" strokeweight="2pt">
                <v:path arrowok="t"/>
                <v:textbox>
                  <w:txbxContent>
                    <w:p w:rsidR="00E81226" w:rsidRDefault="00E81226" w:rsidP="00D54FE4">
                      <w:pPr>
                        <w:jc w:val="center"/>
                      </w:pPr>
                    </w:p>
                    <w:p w:rsidR="00E81226" w:rsidRDefault="00E81226"/>
                  </w:txbxContent>
                </v:textbox>
              </v:shape>
            </w:pict>
          </mc:Fallback>
        </mc:AlternateContent>
      </w:r>
      <w:r w:rsidRPr="00D54FE4">
        <w:rPr>
          <w:rFonts w:eastAsia="Century Gothic"/>
          <w:noProof/>
          <w:sz w:val="32"/>
          <w:szCs w:val="72"/>
        </w:rPr>
        <mc:AlternateContent>
          <mc:Choice Requires="wps">
            <w:drawing>
              <wp:anchor distT="0" distB="0" distL="114300" distR="114300" simplePos="0" relativeHeight="251685888" behindDoc="0" locked="0" layoutInCell="1" allowOverlap="1" wp14:anchorId="1DAAF6C3" wp14:editId="42C968F6">
                <wp:simplePos x="0" y="0"/>
                <wp:positionH relativeFrom="column">
                  <wp:posOffset>-534035</wp:posOffset>
                </wp:positionH>
                <wp:positionV relativeFrom="paragraph">
                  <wp:posOffset>4454525</wp:posOffset>
                </wp:positionV>
                <wp:extent cx="2609850" cy="2409825"/>
                <wp:effectExtent l="19050" t="0" r="285750" b="47625"/>
                <wp:wrapNone/>
                <wp:docPr id="34" name="Выноска-облако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2409825"/>
                        </a:xfrm>
                        <a:prstGeom prst="cloudCallout">
                          <a:avLst>
                            <a:gd name="adj1" fmla="val 54067"/>
                            <a:gd name="adj2" fmla="val -3987"/>
                          </a:avLst>
                        </a:prstGeom>
                        <a:solidFill>
                          <a:sysClr val="window" lastClr="FFFFFF"/>
                        </a:solidFill>
                        <a:ln w="25400" cap="flat" cmpd="sng" algn="ctr">
                          <a:solidFill>
                            <a:sysClr val="windowText" lastClr="000000"/>
                          </a:solidFill>
                          <a:prstDash val="solid"/>
                        </a:ln>
                        <a:effectLst/>
                      </wps:spPr>
                      <wps:txbx>
                        <w:txbxContent>
                          <w:p w:rsidR="00E81226" w:rsidRDefault="00E81226" w:rsidP="00D54F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AF6C3" id="Выноска-облако 34" o:spid="_x0000_s1035" type="#_x0000_t106" style="position:absolute;left:0;text-align:left;margin-left:-42.05pt;margin-top:350.75pt;width:205.5pt;height:18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" adj="22478,9939" fillcolor="window" strokecolor="windowText" strokeweight="2pt">
                <v:path arrowok="t"/>
                <v:textbox>
                  <w:txbxContent>
                    <w:p w:rsidR="00E81226" w:rsidRDefault="00E81226" w:rsidP="00D54FE4">
                      <w:pPr>
                        <w:jc w:val="center"/>
                      </w:pPr>
                    </w:p>
                  </w:txbxContent>
                </v:textbox>
              </v:shape>
            </w:pict>
          </mc:Fallback>
        </mc:AlternateContent>
      </w:r>
      <w:r w:rsidRPr="00D54FE4">
        <w:rPr>
          <w:rFonts w:ascii="Century Gothic" w:eastAsia="Century Gothic" w:hAnsi="Century Gothic"/>
          <w:noProof/>
          <w:sz w:val="22"/>
          <w:szCs w:val="22"/>
        </w:rPr>
        <w:drawing>
          <wp:anchor distT="0" distB="0" distL="114300" distR="114300" simplePos="0" relativeHeight="251687936" behindDoc="1" locked="0" layoutInCell="1" allowOverlap="1" wp14:anchorId="43CC8234" wp14:editId="17ABE0C1">
            <wp:simplePos x="0" y="0"/>
            <wp:positionH relativeFrom="column">
              <wp:posOffset>2011680</wp:posOffset>
            </wp:positionH>
            <wp:positionV relativeFrom="paragraph">
              <wp:posOffset>3747770</wp:posOffset>
            </wp:positionV>
            <wp:extent cx="2073275" cy="2544445"/>
            <wp:effectExtent l="0" t="0" r="3175" b="8255"/>
            <wp:wrapThrough wrapText="bothSides">
              <wp:wrapPolygon edited="0">
                <wp:start x="0" y="0"/>
                <wp:lineTo x="0" y="21508"/>
                <wp:lineTo x="21435" y="21508"/>
                <wp:lineTo x="21435" y="0"/>
                <wp:lineTo x="0" y="0"/>
              </wp:wrapPolygon>
            </wp:wrapThrough>
            <wp:docPr id="46" name="Рисунок 46" descr="http://super-raskraska.ru/images/ras/shkol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er-raskraska.ru/images/ras/shkola7.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3275" cy="2544445"/>
                    </a:xfrm>
                    <a:prstGeom prst="rect">
                      <a:avLst/>
                    </a:prstGeom>
                    <a:noFill/>
                    <a:ln>
                      <a:noFill/>
                    </a:ln>
                  </pic:spPr>
                </pic:pic>
              </a:graphicData>
            </a:graphic>
          </wp:anchor>
        </w:drawing>
      </w:r>
      <w:r w:rsidRPr="00D54FE4">
        <w:rPr>
          <w:rFonts w:eastAsia="Century Gothic"/>
          <w:noProof/>
          <w:sz w:val="32"/>
          <w:szCs w:val="72"/>
        </w:rPr>
        <mc:AlternateContent>
          <mc:Choice Requires="wps">
            <w:drawing>
              <wp:anchor distT="0" distB="0" distL="114300" distR="114300" simplePos="0" relativeHeight="251683840" behindDoc="0" locked="0" layoutInCell="1" allowOverlap="1" wp14:anchorId="37DA1A1D" wp14:editId="4528A7BF">
                <wp:simplePos x="0" y="0"/>
                <wp:positionH relativeFrom="column">
                  <wp:posOffset>2925445</wp:posOffset>
                </wp:positionH>
                <wp:positionV relativeFrom="paragraph">
                  <wp:posOffset>984250</wp:posOffset>
                </wp:positionV>
                <wp:extent cx="2787015" cy="2367915"/>
                <wp:effectExtent l="19050" t="0" r="32385" b="375285"/>
                <wp:wrapNone/>
                <wp:docPr id="36" name="Выноска-облако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7015" cy="2367915"/>
                        </a:xfrm>
                        <a:prstGeom prst="cloudCallout">
                          <a:avLst/>
                        </a:prstGeom>
                        <a:solidFill>
                          <a:sysClr val="window" lastClr="FFFFFF"/>
                        </a:solidFill>
                        <a:ln w="25400" cap="flat" cmpd="sng" algn="ctr">
                          <a:solidFill>
                            <a:sysClr val="windowText" lastClr="000000"/>
                          </a:solidFill>
                          <a:prstDash val="solid"/>
                        </a:ln>
                        <a:effectLst/>
                      </wps:spPr>
                      <wps:txbx>
                        <w:txbxContent>
                          <w:p w:rsidR="00E81226" w:rsidRDefault="00E81226" w:rsidP="00D54F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A1A1D" id="Выноска-облако 36" o:spid="_x0000_s1036" type="#_x0000_t106" style="position:absolute;left:0;text-align:left;margin-left:230.35pt;margin-top:77.5pt;width:219.45pt;height:186.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" adj="6300,24300" fillcolor="window" strokecolor="windowText" strokeweight="2pt">
                <v:path arrowok="t"/>
                <v:textbox>
                  <w:txbxContent>
                    <w:p w:rsidR="00E81226" w:rsidRDefault="00E81226" w:rsidP="00D54FE4">
                      <w:pPr>
                        <w:jc w:val="center"/>
                      </w:pPr>
                    </w:p>
                  </w:txbxContent>
                </v:textbox>
              </v:shape>
            </w:pict>
          </mc:Fallback>
        </mc:AlternateContent>
      </w:r>
      <w:r w:rsidRPr="00D54FE4">
        <w:rPr>
          <w:rFonts w:eastAsia="Century Gothic"/>
          <w:noProof/>
          <w:sz w:val="32"/>
          <w:szCs w:val="72"/>
        </w:rPr>
        <mc:AlternateContent>
          <mc:Choice Requires="wps">
            <w:drawing>
              <wp:anchor distT="0" distB="0" distL="114300" distR="114300" simplePos="0" relativeHeight="251684864" behindDoc="0" locked="0" layoutInCell="1" allowOverlap="1" wp14:anchorId="43B822BA" wp14:editId="0A191955">
                <wp:simplePos x="0" y="0"/>
                <wp:positionH relativeFrom="column">
                  <wp:posOffset>-187325</wp:posOffset>
                </wp:positionH>
                <wp:positionV relativeFrom="paragraph">
                  <wp:posOffset>996950</wp:posOffset>
                </wp:positionV>
                <wp:extent cx="2787015" cy="2444115"/>
                <wp:effectExtent l="19050" t="0" r="32385" b="89535"/>
                <wp:wrapNone/>
                <wp:docPr id="35" name="Выноска-облако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7015" cy="2444115"/>
                        </a:xfrm>
                        <a:prstGeom prst="cloudCallout">
                          <a:avLst>
                            <a:gd name="adj1" fmla="val 35298"/>
                            <a:gd name="adj2" fmla="val 48077"/>
                          </a:avLst>
                        </a:prstGeom>
                        <a:solidFill>
                          <a:sysClr val="window" lastClr="FFFFFF"/>
                        </a:solidFill>
                        <a:ln w="25400" cap="flat" cmpd="sng" algn="ctr">
                          <a:solidFill>
                            <a:sysClr val="windowText" lastClr="000000"/>
                          </a:solidFill>
                          <a:prstDash val="solid"/>
                        </a:ln>
                        <a:effectLst/>
                      </wps:spPr>
                      <wps:txbx>
                        <w:txbxContent>
                          <w:p w:rsidR="00E81226" w:rsidRDefault="00E81226" w:rsidP="00D54F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822BA" id="Выноска-облако 35" o:spid="_x0000_s1037" type="#_x0000_t106" style="position:absolute;left:0;text-align:left;margin-left:-14.75pt;margin-top:78.5pt;width:219.45pt;height:192.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" adj="18424,21185" fillcolor="window" strokecolor="windowText" strokeweight="2pt">
                <v:path arrowok="t"/>
                <v:textbox>
                  <w:txbxContent>
                    <w:p w:rsidR="00E81226" w:rsidRDefault="00E81226" w:rsidP="00D54FE4">
                      <w:pPr>
                        <w:jc w:val="center"/>
                      </w:pPr>
                    </w:p>
                  </w:txbxContent>
                </v:textbox>
              </v:shape>
            </w:pict>
          </mc:Fallback>
        </mc:AlternateContent>
      </w:r>
      <w:r w:rsidRPr="00D54FE4">
        <w:rPr>
          <w:rFonts w:eastAsia="Century Gothic"/>
          <w:sz w:val="32"/>
          <w:szCs w:val="72"/>
          <w:lang w:eastAsia="en-US"/>
        </w:rPr>
        <w:t>Напиши (совместно с родителями), что ты хочешь узнать, чему научиться в новом учебном году. Закрашивай по мере того, как будешь узнавать.</w:t>
      </w:r>
      <w:r w:rsidRPr="00D54FE4">
        <w:rPr>
          <w:rFonts w:eastAsia="Century Gothic"/>
          <w:noProof/>
          <w:sz w:val="32"/>
          <w:szCs w:val="72"/>
        </w:rPr>
        <w:t xml:space="preserve"> </w:t>
      </w:r>
    </w:p>
    <w:p w:rsidR="00D54FE4" w:rsidRPr="00D54FE4" w:rsidRDefault="00D54FE4" w:rsidP="00D54FE4">
      <w:pPr>
        <w:tabs>
          <w:tab w:val="left" w:pos="7044"/>
        </w:tabs>
        <w:spacing w:after="200" w:line="276" w:lineRule="auto"/>
        <w:jc w:val="center"/>
        <w:rPr>
          <w:rFonts w:ascii="Century Gothic" w:eastAsia="Century Gothic" w:hAnsi="Century Gothic"/>
          <w:sz w:val="22"/>
          <w:szCs w:val="22"/>
          <w:lang w:eastAsia="en-US"/>
        </w:rPr>
      </w:pPr>
      <w:r w:rsidRPr="00D54FE4">
        <w:rPr>
          <w:rFonts w:ascii="Century Gothic" w:eastAsia="Century Gothic" w:hAnsi="Century Gothic"/>
          <w:noProof/>
          <w:sz w:val="22"/>
          <w:szCs w:val="22"/>
        </w:rPr>
        <w:lastRenderedPageBreak/>
        <w:drawing>
          <wp:inline distT="0" distB="0" distL="0" distR="0" wp14:anchorId="7FED8A99" wp14:editId="56EAFCAD">
            <wp:extent cx="5760720" cy="905256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l="4096" t="2694" r="4808" b="3170"/>
                    <a:stretch/>
                  </pic:blipFill>
                  <pic:spPr bwMode="auto">
                    <a:xfrm>
                      <a:off x="0" y="0"/>
                      <a:ext cx="5766655" cy="9061886"/>
                    </a:xfrm>
                    <a:prstGeom prst="rect">
                      <a:avLst/>
                    </a:prstGeom>
                    <a:ln>
                      <a:noFill/>
                    </a:ln>
                    <a:extLst>
                      <a:ext uri="{53640926-AAD7-44D8-BBD7-CCE9431645EC}">
                        <a14:shadowObscured xmlns:a14="http://schemas.microsoft.com/office/drawing/2010/main"/>
                      </a:ext>
                    </a:extLst>
                  </pic:spPr>
                </pic:pic>
              </a:graphicData>
            </a:graphic>
          </wp:inline>
        </w:drawing>
      </w:r>
    </w:p>
    <w:p w:rsidR="00D54FE4" w:rsidRPr="00D54FE4" w:rsidRDefault="00E81226" w:rsidP="00D54FE4">
      <w:pPr>
        <w:spacing w:after="200" w:line="276" w:lineRule="auto"/>
        <w:jc w:val="center"/>
        <w:rPr>
          <w:rFonts w:ascii="Calibri" w:eastAsia="Calibri" w:hAnsi="Calibri"/>
          <w:sz w:val="22"/>
          <w:szCs w:val="22"/>
          <w:lang w:eastAsia="en-US"/>
        </w:rPr>
      </w:pPr>
      <w:r>
        <w:rPr>
          <w:rFonts w:ascii="Calibri" w:eastAsia="Calibri" w:hAnsi="Calibri" w:cs="Aharoni"/>
          <w:b/>
          <w:color w:val="FFFFFF"/>
          <w:sz w:val="144"/>
          <w:szCs w:val="72"/>
          <w:lang w:eastAsia="en-US"/>
        </w:rPr>
        <w:lastRenderedPageBreak/>
        <w:pict>
          <v:shape id="_x0000_i1027" type="#_x0000_t158" style="width:474pt;height:63.75pt">
            <v:shadow color="#868686"/>
            <v:textpath style="font-family:&quot;Arial Black&quot;;v-text-kern:t" trim="t" fitpath="t" xscale="f" string="Моя &quot;Лестница успеха&quot;"/>
          </v:shape>
        </w:pict>
      </w:r>
    </w:p>
    <w:p w:rsidR="00D54FE4" w:rsidRPr="00D54FE4" w:rsidRDefault="00D54FE4" w:rsidP="00D54FE4">
      <w:pPr>
        <w:spacing w:after="200" w:line="276" w:lineRule="auto"/>
        <w:rPr>
          <w:rFonts w:ascii="Calibri" w:eastAsia="Calibri" w:hAnsi="Calibri"/>
          <w:sz w:val="22"/>
          <w:szCs w:val="22"/>
          <w:lang w:eastAsia="en-US"/>
        </w:rPr>
      </w:pPr>
    </w:p>
    <w:p w:rsidR="00D54FE4" w:rsidRPr="00D54FE4" w:rsidRDefault="00D54FE4" w:rsidP="00D54FE4">
      <w:pPr>
        <w:spacing w:after="200" w:line="276" w:lineRule="auto"/>
        <w:rPr>
          <w:rFonts w:ascii="Calibri" w:eastAsia="Calibri" w:hAnsi="Calibri"/>
          <w:sz w:val="22"/>
          <w:szCs w:val="22"/>
          <w:lang w:eastAsia="en-US"/>
        </w:rPr>
      </w:pPr>
    </w:p>
    <w:p w:rsidR="00D54FE4" w:rsidRPr="00D54FE4" w:rsidRDefault="00D54FE4" w:rsidP="00D54FE4">
      <w:pPr>
        <w:spacing w:after="200" w:line="276" w:lineRule="auto"/>
        <w:ind w:firstLine="708"/>
        <w:rPr>
          <w:rFonts w:ascii="Calibri" w:eastAsia="Calibri" w:hAnsi="Calibri"/>
          <w:sz w:val="22"/>
          <w:szCs w:val="22"/>
          <w:lang w:eastAsia="en-US"/>
        </w:rPr>
      </w:pPr>
    </w:p>
    <w:p w:rsidR="00D54FE4" w:rsidRPr="00D54FE4" w:rsidRDefault="00D54FE4" w:rsidP="00D54FE4">
      <w:pPr>
        <w:spacing w:after="200" w:line="276" w:lineRule="auto"/>
        <w:ind w:firstLine="708"/>
        <w:rPr>
          <w:rFonts w:ascii="Calibri" w:eastAsia="Calibri" w:hAnsi="Calibri"/>
          <w:sz w:val="22"/>
          <w:szCs w:val="22"/>
          <w:lang w:eastAsia="en-US"/>
        </w:rPr>
      </w:pPr>
      <w:r w:rsidRPr="00D54FE4">
        <w:rPr>
          <w:rFonts w:ascii="Calibri" w:eastAsia="Calibri" w:hAnsi="Calibri"/>
          <w:noProof/>
          <w:sz w:val="22"/>
          <w:szCs w:val="22"/>
        </w:rPr>
        <w:drawing>
          <wp:anchor distT="0" distB="0" distL="114300" distR="114300" simplePos="0" relativeHeight="251693056" behindDoc="0" locked="0" layoutInCell="1" allowOverlap="1" wp14:anchorId="0FEC64AC" wp14:editId="7ADEDC91">
            <wp:simplePos x="0" y="0"/>
            <wp:positionH relativeFrom="column">
              <wp:posOffset>2272665</wp:posOffset>
            </wp:positionH>
            <wp:positionV relativeFrom="paragraph">
              <wp:posOffset>272415</wp:posOffset>
            </wp:positionV>
            <wp:extent cx="714375" cy="723900"/>
            <wp:effectExtent l="0" t="0" r="9525" b="0"/>
            <wp:wrapThrough wrapText="bothSides">
              <wp:wrapPolygon edited="0">
                <wp:start x="0" y="0"/>
                <wp:lineTo x="0" y="21032"/>
                <wp:lineTo x="21312" y="21032"/>
                <wp:lineTo x="21312" y="0"/>
                <wp:lineTo x="0" y="0"/>
              </wp:wrapPolygon>
            </wp:wrapThrough>
            <wp:docPr id="48" name="Рисунок 1" descr="http://www.zvukom.com/userfiles/%D0%9B%D0%B5%D1%81%D1%82%D0%BD%D0%B8%D1%86%D0%B0%20%D1%83%D1%81%D0%BF%D0%B5%D1%85%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zvukom.com/userfiles/%D0%9B%D0%B5%D1%81%D1%82%D0%BD%D0%B8%D1%86%D0%B0%20%D1%83%D1%81%D0%BF%D0%B5%D1%85%D0%B0.jpg"/>
                    <pic:cNvPicPr>
                      <a:picLocks noChangeAspect="1" noChangeArrowheads="1"/>
                    </pic:cNvPicPr>
                  </pic:nvPicPr>
                  <pic:blipFill>
                    <a:blip r:embed="rId24">
                      <a:extLst>
                        <a:ext uri="{28A0092B-C50C-407E-A947-70E740481C1C}">
                          <a14:useLocalDpi xmlns:a14="http://schemas.microsoft.com/office/drawing/2010/main" val="0"/>
                        </a:ext>
                      </a:extLst>
                    </a:blip>
                    <a:srcRect l="72708" r="10785" b="73586"/>
                    <a:stretch>
                      <a:fillRect/>
                    </a:stretch>
                  </pic:blipFill>
                  <pic:spPr bwMode="auto">
                    <a:xfrm>
                      <a:off x="0" y="0"/>
                      <a:ext cx="714375" cy="723900"/>
                    </a:xfrm>
                    <a:prstGeom prst="rect">
                      <a:avLst/>
                    </a:prstGeom>
                    <a:noFill/>
                  </pic:spPr>
                </pic:pic>
              </a:graphicData>
            </a:graphic>
            <wp14:sizeRelH relativeFrom="page">
              <wp14:pctWidth>0</wp14:pctWidth>
            </wp14:sizeRelH>
            <wp14:sizeRelV relativeFrom="page">
              <wp14:pctHeight>0</wp14:pctHeight>
            </wp14:sizeRelV>
          </wp:anchor>
        </w:drawing>
      </w:r>
    </w:p>
    <w:p w:rsidR="00D54FE4" w:rsidRPr="00D54FE4" w:rsidRDefault="00D54FE4" w:rsidP="00D54FE4">
      <w:pPr>
        <w:spacing w:after="200" w:line="276" w:lineRule="auto"/>
        <w:rPr>
          <w:rFonts w:ascii="Calibri" w:eastAsia="Calibri" w:hAnsi="Calibri"/>
          <w:sz w:val="22"/>
          <w:szCs w:val="22"/>
          <w:lang w:eastAsia="en-US"/>
        </w:rPr>
      </w:pPr>
      <w:r w:rsidRPr="00D54FE4">
        <w:rPr>
          <w:rFonts w:ascii="Century Gothic" w:eastAsia="Century Gothic" w:hAnsi="Century Gothic"/>
          <w:noProof/>
          <w:sz w:val="22"/>
          <w:szCs w:val="22"/>
        </w:rPr>
        <mc:AlternateContent>
          <mc:Choice Requires="wps">
            <w:drawing>
              <wp:anchor distT="0" distB="0" distL="114299" distR="114299" simplePos="0" relativeHeight="251699200" behindDoc="0" locked="0" layoutInCell="1" allowOverlap="1" wp14:anchorId="52C0AED2" wp14:editId="44FF89C7">
                <wp:simplePos x="0" y="0"/>
                <wp:positionH relativeFrom="column">
                  <wp:posOffset>2948939</wp:posOffset>
                </wp:positionH>
                <wp:positionV relativeFrom="paragraph">
                  <wp:posOffset>187325</wp:posOffset>
                </wp:positionV>
                <wp:extent cx="0" cy="485775"/>
                <wp:effectExtent l="19050" t="0" r="19050" b="9525"/>
                <wp:wrapNone/>
                <wp:docPr id="3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7AED56" id="AutoShape 8" o:spid="_x0000_s1026" type="#_x0000_t32" style="position:absolute;margin-left:232.2pt;margin-top:14.75pt;width:0;height:38.25pt;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" strokeweight="3pt"/>
            </w:pict>
          </mc:Fallback>
        </mc:AlternateContent>
      </w:r>
      <w:r w:rsidRPr="00D54FE4">
        <w:rPr>
          <w:rFonts w:ascii="Calibri" w:eastAsia="Calibri" w:hAnsi="Calibri"/>
          <w:sz w:val="22"/>
          <w:szCs w:val="22"/>
          <w:lang w:eastAsia="en-US"/>
        </w:rPr>
        <w:tab/>
        <w:t xml:space="preserve">                                                                                                </w:t>
      </w:r>
    </w:p>
    <w:p w:rsidR="00D54FE4" w:rsidRPr="00D54FE4" w:rsidRDefault="00D54FE4" w:rsidP="00D54FE4">
      <w:pPr>
        <w:spacing w:after="200" w:line="276" w:lineRule="auto"/>
        <w:rPr>
          <w:rFonts w:ascii="Calibri" w:eastAsia="Calibri" w:hAnsi="Calibri"/>
          <w:sz w:val="22"/>
          <w:szCs w:val="22"/>
          <w:lang w:eastAsia="en-US"/>
        </w:rPr>
      </w:pPr>
      <w:r w:rsidRPr="00D54FE4">
        <w:rPr>
          <w:rFonts w:ascii="Calibri" w:eastAsia="Calibri" w:hAnsi="Calibri"/>
          <w:sz w:val="22"/>
          <w:szCs w:val="22"/>
          <w:lang w:eastAsia="en-US"/>
        </w:rPr>
        <w:t xml:space="preserve">                                                                                            </w:t>
      </w:r>
      <w:r w:rsidRPr="00D54FE4">
        <w:rPr>
          <w:rFonts w:eastAsia="Calibri"/>
          <w:szCs w:val="22"/>
          <w:lang w:eastAsia="en-US"/>
        </w:rPr>
        <w:t>Я старался и достиг больше, чем ожидал</w:t>
      </w:r>
    </w:p>
    <w:p w:rsidR="00D54FE4" w:rsidRPr="00D54FE4" w:rsidRDefault="00D54FE4" w:rsidP="00D54FE4">
      <w:pPr>
        <w:tabs>
          <w:tab w:val="left" w:pos="6540"/>
        </w:tabs>
        <w:spacing w:after="200" w:line="276" w:lineRule="auto"/>
        <w:ind w:firstLine="708"/>
        <w:rPr>
          <w:rFonts w:ascii="Calibri" w:eastAsia="Calibri" w:hAnsi="Calibri"/>
          <w:sz w:val="22"/>
          <w:szCs w:val="22"/>
          <w:lang w:eastAsia="en-US"/>
        </w:rPr>
      </w:pPr>
      <w:r w:rsidRPr="00D54FE4">
        <w:rPr>
          <w:rFonts w:ascii="Century Gothic" w:eastAsia="Century Gothic" w:hAnsi="Century Gothic"/>
          <w:noProof/>
          <w:sz w:val="22"/>
          <w:szCs w:val="22"/>
        </w:rPr>
        <mc:AlternateContent>
          <mc:Choice Requires="wps">
            <w:drawing>
              <wp:anchor distT="0" distB="0" distL="114300" distR="114300" simplePos="0" relativeHeight="251696128" behindDoc="0" locked="0" layoutInCell="1" allowOverlap="1" wp14:anchorId="1A5568D1" wp14:editId="59A2E561">
                <wp:simplePos x="0" y="0"/>
                <wp:positionH relativeFrom="column">
                  <wp:posOffset>1563370</wp:posOffset>
                </wp:positionH>
                <wp:positionV relativeFrom="paragraph">
                  <wp:posOffset>244475</wp:posOffset>
                </wp:positionV>
                <wp:extent cx="1037590" cy="590550"/>
                <wp:effectExtent l="13970" t="5080" r="24130" b="5080"/>
                <wp:wrapNone/>
                <wp:docPr id="3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037590" cy="590550"/>
                        </a:xfrm>
                        <a:prstGeom prst="bentConnector3">
                          <a:avLst>
                            <a:gd name="adj1" fmla="val 50000"/>
                          </a:avLst>
                        </a:prstGeom>
                        <a:noFill/>
                        <a:ln w="381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DB48C7"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 o:spid="_x0000_s1026" type="#_x0000_t34" style="position:absolute;margin-left:123.1pt;margin-top:19.25pt;width:81.7pt;height:46.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" strokeweight="3pt"/>
            </w:pict>
          </mc:Fallback>
        </mc:AlternateContent>
      </w:r>
      <w:r w:rsidRPr="00D54FE4">
        <w:rPr>
          <w:rFonts w:ascii="Century Gothic" w:eastAsia="Century Gothic" w:hAnsi="Century Gothic"/>
          <w:noProof/>
          <w:sz w:val="22"/>
          <w:szCs w:val="22"/>
        </w:rPr>
        <mc:AlternateContent>
          <mc:Choice Requires="wps">
            <w:drawing>
              <wp:anchor distT="4294967295" distB="4294967295" distL="114300" distR="114300" simplePos="0" relativeHeight="251698176" behindDoc="0" locked="0" layoutInCell="1" allowOverlap="1" wp14:anchorId="594690B4" wp14:editId="032A3AC3">
                <wp:simplePos x="0" y="0"/>
                <wp:positionH relativeFrom="column">
                  <wp:posOffset>2377440</wp:posOffset>
                </wp:positionH>
                <wp:positionV relativeFrom="paragraph">
                  <wp:posOffset>20954</wp:posOffset>
                </wp:positionV>
                <wp:extent cx="571500" cy="0"/>
                <wp:effectExtent l="0" t="19050" r="0" b="19050"/>
                <wp:wrapNone/>
                <wp:docPr id="3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3810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6E49D1" id="AutoShape 7" o:spid="_x0000_s1026" type="#_x0000_t32" style="position:absolute;margin-left:187.2pt;margin-top:1.65pt;width:45pt;height:0;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" strokeweight="3pt"/>
            </w:pict>
          </mc:Fallback>
        </mc:AlternateContent>
      </w:r>
    </w:p>
    <w:p w:rsidR="00D54FE4" w:rsidRPr="00D54FE4" w:rsidRDefault="00D54FE4" w:rsidP="00D54FE4">
      <w:pPr>
        <w:spacing w:after="200" w:line="276" w:lineRule="auto"/>
        <w:rPr>
          <w:rFonts w:ascii="Calibri" w:eastAsia="Calibri" w:hAnsi="Calibri"/>
          <w:sz w:val="22"/>
          <w:szCs w:val="22"/>
          <w:lang w:eastAsia="en-US"/>
        </w:rPr>
      </w:pPr>
      <w:r w:rsidRPr="00D54FE4">
        <w:rPr>
          <w:rFonts w:ascii="Calibri" w:eastAsia="Calibri" w:hAnsi="Calibri"/>
          <w:sz w:val="22"/>
          <w:szCs w:val="22"/>
          <w:lang w:eastAsia="en-US"/>
        </w:rPr>
        <w:t xml:space="preserve">                                                                                       </w:t>
      </w:r>
      <w:r w:rsidRPr="00D54FE4">
        <w:rPr>
          <w:rFonts w:eastAsia="Calibri"/>
          <w:szCs w:val="22"/>
          <w:lang w:eastAsia="en-US"/>
        </w:rPr>
        <w:t>Я старался и многого достиг</w:t>
      </w:r>
    </w:p>
    <w:p w:rsidR="00D54FE4" w:rsidRPr="00D54FE4" w:rsidRDefault="00D54FE4" w:rsidP="00D54FE4">
      <w:pPr>
        <w:spacing w:after="200" w:line="276" w:lineRule="auto"/>
        <w:rPr>
          <w:rFonts w:ascii="Calibri" w:eastAsia="Calibri" w:hAnsi="Calibri"/>
          <w:sz w:val="22"/>
          <w:szCs w:val="22"/>
          <w:lang w:eastAsia="en-US"/>
        </w:rPr>
      </w:pPr>
      <w:r w:rsidRPr="00D54FE4">
        <w:rPr>
          <w:rFonts w:ascii="Calibri" w:eastAsia="Calibri" w:hAnsi="Calibri"/>
          <w:sz w:val="22"/>
          <w:szCs w:val="22"/>
          <w:lang w:eastAsia="en-US"/>
        </w:rPr>
        <w:t xml:space="preserve">                                                                </w:t>
      </w:r>
      <w:r w:rsidRPr="00D54FE4">
        <w:rPr>
          <w:rFonts w:eastAsia="Calibri"/>
          <w:szCs w:val="22"/>
          <w:lang w:eastAsia="en-US"/>
        </w:rPr>
        <w:t>Я старался и у меня есть небольшие достижения</w:t>
      </w:r>
      <w:r w:rsidRPr="00D54FE4">
        <w:rPr>
          <w:rFonts w:ascii="Calibri" w:eastAsia="Calibri" w:hAnsi="Calibri"/>
          <w:sz w:val="22"/>
          <w:szCs w:val="22"/>
          <w:lang w:eastAsia="en-US"/>
        </w:rPr>
        <w:t xml:space="preserve">                      </w:t>
      </w:r>
    </w:p>
    <w:p w:rsidR="00D54FE4" w:rsidRPr="00D54FE4" w:rsidRDefault="00D54FE4" w:rsidP="00D54FE4">
      <w:pPr>
        <w:spacing w:after="200" w:line="276" w:lineRule="auto"/>
        <w:rPr>
          <w:rFonts w:eastAsia="Calibri"/>
          <w:szCs w:val="22"/>
          <w:lang w:eastAsia="en-US"/>
        </w:rPr>
      </w:pPr>
      <w:r w:rsidRPr="00D54FE4">
        <w:rPr>
          <w:rFonts w:ascii="Century Gothic" w:eastAsia="Century Gothic" w:hAnsi="Century Gothic"/>
          <w:noProof/>
          <w:sz w:val="22"/>
          <w:szCs w:val="22"/>
        </w:rPr>
        <mc:AlternateContent>
          <mc:Choice Requires="wps">
            <w:drawing>
              <wp:anchor distT="0" distB="0" distL="114300" distR="114300" simplePos="0" relativeHeight="251695104" behindDoc="0" locked="0" layoutInCell="1" allowOverlap="1" wp14:anchorId="061CF780" wp14:editId="204FA6DF">
                <wp:simplePos x="0" y="0"/>
                <wp:positionH relativeFrom="column">
                  <wp:posOffset>443865</wp:posOffset>
                </wp:positionH>
                <wp:positionV relativeFrom="paragraph">
                  <wp:posOffset>78740</wp:posOffset>
                </wp:positionV>
                <wp:extent cx="1343025" cy="581025"/>
                <wp:effectExtent l="0" t="19050" r="9525" b="28575"/>
                <wp:wrapNone/>
                <wp:docPr id="4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43025" cy="581025"/>
                        </a:xfrm>
                        <a:prstGeom prst="bentConnector3">
                          <a:avLst>
                            <a:gd name="adj1" fmla="val 49977"/>
                          </a:avLst>
                        </a:prstGeom>
                        <a:noFill/>
                        <a:ln w="381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131FBC" id="AutoShape 4" o:spid="_x0000_s1026" type="#_x0000_t34" style="position:absolute;margin-left:34.95pt;margin-top:6.2pt;width:105.75pt;height:45.7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" adj="10795" strokeweight="3pt"/>
            </w:pict>
          </mc:Fallback>
        </mc:AlternateContent>
      </w:r>
      <w:r w:rsidRPr="00D54FE4">
        <w:rPr>
          <w:rFonts w:eastAsia="Calibri"/>
          <w:szCs w:val="22"/>
          <w:lang w:eastAsia="en-US"/>
        </w:rPr>
        <w:t xml:space="preserve">                                                   </w:t>
      </w:r>
    </w:p>
    <w:p w:rsidR="00D54FE4" w:rsidRPr="00D54FE4" w:rsidRDefault="00D54FE4" w:rsidP="00D54FE4">
      <w:pPr>
        <w:spacing w:after="200" w:line="276" w:lineRule="auto"/>
        <w:rPr>
          <w:rFonts w:eastAsia="Calibri"/>
          <w:sz w:val="22"/>
          <w:szCs w:val="22"/>
          <w:lang w:eastAsia="en-US"/>
        </w:rPr>
      </w:pPr>
      <w:r w:rsidRPr="00D54FE4">
        <w:rPr>
          <w:rFonts w:eastAsia="Calibri"/>
          <w:szCs w:val="22"/>
          <w:lang w:eastAsia="en-US"/>
        </w:rPr>
        <w:t xml:space="preserve">                               </w:t>
      </w:r>
      <w:r w:rsidRPr="00D54FE4">
        <w:rPr>
          <w:rFonts w:ascii="Calibri" w:eastAsia="Calibri" w:hAnsi="Calibri"/>
          <w:sz w:val="22"/>
          <w:szCs w:val="22"/>
          <w:lang w:eastAsia="en-US"/>
        </w:rPr>
        <w:t xml:space="preserve">     </w:t>
      </w:r>
      <w:r w:rsidRPr="00D54FE4">
        <w:rPr>
          <w:rFonts w:eastAsia="Calibri"/>
          <w:szCs w:val="22"/>
          <w:lang w:eastAsia="en-US"/>
        </w:rPr>
        <w:t>Мне нужно больше стараться, чтобы чего- то достичь</w:t>
      </w:r>
    </w:p>
    <w:p w:rsidR="00D54FE4" w:rsidRPr="00D54FE4" w:rsidRDefault="00D54FE4" w:rsidP="00D54FE4">
      <w:pPr>
        <w:spacing w:after="200" w:line="276" w:lineRule="auto"/>
        <w:rPr>
          <w:rFonts w:ascii="Calibri" w:eastAsia="Calibri" w:hAnsi="Calibri"/>
          <w:sz w:val="22"/>
          <w:szCs w:val="22"/>
          <w:lang w:eastAsia="en-US"/>
        </w:rPr>
      </w:pPr>
      <w:r w:rsidRPr="00D54FE4">
        <w:rPr>
          <w:rFonts w:ascii="Century Gothic" w:eastAsia="Century Gothic" w:hAnsi="Century Gothic"/>
          <w:noProof/>
          <w:sz w:val="22"/>
          <w:szCs w:val="22"/>
        </w:rPr>
        <mc:AlternateContent>
          <mc:Choice Requires="wps">
            <w:drawing>
              <wp:anchor distT="0" distB="0" distL="114300" distR="114300" simplePos="0" relativeHeight="251694080" behindDoc="0" locked="0" layoutInCell="1" allowOverlap="1" wp14:anchorId="2AC17A6B" wp14:editId="5B82150D">
                <wp:simplePos x="0" y="0"/>
                <wp:positionH relativeFrom="column">
                  <wp:posOffset>-475615</wp:posOffset>
                </wp:positionH>
                <wp:positionV relativeFrom="paragraph">
                  <wp:posOffset>198120</wp:posOffset>
                </wp:positionV>
                <wp:extent cx="1114425" cy="723900"/>
                <wp:effectExtent l="23813" t="0" r="14287" b="14288"/>
                <wp:wrapNone/>
                <wp:docPr id="4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114425" cy="723900"/>
                        </a:xfrm>
                        <a:prstGeom prst="bentConnector3">
                          <a:avLst>
                            <a:gd name="adj1" fmla="val 49972"/>
                          </a:avLst>
                        </a:prstGeom>
                        <a:noFill/>
                        <a:ln w="3810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4A4FEB" id="AutoShape 3" o:spid="_x0000_s1026" type="#_x0000_t34" style="position:absolute;margin-left:-37.45pt;margin-top:15.6pt;width:87.75pt;height:57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" adj="10794" strokeweight="3pt"/>
            </w:pict>
          </mc:Fallback>
        </mc:AlternateContent>
      </w:r>
      <w:r w:rsidRPr="00D54FE4">
        <w:rPr>
          <w:rFonts w:eastAsia="Calibri"/>
          <w:szCs w:val="22"/>
          <w:lang w:eastAsia="en-US"/>
        </w:rPr>
        <w:t xml:space="preserve">                    </w:t>
      </w:r>
    </w:p>
    <w:p w:rsidR="00D54FE4" w:rsidRPr="00D54FE4" w:rsidRDefault="00D54FE4" w:rsidP="00D54FE4">
      <w:pPr>
        <w:spacing w:after="200" w:line="276" w:lineRule="auto"/>
        <w:rPr>
          <w:rFonts w:ascii="Calibri" w:eastAsia="Calibri" w:hAnsi="Calibri"/>
          <w:sz w:val="22"/>
          <w:szCs w:val="22"/>
          <w:lang w:eastAsia="en-US"/>
        </w:rPr>
      </w:pPr>
      <w:r w:rsidRPr="00D54FE4">
        <w:rPr>
          <w:rFonts w:ascii="Calibri" w:eastAsia="Calibri" w:hAnsi="Calibri"/>
          <w:noProof/>
          <w:sz w:val="22"/>
          <w:szCs w:val="22"/>
        </w:rPr>
        <w:drawing>
          <wp:anchor distT="0" distB="0" distL="114300" distR="114300" simplePos="0" relativeHeight="251697152" behindDoc="0" locked="0" layoutInCell="1" allowOverlap="1" wp14:anchorId="286E826E" wp14:editId="328E8AEE">
            <wp:simplePos x="0" y="0"/>
            <wp:positionH relativeFrom="column">
              <wp:posOffset>-851535</wp:posOffset>
            </wp:positionH>
            <wp:positionV relativeFrom="paragraph">
              <wp:posOffset>80010</wp:posOffset>
            </wp:positionV>
            <wp:extent cx="590550" cy="704850"/>
            <wp:effectExtent l="0" t="0" r="0" b="0"/>
            <wp:wrapThrough wrapText="bothSides">
              <wp:wrapPolygon edited="0">
                <wp:start x="0" y="0"/>
                <wp:lineTo x="0" y="21016"/>
                <wp:lineTo x="20903" y="21016"/>
                <wp:lineTo x="20903" y="0"/>
                <wp:lineTo x="0" y="0"/>
              </wp:wrapPolygon>
            </wp:wrapThrough>
            <wp:docPr id="49" name="Рисунок 23" descr="ZvukoM.com - &amp;Ncy;&amp;Acy;&amp;Bcy;&amp;Ocy;&amp;Rcy; &amp;Icy;&amp;Zcy; &amp;Lcy;&amp;YUcy;&amp;Bcy;&amp;Ycy;&amp;KHcy; 12 &amp;Pcy;&amp;Rcy;&amp;Ocy;&amp;Gcy;&amp;Rcy;&amp;Acy;&amp;Mcy;&amp;Mcy; (&amp;Ncy;&amp;acy; &amp;Scy;D &amp;dcy;&amp;icy;&amp;scy;&amp;kcy;&amp;acy;&amp;k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ZvukoM.com - &amp;Ncy;&amp;Acy;&amp;Bcy;&amp;Ocy;&amp;Rcy; &amp;Icy;&amp;Zcy; &amp;Lcy;&amp;YUcy;&amp;Bcy;&amp;Ycy;&amp;KHcy; 12 &amp;Pcy;&amp;Rcy;&amp;Ocy;&amp;Gcy;&amp;Rcy;&amp;Acy;&amp;Mcy;&amp;Mcy; (&amp;Ncy;&amp;acy; &amp;Scy;D &amp;dcy;&amp;icy;&amp;scy;&amp;kcy;&amp;acy;&amp;khcy;)"/>
                    <pic:cNvPicPr>
                      <a:picLocks noChangeAspect="1" noChangeArrowheads="1"/>
                    </pic:cNvPicPr>
                  </pic:nvPicPr>
                  <pic:blipFill>
                    <a:blip r:embed="rId25">
                      <a:extLst>
                        <a:ext uri="{28A0092B-C50C-407E-A947-70E740481C1C}">
                          <a14:useLocalDpi xmlns:a14="http://schemas.microsoft.com/office/drawing/2010/main" val="0"/>
                        </a:ext>
                      </a:extLst>
                    </a:blip>
                    <a:srcRect l="7120" t="78851" r="82616" b="1828"/>
                    <a:stretch>
                      <a:fillRect/>
                    </a:stretch>
                  </pic:blipFill>
                  <pic:spPr bwMode="auto">
                    <a:xfrm>
                      <a:off x="0" y="0"/>
                      <a:ext cx="590550" cy="704850"/>
                    </a:xfrm>
                    <a:prstGeom prst="rect">
                      <a:avLst/>
                    </a:prstGeom>
                    <a:noFill/>
                  </pic:spPr>
                </pic:pic>
              </a:graphicData>
            </a:graphic>
            <wp14:sizeRelH relativeFrom="page">
              <wp14:pctWidth>0</wp14:pctWidth>
            </wp14:sizeRelH>
            <wp14:sizeRelV relativeFrom="page">
              <wp14:pctHeight>0</wp14:pctHeight>
            </wp14:sizeRelV>
          </wp:anchor>
        </w:drawing>
      </w:r>
      <w:r w:rsidRPr="00D54FE4">
        <w:rPr>
          <w:rFonts w:ascii="Calibri" w:eastAsia="Calibri" w:hAnsi="Calibri"/>
          <w:sz w:val="22"/>
          <w:szCs w:val="22"/>
          <w:lang w:eastAsia="en-US"/>
        </w:rPr>
        <w:t xml:space="preserve">                    </w:t>
      </w:r>
      <w:r w:rsidRPr="00D54FE4">
        <w:rPr>
          <w:rFonts w:eastAsia="Calibri"/>
          <w:szCs w:val="22"/>
          <w:lang w:eastAsia="en-US"/>
        </w:rPr>
        <w:t xml:space="preserve">Я старался, </w:t>
      </w:r>
      <w:proofErr w:type="gramStart"/>
      <w:r w:rsidRPr="00D54FE4">
        <w:rPr>
          <w:rFonts w:eastAsia="Calibri"/>
          <w:szCs w:val="22"/>
          <w:lang w:eastAsia="en-US"/>
        </w:rPr>
        <w:t>но  у</w:t>
      </w:r>
      <w:proofErr w:type="gramEnd"/>
      <w:r w:rsidRPr="00D54FE4">
        <w:rPr>
          <w:rFonts w:eastAsia="Calibri"/>
          <w:szCs w:val="22"/>
          <w:lang w:eastAsia="en-US"/>
        </w:rPr>
        <w:t xml:space="preserve"> меня ничего не получилось</w:t>
      </w:r>
    </w:p>
    <w:p w:rsidR="00D54FE4" w:rsidRPr="00D54FE4" w:rsidRDefault="00D54FE4" w:rsidP="00D54FE4">
      <w:pPr>
        <w:tabs>
          <w:tab w:val="left" w:pos="2550"/>
        </w:tabs>
        <w:spacing w:after="200" w:line="276" w:lineRule="auto"/>
        <w:rPr>
          <w:rFonts w:ascii="Calibri" w:eastAsia="Calibri" w:hAnsi="Calibri"/>
          <w:sz w:val="22"/>
          <w:szCs w:val="22"/>
          <w:lang w:eastAsia="en-US"/>
        </w:rPr>
      </w:pPr>
      <w:r w:rsidRPr="00D54FE4">
        <w:rPr>
          <w:rFonts w:ascii="Calibri" w:eastAsia="Calibri" w:hAnsi="Calibri"/>
          <w:sz w:val="22"/>
          <w:szCs w:val="22"/>
          <w:lang w:eastAsia="en-US"/>
        </w:rPr>
        <w:t xml:space="preserve">                              </w:t>
      </w:r>
    </w:p>
    <w:p w:rsidR="00D54FE4" w:rsidRPr="00D54FE4" w:rsidRDefault="00D54FE4" w:rsidP="00D54FE4">
      <w:pPr>
        <w:spacing w:after="200" w:line="276" w:lineRule="auto"/>
        <w:rPr>
          <w:rFonts w:eastAsia="Calibri"/>
          <w:szCs w:val="22"/>
          <w:lang w:eastAsia="en-US"/>
        </w:rPr>
      </w:pPr>
      <w:r w:rsidRPr="00D54FE4">
        <w:rPr>
          <w:rFonts w:eastAsia="Calibri"/>
          <w:szCs w:val="22"/>
          <w:lang w:eastAsia="en-US"/>
        </w:rPr>
        <w:t>Я не старался, и у меня ничего не получилось</w:t>
      </w:r>
    </w:p>
    <w:p w:rsidR="00D54FE4" w:rsidRPr="00D54FE4" w:rsidRDefault="00D54FE4" w:rsidP="00D54FE4">
      <w:pPr>
        <w:tabs>
          <w:tab w:val="left" w:pos="2550"/>
        </w:tabs>
        <w:spacing w:after="200" w:line="276" w:lineRule="auto"/>
        <w:rPr>
          <w:rFonts w:eastAsia="Calibri"/>
          <w:sz w:val="22"/>
          <w:szCs w:val="22"/>
          <w:lang w:eastAsia="en-US"/>
        </w:rPr>
      </w:pPr>
      <w:r w:rsidRPr="00D54FE4">
        <w:rPr>
          <w:rFonts w:ascii="Calibri" w:eastAsia="Calibri" w:hAnsi="Calibri"/>
          <w:sz w:val="22"/>
          <w:szCs w:val="22"/>
          <w:lang w:eastAsia="en-US"/>
        </w:rPr>
        <w:t xml:space="preserve">                         </w:t>
      </w:r>
      <w:r w:rsidRPr="00D54FE4">
        <w:rPr>
          <w:rFonts w:eastAsia="Calibri"/>
          <w:szCs w:val="22"/>
          <w:lang w:eastAsia="en-US"/>
        </w:rPr>
        <w:t xml:space="preserve"> </w:t>
      </w:r>
    </w:p>
    <w:p w:rsidR="00D54FE4" w:rsidRPr="00D54FE4" w:rsidRDefault="00D54FE4" w:rsidP="00D54FE4">
      <w:pPr>
        <w:tabs>
          <w:tab w:val="left" w:pos="2550"/>
        </w:tabs>
        <w:spacing w:after="200" w:line="276" w:lineRule="auto"/>
        <w:rPr>
          <w:rFonts w:ascii="Calibri" w:eastAsia="Calibri" w:hAnsi="Calibri"/>
          <w:sz w:val="22"/>
          <w:szCs w:val="22"/>
          <w:lang w:eastAsia="en-US"/>
        </w:rPr>
      </w:pPr>
    </w:p>
    <w:p w:rsidR="00D54FE4" w:rsidRPr="00D54FE4" w:rsidRDefault="00D54FE4" w:rsidP="00D54FE4">
      <w:pPr>
        <w:numPr>
          <w:ilvl w:val="0"/>
          <w:numId w:val="109"/>
        </w:numPr>
        <w:tabs>
          <w:tab w:val="left" w:pos="2550"/>
        </w:tabs>
        <w:spacing w:after="200" w:line="276" w:lineRule="auto"/>
        <w:contextualSpacing/>
        <w:rPr>
          <w:rFonts w:eastAsia="Calibri"/>
          <w:sz w:val="22"/>
          <w:szCs w:val="22"/>
          <w:lang w:eastAsia="en-US"/>
        </w:rPr>
      </w:pPr>
      <w:r w:rsidRPr="00D54FE4">
        <w:rPr>
          <w:rFonts w:eastAsia="Calibri"/>
          <w:szCs w:val="22"/>
          <w:lang w:eastAsia="en-US"/>
        </w:rPr>
        <w:t xml:space="preserve">Оцени свои достижения в течение года, </w:t>
      </w:r>
      <w:proofErr w:type="gramStart"/>
      <w:r w:rsidRPr="00D54FE4">
        <w:rPr>
          <w:rFonts w:eastAsia="Calibri"/>
          <w:szCs w:val="22"/>
          <w:lang w:eastAsia="en-US"/>
        </w:rPr>
        <w:t>определи  свое</w:t>
      </w:r>
      <w:proofErr w:type="gramEnd"/>
      <w:r w:rsidRPr="00D54FE4">
        <w:rPr>
          <w:rFonts w:eastAsia="Calibri"/>
          <w:szCs w:val="22"/>
          <w:lang w:eastAsia="en-US"/>
        </w:rPr>
        <w:t xml:space="preserve"> место на ступеньке лестницы успеха, нарисуй человечка. Обсуди со взрослыми, сделай правильные выводы.</w:t>
      </w:r>
    </w:p>
    <w:p w:rsidR="00D54FE4" w:rsidRPr="00D54FE4" w:rsidRDefault="00D54FE4" w:rsidP="00D54FE4">
      <w:pPr>
        <w:spacing w:line="360" w:lineRule="auto"/>
        <w:jc w:val="center"/>
        <w:rPr>
          <w:b/>
          <w:sz w:val="36"/>
          <w:szCs w:val="28"/>
        </w:rPr>
      </w:pPr>
    </w:p>
    <w:p w:rsidR="00D54FE4" w:rsidRPr="00D54FE4" w:rsidRDefault="00D54FE4" w:rsidP="00D54FE4">
      <w:pPr>
        <w:spacing w:line="360" w:lineRule="auto"/>
        <w:jc w:val="center"/>
        <w:rPr>
          <w:b/>
          <w:sz w:val="36"/>
          <w:szCs w:val="28"/>
        </w:rPr>
      </w:pPr>
    </w:p>
    <w:p w:rsidR="00D54FE4" w:rsidRPr="00D54FE4" w:rsidRDefault="00D54FE4" w:rsidP="00D54FE4">
      <w:pPr>
        <w:spacing w:line="360" w:lineRule="auto"/>
        <w:jc w:val="center"/>
        <w:rPr>
          <w:b/>
          <w:sz w:val="36"/>
          <w:szCs w:val="28"/>
        </w:rPr>
      </w:pPr>
    </w:p>
    <w:p w:rsidR="00D54FE4" w:rsidRDefault="00D54FE4" w:rsidP="00D54FE4">
      <w:pPr>
        <w:spacing w:line="360" w:lineRule="auto"/>
        <w:rPr>
          <w:b/>
          <w:sz w:val="36"/>
          <w:szCs w:val="28"/>
        </w:rPr>
      </w:pPr>
    </w:p>
    <w:p w:rsidR="002F07EF" w:rsidRPr="00D54FE4" w:rsidRDefault="002F07EF" w:rsidP="00D54FE4">
      <w:pPr>
        <w:spacing w:line="360" w:lineRule="auto"/>
        <w:rPr>
          <w:b/>
          <w:sz w:val="36"/>
          <w:szCs w:val="28"/>
        </w:rPr>
      </w:pPr>
    </w:p>
    <w:p w:rsidR="00D54FE4" w:rsidRPr="00D54FE4" w:rsidRDefault="00D54FE4" w:rsidP="00D54FE4">
      <w:pPr>
        <w:spacing w:line="360" w:lineRule="auto"/>
        <w:jc w:val="center"/>
        <w:rPr>
          <w:b/>
          <w:sz w:val="36"/>
          <w:szCs w:val="28"/>
        </w:rPr>
      </w:pPr>
      <w:r w:rsidRPr="00D54FE4">
        <w:rPr>
          <w:b/>
          <w:sz w:val="36"/>
          <w:szCs w:val="28"/>
        </w:rPr>
        <w:t>Сводная итоговая ведомость</w:t>
      </w:r>
    </w:p>
    <w:p w:rsidR="00D54FE4" w:rsidRPr="00D54FE4" w:rsidRDefault="00D54FE4" w:rsidP="00D54FE4">
      <w:pPr>
        <w:spacing w:line="360" w:lineRule="auto"/>
        <w:rPr>
          <w:b/>
          <w:sz w:val="36"/>
          <w:szCs w:val="28"/>
        </w:rPr>
      </w:pPr>
    </w:p>
    <w:p w:rsidR="00D54FE4" w:rsidRPr="00D54FE4" w:rsidRDefault="00D54FE4" w:rsidP="00D54FE4">
      <w:pPr>
        <w:spacing w:line="360" w:lineRule="auto"/>
      </w:pPr>
      <w:r w:rsidRPr="00D54FE4">
        <w:lastRenderedPageBreak/>
        <w:t>___________________________________________________________________________</w:t>
      </w:r>
    </w:p>
    <w:p w:rsidR="00D54FE4" w:rsidRPr="00D54FE4" w:rsidRDefault="00D54FE4" w:rsidP="00D54FE4">
      <w:pPr>
        <w:spacing w:line="360" w:lineRule="auto"/>
        <w:jc w:val="center"/>
        <w:rPr>
          <w:sz w:val="20"/>
          <w:szCs w:val="20"/>
        </w:rPr>
      </w:pPr>
      <w:r w:rsidRPr="00D54FE4">
        <w:rPr>
          <w:sz w:val="20"/>
          <w:szCs w:val="20"/>
        </w:rPr>
        <w:t>(Фамилия, имя, отчество)</w:t>
      </w:r>
    </w:p>
    <w:p w:rsidR="00D54FE4" w:rsidRPr="00D54FE4" w:rsidRDefault="00D54FE4" w:rsidP="00D54FE4">
      <w:pPr>
        <w:jc w:val="center"/>
        <w:rPr>
          <w:rFonts w:eastAsia="Century Gothic"/>
          <w:bCs/>
          <w:sz w:val="28"/>
          <w:szCs w:val="28"/>
          <w:lang w:eastAsia="en-US"/>
        </w:rPr>
      </w:pPr>
      <w:r w:rsidRPr="00D54FE4">
        <w:rPr>
          <w:rFonts w:eastAsia="Century Gothic"/>
          <w:bCs/>
          <w:sz w:val="28"/>
          <w:szCs w:val="28"/>
          <w:lang w:eastAsia="en-US"/>
        </w:rPr>
        <w:t>Муниципальное бюджетное общеобразовательное учреждение</w:t>
      </w:r>
    </w:p>
    <w:p w:rsidR="00D54FE4" w:rsidRPr="00D54FE4" w:rsidRDefault="00D54FE4" w:rsidP="00D54FE4">
      <w:pPr>
        <w:jc w:val="center"/>
        <w:rPr>
          <w:rFonts w:eastAsia="Century Gothic"/>
          <w:bCs/>
          <w:sz w:val="28"/>
          <w:szCs w:val="28"/>
          <w:lang w:eastAsia="en-US"/>
        </w:rPr>
      </w:pPr>
      <w:r w:rsidRPr="00D54FE4">
        <w:rPr>
          <w:rFonts w:eastAsia="Century Gothic"/>
          <w:bCs/>
          <w:sz w:val="28"/>
          <w:szCs w:val="28"/>
          <w:lang w:eastAsia="en-US"/>
        </w:rPr>
        <w:t xml:space="preserve"> г. Новосибирска</w:t>
      </w:r>
    </w:p>
    <w:p w:rsidR="00D54FE4" w:rsidRPr="00D54FE4" w:rsidRDefault="00D54FE4" w:rsidP="00D54FE4">
      <w:pPr>
        <w:jc w:val="center"/>
        <w:rPr>
          <w:rFonts w:eastAsia="Century Gothic"/>
          <w:bCs/>
          <w:sz w:val="28"/>
          <w:szCs w:val="28"/>
          <w:lang w:eastAsia="en-US"/>
        </w:rPr>
      </w:pPr>
      <w:r w:rsidRPr="00D54FE4">
        <w:rPr>
          <w:rFonts w:eastAsia="Century Gothic"/>
          <w:bCs/>
          <w:sz w:val="28"/>
          <w:szCs w:val="28"/>
          <w:lang w:eastAsia="en-US"/>
        </w:rPr>
        <w:t>«Средняя общеобразовательная школа № 196»</w:t>
      </w:r>
    </w:p>
    <w:p w:rsidR="00D54FE4" w:rsidRPr="00D54FE4" w:rsidRDefault="00D54FE4" w:rsidP="00D54FE4">
      <w:pPr>
        <w:spacing w:line="360" w:lineRule="auto"/>
        <w:jc w:val="center"/>
        <w:rPr>
          <w:sz w:val="20"/>
          <w:szCs w:val="20"/>
        </w:rPr>
      </w:pPr>
    </w:p>
    <w:p w:rsidR="00D54FE4" w:rsidRPr="00D54FE4" w:rsidRDefault="00D54FE4" w:rsidP="00D54FE4">
      <w:pPr>
        <w:spacing w:line="360"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4"/>
        <w:gridCol w:w="3941"/>
        <w:gridCol w:w="933"/>
        <w:gridCol w:w="934"/>
        <w:gridCol w:w="933"/>
        <w:gridCol w:w="933"/>
        <w:gridCol w:w="1166"/>
      </w:tblGrid>
      <w:tr w:rsidR="00D54FE4" w:rsidRPr="00D54FE4" w:rsidTr="00D54FE4">
        <w:trPr>
          <w:trHeight w:val="660"/>
        </w:trPr>
        <w:tc>
          <w:tcPr>
            <w:tcW w:w="1101" w:type="dxa"/>
            <w:vMerge w:val="restart"/>
            <w:vAlign w:val="bottom"/>
          </w:tcPr>
          <w:p w:rsidR="00D54FE4" w:rsidRPr="00D54FE4" w:rsidRDefault="00D54FE4" w:rsidP="00D54FE4">
            <w:pPr>
              <w:spacing w:line="360" w:lineRule="auto"/>
              <w:jc w:val="center"/>
              <w:rPr>
                <w:b/>
                <w:szCs w:val="22"/>
              </w:rPr>
            </w:pPr>
            <w:r w:rsidRPr="00D54FE4">
              <w:rPr>
                <w:b/>
                <w:szCs w:val="22"/>
              </w:rPr>
              <w:t>№</w:t>
            </w:r>
          </w:p>
        </w:tc>
        <w:tc>
          <w:tcPr>
            <w:tcW w:w="4252" w:type="dxa"/>
            <w:vMerge w:val="restart"/>
            <w:vAlign w:val="bottom"/>
          </w:tcPr>
          <w:p w:rsidR="00D54FE4" w:rsidRPr="00D54FE4" w:rsidRDefault="00D54FE4" w:rsidP="00D54FE4">
            <w:pPr>
              <w:spacing w:line="360" w:lineRule="auto"/>
              <w:jc w:val="center"/>
              <w:rPr>
                <w:b/>
                <w:szCs w:val="22"/>
              </w:rPr>
            </w:pPr>
            <w:r w:rsidRPr="00D54FE4">
              <w:rPr>
                <w:b/>
                <w:szCs w:val="22"/>
              </w:rPr>
              <w:t>Показатели</w:t>
            </w:r>
          </w:p>
        </w:tc>
        <w:tc>
          <w:tcPr>
            <w:tcW w:w="4961" w:type="dxa"/>
            <w:gridSpan w:val="5"/>
            <w:vAlign w:val="bottom"/>
          </w:tcPr>
          <w:p w:rsidR="00D54FE4" w:rsidRPr="00D54FE4" w:rsidRDefault="00D54FE4" w:rsidP="00D54FE4">
            <w:pPr>
              <w:spacing w:line="360" w:lineRule="auto"/>
              <w:jc w:val="center"/>
              <w:rPr>
                <w:b/>
                <w:szCs w:val="22"/>
              </w:rPr>
            </w:pPr>
            <w:r w:rsidRPr="00D54FE4">
              <w:rPr>
                <w:b/>
                <w:szCs w:val="22"/>
              </w:rPr>
              <w:t>Балл</w:t>
            </w:r>
          </w:p>
        </w:tc>
      </w:tr>
      <w:tr w:rsidR="00D54FE4" w:rsidRPr="00D54FE4" w:rsidTr="00D54FE4">
        <w:trPr>
          <w:trHeight w:val="503"/>
        </w:trPr>
        <w:tc>
          <w:tcPr>
            <w:tcW w:w="1101" w:type="dxa"/>
            <w:vMerge/>
            <w:vAlign w:val="bottom"/>
          </w:tcPr>
          <w:p w:rsidR="00D54FE4" w:rsidRPr="00D54FE4" w:rsidRDefault="00D54FE4" w:rsidP="00D54FE4">
            <w:pPr>
              <w:spacing w:line="360" w:lineRule="auto"/>
              <w:rPr>
                <w:szCs w:val="22"/>
              </w:rPr>
            </w:pPr>
          </w:p>
        </w:tc>
        <w:tc>
          <w:tcPr>
            <w:tcW w:w="4252" w:type="dxa"/>
            <w:vMerge/>
            <w:vAlign w:val="bottom"/>
          </w:tcPr>
          <w:p w:rsidR="00D54FE4" w:rsidRPr="00D54FE4" w:rsidRDefault="00D54FE4" w:rsidP="00D54FE4">
            <w:pPr>
              <w:spacing w:line="360" w:lineRule="auto"/>
              <w:rPr>
                <w:szCs w:val="22"/>
              </w:rPr>
            </w:pPr>
          </w:p>
        </w:tc>
        <w:tc>
          <w:tcPr>
            <w:tcW w:w="992" w:type="dxa"/>
            <w:vAlign w:val="bottom"/>
          </w:tcPr>
          <w:p w:rsidR="00D54FE4" w:rsidRPr="00D54FE4" w:rsidRDefault="00D54FE4" w:rsidP="00D54FE4">
            <w:pPr>
              <w:spacing w:line="360" w:lineRule="auto"/>
              <w:rPr>
                <w:b/>
                <w:szCs w:val="22"/>
              </w:rPr>
            </w:pPr>
            <w:r w:rsidRPr="00D54FE4">
              <w:rPr>
                <w:b/>
                <w:szCs w:val="22"/>
              </w:rPr>
              <w:t>1 кл.</w:t>
            </w:r>
          </w:p>
        </w:tc>
        <w:tc>
          <w:tcPr>
            <w:tcW w:w="993" w:type="dxa"/>
          </w:tcPr>
          <w:p w:rsidR="00D54FE4" w:rsidRPr="00D54FE4" w:rsidRDefault="00D54FE4" w:rsidP="00D54FE4">
            <w:pPr>
              <w:spacing w:line="360" w:lineRule="auto"/>
              <w:jc w:val="center"/>
              <w:rPr>
                <w:b/>
                <w:szCs w:val="22"/>
              </w:rPr>
            </w:pPr>
          </w:p>
          <w:p w:rsidR="00D54FE4" w:rsidRPr="00D54FE4" w:rsidRDefault="00D54FE4" w:rsidP="00D54FE4">
            <w:pPr>
              <w:spacing w:line="360" w:lineRule="auto"/>
              <w:jc w:val="center"/>
              <w:rPr>
                <w:b/>
                <w:szCs w:val="22"/>
              </w:rPr>
            </w:pPr>
            <w:r w:rsidRPr="00D54FE4">
              <w:rPr>
                <w:b/>
                <w:szCs w:val="22"/>
              </w:rPr>
              <w:t>2 кл.</w:t>
            </w:r>
          </w:p>
        </w:tc>
        <w:tc>
          <w:tcPr>
            <w:tcW w:w="992" w:type="dxa"/>
          </w:tcPr>
          <w:p w:rsidR="00D54FE4" w:rsidRPr="00D54FE4" w:rsidRDefault="00D54FE4" w:rsidP="00D54FE4">
            <w:pPr>
              <w:spacing w:line="360" w:lineRule="auto"/>
              <w:jc w:val="center"/>
              <w:rPr>
                <w:b/>
                <w:szCs w:val="22"/>
              </w:rPr>
            </w:pPr>
          </w:p>
          <w:p w:rsidR="00D54FE4" w:rsidRPr="00D54FE4" w:rsidRDefault="00D54FE4" w:rsidP="00D54FE4">
            <w:pPr>
              <w:spacing w:line="360" w:lineRule="auto"/>
              <w:jc w:val="center"/>
              <w:rPr>
                <w:b/>
                <w:szCs w:val="22"/>
              </w:rPr>
            </w:pPr>
            <w:r w:rsidRPr="00D54FE4">
              <w:rPr>
                <w:b/>
                <w:szCs w:val="22"/>
              </w:rPr>
              <w:t>3 кл.</w:t>
            </w:r>
          </w:p>
        </w:tc>
        <w:tc>
          <w:tcPr>
            <w:tcW w:w="992" w:type="dxa"/>
          </w:tcPr>
          <w:p w:rsidR="00D54FE4" w:rsidRPr="00D54FE4" w:rsidRDefault="00D54FE4" w:rsidP="00D54FE4">
            <w:pPr>
              <w:spacing w:line="360" w:lineRule="auto"/>
              <w:jc w:val="center"/>
              <w:rPr>
                <w:b/>
                <w:szCs w:val="22"/>
              </w:rPr>
            </w:pPr>
          </w:p>
          <w:p w:rsidR="00D54FE4" w:rsidRPr="00D54FE4" w:rsidRDefault="00D54FE4" w:rsidP="00D54FE4">
            <w:pPr>
              <w:spacing w:line="360" w:lineRule="auto"/>
              <w:jc w:val="center"/>
              <w:rPr>
                <w:b/>
                <w:szCs w:val="22"/>
              </w:rPr>
            </w:pPr>
            <w:r w:rsidRPr="00D54FE4">
              <w:rPr>
                <w:b/>
                <w:szCs w:val="22"/>
              </w:rPr>
              <w:t>4 кл.</w:t>
            </w:r>
          </w:p>
        </w:tc>
        <w:tc>
          <w:tcPr>
            <w:tcW w:w="992" w:type="dxa"/>
          </w:tcPr>
          <w:p w:rsidR="00D54FE4" w:rsidRPr="00D54FE4" w:rsidRDefault="00D54FE4" w:rsidP="00D54FE4">
            <w:pPr>
              <w:spacing w:line="360" w:lineRule="auto"/>
              <w:jc w:val="center"/>
              <w:rPr>
                <w:b/>
                <w:szCs w:val="22"/>
              </w:rPr>
            </w:pPr>
            <w:r w:rsidRPr="00D54FE4">
              <w:rPr>
                <w:b/>
                <w:szCs w:val="22"/>
              </w:rPr>
              <w:t>Средний балл</w:t>
            </w:r>
          </w:p>
        </w:tc>
      </w:tr>
      <w:tr w:rsidR="00D54FE4" w:rsidRPr="00D54FE4" w:rsidTr="00D54FE4">
        <w:trPr>
          <w:trHeight w:val="503"/>
        </w:trPr>
        <w:tc>
          <w:tcPr>
            <w:tcW w:w="1101" w:type="dxa"/>
            <w:vAlign w:val="bottom"/>
          </w:tcPr>
          <w:p w:rsidR="00D54FE4" w:rsidRPr="00D54FE4" w:rsidRDefault="00D54FE4" w:rsidP="00D54FE4">
            <w:pPr>
              <w:spacing w:line="360" w:lineRule="auto"/>
              <w:rPr>
                <w:szCs w:val="22"/>
              </w:rPr>
            </w:pPr>
            <w:r w:rsidRPr="00D54FE4">
              <w:rPr>
                <w:szCs w:val="22"/>
              </w:rPr>
              <w:t>1</w:t>
            </w:r>
          </w:p>
        </w:tc>
        <w:tc>
          <w:tcPr>
            <w:tcW w:w="4252" w:type="dxa"/>
            <w:vAlign w:val="bottom"/>
          </w:tcPr>
          <w:p w:rsidR="00D54FE4" w:rsidRPr="00D54FE4" w:rsidRDefault="00D54FE4" w:rsidP="00D54FE4">
            <w:pPr>
              <w:spacing w:line="360" w:lineRule="auto"/>
              <w:rPr>
                <w:szCs w:val="22"/>
              </w:rPr>
            </w:pPr>
            <w:r w:rsidRPr="00D54FE4">
              <w:rPr>
                <w:szCs w:val="22"/>
              </w:rPr>
              <w:t>Оформление портфолио</w:t>
            </w:r>
          </w:p>
        </w:tc>
        <w:tc>
          <w:tcPr>
            <w:tcW w:w="992" w:type="dxa"/>
            <w:vAlign w:val="bottom"/>
          </w:tcPr>
          <w:p w:rsidR="00D54FE4" w:rsidRPr="00D54FE4" w:rsidRDefault="00D54FE4" w:rsidP="00D54FE4">
            <w:pPr>
              <w:spacing w:line="360" w:lineRule="auto"/>
              <w:jc w:val="center"/>
              <w:rPr>
                <w:b/>
                <w:szCs w:val="22"/>
              </w:rPr>
            </w:pPr>
          </w:p>
        </w:tc>
        <w:tc>
          <w:tcPr>
            <w:tcW w:w="993" w:type="dxa"/>
          </w:tcPr>
          <w:p w:rsidR="00D54FE4" w:rsidRPr="00D54FE4" w:rsidRDefault="00D54FE4" w:rsidP="00D54FE4">
            <w:pPr>
              <w:spacing w:line="360" w:lineRule="auto"/>
              <w:jc w:val="center"/>
              <w:rPr>
                <w:b/>
                <w:szCs w:val="22"/>
              </w:rPr>
            </w:pPr>
          </w:p>
        </w:tc>
        <w:tc>
          <w:tcPr>
            <w:tcW w:w="992" w:type="dxa"/>
          </w:tcPr>
          <w:p w:rsidR="00D54FE4" w:rsidRPr="00D54FE4" w:rsidRDefault="00D54FE4" w:rsidP="00D54FE4">
            <w:pPr>
              <w:spacing w:line="360" w:lineRule="auto"/>
              <w:jc w:val="center"/>
              <w:rPr>
                <w:b/>
                <w:szCs w:val="22"/>
              </w:rPr>
            </w:pPr>
          </w:p>
        </w:tc>
        <w:tc>
          <w:tcPr>
            <w:tcW w:w="992" w:type="dxa"/>
          </w:tcPr>
          <w:p w:rsidR="00D54FE4" w:rsidRPr="00D54FE4" w:rsidRDefault="00D54FE4" w:rsidP="00D54FE4">
            <w:pPr>
              <w:spacing w:line="360" w:lineRule="auto"/>
              <w:jc w:val="center"/>
              <w:rPr>
                <w:b/>
                <w:szCs w:val="22"/>
              </w:rPr>
            </w:pPr>
          </w:p>
        </w:tc>
        <w:tc>
          <w:tcPr>
            <w:tcW w:w="992" w:type="dxa"/>
          </w:tcPr>
          <w:p w:rsidR="00D54FE4" w:rsidRPr="00D54FE4" w:rsidRDefault="00D54FE4" w:rsidP="00D54FE4">
            <w:pPr>
              <w:spacing w:line="360" w:lineRule="auto"/>
              <w:jc w:val="center"/>
              <w:rPr>
                <w:b/>
                <w:szCs w:val="22"/>
              </w:rPr>
            </w:pPr>
          </w:p>
        </w:tc>
      </w:tr>
      <w:tr w:rsidR="00D54FE4" w:rsidRPr="00D54FE4" w:rsidTr="00D54FE4">
        <w:tc>
          <w:tcPr>
            <w:tcW w:w="1101" w:type="dxa"/>
          </w:tcPr>
          <w:p w:rsidR="00D54FE4" w:rsidRPr="00D54FE4" w:rsidRDefault="00D54FE4" w:rsidP="00D54FE4">
            <w:pPr>
              <w:spacing w:before="60" w:after="60"/>
              <w:rPr>
                <w:szCs w:val="22"/>
              </w:rPr>
            </w:pPr>
            <w:r w:rsidRPr="00D54FE4">
              <w:rPr>
                <w:szCs w:val="22"/>
              </w:rPr>
              <w:t>1</w:t>
            </w:r>
          </w:p>
        </w:tc>
        <w:tc>
          <w:tcPr>
            <w:tcW w:w="4252" w:type="dxa"/>
          </w:tcPr>
          <w:p w:rsidR="00D54FE4" w:rsidRPr="00D54FE4" w:rsidRDefault="00D54FE4" w:rsidP="00D54FE4">
            <w:pPr>
              <w:spacing w:before="60" w:after="60"/>
              <w:rPr>
                <w:szCs w:val="22"/>
              </w:rPr>
            </w:pPr>
            <w:r w:rsidRPr="00D54FE4">
              <w:rPr>
                <w:szCs w:val="22"/>
              </w:rPr>
              <w:t>Учебная деятельность</w:t>
            </w:r>
          </w:p>
        </w:tc>
        <w:tc>
          <w:tcPr>
            <w:tcW w:w="992" w:type="dxa"/>
          </w:tcPr>
          <w:p w:rsidR="00D54FE4" w:rsidRPr="00D54FE4" w:rsidRDefault="00D54FE4" w:rsidP="00D54FE4">
            <w:pPr>
              <w:spacing w:before="60" w:after="60"/>
              <w:rPr>
                <w:szCs w:val="22"/>
              </w:rPr>
            </w:pPr>
          </w:p>
        </w:tc>
        <w:tc>
          <w:tcPr>
            <w:tcW w:w="993" w:type="dxa"/>
          </w:tcPr>
          <w:p w:rsidR="00D54FE4" w:rsidRPr="00D54FE4" w:rsidRDefault="00D54FE4" w:rsidP="00D54FE4">
            <w:pPr>
              <w:spacing w:before="60" w:after="60"/>
              <w:rPr>
                <w:szCs w:val="22"/>
              </w:rPr>
            </w:pPr>
          </w:p>
        </w:tc>
        <w:tc>
          <w:tcPr>
            <w:tcW w:w="992" w:type="dxa"/>
          </w:tcPr>
          <w:p w:rsidR="00D54FE4" w:rsidRPr="00D54FE4" w:rsidRDefault="00D54FE4" w:rsidP="00D54FE4">
            <w:pPr>
              <w:spacing w:before="60" w:after="60"/>
              <w:rPr>
                <w:szCs w:val="22"/>
              </w:rPr>
            </w:pPr>
          </w:p>
        </w:tc>
        <w:tc>
          <w:tcPr>
            <w:tcW w:w="992" w:type="dxa"/>
          </w:tcPr>
          <w:p w:rsidR="00D54FE4" w:rsidRPr="00D54FE4" w:rsidRDefault="00D54FE4" w:rsidP="00D54FE4">
            <w:pPr>
              <w:spacing w:before="60" w:after="60"/>
              <w:rPr>
                <w:szCs w:val="22"/>
              </w:rPr>
            </w:pPr>
          </w:p>
        </w:tc>
        <w:tc>
          <w:tcPr>
            <w:tcW w:w="992" w:type="dxa"/>
          </w:tcPr>
          <w:p w:rsidR="00D54FE4" w:rsidRPr="00D54FE4" w:rsidRDefault="00D54FE4" w:rsidP="00D54FE4">
            <w:pPr>
              <w:spacing w:before="60" w:after="60"/>
              <w:rPr>
                <w:szCs w:val="22"/>
              </w:rPr>
            </w:pPr>
          </w:p>
        </w:tc>
      </w:tr>
      <w:tr w:rsidR="00D54FE4" w:rsidRPr="00D54FE4" w:rsidTr="00D54FE4">
        <w:tc>
          <w:tcPr>
            <w:tcW w:w="1101" w:type="dxa"/>
          </w:tcPr>
          <w:p w:rsidR="00D54FE4" w:rsidRPr="00D54FE4" w:rsidRDefault="00D54FE4" w:rsidP="00D54FE4">
            <w:pPr>
              <w:spacing w:before="60" w:after="60"/>
              <w:rPr>
                <w:szCs w:val="22"/>
              </w:rPr>
            </w:pPr>
            <w:r w:rsidRPr="00D54FE4">
              <w:rPr>
                <w:szCs w:val="22"/>
              </w:rPr>
              <w:t>2</w:t>
            </w:r>
          </w:p>
        </w:tc>
        <w:tc>
          <w:tcPr>
            <w:tcW w:w="4252" w:type="dxa"/>
          </w:tcPr>
          <w:p w:rsidR="00D54FE4" w:rsidRPr="00D54FE4" w:rsidRDefault="00D54FE4" w:rsidP="00D54FE4">
            <w:pPr>
              <w:spacing w:before="60" w:after="60"/>
              <w:rPr>
                <w:szCs w:val="22"/>
              </w:rPr>
            </w:pPr>
            <w:r w:rsidRPr="00D54FE4">
              <w:rPr>
                <w:szCs w:val="22"/>
              </w:rPr>
              <w:t>Достижения в олимпиадах, конкурсах</w:t>
            </w:r>
          </w:p>
        </w:tc>
        <w:tc>
          <w:tcPr>
            <w:tcW w:w="992" w:type="dxa"/>
          </w:tcPr>
          <w:p w:rsidR="00D54FE4" w:rsidRPr="00D54FE4" w:rsidRDefault="00D54FE4" w:rsidP="00D54FE4">
            <w:pPr>
              <w:spacing w:before="60" w:after="60"/>
              <w:rPr>
                <w:szCs w:val="22"/>
              </w:rPr>
            </w:pPr>
          </w:p>
        </w:tc>
        <w:tc>
          <w:tcPr>
            <w:tcW w:w="993" w:type="dxa"/>
          </w:tcPr>
          <w:p w:rsidR="00D54FE4" w:rsidRPr="00D54FE4" w:rsidRDefault="00D54FE4" w:rsidP="00D54FE4">
            <w:pPr>
              <w:spacing w:before="60" w:after="60"/>
              <w:rPr>
                <w:szCs w:val="22"/>
              </w:rPr>
            </w:pPr>
          </w:p>
        </w:tc>
        <w:tc>
          <w:tcPr>
            <w:tcW w:w="992" w:type="dxa"/>
          </w:tcPr>
          <w:p w:rsidR="00D54FE4" w:rsidRPr="00D54FE4" w:rsidRDefault="00D54FE4" w:rsidP="00D54FE4">
            <w:pPr>
              <w:spacing w:before="60" w:after="60"/>
              <w:rPr>
                <w:szCs w:val="22"/>
              </w:rPr>
            </w:pPr>
          </w:p>
        </w:tc>
        <w:tc>
          <w:tcPr>
            <w:tcW w:w="992" w:type="dxa"/>
          </w:tcPr>
          <w:p w:rsidR="00D54FE4" w:rsidRPr="00D54FE4" w:rsidRDefault="00D54FE4" w:rsidP="00D54FE4">
            <w:pPr>
              <w:spacing w:before="60" w:after="60"/>
              <w:rPr>
                <w:szCs w:val="22"/>
              </w:rPr>
            </w:pPr>
          </w:p>
        </w:tc>
        <w:tc>
          <w:tcPr>
            <w:tcW w:w="992" w:type="dxa"/>
          </w:tcPr>
          <w:p w:rsidR="00D54FE4" w:rsidRPr="00D54FE4" w:rsidRDefault="00D54FE4" w:rsidP="00D54FE4">
            <w:pPr>
              <w:spacing w:before="60" w:after="60"/>
              <w:rPr>
                <w:szCs w:val="22"/>
              </w:rPr>
            </w:pPr>
          </w:p>
        </w:tc>
      </w:tr>
      <w:tr w:rsidR="00D54FE4" w:rsidRPr="00D54FE4" w:rsidTr="00D54FE4">
        <w:tc>
          <w:tcPr>
            <w:tcW w:w="1101" w:type="dxa"/>
          </w:tcPr>
          <w:p w:rsidR="00D54FE4" w:rsidRPr="00D54FE4" w:rsidRDefault="00D54FE4" w:rsidP="00D54FE4">
            <w:pPr>
              <w:spacing w:before="60" w:after="60"/>
              <w:rPr>
                <w:szCs w:val="22"/>
              </w:rPr>
            </w:pPr>
            <w:r w:rsidRPr="00D54FE4">
              <w:rPr>
                <w:szCs w:val="22"/>
              </w:rPr>
              <w:t>3</w:t>
            </w:r>
          </w:p>
        </w:tc>
        <w:tc>
          <w:tcPr>
            <w:tcW w:w="4252" w:type="dxa"/>
          </w:tcPr>
          <w:p w:rsidR="00D54FE4" w:rsidRPr="00D54FE4" w:rsidRDefault="00D54FE4" w:rsidP="00D54FE4">
            <w:pPr>
              <w:spacing w:before="60" w:after="60"/>
              <w:rPr>
                <w:szCs w:val="22"/>
              </w:rPr>
            </w:pPr>
            <w:r w:rsidRPr="00D54FE4">
              <w:rPr>
                <w:szCs w:val="22"/>
              </w:rPr>
              <w:t>Спортивные достижения</w:t>
            </w:r>
          </w:p>
        </w:tc>
        <w:tc>
          <w:tcPr>
            <w:tcW w:w="992" w:type="dxa"/>
          </w:tcPr>
          <w:p w:rsidR="00D54FE4" w:rsidRPr="00D54FE4" w:rsidRDefault="00D54FE4" w:rsidP="00D54FE4">
            <w:pPr>
              <w:spacing w:before="60" w:after="60"/>
              <w:rPr>
                <w:szCs w:val="22"/>
              </w:rPr>
            </w:pPr>
          </w:p>
        </w:tc>
        <w:tc>
          <w:tcPr>
            <w:tcW w:w="993" w:type="dxa"/>
          </w:tcPr>
          <w:p w:rsidR="00D54FE4" w:rsidRPr="00D54FE4" w:rsidRDefault="00D54FE4" w:rsidP="00D54FE4">
            <w:pPr>
              <w:spacing w:before="60" w:after="60"/>
              <w:rPr>
                <w:szCs w:val="22"/>
              </w:rPr>
            </w:pPr>
          </w:p>
        </w:tc>
        <w:tc>
          <w:tcPr>
            <w:tcW w:w="992" w:type="dxa"/>
          </w:tcPr>
          <w:p w:rsidR="00D54FE4" w:rsidRPr="00D54FE4" w:rsidRDefault="00D54FE4" w:rsidP="00D54FE4">
            <w:pPr>
              <w:spacing w:before="60" w:after="60"/>
              <w:rPr>
                <w:szCs w:val="22"/>
              </w:rPr>
            </w:pPr>
          </w:p>
        </w:tc>
        <w:tc>
          <w:tcPr>
            <w:tcW w:w="992" w:type="dxa"/>
          </w:tcPr>
          <w:p w:rsidR="00D54FE4" w:rsidRPr="00D54FE4" w:rsidRDefault="00D54FE4" w:rsidP="00D54FE4">
            <w:pPr>
              <w:spacing w:before="60" w:after="60"/>
              <w:rPr>
                <w:szCs w:val="22"/>
              </w:rPr>
            </w:pPr>
          </w:p>
        </w:tc>
        <w:tc>
          <w:tcPr>
            <w:tcW w:w="992" w:type="dxa"/>
          </w:tcPr>
          <w:p w:rsidR="00D54FE4" w:rsidRPr="00D54FE4" w:rsidRDefault="00D54FE4" w:rsidP="00D54FE4">
            <w:pPr>
              <w:spacing w:before="60" w:after="60"/>
              <w:rPr>
                <w:szCs w:val="22"/>
              </w:rPr>
            </w:pPr>
          </w:p>
        </w:tc>
      </w:tr>
      <w:tr w:rsidR="00D54FE4" w:rsidRPr="00D54FE4" w:rsidTr="00D54FE4">
        <w:tc>
          <w:tcPr>
            <w:tcW w:w="1101" w:type="dxa"/>
          </w:tcPr>
          <w:p w:rsidR="00D54FE4" w:rsidRPr="00D54FE4" w:rsidRDefault="00D54FE4" w:rsidP="00D54FE4">
            <w:pPr>
              <w:spacing w:before="60" w:after="60"/>
              <w:rPr>
                <w:szCs w:val="22"/>
              </w:rPr>
            </w:pPr>
            <w:r w:rsidRPr="00D54FE4">
              <w:rPr>
                <w:szCs w:val="22"/>
              </w:rPr>
              <w:t>4</w:t>
            </w:r>
          </w:p>
        </w:tc>
        <w:tc>
          <w:tcPr>
            <w:tcW w:w="4252" w:type="dxa"/>
          </w:tcPr>
          <w:p w:rsidR="00D54FE4" w:rsidRPr="00D54FE4" w:rsidRDefault="00D54FE4" w:rsidP="00D54FE4">
            <w:pPr>
              <w:spacing w:before="60" w:after="60"/>
              <w:rPr>
                <w:szCs w:val="22"/>
              </w:rPr>
            </w:pPr>
            <w:r w:rsidRPr="00D54FE4">
              <w:rPr>
                <w:szCs w:val="22"/>
              </w:rPr>
              <w:t>Дополнительное образование</w:t>
            </w:r>
          </w:p>
        </w:tc>
        <w:tc>
          <w:tcPr>
            <w:tcW w:w="992" w:type="dxa"/>
          </w:tcPr>
          <w:p w:rsidR="00D54FE4" w:rsidRPr="00D54FE4" w:rsidRDefault="00D54FE4" w:rsidP="00D54FE4">
            <w:pPr>
              <w:spacing w:before="60" w:after="60"/>
              <w:rPr>
                <w:szCs w:val="22"/>
              </w:rPr>
            </w:pPr>
          </w:p>
        </w:tc>
        <w:tc>
          <w:tcPr>
            <w:tcW w:w="993" w:type="dxa"/>
          </w:tcPr>
          <w:p w:rsidR="00D54FE4" w:rsidRPr="00D54FE4" w:rsidRDefault="00D54FE4" w:rsidP="00D54FE4">
            <w:pPr>
              <w:spacing w:before="60" w:after="60"/>
              <w:rPr>
                <w:szCs w:val="22"/>
              </w:rPr>
            </w:pPr>
          </w:p>
        </w:tc>
        <w:tc>
          <w:tcPr>
            <w:tcW w:w="992" w:type="dxa"/>
          </w:tcPr>
          <w:p w:rsidR="00D54FE4" w:rsidRPr="00D54FE4" w:rsidRDefault="00D54FE4" w:rsidP="00D54FE4">
            <w:pPr>
              <w:spacing w:before="60" w:after="60"/>
              <w:rPr>
                <w:szCs w:val="22"/>
              </w:rPr>
            </w:pPr>
          </w:p>
        </w:tc>
        <w:tc>
          <w:tcPr>
            <w:tcW w:w="992" w:type="dxa"/>
          </w:tcPr>
          <w:p w:rsidR="00D54FE4" w:rsidRPr="00D54FE4" w:rsidRDefault="00D54FE4" w:rsidP="00D54FE4">
            <w:pPr>
              <w:spacing w:before="60" w:after="60"/>
              <w:rPr>
                <w:szCs w:val="22"/>
              </w:rPr>
            </w:pPr>
          </w:p>
        </w:tc>
        <w:tc>
          <w:tcPr>
            <w:tcW w:w="992" w:type="dxa"/>
          </w:tcPr>
          <w:p w:rsidR="00D54FE4" w:rsidRPr="00D54FE4" w:rsidRDefault="00D54FE4" w:rsidP="00D54FE4">
            <w:pPr>
              <w:spacing w:before="60" w:after="60"/>
              <w:rPr>
                <w:szCs w:val="22"/>
              </w:rPr>
            </w:pPr>
          </w:p>
        </w:tc>
      </w:tr>
      <w:tr w:rsidR="00D54FE4" w:rsidRPr="00D54FE4" w:rsidTr="00D54FE4">
        <w:tc>
          <w:tcPr>
            <w:tcW w:w="1101" w:type="dxa"/>
          </w:tcPr>
          <w:p w:rsidR="00D54FE4" w:rsidRPr="00D54FE4" w:rsidRDefault="00D54FE4" w:rsidP="00D54FE4">
            <w:pPr>
              <w:spacing w:before="60" w:after="60"/>
              <w:rPr>
                <w:szCs w:val="22"/>
              </w:rPr>
            </w:pPr>
            <w:r w:rsidRPr="00D54FE4">
              <w:rPr>
                <w:szCs w:val="22"/>
              </w:rPr>
              <w:t>5</w:t>
            </w:r>
          </w:p>
        </w:tc>
        <w:tc>
          <w:tcPr>
            <w:tcW w:w="4252" w:type="dxa"/>
          </w:tcPr>
          <w:p w:rsidR="00D54FE4" w:rsidRPr="00D54FE4" w:rsidRDefault="00D54FE4" w:rsidP="00D54FE4">
            <w:pPr>
              <w:spacing w:before="60" w:after="60"/>
              <w:rPr>
                <w:szCs w:val="22"/>
              </w:rPr>
            </w:pPr>
            <w:r w:rsidRPr="00D54FE4">
              <w:rPr>
                <w:szCs w:val="22"/>
              </w:rPr>
              <w:t xml:space="preserve">Участие в мероприятиях  </w:t>
            </w:r>
          </w:p>
        </w:tc>
        <w:tc>
          <w:tcPr>
            <w:tcW w:w="992" w:type="dxa"/>
          </w:tcPr>
          <w:p w:rsidR="00D54FE4" w:rsidRPr="00D54FE4" w:rsidRDefault="00D54FE4" w:rsidP="00D54FE4">
            <w:pPr>
              <w:spacing w:before="60" w:after="60"/>
              <w:rPr>
                <w:szCs w:val="22"/>
              </w:rPr>
            </w:pPr>
          </w:p>
        </w:tc>
        <w:tc>
          <w:tcPr>
            <w:tcW w:w="993" w:type="dxa"/>
          </w:tcPr>
          <w:p w:rsidR="00D54FE4" w:rsidRPr="00D54FE4" w:rsidRDefault="00D54FE4" w:rsidP="00D54FE4">
            <w:pPr>
              <w:spacing w:before="60" w:after="60"/>
              <w:rPr>
                <w:szCs w:val="22"/>
              </w:rPr>
            </w:pPr>
          </w:p>
        </w:tc>
        <w:tc>
          <w:tcPr>
            <w:tcW w:w="992" w:type="dxa"/>
          </w:tcPr>
          <w:p w:rsidR="00D54FE4" w:rsidRPr="00D54FE4" w:rsidRDefault="00D54FE4" w:rsidP="00D54FE4">
            <w:pPr>
              <w:spacing w:before="60" w:after="60"/>
              <w:rPr>
                <w:szCs w:val="22"/>
              </w:rPr>
            </w:pPr>
          </w:p>
        </w:tc>
        <w:tc>
          <w:tcPr>
            <w:tcW w:w="992" w:type="dxa"/>
          </w:tcPr>
          <w:p w:rsidR="00D54FE4" w:rsidRPr="00D54FE4" w:rsidRDefault="00D54FE4" w:rsidP="00D54FE4">
            <w:pPr>
              <w:spacing w:before="60" w:after="60"/>
              <w:rPr>
                <w:szCs w:val="22"/>
              </w:rPr>
            </w:pPr>
          </w:p>
        </w:tc>
        <w:tc>
          <w:tcPr>
            <w:tcW w:w="992" w:type="dxa"/>
          </w:tcPr>
          <w:p w:rsidR="00D54FE4" w:rsidRPr="00D54FE4" w:rsidRDefault="00D54FE4" w:rsidP="00D54FE4">
            <w:pPr>
              <w:spacing w:before="60" w:after="60"/>
              <w:rPr>
                <w:szCs w:val="22"/>
              </w:rPr>
            </w:pPr>
          </w:p>
        </w:tc>
      </w:tr>
      <w:tr w:rsidR="00D54FE4" w:rsidRPr="00D54FE4" w:rsidTr="00D54FE4">
        <w:tc>
          <w:tcPr>
            <w:tcW w:w="1101" w:type="dxa"/>
          </w:tcPr>
          <w:p w:rsidR="00D54FE4" w:rsidRPr="00D54FE4" w:rsidRDefault="00D54FE4" w:rsidP="00D54FE4">
            <w:pPr>
              <w:spacing w:before="60" w:after="60"/>
              <w:rPr>
                <w:szCs w:val="22"/>
              </w:rPr>
            </w:pPr>
          </w:p>
        </w:tc>
        <w:tc>
          <w:tcPr>
            <w:tcW w:w="4252" w:type="dxa"/>
          </w:tcPr>
          <w:p w:rsidR="00D54FE4" w:rsidRPr="00D54FE4" w:rsidRDefault="00D54FE4" w:rsidP="00D54FE4">
            <w:pPr>
              <w:spacing w:before="60" w:after="60"/>
              <w:rPr>
                <w:szCs w:val="22"/>
              </w:rPr>
            </w:pPr>
          </w:p>
        </w:tc>
        <w:tc>
          <w:tcPr>
            <w:tcW w:w="992" w:type="dxa"/>
          </w:tcPr>
          <w:p w:rsidR="00D54FE4" w:rsidRPr="00D54FE4" w:rsidRDefault="00D54FE4" w:rsidP="00D54FE4">
            <w:pPr>
              <w:spacing w:before="60" w:after="60"/>
              <w:rPr>
                <w:szCs w:val="22"/>
              </w:rPr>
            </w:pPr>
          </w:p>
        </w:tc>
        <w:tc>
          <w:tcPr>
            <w:tcW w:w="993" w:type="dxa"/>
          </w:tcPr>
          <w:p w:rsidR="00D54FE4" w:rsidRPr="00D54FE4" w:rsidRDefault="00D54FE4" w:rsidP="00D54FE4">
            <w:pPr>
              <w:spacing w:before="60" w:after="60"/>
              <w:rPr>
                <w:szCs w:val="22"/>
              </w:rPr>
            </w:pPr>
          </w:p>
        </w:tc>
        <w:tc>
          <w:tcPr>
            <w:tcW w:w="992" w:type="dxa"/>
          </w:tcPr>
          <w:p w:rsidR="00D54FE4" w:rsidRPr="00D54FE4" w:rsidRDefault="00D54FE4" w:rsidP="00D54FE4">
            <w:pPr>
              <w:spacing w:before="60" w:after="60"/>
              <w:rPr>
                <w:szCs w:val="22"/>
              </w:rPr>
            </w:pPr>
          </w:p>
        </w:tc>
        <w:tc>
          <w:tcPr>
            <w:tcW w:w="992" w:type="dxa"/>
          </w:tcPr>
          <w:p w:rsidR="00D54FE4" w:rsidRPr="00D54FE4" w:rsidRDefault="00D54FE4" w:rsidP="00D54FE4">
            <w:pPr>
              <w:spacing w:before="60" w:after="60"/>
              <w:rPr>
                <w:szCs w:val="22"/>
              </w:rPr>
            </w:pPr>
          </w:p>
        </w:tc>
        <w:tc>
          <w:tcPr>
            <w:tcW w:w="992" w:type="dxa"/>
          </w:tcPr>
          <w:p w:rsidR="00D54FE4" w:rsidRPr="00D54FE4" w:rsidRDefault="00D54FE4" w:rsidP="00D54FE4">
            <w:pPr>
              <w:spacing w:before="60" w:after="60"/>
              <w:rPr>
                <w:szCs w:val="22"/>
              </w:rPr>
            </w:pPr>
          </w:p>
        </w:tc>
      </w:tr>
      <w:tr w:rsidR="00D54FE4" w:rsidRPr="00D54FE4" w:rsidTr="00D54FE4">
        <w:tc>
          <w:tcPr>
            <w:tcW w:w="1101" w:type="dxa"/>
          </w:tcPr>
          <w:p w:rsidR="00D54FE4" w:rsidRPr="00D54FE4" w:rsidRDefault="00D54FE4" w:rsidP="00D54FE4">
            <w:pPr>
              <w:spacing w:before="60" w:after="60"/>
              <w:rPr>
                <w:szCs w:val="22"/>
              </w:rPr>
            </w:pPr>
          </w:p>
        </w:tc>
        <w:tc>
          <w:tcPr>
            <w:tcW w:w="4252" w:type="dxa"/>
          </w:tcPr>
          <w:p w:rsidR="00D54FE4" w:rsidRPr="00D54FE4" w:rsidRDefault="00D54FE4" w:rsidP="00D54FE4">
            <w:pPr>
              <w:spacing w:before="60" w:after="60"/>
              <w:rPr>
                <w:szCs w:val="22"/>
              </w:rPr>
            </w:pPr>
            <w:r w:rsidRPr="00D54FE4">
              <w:rPr>
                <w:szCs w:val="22"/>
              </w:rPr>
              <w:t>ИТОГО:</w:t>
            </w:r>
          </w:p>
        </w:tc>
        <w:tc>
          <w:tcPr>
            <w:tcW w:w="992" w:type="dxa"/>
          </w:tcPr>
          <w:p w:rsidR="00D54FE4" w:rsidRPr="00D54FE4" w:rsidRDefault="00D54FE4" w:rsidP="00D54FE4">
            <w:pPr>
              <w:spacing w:before="60" w:after="60"/>
              <w:rPr>
                <w:szCs w:val="22"/>
              </w:rPr>
            </w:pPr>
          </w:p>
        </w:tc>
        <w:tc>
          <w:tcPr>
            <w:tcW w:w="993" w:type="dxa"/>
          </w:tcPr>
          <w:p w:rsidR="00D54FE4" w:rsidRPr="00D54FE4" w:rsidRDefault="00D54FE4" w:rsidP="00D54FE4">
            <w:pPr>
              <w:spacing w:before="60" w:after="60"/>
              <w:rPr>
                <w:szCs w:val="22"/>
              </w:rPr>
            </w:pPr>
          </w:p>
        </w:tc>
        <w:tc>
          <w:tcPr>
            <w:tcW w:w="992" w:type="dxa"/>
          </w:tcPr>
          <w:p w:rsidR="00D54FE4" w:rsidRPr="00D54FE4" w:rsidRDefault="00D54FE4" w:rsidP="00D54FE4">
            <w:pPr>
              <w:spacing w:before="60" w:after="60"/>
              <w:rPr>
                <w:szCs w:val="22"/>
              </w:rPr>
            </w:pPr>
          </w:p>
        </w:tc>
        <w:tc>
          <w:tcPr>
            <w:tcW w:w="992" w:type="dxa"/>
          </w:tcPr>
          <w:p w:rsidR="00D54FE4" w:rsidRPr="00D54FE4" w:rsidRDefault="00D54FE4" w:rsidP="00D54FE4">
            <w:pPr>
              <w:spacing w:before="60" w:after="60"/>
              <w:rPr>
                <w:szCs w:val="22"/>
              </w:rPr>
            </w:pPr>
          </w:p>
        </w:tc>
        <w:tc>
          <w:tcPr>
            <w:tcW w:w="992" w:type="dxa"/>
          </w:tcPr>
          <w:p w:rsidR="00D54FE4" w:rsidRPr="00D54FE4" w:rsidRDefault="00D54FE4" w:rsidP="00D54FE4">
            <w:pPr>
              <w:spacing w:before="60" w:after="60"/>
              <w:rPr>
                <w:szCs w:val="22"/>
              </w:rPr>
            </w:pPr>
          </w:p>
        </w:tc>
      </w:tr>
    </w:tbl>
    <w:p w:rsidR="00D54FE4" w:rsidRPr="00D54FE4" w:rsidRDefault="00D54FE4" w:rsidP="00D54FE4">
      <w:pPr>
        <w:spacing w:line="360" w:lineRule="auto"/>
      </w:pPr>
    </w:p>
    <w:p w:rsidR="00D54FE4" w:rsidRPr="00D54FE4" w:rsidRDefault="00D54FE4" w:rsidP="00D54FE4">
      <w:pPr>
        <w:rPr>
          <w:sz w:val="28"/>
          <w:szCs w:val="28"/>
        </w:rPr>
      </w:pPr>
      <w:r w:rsidRPr="00D54FE4">
        <w:rPr>
          <w:bCs/>
          <w:sz w:val="28"/>
          <w:szCs w:val="28"/>
        </w:rPr>
        <w:t xml:space="preserve">         Настоящий итоговый документ составлен на основании оригиналов официальных документов, представленных в портфеле достижений.</w:t>
      </w:r>
    </w:p>
    <w:p w:rsidR="00D54FE4" w:rsidRPr="00D54FE4" w:rsidRDefault="00D54FE4" w:rsidP="00D54FE4">
      <w:pPr>
        <w:rPr>
          <w:sz w:val="28"/>
          <w:szCs w:val="28"/>
        </w:rPr>
      </w:pPr>
      <w:r w:rsidRPr="00D54FE4">
        <w:rPr>
          <w:bCs/>
          <w:sz w:val="28"/>
          <w:szCs w:val="28"/>
        </w:rPr>
        <w:t xml:space="preserve">        Грамоты, дипломы, резюме и другие материалы представлены в приложении к итоговому документу</w:t>
      </w:r>
      <w:r w:rsidRPr="00D54FE4">
        <w:rPr>
          <w:b/>
          <w:bCs/>
          <w:sz w:val="28"/>
          <w:szCs w:val="28"/>
        </w:rPr>
        <w:t>.</w:t>
      </w:r>
    </w:p>
    <w:p w:rsidR="00D54FE4" w:rsidRPr="00D54FE4" w:rsidRDefault="00D54FE4" w:rsidP="00D54FE4">
      <w:pPr>
        <w:spacing w:line="360" w:lineRule="auto"/>
        <w:rPr>
          <w:sz w:val="28"/>
          <w:szCs w:val="28"/>
        </w:rPr>
      </w:pPr>
      <w:r w:rsidRPr="00D54FE4">
        <w:rPr>
          <w:sz w:val="28"/>
          <w:szCs w:val="28"/>
        </w:rPr>
        <w:t xml:space="preserve">                       </w:t>
      </w:r>
    </w:p>
    <w:p w:rsidR="00D54FE4" w:rsidRPr="00D54FE4" w:rsidRDefault="00D54FE4" w:rsidP="00D54FE4">
      <w:pPr>
        <w:spacing w:line="360" w:lineRule="auto"/>
        <w:rPr>
          <w:sz w:val="28"/>
          <w:szCs w:val="28"/>
        </w:rPr>
      </w:pPr>
      <w:r w:rsidRPr="00D54FE4">
        <w:rPr>
          <w:sz w:val="28"/>
          <w:szCs w:val="28"/>
        </w:rPr>
        <w:t xml:space="preserve">Классный руководитель           </w:t>
      </w:r>
    </w:p>
    <w:p w:rsidR="00D54FE4" w:rsidRPr="00D54FE4" w:rsidRDefault="00D54FE4" w:rsidP="00D54FE4">
      <w:pPr>
        <w:spacing w:after="200" w:line="276" w:lineRule="auto"/>
        <w:rPr>
          <w:sz w:val="28"/>
          <w:szCs w:val="28"/>
        </w:rPr>
      </w:pPr>
      <w:r w:rsidRPr="00D54FE4">
        <w:rPr>
          <w:sz w:val="28"/>
          <w:szCs w:val="28"/>
        </w:rPr>
        <w:t xml:space="preserve">Директор школы </w:t>
      </w:r>
    </w:p>
    <w:p w:rsidR="00D54FE4" w:rsidRPr="00D54FE4" w:rsidRDefault="00D54FE4" w:rsidP="00D54FE4">
      <w:pPr>
        <w:spacing w:line="360" w:lineRule="auto"/>
        <w:rPr>
          <w:sz w:val="28"/>
          <w:szCs w:val="28"/>
        </w:rPr>
      </w:pPr>
      <w:r w:rsidRPr="00D54FE4">
        <w:rPr>
          <w:sz w:val="28"/>
          <w:szCs w:val="28"/>
        </w:rPr>
        <w:t xml:space="preserve">Дата           </w:t>
      </w:r>
    </w:p>
    <w:p w:rsidR="00D54FE4" w:rsidRPr="00D54FE4" w:rsidRDefault="00D54FE4" w:rsidP="00D54FE4">
      <w:pPr>
        <w:spacing w:line="360" w:lineRule="auto"/>
        <w:rPr>
          <w:sz w:val="28"/>
          <w:szCs w:val="28"/>
        </w:rPr>
      </w:pPr>
      <w:r w:rsidRPr="00D54FE4">
        <w:rPr>
          <w:sz w:val="28"/>
          <w:szCs w:val="28"/>
        </w:rPr>
        <w:t xml:space="preserve">М.п.                                       </w:t>
      </w:r>
    </w:p>
    <w:p w:rsidR="00D54FE4" w:rsidRDefault="00D54FE4" w:rsidP="00D54FE4">
      <w:pPr>
        <w:spacing w:after="50"/>
        <w:rPr>
          <w:rFonts w:ascii="Century Gothic" w:eastAsia="Century Gothic" w:hAnsi="Century Gothic" w:cs="Aharoni"/>
          <w:b/>
          <w:color w:val="FFFFFF"/>
          <w:sz w:val="44"/>
          <w:szCs w:val="72"/>
          <w:lang w:eastAsia="en-US"/>
        </w:rPr>
      </w:pPr>
    </w:p>
    <w:p w:rsidR="00D54FE4" w:rsidRPr="00D54FE4" w:rsidRDefault="00D54FE4" w:rsidP="002F07EF">
      <w:pPr>
        <w:spacing w:after="50"/>
        <w:jc w:val="center"/>
        <w:rPr>
          <w:rFonts w:ascii="Century Gothic" w:eastAsia="Century Gothic" w:hAnsi="Century Gothic" w:cs="Aharoni"/>
          <w:b/>
          <w:color w:val="FFFFFF"/>
          <w:sz w:val="28"/>
          <w:szCs w:val="72"/>
          <w:lang w:eastAsia="en-US"/>
        </w:rPr>
      </w:pPr>
    </w:p>
    <w:p w:rsidR="00C24E90" w:rsidRDefault="00C24E90" w:rsidP="002F07EF">
      <w:pPr>
        <w:spacing w:after="50"/>
        <w:jc w:val="center"/>
        <w:rPr>
          <w:b/>
          <w:bCs/>
          <w:sz w:val="32"/>
          <w:szCs w:val="28"/>
        </w:rPr>
      </w:pPr>
    </w:p>
    <w:p w:rsidR="00C24E90" w:rsidRDefault="00C24E90" w:rsidP="002F07EF">
      <w:pPr>
        <w:spacing w:after="50"/>
        <w:jc w:val="center"/>
        <w:rPr>
          <w:b/>
          <w:bCs/>
          <w:sz w:val="32"/>
          <w:szCs w:val="28"/>
        </w:rPr>
      </w:pPr>
    </w:p>
    <w:p w:rsidR="00C24E90" w:rsidRDefault="00C24E90" w:rsidP="002F07EF">
      <w:pPr>
        <w:spacing w:after="50"/>
        <w:jc w:val="center"/>
        <w:rPr>
          <w:b/>
          <w:bCs/>
          <w:sz w:val="32"/>
          <w:szCs w:val="28"/>
        </w:rPr>
      </w:pPr>
    </w:p>
    <w:p w:rsidR="00C24E90" w:rsidRDefault="00C24E90" w:rsidP="002F07EF">
      <w:pPr>
        <w:spacing w:after="50"/>
        <w:jc w:val="center"/>
        <w:rPr>
          <w:b/>
          <w:bCs/>
          <w:sz w:val="32"/>
          <w:szCs w:val="28"/>
        </w:rPr>
      </w:pPr>
    </w:p>
    <w:p w:rsidR="00D54FE4" w:rsidRPr="00D54FE4" w:rsidRDefault="00D54FE4" w:rsidP="002F07EF">
      <w:pPr>
        <w:spacing w:after="50"/>
        <w:jc w:val="center"/>
        <w:rPr>
          <w:b/>
          <w:bCs/>
          <w:sz w:val="32"/>
          <w:szCs w:val="28"/>
        </w:rPr>
      </w:pPr>
      <w:r w:rsidRPr="00D54FE4">
        <w:rPr>
          <w:b/>
          <w:bCs/>
          <w:sz w:val="32"/>
          <w:szCs w:val="28"/>
        </w:rPr>
        <w:t>Оценка достижений учащихся по материалам портфеля достижений</w:t>
      </w:r>
    </w:p>
    <w:p w:rsidR="00D54FE4" w:rsidRPr="00D54FE4" w:rsidRDefault="00D54FE4" w:rsidP="00D54FE4">
      <w:pPr>
        <w:spacing w:after="50"/>
        <w:ind w:left="450"/>
        <w:jc w:val="center"/>
        <w:rPr>
          <w:b/>
          <w:bCs/>
          <w:color w:val="333333"/>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9"/>
        <w:gridCol w:w="5026"/>
        <w:gridCol w:w="2659"/>
      </w:tblGrid>
      <w:tr w:rsidR="00D54FE4" w:rsidRPr="00D54FE4" w:rsidTr="00D54FE4">
        <w:trPr>
          <w:tblHeader/>
        </w:trPr>
        <w:tc>
          <w:tcPr>
            <w:tcW w:w="2216" w:type="dxa"/>
            <w:vAlign w:val="center"/>
          </w:tcPr>
          <w:p w:rsidR="00D54FE4" w:rsidRPr="00D54FE4" w:rsidRDefault="00D54FE4" w:rsidP="00D54FE4">
            <w:pPr>
              <w:spacing w:after="200"/>
              <w:jc w:val="center"/>
              <w:rPr>
                <w:b/>
                <w:bCs/>
                <w:sz w:val="28"/>
                <w:szCs w:val="28"/>
              </w:rPr>
            </w:pPr>
            <w:r w:rsidRPr="00D54FE4">
              <w:rPr>
                <w:b/>
                <w:bCs/>
                <w:sz w:val="28"/>
                <w:szCs w:val="28"/>
              </w:rPr>
              <w:br w:type="page"/>
              <w:t>Показатели</w:t>
            </w:r>
          </w:p>
        </w:tc>
        <w:tc>
          <w:tcPr>
            <w:tcW w:w="5488" w:type="dxa"/>
            <w:vAlign w:val="center"/>
          </w:tcPr>
          <w:p w:rsidR="00D54FE4" w:rsidRPr="00D54FE4" w:rsidRDefault="00D54FE4" w:rsidP="00D54FE4">
            <w:pPr>
              <w:spacing w:after="200"/>
              <w:jc w:val="center"/>
              <w:rPr>
                <w:b/>
                <w:bCs/>
                <w:sz w:val="28"/>
                <w:szCs w:val="28"/>
              </w:rPr>
            </w:pPr>
            <w:r w:rsidRPr="00D54FE4">
              <w:rPr>
                <w:b/>
                <w:bCs/>
                <w:sz w:val="28"/>
                <w:szCs w:val="28"/>
              </w:rPr>
              <w:t>Измерители</w:t>
            </w:r>
          </w:p>
        </w:tc>
        <w:tc>
          <w:tcPr>
            <w:tcW w:w="2752" w:type="dxa"/>
            <w:vAlign w:val="center"/>
          </w:tcPr>
          <w:p w:rsidR="00D54FE4" w:rsidRPr="00D54FE4" w:rsidRDefault="00D54FE4" w:rsidP="00D54FE4">
            <w:pPr>
              <w:spacing w:after="200"/>
              <w:jc w:val="center"/>
              <w:rPr>
                <w:b/>
                <w:bCs/>
                <w:sz w:val="28"/>
                <w:szCs w:val="28"/>
              </w:rPr>
            </w:pPr>
            <w:r w:rsidRPr="00D54FE4">
              <w:rPr>
                <w:b/>
                <w:bCs/>
                <w:sz w:val="28"/>
                <w:szCs w:val="28"/>
              </w:rPr>
              <w:t>Результат - балл</w:t>
            </w:r>
          </w:p>
        </w:tc>
      </w:tr>
      <w:tr w:rsidR="00D54FE4" w:rsidRPr="00D54FE4" w:rsidTr="00D54FE4">
        <w:trPr>
          <w:tblHeader/>
        </w:trPr>
        <w:tc>
          <w:tcPr>
            <w:tcW w:w="2216" w:type="dxa"/>
            <w:vAlign w:val="center"/>
          </w:tcPr>
          <w:p w:rsidR="00D54FE4" w:rsidRPr="00D54FE4" w:rsidRDefault="00D54FE4" w:rsidP="00D54FE4">
            <w:pPr>
              <w:rPr>
                <w:b/>
                <w:sz w:val="28"/>
                <w:szCs w:val="28"/>
              </w:rPr>
            </w:pPr>
            <w:r w:rsidRPr="00D54FE4">
              <w:rPr>
                <w:b/>
                <w:sz w:val="28"/>
                <w:szCs w:val="28"/>
              </w:rPr>
              <w:lastRenderedPageBreak/>
              <w:t>Титульный лист, разделы</w:t>
            </w:r>
          </w:p>
          <w:p w:rsidR="00D54FE4" w:rsidRPr="00D54FE4" w:rsidRDefault="00D54FE4" w:rsidP="00D54FE4">
            <w:pPr>
              <w:rPr>
                <w:b/>
                <w:sz w:val="28"/>
                <w:szCs w:val="28"/>
              </w:rPr>
            </w:pPr>
            <w:r w:rsidRPr="00D54FE4">
              <w:rPr>
                <w:b/>
                <w:sz w:val="28"/>
                <w:szCs w:val="28"/>
              </w:rPr>
              <w:t xml:space="preserve"> «Мой мир», </w:t>
            </w:r>
          </w:p>
          <w:p w:rsidR="00D54FE4" w:rsidRPr="00D54FE4" w:rsidRDefault="00D54FE4" w:rsidP="00D54FE4">
            <w:pPr>
              <w:rPr>
                <w:b/>
                <w:sz w:val="28"/>
                <w:szCs w:val="28"/>
              </w:rPr>
            </w:pPr>
            <w:r w:rsidRPr="00D54FE4">
              <w:rPr>
                <w:b/>
                <w:sz w:val="28"/>
                <w:szCs w:val="28"/>
              </w:rPr>
              <w:t>«Мое творчество»</w:t>
            </w:r>
          </w:p>
        </w:tc>
        <w:tc>
          <w:tcPr>
            <w:tcW w:w="5488" w:type="dxa"/>
            <w:vAlign w:val="center"/>
          </w:tcPr>
          <w:p w:rsidR="00D54FE4" w:rsidRPr="00D54FE4" w:rsidRDefault="00D54FE4" w:rsidP="00D54FE4">
            <w:pPr>
              <w:rPr>
                <w:sz w:val="28"/>
                <w:szCs w:val="28"/>
              </w:rPr>
            </w:pPr>
            <w:r w:rsidRPr="00D54FE4">
              <w:rPr>
                <w:sz w:val="28"/>
                <w:szCs w:val="28"/>
              </w:rPr>
              <w:t>- красочность оформления, правильность заполнения данных, эстетичность, наличие положительных оценок учителя стараний ученика, наличие фото</w:t>
            </w:r>
          </w:p>
        </w:tc>
        <w:tc>
          <w:tcPr>
            <w:tcW w:w="2752" w:type="dxa"/>
            <w:vAlign w:val="center"/>
          </w:tcPr>
          <w:p w:rsidR="00D54FE4" w:rsidRPr="00D54FE4" w:rsidRDefault="00D54FE4" w:rsidP="00D54FE4">
            <w:pPr>
              <w:rPr>
                <w:sz w:val="28"/>
                <w:szCs w:val="28"/>
              </w:rPr>
            </w:pPr>
            <w:r w:rsidRPr="00D54FE4">
              <w:rPr>
                <w:sz w:val="28"/>
                <w:szCs w:val="28"/>
              </w:rPr>
              <w:t>5 баллов - полностью соответствует требованиям;</w:t>
            </w:r>
          </w:p>
          <w:p w:rsidR="00D54FE4" w:rsidRPr="00D54FE4" w:rsidRDefault="00D54FE4" w:rsidP="00D54FE4">
            <w:pPr>
              <w:rPr>
                <w:sz w:val="28"/>
                <w:szCs w:val="28"/>
              </w:rPr>
            </w:pPr>
            <w:r w:rsidRPr="00D54FE4">
              <w:rPr>
                <w:sz w:val="28"/>
                <w:szCs w:val="28"/>
              </w:rPr>
              <w:t xml:space="preserve"> 3 балла - незначительные замечания</w:t>
            </w:r>
          </w:p>
        </w:tc>
      </w:tr>
      <w:tr w:rsidR="00D54FE4" w:rsidRPr="00D54FE4" w:rsidTr="00D54FE4">
        <w:tc>
          <w:tcPr>
            <w:tcW w:w="2216" w:type="dxa"/>
          </w:tcPr>
          <w:p w:rsidR="00D54FE4" w:rsidRPr="00D54FE4" w:rsidRDefault="00D54FE4" w:rsidP="00D54FE4">
            <w:pPr>
              <w:jc w:val="center"/>
              <w:rPr>
                <w:b/>
                <w:bCs/>
                <w:sz w:val="28"/>
                <w:szCs w:val="28"/>
              </w:rPr>
            </w:pPr>
            <w:r w:rsidRPr="00D54FE4">
              <w:rPr>
                <w:b/>
                <w:bCs/>
                <w:sz w:val="28"/>
                <w:szCs w:val="28"/>
              </w:rPr>
              <w:t>Учебная деятельность</w:t>
            </w:r>
          </w:p>
        </w:tc>
        <w:tc>
          <w:tcPr>
            <w:tcW w:w="5488" w:type="dxa"/>
          </w:tcPr>
          <w:p w:rsidR="00D54FE4" w:rsidRPr="00D54FE4" w:rsidRDefault="00D54FE4" w:rsidP="00D54FE4">
            <w:pPr>
              <w:rPr>
                <w:bCs/>
                <w:sz w:val="28"/>
                <w:szCs w:val="28"/>
              </w:rPr>
            </w:pPr>
            <w:r w:rsidRPr="00D54FE4">
              <w:rPr>
                <w:bCs/>
                <w:sz w:val="28"/>
                <w:szCs w:val="28"/>
              </w:rPr>
              <w:t>2 - 4 класс – средний балл годовых оценок</w:t>
            </w:r>
          </w:p>
        </w:tc>
        <w:tc>
          <w:tcPr>
            <w:tcW w:w="2752" w:type="dxa"/>
          </w:tcPr>
          <w:p w:rsidR="00D54FE4" w:rsidRPr="00D54FE4" w:rsidRDefault="00D54FE4" w:rsidP="00D54FE4">
            <w:pPr>
              <w:jc w:val="center"/>
              <w:rPr>
                <w:bCs/>
                <w:sz w:val="28"/>
                <w:szCs w:val="28"/>
              </w:rPr>
            </w:pPr>
            <w:r w:rsidRPr="00D54FE4">
              <w:rPr>
                <w:bCs/>
                <w:sz w:val="28"/>
                <w:szCs w:val="28"/>
              </w:rPr>
              <w:t>До 5</w:t>
            </w:r>
          </w:p>
        </w:tc>
      </w:tr>
      <w:tr w:rsidR="00D54FE4" w:rsidRPr="00D54FE4" w:rsidTr="00D54FE4">
        <w:tc>
          <w:tcPr>
            <w:tcW w:w="2216" w:type="dxa"/>
            <w:vMerge w:val="restart"/>
          </w:tcPr>
          <w:p w:rsidR="00D54FE4" w:rsidRPr="00D54FE4" w:rsidRDefault="00D54FE4" w:rsidP="00D54FE4">
            <w:pPr>
              <w:jc w:val="center"/>
              <w:rPr>
                <w:b/>
                <w:bCs/>
                <w:sz w:val="28"/>
                <w:szCs w:val="28"/>
              </w:rPr>
            </w:pPr>
            <w:r w:rsidRPr="00D54FE4">
              <w:rPr>
                <w:b/>
                <w:bCs/>
                <w:sz w:val="28"/>
                <w:szCs w:val="28"/>
              </w:rPr>
              <w:t>Олимпиады</w:t>
            </w:r>
          </w:p>
          <w:p w:rsidR="00D54FE4" w:rsidRPr="00D54FE4" w:rsidRDefault="00D54FE4" w:rsidP="00D54FE4">
            <w:pPr>
              <w:jc w:val="center"/>
              <w:rPr>
                <w:b/>
                <w:bCs/>
                <w:sz w:val="28"/>
                <w:szCs w:val="28"/>
              </w:rPr>
            </w:pPr>
            <w:r w:rsidRPr="00D54FE4">
              <w:rPr>
                <w:b/>
                <w:bCs/>
                <w:sz w:val="28"/>
                <w:szCs w:val="28"/>
              </w:rPr>
              <w:t>(очные)</w:t>
            </w:r>
          </w:p>
        </w:tc>
        <w:tc>
          <w:tcPr>
            <w:tcW w:w="5488" w:type="dxa"/>
          </w:tcPr>
          <w:p w:rsidR="00D54FE4" w:rsidRPr="00D54FE4" w:rsidRDefault="00D54FE4" w:rsidP="00D54FE4">
            <w:pPr>
              <w:rPr>
                <w:bCs/>
                <w:sz w:val="28"/>
                <w:szCs w:val="28"/>
              </w:rPr>
            </w:pPr>
            <w:r w:rsidRPr="00D54FE4">
              <w:rPr>
                <w:b/>
                <w:bCs/>
                <w:sz w:val="28"/>
                <w:szCs w:val="28"/>
              </w:rPr>
              <w:t>Школьный уровень:</w:t>
            </w:r>
          </w:p>
          <w:p w:rsidR="00D54FE4" w:rsidRPr="00D54FE4" w:rsidRDefault="00D54FE4" w:rsidP="00D54FE4">
            <w:pPr>
              <w:rPr>
                <w:bCs/>
                <w:sz w:val="28"/>
                <w:szCs w:val="28"/>
              </w:rPr>
            </w:pPr>
            <w:r w:rsidRPr="00D54FE4">
              <w:rPr>
                <w:bCs/>
                <w:sz w:val="28"/>
                <w:szCs w:val="28"/>
              </w:rPr>
              <w:t>Победитель</w:t>
            </w:r>
          </w:p>
          <w:p w:rsidR="00D54FE4" w:rsidRPr="00D54FE4" w:rsidRDefault="00D54FE4" w:rsidP="00D54FE4">
            <w:pPr>
              <w:rPr>
                <w:bCs/>
                <w:sz w:val="28"/>
                <w:szCs w:val="28"/>
              </w:rPr>
            </w:pPr>
            <w:r w:rsidRPr="00D54FE4">
              <w:rPr>
                <w:bCs/>
                <w:sz w:val="28"/>
                <w:szCs w:val="28"/>
              </w:rPr>
              <w:t>Призер</w:t>
            </w:r>
          </w:p>
          <w:p w:rsidR="00D54FE4" w:rsidRPr="00D54FE4" w:rsidRDefault="00D54FE4" w:rsidP="00D54FE4">
            <w:pPr>
              <w:rPr>
                <w:bCs/>
                <w:sz w:val="28"/>
                <w:szCs w:val="28"/>
              </w:rPr>
            </w:pPr>
            <w:r w:rsidRPr="00D54FE4">
              <w:rPr>
                <w:bCs/>
                <w:sz w:val="28"/>
                <w:szCs w:val="28"/>
              </w:rPr>
              <w:t>Участник</w:t>
            </w:r>
          </w:p>
        </w:tc>
        <w:tc>
          <w:tcPr>
            <w:tcW w:w="2752" w:type="dxa"/>
          </w:tcPr>
          <w:p w:rsidR="00D54FE4" w:rsidRPr="00D54FE4" w:rsidRDefault="00D54FE4" w:rsidP="00D54FE4">
            <w:pPr>
              <w:jc w:val="center"/>
              <w:rPr>
                <w:bCs/>
                <w:sz w:val="28"/>
                <w:szCs w:val="28"/>
              </w:rPr>
            </w:pPr>
          </w:p>
          <w:p w:rsidR="00D54FE4" w:rsidRPr="00D54FE4" w:rsidRDefault="00D54FE4" w:rsidP="00D54FE4">
            <w:pPr>
              <w:jc w:val="center"/>
              <w:rPr>
                <w:bCs/>
                <w:sz w:val="28"/>
                <w:szCs w:val="28"/>
              </w:rPr>
            </w:pPr>
            <w:r w:rsidRPr="00D54FE4">
              <w:rPr>
                <w:bCs/>
                <w:sz w:val="28"/>
                <w:szCs w:val="28"/>
              </w:rPr>
              <w:t>3</w:t>
            </w:r>
          </w:p>
          <w:p w:rsidR="00D54FE4" w:rsidRPr="00D54FE4" w:rsidRDefault="00D54FE4" w:rsidP="00D54FE4">
            <w:pPr>
              <w:jc w:val="center"/>
              <w:rPr>
                <w:bCs/>
                <w:sz w:val="28"/>
                <w:szCs w:val="28"/>
              </w:rPr>
            </w:pPr>
            <w:r w:rsidRPr="00D54FE4">
              <w:rPr>
                <w:bCs/>
                <w:sz w:val="28"/>
                <w:szCs w:val="28"/>
              </w:rPr>
              <w:t>2</w:t>
            </w:r>
          </w:p>
          <w:p w:rsidR="00D54FE4" w:rsidRPr="00D54FE4" w:rsidRDefault="00D54FE4" w:rsidP="00D54FE4">
            <w:pPr>
              <w:jc w:val="center"/>
              <w:rPr>
                <w:bCs/>
                <w:sz w:val="28"/>
                <w:szCs w:val="28"/>
              </w:rPr>
            </w:pPr>
            <w:r w:rsidRPr="00D54FE4">
              <w:rPr>
                <w:bCs/>
                <w:sz w:val="28"/>
                <w:szCs w:val="28"/>
              </w:rPr>
              <w:t>1</w:t>
            </w:r>
          </w:p>
        </w:tc>
      </w:tr>
      <w:tr w:rsidR="00D54FE4" w:rsidRPr="00D54FE4" w:rsidTr="00D54FE4">
        <w:tc>
          <w:tcPr>
            <w:tcW w:w="2216" w:type="dxa"/>
            <w:vMerge/>
          </w:tcPr>
          <w:p w:rsidR="00D54FE4" w:rsidRPr="00D54FE4" w:rsidRDefault="00D54FE4" w:rsidP="00D54FE4">
            <w:pPr>
              <w:rPr>
                <w:bCs/>
                <w:sz w:val="28"/>
                <w:szCs w:val="28"/>
              </w:rPr>
            </w:pPr>
          </w:p>
        </w:tc>
        <w:tc>
          <w:tcPr>
            <w:tcW w:w="5488" w:type="dxa"/>
          </w:tcPr>
          <w:p w:rsidR="00D54FE4" w:rsidRPr="00D54FE4" w:rsidRDefault="00D54FE4" w:rsidP="00D54FE4">
            <w:pPr>
              <w:rPr>
                <w:bCs/>
                <w:sz w:val="28"/>
                <w:szCs w:val="28"/>
              </w:rPr>
            </w:pPr>
            <w:r w:rsidRPr="00D54FE4">
              <w:rPr>
                <w:b/>
                <w:bCs/>
                <w:sz w:val="28"/>
                <w:szCs w:val="28"/>
              </w:rPr>
              <w:t>Районный уровень:</w:t>
            </w:r>
          </w:p>
          <w:p w:rsidR="00D54FE4" w:rsidRPr="00D54FE4" w:rsidRDefault="00D54FE4" w:rsidP="00D54FE4">
            <w:pPr>
              <w:rPr>
                <w:bCs/>
                <w:sz w:val="28"/>
                <w:szCs w:val="28"/>
              </w:rPr>
            </w:pPr>
            <w:r w:rsidRPr="00D54FE4">
              <w:rPr>
                <w:bCs/>
                <w:sz w:val="28"/>
                <w:szCs w:val="28"/>
              </w:rPr>
              <w:t>Победитель</w:t>
            </w:r>
          </w:p>
          <w:p w:rsidR="00D54FE4" w:rsidRPr="00D54FE4" w:rsidRDefault="00D54FE4" w:rsidP="00D54FE4">
            <w:pPr>
              <w:rPr>
                <w:bCs/>
                <w:sz w:val="28"/>
                <w:szCs w:val="28"/>
              </w:rPr>
            </w:pPr>
            <w:r w:rsidRPr="00D54FE4">
              <w:rPr>
                <w:bCs/>
                <w:sz w:val="28"/>
                <w:szCs w:val="28"/>
              </w:rPr>
              <w:t>Призер</w:t>
            </w:r>
          </w:p>
          <w:p w:rsidR="00D54FE4" w:rsidRPr="00D54FE4" w:rsidRDefault="00D54FE4" w:rsidP="00D54FE4">
            <w:pPr>
              <w:rPr>
                <w:bCs/>
                <w:sz w:val="28"/>
                <w:szCs w:val="28"/>
              </w:rPr>
            </w:pPr>
            <w:r w:rsidRPr="00D54FE4">
              <w:rPr>
                <w:bCs/>
                <w:sz w:val="28"/>
                <w:szCs w:val="28"/>
              </w:rPr>
              <w:t>Участник</w:t>
            </w:r>
          </w:p>
        </w:tc>
        <w:tc>
          <w:tcPr>
            <w:tcW w:w="2752" w:type="dxa"/>
          </w:tcPr>
          <w:p w:rsidR="00D54FE4" w:rsidRPr="00D54FE4" w:rsidRDefault="00D54FE4" w:rsidP="00D54FE4">
            <w:pPr>
              <w:jc w:val="center"/>
              <w:rPr>
                <w:bCs/>
                <w:sz w:val="28"/>
                <w:szCs w:val="28"/>
              </w:rPr>
            </w:pPr>
          </w:p>
          <w:p w:rsidR="00D54FE4" w:rsidRPr="00D54FE4" w:rsidRDefault="00D54FE4" w:rsidP="00D54FE4">
            <w:pPr>
              <w:jc w:val="center"/>
              <w:rPr>
                <w:bCs/>
                <w:sz w:val="28"/>
                <w:szCs w:val="28"/>
              </w:rPr>
            </w:pPr>
            <w:r w:rsidRPr="00D54FE4">
              <w:rPr>
                <w:bCs/>
                <w:sz w:val="28"/>
                <w:szCs w:val="28"/>
              </w:rPr>
              <w:t>5</w:t>
            </w:r>
          </w:p>
          <w:p w:rsidR="00D54FE4" w:rsidRPr="00D54FE4" w:rsidRDefault="00D54FE4" w:rsidP="00D54FE4">
            <w:pPr>
              <w:jc w:val="center"/>
              <w:rPr>
                <w:bCs/>
                <w:sz w:val="28"/>
                <w:szCs w:val="28"/>
              </w:rPr>
            </w:pPr>
            <w:r w:rsidRPr="00D54FE4">
              <w:rPr>
                <w:bCs/>
                <w:sz w:val="28"/>
                <w:szCs w:val="28"/>
              </w:rPr>
              <w:t>4</w:t>
            </w:r>
          </w:p>
          <w:p w:rsidR="00D54FE4" w:rsidRPr="00D54FE4" w:rsidRDefault="00D54FE4" w:rsidP="00D54FE4">
            <w:pPr>
              <w:jc w:val="center"/>
              <w:rPr>
                <w:bCs/>
                <w:sz w:val="28"/>
                <w:szCs w:val="28"/>
              </w:rPr>
            </w:pPr>
            <w:r w:rsidRPr="00D54FE4">
              <w:rPr>
                <w:bCs/>
                <w:sz w:val="28"/>
                <w:szCs w:val="28"/>
              </w:rPr>
              <w:t>3</w:t>
            </w:r>
          </w:p>
        </w:tc>
      </w:tr>
      <w:tr w:rsidR="00D54FE4" w:rsidRPr="00D54FE4" w:rsidTr="00D54FE4">
        <w:tc>
          <w:tcPr>
            <w:tcW w:w="2216" w:type="dxa"/>
            <w:vMerge/>
          </w:tcPr>
          <w:p w:rsidR="00D54FE4" w:rsidRPr="00D54FE4" w:rsidRDefault="00D54FE4" w:rsidP="00D54FE4">
            <w:pPr>
              <w:rPr>
                <w:bCs/>
                <w:sz w:val="28"/>
                <w:szCs w:val="28"/>
              </w:rPr>
            </w:pPr>
          </w:p>
        </w:tc>
        <w:tc>
          <w:tcPr>
            <w:tcW w:w="5488" w:type="dxa"/>
          </w:tcPr>
          <w:p w:rsidR="00D54FE4" w:rsidRPr="00D54FE4" w:rsidRDefault="00D54FE4" w:rsidP="00D54FE4">
            <w:pPr>
              <w:rPr>
                <w:bCs/>
                <w:sz w:val="28"/>
                <w:szCs w:val="28"/>
              </w:rPr>
            </w:pPr>
            <w:r w:rsidRPr="00D54FE4">
              <w:rPr>
                <w:b/>
                <w:bCs/>
                <w:sz w:val="28"/>
                <w:szCs w:val="28"/>
              </w:rPr>
              <w:t>Городской уровень</w:t>
            </w:r>
          </w:p>
          <w:p w:rsidR="00D54FE4" w:rsidRPr="00D54FE4" w:rsidRDefault="00D54FE4" w:rsidP="00D54FE4">
            <w:pPr>
              <w:rPr>
                <w:bCs/>
                <w:sz w:val="28"/>
                <w:szCs w:val="28"/>
              </w:rPr>
            </w:pPr>
            <w:r w:rsidRPr="00D54FE4">
              <w:rPr>
                <w:bCs/>
                <w:sz w:val="28"/>
                <w:szCs w:val="28"/>
              </w:rPr>
              <w:t>Победитель</w:t>
            </w:r>
          </w:p>
          <w:p w:rsidR="00D54FE4" w:rsidRPr="00D54FE4" w:rsidRDefault="00D54FE4" w:rsidP="00D54FE4">
            <w:pPr>
              <w:rPr>
                <w:bCs/>
                <w:sz w:val="28"/>
                <w:szCs w:val="28"/>
              </w:rPr>
            </w:pPr>
            <w:r w:rsidRPr="00D54FE4">
              <w:rPr>
                <w:bCs/>
                <w:sz w:val="28"/>
                <w:szCs w:val="28"/>
              </w:rPr>
              <w:t>Призер</w:t>
            </w:r>
          </w:p>
          <w:p w:rsidR="00D54FE4" w:rsidRPr="00D54FE4" w:rsidRDefault="00D54FE4" w:rsidP="00D54FE4">
            <w:pPr>
              <w:rPr>
                <w:bCs/>
                <w:sz w:val="28"/>
                <w:szCs w:val="28"/>
              </w:rPr>
            </w:pPr>
            <w:r w:rsidRPr="00D54FE4">
              <w:rPr>
                <w:bCs/>
                <w:sz w:val="28"/>
                <w:szCs w:val="28"/>
              </w:rPr>
              <w:t>Участник</w:t>
            </w:r>
          </w:p>
        </w:tc>
        <w:tc>
          <w:tcPr>
            <w:tcW w:w="2752" w:type="dxa"/>
          </w:tcPr>
          <w:p w:rsidR="00D54FE4" w:rsidRPr="00D54FE4" w:rsidRDefault="00D54FE4" w:rsidP="00D54FE4">
            <w:pPr>
              <w:jc w:val="center"/>
              <w:rPr>
                <w:bCs/>
                <w:sz w:val="28"/>
                <w:szCs w:val="28"/>
              </w:rPr>
            </w:pPr>
          </w:p>
          <w:p w:rsidR="00D54FE4" w:rsidRPr="00D54FE4" w:rsidRDefault="00D54FE4" w:rsidP="00D54FE4">
            <w:pPr>
              <w:jc w:val="center"/>
              <w:rPr>
                <w:bCs/>
                <w:sz w:val="28"/>
                <w:szCs w:val="28"/>
              </w:rPr>
            </w:pPr>
            <w:r w:rsidRPr="00D54FE4">
              <w:rPr>
                <w:bCs/>
                <w:sz w:val="28"/>
                <w:szCs w:val="28"/>
              </w:rPr>
              <w:t>7</w:t>
            </w:r>
          </w:p>
          <w:p w:rsidR="00D54FE4" w:rsidRPr="00D54FE4" w:rsidRDefault="00D54FE4" w:rsidP="00D54FE4">
            <w:pPr>
              <w:jc w:val="center"/>
              <w:rPr>
                <w:bCs/>
                <w:sz w:val="28"/>
                <w:szCs w:val="28"/>
              </w:rPr>
            </w:pPr>
            <w:r w:rsidRPr="00D54FE4">
              <w:rPr>
                <w:bCs/>
                <w:sz w:val="28"/>
                <w:szCs w:val="28"/>
              </w:rPr>
              <w:t>6</w:t>
            </w:r>
          </w:p>
          <w:p w:rsidR="00D54FE4" w:rsidRPr="00D54FE4" w:rsidRDefault="00D54FE4" w:rsidP="00D54FE4">
            <w:pPr>
              <w:jc w:val="center"/>
              <w:rPr>
                <w:bCs/>
                <w:sz w:val="28"/>
                <w:szCs w:val="28"/>
              </w:rPr>
            </w:pPr>
            <w:r w:rsidRPr="00D54FE4">
              <w:rPr>
                <w:bCs/>
                <w:sz w:val="28"/>
                <w:szCs w:val="28"/>
              </w:rPr>
              <w:t>5</w:t>
            </w:r>
          </w:p>
        </w:tc>
      </w:tr>
      <w:tr w:rsidR="00D54FE4" w:rsidRPr="00D54FE4" w:rsidTr="00D54FE4">
        <w:tc>
          <w:tcPr>
            <w:tcW w:w="2216" w:type="dxa"/>
            <w:vMerge/>
          </w:tcPr>
          <w:p w:rsidR="00D54FE4" w:rsidRPr="00D54FE4" w:rsidRDefault="00D54FE4" w:rsidP="00D54FE4">
            <w:pPr>
              <w:rPr>
                <w:bCs/>
                <w:sz w:val="28"/>
                <w:szCs w:val="28"/>
              </w:rPr>
            </w:pPr>
          </w:p>
        </w:tc>
        <w:tc>
          <w:tcPr>
            <w:tcW w:w="5488" w:type="dxa"/>
          </w:tcPr>
          <w:p w:rsidR="00D54FE4" w:rsidRPr="00D54FE4" w:rsidRDefault="00D54FE4" w:rsidP="00D54FE4">
            <w:pPr>
              <w:rPr>
                <w:bCs/>
                <w:sz w:val="28"/>
                <w:szCs w:val="28"/>
              </w:rPr>
            </w:pPr>
            <w:r w:rsidRPr="00D54FE4">
              <w:rPr>
                <w:b/>
                <w:bCs/>
                <w:sz w:val="28"/>
                <w:szCs w:val="28"/>
              </w:rPr>
              <w:t>Всероссийский уровень:</w:t>
            </w:r>
          </w:p>
          <w:p w:rsidR="00D54FE4" w:rsidRPr="00D54FE4" w:rsidRDefault="00D54FE4" w:rsidP="00D54FE4">
            <w:pPr>
              <w:rPr>
                <w:bCs/>
                <w:sz w:val="28"/>
                <w:szCs w:val="28"/>
              </w:rPr>
            </w:pPr>
            <w:r w:rsidRPr="00D54FE4">
              <w:rPr>
                <w:bCs/>
                <w:sz w:val="28"/>
                <w:szCs w:val="28"/>
              </w:rPr>
              <w:t>Победитель</w:t>
            </w:r>
          </w:p>
          <w:p w:rsidR="00D54FE4" w:rsidRPr="00D54FE4" w:rsidRDefault="00D54FE4" w:rsidP="00D54FE4">
            <w:pPr>
              <w:rPr>
                <w:bCs/>
                <w:sz w:val="28"/>
                <w:szCs w:val="28"/>
              </w:rPr>
            </w:pPr>
            <w:r w:rsidRPr="00D54FE4">
              <w:rPr>
                <w:bCs/>
                <w:sz w:val="28"/>
                <w:szCs w:val="28"/>
              </w:rPr>
              <w:t>Призёр</w:t>
            </w:r>
          </w:p>
          <w:p w:rsidR="00D54FE4" w:rsidRPr="00D54FE4" w:rsidRDefault="00D54FE4" w:rsidP="00D54FE4">
            <w:pPr>
              <w:rPr>
                <w:bCs/>
                <w:sz w:val="28"/>
                <w:szCs w:val="28"/>
              </w:rPr>
            </w:pPr>
            <w:r w:rsidRPr="00D54FE4">
              <w:rPr>
                <w:bCs/>
                <w:sz w:val="28"/>
                <w:szCs w:val="28"/>
              </w:rPr>
              <w:t>Участник</w:t>
            </w:r>
          </w:p>
        </w:tc>
        <w:tc>
          <w:tcPr>
            <w:tcW w:w="2752" w:type="dxa"/>
          </w:tcPr>
          <w:p w:rsidR="00D54FE4" w:rsidRPr="00D54FE4" w:rsidRDefault="00D54FE4" w:rsidP="00D54FE4">
            <w:pPr>
              <w:jc w:val="center"/>
              <w:rPr>
                <w:bCs/>
                <w:sz w:val="28"/>
                <w:szCs w:val="28"/>
              </w:rPr>
            </w:pPr>
          </w:p>
          <w:p w:rsidR="00D54FE4" w:rsidRPr="00D54FE4" w:rsidRDefault="00D54FE4" w:rsidP="00D54FE4">
            <w:pPr>
              <w:jc w:val="center"/>
              <w:rPr>
                <w:bCs/>
                <w:sz w:val="28"/>
                <w:szCs w:val="28"/>
              </w:rPr>
            </w:pPr>
            <w:r w:rsidRPr="00D54FE4">
              <w:rPr>
                <w:bCs/>
                <w:sz w:val="28"/>
                <w:szCs w:val="28"/>
              </w:rPr>
              <w:t>9</w:t>
            </w:r>
          </w:p>
          <w:p w:rsidR="00D54FE4" w:rsidRPr="00D54FE4" w:rsidRDefault="00D54FE4" w:rsidP="00D54FE4">
            <w:pPr>
              <w:jc w:val="center"/>
              <w:rPr>
                <w:bCs/>
                <w:sz w:val="28"/>
                <w:szCs w:val="28"/>
              </w:rPr>
            </w:pPr>
            <w:r w:rsidRPr="00D54FE4">
              <w:rPr>
                <w:bCs/>
                <w:sz w:val="28"/>
                <w:szCs w:val="28"/>
              </w:rPr>
              <w:t>8</w:t>
            </w:r>
          </w:p>
          <w:p w:rsidR="00D54FE4" w:rsidRPr="00D54FE4" w:rsidRDefault="00D54FE4" w:rsidP="00D54FE4">
            <w:pPr>
              <w:jc w:val="center"/>
              <w:rPr>
                <w:bCs/>
                <w:sz w:val="28"/>
                <w:szCs w:val="28"/>
              </w:rPr>
            </w:pPr>
            <w:r w:rsidRPr="00D54FE4">
              <w:rPr>
                <w:bCs/>
                <w:sz w:val="28"/>
                <w:szCs w:val="28"/>
              </w:rPr>
              <w:t>7</w:t>
            </w:r>
          </w:p>
        </w:tc>
      </w:tr>
      <w:tr w:rsidR="00D54FE4" w:rsidRPr="00D54FE4" w:rsidTr="00D54FE4">
        <w:tc>
          <w:tcPr>
            <w:tcW w:w="2216" w:type="dxa"/>
            <w:vMerge/>
          </w:tcPr>
          <w:p w:rsidR="00D54FE4" w:rsidRPr="00D54FE4" w:rsidRDefault="00D54FE4" w:rsidP="00D54FE4">
            <w:pPr>
              <w:rPr>
                <w:bCs/>
                <w:sz w:val="28"/>
                <w:szCs w:val="28"/>
              </w:rPr>
            </w:pPr>
          </w:p>
        </w:tc>
        <w:tc>
          <w:tcPr>
            <w:tcW w:w="5488" w:type="dxa"/>
          </w:tcPr>
          <w:p w:rsidR="00D54FE4" w:rsidRPr="00D54FE4" w:rsidRDefault="00D54FE4" w:rsidP="00D54FE4">
            <w:pPr>
              <w:rPr>
                <w:bCs/>
                <w:sz w:val="28"/>
                <w:szCs w:val="28"/>
              </w:rPr>
            </w:pPr>
            <w:r w:rsidRPr="00D54FE4">
              <w:rPr>
                <w:b/>
                <w:bCs/>
                <w:sz w:val="28"/>
                <w:szCs w:val="28"/>
              </w:rPr>
              <w:t>Международный уровень:</w:t>
            </w:r>
          </w:p>
          <w:p w:rsidR="00D54FE4" w:rsidRPr="00D54FE4" w:rsidRDefault="00D54FE4" w:rsidP="00D54FE4">
            <w:pPr>
              <w:rPr>
                <w:bCs/>
                <w:sz w:val="28"/>
                <w:szCs w:val="28"/>
              </w:rPr>
            </w:pPr>
            <w:r w:rsidRPr="00D54FE4">
              <w:rPr>
                <w:bCs/>
                <w:sz w:val="28"/>
                <w:szCs w:val="28"/>
              </w:rPr>
              <w:t>Победитель и призёр</w:t>
            </w:r>
          </w:p>
        </w:tc>
        <w:tc>
          <w:tcPr>
            <w:tcW w:w="2752" w:type="dxa"/>
          </w:tcPr>
          <w:p w:rsidR="00D54FE4" w:rsidRPr="00D54FE4" w:rsidRDefault="00D54FE4" w:rsidP="00D54FE4">
            <w:pPr>
              <w:jc w:val="center"/>
              <w:rPr>
                <w:bCs/>
                <w:sz w:val="28"/>
                <w:szCs w:val="28"/>
              </w:rPr>
            </w:pPr>
          </w:p>
          <w:p w:rsidR="00D54FE4" w:rsidRPr="00D54FE4" w:rsidRDefault="00D54FE4" w:rsidP="00D54FE4">
            <w:pPr>
              <w:jc w:val="center"/>
              <w:rPr>
                <w:bCs/>
                <w:sz w:val="28"/>
                <w:szCs w:val="28"/>
              </w:rPr>
            </w:pPr>
            <w:r w:rsidRPr="00D54FE4">
              <w:rPr>
                <w:bCs/>
                <w:sz w:val="28"/>
                <w:szCs w:val="28"/>
              </w:rPr>
              <w:t>10</w:t>
            </w:r>
          </w:p>
        </w:tc>
      </w:tr>
      <w:tr w:rsidR="00D54FE4" w:rsidRPr="00D54FE4" w:rsidTr="00D54FE4">
        <w:tc>
          <w:tcPr>
            <w:tcW w:w="2216" w:type="dxa"/>
          </w:tcPr>
          <w:p w:rsidR="00D54FE4" w:rsidRPr="00D54FE4" w:rsidRDefault="00D54FE4" w:rsidP="00D54FE4">
            <w:pPr>
              <w:jc w:val="center"/>
              <w:rPr>
                <w:b/>
                <w:bCs/>
                <w:sz w:val="28"/>
                <w:szCs w:val="28"/>
              </w:rPr>
            </w:pPr>
            <w:r w:rsidRPr="00D54FE4">
              <w:rPr>
                <w:b/>
                <w:bCs/>
                <w:sz w:val="28"/>
                <w:szCs w:val="28"/>
              </w:rPr>
              <w:t>Олимпиады</w:t>
            </w:r>
          </w:p>
          <w:p w:rsidR="00D54FE4" w:rsidRPr="00D54FE4" w:rsidRDefault="00D54FE4" w:rsidP="00D54FE4">
            <w:pPr>
              <w:jc w:val="center"/>
              <w:rPr>
                <w:bCs/>
                <w:sz w:val="28"/>
                <w:szCs w:val="28"/>
              </w:rPr>
            </w:pPr>
            <w:r w:rsidRPr="00D54FE4">
              <w:rPr>
                <w:b/>
                <w:bCs/>
                <w:sz w:val="28"/>
                <w:szCs w:val="28"/>
              </w:rPr>
              <w:t>(заочные)</w:t>
            </w:r>
          </w:p>
        </w:tc>
        <w:tc>
          <w:tcPr>
            <w:tcW w:w="5488" w:type="dxa"/>
          </w:tcPr>
          <w:p w:rsidR="00D54FE4" w:rsidRPr="00D54FE4" w:rsidRDefault="00D54FE4" w:rsidP="00D54FE4">
            <w:pPr>
              <w:rPr>
                <w:b/>
                <w:bCs/>
                <w:sz w:val="28"/>
                <w:szCs w:val="28"/>
              </w:rPr>
            </w:pPr>
            <w:r w:rsidRPr="00D54FE4">
              <w:rPr>
                <w:b/>
                <w:bCs/>
                <w:sz w:val="28"/>
                <w:szCs w:val="28"/>
              </w:rPr>
              <w:t>Победитель</w:t>
            </w:r>
          </w:p>
          <w:p w:rsidR="00D54FE4" w:rsidRPr="00D54FE4" w:rsidRDefault="00D54FE4" w:rsidP="00D54FE4">
            <w:pPr>
              <w:rPr>
                <w:b/>
                <w:bCs/>
                <w:sz w:val="28"/>
                <w:szCs w:val="28"/>
              </w:rPr>
            </w:pPr>
            <w:r w:rsidRPr="00D54FE4">
              <w:rPr>
                <w:b/>
                <w:bCs/>
                <w:sz w:val="28"/>
                <w:szCs w:val="28"/>
              </w:rPr>
              <w:t>Призёр</w:t>
            </w:r>
          </w:p>
          <w:p w:rsidR="00D54FE4" w:rsidRPr="00D54FE4" w:rsidRDefault="00D54FE4" w:rsidP="00D54FE4">
            <w:pPr>
              <w:rPr>
                <w:b/>
                <w:bCs/>
                <w:sz w:val="28"/>
                <w:szCs w:val="28"/>
              </w:rPr>
            </w:pPr>
            <w:r w:rsidRPr="00D54FE4">
              <w:rPr>
                <w:b/>
                <w:bCs/>
                <w:sz w:val="28"/>
                <w:szCs w:val="28"/>
              </w:rPr>
              <w:t>Участник</w:t>
            </w:r>
          </w:p>
        </w:tc>
        <w:tc>
          <w:tcPr>
            <w:tcW w:w="2752" w:type="dxa"/>
          </w:tcPr>
          <w:p w:rsidR="00D54FE4" w:rsidRPr="00D54FE4" w:rsidRDefault="00D54FE4" w:rsidP="00D54FE4">
            <w:pPr>
              <w:jc w:val="center"/>
              <w:rPr>
                <w:bCs/>
                <w:sz w:val="28"/>
                <w:szCs w:val="28"/>
              </w:rPr>
            </w:pPr>
            <w:r w:rsidRPr="00D54FE4">
              <w:rPr>
                <w:bCs/>
                <w:sz w:val="28"/>
                <w:szCs w:val="28"/>
              </w:rPr>
              <w:t>5</w:t>
            </w:r>
          </w:p>
          <w:p w:rsidR="00D54FE4" w:rsidRPr="00D54FE4" w:rsidRDefault="00D54FE4" w:rsidP="00D54FE4">
            <w:pPr>
              <w:jc w:val="center"/>
              <w:rPr>
                <w:bCs/>
                <w:sz w:val="28"/>
                <w:szCs w:val="28"/>
              </w:rPr>
            </w:pPr>
            <w:r w:rsidRPr="00D54FE4">
              <w:rPr>
                <w:bCs/>
                <w:sz w:val="28"/>
                <w:szCs w:val="28"/>
              </w:rPr>
              <w:t>4</w:t>
            </w:r>
          </w:p>
          <w:p w:rsidR="00D54FE4" w:rsidRPr="00D54FE4" w:rsidRDefault="00D54FE4" w:rsidP="00D54FE4">
            <w:pPr>
              <w:jc w:val="center"/>
              <w:rPr>
                <w:bCs/>
                <w:sz w:val="28"/>
                <w:szCs w:val="28"/>
              </w:rPr>
            </w:pPr>
            <w:r w:rsidRPr="00D54FE4">
              <w:rPr>
                <w:bCs/>
                <w:sz w:val="28"/>
                <w:szCs w:val="28"/>
              </w:rPr>
              <w:t>3</w:t>
            </w:r>
          </w:p>
        </w:tc>
      </w:tr>
      <w:tr w:rsidR="00D54FE4" w:rsidRPr="00D54FE4" w:rsidTr="00D54FE4">
        <w:tc>
          <w:tcPr>
            <w:tcW w:w="2216" w:type="dxa"/>
            <w:vMerge w:val="restart"/>
          </w:tcPr>
          <w:p w:rsidR="00D54FE4" w:rsidRPr="00D54FE4" w:rsidRDefault="00D54FE4" w:rsidP="00D54FE4">
            <w:pPr>
              <w:jc w:val="center"/>
              <w:rPr>
                <w:b/>
                <w:bCs/>
                <w:sz w:val="28"/>
                <w:szCs w:val="28"/>
              </w:rPr>
            </w:pPr>
            <w:r w:rsidRPr="00D54FE4">
              <w:rPr>
                <w:b/>
                <w:bCs/>
                <w:sz w:val="28"/>
                <w:szCs w:val="28"/>
              </w:rPr>
              <w:t>Спортивные достижения.</w:t>
            </w:r>
          </w:p>
        </w:tc>
        <w:tc>
          <w:tcPr>
            <w:tcW w:w="5488" w:type="dxa"/>
          </w:tcPr>
          <w:p w:rsidR="00D54FE4" w:rsidRPr="00D54FE4" w:rsidRDefault="00D54FE4" w:rsidP="00D54FE4">
            <w:pPr>
              <w:rPr>
                <w:b/>
                <w:bCs/>
                <w:sz w:val="28"/>
                <w:szCs w:val="28"/>
              </w:rPr>
            </w:pPr>
            <w:r w:rsidRPr="00D54FE4">
              <w:rPr>
                <w:b/>
                <w:bCs/>
                <w:sz w:val="28"/>
                <w:szCs w:val="28"/>
              </w:rPr>
              <w:t>Школьные соревнования:</w:t>
            </w:r>
          </w:p>
          <w:p w:rsidR="00D54FE4" w:rsidRPr="00D54FE4" w:rsidRDefault="00D54FE4" w:rsidP="00D54FE4">
            <w:pPr>
              <w:rPr>
                <w:bCs/>
                <w:sz w:val="28"/>
                <w:szCs w:val="28"/>
              </w:rPr>
            </w:pPr>
            <w:r w:rsidRPr="00D54FE4">
              <w:rPr>
                <w:bCs/>
                <w:sz w:val="28"/>
                <w:szCs w:val="28"/>
              </w:rPr>
              <w:t>Победитель</w:t>
            </w:r>
          </w:p>
          <w:p w:rsidR="00D54FE4" w:rsidRPr="00D54FE4" w:rsidRDefault="00D54FE4" w:rsidP="00D54FE4">
            <w:pPr>
              <w:rPr>
                <w:bCs/>
                <w:sz w:val="28"/>
                <w:szCs w:val="28"/>
              </w:rPr>
            </w:pPr>
            <w:r w:rsidRPr="00D54FE4">
              <w:rPr>
                <w:bCs/>
                <w:sz w:val="28"/>
                <w:szCs w:val="28"/>
              </w:rPr>
              <w:t>Призёр</w:t>
            </w:r>
          </w:p>
          <w:p w:rsidR="00D54FE4" w:rsidRPr="00D54FE4" w:rsidRDefault="00D54FE4" w:rsidP="00D54FE4">
            <w:pPr>
              <w:rPr>
                <w:bCs/>
                <w:sz w:val="28"/>
                <w:szCs w:val="28"/>
              </w:rPr>
            </w:pPr>
            <w:r w:rsidRPr="00D54FE4">
              <w:rPr>
                <w:bCs/>
                <w:sz w:val="28"/>
                <w:szCs w:val="28"/>
              </w:rPr>
              <w:t>Участник</w:t>
            </w:r>
          </w:p>
        </w:tc>
        <w:tc>
          <w:tcPr>
            <w:tcW w:w="2752" w:type="dxa"/>
          </w:tcPr>
          <w:p w:rsidR="00D54FE4" w:rsidRPr="00D54FE4" w:rsidRDefault="00D54FE4" w:rsidP="00D54FE4">
            <w:pPr>
              <w:jc w:val="center"/>
              <w:rPr>
                <w:bCs/>
                <w:sz w:val="28"/>
                <w:szCs w:val="28"/>
              </w:rPr>
            </w:pPr>
          </w:p>
          <w:p w:rsidR="00D54FE4" w:rsidRPr="00D54FE4" w:rsidRDefault="00D54FE4" w:rsidP="00D54FE4">
            <w:pPr>
              <w:jc w:val="center"/>
              <w:rPr>
                <w:bCs/>
                <w:sz w:val="28"/>
                <w:szCs w:val="28"/>
              </w:rPr>
            </w:pPr>
            <w:r w:rsidRPr="00D54FE4">
              <w:rPr>
                <w:bCs/>
                <w:sz w:val="28"/>
                <w:szCs w:val="28"/>
              </w:rPr>
              <w:t>3</w:t>
            </w:r>
          </w:p>
          <w:p w:rsidR="00D54FE4" w:rsidRPr="00D54FE4" w:rsidRDefault="00D54FE4" w:rsidP="00D54FE4">
            <w:pPr>
              <w:jc w:val="center"/>
              <w:rPr>
                <w:bCs/>
                <w:sz w:val="28"/>
                <w:szCs w:val="28"/>
              </w:rPr>
            </w:pPr>
            <w:r w:rsidRPr="00D54FE4">
              <w:rPr>
                <w:bCs/>
                <w:sz w:val="28"/>
                <w:szCs w:val="28"/>
              </w:rPr>
              <w:t>2</w:t>
            </w:r>
          </w:p>
          <w:p w:rsidR="00D54FE4" w:rsidRPr="00D54FE4" w:rsidRDefault="00D54FE4" w:rsidP="00D54FE4">
            <w:pPr>
              <w:jc w:val="center"/>
              <w:rPr>
                <w:bCs/>
                <w:sz w:val="28"/>
                <w:szCs w:val="28"/>
              </w:rPr>
            </w:pPr>
            <w:r w:rsidRPr="00D54FE4">
              <w:rPr>
                <w:bCs/>
                <w:sz w:val="28"/>
                <w:szCs w:val="28"/>
              </w:rPr>
              <w:t>1</w:t>
            </w:r>
          </w:p>
        </w:tc>
      </w:tr>
      <w:tr w:rsidR="00D54FE4" w:rsidRPr="00D54FE4" w:rsidTr="00D54FE4">
        <w:tc>
          <w:tcPr>
            <w:tcW w:w="2216" w:type="dxa"/>
            <w:vMerge/>
          </w:tcPr>
          <w:p w:rsidR="00D54FE4" w:rsidRPr="00D54FE4" w:rsidRDefault="00D54FE4" w:rsidP="00D54FE4">
            <w:pPr>
              <w:rPr>
                <w:bCs/>
                <w:sz w:val="28"/>
                <w:szCs w:val="28"/>
              </w:rPr>
            </w:pPr>
          </w:p>
        </w:tc>
        <w:tc>
          <w:tcPr>
            <w:tcW w:w="5488" w:type="dxa"/>
          </w:tcPr>
          <w:p w:rsidR="00D54FE4" w:rsidRPr="00D54FE4" w:rsidRDefault="00D54FE4" w:rsidP="00D54FE4">
            <w:pPr>
              <w:rPr>
                <w:b/>
                <w:bCs/>
                <w:sz w:val="28"/>
                <w:szCs w:val="28"/>
              </w:rPr>
            </w:pPr>
            <w:r w:rsidRPr="00D54FE4">
              <w:rPr>
                <w:b/>
                <w:bCs/>
                <w:sz w:val="28"/>
                <w:szCs w:val="28"/>
              </w:rPr>
              <w:t>Муниципальные соревнования, спартакиады:</w:t>
            </w:r>
          </w:p>
          <w:p w:rsidR="00D54FE4" w:rsidRPr="00D54FE4" w:rsidRDefault="00D54FE4" w:rsidP="00D54FE4">
            <w:pPr>
              <w:rPr>
                <w:bCs/>
                <w:sz w:val="28"/>
                <w:szCs w:val="28"/>
              </w:rPr>
            </w:pPr>
            <w:r w:rsidRPr="00D54FE4">
              <w:rPr>
                <w:bCs/>
                <w:sz w:val="28"/>
                <w:szCs w:val="28"/>
              </w:rPr>
              <w:t>Победитель</w:t>
            </w:r>
          </w:p>
          <w:p w:rsidR="00D54FE4" w:rsidRPr="00D54FE4" w:rsidRDefault="00D54FE4" w:rsidP="00D54FE4">
            <w:pPr>
              <w:rPr>
                <w:bCs/>
                <w:sz w:val="28"/>
                <w:szCs w:val="28"/>
              </w:rPr>
            </w:pPr>
            <w:r w:rsidRPr="00D54FE4">
              <w:rPr>
                <w:bCs/>
                <w:sz w:val="28"/>
                <w:szCs w:val="28"/>
              </w:rPr>
              <w:t>Призёр</w:t>
            </w:r>
          </w:p>
          <w:p w:rsidR="00D54FE4" w:rsidRPr="00D54FE4" w:rsidRDefault="00D54FE4" w:rsidP="00D54FE4">
            <w:pPr>
              <w:rPr>
                <w:bCs/>
                <w:sz w:val="28"/>
                <w:szCs w:val="28"/>
              </w:rPr>
            </w:pPr>
            <w:r w:rsidRPr="00D54FE4">
              <w:rPr>
                <w:bCs/>
                <w:sz w:val="28"/>
                <w:szCs w:val="28"/>
              </w:rPr>
              <w:t>Участник</w:t>
            </w:r>
          </w:p>
        </w:tc>
        <w:tc>
          <w:tcPr>
            <w:tcW w:w="2752" w:type="dxa"/>
          </w:tcPr>
          <w:p w:rsidR="00D54FE4" w:rsidRPr="00D54FE4" w:rsidRDefault="00D54FE4" w:rsidP="00D54FE4">
            <w:pPr>
              <w:jc w:val="center"/>
              <w:rPr>
                <w:bCs/>
                <w:sz w:val="28"/>
                <w:szCs w:val="28"/>
              </w:rPr>
            </w:pPr>
          </w:p>
          <w:p w:rsidR="00D54FE4" w:rsidRPr="00D54FE4" w:rsidRDefault="00D54FE4" w:rsidP="00D54FE4">
            <w:pPr>
              <w:jc w:val="center"/>
              <w:rPr>
                <w:bCs/>
                <w:sz w:val="28"/>
                <w:szCs w:val="28"/>
              </w:rPr>
            </w:pPr>
          </w:p>
          <w:p w:rsidR="00D54FE4" w:rsidRPr="00D54FE4" w:rsidRDefault="00D54FE4" w:rsidP="00D54FE4">
            <w:pPr>
              <w:jc w:val="center"/>
              <w:rPr>
                <w:bCs/>
                <w:sz w:val="28"/>
                <w:szCs w:val="28"/>
              </w:rPr>
            </w:pPr>
            <w:r w:rsidRPr="00D54FE4">
              <w:rPr>
                <w:bCs/>
                <w:sz w:val="28"/>
                <w:szCs w:val="28"/>
              </w:rPr>
              <w:t>5</w:t>
            </w:r>
          </w:p>
          <w:p w:rsidR="00D54FE4" w:rsidRPr="00D54FE4" w:rsidRDefault="00D54FE4" w:rsidP="00D54FE4">
            <w:pPr>
              <w:jc w:val="center"/>
              <w:rPr>
                <w:bCs/>
                <w:sz w:val="28"/>
                <w:szCs w:val="28"/>
              </w:rPr>
            </w:pPr>
            <w:r w:rsidRPr="00D54FE4">
              <w:rPr>
                <w:bCs/>
                <w:sz w:val="28"/>
                <w:szCs w:val="28"/>
              </w:rPr>
              <w:t>4</w:t>
            </w:r>
          </w:p>
          <w:p w:rsidR="00D54FE4" w:rsidRPr="00D54FE4" w:rsidRDefault="00D54FE4" w:rsidP="00D54FE4">
            <w:pPr>
              <w:jc w:val="center"/>
              <w:rPr>
                <w:bCs/>
                <w:sz w:val="28"/>
                <w:szCs w:val="28"/>
              </w:rPr>
            </w:pPr>
            <w:r w:rsidRPr="00D54FE4">
              <w:rPr>
                <w:bCs/>
                <w:sz w:val="28"/>
                <w:szCs w:val="28"/>
              </w:rPr>
              <w:t>3</w:t>
            </w:r>
          </w:p>
        </w:tc>
      </w:tr>
      <w:tr w:rsidR="00D54FE4" w:rsidRPr="00D54FE4" w:rsidTr="00D54FE4">
        <w:tc>
          <w:tcPr>
            <w:tcW w:w="2216" w:type="dxa"/>
            <w:vMerge/>
          </w:tcPr>
          <w:p w:rsidR="00D54FE4" w:rsidRPr="00D54FE4" w:rsidRDefault="00D54FE4" w:rsidP="00D54FE4">
            <w:pPr>
              <w:rPr>
                <w:bCs/>
                <w:sz w:val="28"/>
                <w:szCs w:val="28"/>
              </w:rPr>
            </w:pPr>
          </w:p>
        </w:tc>
        <w:tc>
          <w:tcPr>
            <w:tcW w:w="5488" w:type="dxa"/>
          </w:tcPr>
          <w:p w:rsidR="00D54FE4" w:rsidRPr="00D54FE4" w:rsidRDefault="00D54FE4" w:rsidP="00D54FE4">
            <w:pPr>
              <w:rPr>
                <w:b/>
                <w:bCs/>
                <w:sz w:val="28"/>
                <w:szCs w:val="28"/>
              </w:rPr>
            </w:pPr>
            <w:r w:rsidRPr="00D54FE4">
              <w:rPr>
                <w:b/>
                <w:bCs/>
                <w:sz w:val="28"/>
                <w:szCs w:val="28"/>
              </w:rPr>
              <w:t>Всероссийские соревнования, спартакиады:</w:t>
            </w:r>
          </w:p>
          <w:p w:rsidR="00D54FE4" w:rsidRPr="00D54FE4" w:rsidRDefault="00D54FE4" w:rsidP="00D54FE4">
            <w:pPr>
              <w:rPr>
                <w:bCs/>
                <w:sz w:val="28"/>
                <w:szCs w:val="28"/>
              </w:rPr>
            </w:pPr>
            <w:r w:rsidRPr="00D54FE4">
              <w:rPr>
                <w:bCs/>
                <w:sz w:val="28"/>
                <w:szCs w:val="28"/>
              </w:rPr>
              <w:t>Победитель</w:t>
            </w:r>
          </w:p>
          <w:p w:rsidR="00D54FE4" w:rsidRPr="00D54FE4" w:rsidRDefault="00D54FE4" w:rsidP="00D54FE4">
            <w:pPr>
              <w:rPr>
                <w:bCs/>
                <w:sz w:val="28"/>
                <w:szCs w:val="28"/>
              </w:rPr>
            </w:pPr>
            <w:r w:rsidRPr="00D54FE4">
              <w:rPr>
                <w:bCs/>
                <w:sz w:val="28"/>
                <w:szCs w:val="28"/>
              </w:rPr>
              <w:t>Призёр</w:t>
            </w:r>
          </w:p>
          <w:p w:rsidR="00D54FE4" w:rsidRPr="00D54FE4" w:rsidRDefault="00D54FE4" w:rsidP="00D54FE4">
            <w:pPr>
              <w:rPr>
                <w:bCs/>
                <w:sz w:val="28"/>
                <w:szCs w:val="28"/>
              </w:rPr>
            </w:pPr>
            <w:r w:rsidRPr="00D54FE4">
              <w:rPr>
                <w:bCs/>
                <w:sz w:val="28"/>
                <w:szCs w:val="28"/>
              </w:rPr>
              <w:t>Участник</w:t>
            </w:r>
          </w:p>
        </w:tc>
        <w:tc>
          <w:tcPr>
            <w:tcW w:w="2752" w:type="dxa"/>
          </w:tcPr>
          <w:p w:rsidR="00D54FE4" w:rsidRPr="00D54FE4" w:rsidRDefault="00D54FE4" w:rsidP="00D54FE4">
            <w:pPr>
              <w:jc w:val="center"/>
              <w:rPr>
                <w:bCs/>
                <w:sz w:val="28"/>
                <w:szCs w:val="28"/>
              </w:rPr>
            </w:pPr>
          </w:p>
          <w:p w:rsidR="00D54FE4" w:rsidRPr="00D54FE4" w:rsidRDefault="00D54FE4" w:rsidP="00D54FE4">
            <w:pPr>
              <w:jc w:val="center"/>
              <w:rPr>
                <w:bCs/>
                <w:sz w:val="28"/>
                <w:szCs w:val="28"/>
              </w:rPr>
            </w:pPr>
          </w:p>
          <w:p w:rsidR="00D54FE4" w:rsidRPr="00D54FE4" w:rsidRDefault="00D54FE4" w:rsidP="00D54FE4">
            <w:pPr>
              <w:jc w:val="center"/>
              <w:rPr>
                <w:bCs/>
                <w:sz w:val="28"/>
                <w:szCs w:val="28"/>
              </w:rPr>
            </w:pPr>
            <w:r w:rsidRPr="00D54FE4">
              <w:rPr>
                <w:bCs/>
                <w:sz w:val="28"/>
                <w:szCs w:val="28"/>
              </w:rPr>
              <w:t>9</w:t>
            </w:r>
          </w:p>
          <w:p w:rsidR="00D54FE4" w:rsidRPr="00D54FE4" w:rsidRDefault="00D54FE4" w:rsidP="00D54FE4">
            <w:pPr>
              <w:jc w:val="center"/>
              <w:rPr>
                <w:bCs/>
                <w:sz w:val="28"/>
                <w:szCs w:val="28"/>
              </w:rPr>
            </w:pPr>
            <w:r w:rsidRPr="00D54FE4">
              <w:rPr>
                <w:bCs/>
                <w:sz w:val="28"/>
                <w:szCs w:val="28"/>
              </w:rPr>
              <w:t>8</w:t>
            </w:r>
          </w:p>
          <w:p w:rsidR="00D54FE4" w:rsidRPr="00D54FE4" w:rsidRDefault="00D54FE4" w:rsidP="00D54FE4">
            <w:pPr>
              <w:jc w:val="center"/>
              <w:rPr>
                <w:bCs/>
                <w:sz w:val="28"/>
                <w:szCs w:val="28"/>
              </w:rPr>
            </w:pPr>
            <w:r w:rsidRPr="00D54FE4">
              <w:rPr>
                <w:bCs/>
                <w:sz w:val="28"/>
                <w:szCs w:val="28"/>
              </w:rPr>
              <w:t>7</w:t>
            </w:r>
          </w:p>
        </w:tc>
      </w:tr>
      <w:tr w:rsidR="00D54FE4" w:rsidRPr="00D54FE4" w:rsidTr="00D54FE4">
        <w:trPr>
          <w:trHeight w:val="492"/>
        </w:trPr>
        <w:tc>
          <w:tcPr>
            <w:tcW w:w="2216" w:type="dxa"/>
            <w:vMerge/>
          </w:tcPr>
          <w:p w:rsidR="00D54FE4" w:rsidRPr="00D54FE4" w:rsidRDefault="00D54FE4" w:rsidP="00D54FE4">
            <w:pPr>
              <w:rPr>
                <w:bCs/>
                <w:sz w:val="28"/>
                <w:szCs w:val="28"/>
              </w:rPr>
            </w:pPr>
          </w:p>
        </w:tc>
        <w:tc>
          <w:tcPr>
            <w:tcW w:w="5488" w:type="dxa"/>
          </w:tcPr>
          <w:p w:rsidR="00D54FE4" w:rsidRPr="00D54FE4" w:rsidRDefault="00D54FE4" w:rsidP="00D54FE4">
            <w:pPr>
              <w:rPr>
                <w:b/>
                <w:bCs/>
                <w:sz w:val="28"/>
                <w:szCs w:val="28"/>
              </w:rPr>
            </w:pPr>
            <w:r w:rsidRPr="00D54FE4">
              <w:rPr>
                <w:b/>
                <w:bCs/>
                <w:sz w:val="28"/>
                <w:szCs w:val="28"/>
              </w:rPr>
              <w:t>Международные соревнования:</w:t>
            </w:r>
          </w:p>
          <w:p w:rsidR="00D54FE4" w:rsidRPr="00D54FE4" w:rsidRDefault="00D54FE4" w:rsidP="00D54FE4">
            <w:pPr>
              <w:rPr>
                <w:bCs/>
                <w:sz w:val="28"/>
                <w:szCs w:val="28"/>
              </w:rPr>
            </w:pPr>
            <w:r w:rsidRPr="00D54FE4">
              <w:rPr>
                <w:bCs/>
                <w:sz w:val="28"/>
                <w:szCs w:val="28"/>
              </w:rPr>
              <w:t>Победитель и призёр</w:t>
            </w:r>
          </w:p>
        </w:tc>
        <w:tc>
          <w:tcPr>
            <w:tcW w:w="2752" w:type="dxa"/>
          </w:tcPr>
          <w:p w:rsidR="00D54FE4" w:rsidRPr="00D54FE4" w:rsidRDefault="00D54FE4" w:rsidP="00D54FE4">
            <w:pPr>
              <w:jc w:val="center"/>
              <w:rPr>
                <w:bCs/>
                <w:sz w:val="28"/>
                <w:szCs w:val="28"/>
              </w:rPr>
            </w:pPr>
          </w:p>
          <w:p w:rsidR="00D54FE4" w:rsidRPr="00D54FE4" w:rsidRDefault="00D54FE4" w:rsidP="00D54FE4">
            <w:pPr>
              <w:jc w:val="center"/>
              <w:rPr>
                <w:bCs/>
                <w:sz w:val="28"/>
                <w:szCs w:val="28"/>
              </w:rPr>
            </w:pPr>
            <w:r w:rsidRPr="00D54FE4">
              <w:rPr>
                <w:bCs/>
                <w:sz w:val="28"/>
                <w:szCs w:val="28"/>
              </w:rPr>
              <w:t>10</w:t>
            </w:r>
          </w:p>
        </w:tc>
      </w:tr>
      <w:tr w:rsidR="00D54FE4" w:rsidRPr="00D54FE4" w:rsidTr="00D54FE4">
        <w:tc>
          <w:tcPr>
            <w:tcW w:w="2216" w:type="dxa"/>
            <w:vMerge w:val="restart"/>
          </w:tcPr>
          <w:p w:rsidR="00D54FE4" w:rsidRPr="00D54FE4" w:rsidRDefault="00D54FE4" w:rsidP="00D54FE4">
            <w:pPr>
              <w:jc w:val="center"/>
              <w:rPr>
                <w:b/>
                <w:bCs/>
                <w:sz w:val="28"/>
                <w:szCs w:val="28"/>
              </w:rPr>
            </w:pPr>
            <w:r w:rsidRPr="00D54FE4">
              <w:rPr>
                <w:b/>
                <w:bCs/>
                <w:sz w:val="28"/>
                <w:szCs w:val="28"/>
              </w:rPr>
              <w:lastRenderedPageBreak/>
              <w:t>Внеурочная деятельность</w:t>
            </w:r>
          </w:p>
        </w:tc>
        <w:tc>
          <w:tcPr>
            <w:tcW w:w="5488" w:type="dxa"/>
          </w:tcPr>
          <w:p w:rsidR="00D54FE4" w:rsidRPr="00D54FE4" w:rsidRDefault="00D54FE4" w:rsidP="00D54FE4">
            <w:pPr>
              <w:rPr>
                <w:bCs/>
                <w:sz w:val="28"/>
                <w:szCs w:val="28"/>
                <w:u w:val="single"/>
              </w:rPr>
            </w:pPr>
            <w:r w:rsidRPr="00D54FE4">
              <w:rPr>
                <w:bCs/>
                <w:sz w:val="28"/>
                <w:szCs w:val="28"/>
                <w:u w:val="single"/>
              </w:rPr>
              <w:t>Участие в кружках, секциях (доп.образование)</w:t>
            </w:r>
          </w:p>
          <w:p w:rsidR="00D54FE4" w:rsidRPr="00D54FE4" w:rsidRDefault="00D54FE4" w:rsidP="00D54FE4">
            <w:pPr>
              <w:rPr>
                <w:bCs/>
                <w:sz w:val="28"/>
                <w:szCs w:val="28"/>
              </w:rPr>
            </w:pPr>
            <w:r w:rsidRPr="00D54FE4">
              <w:rPr>
                <w:b/>
                <w:bCs/>
                <w:sz w:val="28"/>
                <w:szCs w:val="28"/>
              </w:rPr>
              <w:t xml:space="preserve">Победители </w:t>
            </w:r>
            <w:r w:rsidRPr="00D54FE4">
              <w:rPr>
                <w:bCs/>
                <w:sz w:val="28"/>
                <w:szCs w:val="28"/>
              </w:rPr>
              <w:t>(за каждую победу):</w:t>
            </w:r>
          </w:p>
          <w:p w:rsidR="00D54FE4" w:rsidRPr="00D54FE4" w:rsidRDefault="00D54FE4" w:rsidP="00D54FE4">
            <w:pPr>
              <w:rPr>
                <w:b/>
                <w:bCs/>
                <w:sz w:val="28"/>
                <w:szCs w:val="28"/>
              </w:rPr>
            </w:pPr>
            <w:r w:rsidRPr="00D54FE4">
              <w:rPr>
                <w:b/>
                <w:bCs/>
                <w:sz w:val="28"/>
                <w:szCs w:val="28"/>
              </w:rPr>
              <w:t>Районный уровень</w:t>
            </w:r>
          </w:p>
          <w:p w:rsidR="00D54FE4" w:rsidRPr="00D54FE4" w:rsidRDefault="00D54FE4" w:rsidP="00D54FE4">
            <w:pPr>
              <w:rPr>
                <w:b/>
                <w:bCs/>
                <w:sz w:val="28"/>
                <w:szCs w:val="28"/>
              </w:rPr>
            </w:pPr>
            <w:r w:rsidRPr="00D54FE4">
              <w:rPr>
                <w:b/>
                <w:bCs/>
                <w:sz w:val="28"/>
                <w:szCs w:val="28"/>
              </w:rPr>
              <w:t>Муниципальный (городской)</w:t>
            </w:r>
          </w:p>
          <w:p w:rsidR="00D54FE4" w:rsidRPr="00D54FE4" w:rsidRDefault="00D54FE4" w:rsidP="00D54FE4">
            <w:pPr>
              <w:rPr>
                <w:b/>
                <w:bCs/>
                <w:sz w:val="28"/>
                <w:szCs w:val="28"/>
              </w:rPr>
            </w:pPr>
            <w:r w:rsidRPr="00D54FE4">
              <w:rPr>
                <w:b/>
                <w:bCs/>
                <w:sz w:val="28"/>
                <w:szCs w:val="28"/>
              </w:rPr>
              <w:t>Областной уровень</w:t>
            </w:r>
          </w:p>
          <w:p w:rsidR="00D54FE4" w:rsidRPr="00D54FE4" w:rsidRDefault="00D54FE4" w:rsidP="00D54FE4">
            <w:pPr>
              <w:rPr>
                <w:b/>
                <w:bCs/>
                <w:sz w:val="28"/>
                <w:szCs w:val="28"/>
              </w:rPr>
            </w:pPr>
            <w:r w:rsidRPr="00D54FE4">
              <w:rPr>
                <w:b/>
                <w:bCs/>
                <w:sz w:val="28"/>
                <w:szCs w:val="28"/>
              </w:rPr>
              <w:t>Всероссийский и др. уровень</w:t>
            </w:r>
          </w:p>
        </w:tc>
        <w:tc>
          <w:tcPr>
            <w:tcW w:w="2752" w:type="dxa"/>
          </w:tcPr>
          <w:p w:rsidR="00D54FE4" w:rsidRPr="00D54FE4" w:rsidRDefault="00D54FE4" w:rsidP="00D54FE4">
            <w:pPr>
              <w:jc w:val="center"/>
              <w:rPr>
                <w:bCs/>
                <w:sz w:val="28"/>
                <w:szCs w:val="28"/>
              </w:rPr>
            </w:pPr>
          </w:p>
          <w:p w:rsidR="00D54FE4" w:rsidRPr="00D54FE4" w:rsidRDefault="00D54FE4" w:rsidP="00D54FE4">
            <w:pPr>
              <w:jc w:val="center"/>
              <w:rPr>
                <w:bCs/>
                <w:sz w:val="28"/>
                <w:szCs w:val="28"/>
              </w:rPr>
            </w:pPr>
          </w:p>
          <w:p w:rsidR="00D54FE4" w:rsidRPr="00D54FE4" w:rsidRDefault="00D54FE4" w:rsidP="00D54FE4">
            <w:pPr>
              <w:jc w:val="center"/>
              <w:rPr>
                <w:bCs/>
                <w:sz w:val="28"/>
                <w:szCs w:val="28"/>
              </w:rPr>
            </w:pPr>
          </w:p>
          <w:p w:rsidR="00D54FE4" w:rsidRPr="00D54FE4" w:rsidRDefault="00D54FE4" w:rsidP="00D54FE4">
            <w:pPr>
              <w:jc w:val="center"/>
              <w:rPr>
                <w:bCs/>
                <w:sz w:val="28"/>
                <w:szCs w:val="28"/>
              </w:rPr>
            </w:pPr>
            <w:r w:rsidRPr="00D54FE4">
              <w:rPr>
                <w:bCs/>
                <w:sz w:val="28"/>
                <w:szCs w:val="28"/>
              </w:rPr>
              <w:t>3</w:t>
            </w:r>
          </w:p>
          <w:p w:rsidR="00D54FE4" w:rsidRPr="00D54FE4" w:rsidRDefault="00D54FE4" w:rsidP="00D54FE4">
            <w:pPr>
              <w:jc w:val="center"/>
              <w:rPr>
                <w:bCs/>
                <w:sz w:val="28"/>
                <w:szCs w:val="28"/>
              </w:rPr>
            </w:pPr>
            <w:r w:rsidRPr="00D54FE4">
              <w:rPr>
                <w:bCs/>
                <w:sz w:val="28"/>
                <w:szCs w:val="28"/>
              </w:rPr>
              <w:t>5</w:t>
            </w:r>
          </w:p>
          <w:p w:rsidR="00D54FE4" w:rsidRPr="00D54FE4" w:rsidRDefault="00D54FE4" w:rsidP="00D54FE4">
            <w:pPr>
              <w:jc w:val="center"/>
              <w:rPr>
                <w:bCs/>
                <w:sz w:val="28"/>
                <w:szCs w:val="28"/>
              </w:rPr>
            </w:pPr>
            <w:r w:rsidRPr="00D54FE4">
              <w:rPr>
                <w:bCs/>
                <w:sz w:val="28"/>
                <w:szCs w:val="28"/>
              </w:rPr>
              <w:t>7</w:t>
            </w:r>
          </w:p>
          <w:p w:rsidR="00D54FE4" w:rsidRPr="00D54FE4" w:rsidRDefault="00D54FE4" w:rsidP="00D54FE4">
            <w:pPr>
              <w:jc w:val="center"/>
              <w:rPr>
                <w:bCs/>
                <w:sz w:val="28"/>
                <w:szCs w:val="28"/>
              </w:rPr>
            </w:pPr>
            <w:r w:rsidRPr="00D54FE4">
              <w:rPr>
                <w:bCs/>
                <w:sz w:val="28"/>
                <w:szCs w:val="28"/>
              </w:rPr>
              <w:t>10</w:t>
            </w:r>
          </w:p>
        </w:tc>
      </w:tr>
      <w:tr w:rsidR="00D54FE4" w:rsidRPr="00D54FE4" w:rsidTr="00D54FE4">
        <w:tc>
          <w:tcPr>
            <w:tcW w:w="2216" w:type="dxa"/>
            <w:vMerge/>
          </w:tcPr>
          <w:p w:rsidR="00D54FE4" w:rsidRPr="00D54FE4" w:rsidRDefault="00D54FE4" w:rsidP="00D54FE4">
            <w:pPr>
              <w:rPr>
                <w:bCs/>
                <w:sz w:val="28"/>
                <w:szCs w:val="28"/>
              </w:rPr>
            </w:pPr>
          </w:p>
        </w:tc>
        <w:tc>
          <w:tcPr>
            <w:tcW w:w="5488" w:type="dxa"/>
          </w:tcPr>
          <w:p w:rsidR="00D54FE4" w:rsidRPr="00D54FE4" w:rsidRDefault="00D54FE4" w:rsidP="00D54FE4">
            <w:pPr>
              <w:rPr>
                <w:b/>
                <w:bCs/>
                <w:sz w:val="28"/>
                <w:szCs w:val="28"/>
              </w:rPr>
            </w:pPr>
            <w:r w:rsidRPr="00D54FE4">
              <w:rPr>
                <w:b/>
                <w:bCs/>
                <w:sz w:val="28"/>
                <w:szCs w:val="28"/>
              </w:rPr>
              <w:t>Школьные конкурсы, фестивали, выставки (ВР школы):</w:t>
            </w:r>
          </w:p>
          <w:p w:rsidR="00D54FE4" w:rsidRPr="00D54FE4" w:rsidRDefault="00D54FE4" w:rsidP="00D54FE4">
            <w:pPr>
              <w:rPr>
                <w:bCs/>
                <w:sz w:val="28"/>
                <w:szCs w:val="28"/>
              </w:rPr>
            </w:pPr>
            <w:r w:rsidRPr="00D54FE4">
              <w:rPr>
                <w:bCs/>
                <w:sz w:val="28"/>
                <w:szCs w:val="28"/>
              </w:rPr>
              <w:t>Победитель</w:t>
            </w:r>
          </w:p>
          <w:p w:rsidR="00D54FE4" w:rsidRPr="00D54FE4" w:rsidRDefault="00D54FE4" w:rsidP="00D54FE4">
            <w:pPr>
              <w:rPr>
                <w:bCs/>
                <w:sz w:val="28"/>
                <w:szCs w:val="28"/>
              </w:rPr>
            </w:pPr>
            <w:r w:rsidRPr="00D54FE4">
              <w:rPr>
                <w:bCs/>
                <w:sz w:val="28"/>
                <w:szCs w:val="28"/>
              </w:rPr>
              <w:t>Призёр</w:t>
            </w:r>
          </w:p>
          <w:p w:rsidR="00D54FE4" w:rsidRPr="00D54FE4" w:rsidRDefault="00D54FE4" w:rsidP="00D54FE4">
            <w:pPr>
              <w:rPr>
                <w:bCs/>
                <w:sz w:val="28"/>
                <w:szCs w:val="28"/>
              </w:rPr>
            </w:pPr>
            <w:r w:rsidRPr="00D54FE4">
              <w:rPr>
                <w:bCs/>
                <w:sz w:val="28"/>
                <w:szCs w:val="28"/>
              </w:rPr>
              <w:t>Участник</w:t>
            </w:r>
          </w:p>
        </w:tc>
        <w:tc>
          <w:tcPr>
            <w:tcW w:w="2752" w:type="dxa"/>
          </w:tcPr>
          <w:p w:rsidR="00D54FE4" w:rsidRPr="00D54FE4" w:rsidRDefault="00D54FE4" w:rsidP="00D54FE4">
            <w:pPr>
              <w:jc w:val="center"/>
              <w:rPr>
                <w:bCs/>
                <w:sz w:val="28"/>
                <w:szCs w:val="28"/>
              </w:rPr>
            </w:pPr>
          </w:p>
          <w:p w:rsidR="00D54FE4" w:rsidRPr="00D54FE4" w:rsidRDefault="00D54FE4" w:rsidP="00D54FE4">
            <w:pPr>
              <w:jc w:val="center"/>
              <w:rPr>
                <w:bCs/>
                <w:sz w:val="28"/>
                <w:szCs w:val="28"/>
              </w:rPr>
            </w:pPr>
          </w:p>
          <w:p w:rsidR="00D54FE4" w:rsidRPr="00D54FE4" w:rsidRDefault="00D54FE4" w:rsidP="00D54FE4">
            <w:pPr>
              <w:jc w:val="center"/>
              <w:rPr>
                <w:bCs/>
                <w:sz w:val="28"/>
                <w:szCs w:val="28"/>
              </w:rPr>
            </w:pPr>
            <w:r w:rsidRPr="00D54FE4">
              <w:rPr>
                <w:bCs/>
                <w:sz w:val="28"/>
                <w:szCs w:val="28"/>
              </w:rPr>
              <w:t>3</w:t>
            </w:r>
          </w:p>
          <w:p w:rsidR="00D54FE4" w:rsidRPr="00D54FE4" w:rsidRDefault="00D54FE4" w:rsidP="00D54FE4">
            <w:pPr>
              <w:jc w:val="center"/>
              <w:rPr>
                <w:bCs/>
                <w:sz w:val="28"/>
                <w:szCs w:val="28"/>
              </w:rPr>
            </w:pPr>
            <w:r w:rsidRPr="00D54FE4">
              <w:rPr>
                <w:bCs/>
                <w:sz w:val="28"/>
                <w:szCs w:val="28"/>
              </w:rPr>
              <w:t>2</w:t>
            </w:r>
          </w:p>
          <w:p w:rsidR="00D54FE4" w:rsidRPr="00D54FE4" w:rsidRDefault="00D54FE4" w:rsidP="00D54FE4">
            <w:pPr>
              <w:jc w:val="center"/>
              <w:rPr>
                <w:bCs/>
                <w:sz w:val="28"/>
                <w:szCs w:val="28"/>
              </w:rPr>
            </w:pPr>
            <w:r w:rsidRPr="00D54FE4">
              <w:rPr>
                <w:bCs/>
                <w:sz w:val="28"/>
                <w:szCs w:val="28"/>
              </w:rPr>
              <w:t>1</w:t>
            </w:r>
          </w:p>
        </w:tc>
      </w:tr>
      <w:tr w:rsidR="00D54FE4" w:rsidRPr="00D54FE4" w:rsidTr="00D54FE4">
        <w:tc>
          <w:tcPr>
            <w:tcW w:w="2216" w:type="dxa"/>
            <w:vMerge/>
          </w:tcPr>
          <w:p w:rsidR="00D54FE4" w:rsidRPr="00D54FE4" w:rsidRDefault="00D54FE4" w:rsidP="00D54FE4">
            <w:pPr>
              <w:rPr>
                <w:bCs/>
                <w:sz w:val="28"/>
                <w:szCs w:val="28"/>
              </w:rPr>
            </w:pPr>
          </w:p>
        </w:tc>
        <w:tc>
          <w:tcPr>
            <w:tcW w:w="5488" w:type="dxa"/>
          </w:tcPr>
          <w:p w:rsidR="00D54FE4" w:rsidRPr="00D54FE4" w:rsidRDefault="00D54FE4" w:rsidP="00D54FE4">
            <w:pPr>
              <w:rPr>
                <w:b/>
                <w:bCs/>
                <w:sz w:val="28"/>
                <w:szCs w:val="28"/>
              </w:rPr>
            </w:pPr>
            <w:r w:rsidRPr="00D54FE4">
              <w:rPr>
                <w:b/>
                <w:bCs/>
                <w:sz w:val="28"/>
                <w:szCs w:val="28"/>
              </w:rPr>
              <w:t>Районные конкурсы, фестивали, выставки:</w:t>
            </w:r>
          </w:p>
          <w:p w:rsidR="00D54FE4" w:rsidRPr="00D54FE4" w:rsidRDefault="00D54FE4" w:rsidP="00D54FE4">
            <w:pPr>
              <w:rPr>
                <w:bCs/>
                <w:sz w:val="28"/>
                <w:szCs w:val="28"/>
              </w:rPr>
            </w:pPr>
            <w:r w:rsidRPr="00D54FE4">
              <w:rPr>
                <w:bCs/>
                <w:sz w:val="28"/>
                <w:szCs w:val="28"/>
              </w:rPr>
              <w:t>Победитель</w:t>
            </w:r>
          </w:p>
          <w:p w:rsidR="00D54FE4" w:rsidRPr="00D54FE4" w:rsidRDefault="00D54FE4" w:rsidP="00D54FE4">
            <w:pPr>
              <w:rPr>
                <w:bCs/>
                <w:sz w:val="28"/>
                <w:szCs w:val="28"/>
              </w:rPr>
            </w:pPr>
            <w:r w:rsidRPr="00D54FE4">
              <w:rPr>
                <w:bCs/>
                <w:sz w:val="28"/>
                <w:szCs w:val="28"/>
              </w:rPr>
              <w:t>Призёр</w:t>
            </w:r>
          </w:p>
          <w:p w:rsidR="00D54FE4" w:rsidRPr="00D54FE4" w:rsidRDefault="00D54FE4" w:rsidP="00D54FE4">
            <w:pPr>
              <w:rPr>
                <w:bCs/>
                <w:sz w:val="28"/>
                <w:szCs w:val="28"/>
              </w:rPr>
            </w:pPr>
            <w:r w:rsidRPr="00D54FE4">
              <w:rPr>
                <w:bCs/>
                <w:sz w:val="28"/>
                <w:szCs w:val="28"/>
              </w:rPr>
              <w:t>Участник</w:t>
            </w:r>
          </w:p>
        </w:tc>
        <w:tc>
          <w:tcPr>
            <w:tcW w:w="2752" w:type="dxa"/>
          </w:tcPr>
          <w:p w:rsidR="00D54FE4" w:rsidRPr="00D54FE4" w:rsidRDefault="00D54FE4" w:rsidP="00D54FE4">
            <w:pPr>
              <w:jc w:val="center"/>
              <w:rPr>
                <w:bCs/>
                <w:sz w:val="28"/>
                <w:szCs w:val="28"/>
              </w:rPr>
            </w:pPr>
          </w:p>
          <w:p w:rsidR="00D54FE4" w:rsidRPr="00D54FE4" w:rsidRDefault="00D54FE4" w:rsidP="00D54FE4">
            <w:pPr>
              <w:jc w:val="center"/>
              <w:rPr>
                <w:bCs/>
                <w:sz w:val="28"/>
                <w:szCs w:val="28"/>
              </w:rPr>
            </w:pPr>
          </w:p>
          <w:p w:rsidR="00D54FE4" w:rsidRPr="00D54FE4" w:rsidRDefault="00D54FE4" w:rsidP="00D54FE4">
            <w:pPr>
              <w:jc w:val="center"/>
              <w:rPr>
                <w:bCs/>
                <w:sz w:val="28"/>
                <w:szCs w:val="28"/>
              </w:rPr>
            </w:pPr>
            <w:r w:rsidRPr="00D54FE4">
              <w:rPr>
                <w:bCs/>
                <w:sz w:val="28"/>
                <w:szCs w:val="28"/>
              </w:rPr>
              <w:t>5</w:t>
            </w:r>
          </w:p>
          <w:p w:rsidR="00D54FE4" w:rsidRPr="00D54FE4" w:rsidRDefault="00D54FE4" w:rsidP="00D54FE4">
            <w:pPr>
              <w:jc w:val="center"/>
              <w:rPr>
                <w:bCs/>
                <w:sz w:val="28"/>
                <w:szCs w:val="28"/>
              </w:rPr>
            </w:pPr>
            <w:r w:rsidRPr="00D54FE4">
              <w:rPr>
                <w:bCs/>
                <w:sz w:val="28"/>
                <w:szCs w:val="28"/>
              </w:rPr>
              <w:t>4</w:t>
            </w:r>
          </w:p>
          <w:p w:rsidR="00D54FE4" w:rsidRPr="00D54FE4" w:rsidRDefault="00D54FE4" w:rsidP="00D54FE4">
            <w:pPr>
              <w:jc w:val="center"/>
              <w:rPr>
                <w:bCs/>
                <w:sz w:val="28"/>
                <w:szCs w:val="28"/>
              </w:rPr>
            </w:pPr>
            <w:r w:rsidRPr="00D54FE4">
              <w:rPr>
                <w:bCs/>
                <w:sz w:val="28"/>
                <w:szCs w:val="28"/>
              </w:rPr>
              <w:t>3</w:t>
            </w:r>
          </w:p>
        </w:tc>
      </w:tr>
      <w:tr w:rsidR="00D54FE4" w:rsidRPr="00D54FE4" w:rsidTr="00D54FE4">
        <w:tc>
          <w:tcPr>
            <w:tcW w:w="2216" w:type="dxa"/>
            <w:vMerge/>
          </w:tcPr>
          <w:p w:rsidR="00D54FE4" w:rsidRPr="00D54FE4" w:rsidRDefault="00D54FE4" w:rsidP="00D54FE4">
            <w:pPr>
              <w:rPr>
                <w:bCs/>
                <w:sz w:val="28"/>
                <w:szCs w:val="28"/>
              </w:rPr>
            </w:pPr>
          </w:p>
        </w:tc>
        <w:tc>
          <w:tcPr>
            <w:tcW w:w="5488" w:type="dxa"/>
          </w:tcPr>
          <w:p w:rsidR="00D54FE4" w:rsidRPr="00D54FE4" w:rsidRDefault="00D54FE4" w:rsidP="00D54FE4">
            <w:pPr>
              <w:rPr>
                <w:b/>
                <w:bCs/>
                <w:sz w:val="28"/>
                <w:szCs w:val="28"/>
              </w:rPr>
            </w:pPr>
            <w:r w:rsidRPr="00D54FE4">
              <w:rPr>
                <w:b/>
                <w:bCs/>
                <w:sz w:val="28"/>
                <w:szCs w:val="28"/>
              </w:rPr>
              <w:t>Городские и областные конкурсы, фестивали:</w:t>
            </w:r>
          </w:p>
          <w:p w:rsidR="00D54FE4" w:rsidRPr="00D54FE4" w:rsidRDefault="00D54FE4" w:rsidP="00D54FE4">
            <w:pPr>
              <w:rPr>
                <w:bCs/>
                <w:sz w:val="28"/>
                <w:szCs w:val="28"/>
              </w:rPr>
            </w:pPr>
            <w:r w:rsidRPr="00D54FE4">
              <w:rPr>
                <w:bCs/>
                <w:sz w:val="28"/>
                <w:szCs w:val="28"/>
              </w:rPr>
              <w:t>Победитель</w:t>
            </w:r>
          </w:p>
          <w:p w:rsidR="00D54FE4" w:rsidRPr="00D54FE4" w:rsidRDefault="00D54FE4" w:rsidP="00D54FE4">
            <w:pPr>
              <w:rPr>
                <w:bCs/>
                <w:sz w:val="28"/>
                <w:szCs w:val="28"/>
              </w:rPr>
            </w:pPr>
            <w:r w:rsidRPr="00D54FE4">
              <w:rPr>
                <w:bCs/>
                <w:sz w:val="28"/>
                <w:szCs w:val="28"/>
              </w:rPr>
              <w:t>Призёр</w:t>
            </w:r>
          </w:p>
          <w:p w:rsidR="00D54FE4" w:rsidRPr="00D54FE4" w:rsidRDefault="00D54FE4" w:rsidP="00D54FE4">
            <w:pPr>
              <w:rPr>
                <w:bCs/>
                <w:sz w:val="28"/>
                <w:szCs w:val="28"/>
              </w:rPr>
            </w:pPr>
            <w:r w:rsidRPr="00D54FE4">
              <w:rPr>
                <w:bCs/>
                <w:sz w:val="28"/>
                <w:szCs w:val="28"/>
              </w:rPr>
              <w:t>Участник</w:t>
            </w:r>
          </w:p>
        </w:tc>
        <w:tc>
          <w:tcPr>
            <w:tcW w:w="2752" w:type="dxa"/>
          </w:tcPr>
          <w:p w:rsidR="00D54FE4" w:rsidRPr="00D54FE4" w:rsidRDefault="00D54FE4" w:rsidP="00D54FE4">
            <w:pPr>
              <w:jc w:val="center"/>
              <w:rPr>
                <w:bCs/>
                <w:sz w:val="28"/>
                <w:szCs w:val="28"/>
              </w:rPr>
            </w:pPr>
          </w:p>
          <w:p w:rsidR="00D54FE4" w:rsidRPr="00D54FE4" w:rsidRDefault="00D54FE4" w:rsidP="00D54FE4">
            <w:pPr>
              <w:jc w:val="center"/>
              <w:rPr>
                <w:bCs/>
                <w:sz w:val="28"/>
                <w:szCs w:val="28"/>
              </w:rPr>
            </w:pPr>
          </w:p>
          <w:p w:rsidR="00D54FE4" w:rsidRPr="00D54FE4" w:rsidRDefault="00D54FE4" w:rsidP="00D54FE4">
            <w:pPr>
              <w:jc w:val="center"/>
              <w:rPr>
                <w:bCs/>
                <w:sz w:val="28"/>
                <w:szCs w:val="28"/>
              </w:rPr>
            </w:pPr>
            <w:r w:rsidRPr="00D54FE4">
              <w:rPr>
                <w:bCs/>
                <w:sz w:val="28"/>
                <w:szCs w:val="28"/>
              </w:rPr>
              <w:t>7</w:t>
            </w:r>
          </w:p>
          <w:p w:rsidR="00D54FE4" w:rsidRPr="00D54FE4" w:rsidRDefault="00D54FE4" w:rsidP="00D54FE4">
            <w:pPr>
              <w:jc w:val="center"/>
              <w:rPr>
                <w:bCs/>
                <w:sz w:val="28"/>
                <w:szCs w:val="28"/>
              </w:rPr>
            </w:pPr>
            <w:r w:rsidRPr="00D54FE4">
              <w:rPr>
                <w:bCs/>
                <w:sz w:val="28"/>
                <w:szCs w:val="28"/>
              </w:rPr>
              <w:t>6</w:t>
            </w:r>
          </w:p>
          <w:p w:rsidR="00D54FE4" w:rsidRPr="00D54FE4" w:rsidRDefault="00D54FE4" w:rsidP="00D54FE4">
            <w:pPr>
              <w:jc w:val="center"/>
              <w:rPr>
                <w:bCs/>
                <w:sz w:val="28"/>
                <w:szCs w:val="28"/>
              </w:rPr>
            </w:pPr>
            <w:r w:rsidRPr="00D54FE4">
              <w:rPr>
                <w:bCs/>
                <w:sz w:val="28"/>
                <w:szCs w:val="28"/>
              </w:rPr>
              <w:t>5</w:t>
            </w:r>
          </w:p>
        </w:tc>
      </w:tr>
      <w:tr w:rsidR="00D54FE4" w:rsidRPr="00D54FE4" w:rsidTr="00D54FE4">
        <w:tc>
          <w:tcPr>
            <w:tcW w:w="2216" w:type="dxa"/>
          </w:tcPr>
          <w:p w:rsidR="00D54FE4" w:rsidRPr="00D54FE4" w:rsidRDefault="00D54FE4" w:rsidP="00D54FE4">
            <w:pPr>
              <w:jc w:val="center"/>
              <w:rPr>
                <w:b/>
                <w:sz w:val="28"/>
                <w:szCs w:val="28"/>
                <w:lang w:eastAsia="en-US"/>
              </w:rPr>
            </w:pPr>
            <w:r w:rsidRPr="00D54FE4">
              <w:rPr>
                <w:b/>
                <w:sz w:val="28"/>
                <w:szCs w:val="28"/>
              </w:rPr>
              <w:t>«Портфолио работ»</w:t>
            </w:r>
          </w:p>
        </w:tc>
        <w:tc>
          <w:tcPr>
            <w:tcW w:w="5488" w:type="dxa"/>
          </w:tcPr>
          <w:p w:rsidR="00D54FE4" w:rsidRPr="00D54FE4" w:rsidRDefault="00D54FE4" w:rsidP="00D54FE4">
            <w:pPr>
              <w:rPr>
                <w:sz w:val="28"/>
                <w:szCs w:val="28"/>
                <w:lang w:eastAsia="en-US"/>
              </w:rPr>
            </w:pPr>
            <w:r w:rsidRPr="00D54FE4">
              <w:rPr>
                <w:sz w:val="28"/>
                <w:szCs w:val="28"/>
              </w:rPr>
              <w:t>- проектно-</w:t>
            </w:r>
            <w:proofErr w:type="gramStart"/>
            <w:r w:rsidRPr="00D54FE4">
              <w:rPr>
                <w:sz w:val="28"/>
                <w:szCs w:val="28"/>
              </w:rPr>
              <w:t>исследовательские  работы</w:t>
            </w:r>
            <w:proofErr w:type="gramEnd"/>
            <w:r w:rsidRPr="00D54FE4">
              <w:rPr>
                <w:sz w:val="28"/>
                <w:szCs w:val="28"/>
              </w:rPr>
              <w:t xml:space="preserve"> (3-4 класс)</w:t>
            </w:r>
          </w:p>
          <w:p w:rsidR="00D54FE4" w:rsidRPr="00D54FE4" w:rsidRDefault="00D54FE4" w:rsidP="00D54FE4">
            <w:pPr>
              <w:rPr>
                <w:sz w:val="28"/>
                <w:szCs w:val="28"/>
              </w:rPr>
            </w:pPr>
            <w:r w:rsidRPr="00D54FE4">
              <w:rPr>
                <w:sz w:val="28"/>
                <w:szCs w:val="28"/>
              </w:rPr>
              <w:t>- творческие работы (1-4 класс)</w:t>
            </w:r>
          </w:p>
          <w:p w:rsidR="00D54FE4" w:rsidRPr="00D54FE4" w:rsidRDefault="00D54FE4" w:rsidP="00D54FE4">
            <w:pPr>
              <w:rPr>
                <w:sz w:val="28"/>
                <w:szCs w:val="28"/>
              </w:rPr>
            </w:pPr>
            <w:r w:rsidRPr="00D54FE4">
              <w:rPr>
                <w:sz w:val="28"/>
                <w:szCs w:val="28"/>
              </w:rPr>
              <w:t>- рефераты, доклады (исключение – классный уровень)</w:t>
            </w:r>
          </w:p>
          <w:p w:rsidR="00D54FE4" w:rsidRPr="00D54FE4" w:rsidRDefault="00D54FE4" w:rsidP="00D54FE4">
            <w:pPr>
              <w:rPr>
                <w:sz w:val="28"/>
                <w:szCs w:val="28"/>
              </w:rPr>
            </w:pPr>
            <w:r w:rsidRPr="00D54FE4">
              <w:rPr>
                <w:sz w:val="28"/>
                <w:szCs w:val="28"/>
              </w:rPr>
              <w:t>- творческие работы (прикладной характер)</w:t>
            </w:r>
          </w:p>
          <w:p w:rsidR="00D54FE4" w:rsidRPr="00D54FE4" w:rsidRDefault="00D54FE4" w:rsidP="00D54FE4">
            <w:pPr>
              <w:rPr>
                <w:sz w:val="28"/>
                <w:szCs w:val="28"/>
                <w:lang w:eastAsia="en-US"/>
              </w:rPr>
            </w:pPr>
            <w:r w:rsidRPr="00D54FE4">
              <w:rPr>
                <w:sz w:val="28"/>
                <w:szCs w:val="28"/>
              </w:rPr>
              <w:t>- другое</w:t>
            </w:r>
          </w:p>
        </w:tc>
        <w:tc>
          <w:tcPr>
            <w:tcW w:w="2752" w:type="dxa"/>
          </w:tcPr>
          <w:p w:rsidR="00D54FE4" w:rsidRPr="00D54FE4" w:rsidRDefault="00D54FE4" w:rsidP="00D54FE4">
            <w:pPr>
              <w:jc w:val="center"/>
              <w:rPr>
                <w:sz w:val="28"/>
                <w:szCs w:val="28"/>
                <w:lang w:eastAsia="en-US"/>
              </w:rPr>
            </w:pPr>
            <w:r w:rsidRPr="00D54FE4">
              <w:rPr>
                <w:sz w:val="28"/>
                <w:szCs w:val="28"/>
              </w:rPr>
              <w:t>10</w:t>
            </w:r>
          </w:p>
          <w:p w:rsidR="00D54FE4" w:rsidRPr="00D54FE4" w:rsidRDefault="00D54FE4" w:rsidP="00D54FE4">
            <w:pPr>
              <w:jc w:val="center"/>
              <w:rPr>
                <w:sz w:val="28"/>
                <w:szCs w:val="28"/>
              </w:rPr>
            </w:pPr>
          </w:p>
          <w:p w:rsidR="00D54FE4" w:rsidRPr="00D54FE4" w:rsidRDefault="00D54FE4" w:rsidP="00D54FE4">
            <w:pPr>
              <w:jc w:val="center"/>
              <w:rPr>
                <w:sz w:val="28"/>
                <w:szCs w:val="28"/>
              </w:rPr>
            </w:pPr>
            <w:r w:rsidRPr="00D54FE4">
              <w:rPr>
                <w:sz w:val="28"/>
                <w:szCs w:val="28"/>
              </w:rPr>
              <w:t>8</w:t>
            </w:r>
          </w:p>
          <w:p w:rsidR="00D54FE4" w:rsidRPr="00D54FE4" w:rsidRDefault="00D54FE4" w:rsidP="00D54FE4">
            <w:pPr>
              <w:jc w:val="center"/>
              <w:rPr>
                <w:sz w:val="28"/>
                <w:szCs w:val="28"/>
              </w:rPr>
            </w:pPr>
            <w:r w:rsidRPr="00D54FE4">
              <w:rPr>
                <w:sz w:val="28"/>
                <w:szCs w:val="28"/>
              </w:rPr>
              <w:t>7</w:t>
            </w:r>
          </w:p>
          <w:p w:rsidR="00D54FE4" w:rsidRPr="00D54FE4" w:rsidRDefault="00D54FE4" w:rsidP="00D54FE4">
            <w:pPr>
              <w:jc w:val="center"/>
              <w:rPr>
                <w:sz w:val="28"/>
                <w:szCs w:val="28"/>
              </w:rPr>
            </w:pPr>
          </w:p>
          <w:p w:rsidR="00D54FE4" w:rsidRPr="00D54FE4" w:rsidRDefault="00D54FE4" w:rsidP="00D54FE4">
            <w:pPr>
              <w:jc w:val="center"/>
              <w:rPr>
                <w:sz w:val="28"/>
                <w:szCs w:val="28"/>
              </w:rPr>
            </w:pPr>
            <w:r w:rsidRPr="00D54FE4">
              <w:rPr>
                <w:sz w:val="28"/>
                <w:szCs w:val="28"/>
              </w:rPr>
              <w:t>6</w:t>
            </w:r>
          </w:p>
          <w:p w:rsidR="00D54FE4" w:rsidRPr="00D54FE4" w:rsidRDefault="00D54FE4" w:rsidP="00D54FE4">
            <w:pPr>
              <w:jc w:val="center"/>
              <w:rPr>
                <w:sz w:val="28"/>
                <w:szCs w:val="28"/>
              </w:rPr>
            </w:pPr>
            <w:r w:rsidRPr="00D54FE4">
              <w:rPr>
                <w:sz w:val="28"/>
                <w:szCs w:val="28"/>
              </w:rPr>
              <w:t>3</w:t>
            </w:r>
          </w:p>
        </w:tc>
      </w:tr>
      <w:tr w:rsidR="00D54FE4" w:rsidRPr="00D54FE4" w:rsidTr="00D54FE4">
        <w:tc>
          <w:tcPr>
            <w:tcW w:w="2216" w:type="dxa"/>
          </w:tcPr>
          <w:p w:rsidR="00D54FE4" w:rsidRPr="00D54FE4" w:rsidRDefault="00D54FE4" w:rsidP="00D54FE4">
            <w:pPr>
              <w:rPr>
                <w:sz w:val="28"/>
                <w:szCs w:val="28"/>
              </w:rPr>
            </w:pPr>
            <w:r w:rsidRPr="00D54FE4">
              <w:rPr>
                <w:sz w:val="28"/>
                <w:szCs w:val="28"/>
              </w:rPr>
              <w:t>«Портфолио отзывов»</w:t>
            </w:r>
          </w:p>
        </w:tc>
        <w:tc>
          <w:tcPr>
            <w:tcW w:w="5488" w:type="dxa"/>
          </w:tcPr>
          <w:p w:rsidR="00D54FE4" w:rsidRPr="00D54FE4" w:rsidRDefault="00D54FE4" w:rsidP="00D54FE4">
            <w:pPr>
              <w:spacing w:line="0" w:lineRule="atLeast"/>
              <w:rPr>
                <w:sz w:val="28"/>
                <w:szCs w:val="28"/>
                <w:lang w:eastAsia="en-US"/>
              </w:rPr>
            </w:pPr>
            <w:r w:rsidRPr="00D54FE4">
              <w:rPr>
                <w:sz w:val="28"/>
                <w:szCs w:val="28"/>
              </w:rPr>
              <w:t>- заключение о качестве выполненной работы;</w:t>
            </w:r>
          </w:p>
          <w:p w:rsidR="00D54FE4" w:rsidRPr="00D54FE4" w:rsidRDefault="00D54FE4" w:rsidP="00D54FE4">
            <w:pPr>
              <w:spacing w:line="0" w:lineRule="atLeast"/>
              <w:rPr>
                <w:sz w:val="28"/>
                <w:szCs w:val="28"/>
              </w:rPr>
            </w:pPr>
            <w:r w:rsidRPr="00D54FE4">
              <w:rPr>
                <w:sz w:val="28"/>
                <w:szCs w:val="28"/>
              </w:rPr>
              <w:t>- отзыв о работе в творческом коллективе учреждения дополнительного образования, о выступлении на научно-практической конференции младших школьников;</w:t>
            </w:r>
          </w:p>
          <w:p w:rsidR="00D54FE4" w:rsidRPr="00D54FE4" w:rsidRDefault="00D54FE4" w:rsidP="00D54FE4">
            <w:pPr>
              <w:spacing w:line="0" w:lineRule="atLeast"/>
              <w:rPr>
                <w:sz w:val="28"/>
                <w:szCs w:val="28"/>
              </w:rPr>
            </w:pPr>
            <w:r w:rsidRPr="00D54FE4">
              <w:rPr>
                <w:sz w:val="28"/>
                <w:szCs w:val="28"/>
              </w:rPr>
              <w:lastRenderedPageBreak/>
              <w:t>- резюме, подготовленное учащимся, с оценкой собственных учебных достижений; другое.</w:t>
            </w:r>
          </w:p>
        </w:tc>
        <w:tc>
          <w:tcPr>
            <w:tcW w:w="2752" w:type="dxa"/>
          </w:tcPr>
          <w:p w:rsidR="00D54FE4" w:rsidRPr="00D54FE4" w:rsidRDefault="00D54FE4" w:rsidP="00D54FE4">
            <w:pPr>
              <w:jc w:val="center"/>
              <w:rPr>
                <w:sz w:val="28"/>
                <w:szCs w:val="28"/>
              </w:rPr>
            </w:pPr>
            <w:r w:rsidRPr="00D54FE4">
              <w:rPr>
                <w:sz w:val="28"/>
                <w:szCs w:val="28"/>
              </w:rPr>
              <w:lastRenderedPageBreak/>
              <w:t>По 5 за каждый отзыв</w:t>
            </w:r>
          </w:p>
        </w:tc>
      </w:tr>
    </w:tbl>
    <w:p w:rsidR="00D54FE4" w:rsidRPr="00D54FE4" w:rsidRDefault="00D54FE4" w:rsidP="00D54FE4">
      <w:pPr>
        <w:tabs>
          <w:tab w:val="left" w:pos="7044"/>
        </w:tabs>
        <w:rPr>
          <w:rFonts w:ascii="Century Gothic" w:eastAsia="Century Gothic" w:hAnsi="Century Gothic" w:cs="Aharoni"/>
          <w:b/>
          <w:color w:val="FFFFFF"/>
          <w:sz w:val="28"/>
          <w:szCs w:val="28"/>
          <w:lang w:eastAsia="en-US"/>
        </w:rPr>
      </w:pPr>
    </w:p>
    <w:p w:rsidR="00D54FE4" w:rsidRDefault="00D54FE4" w:rsidP="00D7654D">
      <w:pPr>
        <w:spacing w:line="360" w:lineRule="auto"/>
        <w:jc w:val="both"/>
        <w:rPr>
          <w:sz w:val="28"/>
          <w:szCs w:val="28"/>
        </w:rPr>
      </w:pPr>
    </w:p>
    <w:p w:rsidR="00941747" w:rsidRDefault="00941747" w:rsidP="00D54FE4">
      <w:pPr>
        <w:spacing w:line="360" w:lineRule="auto"/>
        <w:jc w:val="right"/>
        <w:rPr>
          <w:sz w:val="28"/>
          <w:szCs w:val="28"/>
        </w:rPr>
      </w:pPr>
    </w:p>
    <w:p w:rsidR="00941747" w:rsidRDefault="00941747" w:rsidP="00D54FE4">
      <w:pPr>
        <w:spacing w:line="360" w:lineRule="auto"/>
        <w:jc w:val="right"/>
        <w:rPr>
          <w:sz w:val="28"/>
          <w:szCs w:val="28"/>
        </w:rPr>
      </w:pPr>
    </w:p>
    <w:p w:rsidR="00941747" w:rsidRDefault="00941747" w:rsidP="00D54FE4">
      <w:pPr>
        <w:spacing w:line="360" w:lineRule="auto"/>
        <w:jc w:val="right"/>
        <w:rPr>
          <w:sz w:val="28"/>
          <w:szCs w:val="28"/>
        </w:rPr>
      </w:pPr>
    </w:p>
    <w:p w:rsidR="00941747" w:rsidRDefault="00941747" w:rsidP="00D54FE4">
      <w:pPr>
        <w:spacing w:line="360" w:lineRule="auto"/>
        <w:jc w:val="right"/>
        <w:rPr>
          <w:sz w:val="28"/>
          <w:szCs w:val="28"/>
        </w:rPr>
      </w:pPr>
    </w:p>
    <w:p w:rsidR="00941747" w:rsidRDefault="00941747" w:rsidP="00D54FE4">
      <w:pPr>
        <w:spacing w:line="360" w:lineRule="auto"/>
        <w:jc w:val="right"/>
        <w:rPr>
          <w:sz w:val="28"/>
          <w:szCs w:val="28"/>
        </w:rPr>
      </w:pPr>
    </w:p>
    <w:p w:rsidR="00941747" w:rsidRDefault="00941747" w:rsidP="00D54FE4">
      <w:pPr>
        <w:spacing w:line="360" w:lineRule="auto"/>
        <w:jc w:val="right"/>
        <w:rPr>
          <w:sz w:val="28"/>
          <w:szCs w:val="28"/>
        </w:rPr>
      </w:pPr>
    </w:p>
    <w:p w:rsidR="00941747" w:rsidRDefault="00941747" w:rsidP="00D54FE4">
      <w:pPr>
        <w:spacing w:line="360" w:lineRule="auto"/>
        <w:jc w:val="right"/>
        <w:rPr>
          <w:sz w:val="28"/>
          <w:szCs w:val="28"/>
        </w:rPr>
      </w:pPr>
    </w:p>
    <w:p w:rsidR="00941747" w:rsidRDefault="00941747" w:rsidP="00D54FE4">
      <w:pPr>
        <w:spacing w:line="360" w:lineRule="auto"/>
        <w:jc w:val="right"/>
        <w:rPr>
          <w:sz w:val="28"/>
          <w:szCs w:val="28"/>
        </w:rPr>
      </w:pPr>
    </w:p>
    <w:p w:rsidR="00941747" w:rsidRDefault="00941747" w:rsidP="00D54FE4">
      <w:pPr>
        <w:spacing w:line="360" w:lineRule="auto"/>
        <w:jc w:val="right"/>
        <w:rPr>
          <w:sz w:val="28"/>
          <w:szCs w:val="28"/>
        </w:rPr>
      </w:pPr>
    </w:p>
    <w:p w:rsidR="00941747" w:rsidRDefault="00941747" w:rsidP="00D54FE4">
      <w:pPr>
        <w:spacing w:line="360" w:lineRule="auto"/>
        <w:jc w:val="right"/>
        <w:rPr>
          <w:sz w:val="28"/>
          <w:szCs w:val="28"/>
        </w:rPr>
      </w:pPr>
    </w:p>
    <w:p w:rsidR="00941747" w:rsidRDefault="00941747" w:rsidP="00D54FE4">
      <w:pPr>
        <w:spacing w:line="360" w:lineRule="auto"/>
        <w:jc w:val="right"/>
        <w:rPr>
          <w:sz w:val="28"/>
          <w:szCs w:val="28"/>
        </w:rPr>
      </w:pPr>
    </w:p>
    <w:p w:rsidR="00941747" w:rsidRDefault="00941747" w:rsidP="00D54FE4">
      <w:pPr>
        <w:spacing w:line="360" w:lineRule="auto"/>
        <w:jc w:val="right"/>
        <w:rPr>
          <w:sz w:val="28"/>
          <w:szCs w:val="28"/>
        </w:rPr>
      </w:pPr>
    </w:p>
    <w:p w:rsidR="00941747" w:rsidRDefault="00941747" w:rsidP="002F07EF">
      <w:pPr>
        <w:spacing w:line="360" w:lineRule="auto"/>
        <w:rPr>
          <w:sz w:val="28"/>
          <w:szCs w:val="28"/>
        </w:rPr>
      </w:pPr>
    </w:p>
    <w:p w:rsidR="002F07EF" w:rsidRDefault="002F07EF" w:rsidP="002F07EF">
      <w:pPr>
        <w:spacing w:line="360" w:lineRule="auto"/>
        <w:rPr>
          <w:sz w:val="28"/>
          <w:szCs w:val="28"/>
        </w:rPr>
      </w:pPr>
    </w:p>
    <w:p w:rsidR="00C24E90" w:rsidRDefault="00C24E90" w:rsidP="00D54FE4">
      <w:pPr>
        <w:spacing w:line="360" w:lineRule="auto"/>
        <w:jc w:val="right"/>
        <w:rPr>
          <w:sz w:val="28"/>
          <w:szCs w:val="28"/>
        </w:rPr>
      </w:pPr>
    </w:p>
    <w:p w:rsidR="00C24E90" w:rsidRDefault="00C24E90" w:rsidP="00D54FE4">
      <w:pPr>
        <w:spacing w:line="360" w:lineRule="auto"/>
        <w:jc w:val="right"/>
        <w:rPr>
          <w:sz w:val="28"/>
          <w:szCs w:val="28"/>
        </w:rPr>
      </w:pPr>
    </w:p>
    <w:p w:rsidR="00C24E90" w:rsidRDefault="00C24E90" w:rsidP="00D54FE4">
      <w:pPr>
        <w:spacing w:line="360" w:lineRule="auto"/>
        <w:jc w:val="right"/>
        <w:rPr>
          <w:sz w:val="28"/>
          <w:szCs w:val="28"/>
        </w:rPr>
      </w:pPr>
    </w:p>
    <w:p w:rsidR="00C24E90" w:rsidRDefault="00C24E90" w:rsidP="00D54FE4">
      <w:pPr>
        <w:spacing w:line="360" w:lineRule="auto"/>
        <w:jc w:val="right"/>
        <w:rPr>
          <w:sz w:val="28"/>
          <w:szCs w:val="28"/>
        </w:rPr>
      </w:pPr>
    </w:p>
    <w:p w:rsidR="00D54FE4" w:rsidRDefault="00D54FE4" w:rsidP="00D54FE4">
      <w:pPr>
        <w:spacing w:line="360" w:lineRule="auto"/>
        <w:jc w:val="right"/>
        <w:rPr>
          <w:sz w:val="28"/>
          <w:szCs w:val="28"/>
        </w:rPr>
      </w:pPr>
      <w:bookmarkStart w:id="206" w:name="_GoBack"/>
      <w:bookmarkEnd w:id="206"/>
      <w:r>
        <w:rPr>
          <w:sz w:val="28"/>
          <w:szCs w:val="28"/>
        </w:rPr>
        <w:t>Приложение 2.</w:t>
      </w:r>
    </w:p>
    <w:p w:rsidR="00941747" w:rsidRPr="00941747" w:rsidRDefault="00941747" w:rsidP="00941747">
      <w:pPr>
        <w:spacing w:after="200" w:line="276" w:lineRule="auto"/>
        <w:jc w:val="center"/>
        <w:rPr>
          <w:rFonts w:eastAsiaTheme="minorHAnsi"/>
          <w:b/>
          <w:sz w:val="28"/>
          <w:szCs w:val="22"/>
          <w:lang w:eastAsia="en-US"/>
        </w:rPr>
      </w:pPr>
      <w:r w:rsidRPr="00941747">
        <w:rPr>
          <w:rFonts w:eastAsiaTheme="minorHAnsi"/>
          <w:b/>
          <w:sz w:val="28"/>
          <w:szCs w:val="22"/>
          <w:lang w:eastAsia="en-US"/>
        </w:rPr>
        <w:t>Технологическая карта урока</w:t>
      </w:r>
    </w:p>
    <w:p w:rsidR="00941747" w:rsidRPr="00941747" w:rsidRDefault="00941747" w:rsidP="00941747">
      <w:pPr>
        <w:numPr>
          <w:ilvl w:val="0"/>
          <w:numId w:val="110"/>
        </w:numPr>
        <w:spacing w:after="200" w:line="276" w:lineRule="auto"/>
        <w:contextualSpacing/>
        <w:rPr>
          <w:rFonts w:eastAsiaTheme="minorHAnsi"/>
          <w:sz w:val="28"/>
          <w:szCs w:val="28"/>
          <w:lang w:eastAsia="en-US"/>
        </w:rPr>
      </w:pPr>
      <w:r w:rsidRPr="00941747">
        <w:rPr>
          <w:rFonts w:eastAsiaTheme="minorHAnsi"/>
          <w:sz w:val="28"/>
          <w:szCs w:val="28"/>
          <w:lang w:eastAsia="en-US"/>
        </w:rPr>
        <w:t xml:space="preserve">ФИО учителя: </w:t>
      </w:r>
    </w:p>
    <w:p w:rsidR="00941747" w:rsidRPr="00941747" w:rsidRDefault="00941747" w:rsidP="00941747">
      <w:pPr>
        <w:numPr>
          <w:ilvl w:val="0"/>
          <w:numId w:val="110"/>
        </w:numPr>
        <w:spacing w:after="200" w:line="276" w:lineRule="auto"/>
        <w:contextualSpacing/>
        <w:rPr>
          <w:rFonts w:eastAsiaTheme="minorHAnsi"/>
          <w:sz w:val="28"/>
          <w:szCs w:val="28"/>
          <w:lang w:eastAsia="en-US"/>
        </w:rPr>
      </w:pPr>
      <w:r w:rsidRPr="00941747">
        <w:rPr>
          <w:rFonts w:eastAsiaTheme="minorHAnsi"/>
          <w:sz w:val="28"/>
          <w:szCs w:val="28"/>
          <w:lang w:eastAsia="en-US"/>
        </w:rPr>
        <w:t xml:space="preserve">Предмет: </w:t>
      </w:r>
    </w:p>
    <w:p w:rsidR="00941747" w:rsidRPr="00941747" w:rsidRDefault="00941747" w:rsidP="00941747">
      <w:pPr>
        <w:numPr>
          <w:ilvl w:val="0"/>
          <w:numId w:val="110"/>
        </w:numPr>
        <w:spacing w:after="200" w:line="276" w:lineRule="auto"/>
        <w:contextualSpacing/>
        <w:rPr>
          <w:rFonts w:eastAsiaTheme="minorHAnsi"/>
          <w:sz w:val="28"/>
          <w:szCs w:val="28"/>
          <w:lang w:eastAsia="en-US"/>
        </w:rPr>
      </w:pPr>
      <w:r w:rsidRPr="00941747">
        <w:rPr>
          <w:rFonts w:eastAsiaTheme="minorHAnsi"/>
          <w:sz w:val="28"/>
          <w:szCs w:val="28"/>
          <w:lang w:eastAsia="en-US"/>
        </w:rPr>
        <w:t xml:space="preserve">Класс: </w:t>
      </w:r>
    </w:p>
    <w:p w:rsidR="00941747" w:rsidRPr="00941747" w:rsidRDefault="00941747" w:rsidP="00941747">
      <w:pPr>
        <w:numPr>
          <w:ilvl w:val="0"/>
          <w:numId w:val="110"/>
        </w:numPr>
        <w:spacing w:after="200" w:line="276" w:lineRule="auto"/>
        <w:contextualSpacing/>
        <w:rPr>
          <w:rFonts w:eastAsiaTheme="minorHAnsi"/>
          <w:sz w:val="28"/>
          <w:szCs w:val="28"/>
          <w:lang w:eastAsia="en-US"/>
        </w:rPr>
      </w:pPr>
      <w:r w:rsidRPr="00941747">
        <w:rPr>
          <w:rFonts w:eastAsiaTheme="minorHAnsi"/>
          <w:sz w:val="28"/>
          <w:szCs w:val="28"/>
          <w:lang w:eastAsia="en-US"/>
        </w:rPr>
        <w:t xml:space="preserve">Тема урока: </w:t>
      </w:r>
    </w:p>
    <w:p w:rsidR="00941747" w:rsidRPr="00941747" w:rsidRDefault="00941747" w:rsidP="00941747">
      <w:pPr>
        <w:numPr>
          <w:ilvl w:val="0"/>
          <w:numId w:val="110"/>
        </w:numPr>
        <w:spacing w:after="200" w:line="276" w:lineRule="auto"/>
        <w:contextualSpacing/>
        <w:rPr>
          <w:rFonts w:eastAsiaTheme="minorHAnsi"/>
          <w:sz w:val="28"/>
          <w:szCs w:val="28"/>
          <w:lang w:eastAsia="en-US"/>
        </w:rPr>
      </w:pPr>
      <w:r w:rsidRPr="00941747">
        <w:rPr>
          <w:rFonts w:eastAsiaTheme="minorHAnsi"/>
          <w:sz w:val="28"/>
          <w:szCs w:val="28"/>
          <w:lang w:eastAsia="en-US"/>
        </w:rPr>
        <w:t xml:space="preserve">Цель урока: </w:t>
      </w:r>
    </w:p>
    <w:p w:rsidR="00941747" w:rsidRPr="00941747" w:rsidRDefault="00941747" w:rsidP="00941747">
      <w:pPr>
        <w:numPr>
          <w:ilvl w:val="0"/>
          <w:numId w:val="110"/>
        </w:numPr>
        <w:spacing w:after="200" w:line="276" w:lineRule="auto"/>
        <w:contextualSpacing/>
        <w:rPr>
          <w:rFonts w:eastAsiaTheme="minorHAnsi"/>
          <w:sz w:val="28"/>
          <w:szCs w:val="28"/>
          <w:lang w:eastAsia="en-US"/>
        </w:rPr>
      </w:pPr>
      <w:r w:rsidRPr="00941747">
        <w:rPr>
          <w:rFonts w:eastAsiaTheme="minorHAnsi"/>
          <w:sz w:val="28"/>
          <w:szCs w:val="28"/>
          <w:lang w:eastAsia="en-US"/>
        </w:rPr>
        <w:t xml:space="preserve">Тип урока:    </w:t>
      </w:r>
    </w:p>
    <w:p w:rsidR="00941747" w:rsidRPr="00941747" w:rsidRDefault="00941747" w:rsidP="00941747">
      <w:pPr>
        <w:numPr>
          <w:ilvl w:val="0"/>
          <w:numId w:val="110"/>
        </w:numPr>
        <w:spacing w:after="200" w:line="276" w:lineRule="auto"/>
        <w:contextualSpacing/>
        <w:rPr>
          <w:rFonts w:eastAsiaTheme="minorHAnsi"/>
          <w:sz w:val="28"/>
          <w:szCs w:val="28"/>
          <w:lang w:eastAsia="en-US"/>
        </w:rPr>
      </w:pPr>
    </w:p>
    <w:tbl>
      <w:tblPr>
        <w:tblStyle w:val="62"/>
        <w:tblW w:w="10031" w:type="dxa"/>
        <w:tblLook w:val="04A0" w:firstRow="1" w:lastRow="0" w:firstColumn="1" w:lastColumn="0" w:noHBand="0" w:noVBand="1"/>
      </w:tblPr>
      <w:tblGrid>
        <w:gridCol w:w="4678"/>
        <w:gridCol w:w="5353"/>
      </w:tblGrid>
      <w:tr w:rsidR="00941747" w:rsidRPr="00941747" w:rsidTr="00941747">
        <w:trPr>
          <w:trHeight w:val="489"/>
        </w:trPr>
        <w:tc>
          <w:tcPr>
            <w:tcW w:w="4678" w:type="dxa"/>
            <w:vAlign w:val="center"/>
          </w:tcPr>
          <w:p w:rsidR="00941747" w:rsidRPr="00941747" w:rsidRDefault="00941747" w:rsidP="00941747">
            <w:pPr>
              <w:contextualSpacing/>
              <w:jc w:val="center"/>
              <w:rPr>
                <w:rFonts w:ascii="Times New Roman" w:hAnsi="Times New Roman"/>
                <w:sz w:val="28"/>
                <w:szCs w:val="28"/>
              </w:rPr>
            </w:pPr>
            <w:r w:rsidRPr="00941747">
              <w:rPr>
                <w:rFonts w:ascii="Times New Roman" w:hAnsi="Times New Roman"/>
                <w:sz w:val="28"/>
                <w:szCs w:val="28"/>
              </w:rPr>
              <w:lastRenderedPageBreak/>
              <w:t>Задачи:</w:t>
            </w:r>
          </w:p>
        </w:tc>
        <w:tc>
          <w:tcPr>
            <w:tcW w:w="5353" w:type="dxa"/>
            <w:vAlign w:val="center"/>
          </w:tcPr>
          <w:p w:rsidR="00941747" w:rsidRPr="00941747" w:rsidRDefault="00941747" w:rsidP="00941747">
            <w:pPr>
              <w:contextualSpacing/>
              <w:jc w:val="center"/>
              <w:rPr>
                <w:rFonts w:ascii="Times New Roman" w:hAnsi="Times New Roman"/>
                <w:sz w:val="28"/>
                <w:szCs w:val="28"/>
              </w:rPr>
            </w:pPr>
            <w:r w:rsidRPr="00941747">
              <w:rPr>
                <w:rFonts w:ascii="Times New Roman" w:hAnsi="Times New Roman"/>
                <w:sz w:val="28"/>
                <w:szCs w:val="28"/>
              </w:rPr>
              <w:t>Планируемые результаты:</w:t>
            </w:r>
          </w:p>
        </w:tc>
      </w:tr>
      <w:tr w:rsidR="00941747" w:rsidRPr="00941747" w:rsidTr="00941747">
        <w:trPr>
          <w:trHeight w:val="373"/>
        </w:trPr>
        <w:tc>
          <w:tcPr>
            <w:tcW w:w="4678" w:type="dxa"/>
          </w:tcPr>
          <w:p w:rsidR="00941747" w:rsidRPr="00941747" w:rsidRDefault="00941747" w:rsidP="00941747">
            <w:pPr>
              <w:rPr>
                <w:rFonts w:ascii="Times New Roman" w:hAnsi="Times New Roman"/>
                <w:sz w:val="28"/>
                <w:szCs w:val="28"/>
              </w:rPr>
            </w:pPr>
            <w:r w:rsidRPr="00941747">
              <w:rPr>
                <w:rFonts w:ascii="Times New Roman" w:hAnsi="Times New Roman"/>
                <w:sz w:val="28"/>
                <w:szCs w:val="28"/>
              </w:rPr>
              <w:t>1. Дидактические:</w:t>
            </w:r>
            <w:r>
              <w:rPr>
                <w:rFonts w:ascii="Times New Roman" w:hAnsi="Times New Roman"/>
                <w:sz w:val="28"/>
                <w:szCs w:val="28"/>
              </w:rPr>
              <w:t xml:space="preserve"> </w:t>
            </w:r>
          </w:p>
        </w:tc>
        <w:tc>
          <w:tcPr>
            <w:tcW w:w="5353" w:type="dxa"/>
          </w:tcPr>
          <w:p w:rsidR="00941747" w:rsidRPr="00941747" w:rsidRDefault="00941747" w:rsidP="00941747">
            <w:pPr>
              <w:ind w:right="34"/>
              <w:contextualSpacing/>
              <w:rPr>
                <w:rFonts w:ascii="Times New Roman" w:hAnsi="Times New Roman"/>
                <w:sz w:val="28"/>
                <w:szCs w:val="28"/>
              </w:rPr>
            </w:pPr>
            <w:r w:rsidRPr="00941747">
              <w:rPr>
                <w:rFonts w:ascii="Times New Roman" w:hAnsi="Times New Roman"/>
                <w:sz w:val="28"/>
                <w:szCs w:val="28"/>
              </w:rPr>
              <w:t>Предметные:</w:t>
            </w:r>
          </w:p>
        </w:tc>
      </w:tr>
      <w:tr w:rsidR="00941747" w:rsidRPr="00941747" w:rsidTr="00941747">
        <w:trPr>
          <w:trHeight w:val="979"/>
        </w:trPr>
        <w:tc>
          <w:tcPr>
            <w:tcW w:w="4678" w:type="dxa"/>
          </w:tcPr>
          <w:p w:rsidR="00941747" w:rsidRPr="00941747" w:rsidRDefault="00941747" w:rsidP="00941747">
            <w:pPr>
              <w:rPr>
                <w:rFonts w:ascii="Times New Roman" w:hAnsi="Times New Roman"/>
                <w:sz w:val="28"/>
                <w:szCs w:val="28"/>
              </w:rPr>
            </w:pPr>
            <w:r w:rsidRPr="00941747">
              <w:rPr>
                <w:rFonts w:ascii="Times New Roman" w:hAnsi="Times New Roman"/>
                <w:sz w:val="28"/>
                <w:szCs w:val="28"/>
              </w:rPr>
              <w:t xml:space="preserve">2. Развивающие: </w:t>
            </w:r>
          </w:p>
          <w:p w:rsidR="00941747" w:rsidRPr="00941747" w:rsidRDefault="00941747" w:rsidP="00941747">
            <w:pPr>
              <w:rPr>
                <w:rFonts w:ascii="Times New Roman" w:hAnsi="Times New Roman"/>
                <w:sz w:val="28"/>
                <w:szCs w:val="28"/>
              </w:rPr>
            </w:pPr>
          </w:p>
          <w:p w:rsidR="00941747" w:rsidRPr="00941747" w:rsidRDefault="00941747" w:rsidP="00941747">
            <w:pPr>
              <w:rPr>
                <w:rFonts w:ascii="Times New Roman" w:hAnsi="Times New Roman"/>
                <w:sz w:val="28"/>
                <w:szCs w:val="28"/>
              </w:rPr>
            </w:pPr>
          </w:p>
        </w:tc>
        <w:tc>
          <w:tcPr>
            <w:tcW w:w="5353" w:type="dxa"/>
          </w:tcPr>
          <w:p w:rsidR="00941747" w:rsidRPr="00941747" w:rsidRDefault="00941747" w:rsidP="00941747">
            <w:pPr>
              <w:contextualSpacing/>
              <w:rPr>
                <w:rFonts w:ascii="Times New Roman" w:hAnsi="Times New Roman"/>
                <w:sz w:val="28"/>
                <w:szCs w:val="28"/>
              </w:rPr>
            </w:pPr>
            <w:r w:rsidRPr="00941747">
              <w:rPr>
                <w:rFonts w:ascii="Times New Roman" w:hAnsi="Times New Roman"/>
                <w:sz w:val="28"/>
                <w:szCs w:val="28"/>
              </w:rPr>
              <w:t>Регулятивные:</w:t>
            </w:r>
          </w:p>
          <w:p w:rsidR="00941747" w:rsidRPr="00941747" w:rsidRDefault="00941747" w:rsidP="00941747">
            <w:pPr>
              <w:contextualSpacing/>
              <w:rPr>
                <w:rFonts w:ascii="Times New Roman" w:hAnsi="Times New Roman"/>
                <w:sz w:val="28"/>
                <w:szCs w:val="28"/>
              </w:rPr>
            </w:pPr>
            <w:r w:rsidRPr="00941747">
              <w:rPr>
                <w:rFonts w:ascii="Times New Roman" w:hAnsi="Times New Roman"/>
                <w:sz w:val="28"/>
                <w:szCs w:val="28"/>
              </w:rPr>
              <w:t xml:space="preserve">Познавательные: </w:t>
            </w:r>
          </w:p>
          <w:p w:rsidR="00941747" w:rsidRPr="00941747" w:rsidRDefault="00941747" w:rsidP="00941747">
            <w:pPr>
              <w:contextualSpacing/>
              <w:rPr>
                <w:rFonts w:ascii="Times New Roman" w:hAnsi="Times New Roman"/>
                <w:sz w:val="28"/>
                <w:szCs w:val="28"/>
              </w:rPr>
            </w:pPr>
            <w:r w:rsidRPr="00941747">
              <w:rPr>
                <w:rFonts w:ascii="Times New Roman" w:hAnsi="Times New Roman"/>
                <w:sz w:val="28"/>
                <w:szCs w:val="28"/>
              </w:rPr>
              <w:t>Коммуникативные:</w:t>
            </w:r>
          </w:p>
        </w:tc>
      </w:tr>
      <w:tr w:rsidR="00941747" w:rsidRPr="00941747" w:rsidTr="00941747">
        <w:trPr>
          <w:trHeight w:val="412"/>
        </w:trPr>
        <w:tc>
          <w:tcPr>
            <w:tcW w:w="4678" w:type="dxa"/>
          </w:tcPr>
          <w:p w:rsidR="00941747" w:rsidRPr="00941747" w:rsidRDefault="00941747" w:rsidP="00941747">
            <w:pPr>
              <w:ind w:right="-1"/>
              <w:rPr>
                <w:rFonts w:ascii="Times New Roman" w:hAnsi="Times New Roman"/>
                <w:sz w:val="28"/>
                <w:szCs w:val="28"/>
              </w:rPr>
            </w:pPr>
            <w:r w:rsidRPr="00941747">
              <w:rPr>
                <w:rFonts w:ascii="Times New Roman" w:hAnsi="Times New Roman"/>
                <w:sz w:val="28"/>
                <w:szCs w:val="28"/>
              </w:rPr>
              <w:t xml:space="preserve">3. </w:t>
            </w:r>
            <w:proofErr w:type="gramStart"/>
            <w:r w:rsidRPr="00941747">
              <w:rPr>
                <w:rFonts w:ascii="Times New Roman" w:hAnsi="Times New Roman"/>
                <w:sz w:val="28"/>
                <w:szCs w:val="28"/>
              </w:rPr>
              <w:t xml:space="preserve">Воспитательные:  </w:t>
            </w:r>
            <w:proofErr w:type="gramEnd"/>
          </w:p>
        </w:tc>
        <w:tc>
          <w:tcPr>
            <w:tcW w:w="5353" w:type="dxa"/>
          </w:tcPr>
          <w:p w:rsidR="00941747" w:rsidRPr="00941747" w:rsidRDefault="00941747" w:rsidP="00941747">
            <w:pPr>
              <w:ind w:right="34"/>
              <w:contextualSpacing/>
              <w:rPr>
                <w:rFonts w:ascii="Times New Roman" w:hAnsi="Times New Roman"/>
                <w:sz w:val="28"/>
                <w:szCs w:val="28"/>
              </w:rPr>
            </w:pPr>
            <w:r w:rsidRPr="00941747">
              <w:rPr>
                <w:rFonts w:ascii="Times New Roman" w:hAnsi="Times New Roman"/>
                <w:sz w:val="28"/>
                <w:szCs w:val="28"/>
              </w:rPr>
              <w:t>Личностные:</w:t>
            </w:r>
          </w:p>
        </w:tc>
      </w:tr>
    </w:tbl>
    <w:p w:rsidR="00941747" w:rsidRPr="00941747" w:rsidRDefault="00941747" w:rsidP="00941747">
      <w:pPr>
        <w:spacing w:after="200" w:line="276" w:lineRule="auto"/>
        <w:contextualSpacing/>
        <w:rPr>
          <w:rFonts w:eastAsiaTheme="minorHAnsi"/>
          <w:sz w:val="10"/>
          <w:szCs w:val="28"/>
          <w:lang w:eastAsia="en-US"/>
        </w:rPr>
      </w:pPr>
    </w:p>
    <w:p w:rsidR="00941747" w:rsidRPr="00941747" w:rsidRDefault="00941747" w:rsidP="00941747">
      <w:pPr>
        <w:numPr>
          <w:ilvl w:val="0"/>
          <w:numId w:val="110"/>
        </w:numPr>
        <w:spacing w:after="200" w:line="276" w:lineRule="auto"/>
        <w:contextualSpacing/>
        <w:rPr>
          <w:rFonts w:eastAsiaTheme="minorHAnsi"/>
          <w:sz w:val="28"/>
          <w:szCs w:val="28"/>
          <w:lang w:eastAsia="en-US"/>
        </w:rPr>
      </w:pPr>
      <w:r w:rsidRPr="00941747">
        <w:rPr>
          <w:rFonts w:eastAsiaTheme="minorHAnsi"/>
          <w:sz w:val="28"/>
          <w:szCs w:val="28"/>
          <w:lang w:eastAsia="en-US"/>
        </w:rPr>
        <w:t xml:space="preserve">Форма организации учебной деятельности: </w:t>
      </w:r>
    </w:p>
    <w:p w:rsidR="00941747" w:rsidRPr="00941747" w:rsidRDefault="00941747" w:rsidP="00941747">
      <w:pPr>
        <w:numPr>
          <w:ilvl w:val="0"/>
          <w:numId w:val="110"/>
        </w:numPr>
        <w:spacing w:after="200" w:line="276" w:lineRule="auto"/>
        <w:contextualSpacing/>
        <w:rPr>
          <w:rFonts w:eastAsiaTheme="minorHAnsi"/>
          <w:sz w:val="28"/>
          <w:szCs w:val="28"/>
          <w:lang w:eastAsia="en-US"/>
        </w:rPr>
      </w:pPr>
      <w:r w:rsidRPr="00941747">
        <w:rPr>
          <w:rFonts w:eastAsiaTheme="minorHAnsi"/>
          <w:sz w:val="28"/>
          <w:szCs w:val="28"/>
          <w:lang w:eastAsia="en-US"/>
        </w:rPr>
        <w:t xml:space="preserve">Дидактические средства: </w:t>
      </w:r>
    </w:p>
    <w:p w:rsidR="00941747" w:rsidRPr="00941747" w:rsidRDefault="00941747" w:rsidP="00941747">
      <w:pPr>
        <w:numPr>
          <w:ilvl w:val="0"/>
          <w:numId w:val="110"/>
        </w:numPr>
        <w:spacing w:after="200" w:line="276" w:lineRule="auto"/>
        <w:contextualSpacing/>
        <w:rPr>
          <w:rFonts w:eastAsiaTheme="minorHAnsi"/>
          <w:sz w:val="28"/>
          <w:szCs w:val="28"/>
          <w:lang w:eastAsia="en-US"/>
        </w:rPr>
      </w:pPr>
      <w:r w:rsidRPr="00941747">
        <w:rPr>
          <w:rFonts w:eastAsiaTheme="minorHAnsi"/>
          <w:sz w:val="28"/>
          <w:szCs w:val="28"/>
          <w:lang w:eastAsia="en-US"/>
        </w:rPr>
        <w:t xml:space="preserve">Интерактивные средства: </w:t>
      </w:r>
    </w:p>
    <w:p w:rsidR="00941747" w:rsidRPr="00941747" w:rsidRDefault="00941747" w:rsidP="00941747">
      <w:pPr>
        <w:spacing w:after="200" w:line="276" w:lineRule="auto"/>
        <w:jc w:val="center"/>
        <w:rPr>
          <w:rFonts w:eastAsiaTheme="minorHAnsi"/>
          <w:i/>
          <w:sz w:val="28"/>
          <w:szCs w:val="28"/>
          <w:lang w:eastAsia="en-US"/>
        </w:rPr>
      </w:pPr>
      <w:r w:rsidRPr="00941747">
        <w:rPr>
          <w:rFonts w:eastAsiaTheme="minorHAnsi"/>
          <w:i/>
          <w:sz w:val="28"/>
          <w:szCs w:val="28"/>
          <w:lang w:eastAsia="en-US"/>
        </w:rPr>
        <w:t>Характеристика этапов урока:</w:t>
      </w:r>
    </w:p>
    <w:tbl>
      <w:tblPr>
        <w:tblStyle w:val="62"/>
        <w:tblW w:w="10207" w:type="dxa"/>
        <w:tblInd w:w="-176" w:type="dxa"/>
        <w:tblLayout w:type="fixed"/>
        <w:tblLook w:val="04A0" w:firstRow="1" w:lastRow="0" w:firstColumn="1" w:lastColumn="0" w:noHBand="0" w:noVBand="1"/>
      </w:tblPr>
      <w:tblGrid>
        <w:gridCol w:w="3545"/>
        <w:gridCol w:w="1134"/>
        <w:gridCol w:w="1701"/>
        <w:gridCol w:w="1701"/>
        <w:gridCol w:w="708"/>
        <w:gridCol w:w="709"/>
        <w:gridCol w:w="709"/>
      </w:tblGrid>
      <w:tr w:rsidR="00941747" w:rsidRPr="00941747" w:rsidTr="00894136">
        <w:trPr>
          <w:trHeight w:val="525"/>
        </w:trPr>
        <w:tc>
          <w:tcPr>
            <w:tcW w:w="3545" w:type="dxa"/>
            <w:vMerge w:val="restart"/>
          </w:tcPr>
          <w:p w:rsidR="00941747" w:rsidRPr="00941747" w:rsidRDefault="00941747" w:rsidP="00941747">
            <w:pPr>
              <w:contextualSpacing/>
              <w:jc w:val="center"/>
              <w:rPr>
                <w:rFonts w:ascii="Times New Roman" w:hAnsi="Times New Roman"/>
              </w:rPr>
            </w:pPr>
            <w:r w:rsidRPr="00941747">
              <w:rPr>
                <w:rFonts w:ascii="Times New Roman" w:hAnsi="Times New Roman"/>
              </w:rPr>
              <w:t>Этап урока</w:t>
            </w:r>
          </w:p>
        </w:tc>
        <w:tc>
          <w:tcPr>
            <w:tcW w:w="1134" w:type="dxa"/>
            <w:vMerge w:val="restart"/>
          </w:tcPr>
          <w:p w:rsidR="00941747" w:rsidRPr="00941747" w:rsidRDefault="00941747" w:rsidP="00941747">
            <w:pPr>
              <w:contextualSpacing/>
              <w:jc w:val="center"/>
              <w:rPr>
                <w:rFonts w:ascii="Times New Roman" w:hAnsi="Times New Roman"/>
              </w:rPr>
            </w:pPr>
            <w:r w:rsidRPr="00941747">
              <w:rPr>
                <w:rFonts w:ascii="Times New Roman" w:hAnsi="Times New Roman"/>
              </w:rPr>
              <w:t>Методы и приемы работы</w:t>
            </w:r>
          </w:p>
        </w:tc>
        <w:tc>
          <w:tcPr>
            <w:tcW w:w="1701" w:type="dxa"/>
            <w:vMerge w:val="restart"/>
          </w:tcPr>
          <w:p w:rsidR="00941747" w:rsidRPr="00941747" w:rsidRDefault="00941747" w:rsidP="00941747">
            <w:pPr>
              <w:contextualSpacing/>
              <w:jc w:val="center"/>
              <w:rPr>
                <w:rFonts w:ascii="Times New Roman" w:hAnsi="Times New Roman"/>
              </w:rPr>
            </w:pPr>
            <w:r w:rsidRPr="00941747">
              <w:rPr>
                <w:rFonts w:ascii="Times New Roman" w:hAnsi="Times New Roman"/>
              </w:rPr>
              <w:t>Деятельность учителя</w:t>
            </w:r>
          </w:p>
        </w:tc>
        <w:tc>
          <w:tcPr>
            <w:tcW w:w="1701" w:type="dxa"/>
            <w:vMerge w:val="restart"/>
          </w:tcPr>
          <w:p w:rsidR="00941747" w:rsidRPr="00941747" w:rsidRDefault="00941747" w:rsidP="00941747">
            <w:pPr>
              <w:contextualSpacing/>
              <w:jc w:val="center"/>
              <w:rPr>
                <w:rFonts w:ascii="Times New Roman" w:hAnsi="Times New Roman"/>
              </w:rPr>
            </w:pPr>
            <w:r w:rsidRPr="00941747">
              <w:rPr>
                <w:rFonts w:ascii="Times New Roman" w:hAnsi="Times New Roman"/>
              </w:rPr>
              <w:t>Деятельность учащихся</w:t>
            </w:r>
          </w:p>
        </w:tc>
        <w:tc>
          <w:tcPr>
            <w:tcW w:w="2126" w:type="dxa"/>
            <w:gridSpan w:val="3"/>
          </w:tcPr>
          <w:p w:rsidR="00941747" w:rsidRPr="00941747" w:rsidRDefault="00941747" w:rsidP="00941747">
            <w:pPr>
              <w:contextualSpacing/>
              <w:jc w:val="center"/>
              <w:rPr>
                <w:rFonts w:ascii="Times New Roman" w:hAnsi="Times New Roman"/>
              </w:rPr>
            </w:pPr>
            <w:r w:rsidRPr="00941747">
              <w:rPr>
                <w:rFonts w:ascii="Times New Roman" w:hAnsi="Times New Roman"/>
              </w:rPr>
              <w:t>Планируемые результаты</w:t>
            </w:r>
          </w:p>
        </w:tc>
      </w:tr>
      <w:tr w:rsidR="00941747" w:rsidRPr="00941747" w:rsidTr="00894136">
        <w:trPr>
          <w:cantSplit/>
          <w:trHeight w:val="1134"/>
        </w:trPr>
        <w:tc>
          <w:tcPr>
            <w:tcW w:w="3545" w:type="dxa"/>
            <w:vMerge/>
          </w:tcPr>
          <w:p w:rsidR="00941747" w:rsidRPr="00941747" w:rsidRDefault="00941747" w:rsidP="00941747">
            <w:pPr>
              <w:contextualSpacing/>
              <w:jc w:val="center"/>
              <w:rPr>
                <w:rFonts w:ascii="Times New Roman" w:hAnsi="Times New Roman"/>
              </w:rPr>
            </w:pPr>
          </w:p>
        </w:tc>
        <w:tc>
          <w:tcPr>
            <w:tcW w:w="1134" w:type="dxa"/>
            <w:vMerge/>
          </w:tcPr>
          <w:p w:rsidR="00941747" w:rsidRPr="00941747" w:rsidRDefault="00941747" w:rsidP="00941747">
            <w:pPr>
              <w:contextualSpacing/>
              <w:jc w:val="center"/>
              <w:rPr>
                <w:rFonts w:ascii="Times New Roman" w:hAnsi="Times New Roman"/>
              </w:rPr>
            </w:pPr>
          </w:p>
        </w:tc>
        <w:tc>
          <w:tcPr>
            <w:tcW w:w="1701" w:type="dxa"/>
            <w:vMerge/>
          </w:tcPr>
          <w:p w:rsidR="00941747" w:rsidRPr="00941747" w:rsidRDefault="00941747" w:rsidP="00941747">
            <w:pPr>
              <w:contextualSpacing/>
              <w:jc w:val="center"/>
              <w:rPr>
                <w:rFonts w:ascii="Times New Roman" w:hAnsi="Times New Roman"/>
              </w:rPr>
            </w:pPr>
          </w:p>
        </w:tc>
        <w:tc>
          <w:tcPr>
            <w:tcW w:w="1701" w:type="dxa"/>
            <w:vMerge/>
          </w:tcPr>
          <w:p w:rsidR="00941747" w:rsidRPr="00941747" w:rsidRDefault="00941747" w:rsidP="00941747">
            <w:pPr>
              <w:contextualSpacing/>
              <w:jc w:val="center"/>
              <w:rPr>
                <w:rFonts w:ascii="Times New Roman" w:hAnsi="Times New Roman"/>
              </w:rPr>
            </w:pPr>
          </w:p>
        </w:tc>
        <w:tc>
          <w:tcPr>
            <w:tcW w:w="708" w:type="dxa"/>
            <w:textDirection w:val="btLr"/>
          </w:tcPr>
          <w:p w:rsidR="00941747" w:rsidRPr="00941747" w:rsidRDefault="00941747" w:rsidP="00941747">
            <w:pPr>
              <w:ind w:left="113" w:right="113"/>
              <w:contextualSpacing/>
              <w:jc w:val="center"/>
              <w:rPr>
                <w:rFonts w:ascii="Times New Roman" w:hAnsi="Times New Roman"/>
              </w:rPr>
            </w:pPr>
            <w:r w:rsidRPr="00941747">
              <w:rPr>
                <w:rFonts w:ascii="Times New Roman" w:hAnsi="Times New Roman"/>
              </w:rPr>
              <w:t>Предметные</w:t>
            </w:r>
          </w:p>
        </w:tc>
        <w:tc>
          <w:tcPr>
            <w:tcW w:w="709" w:type="dxa"/>
            <w:textDirection w:val="btLr"/>
          </w:tcPr>
          <w:p w:rsidR="00941747" w:rsidRPr="00941747" w:rsidRDefault="00941747" w:rsidP="00941747">
            <w:pPr>
              <w:ind w:left="113" w:right="113"/>
              <w:contextualSpacing/>
              <w:jc w:val="center"/>
              <w:rPr>
                <w:rFonts w:ascii="Times New Roman" w:hAnsi="Times New Roman"/>
              </w:rPr>
            </w:pPr>
            <w:r w:rsidRPr="00941747">
              <w:rPr>
                <w:rFonts w:ascii="Times New Roman" w:hAnsi="Times New Roman"/>
              </w:rPr>
              <w:t>Метапредметные</w:t>
            </w:r>
          </w:p>
        </w:tc>
        <w:tc>
          <w:tcPr>
            <w:tcW w:w="709" w:type="dxa"/>
            <w:textDirection w:val="btLr"/>
          </w:tcPr>
          <w:p w:rsidR="00941747" w:rsidRPr="00941747" w:rsidRDefault="00941747" w:rsidP="00941747">
            <w:pPr>
              <w:ind w:left="113" w:right="113"/>
              <w:contextualSpacing/>
              <w:jc w:val="center"/>
              <w:rPr>
                <w:rFonts w:ascii="Times New Roman" w:hAnsi="Times New Roman"/>
              </w:rPr>
            </w:pPr>
            <w:r w:rsidRPr="00941747">
              <w:rPr>
                <w:rFonts w:ascii="Times New Roman" w:hAnsi="Times New Roman"/>
              </w:rPr>
              <w:t>Личностные</w:t>
            </w:r>
          </w:p>
        </w:tc>
      </w:tr>
      <w:tr w:rsidR="00941747" w:rsidRPr="00941747" w:rsidTr="00894136">
        <w:trPr>
          <w:trHeight w:val="418"/>
        </w:trPr>
        <w:tc>
          <w:tcPr>
            <w:tcW w:w="3545" w:type="dxa"/>
          </w:tcPr>
          <w:p w:rsidR="00941747" w:rsidRPr="00941747" w:rsidRDefault="00941747" w:rsidP="00941747">
            <w:pPr>
              <w:rPr>
                <w:rFonts w:ascii="Times New Roman" w:hAnsi="Times New Roman"/>
              </w:rPr>
            </w:pPr>
            <w:r w:rsidRPr="00941747">
              <w:rPr>
                <w:rFonts w:ascii="Times New Roman" w:hAnsi="Times New Roman"/>
              </w:rPr>
              <w:t>1. Мотивация к учебной деятельности</w:t>
            </w:r>
          </w:p>
        </w:tc>
        <w:tc>
          <w:tcPr>
            <w:tcW w:w="1134" w:type="dxa"/>
          </w:tcPr>
          <w:p w:rsidR="00941747" w:rsidRPr="00941747" w:rsidRDefault="00941747" w:rsidP="00941747">
            <w:pPr>
              <w:contextualSpacing/>
              <w:rPr>
                <w:rFonts w:ascii="Times New Roman" w:hAnsi="Times New Roman"/>
              </w:rPr>
            </w:pPr>
          </w:p>
        </w:tc>
        <w:tc>
          <w:tcPr>
            <w:tcW w:w="1701" w:type="dxa"/>
          </w:tcPr>
          <w:p w:rsidR="00941747" w:rsidRPr="00941747" w:rsidRDefault="00941747" w:rsidP="00941747">
            <w:pPr>
              <w:spacing w:line="25" w:lineRule="atLeast"/>
              <w:contextualSpacing/>
              <w:rPr>
                <w:rFonts w:ascii="Times New Roman" w:hAnsi="Times New Roman"/>
              </w:rPr>
            </w:pPr>
          </w:p>
        </w:tc>
        <w:tc>
          <w:tcPr>
            <w:tcW w:w="1701" w:type="dxa"/>
          </w:tcPr>
          <w:p w:rsidR="00941747" w:rsidRPr="00941747" w:rsidRDefault="00941747" w:rsidP="00941747">
            <w:pPr>
              <w:spacing w:line="25" w:lineRule="atLeast"/>
              <w:contextualSpacing/>
              <w:rPr>
                <w:rFonts w:ascii="Times New Roman" w:hAnsi="Times New Roman"/>
              </w:rPr>
            </w:pPr>
          </w:p>
        </w:tc>
        <w:tc>
          <w:tcPr>
            <w:tcW w:w="708" w:type="dxa"/>
          </w:tcPr>
          <w:p w:rsidR="00941747" w:rsidRPr="00941747" w:rsidRDefault="00941747" w:rsidP="00941747">
            <w:pPr>
              <w:contextualSpacing/>
              <w:rPr>
                <w:rFonts w:ascii="Times New Roman" w:hAnsi="Times New Roman"/>
              </w:rPr>
            </w:pPr>
          </w:p>
        </w:tc>
        <w:tc>
          <w:tcPr>
            <w:tcW w:w="709" w:type="dxa"/>
          </w:tcPr>
          <w:p w:rsidR="00941747" w:rsidRPr="00941747" w:rsidRDefault="00941747" w:rsidP="00941747">
            <w:pPr>
              <w:contextualSpacing/>
              <w:rPr>
                <w:rFonts w:ascii="Times New Roman" w:hAnsi="Times New Roman"/>
              </w:rPr>
            </w:pPr>
          </w:p>
        </w:tc>
        <w:tc>
          <w:tcPr>
            <w:tcW w:w="709" w:type="dxa"/>
          </w:tcPr>
          <w:p w:rsidR="00941747" w:rsidRPr="00941747" w:rsidRDefault="00941747" w:rsidP="00941747">
            <w:pPr>
              <w:rPr>
                <w:rFonts w:ascii="Times New Roman" w:hAnsi="Times New Roman"/>
              </w:rPr>
            </w:pPr>
          </w:p>
        </w:tc>
      </w:tr>
      <w:tr w:rsidR="00941747" w:rsidRPr="00941747" w:rsidTr="00894136">
        <w:trPr>
          <w:trHeight w:val="330"/>
        </w:trPr>
        <w:tc>
          <w:tcPr>
            <w:tcW w:w="3545" w:type="dxa"/>
          </w:tcPr>
          <w:p w:rsidR="00941747" w:rsidRPr="00941747" w:rsidRDefault="00941747" w:rsidP="00941747">
            <w:pPr>
              <w:contextualSpacing/>
              <w:rPr>
                <w:rFonts w:ascii="Times New Roman" w:hAnsi="Times New Roman"/>
              </w:rPr>
            </w:pPr>
            <w:r w:rsidRPr="00941747">
              <w:rPr>
                <w:rFonts w:ascii="Times New Roman" w:hAnsi="Times New Roman"/>
              </w:rPr>
              <w:t>2. Актуализация опорных знаний и фиксирование индивидуального затруднения</w:t>
            </w:r>
          </w:p>
        </w:tc>
        <w:tc>
          <w:tcPr>
            <w:tcW w:w="1134" w:type="dxa"/>
          </w:tcPr>
          <w:p w:rsidR="00941747" w:rsidRPr="00941747" w:rsidRDefault="00941747" w:rsidP="00941747">
            <w:pPr>
              <w:contextualSpacing/>
              <w:rPr>
                <w:rFonts w:ascii="Times New Roman" w:hAnsi="Times New Roman"/>
              </w:rPr>
            </w:pPr>
          </w:p>
        </w:tc>
        <w:tc>
          <w:tcPr>
            <w:tcW w:w="1701" w:type="dxa"/>
          </w:tcPr>
          <w:p w:rsidR="00941747" w:rsidRPr="00941747" w:rsidRDefault="00941747" w:rsidP="00941747">
            <w:pPr>
              <w:spacing w:line="25" w:lineRule="atLeast"/>
              <w:contextualSpacing/>
              <w:rPr>
                <w:rFonts w:ascii="Times New Roman" w:hAnsi="Times New Roman"/>
              </w:rPr>
            </w:pPr>
          </w:p>
        </w:tc>
        <w:tc>
          <w:tcPr>
            <w:tcW w:w="1701" w:type="dxa"/>
          </w:tcPr>
          <w:p w:rsidR="00941747" w:rsidRPr="00941747" w:rsidRDefault="00941747" w:rsidP="00941747">
            <w:pPr>
              <w:spacing w:line="25" w:lineRule="atLeast"/>
              <w:contextualSpacing/>
              <w:rPr>
                <w:rFonts w:ascii="Times New Roman" w:hAnsi="Times New Roman"/>
              </w:rPr>
            </w:pPr>
          </w:p>
        </w:tc>
        <w:tc>
          <w:tcPr>
            <w:tcW w:w="708" w:type="dxa"/>
          </w:tcPr>
          <w:p w:rsidR="00941747" w:rsidRPr="00941747" w:rsidRDefault="00941747" w:rsidP="00941747">
            <w:pPr>
              <w:contextualSpacing/>
              <w:rPr>
                <w:rFonts w:ascii="Times New Roman" w:hAnsi="Times New Roman"/>
              </w:rPr>
            </w:pPr>
          </w:p>
        </w:tc>
        <w:tc>
          <w:tcPr>
            <w:tcW w:w="709" w:type="dxa"/>
          </w:tcPr>
          <w:p w:rsidR="00941747" w:rsidRPr="00941747" w:rsidRDefault="00941747" w:rsidP="00941747">
            <w:pPr>
              <w:spacing w:line="25" w:lineRule="atLeast"/>
              <w:contextualSpacing/>
              <w:rPr>
                <w:rFonts w:ascii="Times New Roman" w:hAnsi="Times New Roman"/>
              </w:rPr>
            </w:pPr>
          </w:p>
        </w:tc>
        <w:tc>
          <w:tcPr>
            <w:tcW w:w="709" w:type="dxa"/>
          </w:tcPr>
          <w:p w:rsidR="00941747" w:rsidRPr="00941747" w:rsidRDefault="00941747" w:rsidP="00941747">
            <w:pPr>
              <w:contextualSpacing/>
              <w:rPr>
                <w:rFonts w:ascii="Times New Roman" w:hAnsi="Times New Roman"/>
              </w:rPr>
            </w:pPr>
          </w:p>
        </w:tc>
      </w:tr>
      <w:tr w:rsidR="00941747" w:rsidRPr="00941747" w:rsidTr="00894136">
        <w:trPr>
          <w:trHeight w:val="346"/>
        </w:trPr>
        <w:tc>
          <w:tcPr>
            <w:tcW w:w="3545" w:type="dxa"/>
          </w:tcPr>
          <w:p w:rsidR="00941747" w:rsidRPr="00941747" w:rsidRDefault="00941747" w:rsidP="00941747">
            <w:pPr>
              <w:contextualSpacing/>
              <w:rPr>
                <w:rFonts w:ascii="Times New Roman" w:hAnsi="Times New Roman"/>
              </w:rPr>
            </w:pPr>
            <w:r w:rsidRPr="00941747">
              <w:rPr>
                <w:rFonts w:ascii="Times New Roman" w:hAnsi="Times New Roman"/>
              </w:rPr>
              <w:t>3. Проблемное объяснение нового материала</w:t>
            </w:r>
          </w:p>
        </w:tc>
        <w:tc>
          <w:tcPr>
            <w:tcW w:w="1134" w:type="dxa"/>
          </w:tcPr>
          <w:p w:rsidR="00941747" w:rsidRPr="00941747" w:rsidRDefault="00941747" w:rsidP="00941747">
            <w:pPr>
              <w:contextualSpacing/>
              <w:rPr>
                <w:rFonts w:ascii="Times New Roman" w:hAnsi="Times New Roman"/>
              </w:rPr>
            </w:pPr>
          </w:p>
        </w:tc>
        <w:tc>
          <w:tcPr>
            <w:tcW w:w="1701" w:type="dxa"/>
          </w:tcPr>
          <w:p w:rsidR="00941747" w:rsidRPr="00941747" w:rsidRDefault="00941747" w:rsidP="00941747">
            <w:pPr>
              <w:spacing w:line="25" w:lineRule="atLeast"/>
              <w:contextualSpacing/>
              <w:rPr>
                <w:rFonts w:ascii="Times New Roman" w:hAnsi="Times New Roman"/>
              </w:rPr>
            </w:pPr>
          </w:p>
        </w:tc>
        <w:tc>
          <w:tcPr>
            <w:tcW w:w="1701" w:type="dxa"/>
          </w:tcPr>
          <w:p w:rsidR="00941747" w:rsidRPr="00941747" w:rsidRDefault="00941747" w:rsidP="00941747">
            <w:pPr>
              <w:spacing w:line="25" w:lineRule="atLeast"/>
              <w:contextualSpacing/>
              <w:rPr>
                <w:rFonts w:ascii="Times New Roman" w:hAnsi="Times New Roman"/>
              </w:rPr>
            </w:pPr>
          </w:p>
        </w:tc>
        <w:tc>
          <w:tcPr>
            <w:tcW w:w="708" w:type="dxa"/>
          </w:tcPr>
          <w:p w:rsidR="00941747" w:rsidRPr="00941747" w:rsidRDefault="00941747" w:rsidP="00941747">
            <w:pPr>
              <w:contextualSpacing/>
              <w:rPr>
                <w:rFonts w:ascii="Times New Roman" w:hAnsi="Times New Roman"/>
              </w:rPr>
            </w:pPr>
          </w:p>
        </w:tc>
        <w:tc>
          <w:tcPr>
            <w:tcW w:w="709" w:type="dxa"/>
          </w:tcPr>
          <w:p w:rsidR="00941747" w:rsidRPr="00941747" w:rsidRDefault="00941747" w:rsidP="00941747">
            <w:pPr>
              <w:spacing w:line="25" w:lineRule="atLeast"/>
              <w:contextualSpacing/>
              <w:rPr>
                <w:rFonts w:ascii="Times New Roman" w:hAnsi="Times New Roman"/>
              </w:rPr>
            </w:pPr>
          </w:p>
        </w:tc>
        <w:tc>
          <w:tcPr>
            <w:tcW w:w="709" w:type="dxa"/>
          </w:tcPr>
          <w:p w:rsidR="00941747" w:rsidRPr="00941747" w:rsidRDefault="00941747" w:rsidP="00941747">
            <w:pPr>
              <w:contextualSpacing/>
              <w:rPr>
                <w:rFonts w:ascii="Times New Roman" w:hAnsi="Times New Roman"/>
              </w:rPr>
            </w:pPr>
          </w:p>
        </w:tc>
      </w:tr>
      <w:tr w:rsidR="00941747" w:rsidRPr="00941747" w:rsidTr="00894136">
        <w:trPr>
          <w:trHeight w:val="420"/>
        </w:trPr>
        <w:tc>
          <w:tcPr>
            <w:tcW w:w="3545" w:type="dxa"/>
          </w:tcPr>
          <w:p w:rsidR="00941747" w:rsidRPr="00941747" w:rsidRDefault="00941747" w:rsidP="00941747">
            <w:pPr>
              <w:contextualSpacing/>
              <w:rPr>
                <w:rFonts w:ascii="Times New Roman" w:hAnsi="Times New Roman"/>
              </w:rPr>
            </w:pPr>
            <w:r w:rsidRPr="00941747">
              <w:rPr>
                <w:rFonts w:ascii="Times New Roman" w:hAnsi="Times New Roman"/>
              </w:rPr>
              <w:t>4. Первичное закрепление с проговариванием во внешней речи</w:t>
            </w:r>
          </w:p>
        </w:tc>
        <w:tc>
          <w:tcPr>
            <w:tcW w:w="1134" w:type="dxa"/>
          </w:tcPr>
          <w:p w:rsidR="00941747" w:rsidRPr="00941747" w:rsidRDefault="00941747" w:rsidP="00941747">
            <w:pPr>
              <w:contextualSpacing/>
              <w:rPr>
                <w:rFonts w:ascii="Times New Roman" w:hAnsi="Times New Roman"/>
              </w:rPr>
            </w:pPr>
          </w:p>
        </w:tc>
        <w:tc>
          <w:tcPr>
            <w:tcW w:w="1701" w:type="dxa"/>
          </w:tcPr>
          <w:p w:rsidR="00941747" w:rsidRPr="00941747" w:rsidRDefault="00941747" w:rsidP="00941747">
            <w:pPr>
              <w:spacing w:line="25" w:lineRule="atLeast"/>
              <w:contextualSpacing/>
              <w:rPr>
                <w:rFonts w:ascii="Times New Roman" w:hAnsi="Times New Roman"/>
              </w:rPr>
            </w:pPr>
          </w:p>
        </w:tc>
        <w:tc>
          <w:tcPr>
            <w:tcW w:w="1701" w:type="dxa"/>
          </w:tcPr>
          <w:p w:rsidR="00941747" w:rsidRPr="00941747" w:rsidRDefault="00941747" w:rsidP="00941747">
            <w:pPr>
              <w:spacing w:line="25" w:lineRule="atLeast"/>
              <w:contextualSpacing/>
              <w:rPr>
                <w:rFonts w:ascii="Times New Roman" w:hAnsi="Times New Roman"/>
              </w:rPr>
            </w:pPr>
          </w:p>
        </w:tc>
        <w:tc>
          <w:tcPr>
            <w:tcW w:w="708" w:type="dxa"/>
          </w:tcPr>
          <w:p w:rsidR="00941747" w:rsidRPr="00941747" w:rsidRDefault="00941747" w:rsidP="00941747">
            <w:pPr>
              <w:contextualSpacing/>
              <w:rPr>
                <w:rFonts w:ascii="Times New Roman" w:hAnsi="Times New Roman"/>
              </w:rPr>
            </w:pPr>
          </w:p>
        </w:tc>
        <w:tc>
          <w:tcPr>
            <w:tcW w:w="709" w:type="dxa"/>
          </w:tcPr>
          <w:p w:rsidR="00941747" w:rsidRPr="00941747" w:rsidRDefault="00941747" w:rsidP="00941747">
            <w:pPr>
              <w:spacing w:line="25" w:lineRule="atLeast"/>
              <w:contextualSpacing/>
              <w:rPr>
                <w:rFonts w:ascii="Times New Roman" w:hAnsi="Times New Roman"/>
              </w:rPr>
            </w:pPr>
          </w:p>
        </w:tc>
        <w:tc>
          <w:tcPr>
            <w:tcW w:w="709" w:type="dxa"/>
          </w:tcPr>
          <w:p w:rsidR="00941747" w:rsidRPr="00941747" w:rsidRDefault="00941747" w:rsidP="00941747">
            <w:pPr>
              <w:contextualSpacing/>
              <w:rPr>
                <w:rFonts w:ascii="Times New Roman" w:hAnsi="Times New Roman"/>
              </w:rPr>
            </w:pPr>
          </w:p>
        </w:tc>
      </w:tr>
      <w:tr w:rsidR="00941747" w:rsidRPr="00941747" w:rsidTr="00894136">
        <w:trPr>
          <w:trHeight w:val="330"/>
        </w:trPr>
        <w:tc>
          <w:tcPr>
            <w:tcW w:w="3545" w:type="dxa"/>
          </w:tcPr>
          <w:p w:rsidR="00941747" w:rsidRPr="00941747" w:rsidRDefault="00941747" w:rsidP="00941747">
            <w:pPr>
              <w:contextualSpacing/>
              <w:rPr>
                <w:rFonts w:ascii="Times New Roman" w:hAnsi="Times New Roman"/>
              </w:rPr>
            </w:pPr>
            <w:r w:rsidRPr="00941747">
              <w:rPr>
                <w:rFonts w:ascii="Times New Roman" w:hAnsi="Times New Roman"/>
              </w:rPr>
              <w:t>5. Самостоятельная работа с самопроверкой по эталону</w:t>
            </w:r>
          </w:p>
        </w:tc>
        <w:tc>
          <w:tcPr>
            <w:tcW w:w="1134" w:type="dxa"/>
          </w:tcPr>
          <w:p w:rsidR="00941747" w:rsidRPr="00941747" w:rsidRDefault="00941747" w:rsidP="00941747">
            <w:pPr>
              <w:contextualSpacing/>
              <w:rPr>
                <w:rFonts w:ascii="Times New Roman" w:hAnsi="Times New Roman"/>
              </w:rPr>
            </w:pPr>
          </w:p>
        </w:tc>
        <w:tc>
          <w:tcPr>
            <w:tcW w:w="1701" w:type="dxa"/>
          </w:tcPr>
          <w:p w:rsidR="00941747" w:rsidRPr="00941747" w:rsidRDefault="00941747" w:rsidP="00941747">
            <w:pPr>
              <w:spacing w:line="25" w:lineRule="atLeast"/>
              <w:contextualSpacing/>
              <w:rPr>
                <w:rFonts w:ascii="Times New Roman" w:hAnsi="Times New Roman"/>
              </w:rPr>
            </w:pPr>
          </w:p>
        </w:tc>
        <w:tc>
          <w:tcPr>
            <w:tcW w:w="1701" w:type="dxa"/>
          </w:tcPr>
          <w:p w:rsidR="00941747" w:rsidRPr="00941747" w:rsidRDefault="00941747" w:rsidP="00941747">
            <w:pPr>
              <w:spacing w:line="25" w:lineRule="atLeast"/>
              <w:contextualSpacing/>
              <w:rPr>
                <w:rFonts w:ascii="Times New Roman" w:hAnsi="Times New Roman"/>
              </w:rPr>
            </w:pPr>
          </w:p>
        </w:tc>
        <w:tc>
          <w:tcPr>
            <w:tcW w:w="708" w:type="dxa"/>
          </w:tcPr>
          <w:p w:rsidR="00941747" w:rsidRPr="00941747" w:rsidRDefault="00941747" w:rsidP="00941747">
            <w:pPr>
              <w:contextualSpacing/>
              <w:rPr>
                <w:rFonts w:ascii="Times New Roman" w:hAnsi="Times New Roman"/>
              </w:rPr>
            </w:pPr>
          </w:p>
        </w:tc>
        <w:tc>
          <w:tcPr>
            <w:tcW w:w="709" w:type="dxa"/>
          </w:tcPr>
          <w:p w:rsidR="00941747" w:rsidRPr="00941747" w:rsidRDefault="00941747" w:rsidP="00941747">
            <w:pPr>
              <w:spacing w:line="25" w:lineRule="atLeast"/>
              <w:contextualSpacing/>
              <w:rPr>
                <w:rFonts w:ascii="Times New Roman" w:hAnsi="Times New Roman"/>
              </w:rPr>
            </w:pPr>
          </w:p>
        </w:tc>
        <w:tc>
          <w:tcPr>
            <w:tcW w:w="709" w:type="dxa"/>
          </w:tcPr>
          <w:p w:rsidR="00941747" w:rsidRPr="00941747" w:rsidRDefault="00941747" w:rsidP="00941747">
            <w:pPr>
              <w:contextualSpacing/>
              <w:rPr>
                <w:rFonts w:ascii="Times New Roman" w:hAnsi="Times New Roman"/>
              </w:rPr>
            </w:pPr>
          </w:p>
        </w:tc>
      </w:tr>
      <w:tr w:rsidR="00941747" w:rsidRPr="00941747" w:rsidTr="00894136">
        <w:trPr>
          <w:trHeight w:val="354"/>
        </w:trPr>
        <w:tc>
          <w:tcPr>
            <w:tcW w:w="3545" w:type="dxa"/>
          </w:tcPr>
          <w:p w:rsidR="00941747" w:rsidRPr="00941747" w:rsidRDefault="00941747" w:rsidP="00941747">
            <w:pPr>
              <w:contextualSpacing/>
              <w:rPr>
                <w:rFonts w:ascii="Times New Roman" w:hAnsi="Times New Roman"/>
              </w:rPr>
            </w:pPr>
            <w:r w:rsidRPr="00941747">
              <w:rPr>
                <w:rFonts w:ascii="Times New Roman" w:hAnsi="Times New Roman"/>
              </w:rPr>
              <w:t>6. Включение знаний в систему знаний</w:t>
            </w:r>
          </w:p>
        </w:tc>
        <w:tc>
          <w:tcPr>
            <w:tcW w:w="1134" w:type="dxa"/>
          </w:tcPr>
          <w:p w:rsidR="00941747" w:rsidRPr="00941747" w:rsidRDefault="00941747" w:rsidP="00941747">
            <w:pPr>
              <w:contextualSpacing/>
              <w:rPr>
                <w:rFonts w:ascii="Times New Roman" w:hAnsi="Times New Roman"/>
              </w:rPr>
            </w:pPr>
          </w:p>
        </w:tc>
        <w:tc>
          <w:tcPr>
            <w:tcW w:w="1701" w:type="dxa"/>
          </w:tcPr>
          <w:p w:rsidR="00941747" w:rsidRPr="00941747" w:rsidRDefault="00941747" w:rsidP="00941747">
            <w:pPr>
              <w:spacing w:line="25" w:lineRule="atLeast"/>
              <w:contextualSpacing/>
              <w:rPr>
                <w:rFonts w:ascii="Times New Roman" w:hAnsi="Times New Roman"/>
              </w:rPr>
            </w:pPr>
          </w:p>
        </w:tc>
        <w:tc>
          <w:tcPr>
            <w:tcW w:w="1701" w:type="dxa"/>
          </w:tcPr>
          <w:p w:rsidR="00941747" w:rsidRPr="00941747" w:rsidRDefault="00941747" w:rsidP="00941747">
            <w:pPr>
              <w:spacing w:line="25" w:lineRule="atLeast"/>
              <w:contextualSpacing/>
              <w:rPr>
                <w:rFonts w:ascii="Times New Roman" w:hAnsi="Times New Roman"/>
              </w:rPr>
            </w:pPr>
          </w:p>
        </w:tc>
        <w:tc>
          <w:tcPr>
            <w:tcW w:w="708" w:type="dxa"/>
          </w:tcPr>
          <w:p w:rsidR="00941747" w:rsidRPr="00941747" w:rsidRDefault="00941747" w:rsidP="00941747">
            <w:pPr>
              <w:contextualSpacing/>
              <w:rPr>
                <w:rFonts w:ascii="Times New Roman" w:hAnsi="Times New Roman"/>
              </w:rPr>
            </w:pPr>
          </w:p>
        </w:tc>
        <w:tc>
          <w:tcPr>
            <w:tcW w:w="709" w:type="dxa"/>
          </w:tcPr>
          <w:p w:rsidR="00941747" w:rsidRPr="00941747" w:rsidRDefault="00941747" w:rsidP="00941747">
            <w:pPr>
              <w:spacing w:line="25" w:lineRule="atLeast"/>
              <w:contextualSpacing/>
              <w:rPr>
                <w:rFonts w:ascii="Times New Roman" w:hAnsi="Times New Roman"/>
              </w:rPr>
            </w:pPr>
          </w:p>
        </w:tc>
        <w:tc>
          <w:tcPr>
            <w:tcW w:w="709" w:type="dxa"/>
          </w:tcPr>
          <w:p w:rsidR="00941747" w:rsidRPr="00941747" w:rsidRDefault="00941747" w:rsidP="00941747">
            <w:pPr>
              <w:contextualSpacing/>
              <w:rPr>
                <w:rFonts w:ascii="Times New Roman" w:hAnsi="Times New Roman"/>
              </w:rPr>
            </w:pPr>
          </w:p>
        </w:tc>
      </w:tr>
      <w:tr w:rsidR="00941747" w:rsidRPr="00941747" w:rsidTr="00894136">
        <w:trPr>
          <w:trHeight w:val="450"/>
        </w:trPr>
        <w:tc>
          <w:tcPr>
            <w:tcW w:w="3545" w:type="dxa"/>
          </w:tcPr>
          <w:p w:rsidR="00941747" w:rsidRPr="00941747" w:rsidRDefault="00941747" w:rsidP="00941747">
            <w:pPr>
              <w:contextualSpacing/>
              <w:rPr>
                <w:rFonts w:ascii="Times New Roman" w:hAnsi="Times New Roman"/>
              </w:rPr>
            </w:pPr>
            <w:r w:rsidRPr="00941747">
              <w:rPr>
                <w:rFonts w:ascii="Times New Roman" w:hAnsi="Times New Roman"/>
              </w:rPr>
              <w:t>7.  Рефлексия учебной деятельности</w:t>
            </w:r>
          </w:p>
        </w:tc>
        <w:tc>
          <w:tcPr>
            <w:tcW w:w="1134" w:type="dxa"/>
          </w:tcPr>
          <w:p w:rsidR="00941747" w:rsidRPr="00941747" w:rsidRDefault="00941747" w:rsidP="00941747">
            <w:pPr>
              <w:contextualSpacing/>
              <w:rPr>
                <w:rFonts w:ascii="Times New Roman" w:hAnsi="Times New Roman"/>
              </w:rPr>
            </w:pPr>
          </w:p>
        </w:tc>
        <w:tc>
          <w:tcPr>
            <w:tcW w:w="1701" w:type="dxa"/>
          </w:tcPr>
          <w:p w:rsidR="00941747" w:rsidRPr="00941747" w:rsidRDefault="00941747" w:rsidP="00941747">
            <w:pPr>
              <w:spacing w:line="25" w:lineRule="atLeast"/>
              <w:contextualSpacing/>
              <w:rPr>
                <w:rFonts w:ascii="Times New Roman" w:hAnsi="Times New Roman"/>
                <w:i/>
              </w:rPr>
            </w:pPr>
          </w:p>
        </w:tc>
        <w:tc>
          <w:tcPr>
            <w:tcW w:w="1701" w:type="dxa"/>
          </w:tcPr>
          <w:p w:rsidR="00941747" w:rsidRPr="00941747" w:rsidRDefault="00941747" w:rsidP="00941747">
            <w:pPr>
              <w:spacing w:line="25" w:lineRule="atLeast"/>
              <w:contextualSpacing/>
              <w:rPr>
                <w:rFonts w:ascii="Times New Roman" w:hAnsi="Times New Roman"/>
                <w:i/>
              </w:rPr>
            </w:pPr>
          </w:p>
        </w:tc>
        <w:tc>
          <w:tcPr>
            <w:tcW w:w="708" w:type="dxa"/>
          </w:tcPr>
          <w:p w:rsidR="00941747" w:rsidRPr="00941747" w:rsidRDefault="00941747" w:rsidP="00941747">
            <w:pPr>
              <w:contextualSpacing/>
              <w:rPr>
                <w:rFonts w:ascii="Times New Roman" w:hAnsi="Times New Roman"/>
              </w:rPr>
            </w:pPr>
          </w:p>
        </w:tc>
        <w:tc>
          <w:tcPr>
            <w:tcW w:w="709" w:type="dxa"/>
          </w:tcPr>
          <w:p w:rsidR="00941747" w:rsidRPr="00941747" w:rsidRDefault="00941747" w:rsidP="00941747">
            <w:pPr>
              <w:spacing w:line="25" w:lineRule="atLeast"/>
              <w:contextualSpacing/>
              <w:rPr>
                <w:rFonts w:ascii="Times New Roman" w:hAnsi="Times New Roman"/>
              </w:rPr>
            </w:pPr>
          </w:p>
        </w:tc>
        <w:tc>
          <w:tcPr>
            <w:tcW w:w="709" w:type="dxa"/>
          </w:tcPr>
          <w:p w:rsidR="00941747" w:rsidRPr="00941747" w:rsidRDefault="00941747" w:rsidP="00941747">
            <w:pPr>
              <w:contextualSpacing/>
              <w:rPr>
                <w:rFonts w:ascii="Times New Roman" w:hAnsi="Times New Roman"/>
              </w:rPr>
            </w:pPr>
          </w:p>
        </w:tc>
      </w:tr>
    </w:tbl>
    <w:p w:rsidR="00D54FE4" w:rsidRPr="0041436B" w:rsidRDefault="00D54FE4" w:rsidP="00D7654D">
      <w:pPr>
        <w:spacing w:line="360" w:lineRule="auto"/>
        <w:jc w:val="both"/>
        <w:rPr>
          <w:sz w:val="28"/>
          <w:szCs w:val="28"/>
        </w:rPr>
      </w:pPr>
    </w:p>
    <w:sectPr w:rsidR="00D54FE4" w:rsidRPr="0041436B" w:rsidSect="00F4233F">
      <w:footerReference w:type="even" r:id="rId26"/>
      <w:footerReference w:type="default" r:id="rId27"/>
      <w:pgSz w:w="11906" w:h="16838" w:code="9"/>
      <w:pgMar w:top="567" w:right="1134" w:bottom="567" w:left="1134"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1226" w:rsidRDefault="00E81226">
      <w:r>
        <w:separator/>
      </w:r>
    </w:p>
  </w:endnote>
  <w:endnote w:type="continuationSeparator" w:id="0">
    <w:p w:rsidR="00E81226" w:rsidRDefault="00E81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altName w:val="Times New Roman"/>
    <w:charset w:val="59"/>
    <w:family w:val="auto"/>
    <w:pitch w:val="variable"/>
    <w:sig w:usb0="00000000" w:usb1="5000A1FF" w:usb2="00000000" w:usb3="00000000" w:csb0="000001BF" w:csb1="00000000"/>
  </w:font>
  <w:font w:name="Cambria">
    <w:panose1 w:val="02040503050406030204"/>
    <w:charset w:val="CC"/>
    <w:family w:val="roman"/>
    <w:pitch w:val="variable"/>
    <w:sig w:usb0="E00006FF" w:usb1="400004FF" w:usb2="00000000" w:usb3="00000000" w:csb0="0000019F" w:csb1="00000000"/>
  </w:font>
  <w:font w:name="MingLiU">
    <w:altName w:val="細明體"/>
    <w:panose1 w:val="02010609000101010101"/>
    <w:charset w:val="88"/>
    <w:family w:val="modern"/>
    <w:notTrueType/>
    <w:pitch w:val="fixed"/>
    <w:sig w:usb0="00000001" w:usb1="08080000" w:usb2="00000010" w:usb3="00000000" w:csb0="00100000" w:csb1="00000000"/>
  </w:font>
  <w:font w:name="Century Gothic">
    <w:panose1 w:val="020B0502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226" w:rsidRDefault="00E81226" w:rsidP="00E32AC6">
    <w:pPr>
      <w:pStyle w:val="af4"/>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E81226" w:rsidRDefault="00E81226" w:rsidP="00BD7394">
    <w:pPr>
      <w:pStyle w:val="af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7594577"/>
      <w:docPartObj>
        <w:docPartGallery w:val="Page Numbers (Bottom of Page)"/>
        <w:docPartUnique/>
      </w:docPartObj>
    </w:sdtPr>
    <w:sdtContent>
      <w:p w:rsidR="00E81226" w:rsidRDefault="00E81226">
        <w:pPr>
          <w:pStyle w:val="af4"/>
          <w:jc w:val="right"/>
        </w:pPr>
        <w:r>
          <w:fldChar w:fldCharType="begin"/>
        </w:r>
        <w:r>
          <w:instrText>PAGE   \* MERGEFORMAT</w:instrText>
        </w:r>
        <w:r>
          <w:fldChar w:fldCharType="separate"/>
        </w:r>
        <w:r w:rsidR="00965C18">
          <w:rPr>
            <w:noProof/>
          </w:rPr>
          <w:t>333</w:t>
        </w:r>
        <w:r>
          <w:fldChar w:fldCharType="end"/>
        </w:r>
      </w:p>
    </w:sdtContent>
  </w:sdt>
  <w:p w:rsidR="00E81226" w:rsidRDefault="00E81226" w:rsidP="006C1DC5">
    <w:pPr>
      <w:pStyle w:val="af4"/>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1226" w:rsidRDefault="00E81226">
      <w:r>
        <w:separator/>
      </w:r>
    </w:p>
  </w:footnote>
  <w:footnote w:type="continuationSeparator" w:id="0">
    <w:p w:rsidR="00E81226" w:rsidRDefault="00E81226">
      <w:r>
        <w:continuationSeparator/>
      </w:r>
    </w:p>
  </w:footnote>
  <w:footnote w:id="1">
    <w:p w:rsidR="00E81226" w:rsidRPr="00A94410" w:rsidRDefault="00E81226" w:rsidP="00413904">
      <w:pPr>
        <w:pStyle w:val="affb"/>
        <w:rPr>
          <w:sz w:val="22"/>
          <w:szCs w:val="22"/>
        </w:rPr>
      </w:pPr>
      <w:r w:rsidRPr="00413904">
        <w:rPr>
          <w:rStyle w:val="affd"/>
          <w:sz w:val="22"/>
          <w:szCs w:val="22"/>
        </w:rPr>
        <w:footnoteRef/>
      </w:r>
      <w:r w:rsidRPr="00A94410">
        <w:rPr>
          <w:sz w:val="22"/>
          <w:szCs w:val="22"/>
        </w:rPr>
        <w:t xml:space="preserve"> Изучается во всех разделах курса.</w:t>
      </w:r>
    </w:p>
  </w:footnote>
  <w:footnote w:id="2">
    <w:p w:rsidR="00E81226" w:rsidRPr="00A94410" w:rsidRDefault="00E81226" w:rsidP="00413904">
      <w:pPr>
        <w:pStyle w:val="affb"/>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3">
    <w:p w:rsidR="00E81226" w:rsidRPr="00BD7394" w:rsidRDefault="00E81226" w:rsidP="00BD7394">
      <w:pPr>
        <w:pStyle w:val="af3"/>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Pr>
          <w:rFonts w:ascii="Times New Roman" w:hAnsi="Times New Roman"/>
          <w:sz w:val="20"/>
          <w:szCs w:val="20"/>
        </w:rPr>
        <w:t xml:space="preserve">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4">
    <w:p w:rsidR="00E81226" w:rsidRPr="00413904" w:rsidRDefault="00E81226">
      <w:pPr>
        <w:pStyle w:val="affb"/>
        <w:rPr>
          <w:sz w:val="20"/>
          <w:szCs w:val="20"/>
        </w:rPr>
      </w:pPr>
      <w:r w:rsidRPr="002F30AF">
        <w:rPr>
          <w:rStyle w:val="affd"/>
          <w:sz w:val="20"/>
          <w:szCs w:val="20"/>
        </w:rPr>
        <w:footnoteRef/>
      </w:r>
      <w:r w:rsidRPr="002F30AF">
        <w:rPr>
          <w:sz w:val="20"/>
          <w:szCs w:val="20"/>
        </w:rPr>
        <w:t xml:space="preserve"> </w:t>
      </w:r>
      <w:proofErr w:type="gramStart"/>
      <w:r w:rsidRPr="002F30AF">
        <w:rPr>
          <w:sz w:val="20"/>
          <w:szCs w:val="20"/>
        </w:rPr>
        <w:t>Элементы  видов</w:t>
      </w:r>
      <w:proofErr w:type="gramEnd"/>
      <w:r w:rsidRPr="002F30AF">
        <w:rPr>
          <w:sz w:val="20"/>
          <w:szCs w:val="20"/>
        </w:rPr>
        <w:t xml:space="preserve">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5">
    <w:p w:rsidR="00E81226" w:rsidRDefault="00E81226" w:rsidP="00653A76">
      <w:pPr>
        <w:pStyle w:val="af3"/>
      </w:pPr>
      <w:r>
        <w:rPr>
          <w:vertAlign w:val="superscript"/>
        </w:rPr>
        <w:footnoteRef/>
      </w:r>
      <w:r>
        <w:rPr>
          <w:rFonts w:ascii="MS Mincho" w:eastAsia="MS Mincho" w:hAnsi="MS Mincho" w:cs="MS Mincho" w:hint="eastAsia"/>
        </w:rPr>
        <w:t> </w:t>
      </w:r>
      <w:r>
        <w:t>Приказ Министерства здравоохранения и социального развития Российской 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 «Ква</w:t>
      </w:r>
      <w:r>
        <w:rPr>
          <w:spacing w:val="2"/>
        </w:rPr>
        <w:t xml:space="preserve">лификационные характеристики должностей работников образования». </w:t>
      </w:r>
      <w:r>
        <w:t>Опубликован 20 октября 2010 г. Вступил в силу 31 октября 2010 г. Зарегистрирован в Минюсте РФ 6 октября 2010 г. Регистрационный № 18638.</w:t>
      </w:r>
    </w:p>
    <w:p w:rsidR="00E81226" w:rsidRDefault="00E81226" w:rsidP="00653A76">
      <w:pPr>
        <w:pStyle w:val="af3"/>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0B53BD2"/>
    <w:multiLevelType w:val="hybridMultilevel"/>
    <w:tmpl w:val="54244AA4"/>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 w15:restartNumberingAfterBreak="0">
    <w:nsid w:val="04375257"/>
    <w:multiLevelType w:val="hybridMultilevel"/>
    <w:tmpl w:val="14DA75E6"/>
    <w:lvl w:ilvl="0" w:tplc="F7A86F6C">
      <w:start w:val="1"/>
      <w:numFmt w:val="decimal"/>
      <w:lvlText w:val="%1."/>
      <w:lvlJc w:val="left"/>
      <w:pPr>
        <w:tabs>
          <w:tab w:val="num" w:pos="1068"/>
        </w:tabs>
        <w:ind w:left="1068" w:hanging="360"/>
      </w:pPr>
      <w:rPr>
        <w:rFonts w:cs="Times New Roman" w:hint="default"/>
      </w:rPr>
    </w:lvl>
    <w:lvl w:ilvl="1" w:tplc="04190019">
      <w:start w:val="1"/>
      <w:numFmt w:val="lowerLetter"/>
      <w:lvlText w:val="%2."/>
      <w:lvlJc w:val="left"/>
      <w:pPr>
        <w:tabs>
          <w:tab w:val="num" w:pos="1788"/>
        </w:tabs>
        <w:ind w:left="1788" w:hanging="360"/>
      </w:pPr>
      <w:rPr>
        <w:rFonts w:cs="Times New Roman"/>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r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abstractNum w:abstractNumId="6" w15:restartNumberingAfterBreak="0">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 w15:restartNumberingAfterBreak="0">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9" w15:restartNumberingAfterBreak="0">
    <w:nsid w:val="058D329A"/>
    <w:multiLevelType w:val="hybridMultilevel"/>
    <w:tmpl w:val="E86E8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64C4AC8"/>
    <w:multiLevelType w:val="hybridMultilevel"/>
    <w:tmpl w:val="46E0681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1" w15:restartNumberingAfterBreak="0">
    <w:nsid w:val="09606158"/>
    <w:multiLevelType w:val="hybridMultilevel"/>
    <w:tmpl w:val="7486A0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A2F546D"/>
    <w:multiLevelType w:val="hybridMultilevel"/>
    <w:tmpl w:val="61A42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AFF7A2D"/>
    <w:multiLevelType w:val="hybridMultilevel"/>
    <w:tmpl w:val="0CBCC7A6"/>
    <w:lvl w:ilvl="0" w:tplc="43AEF866">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 w15:restartNumberingAfterBreak="0">
    <w:nsid w:val="0BE16CC6"/>
    <w:multiLevelType w:val="hybridMultilevel"/>
    <w:tmpl w:val="743A5F46"/>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5" w15:restartNumberingAfterBreak="0">
    <w:nsid w:val="0CBA79BF"/>
    <w:multiLevelType w:val="singleLevel"/>
    <w:tmpl w:val="6C5C9634"/>
    <w:lvl w:ilvl="0">
      <w:start w:val="5"/>
      <w:numFmt w:val="decimal"/>
      <w:lvlText w:val="%1."/>
      <w:legacy w:legacy="1" w:legacySpace="0" w:legacyIndent="350"/>
      <w:lvlJc w:val="left"/>
      <w:rPr>
        <w:rFonts w:ascii="Times New Roman" w:hAnsi="Times New Roman" w:cs="Times New Roman" w:hint="default"/>
      </w:rPr>
    </w:lvl>
  </w:abstractNum>
  <w:abstractNum w:abstractNumId="16" w15:restartNumberingAfterBreak="0">
    <w:nsid w:val="0D31432E"/>
    <w:multiLevelType w:val="singleLevel"/>
    <w:tmpl w:val="6C5C9634"/>
    <w:lvl w:ilvl="0">
      <w:start w:val="3"/>
      <w:numFmt w:val="decimal"/>
      <w:lvlText w:val="%1."/>
      <w:legacy w:legacy="1" w:legacySpace="0" w:legacyIndent="355"/>
      <w:lvlJc w:val="left"/>
      <w:rPr>
        <w:rFonts w:ascii="Times New Roman" w:hAnsi="Times New Roman" w:cs="Times New Roman" w:hint="default"/>
      </w:rPr>
    </w:lvl>
  </w:abstractNum>
  <w:abstractNum w:abstractNumId="17" w15:restartNumberingAfterBreak="0">
    <w:nsid w:val="0D3305B3"/>
    <w:multiLevelType w:val="hybridMultilevel"/>
    <w:tmpl w:val="71F40384"/>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0D940622"/>
    <w:multiLevelType w:val="hybridMultilevel"/>
    <w:tmpl w:val="FD3C78D8"/>
    <w:lvl w:ilvl="0" w:tplc="6F0209AA">
      <w:numFmt w:val="bullet"/>
      <w:lvlText w:val="-"/>
      <w:lvlJc w:val="left"/>
      <w:pPr>
        <w:tabs>
          <w:tab w:val="num" w:pos="780"/>
        </w:tabs>
        <w:ind w:left="78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0E544FF6"/>
    <w:multiLevelType w:val="hybridMultilevel"/>
    <w:tmpl w:val="FAC4B418"/>
    <w:lvl w:ilvl="0" w:tplc="6F0209AA">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 w15:restartNumberingAfterBreak="0">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2672514"/>
    <w:multiLevelType w:val="hybridMultilevel"/>
    <w:tmpl w:val="5400DD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5" w15:restartNumberingAfterBreak="0">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34169C7"/>
    <w:multiLevelType w:val="hybridMultilevel"/>
    <w:tmpl w:val="9D5EC3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8" w15:restartNumberingAfterBreak="0">
    <w:nsid w:val="142E56FB"/>
    <w:multiLevelType w:val="hybridMultilevel"/>
    <w:tmpl w:val="BBDEA78E"/>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9" w15:restartNumberingAfterBreak="0">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0" w15:restartNumberingAfterBreak="0">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1" w15:restartNumberingAfterBreak="0">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2" w15:restartNumberingAfterBreak="0">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3" w15:restartNumberingAfterBreak="0">
    <w:nsid w:val="1CC15F53"/>
    <w:multiLevelType w:val="hybridMultilevel"/>
    <w:tmpl w:val="E2D478EA"/>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4" w15:restartNumberingAfterBreak="0">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5" w15:restartNumberingAfterBreak="0">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6" w15:restartNumberingAfterBreak="0">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7" w15:restartNumberingAfterBreak="0">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7272EB7"/>
    <w:multiLevelType w:val="hybridMultilevel"/>
    <w:tmpl w:val="3E2219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0" w15:restartNumberingAfterBreak="0">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299151D1"/>
    <w:multiLevelType w:val="hybridMultilevel"/>
    <w:tmpl w:val="B380A8F0"/>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2CA20897"/>
    <w:multiLevelType w:val="hybridMultilevel"/>
    <w:tmpl w:val="7E7E0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4" w15:restartNumberingAfterBreak="0">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5" w15:restartNumberingAfterBreak="0">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6" w15:restartNumberingAfterBreak="0">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8" w15:restartNumberingAfterBreak="0">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9" w15:restartNumberingAfterBreak="0">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0" w15:restartNumberingAfterBreak="0">
    <w:nsid w:val="36E063CF"/>
    <w:multiLevelType w:val="multilevel"/>
    <w:tmpl w:val="04190023"/>
    <w:styleLink w:val="a"/>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1" w15:restartNumberingAfterBreak="0">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2" w15:restartNumberingAfterBreak="0">
    <w:nsid w:val="39FA797D"/>
    <w:multiLevelType w:val="hybridMultilevel"/>
    <w:tmpl w:val="E8BAE9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4" w15:restartNumberingAfterBreak="0">
    <w:nsid w:val="3F7235F2"/>
    <w:multiLevelType w:val="multilevel"/>
    <w:tmpl w:val="6F685C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401D4EC1"/>
    <w:multiLevelType w:val="hybridMultilevel"/>
    <w:tmpl w:val="ECAE5BA0"/>
    <w:lvl w:ilvl="0" w:tplc="04190001">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0442BC0"/>
    <w:multiLevelType w:val="multilevel"/>
    <w:tmpl w:val="94167ADA"/>
    <w:lvl w:ilvl="0">
      <w:start w:val="1"/>
      <w:numFmt w:val="decimal"/>
      <w:lvlText w:val="%1."/>
      <w:lvlJc w:val="left"/>
      <w:pPr>
        <w:tabs>
          <w:tab w:val="num" w:pos="360"/>
        </w:tabs>
        <w:ind w:left="360" w:hanging="360"/>
      </w:pPr>
      <w:rPr>
        <w:rFonts w:ascii="Times New Roman" w:hAnsi="Times New Roman" w:cs="Times New Roman" w:hint="default"/>
        <w:b w:val="0"/>
        <w:i w:val="0"/>
        <w:sz w:val="28"/>
        <w:szCs w:val="28"/>
      </w:rPr>
    </w:lvl>
    <w:lvl w:ilvl="1">
      <w:start w:val="1"/>
      <w:numFmt w:val="decimal"/>
      <w:lvlText w:val="%1.%2."/>
      <w:lvlJc w:val="left"/>
      <w:pPr>
        <w:tabs>
          <w:tab w:val="num" w:pos="792"/>
        </w:tabs>
        <w:ind w:left="792" w:hanging="432"/>
      </w:pPr>
      <w:rPr>
        <w:rFonts w:ascii="Times New Roman" w:hAnsi="Times New Roman" w:cs="Times New Roman" w:hint="default"/>
        <w:b w:val="0"/>
        <w:i w:val="0"/>
        <w:sz w:val="28"/>
        <w:szCs w:val="28"/>
      </w:rPr>
    </w:lvl>
    <w:lvl w:ilvl="2">
      <w:start w:val="1"/>
      <w:numFmt w:val="decimal"/>
      <w:lvlText w:val="%1.%2.%3."/>
      <w:lvlJc w:val="left"/>
      <w:pPr>
        <w:tabs>
          <w:tab w:val="num" w:pos="1440"/>
        </w:tabs>
        <w:ind w:left="1224" w:hanging="504"/>
      </w:pPr>
      <w:rPr>
        <w:rFonts w:ascii="Times New Roman" w:hAnsi="Times New Roman" w:cs="Times New Roman" w:hint="default"/>
        <w:b w:val="0"/>
        <w:i w:val="0"/>
        <w:sz w:val="28"/>
        <w:szCs w:val="28"/>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57" w15:restartNumberingAfterBreak="0">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8" w15:restartNumberingAfterBreak="0">
    <w:nsid w:val="40C057AB"/>
    <w:multiLevelType w:val="hybridMultilevel"/>
    <w:tmpl w:val="15327F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45D3733E"/>
    <w:multiLevelType w:val="hybridMultilevel"/>
    <w:tmpl w:val="A3BA9412"/>
    <w:lvl w:ilvl="0" w:tplc="6F0209AA">
      <w:numFmt w:val="bullet"/>
      <w:lvlText w:val="-"/>
      <w:lvlJc w:val="left"/>
      <w:pPr>
        <w:tabs>
          <w:tab w:val="num" w:pos="780"/>
        </w:tabs>
        <w:ind w:left="780" w:hanging="360"/>
      </w:pPr>
      <w:rPr>
        <w:rFonts w:ascii="Times New Roman" w:eastAsia="Times New Roman" w:hAnsi="Times New Roman" w:hint="default"/>
      </w:rPr>
    </w:lvl>
    <w:lvl w:ilvl="1" w:tplc="04190003">
      <w:start w:val="1"/>
      <w:numFmt w:val="bullet"/>
      <w:lvlText w:val="o"/>
      <w:lvlJc w:val="left"/>
      <w:pPr>
        <w:tabs>
          <w:tab w:val="num" w:pos="1500"/>
        </w:tabs>
        <w:ind w:left="1500" w:hanging="360"/>
      </w:pPr>
      <w:rPr>
        <w:rFonts w:ascii="Courier New" w:hAnsi="Courier New" w:hint="default"/>
      </w:rPr>
    </w:lvl>
    <w:lvl w:ilvl="2" w:tplc="04190005">
      <w:start w:val="1"/>
      <w:numFmt w:val="bullet"/>
      <w:lvlText w:val=""/>
      <w:lvlJc w:val="left"/>
      <w:pPr>
        <w:tabs>
          <w:tab w:val="num" w:pos="2220"/>
        </w:tabs>
        <w:ind w:left="2220" w:hanging="360"/>
      </w:pPr>
      <w:rPr>
        <w:rFonts w:ascii="Wingdings" w:hAnsi="Wingdings" w:hint="default"/>
      </w:rPr>
    </w:lvl>
    <w:lvl w:ilvl="3" w:tplc="04190001">
      <w:start w:val="1"/>
      <w:numFmt w:val="bullet"/>
      <w:lvlText w:val=""/>
      <w:lvlJc w:val="left"/>
      <w:pPr>
        <w:tabs>
          <w:tab w:val="num" w:pos="2940"/>
        </w:tabs>
        <w:ind w:left="2940" w:hanging="360"/>
      </w:pPr>
      <w:rPr>
        <w:rFonts w:ascii="Symbol" w:hAnsi="Symbol" w:hint="default"/>
      </w:rPr>
    </w:lvl>
    <w:lvl w:ilvl="4" w:tplc="04190003">
      <w:start w:val="1"/>
      <w:numFmt w:val="bullet"/>
      <w:lvlText w:val="o"/>
      <w:lvlJc w:val="left"/>
      <w:pPr>
        <w:tabs>
          <w:tab w:val="num" w:pos="3660"/>
        </w:tabs>
        <w:ind w:left="3660" w:hanging="360"/>
      </w:pPr>
      <w:rPr>
        <w:rFonts w:ascii="Courier New" w:hAnsi="Courier New" w:hint="default"/>
      </w:rPr>
    </w:lvl>
    <w:lvl w:ilvl="5" w:tplc="04190005">
      <w:start w:val="1"/>
      <w:numFmt w:val="bullet"/>
      <w:lvlText w:val=""/>
      <w:lvlJc w:val="left"/>
      <w:pPr>
        <w:tabs>
          <w:tab w:val="num" w:pos="4380"/>
        </w:tabs>
        <w:ind w:left="4380" w:hanging="360"/>
      </w:pPr>
      <w:rPr>
        <w:rFonts w:ascii="Wingdings" w:hAnsi="Wingdings" w:hint="default"/>
      </w:rPr>
    </w:lvl>
    <w:lvl w:ilvl="6" w:tplc="04190001">
      <w:start w:val="1"/>
      <w:numFmt w:val="bullet"/>
      <w:lvlText w:val=""/>
      <w:lvlJc w:val="left"/>
      <w:pPr>
        <w:tabs>
          <w:tab w:val="num" w:pos="5100"/>
        </w:tabs>
        <w:ind w:left="5100" w:hanging="360"/>
      </w:pPr>
      <w:rPr>
        <w:rFonts w:ascii="Symbol" w:hAnsi="Symbol" w:hint="default"/>
      </w:rPr>
    </w:lvl>
    <w:lvl w:ilvl="7" w:tplc="04190003">
      <w:start w:val="1"/>
      <w:numFmt w:val="bullet"/>
      <w:lvlText w:val="o"/>
      <w:lvlJc w:val="left"/>
      <w:pPr>
        <w:tabs>
          <w:tab w:val="num" w:pos="5820"/>
        </w:tabs>
        <w:ind w:left="5820" w:hanging="360"/>
      </w:pPr>
      <w:rPr>
        <w:rFonts w:ascii="Courier New" w:hAnsi="Courier New" w:hint="default"/>
      </w:rPr>
    </w:lvl>
    <w:lvl w:ilvl="8" w:tplc="04190005">
      <w:start w:val="1"/>
      <w:numFmt w:val="bullet"/>
      <w:lvlText w:val=""/>
      <w:lvlJc w:val="left"/>
      <w:pPr>
        <w:tabs>
          <w:tab w:val="num" w:pos="6540"/>
        </w:tabs>
        <w:ind w:left="6540" w:hanging="360"/>
      </w:pPr>
      <w:rPr>
        <w:rFonts w:ascii="Wingdings" w:hAnsi="Wingdings" w:hint="default"/>
      </w:rPr>
    </w:lvl>
  </w:abstractNum>
  <w:abstractNum w:abstractNumId="60" w15:restartNumberingAfterBreak="0">
    <w:nsid w:val="46E616D5"/>
    <w:multiLevelType w:val="hybridMultilevel"/>
    <w:tmpl w:val="FE9ADD8A"/>
    <w:lvl w:ilvl="0" w:tplc="73447BB4">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1" w15:restartNumberingAfterBreak="0">
    <w:nsid w:val="48F054CD"/>
    <w:multiLevelType w:val="singleLevel"/>
    <w:tmpl w:val="6C5C9634"/>
    <w:lvl w:ilvl="0">
      <w:start w:val="8"/>
      <w:numFmt w:val="decimal"/>
      <w:lvlText w:val="%1."/>
      <w:legacy w:legacy="1" w:legacySpace="0" w:legacyIndent="350"/>
      <w:lvlJc w:val="left"/>
      <w:rPr>
        <w:rFonts w:ascii="Times New Roman" w:hAnsi="Times New Roman" w:cs="Times New Roman" w:hint="default"/>
      </w:rPr>
    </w:lvl>
  </w:abstractNum>
  <w:abstractNum w:abstractNumId="62" w15:restartNumberingAfterBreak="0">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4" w15:restartNumberingAfterBreak="0">
    <w:nsid w:val="4ABA06D2"/>
    <w:multiLevelType w:val="hybridMultilevel"/>
    <w:tmpl w:val="21D8BF6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6" w15:restartNumberingAfterBreak="0">
    <w:nsid w:val="4B7F0529"/>
    <w:multiLevelType w:val="hybridMultilevel"/>
    <w:tmpl w:val="7EDC4004"/>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7" w15:restartNumberingAfterBreak="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51724F82"/>
    <w:multiLevelType w:val="hybridMultilevel"/>
    <w:tmpl w:val="FFB8EF4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1" w15:restartNumberingAfterBreak="0">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2" w15:restartNumberingAfterBreak="0">
    <w:nsid w:val="557409BB"/>
    <w:multiLevelType w:val="hybridMultilevel"/>
    <w:tmpl w:val="A1468182"/>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3" w15:restartNumberingAfterBreak="0">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74" w15:restartNumberingAfterBreak="0">
    <w:nsid w:val="57CF6FF9"/>
    <w:multiLevelType w:val="hybridMultilevel"/>
    <w:tmpl w:val="049AE0A6"/>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5" w15:restartNumberingAfterBreak="0">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6" w15:restartNumberingAfterBreak="0">
    <w:nsid w:val="59991B18"/>
    <w:multiLevelType w:val="hybridMultilevel"/>
    <w:tmpl w:val="A98025AA"/>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7" w15:restartNumberingAfterBreak="0">
    <w:nsid w:val="5A890488"/>
    <w:multiLevelType w:val="hybridMultilevel"/>
    <w:tmpl w:val="8A16D2BE"/>
    <w:lvl w:ilvl="0" w:tplc="FAB6B3EA">
      <w:start w:val="1"/>
      <w:numFmt w:val="decimal"/>
      <w:lvlText w:val="%1."/>
      <w:lvlJc w:val="left"/>
      <w:pPr>
        <w:tabs>
          <w:tab w:val="num" w:pos="927"/>
        </w:tabs>
        <w:ind w:left="927" w:hanging="360"/>
      </w:pPr>
      <w:rPr>
        <w:rFonts w:cs="Times New Roman" w:hint="default"/>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78" w15:restartNumberingAfterBreak="0">
    <w:nsid w:val="5A955CD9"/>
    <w:multiLevelType w:val="hybridMultilevel"/>
    <w:tmpl w:val="2252F11A"/>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9" w15:restartNumberingAfterBreak="0">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1" w15:restartNumberingAfterBreak="0">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2" w15:restartNumberingAfterBreak="0">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3" w15:restartNumberingAfterBreak="0">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84" w15:restartNumberingAfterBreak="0">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5" w15:restartNumberingAfterBreak="0">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86" w15:restartNumberingAfterBreak="0">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7" w15:restartNumberingAfterBreak="0">
    <w:nsid w:val="67A61135"/>
    <w:multiLevelType w:val="hybridMultilevel"/>
    <w:tmpl w:val="AC9454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685A0656"/>
    <w:multiLevelType w:val="hybridMultilevel"/>
    <w:tmpl w:val="4F5283B4"/>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9" w15:restartNumberingAfterBreak="0">
    <w:nsid w:val="69D010F5"/>
    <w:multiLevelType w:val="hybridMultilevel"/>
    <w:tmpl w:val="E202F25E"/>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90" w15:restartNumberingAfterBreak="0">
    <w:nsid w:val="6B235D1B"/>
    <w:multiLevelType w:val="hybridMultilevel"/>
    <w:tmpl w:val="329E38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15:restartNumberingAfterBreak="0">
    <w:nsid w:val="6B4F7460"/>
    <w:multiLevelType w:val="hybridMultilevel"/>
    <w:tmpl w:val="DB1E8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3" w15:restartNumberingAfterBreak="0">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72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4" w15:restartNumberingAfterBreak="0">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5" w15:restartNumberingAfterBreak="0">
    <w:nsid w:val="6EBB4AD4"/>
    <w:multiLevelType w:val="hybridMultilevel"/>
    <w:tmpl w:val="04D0061C"/>
    <w:lvl w:ilvl="0" w:tplc="BF44403A">
      <w:start w:val="1"/>
      <w:numFmt w:val="decimal"/>
      <w:lvlText w:val="%1."/>
      <w:lvlJc w:val="left"/>
      <w:pPr>
        <w:tabs>
          <w:tab w:val="num" w:pos="1068"/>
        </w:tabs>
        <w:ind w:left="1068" w:hanging="360"/>
      </w:pPr>
      <w:rPr>
        <w:rFonts w:cs="Times New Roman" w:hint="default"/>
      </w:rPr>
    </w:lvl>
    <w:lvl w:ilvl="1" w:tplc="7CCE6D3E">
      <w:numFmt w:val="none"/>
      <w:lvlText w:val=""/>
      <w:lvlJc w:val="left"/>
      <w:pPr>
        <w:tabs>
          <w:tab w:val="num" w:pos="360"/>
        </w:tabs>
      </w:pPr>
      <w:rPr>
        <w:rFonts w:cs="Times New Roman"/>
      </w:rPr>
    </w:lvl>
    <w:lvl w:ilvl="2" w:tplc="7A687EE2">
      <w:numFmt w:val="none"/>
      <w:lvlText w:val=""/>
      <w:lvlJc w:val="left"/>
      <w:pPr>
        <w:tabs>
          <w:tab w:val="num" w:pos="360"/>
        </w:tabs>
      </w:pPr>
      <w:rPr>
        <w:rFonts w:cs="Times New Roman"/>
      </w:rPr>
    </w:lvl>
    <w:lvl w:ilvl="3" w:tplc="04765F0E">
      <w:numFmt w:val="none"/>
      <w:lvlText w:val=""/>
      <w:lvlJc w:val="left"/>
      <w:pPr>
        <w:tabs>
          <w:tab w:val="num" w:pos="360"/>
        </w:tabs>
      </w:pPr>
      <w:rPr>
        <w:rFonts w:cs="Times New Roman"/>
      </w:rPr>
    </w:lvl>
    <w:lvl w:ilvl="4" w:tplc="2410CA6E">
      <w:numFmt w:val="none"/>
      <w:lvlText w:val=""/>
      <w:lvlJc w:val="left"/>
      <w:pPr>
        <w:tabs>
          <w:tab w:val="num" w:pos="360"/>
        </w:tabs>
      </w:pPr>
      <w:rPr>
        <w:rFonts w:cs="Times New Roman"/>
      </w:rPr>
    </w:lvl>
    <w:lvl w:ilvl="5" w:tplc="5B0C36E4">
      <w:numFmt w:val="none"/>
      <w:lvlText w:val=""/>
      <w:lvlJc w:val="left"/>
      <w:pPr>
        <w:tabs>
          <w:tab w:val="num" w:pos="360"/>
        </w:tabs>
      </w:pPr>
      <w:rPr>
        <w:rFonts w:cs="Times New Roman"/>
      </w:rPr>
    </w:lvl>
    <w:lvl w:ilvl="6" w:tplc="2578DC66">
      <w:numFmt w:val="none"/>
      <w:lvlText w:val=""/>
      <w:lvlJc w:val="left"/>
      <w:pPr>
        <w:tabs>
          <w:tab w:val="num" w:pos="360"/>
        </w:tabs>
      </w:pPr>
      <w:rPr>
        <w:rFonts w:cs="Times New Roman"/>
      </w:rPr>
    </w:lvl>
    <w:lvl w:ilvl="7" w:tplc="F9721D62">
      <w:numFmt w:val="none"/>
      <w:lvlText w:val=""/>
      <w:lvlJc w:val="left"/>
      <w:pPr>
        <w:tabs>
          <w:tab w:val="num" w:pos="360"/>
        </w:tabs>
      </w:pPr>
      <w:rPr>
        <w:rFonts w:cs="Times New Roman"/>
      </w:rPr>
    </w:lvl>
    <w:lvl w:ilvl="8" w:tplc="9C783802">
      <w:numFmt w:val="none"/>
      <w:lvlText w:val=""/>
      <w:lvlJc w:val="left"/>
      <w:pPr>
        <w:tabs>
          <w:tab w:val="num" w:pos="360"/>
        </w:tabs>
      </w:pPr>
      <w:rPr>
        <w:rFonts w:cs="Times New Roman"/>
      </w:rPr>
    </w:lvl>
  </w:abstractNum>
  <w:abstractNum w:abstractNumId="96" w15:restartNumberingAfterBreak="0">
    <w:nsid w:val="6ED11A6C"/>
    <w:multiLevelType w:val="hybridMultilevel"/>
    <w:tmpl w:val="9490EB72"/>
    <w:lvl w:ilvl="0" w:tplc="04190001">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737803F2"/>
    <w:multiLevelType w:val="hybridMultilevel"/>
    <w:tmpl w:val="292033D8"/>
    <w:lvl w:ilvl="0" w:tplc="4EA204FA">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98" w15:restartNumberingAfterBreak="0">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5934D35"/>
    <w:multiLevelType w:val="hybridMultilevel"/>
    <w:tmpl w:val="A4225BB0"/>
    <w:lvl w:ilvl="0" w:tplc="F4642D50">
      <w:start w:val="1"/>
      <w:numFmt w:val="decimal"/>
      <w:lvlText w:val="%1-"/>
      <w:lvlJc w:val="left"/>
      <w:pPr>
        <w:tabs>
          <w:tab w:val="num" w:pos="360"/>
        </w:tabs>
        <w:ind w:left="360" w:hanging="360"/>
      </w:pPr>
      <w:rPr>
        <w:rFonts w:cs="Times New Roman" w:hint="default"/>
      </w:rPr>
    </w:lvl>
    <w:lvl w:ilvl="1" w:tplc="0A0E3204">
      <w:start w:val="1"/>
      <w:numFmt w:val="decimal"/>
      <w:lvlText w:val="%2."/>
      <w:lvlJc w:val="left"/>
      <w:pPr>
        <w:tabs>
          <w:tab w:val="num" w:pos="1080"/>
        </w:tabs>
        <w:ind w:left="1080" w:hanging="360"/>
      </w:pPr>
      <w:rPr>
        <w:rFonts w:cs="Times New Roman" w:hint="default"/>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00" w15:restartNumberingAfterBreak="0">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02" w15:restartNumberingAfterBreak="0">
    <w:nsid w:val="7739109A"/>
    <w:multiLevelType w:val="hybridMultilevel"/>
    <w:tmpl w:val="356239F8"/>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03" w15:restartNumberingAfterBreak="0">
    <w:nsid w:val="773A3995"/>
    <w:multiLevelType w:val="hybridMultilevel"/>
    <w:tmpl w:val="7B562330"/>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04" w15:restartNumberingAfterBreak="0">
    <w:nsid w:val="7A915392"/>
    <w:multiLevelType w:val="singleLevel"/>
    <w:tmpl w:val="6C5C9634"/>
    <w:lvl w:ilvl="0">
      <w:start w:val="1"/>
      <w:numFmt w:val="decimal"/>
      <w:lvlText w:val="%1."/>
      <w:legacy w:legacy="1" w:legacySpace="0" w:legacyIndent="350"/>
      <w:lvlJc w:val="left"/>
      <w:rPr>
        <w:rFonts w:ascii="Times New Roman" w:hAnsi="Times New Roman" w:cs="Times New Roman" w:hint="default"/>
      </w:rPr>
    </w:lvl>
  </w:abstractNum>
  <w:abstractNum w:abstractNumId="105" w15:restartNumberingAfterBreak="0">
    <w:nsid w:val="7AA31D60"/>
    <w:multiLevelType w:val="hybridMultilevel"/>
    <w:tmpl w:val="0CCAFCB6"/>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6" w15:restartNumberingAfterBreak="0">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7" w15:restartNumberingAfterBreak="0">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8" w15:restartNumberingAfterBreak="0">
    <w:nsid w:val="7DF167DD"/>
    <w:multiLevelType w:val="hybridMultilevel"/>
    <w:tmpl w:val="1AE42030"/>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9" w15:restartNumberingAfterBreak="0">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7F802790"/>
    <w:multiLevelType w:val="hybridMultilevel"/>
    <w:tmpl w:val="136EA16E"/>
    <w:lvl w:ilvl="0" w:tplc="93AEE4BC">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93"/>
  </w:num>
  <w:num w:numId="3">
    <w:abstractNumId w:val="23"/>
  </w:num>
  <w:num w:numId="4">
    <w:abstractNumId w:val="36"/>
  </w:num>
  <w:num w:numId="5">
    <w:abstractNumId w:val="92"/>
  </w:num>
  <w:num w:numId="6">
    <w:abstractNumId w:val="8"/>
  </w:num>
  <w:num w:numId="7">
    <w:abstractNumId w:val="51"/>
  </w:num>
  <w:num w:numId="8">
    <w:abstractNumId w:val="80"/>
  </w:num>
  <w:num w:numId="9">
    <w:abstractNumId w:val="6"/>
  </w:num>
  <w:num w:numId="10">
    <w:abstractNumId w:val="47"/>
  </w:num>
  <w:num w:numId="11">
    <w:abstractNumId w:val="84"/>
  </w:num>
  <w:num w:numId="12">
    <w:abstractNumId w:val="79"/>
  </w:num>
  <w:num w:numId="13">
    <w:abstractNumId w:val="43"/>
  </w:num>
  <w:num w:numId="14">
    <w:abstractNumId w:val="107"/>
  </w:num>
  <w:num w:numId="15">
    <w:abstractNumId w:val="45"/>
  </w:num>
  <w:num w:numId="16">
    <w:abstractNumId w:val="65"/>
  </w:num>
  <w:num w:numId="17">
    <w:abstractNumId w:val="22"/>
  </w:num>
  <w:num w:numId="18">
    <w:abstractNumId w:val="29"/>
  </w:num>
  <w:num w:numId="19">
    <w:abstractNumId w:val="31"/>
  </w:num>
  <w:num w:numId="20">
    <w:abstractNumId w:val="57"/>
  </w:num>
  <w:num w:numId="21">
    <w:abstractNumId w:val="70"/>
  </w:num>
  <w:num w:numId="22">
    <w:abstractNumId w:val="81"/>
  </w:num>
  <w:num w:numId="23">
    <w:abstractNumId w:val="75"/>
  </w:num>
  <w:num w:numId="24">
    <w:abstractNumId w:val="48"/>
  </w:num>
  <w:num w:numId="25">
    <w:abstractNumId w:val="53"/>
  </w:num>
  <w:num w:numId="26">
    <w:abstractNumId w:val="39"/>
  </w:num>
  <w:num w:numId="27">
    <w:abstractNumId w:val="35"/>
  </w:num>
  <w:num w:numId="28">
    <w:abstractNumId w:val="4"/>
  </w:num>
  <w:num w:numId="29">
    <w:abstractNumId w:val="34"/>
  </w:num>
  <w:num w:numId="30">
    <w:abstractNumId w:val="32"/>
  </w:num>
  <w:num w:numId="31">
    <w:abstractNumId w:val="44"/>
  </w:num>
  <w:num w:numId="32">
    <w:abstractNumId w:val="30"/>
  </w:num>
  <w:num w:numId="33">
    <w:abstractNumId w:val="94"/>
  </w:num>
  <w:num w:numId="34">
    <w:abstractNumId w:val="73"/>
  </w:num>
  <w:num w:numId="35">
    <w:abstractNumId w:val="63"/>
  </w:num>
  <w:num w:numId="36">
    <w:abstractNumId w:val="37"/>
  </w:num>
  <w:num w:numId="37">
    <w:abstractNumId w:val="27"/>
  </w:num>
  <w:num w:numId="38">
    <w:abstractNumId w:val="18"/>
  </w:num>
  <w:num w:numId="39">
    <w:abstractNumId w:val="2"/>
  </w:num>
  <w:num w:numId="40">
    <w:abstractNumId w:val="49"/>
  </w:num>
  <w:num w:numId="41">
    <w:abstractNumId w:val="1"/>
  </w:num>
  <w:num w:numId="42">
    <w:abstractNumId w:val="86"/>
  </w:num>
  <w:num w:numId="43">
    <w:abstractNumId w:val="7"/>
  </w:num>
  <w:num w:numId="44">
    <w:abstractNumId w:val="82"/>
  </w:num>
  <w:num w:numId="45">
    <w:abstractNumId w:val="62"/>
  </w:num>
  <w:num w:numId="46">
    <w:abstractNumId w:val="68"/>
  </w:num>
  <w:num w:numId="47">
    <w:abstractNumId w:val="20"/>
  </w:num>
  <w:num w:numId="4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1"/>
  </w:num>
  <w:num w:numId="50">
    <w:abstractNumId w:val="85"/>
  </w:num>
  <w:num w:numId="51">
    <w:abstractNumId w:val="110"/>
  </w:num>
  <w:num w:numId="52">
    <w:abstractNumId w:val="83"/>
  </w:num>
  <w:num w:numId="53">
    <w:abstractNumId w:val="98"/>
  </w:num>
  <w:num w:numId="54">
    <w:abstractNumId w:val="100"/>
  </w:num>
  <w:num w:numId="55">
    <w:abstractNumId w:val="46"/>
  </w:num>
  <w:num w:numId="56">
    <w:abstractNumId w:val="109"/>
  </w:num>
  <w:num w:numId="57">
    <w:abstractNumId w:val="25"/>
  </w:num>
  <w:num w:numId="58">
    <w:abstractNumId w:val="67"/>
  </w:num>
  <w:num w:numId="59">
    <w:abstractNumId w:val="40"/>
  </w:num>
  <w:num w:numId="60">
    <w:abstractNumId w:val="106"/>
  </w:num>
  <w:num w:numId="61">
    <w:abstractNumId w:val="64"/>
  </w:num>
  <w:num w:numId="62">
    <w:abstractNumId w:val="38"/>
  </w:num>
  <w:num w:numId="63">
    <w:abstractNumId w:val="50"/>
  </w:num>
  <w:num w:numId="64">
    <w:abstractNumId w:val="105"/>
  </w:num>
  <w:num w:numId="65">
    <w:abstractNumId w:val="95"/>
  </w:num>
  <w:num w:numId="66">
    <w:abstractNumId w:val="14"/>
  </w:num>
  <w:num w:numId="67">
    <w:abstractNumId w:val="5"/>
  </w:num>
  <w:num w:numId="68">
    <w:abstractNumId w:val="89"/>
  </w:num>
  <w:num w:numId="69">
    <w:abstractNumId w:val="97"/>
  </w:num>
  <w:num w:numId="70">
    <w:abstractNumId w:val="28"/>
  </w:num>
  <w:num w:numId="71">
    <w:abstractNumId w:val="74"/>
  </w:num>
  <w:num w:numId="72">
    <w:abstractNumId w:val="88"/>
  </w:num>
  <w:num w:numId="73">
    <w:abstractNumId w:val="78"/>
  </w:num>
  <w:num w:numId="74">
    <w:abstractNumId w:val="99"/>
  </w:num>
  <w:num w:numId="75">
    <w:abstractNumId w:val="77"/>
  </w:num>
  <w:num w:numId="76">
    <w:abstractNumId w:val="21"/>
  </w:num>
  <w:num w:numId="77">
    <w:abstractNumId w:val="59"/>
  </w:num>
  <w:num w:numId="78">
    <w:abstractNumId w:val="19"/>
  </w:num>
  <w:num w:numId="79">
    <w:abstractNumId w:val="103"/>
  </w:num>
  <w:num w:numId="80">
    <w:abstractNumId w:val="13"/>
  </w:num>
  <w:num w:numId="81">
    <w:abstractNumId w:val="24"/>
  </w:num>
  <w:num w:numId="82">
    <w:abstractNumId w:val="33"/>
  </w:num>
  <w:num w:numId="83">
    <w:abstractNumId w:val="76"/>
  </w:num>
  <w:num w:numId="84">
    <w:abstractNumId w:val="66"/>
  </w:num>
  <w:num w:numId="85">
    <w:abstractNumId w:val="72"/>
  </w:num>
  <w:num w:numId="86">
    <w:abstractNumId w:val="108"/>
  </w:num>
  <w:num w:numId="87">
    <w:abstractNumId w:val="16"/>
  </w:num>
  <w:num w:numId="88">
    <w:abstractNumId w:val="15"/>
  </w:num>
  <w:num w:numId="89">
    <w:abstractNumId w:val="61"/>
  </w:num>
  <w:num w:numId="90">
    <w:abstractNumId w:val="56"/>
  </w:num>
  <w:num w:numId="91">
    <w:abstractNumId w:val="104"/>
  </w:num>
  <w:num w:numId="92">
    <w:abstractNumId w:val="3"/>
  </w:num>
  <w:num w:numId="93">
    <w:abstractNumId w:val="102"/>
  </w:num>
  <w:num w:numId="94">
    <w:abstractNumId w:val="12"/>
  </w:num>
  <w:num w:numId="9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0"/>
  </w:num>
  <w:num w:numId="97">
    <w:abstractNumId w:val="17"/>
  </w:num>
  <w:num w:numId="98">
    <w:abstractNumId w:val="11"/>
  </w:num>
  <w:num w:numId="99">
    <w:abstractNumId w:val="58"/>
  </w:num>
  <w:num w:numId="100">
    <w:abstractNumId w:val="9"/>
  </w:num>
  <w:num w:numId="101">
    <w:abstractNumId w:val="87"/>
  </w:num>
  <w:num w:numId="102">
    <w:abstractNumId w:val="55"/>
  </w:num>
  <w:num w:numId="103">
    <w:abstractNumId w:val="111"/>
  </w:num>
  <w:num w:numId="104">
    <w:abstractNumId w:val="26"/>
  </w:num>
  <w:num w:numId="105">
    <w:abstractNumId w:val="91"/>
  </w:num>
  <w:num w:numId="106">
    <w:abstractNumId w:val="96"/>
  </w:num>
  <w:num w:numId="107">
    <w:abstractNumId w:val="90"/>
  </w:num>
  <w:num w:numId="108">
    <w:abstractNumId w:val="69"/>
  </w:num>
  <w:num w:numId="109">
    <w:abstractNumId w:val="41"/>
  </w:num>
  <w:num w:numId="110">
    <w:abstractNumId w:val="60"/>
  </w:num>
  <w:num w:numId="111">
    <w:abstractNumId w:val="52"/>
  </w:num>
  <w:num w:numId="112">
    <w:abstractNumId w:val="42"/>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CB0"/>
    <w:rsid w:val="00002CC9"/>
    <w:rsid w:val="000060AC"/>
    <w:rsid w:val="00007C55"/>
    <w:rsid w:val="00010E05"/>
    <w:rsid w:val="00012122"/>
    <w:rsid w:val="0003342C"/>
    <w:rsid w:val="000411D5"/>
    <w:rsid w:val="000412C3"/>
    <w:rsid w:val="00042C8C"/>
    <w:rsid w:val="0004326A"/>
    <w:rsid w:val="00045BDD"/>
    <w:rsid w:val="0004775A"/>
    <w:rsid w:val="00052A68"/>
    <w:rsid w:val="00056C3C"/>
    <w:rsid w:val="00056E3C"/>
    <w:rsid w:val="00056F6E"/>
    <w:rsid w:val="000611DD"/>
    <w:rsid w:val="00062ADB"/>
    <w:rsid w:val="00063726"/>
    <w:rsid w:val="000663B5"/>
    <w:rsid w:val="00071099"/>
    <w:rsid w:val="0007188E"/>
    <w:rsid w:val="00074266"/>
    <w:rsid w:val="00085882"/>
    <w:rsid w:val="00085C55"/>
    <w:rsid w:val="00086B4E"/>
    <w:rsid w:val="0009208D"/>
    <w:rsid w:val="00092A93"/>
    <w:rsid w:val="00092E76"/>
    <w:rsid w:val="00094B3C"/>
    <w:rsid w:val="00096989"/>
    <w:rsid w:val="000976E2"/>
    <w:rsid w:val="000A1597"/>
    <w:rsid w:val="000A3547"/>
    <w:rsid w:val="000A4723"/>
    <w:rsid w:val="000A6A37"/>
    <w:rsid w:val="000B3D83"/>
    <w:rsid w:val="000C3D55"/>
    <w:rsid w:val="000C6FEE"/>
    <w:rsid w:val="000D2CF2"/>
    <w:rsid w:val="000D37E4"/>
    <w:rsid w:val="000D51A2"/>
    <w:rsid w:val="000E04E3"/>
    <w:rsid w:val="000F42A9"/>
    <w:rsid w:val="000F55DE"/>
    <w:rsid w:val="000F73EB"/>
    <w:rsid w:val="00102C4E"/>
    <w:rsid w:val="00104ECF"/>
    <w:rsid w:val="0010788B"/>
    <w:rsid w:val="00116486"/>
    <w:rsid w:val="00117838"/>
    <w:rsid w:val="00136C98"/>
    <w:rsid w:val="00140B24"/>
    <w:rsid w:val="00143C7D"/>
    <w:rsid w:val="00147BBB"/>
    <w:rsid w:val="00162C3C"/>
    <w:rsid w:val="00165AA3"/>
    <w:rsid w:val="001661E0"/>
    <w:rsid w:val="0016786D"/>
    <w:rsid w:val="00177646"/>
    <w:rsid w:val="00180D8D"/>
    <w:rsid w:val="00181459"/>
    <w:rsid w:val="001871C3"/>
    <w:rsid w:val="0018732B"/>
    <w:rsid w:val="0019357C"/>
    <w:rsid w:val="00194055"/>
    <w:rsid w:val="00195B65"/>
    <w:rsid w:val="00196657"/>
    <w:rsid w:val="00196B99"/>
    <w:rsid w:val="0019751C"/>
    <w:rsid w:val="00197615"/>
    <w:rsid w:val="001A1EFF"/>
    <w:rsid w:val="001A6738"/>
    <w:rsid w:val="001B0D37"/>
    <w:rsid w:val="001B2815"/>
    <w:rsid w:val="001B2F4F"/>
    <w:rsid w:val="001B5272"/>
    <w:rsid w:val="001C454C"/>
    <w:rsid w:val="001C60CD"/>
    <w:rsid w:val="001C68CA"/>
    <w:rsid w:val="001D024A"/>
    <w:rsid w:val="001D05AB"/>
    <w:rsid w:val="001D1B0D"/>
    <w:rsid w:val="001D3976"/>
    <w:rsid w:val="001D51A2"/>
    <w:rsid w:val="001D643E"/>
    <w:rsid w:val="001E6683"/>
    <w:rsid w:val="001E675B"/>
    <w:rsid w:val="001F0B28"/>
    <w:rsid w:val="001F1E1D"/>
    <w:rsid w:val="001F3F1E"/>
    <w:rsid w:val="001F40A3"/>
    <w:rsid w:val="0020497F"/>
    <w:rsid w:val="00213155"/>
    <w:rsid w:val="00214C47"/>
    <w:rsid w:val="00216824"/>
    <w:rsid w:val="00216C94"/>
    <w:rsid w:val="002170A5"/>
    <w:rsid w:val="00220007"/>
    <w:rsid w:val="00220B30"/>
    <w:rsid w:val="002255F8"/>
    <w:rsid w:val="00225AFF"/>
    <w:rsid w:val="0022743E"/>
    <w:rsid w:val="00231683"/>
    <w:rsid w:val="00231EA3"/>
    <w:rsid w:val="00233508"/>
    <w:rsid w:val="00233DC5"/>
    <w:rsid w:val="002412B9"/>
    <w:rsid w:val="00241FFB"/>
    <w:rsid w:val="00244714"/>
    <w:rsid w:val="00251E9C"/>
    <w:rsid w:val="00264924"/>
    <w:rsid w:val="00265A0E"/>
    <w:rsid w:val="00265CCE"/>
    <w:rsid w:val="002713E2"/>
    <w:rsid w:val="00274668"/>
    <w:rsid w:val="00276FE9"/>
    <w:rsid w:val="00281BEE"/>
    <w:rsid w:val="00281CF7"/>
    <w:rsid w:val="0028228E"/>
    <w:rsid w:val="0028374D"/>
    <w:rsid w:val="00286F2F"/>
    <w:rsid w:val="00290DE8"/>
    <w:rsid w:val="00296F59"/>
    <w:rsid w:val="00297B03"/>
    <w:rsid w:val="002A0439"/>
    <w:rsid w:val="002A17D5"/>
    <w:rsid w:val="002A4E7A"/>
    <w:rsid w:val="002A6158"/>
    <w:rsid w:val="002A6BCD"/>
    <w:rsid w:val="002B2953"/>
    <w:rsid w:val="002B3DDE"/>
    <w:rsid w:val="002B7F89"/>
    <w:rsid w:val="002C0BF2"/>
    <w:rsid w:val="002C5232"/>
    <w:rsid w:val="002C6D30"/>
    <w:rsid w:val="002C79BB"/>
    <w:rsid w:val="002D0462"/>
    <w:rsid w:val="002D2C77"/>
    <w:rsid w:val="002D3ACB"/>
    <w:rsid w:val="002D3C39"/>
    <w:rsid w:val="002D6766"/>
    <w:rsid w:val="002E0749"/>
    <w:rsid w:val="002E09D2"/>
    <w:rsid w:val="002F07EF"/>
    <w:rsid w:val="002F19A6"/>
    <w:rsid w:val="002F1AF4"/>
    <w:rsid w:val="002F30AF"/>
    <w:rsid w:val="002F5DB4"/>
    <w:rsid w:val="003111E3"/>
    <w:rsid w:val="00312574"/>
    <w:rsid w:val="00312CF0"/>
    <w:rsid w:val="0031534D"/>
    <w:rsid w:val="00321732"/>
    <w:rsid w:val="00325B4F"/>
    <w:rsid w:val="00326BE3"/>
    <w:rsid w:val="00330F1B"/>
    <w:rsid w:val="00332A94"/>
    <w:rsid w:val="00333A51"/>
    <w:rsid w:val="00333EB5"/>
    <w:rsid w:val="0033585E"/>
    <w:rsid w:val="00340FD8"/>
    <w:rsid w:val="00343DA6"/>
    <w:rsid w:val="003440B1"/>
    <w:rsid w:val="00344B5D"/>
    <w:rsid w:val="00346007"/>
    <w:rsid w:val="00346A81"/>
    <w:rsid w:val="00350836"/>
    <w:rsid w:val="003512EF"/>
    <w:rsid w:val="00353384"/>
    <w:rsid w:val="0035791F"/>
    <w:rsid w:val="00362F0D"/>
    <w:rsid w:val="0037326D"/>
    <w:rsid w:val="00375003"/>
    <w:rsid w:val="00375A52"/>
    <w:rsid w:val="00375C5D"/>
    <w:rsid w:val="003858EF"/>
    <w:rsid w:val="003865F8"/>
    <w:rsid w:val="0039584B"/>
    <w:rsid w:val="00395DDA"/>
    <w:rsid w:val="003A0BAA"/>
    <w:rsid w:val="003A7ED6"/>
    <w:rsid w:val="003B2B4B"/>
    <w:rsid w:val="003B4CBF"/>
    <w:rsid w:val="003B6815"/>
    <w:rsid w:val="003B6E44"/>
    <w:rsid w:val="003C0745"/>
    <w:rsid w:val="003C0EEE"/>
    <w:rsid w:val="003C195E"/>
    <w:rsid w:val="003C3C56"/>
    <w:rsid w:val="003C719D"/>
    <w:rsid w:val="003C7CB8"/>
    <w:rsid w:val="003D002F"/>
    <w:rsid w:val="003D1CCD"/>
    <w:rsid w:val="003D3907"/>
    <w:rsid w:val="003D4204"/>
    <w:rsid w:val="003D4A82"/>
    <w:rsid w:val="003D4E86"/>
    <w:rsid w:val="003D6F7D"/>
    <w:rsid w:val="003E1DC1"/>
    <w:rsid w:val="003E5CF0"/>
    <w:rsid w:val="003E6551"/>
    <w:rsid w:val="003E66F1"/>
    <w:rsid w:val="003F1605"/>
    <w:rsid w:val="003F45FE"/>
    <w:rsid w:val="003F5A31"/>
    <w:rsid w:val="003F7344"/>
    <w:rsid w:val="003F7807"/>
    <w:rsid w:val="004019C8"/>
    <w:rsid w:val="004063D4"/>
    <w:rsid w:val="00413904"/>
    <w:rsid w:val="0041436B"/>
    <w:rsid w:val="00416AB8"/>
    <w:rsid w:val="00417784"/>
    <w:rsid w:val="004214A8"/>
    <w:rsid w:val="00431939"/>
    <w:rsid w:val="00431E8C"/>
    <w:rsid w:val="00434F70"/>
    <w:rsid w:val="00436436"/>
    <w:rsid w:val="00445140"/>
    <w:rsid w:val="004464AD"/>
    <w:rsid w:val="00446CE6"/>
    <w:rsid w:val="004532B8"/>
    <w:rsid w:val="004634D4"/>
    <w:rsid w:val="0046600D"/>
    <w:rsid w:val="00471264"/>
    <w:rsid w:val="00474619"/>
    <w:rsid w:val="00480D4F"/>
    <w:rsid w:val="00484D1F"/>
    <w:rsid w:val="00485181"/>
    <w:rsid w:val="004902B1"/>
    <w:rsid w:val="004924E9"/>
    <w:rsid w:val="0049403F"/>
    <w:rsid w:val="004A173F"/>
    <w:rsid w:val="004A213F"/>
    <w:rsid w:val="004A5746"/>
    <w:rsid w:val="004A67F3"/>
    <w:rsid w:val="004A6F82"/>
    <w:rsid w:val="004B1562"/>
    <w:rsid w:val="004B4CC7"/>
    <w:rsid w:val="004B68EC"/>
    <w:rsid w:val="004B6C5E"/>
    <w:rsid w:val="004B6C9F"/>
    <w:rsid w:val="004B6CB9"/>
    <w:rsid w:val="004C230E"/>
    <w:rsid w:val="004C605C"/>
    <w:rsid w:val="004C7ED6"/>
    <w:rsid w:val="004D4C08"/>
    <w:rsid w:val="004E1BA6"/>
    <w:rsid w:val="004E4D2F"/>
    <w:rsid w:val="004F096D"/>
    <w:rsid w:val="004F0FB5"/>
    <w:rsid w:val="004F2C93"/>
    <w:rsid w:val="004F378B"/>
    <w:rsid w:val="004F3E0E"/>
    <w:rsid w:val="004F7C74"/>
    <w:rsid w:val="00500205"/>
    <w:rsid w:val="00500215"/>
    <w:rsid w:val="00505B08"/>
    <w:rsid w:val="00506948"/>
    <w:rsid w:val="00513276"/>
    <w:rsid w:val="00523441"/>
    <w:rsid w:val="00523950"/>
    <w:rsid w:val="0052624C"/>
    <w:rsid w:val="00531FBD"/>
    <w:rsid w:val="00532C09"/>
    <w:rsid w:val="0053343B"/>
    <w:rsid w:val="00533BF6"/>
    <w:rsid w:val="00537237"/>
    <w:rsid w:val="005401CC"/>
    <w:rsid w:val="00540C4A"/>
    <w:rsid w:val="0054760D"/>
    <w:rsid w:val="00552E64"/>
    <w:rsid w:val="0055423B"/>
    <w:rsid w:val="00556A03"/>
    <w:rsid w:val="00557F36"/>
    <w:rsid w:val="00561FE8"/>
    <w:rsid w:val="00563AB0"/>
    <w:rsid w:val="00563BA8"/>
    <w:rsid w:val="0057003A"/>
    <w:rsid w:val="00571665"/>
    <w:rsid w:val="00571863"/>
    <w:rsid w:val="005729DE"/>
    <w:rsid w:val="00572E6A"/>
    <w:rsid w:val="00580A19"/>
    <w:rsid w:val="00580ED8"/>
    <w:rsid w:val="005812C0"/>
    <w:rsid w:val="005823D5"/>
    <w:rsid w:val="00583A56"/>
    <w:rsid w:val="00595145"/>
    <w:rsid w:val="00596323"/>
    <w:rsid w:val="00597FC0"/>
    <w:rsid w:val="005A2748"/>
    <w:rsid w:val="005A2E68"/>
    <w:rsid w:val="005A4514"/>
    <w:rsid w:val="005A601A"/>
    <w:rsid w:val="005B482A"/>
    <w:rsid w:val="005B4CFF"/>
    <w:rsid w:val="005B5E9E"/>
    <w:rsid w:val="005B63D8"/>
    <w:rsid w:val="005C4D15"/>
    <w:rsid w:val="005C53A6"/>
    <w:rsid w:val="005C5F90"/>
    <w:rsid w:val="005C736B"/>
    <w:rsid w:val="005D0222"/>
    <w:rsid w:val="005D0CB0"/>
    <w:rsid w:val="005D4488"/>
    <w:rsid w:val="005D4979"/>
    <w:rsid w:val="005D4F86"/>
    <w:rsid w:val="005D53A5"/>
    <w:rsid w:val="005D5883"/>
    <w:rsid w:val="005D66BB"/>
    <w:rsid w:val="005D7693"/>
    <w:rsid w:val="005E0565"/>
    <w:rsid w:val="005E1B6D"/>
    <w:rsid w:val="005E307F"/>
    <w:rsid w:val="005E31BC"/>
    <w:rsid w:val="005E3813"/>
    <w:rsid w:val="005E5E76"/>
    <w:rsid w:val="005E7825"/>
    <w:rsid w:val="005F0115"/>
    <w:rsid w:val="005F2BF9"/>
    <w:rsid w:val="005F56C4"/>
    <w:rsid w:val="005F572A"/>
    <w:rsid w:val="005F7ED4"/>
    <w:rsid w:val="005F7F36"/>
    <w:rsid w:val="00604055"/>
    <w:rsid w:val="00604FC6"/>
    <w:rsid w:val="00605503"/>
    <w:rsid w:val="00606EFD"/>
    <w:rsid w:val="00611D3D"/>
    <w:rsid w:val="00622CCF"/>
    <w:rsid w:val="0062541D"/>
    <w:rsid w:val="0063458E"/>
    <w:rsid w:val="0063484B"/>
    <w:rsid w:val="0064204D"/>
    <w:rsid w:val="00642ABF"/>
    <w:rsid w:val="006466BA"/>
    <w:rsid w:val="006516AA"/>
    <w:rsid w:val="00653A76"/>
    <w:rsid w:val="00655E3A"/>
    <w:rsid w:val="0065696A"/>
    <w:rsid w:val="00663EE6"/>
    <w:rsid w:val="00677009"/>
    <w:rsid w:val="006809A6"/>
    <w:rsid w:val="00680E83"/>
    <w:rsid w:val="006835F7"/>
    <w:rsid w:val="00684E58"/>
    <w:rsid w:val="00696A8B"/>
    <w:rsid w:val="006A0989"/>
    <w:rsid w:val="006A1DD1"/>
    <w:rsid w:val="006A265B"/>
    <w:rsid w:val="006A2C28"/>
    <w:rsid w:val="006A41CA"/>
    <w:rsid w:val="006A422A"/>
    <w:rsid w:val="006A4BA1"/>
    <w:rsid w:val="006B3FCB"/>
    <w:rsid w:val="006B7FB4"/>
    <w:rsid w:val="006C0089"/>
    <w:rsid w:val="006C08C6"/>
    <w:rsid w:val="006C0F0B"/>
    <w:rsid w:val="006C140C"/>
    <w:rsid w:val="006C1DC5"/>
    <w:rsid w:val="006C5DA7"/>
    <w:rsid w:val="006C66D7"/>
    <w:rsid w:val="006C6D67"/>
    <w:rsid w:val="006D156A"/>
    <w:rsid w:val="006D1CBD"/>
    <w:rsid w:val="006D45B2"/>
    <w:rsid w:val="006D6329"/>
    <w:rsid w:val="006D6882"/>
    <w:rsid w:val="006D6B92"/>
    <w:rsid w:val="006D7B6B"/>
    <w:rsid w:val="006E2087"/>
    <w:rsid w:val="006E4D4D"/>
    <w:rsid w:val="006E6E8B"/>
    <w:rsid w:val="006F4B4E"/>
    <w:rsid w:val="006F51F9"/>
    <w:rsid w:val="006F5225"/>
    <w:rsid w:val="006F6B12"/>
    <w:rsid w:val="00700DCD"/>
    <w:rsid w:val="007141CA"/>
    <w:rsid w:val="0071496C"/>
    <w:rsid w:val="00714AA7"/>
    <w:rsid w:val="00714F42"/>
    <w:rsid w:val="00721E54"/>
    <w:rsid w:val="00724C7C"/>
    <w:rsid w:val="007268A0"/>
    <w:rsid w:val="00726E0E"/>
    <w:rsid w:val="0073048A"/>
    <w:rsid w:val="00730E55"/>
    <w:rsid w:val="00733546"/>
    <w:rsid w:val="007338DB"/>
    <w:rsid w:val="00733A71"/>
    <w:rsid w:val="00744848"/>
    <w:rsid w:val="007470CB"/>
    <w:rsid w:val="007523C0"/>
    <w:rsid w:val="007540C5"/>
    <w:rsid w:val="00754B1F"/>
    <w:rsid w:val="00756A20"/>
    <w:rsid w:val="00763050"/>
    <w:rsid w:val="007644E8"/>
    <w:rsid w:val="00765FB6"/>
    <w:rsid w:val="0076750B"/>
    <w:rsid w:val="0077088B"/>
    <w:rsid w:val="00775C80"/>
    <w:rsid w:val="00775DA5"/>
    <w:rsid w:val="00775F22"/>
    <w:rsid w:val="00781DAF"/>
    <w:rsid w:val="00783B6D"/>
    <w:rsid w:val="0078507A"/>
    <w:rsid w:val="0079076D"/>
    <w:rsid w:val="00791A5E"/>
    <w:rsid w:val="007923CF"/>
    <w:rsid w:val="00792812"/>
    <w:rsid w:val="00792C8A"/>
    <w:rsid w:val="00793BBA"/>
    <w:rsid w:val="00797ECB"/>
    <w:rsid w:val="007A6632"/>
    <w:rsid w:val="007A6BFF"/>
    <w:rsid w:val="007C25ED"/>
    <w:rsid w:val="007C43A9"/>
    <w:rsid w:val="007C542E"/>
    <w:rsid w:val="007D0578"/>
    <w:rsid w:val="007D27AC"/>
    <w:rsid w:val="007D4D51"/>
    <w:rsid w:val="007D6B0A"/>
    <w:rsid w:val="007D7617"/>
    <w:rsid w:val="007E3D6D"/>
    <w:rsid w:val="007E639C"/>
    <w:rsid w:val="007E74E3"/>
    <w:rsid w:val="007F0C7C"/>
    <w:rsid w:val="007F0E27"/>
    <w:rsid w:val="007F1ABA"/>
    <w:rsid w:val="007F23AE"/>
    <w:rsid w:val="007F2B69"/>
    <w:rsid w:val="007F3596"/>
    <w:rsid w:val="007F6041"/>
    <w:rsid w:val="007F6450"/>
    <w:rsid w:val="007F71DD"/>
    <w:rsid w:val="00801892"/>
    <w:rsid w:val="008112E5"/>
    <w:rsid w:val="008178CF"/>
    <w:rsid w:val="00817D34"/>
    <w:rsid w:val="00821939"/>
    <w:rsid w:val="00822C50"/>
    <w:rsid w:val="008255AA"/>
    <w:rsid w:val="00825DC2"/>
    <w:rsid w:val="00826215"/>
    <w:rsid w:val="00826557"/>
    <w:rsid w:val="0082737D"/>
    <w:rsid w:val="00827EDD"/>
    <w:rsid w:val="00841BFC"/>
    <w:rsid w:val="008424BE"/>
    <w:rsid w:val="00844B16"/>
    <w:rsid w:val="008477AD"/>
    <w:rsid w:val="0085137A"/>
    <w:rsid w:val="00851D50"/>
    <w:rsid w:val="0085673F"/>
    <w:rsid w:val="00857058"/>
    <w:rsid w:val="00861A16"/>
    <w:rsid w:val="00863C64"/>
    <w:rsid w:val="00864B5B"/>
    <w:rsid w:val="0087271B"/>
    <w:rsid w:val="00873692"/>
    <w:rsid w:val="00876D6A"/>
    <w:rsid w:val="00880217"/>
    <w:rsid w:val="00880D0E"/>
    <w:rsid w:val="00884BAC"/>
    <w:rsid w:val="0088637D"/>
    <w:rsid w:val="00886A51"/>
    <w:rsid w:val="00886D75"/>
    <w:rsid w:val="00894136"/>
    <w:rsid w:val="0089471F"/>
    <w:rsid w:val="0089547E"/>
    <w:rsid w:val="0089737F"/>
    <w:rsid w:val="008A1592"/>
    <w:rsid w:val="008A1CDA"/>
    <w:rsid w:val="008A30DB"/>
    <w:rsid w:val="008A46B8"/>
    <w:rsid w:val="008A594E"/>
    <w:rsid w:val="008A68D8"/>
    <w:rsid w:val="008A6FFE"/>
    <w:rsid w:val="008A76CC"/>
    <w:rsid w:val="008A79B9"/>
    <w:rsid w:val="008B1EF6"/>
    <w:rsid w:val="008B2D7E"/>
    <w:rsid w:val="008B36A5"/>
    <w:rsid w:val="008B42D9"/>
    <w:rsid w:val="008B54E1"/>
    <w:rsid w:val="008C014F"/>
    <w:rsid w:val="008C1DEA"/>
    <w:rsid w:val="008C6CAF"/>
    <w:rsid w:val="008C708E"/>
    <w:rsid w:val="008D1F42"/>
    <w:rsid w:val="008D3004"/>
    <w:rsid w:val="008D3167"/>
    <w:rsid w:val="008D5907"/>
    <w:rsid w:val="008D70FB"/>
    <w:rsid w:val="008D7A55"/>
    <w:rsid w:val="008E7D7A"/>
    <w:rsid w:val="008F183A"/>
    <w:rsid w:val="008F4BE9"/>
    <w:rsid w:val="008F7172"/>
    <w:rsid w:val="00900B5A"/>
    <w:rsid w:val="00900B6F"/>
    <w:rsid w:val="00904CD6"/>
    <w:rsid w:val="00905811"/>
    <w:rsid w:val="00907EEC"/>
    <w:rsid w:val="009125E8"/>
    <w:rsid w:val="00914BAF"/>
    <w:rsid w:val="0092190E"/>
    <w:rsid w:val="0092220F"/>
    <w:rsid w:val="00925063"/>
    <w:rsid w:val="00931344"/>
    <w:rsid w:val="00931CBC"/>
    <w:rsid w:val="00932104"/>
    <w:rsid w:val="00935592"/>
    <w:rsid w:val="00941747"/>
    <w:rsid w:val="00941E78"/>
    <w:rsid w:val="009426BD"/>
    <w:rsid w:val="00944E7A"/>
    <w:rsid w:val="00946A92"/>
    <w:rsid w:val="00946E41"/>
    <w:rsid w:val="009542AF"/>
    <w:rsid w:val="00954634"/>
    <w:rsid w:val="00955689"/>
    <w:rsid w:val="00963A9C"/>
    <w:rsid w:val="00965C18"/>
    <w:rsid w:val="00967CAD"/>
    <w:rsid w:val="0097221E"/>
    <w:rsid w:val="009765E6"/>
    <w:rsid w:val="00980181"/>
    <w:rsid w:val="0098235B"/>
    <w:rsid w:val="009833F4"/>
    <w:rsid w:val="009841AB"/>
    <w:rsid w:val="00984629"/>
    <w:rsid w:val="009A3584"/>
    <w:rsid w:val="009A3EEF"/>
    <w:rsid w:val="009A545C"/>
    <w:rsid w:val="009A634F"/>
    <w:rsid w:val="009B0659"/>
    <w:rsid w:val="009B0961"/>
    <w:rsid w:val="009B40E9"/>
    <w:rsid w:val="009B41EA"/>
    <w:rsid w:val="009C031E"/>
    <w:rsid w:val="009C03C6"/>
    <w:rsid w:val="009C0E4F"/>
    <w:rsid w:val="009C1354"/>
    <w:rsid w:val="009C2C13"/>
    <w:rsid w:val="009C374D"/>
    <w:rsid w:val="009C620A"/>
    <w:rsid w:val="009C67A9"/>
    <w:rsid w:val="009D214C"/>
    <w:rsid w:val="009D5D74"/>
    <w:rsid w:val="009D6BE4"/>
    <w:rsid w:val="009E115D"/>
    <w:rsid w:val="009E15B0"/>
    <w:rsid w:val="009E4970"/>
    <w:rsid w:val="009E4C00"/>
    <w:rsid w:val="009E5034"/>
    <w:rsid w:val="009F1B43"/>
    <w:rsid w:val="009F232D"/>
    <w:rsid w:val="009F4A45"/>
    <w:rsid w:val="009F4B37"/>
    <w:rsid w:val="009F67B5"/>
    <w:rsid w:val="00A02135"/>
    <w:rsid w:val="00A0541E"/>
    <w:rsid w:val="00A0641E"/>
    <w:rsid w:val="00A07BF8"/>
    <w:rsid w:val="00A10239"/>
    <w:rsid w:val="00A10E0D"/>
    <w:rsid w:val="00A127A9"/>
    <w:rsid w:val="00A13C5D"/>
    <w:rsid w:val="00A13E7E"/>
    <w:rsid w:val="00A14332"/>
    <w:rsid w:val="00A1453B"/>
    <w:rsid w:val="00A15756"/>
    <w:rsid w:val="00A21C7A"/>
    <w:rsid w:val="00A22907"/>
    <w:rsid w:val="00A23D59"/>
    <w:rsid w:val="00A26A4C"/>
    <w:rsid w:val="00A27638"/>
    <w:rsid w:val="00A3021C"/>
    <w:rsid w:val="00A304D9"/>
    <w:rsid w:val="00A31982"/>
    <w:rsid w:val="00A36EB3"/>
    <w:rsid w:val="00A375CB"/>
    <w:rsid w:val="00A46FF4"/>
    <w:rsid w:val="00A47F10"/>
    <w:rsid w:val="00A513A4"/>
    <w:rsid w:val="00A5155B"/>
    <w:rsid w:val="00A62F0B"/>
    <w:rsid w:val="00A64E13"/>
    <w:rsid w:val="00A655AC"/>
    <w:rsid w:val="00A727AB"/>
    <w:rsid w:val="00A72DEE"/>
    <w:rsid w:val="00A73124"/>
    <w:rsid w:val="00A759E1"/>
    <w:rsid w:val="00A7759A"/>
    <w:rsid w:val="00A81AB8"/>
    <w:rsid w:val="00A83779"/>
    <w:rsid w:val="00A86930"/>
    <w:rsid w:val="00A87A29"/>
    <w:rsid w:val="00A90D4C"/>
    <w:rsid w:val="00A93FB6"/>
    <w:rsid w:val="00AA36C0"/>
    <w:rsid w:val="00AA69C5"/>
    <w:rsid w:val="00AA6C18"/>
    <w:rsid w:val="00AB1E76"/>
    <w:rsid w:val="00AB5729"/>
    <w:rsid w:val="00AC31D7"/>
    <w:rsid w:val="00AC511A"/>
    <w:rsid w:val="00AC5C86"/>
    <w:rsid w:val="00AC5FE2"/>
    <w:rsid w:val="00AC63E5"/>
    <w:rsid w:val="00AD45F4"/>
    <w:rsid w:val="00AD64C6"/>
    <w:rsid w:val="00AE452C"/>
    <w:rsid w:val="00AE558D"/>
    <w:rsid w:val="00AE66D3"/>
    <w:rsid w:val="00AE7AED"/>
    <w:rsid w:val="00AF2BAF"/>
    <w:rsid w:val="00AF301F"/>
    <w:rsid w:val="00AF54B6"/>
    <w:rsid w:val="00AF6C37"/>
    <w:rsid w:val="00AF73CF"/>
    <w:rsid w:val="00AF7B25"/>
    <w:rsid w:val="00B00231"/>
    <w:rsid w:val="00B005E0"/>
    <w:rsid w:val="00B01218"/>
    <w:rsid w:val="00B01DE5"/>
    <w:rsid w:val="00B225A8"/>
    <w:rsid w:val="00B22FE2"/>
    <w:rsid w:val="00B25589"/>
    <w:rsid w:val="00B27070"/>
    <w:rsid w:val="00B32198"/>
    <w:rsid w:val="00B34401"/>
    <w:rsid w:val="00B347E9"/>
    <w:rsid w:val="00B35676"/>
    <w:rsid w:val="00B364BF"/>
    <w:rsid w:val="00B420CF"/>
    <w:rsid w:val="00B45D8A"/>
    <w:rsid w:val="00B504B8"/>
    <w:rsid w:val="00B50C7E"/>
    <w:rsid w:val="00B50E75"/>
    <w:rsid w:val="00B539E0"/>
    <w:rsid w:val="00B552DC"/>
    <w:rsid w:val="00B5556E"/>
    <w:rsid w:val="00B60707"/>
    <w:rsid w:val="00B630CB"/>
    <w:rsid w:val="00B67537"/>
    <w:rsid w:val="00B70624"/>
    <w:rsid w:val="00B74F25"/>
    <w:rsid w:val="00B77B27"/>
    <w:rsid w:val="00B805D9"/>
    <w:rsid w:val="00B8157B"/>
    <w:rsid w:val="00B8175E"/>
    <w:rsid w:val="00B86FC0"/>
    <w:rsid w:val="00B90A99"/>
    <w:rsid w:val="00B91614"/>
    <w:rsid w:val="00B91FDF"/>
    <w:rsid w:val="00B9257C"/>
    <w:rsid w:val="00B938B2"/>
    <w:rsid w:val="00B96583"/>
    <w:rsid w:val="00B973FE"/>
    <w:rsid w:val="00BA0A73"/>
    <w:rsid w:val="00BA0CB6"/>
    <w:rsid w:val="00BA24FC"/>
    <w:rsid w:val="00BA61B0"/>
    <w:rsid w:val="00BB1623"/>
    <w:rsid w:val="00BC1F30"/>
    <w:rsid w:val="00BC521A"/>
    <w:rsid w:val="00BC663E"/>
    <w:rsid w:val="00BD04CE"/>
    <w:rsid w:val="00BD3307"/>
    <w:rsid w:val="00BD4926"/>
    <w:rsid w:val="00BD4FBD"/>
    <w:rsid w:val="00BD7394"/>
    <w:rsid w:val="00BD74B0"/>
    <w:rsid w:val="00BE0E3D"/>
    <w:rsid w:val="00BE2221"/>
    <w:rsid w:val="00BE3452"/>
    <w:rsid w:val="00BE4E0F"/>
    <w:rsid w:val="00BE4EAB"/>
    <w:rsid w:val="00BE692B"/>
    <w:rsid w:val="00BE7812"/>
    <w:rsid w:val="00BF0EAD"/>
    <w:rsid w:val="00BF1C73"/>
    <w:rsid w:val="00BF5D96"/>
    <w:rsid w:val="00BF6031"/>
    <w:rsid w:val="00BF61FA"/>
    <w:rsid w:val="00BF76A6"/>
    <w:rsid w:val="00C04A77"/>
    <w:rsid w:val="00C11324"/>
    <w:rsid w:val="00C14E27"/>
    <w:rsid w:val="00C15193"/>
    <w:rsid w:val="00C24E90"/>
    <w:rsid w:val="00C25142"/>
    <w:rsid w:val="00C264D1"/>
    <w:rsid w:val="00C27132"/>
    <w:rsid w:val="00C33A41"/>
    <w:rsid w:val="00C44326"/>
    <w:rsid w:val="00C44574"/>
    <w:rsid w:val="00C44A82"/>
    <w:rsid w:val="00C46F9F"/>
    <w:rsid w:val="00C47538"/>
    <w:rsid w:val="00C50095"/>
    <w:rsid w:val="00C53127"/>
    <w:rsid w:val="00C6263C"/>
    <w:rsid w:val="00C643D5"/>
    <w:rsid w:val="00C66541"/>
    <w:rsid w:val="00C667D7"/>
    <w:rsid w:val="00C73062"/>
    <w:rsid w:val="00C739A4"/>
    <w:rsid w:val="00C81D5E"/>
    <w:rsid w:val="00C860BF"/>
    <w:rsid w:val="00C944A8"/>
    <w:rsid w:val="00C9451A"/>
    <w:rsid w:val="00C96393"/>
    <w:rsid w:val="00C9718A"/>
    <w:rsid w:val="00CA0214"/>
    <w:rsid w:val="00CA0EF3"/>
    <w:rsid w:val="00CA5F93"/>
    <w:rsid w:val="00CB6752"/>
    <w:rsid w:val="00CC44FC"/>
    <w:rsid w:val="00CD0D21"/>
    <w:rsid w:val="00CD1685"/>
    <w:rsid w:val="00CD675E"/>
    <w:rsid w:val="00CD7C99"/>
    <w:rsid w:val="00CE0626"/>
    <w:rsid w:val="00CE0EC9"/>
    <w:rsid w:val="00CE15A8"/>
    <w:rsid w:val="00CE30BD"/>
    <w:rsid w:val="00CE627A"/>
    <w:rsid w:val="00CF0F3C"/>
    <w:rsid w:val="00CF1335"/>
    <w:rsid w:val="00CF7885"/>
    <w:rsid w:val="00D00181"/>
    <w:rsid w:val="00D03985"/>
    <w:rsid w:val="00D05618"/>
    <w:rsid w:val="00D07486"/>
    <w:rsid w:val="00D07767"/>
    <w:rsid w:val="00D12A8C"/>
    <w:rsid w:val="00D12A91"/>
    <w:rsid w:val="00D12BD0"/>
    <w:rsid w:val="00D14F87"/>
    <w:rsid w:val="00D16861"/>
    <w:rsid w:val="00D16E5D"/>
    <w:rsid w:val="00D170ED"/>
    <w:rsid w:val="00D2068A"/>
    <w:rsid w:val="00D42E45"/>
    <w:rsid w:val="00D44B49"/>
    <w:rsid w:val="00D502DE"/>
    <w:rsid w:val="00D51F9A"/>
    <w:rsid w:val="00D54FE4"/>
    <w:rsid w:val="00D56744"/>
    <w:rsid w:val="00D604C2"/>
    <w:rsid w:val="00D613F4"/>
    <w:rsid w:val="00D62E8E"/>
    <w:rsid w:val="00D638C9"/>
    <w:rsid w:val="00D63FCA"/>
    <w:rsid w:val="00D64848"/>
    <w:rsid w:val="00D66C92"/>
    <w:rsid w:val="00D67016"/>
    <w:rsid w:val="00D67111"/>
    <w:rsid w:val="00D676B5"/>
    <w:rsid w:val="00D70153"/>
    <w:rsid w:val="00D7159C"/>
    <w:rsid w:val="00D73B45"/>
    <w:rsid w:val="00D7654D"/>
    <w:rsid w:val="00D77259"/>
    <w:rsid w:val="00D82153"/>
    <w:rsid w:val="00D85622"/>
    <w:rsid w:val="00D85C02"/>
    <w:rsid w:val="00D92C5E"/>
    <w:rsid w:val="00D93053"/>
    <w:rsid w:val="00D94C2F"/>
    <w:rsid w:val="00DA325E"/>
    <w:rsid w:val="00DA3F7A"/>
    <w:rsid w:val="00DA72EB"/>
    <w:rsid w:val="00DB0462"/>
    <w:rsid w:val="00DB2168"/>
    <w:rsid w:val="00DB4E13"/>
    <w:rsid w:val="00DB76C9"/>
    <w:rsid w:val="00DC1919"/>
    <w:rsid w:val="00DC38E8"/>
    <w:rsid w:val="00DC3DA6"/>
    <w:rsid w:val="00DC6B19"/>
    <w:rsid w:val="00DC7426"/>
    <w:rsid w:val="00DD4147"/>
    <w:rsid w:val="00DD647D"/>
    <w:rsid w:val="00DE01F3"/>
    <w:rsid w:val="00DE0CD4"/>
    <w:rsid w:val="00DE2B5E"/>
    <w:rsid w:val="00DE3664"/>
    <w:rsid w:val="00DE4D9A"/>
    <w:rsid w:val="00DE79C6"/>
    <w:rsid w:val="00DF16DF"/>
    <w:rsid w:val="00DF1B1A"/>
    <w:rsid w:val="00DF266E"/>
    <w:rsid w:val="00DF2E6A"/>
    <w:rsid w:val="00DF42CB"/>
    <w:rsid w:val="00DF5B72"/>
    <w:rsid w:val="00E00284"/>
    <w:rsid w:val="00E007CD"/>
    <w:rsid w:val="00E020FC"/>
    <w:rsid w:val="00E029AF"/>
    <w:rsid w:val="00E02E52"/>
    <w:rsid w:val="00E07E85"/>
    <w:rsid w:val="00E10048"/>
    <w:rsid w:val="00E142BF"/>
    <w:rsid w:val="00E21136"/>
    <w:rsid w:val="00E21ECB"/>
    <w:rsid w:val="00E2292D"/>
    <w:rsid w:val="00E22C50"/>
    <w:rsid w:val="00E2395D"/>
    <w:rsid w:val="00E24AA0"/>
    <w:rsid w:val="00E25DCD"/>
    <w:rsid w:val="00E301FE"/>
    <w:rsid w:val="00E32AC6"/>
    <w:rsid w:val="00E32BCF"/>
    <w:rsid w:val="00E33C49"/>
    <w:rsid w:val="00E35BF7"/>
    <w:rsid w:val="00E3792D"/>
    <w:rsid w:val="00E40807"/>
    <w:rsid w:val="00E40BB6"/>
    <w:rsid w:val="00E413A6"/>
    <w:rsid w:val="00E417D8"/>
    <w:rsid w:val="00E43046"/>
    <w:rsid w:val="00E44C81"/>
    <w:rsid w:val="00E4618E"/>
    <w:rsid w:val="00E4768B"/>
    <w:rsid w:val="00E51C8B"/>
    <w:rsid w:val="00E52870"/>
    <w:rsid w:val="00E55B1C"/>
    <w:rsid w:val="00E55EE9"/>
    <w:rsid w:val="00E60561"/>
    <w:rsid w:val="00E62DE3"/>
    <w:rsid w:val="00E673FA"/>
    <w:rsid w:val="00E74D56"/>
    <w:rsid w:val="00E74D6E"/>
    <w:rsid w:val="00E74F5B"/>
    <w:rsid w:val="00E81226"/>
    <w:rsid w:val="00E814F7"/>
    <w:rsid w:val="00E85EFB"/>
    <w:rsid w:val="00E90763"/>
    <w:rsid w:val="00E946EC"/>
    <w:rsid w:val="00E964BC"/>
    <w:rsid w:val="00EA2641"/>
    <w:rsid w:val="00EA46E0"/>
    <w:rsid w:val="00EA5FF9"/>
    <w:rsid w:val="00EA736A"/>
    <w:rsid w:val="00EB5489"/>
    <w:rsid w:val="00EB6123"/>
    <w:rsid w:val="00EB7FED"/>
    <w:rsid w:val="00EC3E5C"/>
    <w:rsid w:val="00EC4827"/>
    <w:rsid w:val="00EC5939"/>
    <w:rsid w:val="00ED0E57"/>
    <w:rsid w:val="00ED2722"/>
    <w:rsid w:val="00ED28C6"/>
    <w:rsid w:val="00ED4CC5"/>
    <w:rsid w:val="00ED5509"/>
    <w:rsid w:val="00ED5A91"/>
    <w:rsid w:val="00ED619F"/>
    <w:rsid w:val="00EE034F"/>
    <w:rsid w:val="00EE1915"/>
    <w:rsid w:val="00EE45C8"/>
    <w:rsid w:val="00EE4A1B"/>
    <w:rsid w:val="00EF101C"/>
    <w:rsid w:val="00EF2C4F"/>
    <w:rsid w:val="00EF3346"/>
    <w:rsid w:val="00EF3564"/>
    <w:rsid w:val="00EF381F"/>
    <w:rsid w:val="00EF5E77"/>
    <w:rsid w:val="00EF661E"/>
    <w:rsid w:val="00F0270C"/>
    <w:rsid w:val="00F0499D"/>
    <w:rsid w:val="00F07685"/>
    <w:rsid w:val="00F07F17"/>
    <w:rsid w:val="00F13056"/>
    <w:rsid w:val="00F13A07"/>
    <w:rsid w:val="00F16966"/>
    <w:rsid w:val="00F17771"/>
    <w:rsid w:val="00F17F7A"/>
    <w:rsid w:val="00F24F27"/>
    <w:rsid w:val="00F26B48"/>
    <w:rsid w:val="00F26E87"/>
    <w:rsid w:val="00F27590"/>
    <w:rsid w:val="00F27FD2"/>
    <w:rsid w:val="00F321E5"/>
    <w:rsid w:val="00F33054"/>
    <w:rsid w:val="00F3481F"/>
    <w:rsid w:val="00F36E72"/>
    <w:rsid w:val="00F37875"/>
    <w:rsid w:val="00F37E9D"/>
    <w:rsid w:val="00F40842"/>
    <w:rsid w:val="00F4233F"/>
    <w:rsid w:val="00F42A31"/>
    <w:rsid w:val="00F42C7E"/>
    <w:rsid w:val="00F438D6"/>
    <w:rsid w:val="00F44591"/>
    <w:rsid w:val="00F46895"/>
    <w:rsid w:val="00F469EB"/>
    <w:rsid w:val="00F46BD3"/>
    <w:rsid w:val="00F50548"/>
    <w:rsid w:val="00F5614B"/>
    <w:rsid w:val="00F564B0"/>
    <w:rsid w:val="00F634A3"/>
    <w:rsid w:val="00F677ED"/>
    <w:rsid w:val="00F704F2"/>
    <w:rsid w:val="00F70C53"/>
    <w:rsid w:val="00F714C2"/>
    <w:rsid w:val="00F72692"/>
    <w:rsid w:val="00F75B84"/>
    <w:rsid w:val="00F75BBD"/>
    <w:rsid w:val="00F80165"/>
    <w:rsid w:val="00F82559"/>
    <w:rsid w:val="00F84902"/>
    <w:rsid w:val="00F94943"/>
    <w:rsid w:val="00F96E02"/>
    <w:rsid w:val="00FA19F4"/>
    <w:rsid w:val="00FA332B"/>
    <w:rsid w:val="00FA4392"/>
    <w:rsid w:val="00FA4AAB"/>
    <w:rsid w:val="00FA5B08"/>
    <w:rsid w:val="00FB0041"/>
    <w:rsid w:val="00FB04E7"/>
    <w:rsid w:val="00FB0AD6"/>
    <w:rsid w:val="00FB242B"/>
    <w:rsid w:val="00FB3064"/>
    <w:rsid w:val="00FC201E"/>
    <w:rsid w:val="00FC2DEE"/>
    <w:rsid w:val="00FC7465"/>
    <w:rsid w:val="00FD525C"/>
    <w:rsid w:val="00FD5505"/>
    <w:rsid w:val="00FD6352"/>
    <w:rsid w:val="00FD6463"/>
    <w:rsid w:val="00FE0C2A"/>
    <w:rsid w:val="00FE254E"/>
    <w:rsid w:val="00FE3B59"/>
    <w:rsid w:val="00FE4460"/>
    <w:rsid w:val="00FE4CCE"/>
    <w:rsid w:val="00FE73D9"/>
    <w:rsid w:val="00FF3660"/>
    <w:rsid w:val="00FF6C5D"/>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5:docId w15:val="{6E04D3E1-E538-4ECD-915B-9E6B7FCBE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99"/>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99"/>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347E9"/>
    <w:rPr>
      <w:sz w:val="24"/>
      <w:szCs w:val="24"/>
    </w:rPr>
  </w:style>
  <w:style w:type="paragraph" w:styleId="1">
    <w:name w:val="heading 1"/>
    <w:basedOn w:val="a0"/>
    <w:next w:val="a0"/>
    <w:link w:val="10"/>
    <w:qFormat/>
    <w:rsid w:val="00A83779"/>
    <w:pPr>
      <w:keepNext/>
      <w:spacing w:line="360" w:lineRule="auto"/>
      <w:outlineLvl w:val="0"/>
    </w:pPr>
    <w:rPr>
      <w:rFonts w:eastAsia="MS Gothic"/>
      <w:b/>
      <w:bCs/>
      <w:caps/>
      <w:kern w:val="32"/>
      <w:sz w:val="28"/>
      <w:szCs w:val="28"/>
    </w:rPr>
  </w:style>
  <w:style w:type="paragraph" w:styleId="2">
    <w:name w:val="heading 2"/>
    <w:basedOn w:val="a0"/>
    <w:next w:val="a0"/>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0"/>
    <w:next w:val="a0"/>
    <w:link w:val="30"/>
    <w:qFormat/>
    <w:rsid w:val="00F17F7A"/>
    <w:pPr>
      <w:keepNext/>
      <w:spacing w:before="240" w:after="60"/>
      <w:jc w:val="center"/>
      <w:outlineLvl w:val="2"/>
    </w:pPr>
    <w:rPr>
      <w:b/>
      <w:bCs/>
      <w:sz w:val="28"/>
      <w:szCs w:val="28"/>
    </w:rPr>
  </w:style>
  <w:style w:type="paragraph" w:styleId="4">
    <w:name w:val="heading 4"/>
    <w:basedOn w:val="a0"/>
    <w:next w:val="a0"/>
    <w:link w:val="40"/>
    <w:qFormat/>
    <w:rsid w:val="00F96E02"/>
    <w:pPr>
      <w:keepNext/>
      <w:tabs>
        <w:tab w:val="num" w:pos="864"/>
      </w:tabs>
      <w:spacing w:before="240" w:after="60" w:line="276" w:lineRule="auto"/>
      <w:ind w:left="864" w:hanging="144"/>
      <w:outlineLvl w:val="3"/>
    </w:pPr>
    <w:rPr>
      <w:rFonts w:eastAsia="Calibri"/>
      <w:b/>
      <w:bCs/>
      <w:sz w:val="28"/>
      <w:szCs w:val="28"/>
      <w:lang w:eastAsia="en-US"/>
    </w:rPr>
  </w:style>
  <w:style w:type="paragraph" w:styleId="5">
    <w:name w:val="heading 5"/>
    <w:basedOn w:val="a0"/>
    <w:next w:val="a0"/>
    <w:link w:val="50"/>
    <w:qFormat/>
    <w:rsid w:val="00F96E02"/>
    <w:pPr>
      <w:tabs>
        <w:tab w:val="num" w:pos="1008"/>
      </w:tabs>
      <w:spacing w:before="240" w:after="60" w:line="276" w:lineRule="auto"/>
      <w:ind w:left="1008" w:hanging="432"/>
      <w:outlineLvl w:val="4"/>
    </w:pPr>
    <w:rPr>
      <w:rFonts w:ascii="Calibri" w:eastAsia="Calibri" w:hAnsi="Calibri"/>
      <w:b/>
      <w:bCs/>
      <w:i/>
      <w:iCs/>
      <w:sz w:val="26"/>
      <w:szCs w:val="26"/>
      <w:lang w:eastAsia="en-US"/>
    </w:rPr>
  </w:style>
  <w:style w:type="paragraph" w:styleId="6">
    <w:name w:val="heading 6"/>
    <w:basedOn w:val="a0"/>
    <w:next w:val="a0"/>
    <w:link w:val="60"/>
    <w:qFormat/>
    <w:rsid w:val="00F96E02"/>
    <w:pPr>
      <w:tabs>
        <w:tab w:val="num" w:pos="1152"/>
      </w:tabs>
      <w:spacing w:before="240" w:after="60" w:line="276" w:lineRule="auto"/>
      <w:ind w:left="1152" w:hanging="432"/>
      <w:outlineLvl w:val="5"/>
    </w:pPr>
    <w:rPr>
      <w:rFonts w:eastAsia="Calibri"/>
      <w:b/>
      <w:bCs/>
      <w:sz w:val="22"/>
      <w:szCs w:val="22"/>
      <w:lang w:eastAsia="en-US"/>
    </w:rPr>
  </w:style>
  <w:style w:type="paragraph" w:styleId="7">
    <w:name w:val="heading 7"/>
    <w:basedOn w:val="a0"/>
    <w:next w:val="a0"/>
    <w:link w:val="70"/>
    <w:qFormat/>
    <w:rsid w:val="00F96E02"/>
    <w:pPr>
      <w:tabs>
        <w:tab w:val="num" w:pos="1296"/>
      </w:tabs>
      <w:spacing w:before="240" w:after="60" w:line="276" w:lineRule="auto"/>
      <w:ind w:left="1296" w:hanging="288"/>
      <w:outlineLvl w:val="6"/>
    </w:pPr>
    <w:rPr>
      <w:rFonts w:eastAsia="Calibri"/>
      <w:lang w:eastAsia="en-US"/>
    </w:rPr>
  </w:style>
  <w:style w:type="paragraph" w:styleId="8">
    <w:name w:val="heading 8"/>
    <w:basedOn w:val="a0"/>
    <w:next w:val="a0"/>
    <w:link w:val="80"/>
    <w:qFormat/>
    <w:rsid w:val="00F96E02"/>
    <w:pPr>
      <w:tabs>
        <w:tab w:val="num" w:pos="1440"/>
      </w:tabs>
      <w:spacing w:before="240" w:after="60" w:line="276" w:lineRule="auto"/>
      <w:ind w:left="1440" w:hanging="432"/>
      <w:outlineLvl w:val="7"/>
    </w:pPr>
    <w:rPr>
      <w:rFonts w:eastAsia="Calibri"/>
      <w:i/>
      <w:iCs/>
      <w:lang w:eastAsia="en-US"/>
    </w:rPr>
  </w:style>
  <w:style w:type="paragraph" w:styleId="9">
    <w:name w:val="heading 9"/>
    <w:basedOn w:val="a0"/>
    <w:next w:val="a0"/>
    <w:link w:val="90"/>
    <w:qFormat/>
    <w:rsid w:val="00F96E02"/>
    <w:pPr>
      <w:tabs>
        <w:tab w:val="num" w:pos="1584"/>
      </w:tabs>
      <w:spacing w:before="240" w:after="60" w:line="276" w:lineRule="auto"/>
      <w:ind w:left="1584" w:hanging="144"/>
      <w:outlineLvl w:val="8"/>
    </w:pPr>
    <w:rPr>
      <w:rFonts w:ascii="Arial" w:eastAsia="Calibri" w:hAnsi="Arial" w:cs="Arial"/>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Основной"/>
    <w:basedOn w:val="a0"/>
    <w:link w:val="a5"/>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6">
    <w:name w:val="Таблица"/>
    <w:basedOn w:val="a4"/>
    <w:rsid w:val="00653A76"/>
    <w:pPr>
      <w:tabs>
        <w:tab w:val="left" w:pos="4500"/>
        <w:tab w:val="left" w:pos="9180"/>
        <w:tab w:val="left" w:pos="9360"/>
      </w:tabs>
      <w:spacing w:line="194" w:lineRule="atLeast"/>
      <w:ind w:firstLine="0"/>
      <w:jc w:val="left"/>
    </w:pPr>
    <w:rPr>
      <w:sz w:val="19"/>
      <w:szCs w:val="19"/>
    </w:rPr>
  </w:style>
  <w:style w:type="paragraph" w:styleId="a7">
    <w:name w:val="Message Header"/>
    <w:basedOn w:val="a6"/>
    <w:rsid w:val="00653A76"/>
    <w:pPr>
      <w:jc w:val="center"/>
    </w:pPr>
    <w:rPr>
      <w:b/>
      <w:bCs/>
    </w:rPr>
  </w:style>
  <w:style w:type="paragraph" w:customStyle="1" w:styleId="a8">
    <w:name w:val="Название таблицы"/>
    <w:basedOn w:val="a4"/>
    <w:rsid w:val="00653A76"/>
    <w:pPr>
      <w:spacing w:before="113"/>
      <w:ind w:firstLine="0"/>
      <w:jc w:val="center"/>
    </w:pPr>
    <w:rPr>
      <w:b/>
      <w:bCs/>
    </w:rPr>
  </w:style>
  <w:style w:type="paragraph" w:customStyle="1" w:styleId="a9">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4"/>
    <w:rsid w:val="00653A76"/>
    <w:pPr>
      <w:keepNext/>
      <w:pageBreakBefore/>
      <w:spacing w:after="170" w:line="296" w:lineRule="atLeast"/>
      <w:ind w:firstLine="0"/>
      <w:jc w:val="center"/>
    </w:pPr>
    <w:rPr>
      <w:rFonts w:ascii="PragmaticaC" w:hAnsi="PragmaticaC" w:cs="PragmaticaC"/>
      <w:b/>
      <w:bCs/>
      <w:caps/>
      <w:sz w:val="26"/>
      <w:szCs w:val="26"/>
    </w:rPr>
  </w:style>
  <w:style w:type="paragraph" w:styleId="aa">
    <w:name w:val="Signature"/>
    <w:basedOn w:val="a4"/>
    <w:rsid w:val="00653A76"/>
    <w:pPr>
      <w:spacing w:before="57" w:line="194" w:lineRule="atLeast"/>
      <w:ind w:firstLine="0"/>
      <w:jc w:val="center"/>
    </w:pPr>
    <w:rPr>
      <w:sz w:val="19"/>
      <w:szCs w:val="19"/>
    </w:rPr>
  </w:style>
  <w:style w:type="paragraph" w:customStyle="1" w:styleId="ab">
    <w:name w:val="В скобках"/>
    <w:basedOn w:val="aa"/>
    <w:rsid w:val="00653A76"/>
    <w:pPr>
      <w:spacing w:line="174" w:lineRule="atLeast"/>
    </w:pPr>
    <w:rPr>
      <w:sz w:val="17"/>
      <w:szCs w:val="17"/>
    </w:rPr>
  </w:style>
  <w:style w:type="paragraph" w:customStyle="1" w:styleId="12">
    <w:name w:val="Содержание 1"/>
    <w:basedOn w:val="a4"/>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c">
    <w:name w:val="Буллит"/>
    <w:basedOn w:val="a4"/>
    <w:link w:val="ad"/>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1">
    <w:name w:val="Заг 4"/>
    <w:basedOn w:val="31"/>
    <w:rsid w:val="00653A76"/>
    <w:rPr>
      <w:b w:val="0"/>
      <w:bCs w:val="0"/>
    </w:rPr>
  </w:style>
  <w:style w:type="paragraph" w:customStyle="1" w:styleId="ae">
    <w:name w:val="Курсив"/>
    <w:basedOn w:val="a4"/>
    <w:rsid w:val="00653A76"/>
    <w:rPr>
      <w:i/>
      <w:iCs/>
    </w:rPr>
  </w:style>
  <w:style w:type="paragraph" w:customStyle="1" w:styleId="af">
    <w:name w:val="Буллит Курсив"/>
    <w:basedOn w:val="ac"/>
    <w:link w:val="af0"/>
    <w:uiPriority w:val="99"/>
    <w:rsid w:val="00653A76"/>
    <w:rPr>
      <w:i/>
      <w:iCs/>
    </w:rPr>
  </w:style>
  <w:style w:type="paragraph" w:customStyle="1" w:styleId="af1">
    <w:name w:val="Подзаг"/>
    <w:basedOn w:val="a4"/>
    <w:rsid w:val="00653A76"/>
    <w:pPr>
      <w:spacing w:before="113" w:after="28"/>
      <w:jc w:val="center"/>
    </w:pPr>
    <w:rPr>
      <w:b/>
      <w:bCs/>
      <w:i/>
      <w:iCs/>
    </w:rPr>
  </w:style>
  <w:style w:type="paragraph" w:customStyle="1" w:styleId="af2">
    <w:name w:val="Пж Курсив"/>
    <w:basedOn w:val="a4"/>
    <w:rsid w:val="00653A76"/>
    <w:rPr>
      <w:b/>
      <w:bCs/>
      <w:i/>
      <w:iCs/>
    </w:rPr>
  </w:style>
  <w:style w:type="paragraph" w:customStyle="1" w:styleId="af3">
    <w:name w:val="Сноска"/>
    <w:basedOn w:val="a4"/>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4">
    <w:name w:val="footer"/>
    <w:basedOn w:val="a0"/>
    <w:link w:val="af5"/>
    <w:uiPriority w:val="99"/>
    <w:rsid w:val="00E32AC6"/>
    <w:pPr>
      <w:tabs>
        <w:tab w:val="center" w:pos="4677"/>
        <w:tab w:val="right" w:pos="9355"/>
      </w:tabs>
    </w:pPr>
  </w:style>
  <w:style w:type="character" w:customStyle="1" w:styleId="af5">
    <w:name w:val="Нижний колонтитул Знак"/>
    <w:link w:val="af4"/>
    <w:uiPriority w:val="99"/>
    <w:rsid w:val="00E32AC6"/>
    <w:rPr>
      <w:sz w:val="24"/>
      <w:szCs w:val="24"/>
    </w:rPr>
  </w:style>
  <w:style w:type="character" w:styleId="af6">
    <w:name w:val="page number"/>
    <w:rsid w:val="00E32AC6"/>
  </w:style>
  <w:style w:type="paragraph" w:styleId="af7">
    <w:name w:val="Balloon Text"/>
    <w:basedOn w:val="a0"/>
    <w:link w:val="af8"/>
    <w:uiPriority w:val="99"/>
    <w:rsid w:val="00E32AC6"/>
    <w:rPr>
      <w:rFonts w:ascii="Lucida Grande CY" w:hAnsi="Lucida Grande CY"/>
      <w:sz w:val="18"/>
      <w:szCs w:val="18"/>
    </w:rPr>
  </w:style>
  <w:style w:type="character" w:customStyle="1" w:styleId="af8">
    <w:name w:val="Текст выноски Знак"/>
    <w:link w:val="af7"/>
    <w:uiPriority w:val="99"/>
    <w:rsid w:val="00E32AC6"/>
    <w:rPr>
      <w:rFonts w:ascii="Lucida Grande CY" w:hAnsi="Lucida Grande CY" w:cs="Lucida Grande CY"/>
      <w:sz w:val="18"/>
      <w:szCs w:val="18"/>
    </w:rPr>
  </w:style>
  <w:style w:type="character" w:styleId="af9">
    <w:name w:val="annotation reference"/>
    <w:uiPriority w:val="99"/>
    <w:rsid w:val="00BF1C73"/>
    <w:rPr>
      <w:sz w:val="16"/>
      <w:szCs w:val="16"/>
    </w:rPr>
  </w:style>
  <w:style w:type="paragraph" w:styleId="afa">
    <w:name w:val="annotation text"/>
    <w:basedOn w:val="a0"/>
    <w:link w:val="afb"/>
    <w:uiPriority w:val="99"/>
    <w:rsid w:val="00BF1C73"/>
    <w:rPr>
      <w:sz w:val="20"/>
      <w:szCs w:val="20"/>
    </w:rPr>
  </w:style>
  <w:style w:type="character" w:customStyle="1" w:styleId="afb">
    <w:name w:val="Текст примечания Знак"/>
    <w:basedOn w:val="a1"/>
    <w:link w:val="afa"/>
    <w:uiPriority w:val="99"/>
    <w:rsid w:val="00BF1C73"/>
  </w:style>
  <w:style w:type="paragraph" w:styleId="afc">
    <w:name w:val="annotation subject"/>
    <w:basedOn w:val="afa"/>
    <w:next w:val="afa"/>
    <w:link w:val="afd"/>
    <w:rsid w:val="00BF1C73"/>
    <w:rPr>
      <w:b/>
      <w:bCs/>
    </w:rPr>
  </w:style>
  <w:style w:type="character" w:customStyle="1" w:styleId="afd">
    <w:name w:val="Тема примечания Знак"/>
    <w:link w:val="afc"/>
    <w:rsid w:val="00BF1C73"/>
    <w:rPr>
      <w:b/>
      <w:bCs/>
    </w:rPr>
  </w:style>
  <w:style w:type="character" w:customStyle="1" w:styleId="10">
    <w:name w:val="Заголовок 1 Знак"/>
    <w:link w:val="1"/>
    <w:rsid w:val="00A83779"/>
    <w:rPr>
      <w:rFonts w:eastAsia="MS Gothic" w:cs="Times New Roman"/>
      <w:b/>
      <w:bCs/>
      <w:caps/>
      <w:kern w:val="32"/>
      <w:sz w:val="28"/>
      <w:szCs w:val="28"/>
    </w:rPr>
  </w:style>
  <w:style w:type="paragraph" w:styleId="afe">
    <w:name w:val="Subtitle"/>
    <w:basedOn w:val="a0"/>
    <w:next w:val="a0"/>
    <w:link w:val="aff"/>
    <w:qFormat/>
    <w:rsid w:val="00A83779"/>
    <w:pPr>
      <w:spacing w:line="360" w:lineRule="auto"/>
      <w:outlineLvl w:val="1"/>
    </w:pPr>
    <w:rPr>
      <w:rFonts w:eastAsia="MS Gothic"/>
      <w:b/>
      <w:sz w:val="28"/>
    </w:rPr>
  </w:style>
  <w:style w:type="character" w:customStyle="1" w:styleId="aff">
    <w:name w:val="Подзаголовок Знак"/>
    <w:link w:val="afe"/>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0"/>
    <w:uiPriority w:val="1"/>
    <w:qFormat/>
    <w:rsid w:val="00B45D8A"/>
    <w:pPr>
      <w:numPr>
        <w:numId w:val="1"/>
      </w:numPr>
      <w:spacing w:line="360" w:lineRule="auto"/>
      <w:contextualSpacing/>
      <w:jc w:val="both"/>
      <w:outlineLvl w:val="1"/>
    </w:pPr>
    <w:rPr>
      <w:sz w:val="28"/>
    </w:rPr>
  </w:style>
  <w:style w:type="paragraph" w:styleId="14">
    <w:name w:val="toc 1"/>
    <w:basedOn w:val="a0"/>
    <w:next w:val="a0"/>
    <w:autoRedefine/>
    <w:uiPriority w:val="39"/>
    <w:rsid w:val="00E35BF7"/>
    <w:pPr>
      <w:tabs>
        <w:tab w:val="left" w:pos="480"/>
        <w:tab w:val="right" w:leader="dot" w:pos="10065"/>
      </w:tabs>
      <w:spacing w:before="120"/>
      <w:jc w:val="center"/>
    </w:pPr>
    <w:rPr>
      <w:rFonts w:ascii="Cambria" w:hAnsi="Cambria"/>
      <w:b/>
    </w:rPr>
  </w:style>
  <w:style w:type="paragraph" w:styleId="23">
    <w:name w:val="toc 2"/>
    <w:basedOn w:val="a0"/>
    <w:next w:val="a0"/>
    <w:autoRedefine/>
    <w:uiPriority w:val="39"/>
    <w:rsid w:val="00F17F7A"/>
    <w:pPr>
      <w:tabs>
        <w:tab w:val="left" w:pos="1068"/>
        <w:tab w:val="left" w:pos="1200"/>
        <w:tab w:val="left" w:pos="1985"/>
        <w:tab w:val="right" w:leader="dot" w:pos="9923"/>
      </w:tabs>
      <w:ind w:left="709" w:firstLine="327"/>
    </w:pPr>
    <w:rPr>
      <w:rFonts w:ascii="Cambria" w:hAnsi="Cambria"/>
      <w:b/>
      <w:sz w:val="22"/>
      <w:szCs w:val="22"/>
    </w:rPr>
  </w:style>
  <w:style w:type="paragraph" w:styleId="32">
    <w:name w:val="toc 3"/>
    <w:basedOn w:val="a0"/>
    <w:next w:val="a0"/>
    <w:autoRedefine/>
    <w:uiPriority w:val="39"/>
    <w:rsid w:val="003C0EEE"/>
    <w:pPr>
      <w:ind w:left="480"/>
    </w:pPr>
    <w:rPr>
      <w:rFonts w:ascii="Cambria" w:hAnsi="Cambria"/>
      <w:sz w:val="22"/>
      <w:szCs w:val="22"/>
    </w:rPr>
  </w:style>
  <w:style w:type="paragraph" w:styleId="42">
    <w:name w:val="toc 4"/>
    <w:basedOn w:val="a0"/>
    <w:next w:val="a0"/>
    <w:autoRedefine/>
    <w:uiPriority w:val="39"/>
    <w:rsid w:val="003C0EEE"/>
    <w:pPr>
      <w:ind w:left="720"/>
    </w:pPr>
    <w:rPr>
      <w:rFonts w:ascii="Cambria" w:hAnsi="Cambria"/>
      <w:sz w:val="20"/>
      <w:szCs w:val="20"/>
    </w:rPr>
  </w:style>
  <w:style w:type="paragraph" w:styleId="51">
    <w:name w:val="toc 5"/>
    <w:basedOn w:val="a0"/>
    <w:next w:val="a0"/>
    <w:autoRedefine/>
    <w:uiPriority w:val="39"/>
    <w:rsid w:val="003C0EEE"/>
    <w:pPr>
      <w:ind w:left="960"/>
    </w:pPr>
    <w:rPr>
      <w:rFonts w:ascii="Cambria" w:hAnsi="Cambria"/>
      <w:sz w:val="20"/>
      <w:szCs w:val="20"/>
    </w:rPr>
  </w:style>
  <w:style w:type="paragraph" w:styleId="61">
    <w:name w:val="toc 6"/>
    <w:basedOn w:val="a0"/>
    <w:next w:val="a0"/>
    <w:autoRedefine/>
    <w:uiPriority w:val="39"/>
    <w:rsid w:val="003C0EEE"/>
    <w:pPr>
      <w:ind w:left="1200"/>
    </w:pPr>
    <w:rPr>
      <w:rFonts w:ascii="Cambria" w:hAnsi="Cambria"/>
      <w:sz w:val="20"/>
      <w:szCs w:val="20"/>
    </w:rPr>
  </w:style>
  <w:style w:type="paragraph" w:styleId="71">
    <w:name w:val="toc 7"/>
    <w:basedOn w:val="a0"/>
    <w:next w:val="a0"/>
    <w:autoRedefine/>
    <w:uiPriority w:val="39"/>
    <w:rsid w:val="003C0EEE"/>
    <w:pPr>
      <w:ind w:left="1440"/>
    </w:pPr>
    <w:rPr>
      <w:rFonts w:ascii="Cambria" w:hAnsi="Cambria"/>
      <w:sz w:val="20"/>
      <w:szCs w:val="20"/>
    </w:rPr>
  </w:style>
  <w:style w:type="paragraph" w:styleId="81">
    <w:name w:val="toc 8"/>
    <w:basedOn w:val="a0"/>
    <w:next w:val="a0"/>
    <w:autoRedefine/>
    <w:uiPriority w:val="39"/>
    <w:rsid w:val="003C0EEE"/>
    <w:pPr>
      <w:ind w:left="1680"/>
    </w:pPr>
    <w:rPr>
      <w:rFonts w:ascii="Cambria" w:hAnsi="Cambria"/>
      <w:sz w:val="20"/>
      <w:szCs w:val="20"/>
    </w:rPr>
  </w:style>
  <w:style w:type="paragraph" w:styleId="91">
    <w:name w:val="toc 9"/>
    <w:basedOn w:val="a0"/>
    <w:next w:val="a0"/>
    <w:autoRedefine/>
    <w:uiPriority w:val="39"/>
    <w:rsid w:val="003C0EEE"/>
    <w:pPr>
      <w:ind w:left="1920"/>
    </w:pPr>
    <w:rPr>
      <w:rFonts w:ascii="Cambria" w:hAnsi="Cambria"/>
      <w:sz w:val="20"/>
      <w:szCs w:val="20"/>
    </w:rPr>
  </w:style>
  <w:style w:type="character" w:customStyle="1" w:styleId="20">
    <w:name w:val="Заголовок 2 Знак"/>
    <w:link w:val="2"/>
    <w:rsid w:val="004F096D"/>
    <w:rPr>
      <w:rFonts w:ascii="Calibri" w:eastAsia="MS Gothic" w:hAnsi="Calibri" w:cs="Times New Roman"/>
      <w:b/>
      <w:bCs/>
      <w:i/>
      <w:iCs/>
      <w:sz w:val="28"/>
      <w:szCs w:val="28"/>
    </w:rPr>
  </w:style>
  <w:style w:type="paragraph" w:styleId="aff0">
    <w:name w:val="Normal (Web)"/>
    <w:aliases w:val="Normal (Web) Char"/>
    <w:basedOn w:val="a0"/>
    <w:link w:val="aff1"/>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0"/>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2">
    <w:name w:val="Body Text"/>
    <w:basedOn w:val="a0"/>
    <w:link w:val="aff3"/>
    <w:rsid w:val="000F42A9"/>
    <w:pPr>
      <w:jc w:val="both"/>
    </w:pPr>
    <w:rPr>
      <w:sz w:val="28"/>
    </w:rPr>
  </w:style>
  <w:style w:type="character" w:customStyle="1" w:styleId="aff3">
    <w:name w:val="Основной текст Знак"/>
    <w:link w:val="aff2"/>
    <w:rsid w:val="000F42A9"/>
    <w:rPr>
      <w:sz w:val="28"/>
      <w:szCs w:val="24"/>
    </w:rPr>
  </w:style>
  <w:style w:type="paragraph" w:customStyle="1" w:styleId="Zag1">
    <w:name w:val="Zag_1"/>
    <w:basedOn w:val="a0"/>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4">
    <w:name w:val="О_Т"/>
    <w:basedOn w:val="a0"/>
    <w:link w:val="aff5"/>
    <w:rsid w:val="000F42A9"/>
    <w:pPr>
      <w:spacing w:line="288" w:lineRule="auto"/>
      <w:ind w:firstLine="539"/>
      <w:jc w:val="both"/>
    </w:pPr>
    <w:rPr>
      <w:rFonts w:ascii="Arial" w:hAnsi="Arial"/>
      <w:sz w:val="28"/>
      <w:szCs w:val="28"/>
    </w:rPr>
  </w:style>
  <w:style w:type="character" w:customStyle="1" w:styleId="aff5">
    <w:name w:val="О_Т Знак"/>
    <w:link w:val="aff4"/>
    <w:rsid w:val="000F42A9"/>
    <w:rPr>
      <w:rFonts w:ascii="Arial" w:hAnsi="Arial"/>
      <w:sz w:val="28"/>
      <w:szCs w:val="28"/>
    </w:rPr>
  </w:style>
  <w:style w:type="character" w:customStyle="1" w:styleId="a5">
    <w:name w:val="Основной Знак"/>
    <w:link w:val="a4"/>
    <w:rsid w:val="000F42A9"/>
    <w:rPr>
      <w:rFonts w:ascii="NewtonCSanPin" w:hAnsi="NewtonCSanPin" w:cs="NewtonCSanPin"/>
      <w:color w:val="000000"/>
      <w:sz w:val="21"/>
      <w:szCs w:val="21"/>
    </w:rPr>
  </w:style>
  <w:style w:type="character" w:customStyle="1" w:styleId="ad">
    <w:name w:val="Буллит Знак"/>
    <w:basedOn w:val="a5"/>
    <w:link w:val="ac"/>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0"/>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0"/>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0"/>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6">
    <w:name w:val="header"/>
    <w:basedOn w:val="a0"/>
    <w:link w:val="aff7"/>
    <w:uiPriority w:val="99"/>
    <w:rsid w:val="008A1CDA"/>
    <w:pPr>
      <w:tabs>
        <w:tab w:val="center" w:pos="4677"/>
        <w:tab w:val="right" w:pos="9355"/>
      </w:tabs>
    </w:pPr>
  </w:style>
  <w:style w:type="character" w:customStyle="1" w:styleId="aff7">
    <w:name w:val="Верхний колонтитул Знак"/>
    <w:link w:val="aff6"/>
    <w:uiPriority w:val="99"/>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0"/>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8">
    <w:name w:val="Ξαϋχνϋι"/>
    <w:basedOn w:val="a0"/>
    <w:uiPriority w:val="99"/>
    <w:rsid w:val="00DC6B19"/>
    <w:pPr>
      <w:widowControl w:val="0"/>
      <w:autoSpaceDE w:val="0"/>
      <w:autoSpaceDN w:val="0"/>
      <w:adjustRightInd w:val="0"/>
    </w:pPr>
    <w:rPr>
      <w:color w:val="000000"/>
      <w:lang w:val="en-US"/>
    </w:rPr>
  </w:style>
  <w:style w:type="paragraph" w:customStyle="1" w:styleId="aff9">
    <w:name w:val="Νξβϋι"/>
    <w:basedOn w:val="a0"/>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0"/>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0">
    <w:name w:val="Буллит Курсив Знак"/>
    <w:link w:val="af"/>
    <w:uiPriority w:val="99"/>
    <w:rsid w:val="006D7B6B"/>
    <w:rPr>
      <w:rFonts w:ascii="NewtonCSanPin" w:hAnsi="NewtonCSanPin"/>
      <w:i/>
      <w:iCs/>
      <w:color w:val="000000"/>
      <w:sz w:val="21"/>
      <w:szCs w:val="21"/>
    </w:rPr>
  </w:style>
  <w:style w:type="character" w:customStyle="1" w:styleId="affa">
    <w:name w:val="Основной текст_"/>
    <w:link w:val="82"/>
    <w:locked/>
    <w:rsid w:val="00FF7057"/>
    <w:rPr>
      <w:rFonts w:ascii="Courier New" w:eastAsia="Courier New" w:hAnsi="Courier New"/>
      <w:spacing w:val="-20"/>
      <w:sz w:val="28"/>
      <w:szCs w:val="28"/>
      <w:shd w:val="clear" w:color="auto" w:fill="FFFFFF"/>
    </w:rPr>
  </w:style>
  <w:style w:type="paragraph" w:customStyle="1" w:styleId="82">
    <w:name w:val="Основной текст8"/>
    <w:basedOn w:val="a0"/>
    <w:link w:val="affa"/>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1">
    <w:name w:val="Обычный (веб) Знак"/>
    <w:aliases w:val="Normal (Web) Char Знак"/>
    <w:link w:val="aff0"/>
    <w:rsid w:val="001F3F1E"/>
    <w:rPr>
      <w:sz w:val="24"/>
      <w:szCs w:val="24"/>
    </w:rPr>
  </w:style>
  <w:style w:type="paragraph" w:styleId="affb">
    <w:name w:val="footnote text"/>
    <w:basedOn w:val="a0"/>
    <w:link w:val="affc"/>
    <w:rsid w:val="00500205"/>
  </w:style>
  <w:style w:type="character" w:customStyle="1" w:styleId="affc">
    <w:name w:val="Текст сноски Знак"/>
    <w:link w:val="affb"/>
    <w:rsid w:val="00500205"/>
    <w:rPr>
      <w:sz w:val="24"/>
      <w:szCs w:val="24"/>
    </w:rPr>
  </w:style>
  <w:style w:type="character" w:styleId="affd">
    <w:name w:val="footnote reference"/>
    <w:rsid w:val="00500205"/>
    <w:rPr>
      <w:vertAlign w:val="superscript"/>
    </w:rPr>
  </w:style>
  <w:style w:type="paragraph" w:customStyle="1" w:styleId="220">
    <w:name w:val="Основной текст 22"/>
    <w:basedOn w:val="a0"/>
    <w:rsid w:val="00214C47"/>
    <w:pPr>
      <w:ind w:firstLine="709"/>
      <w:jc w:val="both"/>
    </w:pPr>
  </w:style>
  <w:style w:type="paragraph" w:customStyle="1" w:styleId="zag4">
    <w:name w:val="zag_4"/>
    <w:basedOn w:val="a0"/>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e">
    <w:name w:val="List Paragraph"/>
    <w:basedOn w:val="a0"/>
    <w:link w:val="afff"/>
    <w:uiPriority w:val="99"/>
    <w:qFormat/>
    <w:rsid w:val="00954634"/>
    <w:pPr>
      <w:spacing w:after="200" w:line="276" w:lineRule="auto"/>
      <w:ind w:left="720"/>
      <w:contextualSpacing/>
    </w:pPr>
    <w:rPr>
      <w:rFonts w:ascii="Calibri" w:eastAsia="Calibri" w:hAnsi="Calibri"/>
      <w:sz w:val="22"/>
      <w:szCs w:val="22"/>
      <w:lang w:eastAsia="en-US"/>
    </w:rPr>
  </w:style>
  <w:style w:type="character" w:customStyle="1" w:styleId="afff">
    <w:name w:val="Абзац списка Знак"/>
    <w:link w:val="affe"/>
    <w:uiPriority w:val="34"/>
    <w:locked/>
    <w:rsid w:val="00954634"/>
    <w:rPr>
      <w:rFonts w:ascii="Calibri" w:eastAsia="Calibri" w:hAnsi="Calibri"/>
      <w:sz w:val="22"/>
      <w:szCs w:val="22"/>
      <w:lang w:eastAsia="en-US"/>
    </w:rPr>
  </w:style>
  <w:style w:type="paragraph" w:customStyle="1" w:styleId="Zag2">
    <w:name w:val="Zag_2"/>
    <w:basedOn w:val="a0"/>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table" w:styleId="afff0">
    <w:name w:val="Table Grid"/>
    <w:basedOn w:val="a2"/>
    <w:uiPriority w:val="39"/>
    <w:rsid w:val="0082655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sh041e0431044b0447043d044b0439char1">
    <w:name w:val="dash041e_0431_044b_0447_043d_044b_0439__char1"/>
    <w:rsid w:val="00096989"/>
    <w:rPr>
      <w:rFonts w:ascii="Times New Roman" w:hAnsi="Times New Roman" w:cs="Times New Roman" w:hint="default"/>
      <w:strike w:val="0"/>
      <w:dstrike w:val="0"/>
      <w:sz w:val="24"/>
      <w:szCs w:val="24"/>
      <w:u w:val="none"/>
      <w:effect w:val="none"/>
    </w:rPr>
  </w:style>
  <w:style w:type="paragraph" w:customStyle="1" w:styleId="afff1">
    <w:name w:val="А_основной"/>
    <w:basedOn w:val="a0"/>
    <w:link w:val="afff2"/>
    <w:qFormat/>
    <w:rsid w:val="00096989"/>
    <w:pPr>
      <w:spacing w:line="360" w:lineRule="auto"/>
      <w:ind w:firstLine="454"/>
      <w:jc w:val="both"/>
    </w:pPr>
    <w:rPr>
      <w:rFonts w:eastAsia="Calibri"/>
      <w:sz w:val="28"/>
      <w:szCs w:val="28"/>
      <w:lang w:eastAsia="en-US"/>
    </w:rPr>
  </w:style>
  <w:style w:type="character" w:customStyle="1" w:styleId="afff2">
    <w:name w:val="А_основной Знак"/>
    <w:link w:val="afff1"/>
    <w:rsid w:val="00096989"/>
    <w:rPr>
      <w:rFonts w:eastAsia="Calibri"/>
      <w:sz w:val="28"/>
      <w:szCs w:val="28"/>
      <w:lang w:eastAsia="en-US"/>
    </w:rPr>
  </w:style>
  <w:style w:type="character" w:customStyle="1" w:styleId="40">
    <w:name w:val="Заголовок 4 Знак"/>
    <w:basedOn w:val="a1"/>
    <w:link w:val="4"/>
    <w:rsid w:val="00F96E02"/>
    <w:rPr>
      <w:rFonts w:eastAsia="Calibri"/>
      <w:b/>
      <w:bCs/>
      <w:sz w:val="28"/>
      <w:szCs w:val="28"/>
      <w:lang w:eastAsia="en-US"/>
    </w:rPr>
  </w:style>
  <w:style w:type="character" w:customStyle="1" w:styleId="50">
    <w:name w:val="Заголовок 5 Знак"/>
    <w:basedOn w:val="a1"/>
    <w:link w:val="5"/>
    <w:rsid w:val="00F96E02"/>
    <w:rPr>
      <w:rFonts w:ascii="Calibri" w:eastAsia="Calibri" w:hAnsi="Calibri"/>
      <w:b/>
      <w:bCs/>
      <w:i/>
      <w:iCs/>
      <w:sz w:val="26"/>
      <w:szCs w:val="26"/>
      <w:lang w:eastAsia="en-US"/>
    </w:rPr>
  </w:style>
  <w:style w:type="character" w:customStyle="1" w:styleId="60">
    <w:name w:val="Заголовок 6 Знак"/>
    <w:basedOn w:val="a1"/>
    <w:link w:val="6"/>
    <w:rsid w:val="00F96E02"/>
    <w:rPr>
      <w:rFonts w:eastAsia="Calibri"/>
      <w:b/>
      <w:bCs/>
      <w:sz w:val="22"/>
      <w:szCs w:val="22"/>
      <w:lang w:eastAsia="en-US"/>
    </w:rPr>
  </w:style>
  <w:style w:type="character" w:customStyle="1" w:styleId="70">
    <w:name w:val="Заголовок 7 Знак"/>
    <w:basedOn w:val="a1"/>
    <w:link w:val="7"/>
    <w:rsid w:val="00F96E02"/>
    <w:rPr>
      <w:rFonts w:eastAsia="Calibri"/>
      <w:sz w:val="24"/>
      <w:szCs w:val="24"/>
      <w:lang w:eastAsia="en-US"/>
    </w:rPr>
  </w:style>
  <w:style w:type="character" w:customStyle="1" w:styleId="80">
    <w:name w:val="Заголовок 8 Знак"/>
    <w:basedOn w:val="a1"/>
    <w:link w:val="8"/>
    <w:rsid w:val="00F96E02"/>
    <w:rPr>
      <w:rFonts w:eastAsia="Calibri"/>
      <w:i/>
      <w:iCs/>
      <w:sz w:val="24"/>
      <w:szCs w:val="24"/>
      <w:lang w:eastAsia="en-US"/>
    </w:rPr>
  </w:style>
  <w:style w:type="character" w:customStyle="1" w:styleId="90">
    <w:name w:val="Заголовок 9 Знак"/>
    <w:basedOn w:val="a1"/>
    <w:link w:val="9"/>
    <w:rsid w:val="00F96E02"/>
    <w:rPr>
      <w:rFonts w:ascii="Arial" w:eastAsia="Calibri" w:hAnsi="Arial" w:cs="Arial"/>
      <w:sz w:val="22"/>
      <w:szCs w:val="22"/>
      <w:lang w:eastAsia="en-US"/>
    </w:rPr>
  </w:style>
  <w:style w:type="numbering" w:customStyle="1" w:styleId="15">
    <w:name w:val="Нет списка1"/>
    <w:next w:val="a3"/>
    <w:uiPriority w:val="99"/>
    <w:semiHidden/>
    <w:unhideWhenUsed/>
    <w:rsid w:val="00F96E02"/>
  </w:style>
  <w:style w:type="table" w:customStyle="1" w:styleId="16">
    <w:name w:val="Сетка таблицы1"/>
    <w:basedOn w:val="a2"/>
    <w:next w:val="afff0"/>
    <w:uiPriority w:val="59"/>
    <w:rsid w:val="00F96E0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3"/>
    <w:uiPriority w:val="99"/>
    <w:semiHidden/>
    <w:unhideWhenUsed/>
    <w:rsid w:val="00F96E02"/>
  </w:style>
  <w:style w:type="character" w:styleId="afff3">
    <w:name w:val="Hyperlink"/>
    <w:basedOn w:val="a1"/>
    <w:rsid w:val="00F96E02"/>
    <w:rPr>
      <w:color w:val="0000FF"/>
      <w:u w:val="single"/>
    </w:rPr>
  </w:style>
  <w:style w:type="table" w:customStyle="1" w:styleId="111">
    <w:name w:val="Сетка таблицы11"/>
    <w:basedOn w:val="a2"/>
    <w:next w:val="afff0"/>
    <w:rsid w:val="00F9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4">
    <w:name w:val="Normal Indent"/>
    <w:basedOn w:val="a0"/>
    <w:rsid w:val="00F96E02"/>
    <w:pPr>
      <w:spacing w:after="200" w:line="276" w:lineRule="auto"/>
      <w:ind w:left="708"/>
    </w:pPr>
    <w:rPr>
      <w:rFonts w:ascii="Calibri" w:eastAsia="Calibri" w:hAnsi="Calibri"/>
      <w:sz w:val="22"/>
      <w:szCs w:val="22"/>
      <w:lang w:eastAsia="en-US"/>
    </w:rPr>
  </w:style>
  <w:style w:type="character" w:styleId="HTML">
    <w:name w:val="HTML Definition"/>
    <w:basedOn w:val="a1"/>
    <w:rsid w:val="00F96E02"/>
    <w:rPr>
      <w:i/>
      <w:iCs/>
    </w:rPr>
  </w:style>
  <w:style w:type="paragraph" w:styleId="24">
    <w:name w:val="Body Text 2"/>
    <w:basedOn w:val="a0"/>
    <w:link w:val="25"/>
    <w:rsid w:val="00F96E02"/>
    <w:pPr>
      <w:spacing w:after="120" w:line="480" w:lineRule="auto"/>
    </w:pPr>
    <w:rPr>
      <w:rFonts w:ascii="Calibri" w:eastAsia="Calibri" w:hAnsi="Calibri"/>
      <w:sz w:val="22"/>
      <w:szCs w:val="22"/>
      <w:lang w:eastAsia="en-US"/>
    </w:rPr>
  </w:style>
  <w:style w:type="character" w:customStyle="1" w:styleId="25">
    <w:name w:val="Основной текст 2 Знак"/>
    <w:basedOn w:val="a1"/>
    <w:link w:val="24"/>
    <w:rsid w:val="00F96E02"/>
    <w:rPr>
      <w:rFonts w:ascii="Calibri" w:eastAsia="Calibri" w:hAnsi="Calibri"/>
      <w:sz w:val="22"/>
      <w:szCs w:val="22"/>
      <w:lang w:eastAsia="en-US"/>
    </w:rPr>
  </w:style>
  <w:style w:type="paragraph" w:styleId="34">
    <w:name w:val="Body Text Indent 3"/>
    <w:basedOn w:val="a0"/>
    <w:link w:val="35"/>
    <w:rsid w:val="00F96E02"/>
    <w:pPr>
      <w:spacing w:after="120" w:line="276" w:lineRule="auto"/>
      <w:ind w:left="283"/>
    </w:pPr>
    <w:rPr>
      <w:rFonts w:ascii="Calibri" w:eastAsia="Calibri" w:hAnsi="Calibri"/>
      <w:sz w:val="16"/>
      <w:szCs w:val="16"/>
      <w:lang w:eastAsia="en-US"/>
    </w:rPr>
  </w:style>
  <w:style w:type="character" w:customStyle="1" w:styleId="35">
    <w:name w:val="Основной текст с отступом 3 Знак"/>
    <w:basedOn w:val="a1"/>
    <w:link w:val="34"/>
    <w:rsid w:val="00F96E02"/>
    <w:rPr>
      <w:rFonts w:ascii="Calibri" w:eastAsia="Calibri" w:hAnsi="Calibri"/>
      <w:sz w:val="16"/>
      <w:szCs w:val="16"/>
      <w:lang w:eastAsia="en-US"/>
    </w:rPr>
  </w:style>
  <w:style w:type="character" w:styleId="HTML0">
    <w:name w:val="HTML Typewriter"/>
    <w:basedOn w:val="a1"/>
    <w:rsid w:val="00F96E02"/>
    <w:rPr>
      <w:rFonts w:ascii="Courier New" w:hAnsi="Courier New" w:cs="Courier New"/>
      <w:sz w:val="20"/>
      <w:szCs w:val="20"/>
    </w:rPr>
  </w:style>
  <w:style w:type="paragraph" w:styleId="afff5">
    <w:name w:val="List Continue"/>
    <w:basedOn w:val="a0"/>
    <w:rsid w:val="00F96E02"/>
    <w:pPr>
      <w:spacing w:after="120" w:line="276" w:lineRule="auto"/>
      <w:ind w:left="283"/>
    </w:pPr>
    <w:rPr>
      <w:rFonts w:ascii="Calibri" w:eastAsia="Calibri" w:hAnsi="Calibri"/>
      <w:sz w:val="22"/>
      <w:szCs w:val="22"/>
      <w:lang w:eastAsia="en-US"/>
    </w:rPr>
  </w:style>
  <w:style w:type="numbering" w:styleId="a">
    <w:name w:val="Outline List 3"/>
    <w:basedOn w:val="a3"/>
    <w:rsid w:val="00F96E02"/>
    <w:pPr>
      <w:numPr>
        <w:numId w:val="63"/>
      </w:numPr>
    </w:pPr>
  </w:style>
  <w:style w:type="character" w:styleId="afff6">
    <w:name w:val="FollowedHyperlink"/>
    <w:basedOn w:val="a1"/>
    <w:rsid w:val="00F96E02"/>
    <w:rPr>
      <w:color w:val="800080"/>
      <w:u w:val="single"/>
    </w:rPr>
  </w:style>
  <w:style w:type="paragraph" w:styleId="afff7">
    <w:name w:val="Title"/>
    <w:basedOn w:val="a0"/>
    <w:link w:val="afff8"/>
    <w:qFormat/>
    <w:rsid w:val="00F96E02"/>
    <w:pPr>
      <w:spacing w:before="240" w:after="60" w:line="276" w:lineRule="auto"/>
      <w:jc w:val="center"/>
      <w:outlineLvl w:val="0"/>
    </w:pPr>
    <w:rPr>
      <w:rFonts w:ascii="Arial" w:eastAsia="Calibri" w:hAnsi="Arial" w:cs="Arial"/>
      <w:b/>
      <w:bCs/>
      <w:kern w:val="28"/>
      <w:sz w:val="32"/>
      <w:szCs w:val="32"/>
      <w:lang w:eastAsia="en-US"/>
    </w:rPr>
  </w:style>
  <w:style w:type="character" w:customStyle="1" w:styleId="afff8">
    <w:name w:val="Название Знак"/>
    <w:basedOn w:val="a1"/>
    <w:link w:val="afff7"/>
    <w:rsid w:val="00F96E02"/>
    <w:rPr>
      <w:rFonts w:ascii="Arial" w:eastAsia="Calibri" w:hAnsi="Arial" w:cs="Arial"/>
      <w:b/>
      <w:bCs/>
      <w:kern w:val="28"/>
      <w:sz w:val="32"/>
      <w:szCs w:val="32"/>
      <w:lang w:eastAsia="en-US"/>
    </w:rPr>
  </w:style>
  <w:style w:type="paragraph" w:styleId="afff9">
    <w:name w:val="endnote text"/>
    <w:basedOn w:val="a0"/>
    <w:link w:val="afffa"/>
    <w:semiHidden/>
    <w:rsid w:val="00F96E02"/>
    <w:pPr>
      <w:spacing w:after="200" w:line="276" w:lineRule="auto"/>
    </w:pPr>
    <w:rPr>
      <w:rFonts w:ascii="Calibri" w:eastAsia="Calibri" w:hAnsi="Calibri"/>
      <w:sz w:val="20"/>
      <w:szCs w:val="20"/>
      <w:lang w:eastAsia="en-US"/>
    </w:rPr>
  </w:style>
  <w:style w:type="character" w:customStyle="1" w:styleId="afffa">
    <w:name w:val="Текст концевой сноски Знак"/>
    <w:basedOn w:val="a1"/>
    <w:link w:val="afff9"/>
    <w:semiHidden/>
    <w:rsid w:val="00F96E02"/>
    <w:rPr>
      <w:rFonts w:ascii="Calibri" w:eastAsia="Calibri" w:hAnsi="Calibri"/>
      <w:lang w:eastAsia="en-US"/>
    </w:rPr>
  </w:style>
  <w:style w:type="character" w:styleId="afffb">
    <w:name w:val="endnote reference"/>
    <w:basedOn w:val="a1"/>
    <w:semiHidden/>
    <w:rsid w:val="00F96E02"/>
    <w:rPr>
      <w:vertAlign w:val="superscript"/>
    </w:rPr>
  </w:style>
  <w:style w:type="paragraph" w:styleId="afffc">
    <w:name w:val="Body Text Indent"/>
    <w:basedOn w:val="a0"/>
    <w:link w:val="afffd"/>
    <w:uiPriority w:val="99"/>
    <w:rsid w:val="00F96E02"/>
    <w:pPr>
      <w:spacing w:after="120" w:line="276" w:lineRule="auto"/>
      <w:ind w:left="283"/>
    </w:pPr>
    <w:rPr>
      <w:rFonts w:ascii="Calibri" w:eastAsia="Calibri" w:hAnsi="Calibri"/>
      <w:sz w:val="22"/>
      <w:szCs w:val="22"/>
      <w:lang w:eastAsia="en-US"/>
    </w:rPr>
  </w:style>
  <w:style w:type="character" w:customStyle="1" w:styleId="afffd">
    <w:name w:val="Основной текст с отступом Знак"/>
    <w:basedOn w:val="a1"/>
    <w:link w:val="afffc"/>
    <w:uiPriority w:val="99"/>
    <w:rsid w:val="00F96E02"/>
    <w:rPr>
      <w:rFonts w:ascii="Calibri" w:eastAsia="Calibri" w:hAnsi="Calibri"/>
      <w:sz w:val="22"/>
      <w:szCs w:val="22"/>
      <w:lang w:eastAsia="en-US"/>
    </w:rPr>
  </w:style>
  <w:style w:type="paragraph" w:styleId="26">
    <w:name w:val="Body Text Indent 2"/>
    <w:basedOn w:val="a0"/>
    <w:link w:val="27"/>
    <w:rsid w:val="00F96E02"/>
    <w:pPr>
      <w:spacing w:after="120" w:line="480" w:lineRule="auto"/>
      <w:ind w:left="283"/>
    </w:pPr>
    <w:rPr>
      <w:rFonts w:ascii="Calibri" w:eastAsia="Calibri" w:hAnsi="Calibri"/>
      <w:sz w:val="22"/>
      <w:szCs w:val="22"/>
      <w:lang w:eastAsia="en-US"/>
    </w:rPr>
  </w:style>
  <w:style w:type="character" w:customStyle="1" w:styleId="27">
    <w:name w:val="Основной текст с отступом 2 Знак"/>
    <w:basedOn w:val="a1"/>
    <w:link w:val="26"/>
    <w:rsid w:val="00F96E02"/>
    <w:rPr>
      <w:rFonts w:ascii="Calibri" w:eastAsia="Calibri" w:hAnsi="Calibri"/>
      <w:sz w:val="22"/>
      <w:szCs w:val="22"/>
      <w:lang w:eastAsia="en-US"/>
    </w:rPr>
  </w:style>
  <w:style w:type="paragraph" w:styleId="36">
    <w:name w:val="Body Text 3"/>
    <w:basedOn w:val="a0"/>
    <w:link w:val="37"/>
    <w:rsid w:val="00F96E02"/>
    <w:pPr>
      <w:spacing w:after="120" w:line="276" w:lineRule="auto"/>
    </w:pPr>
    <w:rPr>
      <w:rFonts w:ascii="Calibri" w:eastAsia="Calibri" w:hAnsi="Calibri"/>
      <w:sz w:val="16"/>
      <w:szCs w:val="16"/>
      <w:lang w:eastAsia="en-US"/>
    </w:rPr>
  </w:style>
  <w:style w:type="character" w:customStyle="1" w:styleId="37">
    <w:name w:val="Основной текст 3 Знак"/>
    <w:basedOn w:val="a1"/>
    <w:link w:val="36"/>
    <w:rsid w:val="00F96E02"/>
    <w:rPr>
      <w:rFonts w:ascii="Calibri" w:eastAsia="Calibri" w:hAnsi="Calibri"/>
      <w:sz w:val="16"/>
      <w:szCs w:val="16"/>
      <w:lang w:eastAsia="en-US"/>
    </w:rPr>
  </w:style>
  <w:style w:type="character" w:styleId="afffe">
    <w:name w:val="Strong"/>
    <w:basedOn w:val="a1"/>
    <w:qFormat/>
    <w:rsid w:val="00F96E02"/>
    <w:rPr>
      <w:rFonts w:cs="Times New Roman"/>
      <w:b/>
      <w:bCs/>
    </w:rPr>
  </w:style>
  <w:style w:type="paragraph" w:customStyle="1" w:styleId="17">
    <w:name w:val="Обычный1"/>
    <w:rsid w:val="00F96E02"/>
    <w:pPr>
      <w:widowControl w:val="0"/>
      <w:jc w:val="both"/>
    </w:pPr>
    <w:rPr>
      <w:rFonts w:eastAsia="Calibri"/>
    </w:rPr>
  </w:style>
  <w:style w:type="character" w:styleId="affff">
    <w:name w:val="Emphasis"/>
    <w:basedOn w:val="a1"/>
    <w:qFormat/>
    <w:rsid w:val="00F96E02"/>
    <w:rPr>
      <w:rFonts w:cs="Times New Roman"/>
      <w:i/>
      <w:iCs/>
    </w:rPr>
  </w:style>
  <w:style w:type="numbering" w:customStyle="1" w:styleId="28">
    <w:name w:val="Нет списка2"/>
    <w:next w:val="a3"/>
    <w:uiPriority w:val="99"/>
    <w:semiHidden/>
    <w:unhideWhenUsed/>
    <w:rsid w:val="00F96E02"/>
  </w:style>
  <w:style w:type="table" w:customStyle="1" w:styleId="29">
    <w:name w:val="Сетка таблицы2"/>
    <w:basedOn w:val="a2"/>
    <w:next w:val="afff0"/>
    <w:uiPriority w:val="99"/>
    <w:rsid w:val="00F96E02"/>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0">
    <w:name w:val="Light Shading Accent 1"/>
    <w:basedOn w:val="a2"/>
    <w:uiPriority w:val="99"/>
    <w:rsid w:val="00F96E02"/>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2"/>
    <w:uiPriority w:val="99"/>
    <w:rsid w:val="00F96E02"/>
    <w:rPr>
      <w:rFonts w:eastAsia="Calibri"/>
      <w:color w:val="943634"/>
    </w:rPr>
    <w:tblPr>
      <w:tblStyleRowBandSize w:val="1"/>
      <w:tblStyleColBandSize w:val="1"/>
      <w:tblBorders>
        <w:top w:val="single" w:sz="8" w:space="0" w:color="C0504D"/>
        <w:bottom w:val="single" w:sz="8" w:space="0" w:color="C0504D"/>
      </w:tblBorders>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5">
    <w:name w:val="Light Shading Accent 5"/>
    <w:basedOn w:val="a2"/>
    <w:uiPriority w:val="99"/>
    <w:rsid w:val="00F96E02"/>
    <w:rPr>
      <w:rFonts w:eastAsia="Calibri"/>
      <w:color w:val="31849B"/>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8">
    <w:name w:val="Сетка таблицы3"/>
    <w:basedOn w:val="a2"/>
    <w:next w:val="afff0"/>
    <w:uiPriority w:val="59"/>
    <w:rsid w:val="00F96E0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0"/>
    <w:uiPriority w:val="99"/>
    <w:rsid w:val="00F96E02"/>
    <w:pPr>
      <w:widowControl w:val="0"/>
      <w:autoSpaceDE w:val="0"/>
      <w:autoSpaceDN w:val="0"/>
      <w:adjustRightInd w:val="0"/>
      <w:spacing w:line="322" w:lineRule="exact"/>
    </w:pPr>
    <w:rPr>
      <w:rFonts w:eastAsiaTheme="minorEastAsia"/>
    </w:rPr>
  </w:style>
  <w:style w:type="character" w:customStyle="1" w:styleId="FontStyle12">
    <w:name w:val="Font Style12"/>
    <w:basedOn w:val="a1"/>
    <w:uiPriority w:val="99"/>
    <w:rsid w:val="00F96E02"/>
    <w:rPr>
      <w:rFonts w:ascii="Times New Roman" w:hAnsi="Times New Roman" w:cs="Times New Roman"/>
      <w:sz w:val="26"/>
      <w:szCs w:val="26"/>
    </w:rPr>
  </w:style>
  <w:style w:type="paragraph" w:customStyle="1" w:styleId="Style5">
    <w:name w:val="Style5"/>
    <w:basedOn w:val="a0"/>
    <w:uiPriority w:val="99"/>
    <w:rsid w:val="00F96E02"/>
    <w:pPr>
      <w:widowControl w:val="0"/>
      <w:autoSpaceDE w:val="0"/>
      <w:autoSpaceDN w:val="0"/>
      <w:adjustRightInd w:val="0"/>
      <w:spacing w:line="326" w:lineRule="exact"/>
      <w:jc w:val="center"/>
    </w:pPr>
    <w:rPr>
      <w:rFonts w:eastAsiaTheme="minorEastAsia"/>
    </w:rPr>
  </w:style>
  <w:style w:type="paragraph" w:customStyle="1" w:styleId="Style7">
    <w:name w:val="Style7"/>
    <w:basedOn w:val="a0"/>
    <w:uiPriority w:val="99"/>
    <w:rsid w:val="00F96E02"/>
    <w:pPr>
      <w:widowControl w:val="0"/>
      <w:autoSpaceDE w:val="0"/>
      <w:autoSpaceDN w:val="0"/>
      <w:adjustRightInd w:val="0"/>
      <w:spacing w:line="374" w:lineRule="exact"/>
    </w:pPr>
    <w:rPr>
      <w:rFonts w:eastAsiaTheme="minorEastAsia"/>
    </w:rPr>
  </w:style>
  <w:style w:type="paragraph" w:customStyle="1" w:styleId="Style8">
    <w:name w:val="Style8"/>
    <w:basedOn w:val="a0"/>
    <w:uiPriority w:val="99"/>
    <w:rsid w:val="00F96E02"/>
    <w:pPr>
      <w:widowControl w:val="0"/>
      <w:autoSpaceDE w:val="0"/>
      <w:autoSpaceDN w:val="0"/>
      <w:adjustRightInd w:val="0"/>
    </w:pPr>
    <w:rPr>
      <w:rFonts w:eastAsiaTheme="minorEastAsia"/>
    </w:rPr>
  </w:style>
  <w:style w:type="paragraph" w:customStyle="1" w:styleId="Style9">
    <w:name w:val="Style9"/>
    <w:basedOn w:val="a0"/>
    <w:uiPriority w:val="99"/>
    <w:rsid w:val="00F96E02"/>
    <w:pPr>
      <w:widowControl w:val="0"/>
      <w:autoSpaceDE w:val="0"/>
      <w:autoSpaceDN w:val="0"/>
      <w:adjustRightInd w:val="0"/>
    </w:pPr>
    <w:rPr>
      <w:rFonts w:eastAsiaTheme="minorEastAsia"/>
    </w:rPr>
  </w:style>
  <w:style w:type="character" w:customStyle="1" w:styleId="FontStyle13">
    <w:name w:val="Font Style13"/>
    <w:basedOn w:val="a1"/>
    <w:uiPriority w:val="99"/>
    <w:rsid w:val="00F96E02"/>
    <w:rPr>
      <w:rFonts w:ascii="MingLiU" w:eastAsia="MingLiU" w:cs="MingLiU"/>
      <w:b/>
      <w:bCs/>
      <w:sz w:val="26"/>
      <w:szCs w:val="26"/>
    </w:rPr>
  </w:style>
  <w:style w:type="paragraph" w:customStyle="1" w:styleId="Style1">
    <w:name w:val="Style1"/>
    <w:basedOn w:val="a0"/>
    <w:uiPriority w:val="99"/>
    <w:rsid w:val="00F96E02"/>
    <w:pPr>
      <w:widowControl w:val="0"/>
      <w:autoSpaceDE w:val="0"/>
      <w:autoSpaceDN w:val="0"/>
      <w:adjustRightInd w:val="0"/>
      <w:spacing w:line="485" w:lineRule="exact"/>
      <w:jc w:val="center"/>
    </w:pPr>
    <w:rPr>
      <w:rFonts w:eastAsiaTheme="minorEastAsia"/>
    </w:rPr>
  </w:style>
  <w:style w:type="paragraph" w:customStyle="1" w:styleId="Style2">
    <w:name w:val="Style2"/>
    <w:basedOn w:val="a0"/>
    <w:uiPriority w:val="99"/>
    <w:rsid w:val="00F96E02"/>
    <w:pPr>
      <w:widowControl w:val="0"/>
      <w:autoSpaceDE w:val="0"/>
      <w:autoSpaceDN w:val="0"/>
      <w:adjustRightInd w:val="0"/>
      <w:spacing w:line="480" w:lineRule="exact"/>
      <w:ind w:firstLine="696"/>
      <w:jc w:val="both"/>
    </w:pPr>
    <w:rPr>
      <w:rFonts w:eastAsiaTheme="minorEastAsia"/>
    </w:rPr>
  </w:style>
  <w:style w:type="character" w:customStyle="1" w:styleId="FontStyle21">
    <w:name w:val="Font Style21"/>
    <w:basedOn w:val="a1"/>
    <w:uiPriority w:val="99"/>
    <w:rsid w:val="00F96E02"/>
    <w:rPr>
      <w:rFonts w:ascii="Times New Roman" w:hAnsi="Times New Roman" w:cs="Times New Roman"/>
      <w:b/>
      <w:bCs/>
      <w:sz w:val="26"/>
      <w:szCs w:val="26"/>
    </w:rPr>
  </w:style>
  <w:style w:type="character" w:customStyle="1" w:styleId="FontStyle22">
    <w:name w:val="Font Style22"/>
    <w:basedOn w:val="a1"/>
    <w:uiPriority w:val="99"/>
    <w:rsid w:val="00F96E02"/>
    <w:rPr>
      <w:rFonts w:ascii="Times New Roman" w:hAnsi="Times New Roman" w:cs="Times New Roman"/>
      <w:sz w:val="26"/>
      <w:szCs w:val="26"/>
    </w:rPr>
  </w:style>
  <w:style w:type="paragraph" w:customStyle="1" w:styleId="Style10">
    <w:name w:val="Style10"/>
    <w:basedOn w:val="a0"/>
    <w:uiPriority w:val="99"/>
    <w:rsid w:val="00F96E02"/>
    <w:pPr>
      <w:widowControl w:val="0"/>
      <w:autoSpaceDE w:val="0"/>
      <w:autoSpaceDN w:val="0"/>
      <w:adjustRightInd w:val="0"/>
    </w:pPr>
    <w:rPr>
      <w:rFonts w:eastAsiaTheme="minorEastAsia"/>
    </w:rPr>
  </w:style>
  <w:style w:type="character" w:customStyle="1" w:styleId="FontStyle23">
    <w:name w:val="Font Style23"/>
    <w:basedOn w:val="a1"/>
    <w:uiPriority w:val="99"/>
    <w:rsid w:val="00F96E02"/>
    <w:rPr>
      <w:rFonts w:ascii="Times New Roman" w:hAnsi="Times New Roman" w:cs="Times New Roman"/>
      <w:i/>
      <w:iCs/>
      <w:sz w:val="26"/>
      <w:szCs w:val="26"/>
    </w:rPr>
  </w:style>
  <w:style w:type="paragraph" w:customStyle="1" w:styleId="Style14">
    <w:name w:val="Style14"/>
    <w:basedOn w:val="a0"/>
    <w:uiPriority w:val="99"/>
    <w:rsid w:val="00F96E02"/>
    <w:pPr>
      <w:widowControl w:val="0"/>
      <w:autoSpaceDE w:val="0"/>
      <w:autoSpaceDN w:val="0"/>
      <w:adjustRightInd w:val="0"/>
      <w:spacing w:line="482" w:lineRule="exact"/>
      <w:ind w:firstLine="667"/>
    </w:pPr>
    <w:rPr>
      <w:rFonts w:eastAsiaTheme="minorEastAsia"/>
    </w:rPr>
  </w:style>
  <w:style w:type="paragraph" w:customStyle="1" w:styleId="Style12">
    <w:name w:val="Style12"/>
    <w:basedOn w:val="a0"/>
    <w:uiPriority w:val="99"/>
    <w:rsid w:val="00F96E02"/>
    <w:pPr>
      <w:widowControl w:val="0"/>
      <w:autoSpaceDE w:val="0"/>
      <w:autoSpaceDN w:val="0"/>
      <w:adjustRightInd w:val="0"/>
      <w:spacing w:line="319" w:lineRule="exact"/>
      <w:ind w:firstLine="115"/>
    </w:pPr>
    <w:rPr>
      <w:rFonts w:eastAsiaTheme="minorEastAsia"/>
    </w:rPr>
  </w:style>
  <w:style w:type="paragraph" w:customStyle="1" w:styleId="Style17">
    <w:name w:val="Style17"/>
    <w:basedOn w:val="a0"/>
    <w:uiPriority w:val="99"/>
    <w:rsid w:val="00F96E02"/>
    <w:pPr>
      <w:widowControl w:val="0"/>
      <w:autoSpaceDE w:val="0"/>
      <w:autoSpaceDN w:val="0"/>
      <w:adjustRightInd w:val="0"/>
      <w:spacing w:line="480" w:lineRule="exact"/>
      <w:ind w:firstLine="538"/>
      <w:jc w:val="both"/>
    </w:pPr>
    <w:rPr>
      <w:rFonts w:eastAsiaTheme="minorEastAsia"/>
    </w:rPr>
  </w:style>
  <w:style w:type="paragraph" w:customStyle="1" w:styleId="Style11">
    <w:name w:val="Style11"/>
    <w:basedOn w:val="a0"/>
    <w:uiPriority w:val="99"/>
    <w:rsid w:val="00F96E02"/>
    <w:pPr>
      <w:widowControl w:val="0"/>
      <w:autoSpaceDE w:val="0"/>
      <w:autoSpaceDN w:val="0"/>
      <w:adjustRightInd w:val="0"/>
      <w:spacing w:line="322" w:lineRule="exact"/>
    </w:pPr>
    <w:rPr>
      <w:rFonts w:eastAsiaTheme="minorEastAsia"/>
    </w:rPr>
  </w:style>
  <w:style w:type="paragraph" w:customStyle="1" w:styleId="Style15">
    <w:name w:val="Style15"/>
    <w:basedOn w:val="a0"/>
    <w:uiPriority w:val="99"/>
    <w:rsid w:val="00F96E02"/>
    <w:pPr>
      <w:widowControl w:val="0"/>
      <w:autoSpaceDE w:val="0"/>
      <w:autoSpaceDN w:val="0"/>
      <w:adjustRightInd w:val="0"/>
    </w:pPr>
    <w:rPr>
      <w:rFonts w:eastAsiaTheme="minorEastAsia"/>
    </w:rPr>
  </w:style>
  <w:style w:type="paragraph" w:customStyle="1" w:styleId="Style13">
    <w:name w:val="Style13"/>
    <w:basedOn w:val="a0"/>
    <w:uiPriority w:val="99"/>
    <w:rsid w:val="00F96E02"/>
    <w:pPr>
      <w:widowControl w:val="0"/>
      <w:autoSpaceDE w:val="0"/>
      <w:autoSpaceDN w:val="0"/>
      <w:adjustRightInd w:val="0"/>
      <w:spacing w:line="322" w:lineRule="exact"/>
    </w:pPr>
    <w:rPr>
      <w:rFonts w:eastAsiaTheme="minorEastAsia"/>
    </w:rPr>
  </w:style>
  <w:style w:type="paragraph" w:customStyle="1" w:styleId="Style19">
    <w:name w:val="Style19"/>
    <w:basedOn w:val="a0"/>
    <w:uiPriority w:val="99"/>
    <w:rsid w:val="00F96E02"/>
    <w:pPr>
      <w:widowControl w:val="0"/>
      <w:autoSpaceDE w:val="0"/>
      <w:autoSpaceDN w:val="0"/>
      <w:adjustRightInd w:val="0"/>
    </w:pPr>
    <w:rPr>
      <w:rFonts w:eastAsiaTheme="minorEastAsia"/>
    </w:rPr>
  </w:style>
  <w:style w:type="table" w:customStyle="1" w:styleId="43">
    <w:name w:val="Сетка таблицы4"/>
    <w:basedOn w:val="a2"/>
    <w:next w:val="afff0"/>
    <w:uiPriority w:val="59"/>
    <w:rsid w:val="00A775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2"/>
    <w:next w:val="afff0"/>
    <w:uiPriority w:val="59"/>
    <w:rsid w:val="00D54FE4"/>
    <w:rPr>
      <w:rFonts w:ascii="Century Gothic" w:eastAsia="Century Gothic" w:hAnsi="Century Gothic"/>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2"/>
    <w:next w:val="afff0"/>
    <w:uiPriority w:val="59"/>
    <w:rsid w:val="0094174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2"/>
    <w:next w:val="afff0"/>
    <w:uiPriority w:val="59"/>
    <w:rsid w:val="002F1A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2"/>
    <w:next w:val="afff0"/>
    <w:uiPriority w:val="59"/>
    <w:rsid w:val="007A66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2"/>
    <w:next w:val="afff0"/>
    <w:uiPriority w:val="59"/>
    <w:rsid w:val="004214A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99341">
      <w:bodyDiv w:val="1"/>
      <w:marLeft w:val="0"/>
      <w:marRight w:val="0"/>
      <w:marTop w:val="0"/>
      <w:marBottom w:val="0"/>
      <w:divBdr>
        <w:top w:val="none" w:sz="0" w:space="0" w:color="auto"/>
        <w:left w:val="none" w:sz="0" w:space="0" w:color="auto"/>
        <w:bottom w:val="none" w:sz="0" w:space="0" w:color="auto"/>
        <w:right w:val="none" w:sz="0" w:space="0" w:color="auto"/>
      </w:divBdr>
      <w:divsChild>
        <w:div w:id="204409718">
          <w:marLeft w:val="0"/>
          <w:marRight w:val="0"/>
          <w:marTop w:val="0"/>
          <w:marBottom w:val="0"/>
          <w:divBdr>
            <w:top w:val="none" w:sz="0" w:space="0" w:color="auto"/>
            <w:left w:val="none" w:sz="0" w:space="0" w:color="auto"/>
            <w:bottom w:val="none" w:sz="0" w:space="0" w:color="auto"/>
            <w:right w:val="none" w:sz="0" w:space="0" w:color="auto"/>
          </w:divBdr>
        </w:div>
        <w:div w:id="1007946304">
          <w:marLeft w:val="0"/>
          <w:marRight w:val="0"/>
          <w:marTop w:val="0"/>
          <w:marBottom w:val="0"/>
          <w:divBdr>
            <w:top w:val="none" w:sz="0" w:space="0" w:color="auto"/>
            <w:left w:val="none" w:sz="0" w:space="0" w:color="auto"/>
            <w:bottom w:val="none" w:sz="0" w:space="0" w:color="auto"/>
            <w:right w:val="none" w:sz="0" w:space="0" w:color="auto"/>
          </w:divBdr>
        </w:div>
        <w:div w:id="991371395">
          <w:marLeft w:val="0"/>
          <w:marRight w:val="0"/>
          <w:marTop w:val="0"/>
          <w:marBottom w:val="0"/>
          <w:divBdr>
            <w:top w:val="none" w:sz="0" w:space="0" w:color="auto"/>
            <w:left w:val="none" w:sz="0" w:space="0" w:color="auto"/>
            <w:bottom w:val="none" w:sz="0" w:space="0" w:color="auto"/>
            <w:right w:val="none" w:sz="0" w:space="0" w:color="auto"/>
          </w:divBdr>
        </w:div>
        <w:div w:id="1111627704">
          <w:marLeft w:val="0"/>
          <w:marRight w:val="0"/>
          <w:marTop w:val="0"/>
          <w:marBottom w:val="0"/>
          <w:divBdr>
            <w:top w:val="none" w:sz="0" w:space="0" w:color="auto"/>
            <w:left w:val="none" w:sz="0" w:space="0" w:color="auto"/>
            <w:bottom w:val="none" w:sz="0" w:space="0" w:color="auto"/>
            <w:right w:val="none" w:sz="0" w:space="0" w:color="auto"/>
          </w:divBdr>
        </w:div>
        <w:div w:id="216432238">
          <w:marLeft w:val="0"/>
          <w:marRight w:val="0"/>
          <w:marTop w:val="0"/>
          <w:marBottom w:val="0"/>
          <w:divBdr>
            <w:top w:val="none" w:sz="0" w:space="0" w:color="auto"/>
            <w:left w:val="none" w:sz="0" w:space="0" w:color="auto"/>
            <w:bottom w:val="none" w:sz="0" w:space="0" w:color="auto"/>
            <w:right w:val="none" w:sz="0" w:space="0" w:color="auto"/>
          </w:divBdr>
        </w:div>
        <w:div w:id="1564102029">
          <w:marLeft w:val="0"/>
          <w:marRight w:val="0"/>
          <w:marTop w:val="0"/>
          <w:marBottom w:val="0"/>
          <w:divBdr>
            <w:top w:val="none" w:sz="0" w:space="0" w:color="auto"/>
            <w:left w:val="none" w:sz="0" w:space="0" w:color="auto"/>
            <w:bottom w:val="none" w:sz="0" w:space="0" w:color="auto"/>
            <w:right w:val="none" w:sz="0" w:space="0" w:color="auto"/>
          </w:divBdr>
        </w:div>
        <w:div w:id="986786437">
          <w:marLeft w:val="0"/>
          <w:marRight w:val="0"/>
          <w:marTop w:val="0"/>
          <w:marBottom w:val="0"/>
          <w:divBdr>
            <w:top w:val="none" w:sz="0" w:space="0" w:color="auto"/>
            <w:left w:val="none" w:sz="0" w:space="0" w:color="auto"/>
            <w:bottom w:val="none" w:sz="0" w:space="0" w:color="auto"/>
            <w:right w:val="none" w:sz="0" w:space="0" w:color="auto"/>
          </w:divBdr>
        </w:div>
        <w:div w:id="1001543978">
          <w:marLeft w:val="0"/>
          <w:marRight w:val="0"/>
          <w:marTop w:val="0"/>
          <w:marBottom w:val="0"/>
          <w:divBdr>
            <w:top w:val="none" w:sz="0" w:space="0" w:color="auto"/>
            <w:left w:val="none" w:sz="0" w:space="0" w:color="auto"/>
            <w:bottom w:val="none" w:sz="0" w:space="0" w:color="auto"/>
            <w:right w:val="none" w:sz="0" w:space="0" w:color="auto"/>
          </w:divBdr>
        </w:div>
        <w:div w:id="1401171777">
          <w:marLeft w:val="0"/>
          <w:marRight w:val="0"/>
          <w:marTop w:val="0"/>
          <w:marBottom w:val="0"/>
          <w:divBdr>
            <w:top w:val="none" w:sz="0" w:space="0" w:color="auto"/>
            <w:left w:val="none" w:sz="0" w:space="0" w:color="auto"/>
            <w:bottom w:val="none" w:sz="0" w:space="0" w:color="auto"/>
            <w:right w:val="none" w:sz="0" w:space="0" w:color="auto"/>
          </w:divBdr>
        </w:div>
        <w:div w:id="1528906493">
          <w:marLeft w:val="0"/>
          <w:marRight w:val="0"/>
          <w:marTop w:val="0"/>
          <w:marBottom w:val="0"/>
          <w:divBdr>
            <w:top w:val="none" w:sz="0" w:space="0" w:color="auto"/>
            <w:left w:val="none" w:sz="0" w:space="0" w:color="auto"/>
            <w:bottom w:val="none" w:sz="0" w:space="0" w:color="auto"/>
            <w:right w:val="none" w:sz="0" w:space="0" w:color="auto"/>
          </w:divBdr>
        </w:div>
        <w:div w:id="223029021">
          <w:marLeft w:val="0"/>
          <w:marRight w:val="0"/>
          <w:marTop w:val="0"/>
          <w:marBottom w:val="0"/>
          <w:divBdr>
            <w:top w:val="none" w:sz="0" w:space="0" w:color="auto"/>
            <w:left w:val="none" w:sz="0" w:space="0" w:color="auto"/>
            <w:bottom w:val="none" w:sz="0" w:space="0" w:color="auto"/>
            <w:right w:val="none" w:sz="0" w:space="0" w:color="auto"/>
          </w:divBdr>
        </w:div>
        <w:div w:id="564266719">
          <w:marLeft w:val="0"/>
          <w:marRight w:val="0"/>
          <w:marTop w:val="0"/>
          <w:marBottom w:val="0"/>
          <w:divBdr>
            <w:top w:val="none" w:sz="0" w:space="0" w:color="auto"/>
            <w:left w:val="none" w:sz="0" w:space="0" w:color="auto"/>
            <w:bottom w:val="none" w:sz="0" w:space="0" w:color="auto"/>
            <w:right w:val="none" w:sz="0" w:space="0" w:color="auto"/>
          </w:divBdr>
        </w:div>
        <w:div w:id="495917890">
          <w:marLeft w:val="0"/>
          <w:marRight w:val="0"/>
          <w:marTop w:val="0"/>
          <w:marBottom w:val="0"/>
          <w:divBdr>
            <w:top w:val="none" w:sz="0" w:space="0" w:color="auto"/>
            <w:left w:val="none" w:sz="0" w:space="0" w:color="auto"/>
            <w:bottom w:val="none" w:sz="0" w:space="0" w:color="auto"/>
            <w:right w:val="none" w:sz="0" w:space="0" w:color="auto"/>
          </w:divBdr>
        </w:div>
        <w:div w:id="845945469">
          <w:marLeft w:val="0"/>
          <w:marRight w:val="0"/>
          <w:marTop w:val="0"/>
          <w:marBottom w:val="0"/>
          <w:divBdr>
            <w:top w:val="none" w:sz="0" w:space="0" w:color="auto"/>
            <w:left w:val="none" w:sz="0" w:space="0" w:color="auto"/>
            <w:bottom w:val="none" w:sz="0" w:space="0" w:color="auto"/>
            <w:right w:val="none" w:sz="0" w:space="0" w:color="auto"/>
          </w:divBdr>
        </w:div>
        <w:div w:id="1137143329">
          <w:marLeft w:val="0"/>
          <w:marRight w:val="0"/>
          <w:marTop w:val="0"/>
          <w:marBottom w:val="0"/>
          <w:divBdr>
            <w:top w:val="none" w:sz="0" w:space="0" w:color="auto"/>
            <w:left w:val="none" w:sz="0" w:space="0" w:color="auto"/>
            <w:bottom w:val="none" w:sz="0" w:space="0" w:color="auto"/>
            <w:right w:val="none" w:sz="0" w:space="0" w:color="auto"/>
          </w:divBdr>
        </w:div>
        <w:div w:id="260989495">
          <w:marLeft w:val="0"/>
          <w:marRight w:val="0"/>
          <w:marTop w:val="0"/>
          <w:marBottom w:val="0"/>
          <w:divBdr>
            <w:top w:val="none" w:sz="0" w:space="0" w:color="auto"/>
            <w:left w:val="none" w:sz="0" w:space="0" w:color="auto"/>
            <w:bottom w:val="none" w:sz="0" w:space="0" w:color="auto"/>
            <w:right w:val="none" w:sz="0" w:space="0" w:color="auto"/>
          </w:divBdr>
        </w:div>
        <w:div w:id="1822382259">
          <w:marLeft w:val="0"/>
          <w:marRight w:val="0"/>
          <w:marTop w:val="0"/>
          <w:marBottom w:val="0"/>
          <w:divBdr>
            <w:top w:val="none" w:sz="0" w:space="0" w:color="auto"/>
            <w:left w:val="none" w:sz="0" w:space="0" w:color="auto"/>
            <w:bottom w:val="none" w:sz="0" w:space="0" w:color="auto"/>
            <w:right w:val="none" w:sz="0" w:space="0" w:color="auto"/>
          </w:divBdr>
        </w:div>
        <w:div w:id="2054690268">
          <w:marLeft w:val="0"/>
          <w:marRight w:val="0"/>
          <w:marTop w:val="0"/>
          <w:marBottom w:val="0"/>
          <w:divBdr>
            <w:top w:val="none" w:sz="0" w:space="0" w:color="auto"/>
            <w:left w:val="none" w:sz="0" w:space="0" w:color="auto"/>
            <w:bottom w:val="none" w:sz="0" w:space="0" w:color="auto"/>
            <w:right w:val="none" w:sz="0" w:space="0" w:color="auto"/>
          </w:divBdr>
        </w:div>
        <w:div w:id="957565450">
          <w:marLeft w:val="0"/>
          <w:marRight w:val="0"/>
          <w:marTop w:val="0"/>
          <w:marBottom w:val="0"/>
          <w:divBdr>
            <w:top w:val="none" w:sz="0" w:space="0" w:color="auto"/>
            <w:left w:val="none" w:sz="0" w:space="0" w:color="auto"/>
            <w:bottom w:val="none" w:sz="0" w:space="0" w:color="auto"/>
            <w:right w:val="none" w:sz="0" w:space="0" w:color="auto"/>
          </w:divBdr>
        </w:div>
        <w:div w:id="2075346775">
          <w:marLeft w:val="0"/>
          <w:marRight w:val="0"/>
          <w:marTop w:val="0"/>
          <w:marBottom w:val="0"/>
          <w:divBdr>
            <w:top w:val="none" w:sz="0" w:space="0" w:color="auto"/>
            <w:left w:val="none" w:sz="0" w:space="0" w:color="auto"/>
            <w:bottom w:val="none" w:sz="0" w:space="0" w:color="auto"/>
            <w:right w:val="none" w:sz="0" w:space="0" w:color="auto"/>
          </w:divBdr>
        </w:div>
        <w:div w:id="2138527172">
          <w:marLeft w:val="0"/>
          <w:marRight w:val="0"/>
          <w:marTop w:val="0"/>
          <w:marBottom w:val="0"/>
          <w:divBdr>
            <w:top w:val="none" w:sz="0" w:space="0" w:color="auto"/>
            <w:left w:val="none" w:sz="0" w:space="0" w:color="auto"/>
            <w:bottom w:val="none" w:sz="0" w:space="0" w:color="auto"/>
            <w:right w:val="none" w:sz="0" w:space="0" w:color="auto"/>
          </w:divBdr>
        </w:div>
        <w:div w:id="1542938201">
          <w:marLeft w:val="0"/>
          <w:marRight w:val="0"/>
          <w:marTop w:val="0"/>
          <w:marBottom w:val="0"/>
          <w:divBdr>
            <w:top w:val="none" w:sz="0" w:space="0" w:color="auto"/>
            <w:left w:val="none" w:sz="0" w:space="0" w:color="auto"/>
            <w:bottom w:val="none" w:sz="0" w:space="0" w:color="auto"/>
            <w:right w:val="none" w:sz="0" w:space="0" w:color="auto"/>
          </w:divBdr>
        </w:div>
        <w:div w:id="583220797">
          <w:marLeft w:val="0"/>
          <w:marRight w:val="0"/>
          <w:marTop w:val="0"/>
          <w:marBottom w:val="0"/>
          <w:divBdr>
            <w:top w:val="none" w:sz="0" w:space="0" w:color="auto"/>
            <w:left w:val="none" w:sz="0" w:space="0" w:color="auto"/>
            <w:bottom w:val="none" w:sz="0" w:space="0" w:color="auto"/>
            <w:right w:val="none" w:sz="0" w:space="0" w:color="auto"/>
          </w:divBdr>
        </w:div>
        <w:div w:id="1034384004">
          <w:marLeft w:val="0"/>
          <w:marRight w:val="0"/>
          <w:marTop w:val="0"/>
          <w:marBottom w:val="0"/>
          <w:divBdr>
            <w:top w:val="none" w:sz="0" w:space="0" w:color="auto"/>
            <w:left w:val="none" w:sz="0" w:space="0" w:color="auto"/>
            <w:bottom w:val="none" w:sz="0" w:space="0" w:color="auto"/>
            <w:right w:val="none" w:sz="0" w:space="0" w:color="auto"/>
          </w:divBdr>
        </w:div>
        <w:div w:id="1371223962">
          <w:marLeft w:val="0"/>
          <w:marRight w:val="0"/>
          <w:marTop w:val="0"/>
          <w:marBottom w:val="0"/>
          <w:divBdr>
            <w:top w:val="none" w:sz="0" w:space="0" w:color="auto"/>
            <w:left w:val="none" w:sz="0" w:space="0" w:color="auto"/>
            <w:bottom w:val="none" w:sz="0" w:space="0" w:color="auto"/>
            <w:right w:val="none" w:sz="0" w:space="0" w:color="auto"/>
          </w:divBdr>
        </w:div>
        <w:div w:id="406266038">
          <w:marLeft w:val="0"/>
          <w:marRight w:val="0"/>
          <w:marTop w:val="0"/>
          <w:marBottom w:val="0"/>
          <w:divBdr>
            <w:top w:val="none" w:sz="0" w:space="0" w:color="auto"/>
            <w:left w:val="none" w:sz="0" w:space="0" w:color="auto"/>
            <w:bottom w:val="none" w:sz="0" w:space="0" w:color="auto"/>
            <w:right w:val="none" w:sz="0" w:space="0" w:color="auto"/>
          </w:divBdr>
        </w:div>
      </w:divsChild>
    </w:div>
    <w:div w:id="48192839">
      <w:bodyDiv w:val="1"/>
      <w:marLeft w:val="0"/>
      <w:marRight w:val="0"/>
      <w:marTop w:val="0"/>
      <w:marBottom w:val="0"/>
      <w:divBdr>
        <w:top w:val="none" w:sz="0" w:space="0" w:color="auto"/>
        <w:left w:val="none" w:sz="0" w:space="0" w:color="auto"/>
        <w:bottom w:val="none" w:sz="0" w:space="0" w:color="auto"/>
        <w:right w:val="none" w:sz="0" w:space="0" w:color="auto"/>
      </w:divBdr>
      <w:divsChild>
        <w:div w:id="995107689">
          <w:marLeft w:val="0"/>
          <w:marRight w:val="0"/>
          <w:marTop w:val="0"/>
          <w:marBottom w:val="0"/>
          <w:divBdr>
            <w:top w:val="none" w:sz="0" w:space="0" w:color="auto"/>
            <w:left w:val="none" w:sz="0" w:space="0" w:color="auto"/>
            <w:bottom w:val="none" w:sz="0" w:space="0" w:color="auto"/>
            <w:right w:val="none" w:sz="0" w:space="0" w:color="auto"/>
          </w:divBdr>
        </w:div>
        <w:div w:id="140313038">
          <w:marLeft w:val="0"/>
          <w:marRight w:val="0"/>
          <w:marTop w:val="0"/>
          <w:marBottom w:val="0"/>
          <w:divBdr>
            <w:top w:val="none" w:sz="0" w:space="0" w:color="auto"/>
            <w:left w:val="none" w:sz="0" w:space="0" w:color="auto"/>
            <w:bottom w:val="none" w:sz="0" w:space="0" w:color="auto"/>
            <w:right w:val="none" w:sz="0" w:space="0" w:color="auto"/>
          </w:divBdr>
        </w:div>
        <w:div w:id="1200582002">
          <w:marLeft w:val="0"/>
          <w:marRight w:val="0"/>
          <w:marTop w:val="0"/>
          <w:marBottom w:val="0"/>
          <w:divBdr>
            <w:top w:val="none" w:sz="0" w:space="0" w:color="auto"/>
            <w:left w:val="none" w:sz="0" w:space="0" w:color="auto"/>
            <w:bottom w:val="none" w:sz="0" w:space="0" w:color="auto"/>
            <w:right w:val="none" w:sz="0" w:space="0" w:color="auto"/>
          </w:divBdr>
        </w:div>
        <w:div w:id="1730377959">
          <w:marLeft w:val="0"/>
          <w:marRight w:val="0"/>
          <w:marTop w:val="0"/>
          <w:marBottom w:val="0"/>
          <w:divBdr>
            <w:top w:val="none" w:sz="0" w:space="0" w:color="auto"/>
            <w:left w:val="none" w:sz="0" w:space="0" w:color="auto"/>
            <w:bottom w:val="none" w:sz="0" w:space="0" w:color="auto"/>
            <w:right w:val="none" w:sz="0" w:space="0" w:color="auto"/>
          </w:divBdr>
        </w:div>
        <w:div w:id="1668434646">
          <w:marLeft w:val="0"/>
          <w:marRight w:val="0"/>
          <w:marTop w:val="0"/>
          <w:marBottom w:val="0"/>
          <w:divBdr>
            <w:top w:val="none" w:sz="0" w:space="0" w:color="auto"/>
            <w:left w:val="none" w:sz="0" w:space="0" w:color="auto"/>
            <w:bottom w:val="none" w:sz="0" w:space="0" w:color="auto"/>
            <w:right w:val="none" w:sz="0" w:space="0" w:color="auto"/>
          </w:divBdr>
        </w:div>
      </w:divsChild>
    </w:div>
    <w:div w:id="53240107">
      <w:bodyDiv w:val="1"/>
      <w:marLeft w:val="0"/>
      <w:marRight w:val="0"/>
      <w:marTop w:val="0"/>
      <w:marBottom w:val="0"/>
      <w:divBdr>
        <w:top w:val="none" w:sz="0" w:space="0" w:color="auto"/>
        <w:left w:val="none" w:sz="0" w:space="0" w:color="auto"/>
        <w:bottom w:val="none" w:sz="0" w:space="0" w:color="auto"/>
        <w:right w:val="none" w:sz="0" w:space="0" w:color="auto"/>
      </w:divBdr>
      <w:divsChild>
        <w:div w:id="1860199024">
          <w:marLeft w:val="0"/>
          <w:marRight w:val="0"/>
          <w:marTop w:val="0"/>
          <w:marBottom w:val="0"/>
          <w:divBdr>
            <w:top w:val="none" w:sz="0" w:space="0" w:color="auto"/>
            <w:left w:val="none" w:sz="0" w:space="0" w:color="auto"/>
            <w:bottom w:val="none" w:sz="0" w:space="0" w:color="auto"/>
            <w:right w:val="none" w:sz="0" w:space="0" w:color="auto"/>
          </w:divBdr>
        </w:div>
        <w:div w:id="132453585">
          <w:marLeft w:val="0"/>
          <w:marRight w:val="0"/>
          <w:marTop w:val="0"/>
          <w:marBottom w:val="0"/>
          <w:divBdr>
            <w:top w:val="none" w:sz="0" w:space="0" w:color="auto"/>
            <w:left w:val="none" w:sz="0" w:space="0" w:color="auto"/>
            <w:bottom w:val="none" w:sz="0" w:space="0" w:color="auto"/>
            <w:right w:val="none" w:sz="0" w:space="0" w:color="auto"/>
          </w:divBdr>
        </w:div>
        <w:div w:id="625048010">
          <w:marLeft w:val="0"/>
          <w:marRight w:val="0"/>
          <w:marTop w:val="0"/>
          <w:marBottom w:val="0"/>
          <w:divBdr>
            <w:top w:val="none" w:sz="0" w:space="0" w:color="auto"/>
            <w:left w:val="none" w:sz="0" w:space="0" w:color="auto"/>
            <w:bottom w:val="none" w:sz="0" w:space="0" w:color="auto"/>
            <w:right w:val="none" w:sz="0" w:space="0" w:color="auto"/>
          </w:divBdr>
        </w:div>
        <w:div w:id="2018650414">
          <w:marLeft w:val="0"/>
          <w:marRight w:val="0"/>
          <w:marTop w:val="0"/>
          <w:marBottom w:val="0"/>
          <w:divBdr>
            <w:top w:val="none" w:sz="0" w:space="0" w:color="auto"/>
            <w:left w:val="none" w:sz="0" w:space="0" w:color="auto"/>
            <w:bottom w:val="none" w:sz="0" w:space="0" w:color="auto"/>
            <w:right w:val="none" w:sz="0" w:space="0" w:color="auto"/>
          </w:divBdr>
        </w:div>
        <w:div w:id="1853954993">
          <w:marLeft w:val="0"/>
          <w:marRight w:val="0"/>
          <w:marTop w:val="0"/>
          <w:marBottom w:val="0"/>
          <w:divBdr>
            <w:top w:val="none" w:sz="0" w:space="0" w:color="auto"/>
            <w:left w:val="none" w:sz="0" w:space="0" w:color="auto"/>
            <w:bottom w:val="none" w:sz="0" w:space="0" w:color="auto"/>
            <w:right w:val="none" w:sz="0" w:space="0" w:color="auto"/>
          </w:divBdr>
        </w:div>
        <w:div w:id="1924148268">
          <w:marLeft w:val="0"/>
          <w:marRight w:val="0"/>
          <w:marTop w:val="0"/>
          <w:marBottom w:val="0"/>
          <w:divBdr>
            <w:top w:val="none" w:sz="0" w:space="0" w:color="auto"/>
            <w:left w:val="none" w:sz="0" w:space="0" w:color="auto"/>
            <w:bottom w:val="none" w:sz="0" w:space="0" w:color="auto"/>
            <w:right w:val="none" w:sz="0" w:space="0" w:color="auto"/>
          </w:divBdr>
        </w:div>
        <w:div w:id="959650235">
          <w:marLeft w:val="0"/>
          <w:marRight w:val="0"/>
          <w:marTop w:val="0"/>
          <w:marBottom w:val="0"/>
          <w:divBdr>
            <w:top w:val="none" w:sz="0" w:space="0" w:color="auto"/>
            <w:left w:val="none" w:sz="0" w:space="0" w:color="auto"/>
            <w:bottom w:val="none" w:sz="0" w:space="0" w:color="auto"/>
            <w:right w:val="none" w:sz="0" w:space="0" w:color="auto"/>
          </w:divBdr>
        </w:div>
        <w:div w:id="520555112">
          <w:marLeft w:val="0"/>
          <w:marRight w:val="0"/>
          <w:marTop w:val="0"/>
          <w:marBottom w:val="0"/>
          <w:divBdr>
            <w:top w:val="none" w:sz="0" w:space="0" w:color="auto"/>
            <w:left w:val="none" w:sz="0" w:space="0" w:color="auto"/>
            <w:bottom w:val="none" w:sz="0" w:space="0" w:color="auto"/>
            <w:right w:val="none" w:sz="0" w:space="0" w:color="auto"/>
          </w:divBdr>
        </w:div>
        <w:div w:id="814445484">
          <w:marLeft w:val="0"/>
          <w:marRight w:val="0"/>
          <w:marTop w:val="0"/>
          <w:marBottom w:val="0"/>
          <w:divBdr>
            <w:top w:val="none" w:sz="0" w:space="0" w:color="auto"/>
            <w:left w:val="none" w:sz="0" w:space="0" w:color="auto"/>
            <w:bottom w:val="none" w:sz="0" w:space="0" w:color="auto"/>
            <w:right w:val="none" w:sz="0" w:space="0" w:color="auto"/>
          </w:divBdr>
        </w:div>
        <w:div w:id="998118496">
          <w:marLeft w:val="0"/>
          <w:marRight w:val="0"/>
          <w:marTop w:val="0"/>
          <w:marBottom w:val="0"/>
          <w:divBdr>
            <w:top w:val="none" w:sz="0" w:space="0" w:color="auto"/>
            <w:left w:val="none" w:sz="0" w:space="0" w:color="auto"/>
            <w:bottom w:val="none" w:sz="0" w:space="0" w:color="auto"/>
            <w:right w:val="none" w:sz="0" w:space="0" w:color="auto"/>
          </w:divBdr>
        </w:div>
        <w:div w:id="644967652">
          <w:marLeft w:val="0"/>
          <w:marRight w:val="0"/>
          <w:marTop w:val="0"/>
          <w:marBottom w:val="0"/>
          <w:divBdr>
            <w:top w:val="none" w:sz="0" w:space="0" w:color="auto"/>
            <w:left w:val="none" w:sz="0" w:space="0" w:color="auto"/>
            <w:bottom w:val="none" w:sz="0" w:space="0" w:color="auto"/>
            <w:right w:val="none" w:sz="0" w:space="0" w:color="auto"/>
          </w:divBdr>
        </w:div>
        <w:div w:id="453405799">
          <w:marLeft w:val="0"/>
          <w:marRight w:val="0"/>
          <w:marTop w:val="0"/>
          <w:marBottom w:val="0"/>
          <w:divBdr>
            <w:top w:val="none" w:sz="0" w:space="0" w:color="auto"/>
            <w:left w:val="none" w:sz="0" w:space="0" w:color="auto"/>
            <w:bottom w:val="none" w:sz="0" w:space="0" w:color="auto"/>
            <w:right w:val="none" w:sz="0" w:space="0" w:color="auto"/>
          </w:divBdr>
        </w:div>
        <w:div w:id="1657875398">
          <w:marLeft w:val="0"/>
          <w:marRight w:val="0"/>
          <w:marTop w:val="0"/>
          <w:marBottom w:val="0"/>
          <w:divBdr>
            <w:top w:val="none" w:sz="0" w:space="0" w:color="auto"/>
            <w:left w:val="none" w:sz="0" w:space="0" w:color="auto"/>
            <w:bottom w:val="none" w:sz="0" w:space="0" w:color="auto"/>
            <w:right w:val="none" w:sz="0" w:space="0" w:color="auto"/>
          </w:divBdr>
        </w:div>
        <w:div w:id="1411586260">
          <w:marLeft w:val="0"/>
          <w:marRight w:val="0"/>
          <w:marTop w:val="0"/>
          <w:marBottom w:val="0"/>
          <w:divBdr>
            <w:top w:val="none" w:sz="0" w:space="0" w:color="auto"/>
            <w:left w:val="none" w:sz="0" w:space="0" w:color="auto"/>
            <w:bottom w:val="none" w:sz="0" w:space="0" w:color="auto"/>
            <w:right w:val="none" w:sz="0" w:space="0" w:color="auto"/>
          </w:divBdr>
        </w:div>
        <w:div w:id="356928085">
          <w:marLeft w:val="0"/>
          <w:marRight w:val="0"/>
          <w:marTop w:val="0"/>
          <w:marBottom w:val="0"/>
          <w:divBdr>
            <w:top w:val="none" w:sz="0" w:space="0" w:color="auto"/>
            <w:left w:val="none" w:sz="0" w:space="0" w:color="auto"/>
            <w:bottom w:val="none" w:sz="0" w:space="0" w:color="auto"/>
            <w:right w:val="none" w:sz="0" w:space="0" w:color="auto"/>
          </w:divBdr>
        </w:div>
        <w:div w:id="1175455429">
          <w:marLeft w:val="0"/>
          <w:marRight w:val="0"/>
          <w:marTop w:val="0"/>
          <w:marBottom w:val="0"/>
          <w:divBdr>
            <w:top w:val="none" w:sz="0" w:space="0" w:color="auto"/>
            <w:left w:val="none" w:sz="0" w:space="0" w:color="auto"/>
            <w:bottom w:val="none" w:sz="0" w:space="0" w:color="auto"/>
            <w:right w:val="none" w:sz="0" w:space="0" w:color="auto"/>
          </w:divBdr>
        </w:div>
        <w:div w:id="1139304041">
          <w:marLeft w:val="0"/>
          <w:marRight w:val="0"/>
          <w:marTop w:val="0"/>
          <w:marBottom w:val="0"/>
          <w:divBdr>
            <w:top w:val="none" w:sz="0" w:space="0" w:color="auto"/>
            <w:left w:val="none" w:sz="0" w:space="0" w:color="auto"/>
            <w:bottom w:val="none" w:sz="0" w:space="0" w:color="auto"/>
            <w:right w:val="none" w:sz="0" w:space="0" w:color="auto"/>
          </w:divBdr>
        </w:div>
        <w:div w:id="1700275333">
          <w:marLeft w:val="0"/>
          <w:marRight w:val="0"/>
          <w:marTop w:val="0"/>
          <w:marBottom w:val="0"/>
          <w:divBdr>
            <w:top w:val="none" w:sz="0" w:space="0" w:color="auto"/>
            <w:left w:val="none" w:sz="0" w:space="0" w:color="auto"/>
            <w:bottom w:val="none" w:sz="0" w:space="0" w:color="auto"/>
            <w:right w:val="none" w:sz="0" w:space="0" w:color="auto"/>
          </w:divBdr>
        </w:div>
        <w:div w:id="381947132">
          <w:marLeft w:val="0"/>
          <w:marRight w:val="0"/>
          <w:marTop w:val="0"/>
          <w:marBottom w:val="0"/>
          <w:divBdr>
            <w:top w:val="none" w:sz="0" w:space="0" w:color="auto"/>
            <w:left w:val="none" w:sz="0" w:space="0" w:color="auto"/>
            <w:bottom w:val="none" w:sz="0" w:space="0" w:color="auto"/>
            <w:right w:val="none" w:sz="0" w:space="0" w:color="auto"/>
          </w:divBdr>
        </w:div>
        <w:div w:id="974875104">
          <w:marLeft w:val="0"/>
          <w:marRight w:val="0"/>
          <w:marTop w:val="0"/>
          <w:marBottom w:val="0"/>
          <w:divBdr>
            <w:top w:val="none" w:sz="0" w:space="0" w:color="auto"/>
            <w:left w:val="none" w:sz="0" w:space="0" w:color="auto"/>
            <w:bottom w:val="none" w:sz="0" w:space="0" w:color="auto"/>
            <w:right w:val="none" w:sz="0" w:space="0" w:color="auto"/>
          </w:divBdr>
        </w:div>
        <w:div w:id="1371223716">
          <w:marLeft w:val="0"/>
          <w:marRight w:val="0"/>
          <w:marTop w:val="0"/>
          <w:marBottom w:val="0"/>
          <w:divBdr>
            <w:top w:val="none" w:sz="0" w:space="0" w:color="auto"/>
            <w:left w:val="none" w:sz="0" w:space="0" w:color="auto"/>
            <w:bottom w:val="none" w:sz="0" w:space="0" w:color="auto"/>
            <w:right w:val="none" w:sz="0" w:space="0" w:color="auto"/>
          </w:divBdr>
        </w:div>
        <w:div w:id="1305549743">
          <w:marLeft w:val="0"/>
          <w:marRight w:val="0"/>
          <w:marTop w:val="0"/>
          <w:marBottom w:val="0"/>
          <w:divBdr>
            <w:top w:val="none" w:sz="0" w:space="0" w:color="auto"/>
            <w:left w:val="none" w:sz="0" w:space="0" w:color="auto"/>
            <w:bottom w:val="none" w:sz="0" w:space="0" w:color="auto"/>
            <w:right w:val="none" w:sz="0" w:space="0" w:color="auto"/>
          </w:divBdr>
        </w:div>
        <w:div w:id="674260396">
          <w:marLeft w:val="0"/>
          <w:marRight w:val="0"/>
          <w:marTop w:val="0"/>
          <w:marBottom w:val="0"/>
          <w:divBdr>
            <w:top w:val="none" w:sz="0" w:space="0" w:color="auto"/>
            <w:left w:val="none" w:sz="0" w:space="0" w:color="auto"/>
            <w:bottom w:val="none" w:sz="0" w:space="0" w:color="auto"/>
            <w:right w:val="none" w:sz="0" w:space="0" w:color="auto"/>
          </w:divBdr>
        </w:div>
        <w:div w:id="473259928">
          <w:marLeft w:val="0"/>
          <w:marRight w:val="0"/>
          <w:marTop w:val="0"/>
          <w:marBottom w:val="0"/>
          <w:divBdr>
            <w:top w:val="none" w:sz="0" w:space="0" w:color="auto"/>
            <w:left w:val="none" w:sz="0" w:space="0" w:color="auto"/>
            <w:bottom w:val="none" w:sz="0" w:space="0" w:color="auto"/>
            <w:right w:val="none" w:sz="0" w:space="0" w:color="auto"/>
          </w:divBdr>
        </w:div>
        <w:div w:id="1960137905">
          <w:marLeft w:val="0"/>
          <w:marRight w:val="0"/>
          <w:marTop w:val="0"/>
          <w:marBottom w:val="0"/>
          <w:divBdr>
            <w:top w:val="none" w:sz="0" w:space="0" w:color="auto"/>
            <w:left w:val="none" w:sz="0" w:space="0" w:color="auto"/>
            <w:bottom w:val="none" w:sz="0" w:space="0" w:color="auto"/>
            <w:right w:val="none" w:sz="0" w:space="0" w:color="auto"/>
          </w:divBdr>
        </w:div>
        <w:div w:id="768965076">
          <w:marLeft w:val="0"/>
          <w:marRight w:val="0"/>
          <w:marTop w:val="0"/>
          <w:marBottom w:val="0"/>
          <w:divBdr>
            <w:top w:val="none" w:sz="0" w:space="0" w:color="auto"/>
            <w:left w:val="none" w:sz="0" w:space="0" w:color="auto"/>
            <w:bottom w:val="none" w:sz="0" w:space="0" w:color="auto"/>
            <w:right w:val="none" w:sz="0" w:space="0" w:color="auto"/>
          </w:divBdr>
        </w:div>
        <w:div w:id="1935087061">
          <w:marLeft w:val="0"/>
          <w:marRight w:val="0"/>
          <w:marTop w:val="0"/>
          <w:marBottom w:val="0"/>
          <w:divBdr>
            <w:top w:val="none" w:sz="0" w:space="0" w:color="auto"/>
            <w:left w:val="none" w:sz="0" w:space="0" w:color="auto"/>
            <w:bottom w:val="none" w:sz="0" w:space="0" w:color="auto"/>
            <w:right w:val="none" w:sz="0" w:space="0" w:color="auto"/>
          </w:divBdr>
        </w:div>
        <w:div w:id="341010479">
          <w:marLeft w:val="0"/>
          <w:marRight w:val="0"/>
          <w:marTop w:val="0"/>
          <w:marBottom w:val="0"/>
          <w:divBdr>
            <w:top w:val="none" w:sz="0" w:space="0" w:color="auto"/>
            <w:left w:val="none" w:sz="0" w:space="0" w:color="auto"/>
            <w:bottom w:val="none" w:sz="0" w:space="0" w:color="auto"/>
            <w:right w:val="none" w:sz="0" w:space="0" w:color="auto"/>
          </w:divBdr>
        </w:div>
        <w:div w:id="74671960">
          <w:marLeft w:val="0"/>
          <w:marRight w:val="0"/>
          <w:marTop w:val="0"/>
          <w:marBottom w:val="0"/>
          <w:divBdr>
            <w:top w:val="none" w:sz="0" w:space="0" w:color="auto"/>
            <w:left w:val="none" w:sz="0" w:space="0" w:color="auto"/>
            <w:bottom w:val="none" w:sz="0" w:space="0" w:color="auto"/>
            <w:right w:val="none" w:sz="0" w:space="0" w:color="auto"/>
          </w:divBdr>
        </w:div>
        <w:div w:id="1077899969">
          <w:marLeft w:val="0"/>
          <w:marRight w:val="0"/>
          <w:marTop w:val="0"/>
          <w:marBottom w:val="0"/>
          <w:divBdr>
            <w:top w:val="none" w:sz="0" w:space="0" w:color="auto"/>
            <w:left w:val="none" w:sz="0" w:space="0" w:color="auto"/>
            <w:bottom w:val="none" w:sz="0" w:space="0" w:color="auto"/>
            <w:right w:val="none" w:sz="0" w:space="0" w:color="auto"/>
          </w:divBdr>
        </w:div>
        <w:div w:id="1873230672">
          <w:marLeft w:val="0"/>
          <w:marRight w:val="0"/>
          <w:marTop w:val="0"/>
          <w:marBottom w:val="0"/>
          <w:divBdr>
            <w:top w:val="none" w:sz="0" w:space="0" w:color="auto"/>
            <w:left w:val="none" w:sz="0" w:space="0" w:color="auto"/>
            <w:bottom w:val="none" w:sz="0" w:space="0" w:color="auto"/>
            <w:right w:val="none" w:sz="0" w:space="0" w:color="auto"/>
          </w:divBdr>
        </w:div>
      </w:divsChild>
    </w:div>
    <w:div w:id="101920637">
      <w:bodyDiv w:val="1"/>
      <w:marLeft w:val="0"/>
      <w:marRight w:val="0"/>
      <w:marTop w:val="0"/>
      <w:marBottom w:val="0"/>
      <w:divBdr>
        <w:top w:val="none" w:sz="0" w:space="0" w:color="auto"/>
        <w:left w:val="none" w:sz="0" w:space="0" w:color="auto"/>
        <w:bottom w:val="none" w:sz="0" w:space="0" w:color="auto"/>
        <w:right w:val="none" w:sz="0" w:space="0" w:color="auto"/>
      </w:divBdr>
      <w:divsChild>
        <w:div w:id="145780496">
          <w:marLeft w:val="0"/>
          <w:marRight w:val="0"/>
          <w:marTop w:val="0"/>
          <w:marBottom w:val="0"/>
          <w:divBdr>
            <w:top w:val="none" w:sz="0" w:space="0" w:color="auto"/>
            <w:left w:val="none" w:sz="0" w:space="0" w:color="auto"/>
            <w:bottom w:val="none" w:sz="0" w:space="0" w:color="auto"/>
            <w:right w:val="none" w:sz="0" w:space="0" w:color="auto"/>
          </w:divBdr>
        </w:div>
        <w:div w:id="1599286458">
          <w:marLeft w:val="0"/>
          <w:marRight w:val="0"/>
          <w:marTop w:val="0"/>
          <w:marBottom w:val="0"/>
          <w:divBdr>
            <w:top w:val="none" w:sz="0" w:space="0" w:color="auto"/>
            <w:left w:val="none" w:sz="0" w:space="0" w:color="auto"/>
            <w:bottom w:val="none" w:sz="0" w:space="0" w:color="auto"/>
            <w:right w:val="none" w:sz="0" w:space="0" w:color="auto"/>
          </w:divBdr>
        </w:div>
        <w:div w:id="1696880233">
          <w:marLeft w:val="0"/>
          <w:marRight w:val="0"/>
          <w:marTop w:val="0"/>
          <w:marBottom w:val="0"/>
          <w:divBdr>
            <w:top w:val="none" w:sz="0" w:space="0" w:color="auto"/>
            <w:left w:val="none" w:sz="0" w:space="0" w:color="auto"/>
            <w:bottom w:val="none" w:sz="0" w:space="0" w:color="auto"/>
            <w:right w:val="none" w:sz="0" w:space="0" w:color="auto"/>
          </w:divBdr>
        </w:div>
        <w:div w:id="284577364">
          <w:marLeft w:val="0"/>
          <w:marRight w:val="0"/>
          <w:marTop w:val="0"/>
          <w:marBottom w:val="0"/>
          <w:divBdr>
            <w:top w:val="none" w:sz="0" w:space="0" w:color="auto"/>
            <w:left w:val="none" w:sz="0" w:space="0" w:color="auto"/>
            <w:bottom w:val="none" w:sz="0" w:space="0" w:color="auto"/>
            <w:right w:val="none" w:sz="0" w:space="0" w:color="auto"/>
          </w:divBdr>
        </w:div>
        <w:div w:id="256181546">
          <w:marLeft w:val="0"/>
          <w:marRight w:val="0"/>
          <w:marTop w:val="0"/>
          <w:marBottom w:val="0"/>
          <w:divBdr>
            <w:top w:val="none" w:sz="0" w:space="0" w:color="auto"/>
            <w:left w:val="none" w:sz="0" w:space="0" w:color="auto"/>
            <w:bottom w:val="none" w:sz="0" w:space="0" w:color="auto"/>
            <w:right w:val="none" w:sz="0" w:space="0" w:color="auto"/>
          </w:divBdr>
        </w:div>
        <w:div w:id="370154825">
          <w:marLeft w:val="0"/>
          <w:marRight w:val="0"/>
          <w:marTop w:val="0"/>
          <w:marBottom w:val="0"/>
          <w:divBdr>
            <w:top w:val="none" w:sz="0" w:space="0" w:color="auto"/>
            <w:left w:val="none" w:sz="0" w:space="0" w:color="auto"/>
            <w:bottom w:val="none" w:sz="0" w:space="0" w:color="auto"/>
            <w:right w:val="none" w:sz="0" w:space="0" w:color="auto"/>
          </w:divBdr>
        </w:div>
        <w:div w:id="65348192">
          <w:marLeft w:val="0"/>
          <w:marRight w:val="0"/>
          <w:marTop w:val="0"/>
          <w:marBottom w:val="0"/>
          <w:divBdr>
            <w:top w:val="none" w:sz="0" w:space="0" w:color="auto"/>
            <w:left w:val="none" w:sz="0" w:space="0" w:color="auto"/>
            <w:bottom w:val="none" w:sz="0" w:space="0" w:color="auto"/>
            <w:right w:val="none" w:sz="0" w:space="0" w:color="auto"/>
          </w:divBdr>
        </w:div>
        <w:div w:id="1224876189">
          <w:marLeft w:val="0"/>
          <w:marRight w:val="0"/>
          <w:marTop w:val="0"/>
          <w:marBottom w:val="0"/>
          <w:divBdr>
            <w:top w:val="none" w:sz="0" w:space="0" w:color="auto"/>
            <w:left w:val="none" w:sz="0" w:space="0" w:color="auto"/>
            <w:bottom w:val="none" w:sz="0" w:space="0" w:color="auto"/>
            <w:right w:val="none" w:sz="0" w:space="0" w:color="auto"/>
          </w:divBdr>
        </w:div>
        <w:div w:id="936137482">
          <w:marLeft w:val="0"/>
          <w:marRight w:val="0"/>
          <w:marTop w:val="0"/>
          <w:marBottom w:val="0"/>
          <w:divBdr>
            <w:top w:val="none" w:sz="0" w:space="0" w:color="auto"/>
            <w:left w:val="none" w:sz="0" w:space="0" w:color="auto"/>
            <w:bottom w:val="none" w:sz="0" w:space="0" w:color="auto"/>
            <w:right w:val="none" w:sz="0" w:space="0" w:color="auto"/>
          </w:divBdr>
        </w:div>
        <w:div w:id="1475444278">
          <w:marLeft w:val="0"/>
          <w:marRight w:val="0"/>
          <w:marTop w:val="0"/>
          <w:marBottom w:val="0"/>
          <w:divBdr>
            <w:top w:val="none" w:sz="0" w:space="0" w:color="auto"/>
            <w:left w:val="none" w:sz="0" w:space="0" w:color="auto"/>
            <w:bottom w:val="none" w:sz="0" w:space="0" w:color="auto"/>
            <w:right w:val="none" w:sz="0" w:space="0" w:color="auto"/>
          </w:divBdr>
        </w:div>
      </w:divsChild>
    </w:div>
    <w:div w:id="126776516">
      <w:bodyDiv w:val="1"/>
      <w:marLeft w:val="0"/>
      <w:marRight w:val="0"/>
      <w:marTop w:val="0"/>
      <w:marBottom w:val="0"/>
      <w:divBdr>
        <w:top w:val="none" w:sz="0" w:space="0" w:color="auto"/>
        <w:left w:val="none" w:sz="0" w:space="0" w:color="auto"/>
        <w:bottom w:val="none" w:sz="0" w:space="0" w:color="auto"/>
        <w:right w:val="none" w:sz="0" w:space="0" w:color="auto"/>
      </w:divBdr>
      <w:divsChild>
        <w:div w:id="1396011326">
          <w:marLeft w:val="0"/>
          <w:marRight w:val="0"/>
          <w:marTop w:val="0"/>
          <w:marBottom w:val="0"/>
          <w:divBdr>
            <w:top w:val="none" w:sz="0" w:space="0" w:color="auto"/>
            <w:left w:val="none" w:sz="0" w:space="0" w:color="auto"/>
            <w:bottom w:val="none" w:sz="0" w:space="0" w:color="auto"/>
            <w:right w:val="none" w:sz="0" w:space="0" w:color="auto"/>
          </w:divBdr>
        </w:div>
        <w:div w:id="1933390922">
          <w:marLeft w:val="0"/>
          <w:marRight w:val="0"/>
          <w:marTop w:val="0"/>
          <w:marBottom w:val="0"/>
          <w:divBdr>
            <w:top w:val="none" w:sz="0" w:space="0" w:color="auto"/>
            <w:left w:val="none" w:sz="0" w:space="0" w:color="auto"/>
            <w:bottom w:val="none" w:sz="0" w:space="0" w:color="auto"/>
            <w:right w:val="none" w:sz="0" w:space="0" w:color="auto"/>
          </w:divBdr>
        </w:div>
        <w:div w:id="204607609">
          <w:marLeft w:val="0"/>
          <w:marRight w:val="0"/>
          <w:marTop w:val="0"/>
          <w:marBottom w:val="0"/>
          <w:divBdr>
            <w:top w:val="none" w:sz="0" w:space="0" w:color="auto"/>
            <w:left w:val="none" w:sz="0" w:space="0" w:color="auto"/>
            <w:bottom w:val="none" w:sz="0" w:space="0" w:color="auto"/>
            <w:right w:val="none" w:sz="0" w:space="0" w:color="auto"/>
          </w:divBdr>
        </w:div>
        <w:div w:id="1910577129">
          <w:marLeft w:val="0"/>
          <w:marRight w:val="0"/>
          <w:marTop w:val="0"/>
          <w:marBottom w:val="0"/>
          <w:divBdr>
            <w:top w:val="none" w:sz="0" w:space="0" w:color="auto"/>
            <w:left w:val="none" w:sz="0" w:space="0" w:color="auto"/>
            <w:bottom w:val="none" w:sz="0" w:space="0" w:color="auto"/>
            <w:right w:val="none" w:sz="0" w:space="0" w:color="auto"/>
          </w:divBdr>
        </w:div>
        <w:div w:id="1542085332">
          <w:marLeft w:val="0"/>
          <w:marRight w:val="0"/>
          <w:marTop w:val="0"/>
          <w:marBottom w:val="0"/>
          <w:divBdr>
            <w:top w:val="none" w:sz="0" w:space="0" w:color="auto"/>
            <w:left w:val="none" w:sz="0" w:space="0" w:color="auto"/>
            <w:bottom w:val="none" w:sz="0" w:space="0" w:color="auto"/>
            <w:right w:val="none" w:sz="0" w:space="0" w:color="auto"/>
          </w:divBdr>
        </w:div>
        <w:div w:id="497308255">
          <w:marLeft w:val="0"/>
          <w:marRight w:val="0"/>
          <w:marTop w:val="0"/>
          <w:marBottom w:val="0"/>
          <w:divBdr>
            <w:top w:val="none" w:sz="0" w:space="0" w:color="auto"/>
            <w:left w:val="none" w:sz="0" w:space="0" w:color="auto"/>
            <w:bottom w:val="none" w:sz="0" w:space="0" w:color="auto"/>
            <w:right w:val="none" w:sz="0" w:space="0" w:color="auto"/>
          </w:divBdr>
        </w:div>
        <w:div w:id="907695153">
          <w:marLeft w:val="0"/>
          <w:marRight w:val="0"/>
          <w:marTop w:val="0"/>
          <w:marBottom w:val="0"/>
          <w:divBdr>
            <w:top w:val="none" w:sz="0" w:space="0" w:color="auto"/>
            <w:left w:val="none" w:sz="0" w:space="0" w:color="auto"/>
            <w:bottom w:val="none" w:sz="0" w:space="0" w:color="auto"/>
            <w:right w:val="none" w:sz="0" w:space="0" w:color="auto"/>
          </w:divBdr>
        </w:div>
        <w:div w:id="1938370814">
          <w:marLeft w:val="0"/>
          <w:marRight w:val="0"/>
          <w:marTop w:val="0"/>
          <w:marBottom w:val="0"/>
          <w:divBdr>
            <w:top w:val="none" w:sz="0" w:space="0" w:color="auto"/>
            <w:left w:val="none" w:sz="0" w:space="0" w:color="auto"/>
            <w:bottom w:val="none" w:sz="0" w:space="0" w:color="auto"/>
            <w:right w:val="none" w:sz="0" w:space="0" w:color="auto"/>
          </w:divBdr>
        </w:div>
        <w:div w:id="156531920">
          <w:marLeft w:val="0"/>
          <w:marRight w:val="0"/>
          <w:marTop w:val="0"/>
          <w:marBottom w:val="0"/>
          <w:divBdr>
            <w:top w:val="none" w:sz="0" w:space="0" w:color="auto"/>
            <w:left w:val="none" w:sz="0" w:space="0" w:color="auto"/>
            <w:bottom w:val="none" w:sz="0" w:space="0" w:color="auto"/>
            <w:right w:val="none" w:sz="0" w:space="0" w:color="auto"/>
          </w:divBdr>
        </w:div>
        <w:div w:id="1702778118">
          <w:marLeft w:val="0"/>
          <w:marRight w:val="0"/>
          <w:marTop w:val="0"/>
          <w:marBottom w:val="0"/>
          <w:divBdr>
            <w:top w:val="none" w:sz="0" w:space="0" w:color="auto"/>
            <w:left w:val="none" w:sz="0" w:space="0" w:color="auto"/>
            <w:bottom w:val="none" w:sz="0" w:space="0" w:color="auto"/>
            <w:right w:val="none" w:sz="0" w:space="0" w:color="auto"/>
          </w:divBdr>
        </w:div>
        <w:div w:id="1882357203">
          <w:marLeft w:val="0"/>
          <w:marRight w:val="0"/>
          <w:marTop w:val="0"/>
          <w:marBottom w:val="0"/>
          <w:divBdr>
            <w:top w:val="none" w:sz="0" w:space="0" w:color="auto"/>
            <w:left w:val="none" w:sz="0" w:space="0" w:color="auto"/>
            <w:bottom w:val="none" w:sz="0" w:space="0" w:color="auto"/>
            <w:right w:val="none" w:sz="0" w:space="0" w:color="auto"/>
          </w:divBdr>
        </w:div>
        <w:div w:id="702947637">
          <w:marLeft w:val="0"/>
          <w:marRight w:val="0"/>
          <w:marTop w:val="0"/>
          <w:marBottom w:val="0"/>
          <w:divBdr>
            <w:top w:val="none" w:sz="0" w:space="0" w:color="auto"/>
            <w:left w:val="none" w:sz="0" w:space="0" w:color="auto"/>
            <w:bottom w:val="none" w:sz="0" w:space="0" w:color="auto"/>
            <w:right w:val="none" w:sz="0" w:space="0" w:color="auto"/>
          </w:divBdr>
        </w:div>
        <w:div w:id="1954821366">
          <w:marLeft w:val="0"/>
          <w:marRight w:val="0"/>
          <w:marTop w:val="0"/>
          <w:marBottom w:val="0"/>
          <w:divBdr>
            <w:top w:val="none" w:sz="0" w:space="0" w:color="auto"/>
            <w:left w:val="none" w:sz="0" w:space="0" w:color="auto"/>
            <w:bottom w:val="none" w:sz="0" w:space="0" w:color="auto"/>
            <w:right w:val="none" w:sz="0" w:space="0" w:color="auto"/>
          </w:divBdr>
        </w:div>
        <w:div w:id="1175464373">
          <w:marLeft w:val="0"/>
          <w:marRight w:val="0"/>
          <w:marTop w:val="0"/>
          <w:marBottom w:val="0"/>
          <w:divBdr>
            <w:top w:val="none" w:sz="0" w:space="0" w:color="auto"/>
            <w:left w:val="none" w:sz="0" w:space="0" w:color="auto"/>
            <w:bottom w:val="none" w:sz="0" w:space="0" w:color="auto"/>
            <w:right w:val="none" w:sz="0" w:space="0" w:color="auto"/>
          </w:divBdr>
        </w:div>
        <w:div w:id="267584547">
          <w:marLeft w:val="0"/>
          <w:marRight w:val="0"/>
          <w:marTop w:val="0"/>
          <w:marBottom w:val="0"/>
          <w:divBdr>
            <w:top w:val="none" w:sz="0" w:space="0" w:color="auto"/>
            <w:left w:val="none" w:sz="0" w:space="0" w:color="auto"/>
            <w:bottom w:val="none" w:sz="0" w:space="0" w:color="auto"/>
            <w:right w:val="none" w:sz="0" w:space="0" w:color="auto"/>
          </w:divBdr>
        </w:div>
        <w:div w:id="916328569">
          <w:marLeft w:val="0"/>
          <w:marRight w:val="0"/>
          <w:marTop w:val="0"/>
          <w:marBottom w:val="0"/>
          <w:divBdr>
            <w:top w:val="none" w:sz="0" w:space="0" w:color="auto"/>
            <w:left w:val="none" w:sz="0" w:space="0" w:color="auto"/>
            <w:bottom w:val="none" w:sz="0" w:space="0" w:color="auto"/>
            <w:right w:val="none" w:sz="0" w:space="0" w:color="auto"/>
          </w:divBdr>
        </w:div>
        <w:div w:id="1863978992">
          <w:marLeft w:val="0"/>
          <w:marRight w:val="0"/>
          <w:marTop w:val="0"/>
          <w:marBottom w:val="0"/>
          <w:divBdr>
            <w:top w:val="none" w:sz="0" w:space="0" w:color="auto"/>
            <w:left w:val="none" w:sz="0" w:space="0" w:color="auto"/>
            <w:bottom w:val="none" w:sz="0" w:space="0" w:color="auto"/>
            <w:right w:val="none" w:sz="0" w:space="0" w:color="auto"/>
          </w:divBdr>
        </w:div>
        <w:div w:id="161048864">
          <w:marLeft w:val="0"/>
          <w:marRight w:val="0"/>
          <w:marTop w:val="0"/>
          <w:marBottom w:val="0"/>
          <w:divBdr>
            <w:top w:val="none" w:sz="0" w:space="0" w:color="auto"/>
            <w:left w:val="none" w:sz="0" w:space="0" w:color="auto"/>
            <w:bottom w:val="none" w:sz="0" w:space="0" w:color="auto"/>
            <w:right w:val="none" w:sz="0" w:space="0" w:color="auto"/>
          </w:divBdr>
        </w:div>
        <w:div w:id="623928624">
          <w:marLeft w:val="0"/>
          <w:marRight w:val="0"/>
          <w:marTop w:val="0"/>
          <w:marBottom w:val="0"/>
          <w:divBdr>
            <w:top w:val="none" w:sz="0" w:space="0" w:color="auto"/>
            <w:left w:val="none" w:sz="0" w:space="0" w:color="auto"/>
            <w:bottom w:val="none" w:sz="0" w:space="0" w:color="auto"/>
            <w:right w:val="none" w:sz="0" w:space="0" w:color="auto"/>
          </w:divBdr>
        </w:div>
        <w:div w:id="344796355">
          <w:marLeft w:val="0"/>
          <w:marRight w:val="0"/>
          <w:marTop w:val="0"/>
          <w:marBottom w:val="0"/>
          <w:divBdr>
            <w:top w:val="none" w:sz="0" w:space="0" w:color="auto"/>
            <w:left w:val="none" w:sz="0" w:space="0" w:color="auto"/>
            <w:bottom w:val="none" w:sz="0" w:space="0" w:color="auto"/>
            <w:right w:val="none" w:sz="0" w:space="0" w:color="auto"/>
          </w:divBdr>
        </w:div>
        <w:div w:id="1555850544">
          <w:marLeft w:val="0"/>
          <w:marRight w:val="0"/>
          <w:marTop w:val="0"/>
          <w:marBottom w:val="0"/>
          <w:divBdr>
            <w:top w:val="none" w:sz="0" w:space="0" w:color="auto"/>
            <w:left w:val="none" w:sz="0" w:space="0" w:color="auto"/>
            <w:bottom w:val="none" w:sz="0" w:space="0" w:color="auto"/>
            <w:right w:val="none" w:sz="0" w:space="0" w:color="auto"/>
          </w:divBdr>
        </w:div>
        <w:div w:id="2136101354">
          <w:marLeft w:val="0"/>
          <w:marRight w:val="0"/>
          <w:marTop w:val="0"/>
          <w:marBottom w:val="0"/>
          <w:divBdr>
            <w:top w:val="none" w:sz="0" w:space="0" w:color="auto"/>
            <w:left w:val="none" w:sz="0" w:space="0" w:color="auto"/>
            <w:bottom w:val="none" w:sz="0" w:space="0" w:color="auto"/>
            <w:right w:val="none" w:sz="0" w:space="0" w:color="auto"/>
          </w:divBdr>
        </w:div>
        <w:div w:id="605969321">
          <w:marLeft w:val="0"/>
          <w:marRight w:val="0"/>
          <w:marTop w:val="0"/>
          <w:marBottom w:val="0"/>
          <w:divBdr>
            <w:top w:val="none" w:sz="0" w:space="0" w:color="auto"/>
            <w:left w:val="none" w:sz="0" w:space="0" w:color="auto"/>
            <w:bottom w:val="none" w:sz="0" w:space="0" w:color="auto"/>
            <w:right w:val="none" w:sz="0" w:space="0" w:color="auto"/>
          </w:divBdr>
        </w:div>
      </w:divsChild>
    </w:div>
    <w:div w:id="142046991">
      <w:bodyDiv w:val="1"/>
      <w:marLeft w:val="0"/>
      <w:marRight w:val="0"/>
      <w:marTop w:val="0"/>
      <w:marBottom w:val="0"/>
      <w:divBdr>
        <w:top w:val="none" w:sz="0" w:space="0" w:color="auto"/>
        <w:left w:val="none" w:sz="0" w:space="0" w:color="auto"/>
        <w:bottom w:val="none" w:sz="0" w:space="0" w:color="auto"/>
        <w:right w:val="none" w:sz="0" w:space="0" w:color="auto"/>
      </w:divBdr>
      <w:divsChild>
        <w:div w:id="1439829875">
          <w:marLeft w:val="0"/>
          <w:marRight w:val="0"/>
          <w:marTop w:val="0"/>
          <w:marBottom w:val="0"/>
          <w:divBdr>
            <w:top w:val="none" w:sz="0" w:space="0" w:color="auto"/>
            <w:left w:val="none" w:sz="0" w:space="0" w:color="auto"/>
            <w:bottom w:val="none" w:sz="0" w:space="0" w:color="auto"/>
            <w:right w:val="none" w:sz="0" w:space="0" w:color="auto"/>
          </w:divBdr>
        </w:div>
        <w:div w:id="718674170">
          <w:marLeft w:val="0"/>
          <w:marRight w:val="0"/>
          <w:marTop w:val="0"/>
          <w:marBottom w:val="0"/>
          <w:divBdr>
            <w:top w:val="none" w:sz="0" w:space="0" w:color="auto"/>
            <w:left w:val="none" w:sz="0" w:space="0" w:color="auto"/>
            <w:bottom w:val="none" w:sz="0" w:space="0" w:color="auto"/>
            <w:right w:val="none" w:sz="0" w:space="0" w:color="auto"/>
          </w:divBdr>
        </w:div>
        <w:div w:id="1166479050">
          <w:marLeft w:val="0"/>
          <w:marRight w:val="0"/>
          <w:marTop w:val="0"/>
          <w:marBottom w:val="0"/>
          <w:divBdr>
            <w:top w:val="none" w:sz="0" w:space="0" w:color="auto"/>
            <w:left w:val="none" w:sz="0" w:space="0" w:color="auto"/>
            <w:bottom w:val="none" w:sz="0" w:space="0" w:color="auto"/>
            <w:right w:val="none" w:sz="0" w:space="0" w:color="auto"/>
          </w:divBdr>
        </w:div>
        <w:div w:id="1992589285">
          <w:marLeft w:val="0"/>
          <w:marRight w:val="0"/>
          <w:marTop w:val="0"/>
          <w:marBottom w:val="0"/>
          <w:divBdr>
            <w:top w:val="none" w:sz="0" w:space="0" w:color="auto"/>
            <w:left w:val="none" w:sz="0" w:space="0" w:color="auto"/>
            <w:bottom w:val="none" w:sz="0" w:space="0" w:color="auto"/>
            <w:right w:val="none" w:sz="0" w:space="0" w:color="auto"/>
          </w:divBdr>
        </w:div>
        <w:div w:id="735009084">
          <w:marLeft w:val="0"/>
          <w:marRight w:val="0"/>
          <w:marTop w:val="0"/>
          <w:marBottom w:val="0"/>
          <w:divBdr>
            <w:top w:val="none" w:sz="0" w:space="0" w:color="auto"/>
            <w:left w:val="none" w:sz="0" w:space="0" w:color="auto"/>
            <w:bottom w:val="none" w:sz="0" w:space="0" w:color="auto"/>
            <w:right w:val="none" w:sz="0" w:space="0" w:color="auto"/>
          </w:divBdr>
        </w:div>
        <w:div w:id="11030424">
          <w:marLeft w:val="0"/>
          <w:marRight w:val="0"/>
          <w:marTop w:val="0"/>
          <w:marBottom w:val="0"/>
          <w:divBdr>
            <w:top w:val="none" w:sz="0" w:space="0" w:color="auto"/>
            <w:left w:val="none" w:sz="0" w:space="0" w:color="auto"/>
            <w:bottom w:val="none" w:sz="0" w:space="0" w:color="auto"/>
            <w:right w:val="none" w:sz="0" w:space="0" w:color="auto"/>
          </w:divBdr>
        </w:div>
        <w:div w:id="345525941">
          <w:marLeft w:val="0"/>
          <w:marRight w:val="0"/>
          <w:marTop w:val="0"/>
          <w:marBottom w:val="0"/>
          <w:divBdr>
            <w:top w:val="none" w:sz="0" w:space="0" w:color="auto"/>
            <w:left w:val="none" w:sz="0" w:space="0" w:color="auto"/>
            <w:bottom w:val="none" w:sz="0" w:space="0" w:color="auto"/>
            <w:right w:val="none" w:sz="0" w:space="0" w:color="auto"/>
          </w:divBdr>
        </w:div>
        <w:div w:id="642589602">
          <w:marLeft w:val="0"/>
          <w:marRight w:val="0"/>
          <w:marTop w:val="0"/>
          <w:marBottom w:val="0"/>
          <w:divBdr>
            <w:top w:val="none" w:sz="0" w:space="0" w:color="auto"/>
            <w:left w:val="none" w:sz="0" w:space="0" w:color="auto"/>
            <w:bottom w:val="none" w:sz="0" w:space="0" w:color="auto"/>
            <w:right w:val="none" w:sz="0" w:space="0" w:color="auto"/>
          </w:divBdr>
        </w:div>
        <w:div w:id="111218900">
          <w:marLeft w:val="0"/>
          <w:marRight w:val="0"/>
          <w:marTop w:val="0"/>
          <w:marBottom w:val="0"/>
          <w:divBdr>
            <w:top w:val="none" w:sz="0" w:space="0" w:color="auto"/>
            <w:left w:val="none" w:sz="0" w:space="0" w:color="auto"/>
            <w:bottom w:val="none" w:sz="0" w:space="0" w:color="auto"/>
            <w:right w:val="none" w:sz="0" w:space="0" w:color="auto"/>
          </w:divBdr>
        </w:div>
        <w:div w:id="839393719">
          <w:marLeft w:val="0"/>
          <w:marRight w:val="0"/>
          <w:marTop w:val="0"/>
          <w:marBottom w:val="0"/>
          <w:divBdr>
            <w:top w:val="none" w:sz="0" w:space="0" w:color="auto"/>
            <w:left w:val="none" w:sz="0" w:space="0" w:color="auto"/>
            <w:bottom w:val="none" w:sz="0" w:space="0" w:color="auto"/>
            <w:right w:val="none" w:sz="0" w:space="0" w:color="auto"/>
          </w:divBdr>
        </w:div>
        <w:div w:id="1778480371">
          <w:marLeft w:val="0"/>
          <w:marRight w:val="0"/>
          <w:marTop w:val="0"/>
          <w:marBottom w:val="0"/>
          <w:divBdr>
            <w:top w:val="none" w:sz="0" w:space="0" w:color="auto"/>
            <w:left w:val="none" w:sz="0" w:space="0" w:color="auto"/>
            <w:bottom w:val="none" w:sz="0" w:space="0" w:color="auto"/>
            <w:right w:val="none" w:sz="0" w:space="0" w:color="auto"/>
          </w:divBdr>
        </w:div>
        <w:div w:id="769549883">
          <w:marLeft w:val="0"/>
          <w:marRight w:val="0"/>
          <w:marTop w:val="0"/>
          <w:marBottom w:val="0"/>
          <w:divBdr>
            <w:top w:val="none" w:sz="0" w:space="0" w:color="auto"/>
            <w:left w:val="none" w:sz="0" w:space="0" w:color="auto"/>
            <w:bottom w:val="none" w:sz="0" w:space="0" w:color="auto"/>
            <w:right w:val="none" w:sz="0" w:space="0" w:color="auto"/>
          </w:divBdr>
        </w:div>
      </w:divsChild>
    </w:div>
    <w:div w:id="220554403">
      <w:bodyDiv w:val="1"/>
      <w:marLeft w:val="0"/>
      <w:marRight w:val="0"/>
      <w:marTop w:val="0"/>
      <w:marBottom w:val="0"/>
      <w:divBdr>
        <w:top w:val="none" w:sz="0" w:space="0" w:color="auto"/>
        <w:left w:val="none" w:sz="0" w:space="0" w:color="auto"/>
        <w:bottom w:val="none" w:sz="0" w:space="0" w:color="auto"/>
        <w:right w:val="none" w:sz="0" w:space="0" w:color="auto"/>
      </w:divBdr>
      <w:divsChild>
        <w:div w:id="1593510563">
          <w:marLeft w:val="0"/>
          <w:marRight w:val="0"/>
          <w:marTop w:val="0"/>
          <w:marBottom w:val="0"/>
          <w:divBdr>
            <w:top w:val="none" w:sz="0" w:space="0" w:color="auto"/>
            <w:left w:val="none" w:sz="0" w:space="0" w:color="auto"/>
            <w:bottom w:val="none" w:sz="0" w:space="0" w:color="auto"/>
            <w:right w:val="none" w:sz="0" w:space="0" w:color="auto"/>
          </w:divBdr>
        </w:div>
        <w:div w:id="391386184">
          <w:marLeft w:val="0"/>
          <w:marRight w:val="0"/>
          <w:marTop w:val="0"/>
          <w:marBottom w:val="0"/>
          <w:divBdr>
            <w:top w:val="none" w:sz="0" w:space="0" w:color="auto"/>
            <w:left w:val="none" w:sz="0" w:space="0" w:color="auto"/>
            <w:bottom w:val="none" w:sz="0" w:space="0" w:color="auto"/>
            <w:right w:val="none" w:sz="0" w:space="0" w:color="auto"/>
          </w:divBdr>
        </w:div>
        <w:div w:id="782110192">
          <w:marLeft w:val="0"/>
          <w:marRight w:val="0"/>
          <w:marTop w:val="0"/>
          <w:marBottom w:val="0"/>
          <w:divBdr>
            <w:top w:val="none" w:sz="0" w:space="0" w:color="auto"/>
            <w:left w:val="none" w:sz="0" w:space="0" w:color="auto"/>
            <w:bottom w:val="none" w:sz="0" w:space="0" w:color="auto"/>
            <w:right w:val="none" w:sz="0" w:space="0" w:color="auto"/>
          </w:divBdr>
        </w:div>
        <w:div w:id="884216458">
          <w:marLeft w:val="0"/>
          <w:marRight w:val="0"/>
          <w:marTop w:val="0"/>
          <w:marBottom w:val="0"/>
          <w:divBdr>
            <w:top w:val="none" w:sz="0" w:space="0" w:color="auto"/>
            <w:left w:val="none" w:sz="0" w:space="0" w:color="auto"/>
            <w:bottom w:val="none" w:sz="0" w:space="0" w:color="auto"/>
            <w:right w:val="none" w:sz="0" w:space="0" w:color="auto"/>
          </w:divBdr>
        </w:div>
        <w:div w:id="1045325460">
          <w:marLeft w:val="0"/>
          <w:marRight w:val="0"/>
          <w:marTop w:val="0"/>
          <w:marBottom w:val="0"/>
          <w:divBdr>
            <w:top w:val="none" w:sz="0" w:space="0" w:color="auto"/>
            <w:left w:val="none" w:sz="0" w:space="0" w:color="auto"/>
            <w:bottom w:val="none" w:sz="0" w:space="0" w:color="auto"/>
            <w:right w:val="none" w:sz="0" w:space="0" w:color="auto"/>
          </w:divBdr>
        </w:div>
        <w:div w:id="1845434261">
          <w:marLeft w:val="0"/>
          <w:marRight w:val="0"/>
          <w:marTop w:val="0"/>
          <w:marBottom w:val="0"/>
          <w:divBdr>
            <w:top w:val="none" w:sz="0" w:space="0" w:color="auto"/>
            <w:left w:val="none" w:sz="0" w:space="0" w:color="auto"/>
            <w:bottom w:val="none" w:sz="0" w:space="0" w:color="auto"/>
            <w:right w:val="none" w:sz="0" w:space="0" w:color="auto"/>
          </w:divBdr>
        </w:div>
        <w:div w:id="1107311383">
          <w:marLeft w:val="0"/>
          <w:marRight w:val="0"/>
          <w:marTop w:val="0"/>
          <w:marBottom w:val="0"/>
          <w:divBdr>
            <w:top w:val="none" w:sz="0" w:space="0" w:color="auto"/>
            <w:left w:val="none" w:sz="0" w:space="0" w:color="auto"/>
            <w:bottom w:val="none" w:sz="0" w:space="0" w:color="auto"/>
            <w:right w:val="none" w:sz="0" w:space="0" w:color="auto"/>
          </w:divBdr>
        </w:div>
        <w:div w:id="27026112">
          <w:marLeft w:val="0"/>
          <w:marRight w:val="0"/>
          <w:marTop w:val="0"/>
          <w:marBottom w:val="0"/>
          <w:divBdr>
            <w:top w:val="none" w:sz="0" w:space="0" w:color="auto"/>
            <w:left w:val="none" w:sz="0" w:space="0" w:color="auto"/>
            <w:bottom w:val="none" w:sz="0" w:space="0" w:color="auto"/>
            <w:right w:val="none" w:sz="0" w:space="0" w:color="auto"/>
          </w:divBdr>
        </w:div>
        <w:div w:id="1986814957">
          <w:marLeft w:val="0"/>
          <w:marRight w:val="0"/>
          <w:marTop w:val="0"/>
          <w:marBottom w:val="0"/>
          <w:divBdr>
            <w:top w:val="none" w:sz="0" w:space="0" w:color="auto"/>
            <w:left w:val="none" w:sz="0" w:space="0" w:color="auto"/>
            <w:bottom w:val="none" w:sz="0" w:space="0" w:color="auto"/>
            <w:right w:val="none" w:sz="0" w:space="0" w:color="auto"/>
          </w:divBdr>
        </w:div>
        <w:div w:id="574359763">
          <w:marLeft w:val="0"/>
          <w:marRight w:val="0"/>
          <w:marTop w:val="0"/>
          <w:marBottom w:val="0"/>
          <w:divBdr>
            <w:top w:val="none" w:sz="0" w:space="0" w:color="auto"/>
            <w:left w:val="none" w:sz="0" w:space="0" w:color="auto"/>
            <w:bottom w:val="none" w:sz="0" w:space="0" w:color="auto"/>
            <w:right w:val="none" w:sz="0" w:space="0" w:color="auto"/>
          </w:divBdr>
        </w:div>
        <w:div w:id="497617275">
          <w:marLeft w:val="0"/>
          <w:marRight w:val="0"/>
          <w:marTop w:val="0"/>
          <w:marBottom w:val="0"/>
          <w:divBdr>
            <w:top w:val="none" w:sz="0" w:space="0" w:color="auto"/>
            <w:left w:val="none" w:sz="0" w:space="0" w:color="auto"/>
            <w:bottom w:val="none" w:sz="0" w:space="0" w:color="auto"/>
            <w:right w:val="none" w:sz="0" w:space="0" w:color="auto"/>
          </w:divBdr>
        </w:div>
        <w:div w:id="971247171">
          <w:marLeft w:val="0"/>
          <w:marRight w:val="0"/>
          <w:marTop w:val="0"/>
          <w:marBottom w:val="0"/>
          <w:divBdr>
            <w:top w:val="none" w:sz="0" w:space="0" w:color="auto"/>
            <w:left w:val="none" w:sz="0" w:space="0" w:color="auto"/>
            <w:bottom w:val="none" w:sz="0" w:space="0" w:color="auto"/>
            <w:right w:val="none" w:sz="0" w:space="0" w:color="auto"/>
          </w:divBdr>
        </w:div>
        <w:div w:id="772357013">
          <w:marLeft w:val="0"/>
          <w:marRight w:val="0"/>
          <w:marTop w:val="0"/>
          <w:marBottom w:val="0"/>
          <w:divBdr>
            <w:top w:val="none" w:sz="0" w:space="0" w:color="auto"/>
            <w:left w:val="none" w:sz="0" w:space="0" w:color="auto"/>
            <w:bottom w:val="none" w:sz="0" w:space="0" w:color="auto"/>
            <w:right w:val="none" w:sz="0" w:space="0" w:color="auto"/>
          </w:divBdr>
        </w:div>
        <w:div w:id="1428308802">
          <w:marLeft w:val="0"/>
          <w:marRight w:val="0"/>
          <w:marTop w:val="0"/>
          <w:marBottom w:val="0"/>
          <w:divBdr>
            <w:top w:val="none" w:sz="0" w:space="0" w:color="auto"/>
            <w:left w:val="none" w:sz="0" w:space="0" w:color="auto"/>
            <w:bottom w:val="none" w:sz="0" w:space="0" w:color="auto"/>
            <w:right w:val="none" w:sz="0" w:space="0" w:color="auto"/>
          </w:divBdr>
        </w:div>
        <w:div w:id="1707027787">
          <w:marLeft w:val="0"/>
          <w:marRight w:val="0"/>
          <w:marTop w:val="0"/>
          <w:marBottom w:val="0"/>
          <w:divBdr>
            <w:top w:val="none" w:sz="0" w:space="0" w:color="auto"/>
            <w:left w:val="none" w:sz="0" w:space="0" w:color="auto"/>
            <w:bottom w:val="none" w:sz="0" w:space="0" w:color="auto"/>
            <w:right w:val="none" w:sz="0" w:space="0" w:color="auto"/>
          </w:divBdr>
        </w:div>
        <w:div w:id="501971529">
          <w:marLeft w:val="0"/>
          <w:marRight w:val="0"/>
          <w:marTop w:val="0"/>
          <w:marBottom w:val="0"/>
          <w:divBdr>
            <w:top w:val="none" w:sz="0" w:space="0" w:color="auto"/>
            <w:left w:val="none" w:sz="0" w:space="0" w:color="auto"/>
            <w:bottom w:val="none" w:sz="0" w:space="0" w:color="auto"/>
            <w:right w:val="none" w:sz="0" w:space="0" w:color="auto"/>
          </w:divBdr>
        </w:div>
        <w:div w:id="2140609787">
          <w:marLeft w:val="0"/>
          <w:marRight w:val="0"/>
          <w:marTop w:val="0"/>
          <w:marBottom w:val="0"/>
          <w:divBdr>
            <w:top w:val="none" w:sz="0" w:space="0" w:color="auto"/>
            <w:left w:val="none" w:sz="0" w:space="0" w:color="auto"/>
            <w:bottom w:val="none" w:sz="0" w:space="0" w:color="auto"/>
            <w:right w:val="none" w:sz="0" w:space="0" w:color="auto"/>
          </w:divBdr>
        </w:div>
        <w:div w:id="1602567579">
          <w:marLeft w:val="0"/>
          <w:marRight w:val="0"/>
          <w:marTop w:val="0"/>
          <w:marBottom w:val="0"/>
          <w:divBdr>
            <w:top w:val="none" w:sz="0" w:space="0" w:color="auto"/>
            <w:left w:val="none" w:sz="0" w:space="0" w:color="auto"/>
            <w:bottom w:val="none" w:sz="0" w:space="0" w:color="auto"/>
            <w:right w:val="none" w:sz="0" w:space="0" w:color="auto"/>
          </w:divBdr>
        </w:div>
        <w:div w:id="245237782">
          <w:marLeft w:val="0"/>
          <w:marRight w:val="0"/>
          <w:marTop w:val="0"/>
          <w:marBottom w:val="0"/>
          <w:divBdr>
            <w:top w:val="none" w:sz="0" w:space="0" w:color="auto"/>
            <w:left w:val="none" w:sz="0" w:space="0" w:color="auto"/>
            <w:bottom w:val="none" w:sz="0" w:space="0" w:color="auto"/>
            <w:right w:val="none" w:sz="0" w:space="0" w:color="auto"/>
          </w:divBdr>
        </w:div>
        <w:div w:id="1098985946">
          <w:marLeft w:val="0"/>
          <w:marRight w:val="0"/>
          <w:marTop w:val="0"/>
          <w:marBottom w:val="0"/>
          <w:divBdr>
            <w:top w:val="none" w:sz="0" w:space="0" w:color="auto"/>
            <w:left w:val="none" w:sz="0" w:space="0" w:color="auto"/>
            <w:bottom w:val="none" w:sz="0" w:space="0" w:color="auto"/>
            <w:right w:val="none" w:sz="0" w:space="0" w:color="auto"/>
          </w:divBdr>
        </w:div>
        <w:div w:id="1664790">
          <w:marLeft w:val="0"/>
          <w:marRight w:val="0"/>
          <w:marTop w:val="0"/>
          <w:marBottom w:val="0"/>
          <w:divBdr>
            <w:top w:val="none" w:sz="0" w:space="0" w:color="auto"/>
            <w:left w:val="none" w:sz="0" w:space="0" w:color="auto"/>
            <w:bottom w:val="none" w:sz="0" w:space="0" w:color="auto"/>
            <w:right w:val="none" w:sz="0" w:space="0" w:color="auto"/>
          </w:divBdr>
        </w:div>
        <w:div w:id="1285770679">
          <w:marLeft w:val="0"/>
          <w:marRight w:val="0"/>
          <w:marTop w:val="0"/>
          <w:marBottom w:val="0"/>
          <w:divBdr>
            <w:top w:val="none" w:sz="0" w:space="0" w:color="auto"/>
            <w:left w:val="none" w:sz="0" w:space="0" w:color="auto"/>
            <w:bottom w:val="none" w:sz="0" w:space="0" w:color="auto"/>
            <w:right w:val="none" w:sz="0" w:space="0" w:color="auto"/>
          </w:divBdr>
        </w:div>
      </w:divsChild>
    </w:div>
    <w:div w:id="242423349">
      <w:bodyDiv w:val="1"/>
      <w:marLeft w:val="0"/>
      <w:marRight w:val="0"/>
      <w:marTop w:val="0"/>
      <w:marBottom w:val="0"/>
      <w:divBdr>
        <w:top w:val="none" w:sz="0" w:space="0" w:color="auto"/>
        <w:left w:val="none" w:sz="0" w:space="0" w:color="auto"/>
        <w:bottom w:val="none" w:sz="0" w:space="0" w:color="auto"/>
        <w:right w:val="none" w:sz="0" w:space="0" w:color="auto"/>
      </w:divBdr>
      <w:divsChild>
        <w:div w:id="1667709310">
          <w:marLeft w:val="0"/>
          <w:marRight w:val="0"/>
          <w:marTop w:val="0"/>
          <w:marBottom w:val="0"/>
          <w:divBdr>
            <w:top w:val="none" w:sz="0" w:space="0" w:color="auto"/>
            <w:left w:val="none" w:sz="0" w:space="0" w:color="auto"/>
            <w:bottom w:val="none" w:sz="0" w:space="0" w:color="auto"/>
            <w:right w:val="none" w:sz="0" w:space="0" w:color="auto"/>
          </w:divBdr>
        </w:div>
        <w:div w:id="744256510">
          <w:marLeft w:val="0"/>
          <w:marRight w:val="0"/>
          <w:marTop w:val="0"/>
          <w:marBottom w:val="0"/>
          <w:divBdr>
            <w:top w:val="none" w:sz="0" w:space="0" w:color="auto"/>
            <w:left w:val="none" w:sz="0" w:space="0" w:color="auto"/>
            <w:bottom w:val="none" w:sz="0" w:space="0" w:color="auto"/>
            <w:right w:val="none" w:sz="0" w:space="0" w:color="auto"/>
          </w:divBdr>
        </w:div>
        <w:div w:id="29307912">
          <w:marLeft w:val="0"/>
          <w:marRight w:val="0"/>
          <w:marTop w:val="0"/>
          <w:marBottom w:val="0"/>
          <w:divBdr>
            <w:top w:val="none" w:sz="0" w:space="0" w:color="auto"/>
            <w:left w:val="none" w:sz="0" w:space="0" w:color="auto"/>
            <w:bottom w:val="none" w:sz="0" w:space="0" w:color="auto"/>
            <w:right w:val="none" w:sz="0" w:space="0" w:color="auto"/>
          </w:divBdr>
        </w:div>
        <w:div w:id="739790855">
          <w:marLeft w:val="0"/>
          <w:marRight w:val="0"/>
          <w:marTop w:val="0"/>
          <w:marBottom w:val="0"/>
          <w:divBdr>
            <w:top w:val="none" w:sz="0" w:space="0" w:color="auto"/>
            <w:left w:val="none" w:sz="0" w:space="0" w:color="auto"/>
            <w:bottom w:val="none" w:sz="0" w:space="0" w:color="auto"/>
            <w:right w:val="none" w:sz="0" w:space="0" w:color="auto"/>
          </w:divBdr>
        </w:div>
        <w:div w:id="833186518">
          <w:marLeft w:val="0"/>
          <w:marRight w:val="0"/>
          <w:marTop w:val="0"/>
          <w:marBottom w:val="0"/>
          <w:divBdr>
            <w:top w:val="none" w:sz="0" w:space="0" w:color="auto"/>
            <w:left w:val="none" w:sz="0" w:space="0" w:color="auto"/>
            <w:bottom w:val="none" w:sz="0" w:space="0" w:color="auto"/>
            <w:right w:val="none" w:sz="0" w:space="0" w:color="auto"/>
          </w:divBdr>
        </w:div>
        <w:div w:id="796340387">
          <w:marLeft w:val="0"/>
          <w:marRight w:val="0"/>
          <w:marTop w:val="0"/>
          <w:marBottom w:val="0"/>
          <w:divBdr>
            <w:top w:val="none" w:sz="0" w:space="0" w:color="auto"/>
            <w:left w:val="none" w:sz="0" w:space="0" w:color="auto"/>
            <w:bottom w:val="none" w:sz="0" w:space="0" w:color="auto"/>
            <w:right w:val="none" w:sz="0" w:space="0" w:color="auto"/>
          </w:divBdr>
        </w:div>
        <w:div w:id="2147238940">
          <w:marLeft w:val="0"/>
          <w:marRight w:val="0"/>
          <w:marTop w:val="0"/>
          <w:marBottom w:val="0"/>
          <w:divBdr>
            <w:top w:val="none" w:sz="0" w:space="0" w:color="auto"/>
            <w:left w:val="none" w:sz="0" w:space="0" w:color="auto"/>
            <w:bottom w:val="none" w:sz="0" w:space="0" w:color="auto"/>
            <w:right w:val="none" w:sz="0" w:space="0" w:color="auto"/>
          </w:divBdr>
        </w:div>
        <w:div w:id="1961182662">
          <w:marLeft w:val="0"/>
          <w:marRight w:val="0"/>
          <w:marTop w:val="0"/>
          <w:marBottom w:val="0"/>
          <w:divBdr>
            <w:top w:val="none" w:sz="0" w:space="0" w:color="auto"/>
            <w:left w:val="none" w:sz="0" w:space="0" w:color="auto"/>
            <w:bottom w:val="none" w:sz="0" w:space="0" w:color="auto"/>
            <w:right w:val="none" w:sz="0" w:space="0" w:color="auto"/>
          </w:divBdr>
        </w:div>
        <w:div w:id="1280183481">
          <w:marLeft w:val="0"/>
          <w:marRight w:val="0"/>
          <w:marTop w:val="0"/>
          <w:marBottom w:val="0"/>
          <w:divBdr>
            <w:top w:val="none" w:sz="0" w:space="0" w:color="auto"/>
            <w:left w:val="none" w:sz="0" w:space="0" w:color="auto"/>
            <w:bottom w:val="none" w:sz="0" w:space="0" w:color="auto"/>
            <w:right w:val="none" w:sz="0" w:space="0" w:color="auto"/>
          </w:divBdr>
        </w:div>
        <w:div w:id="766510459">
          <w:marLeft w:val="0"/>
          <w:marRight w:val="0"/>
          <w:marTop w:val="0"/>
          <w:marBottom w:val="0"/>
          <w:divBdr>
            <w:top w:val="none" w:sz="0" w:space="0" w:color="auto"/>
            <w:left w:val="none" w:sz="0" w:space="0" w:color="auto"/>
            <w:bottom w:val="none" w:sz="0" w:space="0" w:color="auto"/>
            <w:right w:val="none" w:sz="0" w:space="0" w:color="auto"/>
          </w:divBdr>
        </w:div>
        <w:div w:id="1419980505">
          <w:marLeft w:val="0"/>
          <w:marRight w:val="0"/>
          <w:marTop w:val="0"/>
          <w:marBottom w:val="0"/>
          <w:divBdr>
            <w:top w:val="none" w:sz="0" w:space="0" w:color="auto"/>
            <w:left w:val="none" w:sz="0" w:space="0" w:color="auto"/>
            <w:bottom w:val="none" w:sz="0" w:space="0" w:color="auto"/>
            <w:right w:val="none" w:sz="0" w:space="0" w:color="auto"/>
          </w:divBdr>
        </w:div>
        <w:div w:id="1335106030">
          <w:marLeft w:val="0"/>
          <w:marRight w:val="0"/>
          <w:marTop w:val="0"/>
          <w:marBottom w:val="0"/>
          <w:divBdr>
            <w:top w:val="none" w:sz="0" w:space="0" w:color="auto"/>
            <w:left w:val="none" w:sz="0" w:space="0" w:color="auto"/>
            <w:bottom w:val="none" w:sz="0" w:space="0" w:color="auto"/>
            <w:right w:val="none" w:sz="0" w:space="0" w:color="auto"/>
          </w:divBdr>
        </w:div>
        <w:div w:id="1045179724">
          <w:marLeft w:val="0"/>
          <w:marRight w:val="0"/>
          <w:marTop w:val="0"/>
          <w:marBottom w:val="0"/>
          <w:divBdr>
            <w:top w:val="none" w:sz="0" w:space="0" w:color="auto"/>
            <w:left w:val="none" w:sz="0" w:space="0" w:color="auto"/>
            <w:bottom w:val="none" w:sz="0" w:space="0" w:color="auto"/>
            <w:right w:val="none" w:sz="0" w:space="0" w:color="auto"/>
          </w:divBdr>
        </w:div>
        <w:div w:id="1244609168">
          <w:marLeft w:val="0"/>
          <w:marRight w:val="0"/>
          <w:marTop w:val="0"/>
          <w:marBottom w:val="0"/>
          <w:divBdr>
            <w:top w:val="none" w:sz="0" w:space="0" w:color="auto"/>
            <w:left w:val="none" w:sz="0" w:space="0" w:color="auto"/>
            <w:bottom w:val="none" w:sz="0" w:space="0" w:color="auto"/>
            <w:right w:val="none" w:sz="0" w:space="0" w:color="auto"/>
          </w:divBdr>
        </w:div>
        <w:div w:id="953369691">
          <w:marLeft w:val="0"/>
          <w:marRight w:val="0"/>
          <w:marTop w:val="0"/>
          <w:marBottom w:val="0"/>
          <w:divBdr>
            <w:top w:val="none" w:sz="0" w:space="0" w:color="auto"/>
            <w:left w:val="none" w:sz="0" w:space="0" w:color="auto"/>
            <w:bottom w:val="none" w:sz="0" w:space="0" w:color="auto"/>
            <w:right w:val="none" w:sz="0" w:space="0" w:color="auto"/>
          </w:divBdr>
        </w:div>
        <w:div w:id="1824152814">
          <w:marLeft w:val="0"/>
          <w:marRight w:val="0"/>
          <w:marTop w:val="0"/>
          <w:marBottom w:val="0"/>
          <w:divBdr>
            <w:top w:val="none" w:sz="0" w:space="0" w:color="auto"/>
            <w:left w:val="none" w:sz="0" w:space="0" w:color="auto"/>
            <w:bottom w:val="none" w:sz="0" w:space="0" w:color="auto"/>
            <w:right w:val="none" w:sz="0" w:space="0" w:color="auto"/>
          </w:divBdr>
        </w:div>
        <w:div w:id="1191601783">
          <w:marLeft w:val="0"/>
          <w:marRight w:val="0"/>
          <w:marTop w:val="0"/>
          <w:marBottom w:val="0"/>
          <w:divBdr>
            <w:top w:val="none" w:sz="0" w:space="0" w:color="auto"/>
            <w:left w:val="none" w:sz="0" w:space="0" w:color="auto"/>
            <w:bottom w:val="none" w:sz="0" w:space="0" w:color="auto"/>
            <w:right w:val="none" w:sz="0" w:space="0" w:color="auto"/>
          </w:divBdr>
        </w:div>
        <w:div w:id="213320287">
          <w:marLeft w:val="0"/>
          <w:marRight w:val="0"/>
          <w:marTop w:val="0"/>
          <w:marBottom w:val="0"/>
          <w:divBdr>
            <w:top w:val="none" w:sz="0" w:space="0" w:color="auto"/>
            <w:left w:val="none" w:sz="0" w:space="0" w:color="auto"/>
            <w:bottom w:val="none" w:sz="0" w:space="0" w:color="auto"/>
            <w:right w:val="none" w:sz="0" w:space="0" w:color="auto"/>
          </w:divBdr>
        </w:div>
        <w:div w:id="2070568078">
          <w:marLeft w:val="0"/>
          <w:marRight w:val="0"/>
          <w:marTop w:val="0"/>
          <w:marBottom w:val="0"/>
          <w:divBdr>
            <w:top w:val="none" w:sz="0" w:space="0" w:color="auto"/>
            <w:left w:val="none" w:sz="0" w:space="0" w:color="auto"/>
            <w:bottom w:val="none" w:sz="0" w:space="0" w:color="auto"/>
            <w:right w:val="none" w:sz="0" w:space="0" w:color="auto"/>
          </w:divBdr>
        </w:div>
        <w:div w:id="1542548245">
          <w:marLeft w:val="0"/>
          <w:marRight w:val="0"/>
          <w:marTop w:val="0"/>
          <w:marBottom w:val="0"/>
          <w:divBdr>
            <w:top w:val="none" w:sz="0" w:space="0" w:color="auto"/>
            <w:left w:val="none" w:sz="0" w:space="0" w:color="auto"/>
            <w:bottom w:val="none" w:sz="0" w:space="0" w:color="auto"/>
            <w:right w:val="none" w:sz="0" w:space="0" w:color="auto"/>
          </w:divBdr>
        </w:div>
        <w:div w:id="548537240">
          <w:marLeft w:val="0"/>
          <w:marRight w:val="0"/>
          <w:marTop w:val="0"/>
          <w:marBottom w:val="0"/>
          <w:divBdr>
            <w:top w:val="none" w:sz="0" w:space="0" w:color="auto"/>
            <w:left w:val="none" w:sz="0" w:space="0" w:color="auto"/>
            <w:bottom w:val="none" w:sz="0" w:space="0" w:color="auto"/>
            <w:right w:val="none" w:sz="0" w:space="0" w:color="auto"/>
          </w:divBdr>
        </w:div>
        <w:div w:id="1455438614">
          <w:marLeft w:val="0"/>
          <w:marRight w:val="0"/>
          <w:marTop w:val="0"/>
          <w:marBottom w:val="0"/>
          <w:divBdr>
            <w:top w:val="none" w:sz="0" w:space="0" w:color="auto"/>
            <w:left w:val="none" w:sz="0" w:space="0" w:color="auto"/>
            <w:bottom w:val="none" w:sz="0" w:space="0" w:color="auto"/>
            <w:right w:val="none" w:sz="0" w:space="0" w:color="auto"/>
          </w:divBdr>
        </w:div>
        <w:div w:id="1177039750">
          <w:marLeft w:val="0"/>
          <w:marRight w:val="0"/>
          <w:marTop w:val="0"/>
          <w:marBottom w:val="0"/>
          <w:divBdr>
            <w:top w:val="none" w:sz="0" w:space="0" w:color="auto"/>
            <w:left w:val="none" w:sz="0" w:space="0" w:color="auto"/>
            <w:bottom w:val="none" w:sz="0" w:space="0" w:color="auto"/>
            <w:right w:val="none" w:sz="0" w:space="0" w:color="auto"/>
          </w:divBdr>
        </w:div>
        <w:div w:id="682558435">
          <w:marLeft w:val="0"/>
          <w:marRight w:val="0"/>
          <w:marTop w:val="0"/>
          <w:marBottom w:val="0"/>
          <w:divBdr>
            <w:top w:val="none" w:sz="0" w:space="0" w:color="auto"/>
            <w:left w:val="none" w:sz="0" w:space="0" w:color="auto"/>
            <w:bottom w:val="none" w:sz="0" w:space="0" w:color="auto"/>
            <w:right w:val="none" w:sz="0" w:space="0" w:color="auto"/>
          </w:divBdr>
        </w:div>
        <w:div w:id="689793859">
          <w:marLeft w:val="0"/>
          <w:marRight w:val="0"/>
          <w:marTop w:val="0"/>
          <w:marBottom w:val="0"/>
          <w:divBdr>
            <w:top w:val="none" w:sz="0" w:space="0" w:color="auto"/>
            <w:left w:val="none" w:sz="0" w:space="0" w:color="auto"/>
            <w:bottom w:val="none" w:sz="0" w:space="0" w:color="auto"/>
            <w:right w:val="none" w:sz="0" w:space="0" w:color="auto"/>
          </w:divBdr>
        </w:div>
        <w:div w:id="419567538">
          <w:marLeft w:val="0"/>
          <w:marRight w:val="0"/>
          <w:marTop w:val="0"/>
          <w:marBottom w:val="0"/>
          <w:divBdr>
            <w:top w:val="none" w:sz="0" w:space="0" w:color="auto"/>
            <w:left w:val="none" w:sz="0" w:space="0" w:color="auto"/>
            <w:bottom w:val="none" w:sz="0" w:space="0" w:color="auto"/>
            <w:right w:val="none" w:sz="0" w:space="0" w:color="auto"/>
          </w:divBdr>
        </w:div>
        <w:div w:id="83113831">
          <w:marLeft w:val="0"/>
          <w:marRight w:val="0"/>
          <w:marTop w:val="0"/>
          <w:marBottom w:val="0"/>
          <w:divBdr>
            <w:top w:val="none" w:sz="0" w:space="0" w:color="auto"/>
            <w:left w:val="none" w:sz="0" w:space="0" w:color="auto"/>
            <w:bottom w:val="none" w:sz="0" w:space="0" w:color="auto"/>
            <w:right w:val="none" w:sz="0" w:space="0" w:color="auto"/>
          </w:divBdr>
        </w:div>
        <w:div w:id="110638956">
          <w:marLeft w:val="0"/>
          <w:marRight w:val="0"/>
          <w:marTop w:val="0"/>
          <w:marBottom w:val="0"/>
          <w:divBdr>
            <w:top w:val="none" w:sz="0" w:space="0" w:color="auto"/>
            <w:left w:val="none" w:sz="0" w:space="0" w:color="auto"/>
            <w:bottom w:val="none" w:sz="0" w:space="0" w:color="auto"/>
            <w:right w:val="none" w:sz="0" w:space="0" w:color="auto"/>
          </w:divBdr>
        </w:div>
        <w:div w:id="930546091">
          <w:marLeft w:val="0"/>
          <w:marRight w:val="0"/>
          <w:marTop w:val="0"/>
          <w:marBottom w:val="0"/>
          <w:divBdr>
            <w:top w:val="none" w:sz="0" w:space="0" w:color="auto"/>
            <w:left w:val="none" w:sz="0" w:space="0" w:color="auto"/>
            <w:bottom w:val="none" w:sz="0" w:space="0" w:color="auto"/>
            <w:right w:val="none" w:sz="0" w:space="0" w:color="auto"/>
          </w:divBdr>
        </w:div>
        <w:div w:id="278151206">
          <w:marLeft w:val="0"/>
          <w:marRight w:val="0"/>
          <w:marTop w:val="0"/>
          <w:marBottom w:val="0"/>
          <w:divBdr>
            <w:top w:val="none" w:sz="0" w:space="0" w:color="auto"/>
            <w:left w:val="none" w:sz="0" w:space="0" w:color="auto"/>
            <w:bottom w:val="none" w:sz="0" w:space="0" w:color="auto"/>
            <w:right w:val="none" w:sz="0" w:space="0" w:color="auto"/>
          </w:divBdr>
        </w:div>
        <w:div w:id="2075548183">
          <w:marLeft w:val="0"/>
          <w:marRight w:val="0"/>
          <w:marTop w:val="0"/>
          <w:marBottom w:val="0"/>
          <w:divBdr>
            <w:top w:val="none" w:sz="0" w:space="0" w:color="auto"/>
            <w:left w:val="none" w:sz="0" w:space="0" w:color="auto"/>
            <w:bottom w:val="none" w:sz="0" w:space="0" w:color="auto"/>
            <w:right w:val="none" w:sz="0" w:space="0" w:color="auto"/>
          </w:divBdr>
        </w:div>
        <w:div w:id="1340741881">
          <w:marLeft w:val="0"/>
          <w:marRight w:val="0"/>
          <w:marTop w:val="0"/>
          <w:marBottom w:val="0"/>
          <w:divBdr>
            <w:top w:val="none" w:sz="0" w:space="0" w:color="auto"/>
            <w:left w:val="none" w:sz="0" w:space="0" w:color="auto"/>
            <w:bottom w:val="none" w:sz="0" w:space="0" w:color="auto"/>
            <w:right w:val="none" w:sz="0" w:space="0" w:color="auto"/>
          </w:divBdr>
        </w:div>
      </w:divsChild>
    </w:div>
    <w:div w:id="257494600">
      <w:bodyDiv w:val="1"/>
      <w:marLeft w:val="0"/>
      <w:marRight w:val="0"/>
      <w:marTop w:val="0"/>
      <w:marBottom w:val="0"/>
      <w:divBdr>
        <w:top w:val="none" w:sz="0" w:space="0" w:color="auto"/>
        <w:left w:val="none" w:sz="0" w:space="0" w:color="auto"/>
        <w:bottom w:val="none" w:sz="0" w:space="0" w:color="auto"/>
        <w:right w:val="none" w:sz="0" w:space="0" w:color="auto"/>
      </w:divBdr>
      <w:divsChild>
        <w:div w:id="691415675">
          <w:marLeft w:val="0"/>
          <w:marRight w:val="0"/>
          <w:marTop w:val="0"/>
          <w:marBottom w:val="0"/>
          <w:divBdr>
            <w:top w:val="none" w:sz="0" w:space="0" w:color="auto"/>
            <w:left w:val="none" w:sz="0" w:space="0" w:color="auto"/>
            <w:bottom w:val="none" w:sz="0" w:space="0" w:color="auto"/>
            <w:right w:val="none" w:sz="0" w:space="0" w:color="auto"/>
          </w:divBdr>
        </w:div>
        <w:div w:id="1376470760">
          <w:marLeft w:val="0"/>
          <w:marRight w:val="0"/>
          <w:marTop w:val="0"/>
          <w:marBottom w:val="0"/>
          <w:divBdr>
            <w:top w:val="none" w:sz="0" w:space="0" w:color="auto"/>
            <w:left w:val="none" w:sz="0" w:space="0" w:color="auto"/>
            <w:bottom w:val="none" w:sz="0" w:space="0" w:color="auto"/>
            <w:right w:val="none" w:sz="0" w:space="0" w:color="auto"/>
          </w:divBdr>
        </w:div>
        <w:div w:id="1417902761">
          <w:marLeft w:val="0"/>
          <w:marRight w:val="0"/>
          <w:marTop w:val="0"/>
          <w:marBottom w:val="0"/>
          <w:divBdr>
            <w:top w:val="none" w:sz="0" w:space="0" w:color="auto"/>
            <w:left w:val="none" w:sz="0" w:space="0" w:color="auto"/>
            <w:bottom w:val="none" w:sz="0" w:space="0" w:color="auto"/>
            <w:right w:val="none" w:sz="0" w:space="0" w:color="auto"/>
          </w:divBdr>
        </w:div>
        <w:div w:id="1160391125">
          <w:marLeft w:val="0"/>
          <w:marRight w:val="0"/>
          <w:marTop w:val="0"/>
          <w:marBottom w:val="0"/>
          <w:divBdr>
            <w:top w:val="none" w:sz="0" w:space="0" w:color="auto"/>
            <w:left w:val="none" w:sz="0" w:space="0" w:color="auto"/>
            <w:bottom w:val="none" w:sz="0" w:space="0" w:color="auto"/>
            <w:right w:val="none" w:sz="0" w:space="0" w:color="auto"/>
          </w:divBdr>
        </w:div>
        <w:div w:id="1537038695">
          <w:marLeft w:val="0"/>
          <w:marRight w:val="0"/>
          <w:marTop w:val="0"/>
          <w:marBottom w:val="0"/>
          <w:divBdr>
            <w:top w:val="none" w:sz="0" w:space="0" w:color="auto"/>
            <w:left w:val="none" w:sz="0" w:space="0" w:color="auto"/>
            <w:bottom w:val="none" w:sz="0" w:space="0" w:color="auto"/>
            <w:right w:val="none" w:sz="0" w:space="0" w:color="auto"/>
          </w:divBdr>
        </w:div>
        <w:div w:id="1427270479">
          <w:marLeft w:val="0"/>
          <w:marRight w:val="0"/>
          <w:marTop w:val="0"/>
          <w:marBottom w:val="0"/>
          <w:divBdr>
            <w:top w:val="none" w:sz="0" w:space="0" w:color="auto"/>
            <w:left w:val="none" w:sz="0" w:space="0" w:color="auto"/>
            <w:bottom w:val="none" w:sz="0" w:space="0" w:color="auto"/>
            <w:right w:val="none" w:sz="0" w:space="0" w:color="auto"/>
          </w:divBdr>
        </w:div>
        <w:div w:id="1744445743">
          <w:marLeft w:val="0"/>
          <w:marRight w:val="0"/>
          <w:marTop w:val="0"/>
          <w:marBottom w:val="0"/>
          <w:divBdr>
            <w:top w:val="none" w:sz="0" w:space="0" w:color="auto"/>
            <w:left w:val="none" w:sz="0" w:space="0" w:color="auto"/>
            <w:bottom w:val="none" w:sz="0" w:space="0" w:color="auto"/>
            <w:right w:val="none" w:sz="0" w:space="0" w:color="auto"/>
          </w:divBdr>
        </w:div>
        <w:div w:id="644624324">
          <w:marLeft w:val="0"/>
          <w:marRight w:val="0"/>
          <w:marTop w:val="0"/>
          <w:marBottom w:val="0"/>
          <w:divBdr>
            <w:top w:val="none" w:sz="0" w:space="0" w:color="auto"/>
            <w:left w:val="none" w:sz="0" w:space="0" w:color="auto"/>
            <w:bottom w:val="none" w:sz="0" w:space="0" w:color="auto"/>
            <w:right w:val="none" w:sz="0" w:space="0" w:color="auto"/>
          </w:divBdr>
        </w:div>
        <w:div w:id="2010327353">
          <w:marLeft w:val="0"/>
          <w:marRight w:val="0"/>
          <w:marTop w:val="0"/>
          <w:marBottom w:val="0"/>
          <w:divBdr>
            <w:top w:val="none" w:sz="0" w:space="0" w:color="auto"/>
            <w:left w:val="none" w:sz="0" w:space="0" w:color="auto"/>
            <w:bottom w:val="none" w:sz="0" w:space="0" w:color="auto"/>
            <w:right w:val="none" w:sz="0" w:space="0" w:color="auto"/>
          </w:divBdr>
        </w:div>
        <w:div w:id="1964531258">
          <w:marLeft w:val="0"/>
          <w:marRight w:val="0"/>
          <w:marTop w:val="0"/>
          <w:marBottom w:val="0"/>
          <w:divBdr>
            <w:top w:val="none" w:sz="0" w:space="0" w:color="auto"/>
            <w:left w:val="none" w:sz="0" w:space="0" w:color="auto"/>
            <w:bottom w:val="none" w:sz="0" w:space="0" w:color="auto"/>
            <w:right w:val="none" w:sz="0" w:space="0" w:color="auto"/>
          </w:divBdr>
        </w:div>
        <w:div w:id="1990354961">
          <w:marLeft w:val="0"/>
          <w:marRight w:val="0"/>
          <w:marTop w:val="0"/>
          <w:marBottom w:val="0"/>
          <w:divBdr>
            <w:top w:val="none" w:sz="0" w:space="0" w:color="auto"/>
            <w:left w:val="none" w:sz="0" w:space="0" w:color="auto"/>
            <w:bottom w:val="none" w:sz="0" w:space="0" w:color="auto"/>
            <w:right w:val="none" w:sz="0" w:space="0" w:color="auto"/>
          </w:divBdr>
        </w:div>
        <w:div w:id="221333235">
          <w:marLeft w:val="0"/>
          <w:marRight w:val="0"/>
          <w:marTop w:val="0"/>
          <w:marBottom w:val="0"/>
          <w:divBdr>
            <w:top w:val="none" w:sz="0" w:space="0" w:color="auto"/>
            <w:left w:val="none" w:sz="0" w:space="0" w:color="auto"/>
            <w:bottom w:val="none" w:sz="0" w:space="0" w:color="auto"/>
            <w:right w:val="none" w:sz="0" w:space="0" w:color="auto"/>
          </w:divBdr>
        </w:div>
        <w:div w:id="2117363253">
          <w:marLeft w:val="0"/>
          <w:marRight w:val="0"/>
          <w:marTop w:val="0"/>
          <w:marBottom w:val="0"/>
          <w:divBdr>
            <w:top w:val="none" w:sz="0" w:space="0" w:color="auto"/>
            <w:left w:val="none" w:sz="0" w:space="0" w:color="auto"/>
            <w:bottom w:val="none" w:sz="0" w:space="0" w:color="auto"/>
            <w:right w:val="none" w:sz="0" w:space="0" w:color="auto"/>
          </w:divBdr>
        </w:div>
        <w:div w:id="808402607">
          <w:marLeft w:val="0"/>
          <w:marRight w:val="0"/>
          <w:marTop w:val="0"/>
          <w:marBottom w:val="0"/>
          <w:divBdr>
            <w:top w:val="none" w:sz="0" w:space="0" w:color="auto"/>
            <w:left w:val="none" w:sz="0" w:space="0" w:color="auto"/>
            <w:bottom w:val="none" w:sz="0" w:space="0" w:color="auto"/>
            <w:right w:val="none" w:sz="0" w:space="0" w:color="auto"/>
          </w:divBdr>
        </w:div>
        <w:div w:id="1512908830">
          <w:marLeft w:val="0"/>
          <w:marRight w:val="0"/>
          <w:marTop w:val="0"/>
          <w:marBottom w:val="0"/>
          <w:divBdr>
            <w:top w:val="none" w:sz="0" w:space="0" w:color="auto"/>
            <w:left w:val="none" w:sz="0" w:space="0" w:color="auto"/>
            <w:bottom w:val="none" w:sz="0" w:space="0" w:color="auto"/>
            <w:right w:val="none" w:sz="0" w:space="0" w:color="auto"/>
          </w:divBdr>
        </w:div>
        <w:div w:id="608318531">
          <w:marLeft w:val="0"/>
          <w:marRight w:val="0"/>
          <w:marTop w:val="0"/>
          <w:marBottom w:val="0"/>
          <w:divBdr>
            <w:top w:val="none" w:sz="0" w:space="0" w:color="auto"/>
            <w:left w:val="none" w:sz="0" w:space="0" w:color="auto"/>
            <w:bottom w:val="none" w:sz="0" w:space="0" w:color="auto"/>
            <w:right w:val="none" w:sz="0" w:space="0" w:color="auto"/>
          </w:divBdr>
        </w:div>
        <w:div w:id="192573642">
          <w:marLeft w:val="0"/>
          <w:marRight w:val="0"/>
          <w:marTop w:val="0"/>
          <w:marBottom w:val="0"/>
          <w:divBdr>
            <w:top w:val="none" w:sz="0" w:space="0" w:color="auto"/>
            <w:left w:val="none" w:sz="0" w:space="0" w:color="auto"/>
            <w:bottom w:val="none" w:sz="0" w:space="0" w:color="auto"/>
            <w:right w:val="none" w:sz="0" w:space="0" w:color="auto"/>
          </w:divBdr>
        </w:div>
        <w:div w:id="296760022">
          <w:marLeft w:val="0"/>
          <w:marRight w:val="0"/>
          <w:marTop w:val="0"/>
          <w:marBottom w:val="0"/>
          <w:divBdr>
            <w:top w:val="none" w:sz="0" w:space="0" w:color="auto"/>
            <w:left w:val="none" w:sz="0" w:space="0" w:color="auto"/>
            <w:bottom w:val="none" w:sz="0" w:space="0" w:color="auto"/>
            <w:right w:val="none" w:sz="0" w:space="0" w:color="auto"/>
          </w:divBdr>
        </w:div>
        <w:div w:id="1186214478">
          <w:marLeft w:val="0"/>
          <w:marRight w:val="0"/>
          <w:marTop w:val="0"/>
          <w:marBottom w:val="0"/>
          <w:divBdr>
            <w:top w:val="none" w:sz="0" w:space="0" w:color="auto"/>
            <w:left w:val="none" w:sz="0" w:space="0" w:color="auto"/>
            <w:bottom w:val="none" w:sz="0" w:space="0" w:color="auto"/>
            <w:right w:val="none" w:sz="0" w:space="0" w:color="auto"/>
          </w:divBdr>
        </w:div>
        <w:div w:id="1621305484">
          <w:marLeft w:val="0"/>
          <w:marRight w:val="0"/>
          <w:marTop w:val="0"/>
          <w:marBottom w:val="0"/>
          <w:divBdr>
            <w:top w:val="none" w:sz="0" w:space="0" w:color="auto"/>
            <w:left w:val="none" w:sz="0" w:space="0" w:color="auto"/>
            <w:bottom w:val="none" w:sz="0" w:space="0" w:color="auto"/>
            <w:right w:val="none" w:sz="0" w:space="0" w:color="auto"/>
          </w:divBdr>
        </w:div>
        <w:div w:id="233398130">
          <w:marLeft w:val="0"/>
          <w:marRight w:val="0"/>
          <w:marTop w:val="0"/>
          <w:marBottom w:val="0"/>
          <w:divBdr>
            <w:top w:val="none" w:sz="0" w:space="0" w:color="auto"/>
            <w:left w:val="none" w:sz="0" w:space="0" w:color="auto"/>
            <w:bottom w:val="none" w:sz="0" w:space="0" w:color="auto"/>
            <w:right w:val="none" w:sz="0" w:space="0" w:color="auto"/>
          </w:divBdr>
        </w:div>
        <w:div w:id="825559063">
          <w:marLeft w:val="0"/>
          <w:marRight w:val="0"/>
          <w:marTop w:val="0"/>
          <w:marBottom w:val="0"/>
          <w:divBdr>
            <w:top w:val="none" w:sz="0" w:space="0" w:color="auto"/>
            <w:left w:val="none" w:sz="0" w:space="0" w:color="auto"/>
            <w:bottom w:val="none" w:sz="0" w:space="0" w:color="auto"/>
            <w:right w:val="none" w:sz="0" w:space="0" w:color="auto"/>
          </w:divBdr>
        </w:div>
        <w:div w:id="1975018186">
          <w:marLeft w:val="0"/>
          <w:marRight w:val="0"/>
          <w:marTop w:val="0"/>
          <w:marBottom w:val="0"/>
          <w:divBdr>
            <w:top w:val="none" w:sz="0" w:space="0" w:color="auto"/>
            <w:left w:val="none" w:sz="0" w:space="0" w:color="auto"/>
            <w:bottom w:val="none" w:sz="0" w:space="0" w:color="auto"/>
            <w:right w:val="none" w:sz="0" w:space="0" w:color="auto"/>
          </w:divBdr>
        </w:div>
        <w:div w:id="1940411623">
          <w:marLeft w:val="0"/>
          <w:marRight w:val="0"/>
          <w:marTop w:val="0"/>
          <w:marBottom w:val="0"/>
          <w:divBdr>
            <w:top w:val="none" w:sz="0" w:space="0" w:color="auto"/>
            <w:left w:val="none" w:sz="0" w:space="0" w:color="auto"/>
            <w:bottom w:val="none" w:sz="0" w:space="0" w:color="auto"/>
            <w:right w:val="none" w:sz="0" w:space="0" w:color="auto"/>
          </w:divBdr>
        </w:div>
        <w:div w:id="1230968243">
          <w:marLeft w:val="0"/>
          <w:marRight w:val="0"/>
          <w:marTop w:val="0"/>
          <w:marBottom w:val="0"/>
          <w:divBdr>
            <w:top w:val="none" w:sz="0" w:space="0" w:color="auto"/>
            <w:left w:val="none" w:sz="0" w:space="0" w:color="auto"/>
            <w:bottom w:val="none" w:sz="0" w:space="0" w:color="auto"/>
            <w:right w:val="none" w:sz="0" w:space="0" w:color="auto"/>
          </w:divBdr>
        </w:div>
      </w:divsChild>
    </w:div>
    <w:div w:id="267084689">
      <w:bodyDiv w:val="1"/>
      <w:marLeft w:val="0"/>
      <w:marRight w:val="0"/>
      <w:marTop w:val="0"/>
      <w:marBottom w:val="0"/>
      <w:divBdr>
        <w:top w:val="none" w:sz="0" w:space="0" w:color="auto"/>
        <w:left w:val="none" w:sz="0" w:space="0" w:color="auto"/>
        <w:bottom w:val="none" w:sz="0" w:space="0" w:color="auto"/>
        <w:right w:val="none" w:sz="0" w:space="0" w:color="auto"/>
      </w:divBdr>
      <w:divsChild>
        <w:div w:id="906571015">
          <w:marLeft w:val="0"/>
          <w:marRight w:val="0"/>
          <w:marTop w:val="0"/>
          <w:marBottom w:val="0"/>
          <w:divBdr>
            <w:top w:val="none" w:sz="0" w:space="0" w:color="auto"/>
            <w:left w:val="none" w:sz="0" w:space="0" w:color="auto"/>
            <w:bottom w:val="none" w:sz="0" w:space="0" w:color="auto"/>
            <w:right w:val="none" w:sz="0" w:space="0" w:color="auto"/>
          </w:divBdr>
        </w:div>
        <w:div w:id="1766655719">
          <w:marLeft w:val="0"/>
          <w:marRight w:val="0"/>
          <w:marTop w:val="0"/>
          <w:marBottom w:val="0"/>
          <w:divBdr>
            <w:top w:val="none" w:sz="0" w:space="0" w:color="auto"/>
            <w:left w:val="none" w:sz="0" w:space="0" w:color="auto"/>
            <w:bottom w:val="none" w:sz="0" w:space="0" w:color="auto"/>
            <w:right w:val="none" w:sz="0" w:space="0" w:color="auto"/>
          </w:divBdr>
        </w:div>
        <w:div w:id="1154101690">
          <w:marLeft w:val="0"/>
          <w:marRight w:val="0"/>
          <w:marTop w:val="0"/>
          <w:marBottom w:val="0"/>
          <w:divBdr>
            <w:top w:val="none" w:sz="0" w:space="0" w:color="auto"/>
            <w:left w:val="none" w:sz="0" w:space="0" w:color="auto"/>
            <w:bottom w:val="none" w:sz="0" w:space="0" w:color="auto"/>
            <w:right w:val="none" w:sz="0" w:space="0" w:color="auto"/>
          </w:divBdr>
        </w:div>
        <w:div w:id="962809069">
          <w:marLeft w:val="0"/>
          <w:marRight w:val="0"/>
          <w:marTop w:val="0"/>
          <w:marBottom w:val="0"/>
          <w:divBdr>
            <w:top w:val="none" w:sz="0" w:space="0" w:color="auto"/>
            <w:left w:val="none" w:sz="0" w:space="0" w:color="auto"/>
            <w:bottom w:val="none" w:sz="0" w:space="0" w:color="auto"/>
            <w:right w:val="none" w:sz="0" w:space="0" w:color="auto"/>
          </w:divBdr>
        </w:div>
        <w:div w:id="1001466667">
          <w:marLeft w:val="0"/>
          <w:marRight w:val="0"/>
          <w:marTop w:val="0"/>
          <w:marBottom w:val="0"/>
          <w:divBdr>
            <w:top w:val="none" w:sz="0" w:space="0" w:color="auto"/>
            <w:left w:val="none" w:sz="0" w:space="0" w:color="auto"/>
            <w:bottom w:val="none" w:sz="0" w:space="0" w:color="auto"/>
            <w:right w:val="none" w:sz="0" w:space="0" w:color="auto"/>
          </w:divBdr>
        </w:div>
        <w:div w:id="647780456">
          <w:marLeft w:val="0"/>
          <w:marRight w:val="0"/>
          <w:marTop w:val="0"/>
          <w:marBottom w:val="0"/>
          <w:divBdr>
            <w:top w:val="none" w:sz="0" w:space="0" w:color="auto"/>
            <w:left w:val="none" w:sz="0" w:space="0" w:color="auto"/>
            <w:bottom w:val="none" w:sz="0" w:space="0" w:color="auto"/>
            <w:right w:val="none" w:sz="0" w:space="0" w:color="auto"/>
          </w:divBdr>
        </w:div>
        <w:div w:id="663898556">
          <w:marLeft w:val="0"/>
          <w:marRight w:val="0"/>
          <w:marTop w:val="0"/>
          <w:marBottom w:val="0"/>
          <w:divBdr>
            <w:top w:val="none" w:sz="0" w:space="0" w:color="auto"/>
            <w:left w:val="none" w:sz="0" w:space="0" w:color="auto"/>
            <w:bottom w:val="none" w:sz="0" w:space="0" w:color="auto"/>
            <w:right w:val="none" w:sz="0" w:space="0" w:color="auto"/>
          </w:divBdr>
        </w:div>
        <w:div w:id="1554805987">
          <w:marLeft w:val="0"/>
          <w:marRight w:val="0"/>
          <w:marTop w:val="0"/>
          <w:marBottom w:val="0"/>
          <w:divBdr>
            <w:top w:val="none" w:sz="0" w:space="0" w:color="auto"/>
            <w:left w:val="none" w:sz="0" w:space="0" w:color="auto"/>
            <w:bottom w:val="none" w:sz="0" w:space="0" w:color="auto"/>
            <w:right w:val="none" w:sz="0" w:space="0" w:color="auto"/>
          </w:divBdr>
        </w:div>
        <w:div w:id="1475676788">
          <w:marLeft w:val="0"/>
          <w:marRight w:val="0"/>
          <w:marTop w:val="0"/>
          <w:marBottom w:val="0"/>
          <w:divBdr>
            <w:top w:val="none" w:sz="0" w:space="0" w:color="auto"/>
            <w:left w:val="none" w:sz="0" w:space="0" w:color="auto"/>
            <w:bottom w:val="none" w:sz="0" w:space="0" w:color="auto"/>
            <w:right w:val="none" w:sz="0" w:space="0" w:color="auto"/>
          </w:divBdr>
        </w:div>
        <w:div w:id="221916816">
          <w:marLeft w:val="0"/>
          <w:marRight w:val="0"/>
          <w:marTop w:val="0"/>
          <w:marBottom w:val="0"/>
          <w:divBdr>
            <w:top w:val="none" w:sz="0" w:space="0" w:color="auto"/>
            <w:left w:val="none" w:sz="0" w:space="0" w:color="auto"/>
            <w:bottom w:val="none" w:sz="0" w:space="0" w:color="auto"/>
            <w:right w:val="none" w:sz="0" w:space="0" w:color="auto"/>
          </w:divBdr>
        </w:div>
        <w:div w:id="1524128649">
          <w:marLeft w:val="0"/>
          <w:marRight w:val="0"/>
          <w:marTop w:val="0"/>
          <w:marBottom w:val="0"/>
          <w:divBdr>
            <w:top w:val="none" w:sz="0" w:space="0" w:color="auto"/>
            <w:left w:val="none" w:sz="0" w:space="0" w:color="auto"/>
            <w:bottom w:val="none" w:sz="0" w:space="0" w:color="auto"/>
            <w:right w:val="none" w:sz="0" w:space="0" w:color="auto"/>
          </w:divBdr>
        </w:div>
        <w:div w:id="1114443360">
          <w:marLeft w:val="0"/>
          <w:marRight w:val="0"/>
          <w:marTop w:val="0"/>
          <w:marBottom w:val="0"/>
          <w:divBdr>
            <w:top w:val="none" w:sz="0" w:space="0" w:color="auto"/>
            <w:left w:val="none" w:sz="0" w:space="0" w:color="auto"/>
            <w:bottom w:val="none" w:sz="0" w:space="0" w:color="auto"/>
            <w:right w:val="none" w:sz="0" w:space="0" w:color="auto"/>
          </w:divBdr>
        </w:div>
        <w:div w:id="2111314008">
          <w:marLeft w:val="0"/>
          <w:marRight w:val="0"/>
          <w:marTop w:val="0"/>
          <w:marBottom w:val="0"/>
          <w:divBdr>
            <w:top w:val="none" w:sz="0" w:space="0" w:color="auto"/>
            <w:left w:val="none" w:sz="0" w:space="0" w:color="auto"/>
            <w:bottom w:val="none" w:sz="0" w:space="0" w:color="auto"/>
            <w:right w:val="none" w:sz="0" w:space="0" w:color="auto"/>
          </w:divBdr>
        </w:div>
        <w:div w:id="1952125783">
          <w:marLeft w:val="0"/>
          <w:marRight w:val="0"/>
          <w:marTop w:val="0"/>
          <w:marBottom w:val="0"/>
          <w:divBdr>
            <w:top w:val="none" w:sz="0" w:space="0" w:color="auto"/>
            <w:left w:val="none" w:sz="0" w:space="0" w:color="auto"/>
            <w:bottom w:val="none" w:sz="0" w:space="0" w:color="auto"/>
            <w:right w:val="none" w:sz="0" w:space="0" w:color="auto"/>
          </w:divBdr>
        </w:div>
        <w:div w:id="56755164">
          <w:marLeft w:val="0"/>
          <w:marRight w:val="0"/>
          <w:marTop w:val="0"/>
          <w:marBottom w:val="0"/>
          <w:divBdr>
            <w:top w:val="none" w:sz="0" w:space="0" w:color="auto"/>
            <w:left w:val="none" w:sz="0" w:space="0" w:color="auto"/>
            <w:bottom w:val="none" w:sz="0" w:space="0" w:color="auto"/>
            <w:right w:val="none" w:sz="0" w:space="0" w:color="auto"/>
          </w:divBdr>
        </w:div>
        <w:div w:id="209923246">
          <w:marLeft w:val="0"/>
          <w:marRight w:val="0"/>
          <w:marTop w:val="0"/>
          <w:marBottom w:val="0"/>
          <w:divBdr>
            <w:top w:val="none" w:sz="0" w:space="0" w:color="auto"/>
            <w:left w:val="none" w:sz="0" w:space="0" w:color="auto"/>
            <w:bottom w:val="none" w:sz="0" w:space="0" w:color="auto"/>
            <w:right w:val="none" w:sz="0" w:space="0" w:color="auto"/>
          </w:divBdr>
        </w:div>
        <w:div w:id="334462583">
          <w:marLeft w:val="0"/>
          <w:marRight w:val="0"/>
          <w:marTop w:val="0"/>
          <w:marBottom w:val="0"/>
          <w:divBdr>
            <w:top w:val="none" w:sz="0" w:space="0" w:color="auto"/>
            <w:left w:val="none" w:sz="0" w:space="0" w:color="auto"/>
            <w:bottom w:val="none" w:sz="0" w:space="0" w:color="auto"/>
            <w:right w:val="none" w:sz="0" w:space="0" w:color="auto"/>
          </w:divBdr>
        </w:div>
        <w:div w:id="1194420189">
          <w:marLeft w:val="0"/>
          <w:marRight w:val="0"/>
          <w:marTop w:val="0"/>
          <w:marBottom w:val="0"/>
          <w:divBdr>
            <w:top w:val="none" w:sz="0" w:space="0" w:color="auto"/>
            <w:left w:val="none" w:sz="0" w:space="0" w:color="auto"/>
            <w:bottom w:val="none" w:sz="0" w:space="0" w:color="auto"/>
            <w:right w:val="none" w:sz="0" w:space="0" w:color="auto"/>
          </w:divBdr>
        </w:div>
        <w:div w:id="1021006514">
          <w:marLeft w:val="0"/>
          <w:marRight w:val="0"/>
          <w:marTop w:val="0"/>
          <w:marBottom w:val="0"/>
          <w:divBdr>
            <w:top w:val="none" w:sz="0" w:space="0" w:color="auto"/>
            <w:left w:val="none" w:sz="0" w:space="0" w:color="auto"/>
            <w:bottom w:val="none" w:sz="0" w:space="0" w:color="auto"/>
            <w:right w:val="none" w:sz="0" w:space="0" w:color="auto"/>
          </w:divBdr>
        </w:div>
        <w:div w:id="452677776">
          <w:marLeft w:val="0"/>
          <w:marRight w:val="0"/>
          <w:marTop w:val="0"/>
          <w:marBottom w:val="0"/>
          <w:divBdr>
            <w:top w:val="none" w:sz="0" w:space="0" w:color="auto"/>
            <w:left w:val="none" w:sz="0" w:space="0" w:color="auto"/>
            <w:bottom w:val="none" w:sz="0" w:space="0" w:color="auto"/>
            <w:right w:val="none" w:sz="0" w:space="0" w:color="auto"/>
          </w:divBdr>
        </w:div>
        <w:div w:id="1354262707">
          <w:marLeft w:val="0"/>
          <w:marRight w:val="0"/>
          <w:marTop w:val="0"/>
          <w:marBottom w:val="0"/>
          <w:divBdr>
            <w:top w:val="none" w:sz="0" w:space="0" w:color="auto"/>
            <w:left w:val="none" w:sz="0" w:space="0" w:color="auto"/>
            <w:bottom w:val="none" w:sz="0" w:space="0" w:color="auto"/>
            <w:right w:val="none" w:sz="0" w:space="0" w:color="auto"/>
          </w:divBdr>
        </w:div>
        <w:div w:id="1206405912">
          <w:marLeft w:val="0"/>
          <w:marRight w:val="0"/>
          <w:marTop w:val="0"/>
          <w:marBottom w:val="0"/>
          <w:divBdr>
            <w:top w:val="none" w:sz="0" w:space="0" w:color="auto"/>
            <w:left w:val="none" w:sz="0" w:space="0" w:color="auto"/>
            <w:bottom w:val="none" w:sz="0" w:space="0" w:color="auto"/>
            <w:right w:val="none" w:sz="0" w:space="0" w:color="auto"/>
          </w:divBdr>
        </w:div>
        <w:div w:id="1810437273">
          <w:marLeft w:val="0"/>
          <w:marRight w:val="0"/>
          <w:marTop w:val="0"/>
          <w:marBottom w:val="0"/>
          <w:divBdr>
            <w:top w:val="none" w:sz="0" w:space="0" w:color="auto"/>
            <w:left w:val="none" w:sz="0" w:space="0" w:color="auto"/>
            <w:bottom w:val="none" w:sz="0" w:space="0" w:color="auto"/>
            <w:right w:val="none" w:sz="0" w:space="0" w:color="auto"/>
          </w:divBdr>
        </w:div>
        <w:div w:id="758259254">
          <w:marLeft w:val="0"/>
          <w:marRight w:val="0"/>
          <w:marTop w:val="0"/>
          <w:marBottom w:val="0"/>
          <w:divBdr>
            <w:top w:val="none" w:sz="0" w:space="0" w:color="auto"/>
            <w:left w:val="none" w:sz="0" w:space="0" w:color="auto"/>
            <w:bottom w:val="none" w:sz="0" w:space="0" w:color="auto"/>
            <w:right w:val="none" w:sz="0" w:space="0" w:color="auto"/>
          </w:divBdr>
        </w:div>
        <w:div w:id="377632950">
          <w:marLeft w:val="0"/>
          <w:marRight w:val="0"/>
          <w:marTop w:val="0"/>
          <w:marBottom w:val="0"/>
          <w:divBdr>
            <w:top w:val="none" w:sz="0" w:space="0" w:color="auto"/>
            <w:left w:val="none" w:sz="0" w:space="0" w:color="auto"/>
            <w:bottom w:val="none" w:sz="0" w:space="0" w:color="auto"/>
            <w:right w:val="none" w:sz="0" w:space="0" w:color="auto"/>
          </w:divBdr>
        </w:div>
        <w:div w:id="765462289">
          <w:marLeft w:val="0"/>
          <w:marRight w:val="0"/>
          <w:marTop w:val="0"/>
          <w:marBottom w:val="0"/>
          <w:divBdr>
            <w:top w:val="none" w:sz="0" w:space="0" w:color="auto"/>
            <w:left w:val="none" w:sz="0" w:space="0" w:color="auto"/>
            <w:bottom w:val="none" w:sz="0" w:space="0" w:color="auto"/>
            <w:right w:val="none" w:sz="0" w:space="0" w:color="auto"/>
          </w:divBdr>
        </w:div>
        <w:div w:id="719861113">
          <w:marLeft w:val="0"/>
          <w:marRight w:val="0"/>
          <w:marTop w:val="0"/>
          <w:marBottom w:val="0"/>
          <w:divBdr>
            <w:top w:val="none" w:sz="0" w:space="0" w:color="auto"/>
            <w:left w:val="none" w:sz="0" w:space="0" w:color="auto"/>
            <w:bottom w:val="none" w:sz="0" w:space="0" w:color="auto"/>
            <w:right w:val="none" w:sz="0" w:space="0" w:color="auto"/>
          </w:divBdr>
        </w:div>
        <w:div w:id="2095935583">
          <w:marLeft w:val="0"/>
          <w:marRight w:val="0"/>
          <w:marTop w:val="0"/>
          <w:marBottom w:val="0"/>
          <w:divBdr>
            <w:top w:val="none" w:sz="0" w:space="0" w:color="auto"/>
            <w:left w:val="none" w:sz="0" w:space="0" w:color="auto"/>
            <w:bottom w:val="none" w:sz="0" w:space="0" w:color="auto"/>
            <w:right w:val="none" w:sz="0" w:space="0" w:color="auto"/>
          </w:divBdr>
        </w:div>
        <w:div w:id="190724105">
          <w:marLeft w:val="0"/>
          <w:marRight w:val="0"/>
          <w:marTop w:val="0"/>
          <w:marBottom w:val="0"/>
          <w:divBdr>
            <w:top w:val="none" w:sz="0" w:space="0" w:color="auto"/>
            <w:left w:val="none" w:sz="0" w:space="0" w:color="auto"/>
            <w:bottom w:val="none" w:sz="0" w:space="0" w:color="auto"/>
            <w:right w:val="none" w:sz="0" w:space="0" w:color="auto"/>
          </w:divBdr>
        </w:div>
        <w:div w:id="1371228262">
          <w:marLeft w:val="0"/>
          <w:marRight w:val="0"/>
          <w:marTop w:val="0"/>
          <w:marBottom w:val="0"/>
          <w:divBdr>
            <w:top w:val="none" w:sz="0" w:space="0" w:color="auto"/>
            <w:left w:val="none" w:sz="0" w:space="0" w:color="auto"/>
            <w:bottom w:val="none" w:sz="0" w:space="0" w:color="auto"/>
            <w:right w:val="none" w:sz="0" w:space="0" w:color="auto"/>
          </w:divBdr>
        </w:div>
        <w:div w:id="2097162940">
          <w:marLeft w:val="0"/>
          <w:marRight w:val="0"/>
          <w:marTop w:val="0"/>
          <w:marBottom w:val="0"/>
          <w:divBdr>
            <w:top w:val="none" w:sz="0" w:space="0" w:color="auto"/>
            <w:left w:val="none" w:sz="0" w:space="0" w:color="auto"/>
            <w:bottom w:val="none" w:sz="0" w:space="0" w:color="auto"/>
            <w:right w:val="none" w:sz="0" w:space="0" w:color="auto"/>
          </w:divBdr>
        </w:div>
      </w:divsChild>
    </w:div>
    <w:div w:id="298073572">
      <w:bodyDiv w:val="1"/>
      <w:marLeft w:val="0"/>
      <w:marRight w:val="0"/>
      <w:marTop w:val="0"/>
      <w:marBottom w:val="0"/>
      <w:divBdr>
        <w:top w:val="none" w:sz="0" w:space="0" w:color="auto"/>
        <w:left w:val="none" w:sz="0" w:space="0" w:color="auto"/>
        <w:bottom w:val="none" w:sz="0" w:space="0" w:color="auto"/>
        <w:right w:val="none" w:sz="0" w:space="0" w:color="auto"/>
      </w:divBdr>
      <w:divsChild>
        <w:div w:id="773205696">
          <w:marLeft w:val="0"/>
          <w:marRight w:val="0"/>
          <w:marTop w:val="0"/>
          <w:marBottom w:val="0"/>
          <w:divBdr>
            <w:top w:val="none" w:sz="0" w:space="0" w:color="auto"/>
            <w:left w:val="none" w:sz="0" w:space="0" w:color="auto"/>
            <w:bottom w:val="none" w:sz="0" w:space="0" w:color="auto"/>
            <w:right w:val="none" w:sz="0" w:space="0" w:color="auto"/>
          </w:divBdr>
        </w:div>
      </w:divsChild>
    </w:div>
    <w:div w:id="366223089">
      <w:bodyDiv w:val="1"/>
      <w:marLeft w:val="0"/>
      <w:marRight w:val="0"/>
      <w:marTop w:val="0"/>
      <w:marBottom w:val="0"/>
      <w:divBdr>
        <w:top w:val="none" w:sz="0" w:space="0" w:color="auto"/>
        <w:left w:val="none" w:sz="0" w:space="0" w:color="auto"/>
        <w:bottom w:val="none" w:sz="0" w:space="0" w:color="auto"/>
        <w:right w:val="none" w:sz="0" w:space="0" w:color="auto"/>
      </w:divBdr>
      <w:divsChild>
        <w:div w:id="2035576037">
          <w:marLeft w:val="0"/>
          <w:marRight w:val="0"/>
          <w:marTop w:val="0"/>
          <w:marBottom w:val="0"/>
          <w:divBdr>
            <w:top w:val="none" w:sz="0" w:space="0" w:color="auto"/>
            <w:left w:val="none" w:sz="0" w:space="0" w:color="auto"/>
            <w:bottom w:val="none" w:sz="0" w:space="0" w:color="auto"/>
            <w:right w:val="none" w:sz="0" w:space="0" w:color="auto"/>
          </w:divBdr>
        </w:div>
        <w:div w:id="1175264128">
          <w:marLeft w:val="0"/>
          <w:marRight w:val="0"/>
          <w:marTop w:val="0"/>
          <w:marBottom w:val="0"/>
          <w:divBdr>
            <w:top w:val="none" w:sz="0" w:space="0" w:color="auto"/>
            <w:left w:val="none" w:sz="0" w:space="0" w:color="auto"/>
            <w:bottom w:val="none" w:sz="0" w:space="0" w:color="auto"/>
            <w:right w:val="none" w:sz="0" w:space="0" w:color="auto"/>
          </w:divBdr>
        </w:div>
        <w:div w:id="164443393">
          <w:marLeft w:val="0"/>
          <w:marRight w:val="0"/>
          <w:marTop w:val="0"/>
          <w:marBottom w:val="0"/>
          <w:divBdr>
            <w:top w:val="none" w:sz="0" w:space="0" w:color="auto"/>
            <w:left w:val="none" w:sz="0" w:space="0" w:color="auto"/>
            <w:bottom w:val="none" w:sz="0" w:space="0" w:color="auto"/>
            <w:right w:val="none" w:sz="0" w:space="0" w:color="auto"/>
          </w:divBdr>
        </w:div>
        <w:div w:id="243073794">
          <w:marLeft w:val="0"/>
          <w:marRight w:val="0"/>
          <w:marTop w:val="0"/>
          <w:marBottom w:val="0"/>
          <w:divBdr>
            <w:top w:val="none" w:sz="0" w:space="0" w:color="auto"/>
            <w:left w:val="none" w:sz="0" w:space="0" w:color="auto"/>
            <w:bottom w:val="none" w:sz="0" w:space="0" w:color="auto"/>
            <w:right w:val="none" w:sz="0" w:space="0" w:color="auto"/>
          </w:divBdr>
        </w:div>
        <w:div w:id="2076664191">
          <w:marLeft w:val="0"/>
          <w:marRight w:val="0"/>
          <w:marTop w:val="0"/>
          <w:marBottom w:val="0"/>
          <w:divBdr>
            <w:top w:val="none" w:sz="0" w:space="0" w:color="auto"/>
            <w:left w:val="none" w:sz="0" w:space="0" w:color="auto"/>
            <w:bottom w:val="none" w:sz="0" w:space="0" w:color="auto"/>
            <w:right w:val="none" w:sz="0" w:space="0" w:color="auto"/>
          </w:divBdr>
        </w:div>
        <w:div w:id="1736661653">
          <w:marLeft w:val="0"/>
          <w:marRight w:val="0"/>
          <w:marTop w:val="0"/>
          <w:marBottom w:val="0"/>
          <w:divBdr>
            <w:top w:val="none" w:sz="0" w:space="0" w:color="auto"/>
            <w:left w:val="none" w:sz="0" w:space="0" w:color="auto"/>
            <w:bottom w:val="none" w:sz="0" w:space="0" w:color="auto"/>
            <w:right w:val="none" w:sz="0" w:space="0" w:color="auto"/>
          </w:divBdr>
        </w:div>
        <w:div w:id="929701931">
          <w:marLeft w:val="0"/>
          <w:marRight w:val="0"/>
          <w:marTop w:val="0"/>
          <w:marBottom w:val="0"/>
          <w:divBdr>
            <w:top w:val="none" w:sz="0" w:space="0" w:color="auto"/>
            <w:left w:val="none" w:sz="0" w:space="0" w:color="auto"/>
            <w:bottom w:val="none" w:sz="0" w:space="0" w:color="auto"/>
            <w:right w:val="none" w:sz="0" w:space="0" w:color="auto"/>
          </w:divBdr>
        </w:div>
        <w:div w:id="566376793">
          <w:marLeft w:val="0"/>
          <w:marRight w:val="0"/>
          <w:marTop w:val="0"/>
          <w:marBottom w:val="0"/>
          <w:divBdr>
            <w:top w:val="none" w:sz="0" w:space="0" w:color="auto"/>
            <w:left w:val="none" w:sz="0" w:space="0" w:color="auto"/>
            <w:bottom w:val="none" w:sz="0" w:space="0" w:color="auto"/>
            <w:right w:val="none" w:sz="0" w:space="0" w:color="auto"/>
          </w:divBdr>
        </w:div>
        <w:div w:id="886530994">
          <w:marLeft w:val="0"/>
          <w:marRight w:val="0"/>
          <w:marTop w:val="0"/>
          <w:marBottom w:val="0"/>
          <w:divBdr>
            <w:top w:val="none" w:sz="0" w:space="0" w:color="auto"/>
            <w:left w:val="none" w:sz="0" w:space="0" w:color="auto"/>
            <w:bottom w:val="none" w:sz="0" w:space="0" w:color="auto"/>
            <w:right w:val="none" w:sz="0" w:space="0" w:color="auto"/>
          </w:divBdr>
        </w:div>
        <w:div w:id="1341933509">
          <w:marLeft w:val="0"/>
          <w:marRight w:val="0"/>
          <w:marTop w:val="0"/>
          <w:marBottom w:val="0"/>
          <w:divBdr>
            <w:top w:val="none" w:sz="0" w:space="0" w:color="auto"/>
            <w:left w:val="none" w:sz="0" w:space="0" w:color="auto"/>
            <w:bottom w:val="none" w:sz="0" w:space="0" w:color="auto"/>
            <w:right w:val="none" w:sz="0" w:space="0" w:color="auto"/>
          </w:divBdr>
        </w:div>
        <w:div w:id="1837843438">
          <w:marLeft w:val="0"/>
          <w:marRight w:val="0"/>
          <w:marTop w:val="0"/>
          <w:marBottom w:val="0"/>
          <w:divBdr>
            <w:top w:val="none" w:sz="0" w:space="0" w:color="auto"/>
            <w:left w:val="none" w:sz="0" w:space="0" w:color="auto"/>
            <w:bottom w:val="none" w:sz="0" w:space="0" w:color="auto"/>
            <w:right w:val="none" w:sz="0" w:space="0" w:color="auto"/>
          </w:divBdr>
        </w:div>
        <w:div w:id="655644128">
          <w:marLeft w:val="0"/>
          <w:marRight w:val="0"/>
          <w:marTop w:val="0"/>
          <w:marBottom w:val="0"/>
          <w:divBdr>
            <w:top w:val="none" w:sz="0" w:space="0" w:color="auto"/>
            <w:left w:val="none" w:sz="0" w:space="0" w:color="auto"/>
            <w:bottom w:val="none" w:sz="0" w:space="0" w:color="auto"/>
            <w:right w:val="none" w:sz="0" w:space="0" w:color="auto"/>
          </w:divBdr>
        </w:div>
        <w:div w:id="257758981">
          <w:marLeft w:val="0"/>
          <w:marRight w:val="0"/>
          <w:marTop w:val="0"/>
          <w:marBottom w:val="0"/>
          <w:divBdr>
            <w:top w:val="none" w:sz="0" w:space="0" w:color="auto"/>
            <w:left w:val="none" w:sz="0" w:space="0" w:color="auto"/>
            <w:bottom w:val="none" w:sz="0" w:space="0" w:color="auto"/>
            <w:right w:val="none" w:sz="0" w:space="0" w:color="auto"/>
          </w:divBdr>
        </w:div>
        <w:div w:id="991299180">
          <w:marLeft w:val="0"/>
          <w:marRight w:val="0"/>
          <w:marTop w:val="0"/>
          <w:marBottom w:val="0"/>
          <w:divBdr>
            <w:top w:val="none" w:sz="0" w:space="0" w:color="auto"/>
            <w:left w:val="none" w:sz="0" w:space="0" w:color="auto"/>
            <w:bottom w:val="none" w:sz="0" w:space="0" w:color="auto"/>
            <w:right w:val="none" w:sz="0" w:space="0" w:color="auto"/>
          </w:divBdr>
        </w:div>
        <w:div w:id="2022196571">
          <w:marLeft w:val="0"/>
          <w:marRight w:val="0"/>
          <w:marTop w:val="0"/>
          <w:marBottom w:val="0"/>
          <w:divBdr>
            <w:top w:val="none" w:sz="0" w:space="0" w:color="auto"/>
            <w:left w:val="none" w:sz="0" w:space="0" w:color="auto"/>
            <w:bottom w:val="none" w:sz="0" w:space="0" w:color="auto"/>
            <w:right w:val="none" w:sz="0" w:space="0" w:color="auto"/>
          </w:divBdr>
        </w:div>
        <w:div w:id="1279095429">
          <w:marLeft w:val="0"/>
          <w:marRight w:val="0"/>
          <w:marTop w:val="0"/>
          <w:marBottom w:val="0"/>
          <w:divBdr>
            <w:top w:val="none" w:sz="0" w:space="0" w:color="auto"/>
            <w:left w:val="none" w:sz="0" w:space="0" w:color="auto"/>
            <w:bottom w:val="none" w:sz="0" w:space="0" w:color="auto"/>
            <w:right w:val="none" w:sz="0" w:space="0" w:color="auto"/>
          </w:divBdr>
        </w:div>
        <w:div w:id="2045330612">
          <w:marLeft w:val="0"/>
          <w:marRight w:val="0"/>
          <w:marTop w:val="0"/>
          <w:marBottom w:val="0"/>
          <w:divBdr>
            <w:top w:val="none" w:sz="0" w:space="0" w:color="auto"/>
            <w:left w:val="none" w:sz="0" w:space="0" w:color="auto"/>
            <w:bottom w:val="none" w:sz="0" w:space="0" w:color="auto"/>
            <w:right w:val="none" w:sz="0" w:space="0" w:color="auto"/>
          </w:divBdr>
        </w:div>
        <w:div w:id="1209760710">
          <w:marLeft w:val="0"/>
          <w:marRight w:val="0"/>
          <w:marTop w:val="0"/>
          <w:marBottom w:val="0"/>
          <w:divBdr>
            <w:top w:val="none" w:sz="0" w:space="0" w:color="auto"/>
            <w:left w:val="none" w:sz="0" w:space="0" w:color="auto"/>
            <w:bottom w:val="none" w:sz="0" w:space="0" w:color="auto"/>
            <w:right w:val="none" w:sz="0" w:space="0" w:color="auto"/>
          </w:divBdr>
        </w:div>
        <w:div w:id="332346222">
          <w:marLeft w:val="0"/>
          <w:marRight w:val="0"/>
          <w:marTop w:val="0"/>
          <w:marBottom w:val="0"/>
          <w:divBdr>
            <w:top w:val="none" w:sz="0" w:space="0" w:color="auto"/>
            <w:left w:val="none" w:sz="0" w:space="0" w:color="auto"/>
            <w:bottom w:val="none" w:sz="0" w:space="0" w:color="auto"/>
            <w:right w:val="none" w:sz="0" w:space="0" w:color="auto"/>
          </w:divBdr>
        </w:div>
        <w:div w:id="133644470">
          <w:marLeft w:val="0"/>
          <w:marRight w:val="0"/>
          <w:marTop w:val="0"/>
          <w:marBottom w:val="0"/>
          <w:divBdr>
            <w:top w:val="none" w:sz="0" w:space="0" w:color="auto"/>
            <w:left w:val="none" w:sz="0" w:space="0" w:color="auto"/>
            <w:bottom w:val="none" w:sz="0" w:space="0" w:color="auto"/>
            <w:right w:val="none" w:sz="0" w:space="0" w:color="auto"/>
          </w:divBdr>
        </w:div>
        <w:div w:id="378743278">
          <w:marLeft w:val="0"/>
          <w:marRight w:val="0"/>
          <w:marTop w:val="0"/>
          <w:marBottom w:val="0"/>
          <w:divBdr>
            <w:top w:val="none" w:sz="0" w:space="0" w:color="auto"/>
            <w:left w:val="none" w:sz="0" w:space="0" w:color="auto"/>
            <w:bottom w:val="none" w:sz="0" w:space="0" w:color="auto"/>
            <w:right w:val="none" w:sz="0" w:space="0" w:color="auto"/>
          </w:divBdr>
        </w:div>
      </w:divsChild>
    </w:div>
    <w:div w:id="386296884">
      <w:bodyDiv w:val="1"/>
      <w:marLeft w:val="0"/>
      <w:marRight w:val="0"/>
      <w:marTop w:val="0"/>
      <w:marBottom w:val="0"/>
      <w:divBdr>
        <w:top w:val="none" w:sz="0" w:space="0" w:color="auto"/>
        <w:left w:val="none" w:sz="0" w:space="0" w:color="auto"/>
        <w:bottom w:val="none" w:sz="0" w:space="0" w:color="auto"/>
        <w:right w:val="none" w:sz="0" w:space="0" w:color="auto"/>
      </w:divBdr>
      <w:divsChild>
        <w:div w:id="1406806347">
          <w:marLeft w:val="0"/>
          <w:marRight w:val="0"/>
          <w:marTop w:val="0"/>
          <w:marBottom w:val="0"/>
          <w:divBdr>
            <w:top w:val="none" w:sz="0" w:space="0" w:color="auto"/>
            <w:left w:val="none" w:sz="0" w:space="0" w:color="auto"/>
            <w:bottom w:val="none" w:sz="0" w:space="0" w:color="auto"/>
            <w:right w:val="none" w:sz="0" w:space="0" w:color="auto"/>
          </w:divBdr>
        </w:div>
        <w:div w:id="1035347394">
          <w:marLeft w:val="0"/>
          <w:marRight w:val="0"/>
          <w:marTop w:val="0"/>
          <w:marBottom w:val="0"/>
          <w:divBdr>
            <w:top w:val="none" w:sz="0" w:space="0" w:color="auto"/>
            <w:left w:val="none" w:sz="0" w:space="0" w:color="auto"/>
            <w:bottom w:val="none" w:sz="0" w:space="0" w:color="auto"/>
            <w:right w:val="none" w:sz="0" w:space="0" w:color="auto"/>
          </w:divBdr>
        </w:div>
        <w:div w:id="297298092">
          <w:marLeft w:val="0"/>
          <w:marRight w:val="0"/>
          <w:marTop w:val="0"/>
          <w:marBottom w:val="0"/>
          <w:divBdr>
            <w:top w:val="none" w:sz="0" w:space="0" w:color="auto"/>
            <w:left w:val="none" w:sz="0" w:space="0" w:color="auto"/>
            <w:bottom w:val="none" w:sz="0" w:space="0" w:color="auto"/>
            <w:right w:val="none" w:sz="0" w:space="0" w:color="auto"/>
          </w:divBdr>
        </w:div>
        <w:div w:id="1038967895">
          <w:marLeft w:val="0"/>
          <w:marRight w:val="0"/>
          <w:marTop w:val="0"/>
          <w:marBottom w:val="0"/>
          <w:divBdr>
            <w:top w:val="none" w:sz="0" w:space="0" w:color="auto"/>
            <w:left w:val="none" w:sz="0" w:space="0" w:color="auto"/>
            <w:bottom w:val="none" w:sz="0" w:space="0" w:color="auto"/>
            <w:right w:val="none" w:sz="0" w:space="0" w:color="auto"/>
          </w:divBdr>
        </w:div>
        <w:div w:id="133528424">
          <w:marLeft w:val="0"/>
          <w:marRight w:val="0"/>
          <w:marTop w:val="0"/>
          <w:marBottom w:val="0"/>
          <w:divBdr>
            <w:top w:val="none" w:sz="0" w:space="0" w:color="auto"/>
            <w:left w:val="none" w:sz="0" w:space="0" w:color="auto"/>
            <w:bottom w:val="none" w:sz="0" w:space="0" w:color="auto"/>
            <w:right w:val="none" w:sz="0" w:space="0" w:color="auto"/>
          </w:divBdr>
        </w:div>
        <w:div w:id="1622960404">
          <w:marLeft w:val="0"/>
          <w:marRight w:val="0"/>
          <w:marTop w:val="0"/>
          <w:marBottom w:val="0"/>
          <w:divBdr>
            <w:top w:val="none" w:sz="0" w:space="0" w:color="auto"/>
            <w:left w:val="none" w:sz="0" w:space="0" w:color="auto"/>
            <w:bottom w:val="none" w:sz="0" w:space="0" w:color="auto"/>
            <w:right w:val="none" w:sz="0" w:space="0" w:color="auto"/>
          </w:divBdr>
        </w:div>
        <w:div w:id="1191601871">
          <w:marLeft w:val="0"/>
          <w:marRight w:val="0"/>
          <w:marTop w:val="0"/>
          <w:marBottom w:val="0"/>
          <w:divBdr>
            <w:top w:val="none" w:sz="0" w:space="0" w:color="auto"/>
            <w:left w:val="none" w:sz="0" w:space="0" w:color="auto"/>
            <w:bottom w:val="none" w:sz="0" w:space="0" w:color="auto"/>
            <w:right w:val="none" w:sz="0" w:space="0" w:color="auto"/>
          </w:divBdr>
        </w:div>
        <w:div w:id="1035498358">
          <w:marLeft w:val="0"/>
          <w:marRight w:val="0"/>
          <w:marTop w:val="0"/>
          <w:marBottom w:val="0"/>
          <w:divBdr>
            <w:top w:val="none" w:sz="0" w:space="0" w:color="auto"/>
            <w:left w:val="none" w:sz="0" w:space="0" w:color="auto"/>
            <w:bottom w:val="none" w:sz="0" w:space="0" w:color="auto"/>
            <w:right w:val="none" w:sz="0" w:space="0" w:color="auto"/>
          </w:divBdr>
        </w:div>
        <w:div w:id="612786569">
          <w:marLeft w:val="0"/>
          <w:marRight w:val="0"/>
          <w:marTop w:val="0"/>
          <w:marBottom w:val="0"/>
          <w:divBdr>
            <w:top w:val="none" w:sz="0" w:space="0" w:color="auto"/>
            <w:left w:val="none" w:sz="0" w:space="0" w:color="auto"/>
            <w:bottom w:val="none" w:sz="0" w:space="0" w:color="auto"/>
            <w:right w:val="none" w:sz="0" w:space="0" w:color="auto"/>
          </w:divBdr>
        </w:div>
        <w:div w:id="1849756870">
          <w:marLeft w:val="0"/>
          <w:marRight w:val="0"/>
          <w:marTop w:val="0"/>
          <w:marBottom w:val="0"/>
          <w:divBdr>
            <w:top w:val="none" w:sz="0" w:space="0" w:color="auto"/>
            <w:left w:val="none" w:sz="0" w:space="0" w:color="auto"/>
            <w:bottom w:val="none" w:sz="0" w:space="0" w:color="auto"/>
            <w:right w:val="none" w:sz="0" w:space="0" w:color="auto"/>
          </w:divBdr>
        </w:div>
        <w:div w:id="516584823">
          <w:marLeft w:val="0"/>
          <w:marRight w:val="0"/>
          <w:marTop w:val="0"/>
          <w:marBottom w:val="0"/>
          <w:divBdr>
            <w:top w:val="none" w:sz="0" w:space="0" w:color="auto"/>
            <w:left w:val="none" w:sz="0" w:space="0" w:color="auto"/>
            <w:bottom w:val="none" w:sz="0" w:space="0" w:color="auto"/>
            <w:right w:val="none" w:sz="0" w:space="0" w:color="auto"/>
          </w:divBdr>
        </w:div>
        <w:div w:id="229191724">
          <w:marLeft w:val="0"/>
          <w:marRight w:val="0"/>
          <w:marTop w:val="0"/>
          <w:marBottom w:val="0"/>
          <w:divBdr>
            <w:top w:val="none" w:sz="0" w:space="0" w:color="auto"/>
            <w:left w:val="none" w:sz="0" w:space="0" w:color="auto"/>
            <w:bottom w:val="none" w:sz="0" w:space="0" w:color="auto"/>
            <w:right w:val="none" w:sz="0" w:space="0" w:color="auto"/>
          </w:divBdr>
        </w:div>
        <w:div w:id="500657741">
          <w:marLeft w:val="0"/>
          <w:marRight w:val="0"/>
          <w:marTop w:val="0"/>
          <w:marBottom w:val="0"/>
          <w:divBdr>
            <w:top w:val="none" w:sz="0" w:space="0" w:color="auto"/>
            <w:left w:val="none" w:sz="0" w:space="0" w:color="auto"/>
            <w:bottom w:val="none" w:sz="0" w:space="0" w:color="auto"/>
            <w:right w:val="none" w:sz="0" w:space="0" w:color="auto"/>
          </w:divBdr>
        </w:div>
        <w:div w:id="772091397">
          <w:marLeft w:val="0"/>
          <w:marRight w:val="0"/>
          <w:marTop w:val="0"/>
          <w:marBottom w:val="0"/>
          <w:divBdr>
            <w:top w:val="none" w:sz="0" w:space="0" w:color="auto"/>
            <w:left w:val="none" w:sz="0" w:space="0" w:color="auto"/>
            <w:bottom w:val="none" w:sz="0" w:space="0" w:color="auto"/>
            <w:right w:val="none" w:sz="0" w:space="0" w:color="auto"/>
          </w:divBdr>
        </w:div>
        <w:div w:id="64911957">
          <w:marLeft w:val="0"/>
          <w:marRight w:val="0"/>
          <w:marTop w:val="0"/>
          <w:marBottom w:val="0"/>
          <w:divBdr>
            <w:top w:val="none" w:sz="0" w:space="0" w:color="auto"/>
            <w:left w:val="none" w:sz="0" w:space="0" w:color="auto"/>
            <w:bottom w:val="none" w:sz="0" w:space="0" w:color="auto"/>
            <w:right w:val="none" w:sz="0" w:space="0" w:color="auto"/>
          </w:divBdr>
        </w:div>
        <w:div w:id="823665138">
          <w:marLeft w:val="0"/>
          <w:marRight w:val="0"/>
          <w:marTop w:val="0"/>
          <w:marBottom w:val="0"/>
          <w:divBdr>
            <w:top w:val="none" w:sz="0" w:space="0" w:color="auto"/>
            <w:left w:val="none" w:sz="0" w:space="0" w:color="auto"/>
            <w:bottom w:val="none" w:sz="0" w:space="0" w:color="auto"/>
            <w:right w:val="none" w:sz="0" w:space="0" w:color="auto"/>
          </w:divBdr>
        </w:div>
        <w:div w:id="1555656270">
          <w:marLeft w:val="0"/>
          <w:marRight w:val="0"/>
          <w:marTop w:val="0"/>
          <w:marBottom w:val="0"/>
          <w:divBdr>
            <w:top w:val="none" w:sz="0" w:space="0" w:color="auto"/>
            <w:left w:val="none" w:sz="0" w:space="0" w:color="auto"/>
            <w:bottom w:val="none" w:sz="0" w:space="0" w:color="auto"/>
            <w:right w:val="none" w:sz="0" w:space="0" w:color="auto"/>
          </w:divBdr>
        </w:div>
        <w:div w:id="1626620357">
          <w:marLeft w:val="0"/>
          <w:marRight w:val="0"/>
          <w:marTop w:val="0"/>
          <w:marBottom w:val="0"/>
          <w:divBdr>
            <w:top w:val="none" w:sz="0" w:space="0" w:color="auto"/>
            <w:left w:val="none" w:sz="0" w:space="0" w:color="auto"/>
            <w:bottom w:val="none" w:sz="0" w:space="0" w:color="auto"/>
            <w:right w:val="none" w:sz="0" w:space="0" w:color="auto"/>
          </w:divBdr>
        </w:div>
        <w:div w:id="1218206445">
          <w:marLeft w:val="0"/>
          <w:marRight w:val="0"/>
          <w:marTop w:val="0"/>
          <w:marBottom w:val="0"/>
          <w:divBdr>
            <w:top w:val="none" w:sz="0" w:space="0" w:color="auto"/>
            <w:left w:val="none" w:sz="0" w:space="0" w:color="auto"/>
            <w:bottom w:val="none" w:sz="0" w:space="0" w:color="auto"/>
            <w:right w:val="none" w:sz="0" w:space="0" w:color="auto"/>
          </w:divBdr>
        </w:div>
        <w:div w:id="1234927175">
          <w:marLeft w:val="0"/>
          <w:marRight w:val="0"/>
          <w:marTop w:val="0"/>
          <w:marBottom w:val="0"/>
          <w:divBdr>
            <w:top w:val="none" w:sz="0" w:space="0" w:color="auto"/>
            <w:left w:val="none" w:sz="0" w:space="0" w:color="auto"/>
            <w:bottom w:val="none" w:sz="0" w:space="0" w:color="auto"/>
            <w:right w:val="none" w:sz="0" w:space="0" w:color="auto"/>
          </w:divBdr>
        </w:div>
        <w:div w:id="254284099">
          <w:marLeft w:val="0"/>
          <w:marRight w:val="0"/>
          <w:marTop w:val="0"/>
          <w:marBottom w:val="0"/>
          <w:divBdr>
            <w:top w:val="none" w:sz="0" w:space="0" w:color="auto"/>
            <w:left w:val="none" w:sz="0" w:space="0" w:color="auto"/>
            <w:bottom w:val="none" w:sz="0" w:space="0" w:color="auto"/>
            <w:right w:val="none" w:sz="0" w:space="0" w:color="auto"/>
          </w:divBdr>
        </w:div>
        <w:div w:id="1318071644">
          <w:marLeft w:val="0"/>
          <w:marRight w:val="0"/>
          <w:marTop w:val="0"/>
          <w:marBottom w:val="0"/>
          <w:divBdr>
            <w:top w:val="none" w:sz="0" w:space="0" w:color="auto"/>
            <w:left w:val="none" w:sz="0" w:space="0" w:color="auto"/>
            <w:bottom w:val="none" w:sz="0" w:space="0" w:color="auto"/>
            <w:right w:val="none" w:sz="0" w:space="0" w:color="auto"/>
          </w:divBdr>
        </w:div>
        <w:div w:id="975839339">
          <w:marLeft w:val="0"/>
          <w:marRight w:val="0"/>
          <w:marTop w:val="0"/>
          <w:marBottom w:val="0"/>
          <w:divBdr>
            <w:top w:val="none" w:sz="0" w:space="0" w:color="auto"/>
            <w:left w:val="none" w:sz="0" w:space="0" w:color="auto"/>
            <w:bottom w:val="none" w:sz="0" w:space="0" w:color="auto"/>
            <w:right w:val="none" w:sz="0" w:space="0" w:color="auto"/>
          </w:divBdr>
        </w:div>
        <w:div w:id="1204714313">
          <w:marLeft w:val="0"/>
          <w:marRight w:val="0"/>
          <w:marTop w:val="0"/>
          <w:marBottom w:val="0"/>
          <w:divBdr>
            <w:top w:val="none" w:sz="0" w:space="0" w:color="auto"/>
            <w:left w:val="none" w:sz="0" w:space="0" w:color="auto"/>
            <w:bottom w:val="none" w:sz="0" w:space="0" w:color="auto"/>
            <w:right w:val="none" w:sz="0" w:space="0" w:color="auto"/>
          </w:divBdr>
        </w:div>
        <w:div w:id="1401563858">
          <w:marLeft w:val="0"/>
          <w:marRight w:val="0"/>
          <w:marTop w:val="0"/>
          <w:marBottom w:val="0"/>
          <w:divBdr>
            <w:top w:val="none" w:sz="0" w:space="0" w:color="auto"/>
            <w:left w:val="none" w:sz="0" w:space="0" w:color="auto"/>
            <w:bottom w:val="none" w:sz="0" w:space="0" w:color="auto"/>
            <w:right w:val="none" w:sz="0" w:space="0" w:color="auto"/>
          </w:divBdr>
        </w:div>
        <w:div w:id="1616864672">
          <w:marLeft w:val="0"/>
          <w:marRight w:val="0"/>
          <w:marTop w:val="0"/>
          <w:marBottom w:val="0"/>
          <w:divBdr>
            <w:top w:val="none" w:sz="0" w:space="0" w:color="auto"/>
            <w:left w:val="none" w:sz="0" w:space="0" w:color="auto"/>
            <w:bottom w:val="none" w:sz="0" w:space="0" w:color="auto"/>
            <w:right w:val="none" w:sz="0" w:space="0" w:color="auto"/>
          </w:divBdr>
        </w:div>
        <w:div w:id="1148136213">
          <w:marLeft w:val="0"/>
          <w:marRight w:val="0"/>
          <w:marTop w:val="0"/>
          <w:marBottom w:val="0"/>
          <w:divBdr>
            <w:top w:val="none" w:sz="0" w:space="0" w:color="auto"/>
            <w:left w:val="none" w:sz="0" w:space="0" w:color="auto"/>
            <w:bottom w:val="none" w:sz="0" w:space="0" w:color="auto"/>
            <w:right w:val="none" w:sz="0" w:space="0" w:color="auto"/>
          </w:divBdr>
        </w:div>
        <w:div w:id="1724526149">
          <w:marLeft w:val="0"/>
          <w:marRight w:val="0"/>
          <w:marTop w:val="0"/>
          <w:marBottom w:val="0"/>
          <w:divBdr>
            <w:top w:val="none" w:sz="0" w:space="0" w:color="auto"/>
            <w:left w:val="none" w:sz="0" w:space="0" w:color="auto"/>
            <w:bottom w:val="none" w:sz="0" w:space="0" w:color="auto"/>
            <w:right w:val="none" w:sz="0" w:space="0" w:color="auto"/>
          </w:divBdr>
        </w:div>
      </w:divsChild>
    </w:div>
    <w:div w:id="394476143">
      <w:bodyDiv w:val="1"/>
      <w:marLeft w:val="0"/>
      <w:marRight w:val="0"/>
      <w:marTop w:val="0"/>
      <w:marBottom w:val="0"/>
      <w:divBdr>
        <w:top w:val="none" w:sz="0" w:space="0" w:color="auto"/>
        <w:left w:val="none" w:sz="0" w:space="0" w:color="auto"/>
        <w:bottom w:val="none" w:sz="0" w:space="0" w:color="auto"/>
        <w:right w:val="none" w:sz="0" w:space="0" w:color="auto"/>
      </w:divBdr>
      <w:divsChild>
        <w:div w:id="319893356">
          <w:marLeft w:val="0"/>
          <w:marRight w:val="0"/>
          <w:marTop w:val="0"/>
          <w:marBottom w:val="0"/>
          <w:divBdr>
            <w:top w:val="none" w:sz="0" w:space="0" w:color="auto"/>
            <w:left w:val="none" w:sz="0" w:space="0" w:color="auto"/>
            <w:bottom w:val="none" w:sz="0" w:space="0" w:color="auto"/>
            <w:right w:val="none" w:sz="0" w:space="0" w:color="auto"/>
          </w:divBdr>
        </w:div>
        <w:div w:id="1671441308">
          <w:marLeft w:val="0"/>
          <w:marRight w:val="0"/>
          <w:marTop w:val="0"/>
          <w:marBottom w:val="0"/>
          <w:divBdr>
            <w:top w:val="none" w:sz="0" w:space="0" w:color="auto"/>
            <w:left w:val="none" w:sz="0" w:space="0" w:color="auto"/>
            <w:bottom w:val="none" w:sz="0" w:space="0" w:color="auto"/>
            <w:right w:val="none" w:sz="0" w:space="0" w:color="auto"/>
          </w:divBdr>
        </w:div>
        <w:div w:id="148012688">
          <w:marLeft w:val="0"/>
          <w:marRight w:val="0"/>
          <w:marTop w:val="0"/>
          <w:marBottom w:val="0"/>
          <w:divBdr>
            <w:top w:val="none" w:sz="0" w:space="0" w:color="auto"/>
            <w:left w:val="none" w:sz="0" w:space="0" w:color="auto"/>
            <w:bottom w:val="none" w:sz="0" w:space="0" w:color="auto"/>
            <w:right w:val="none" w:sz="0" w:space="0" w:color="auto"/>
          </w:divBdr>
        </w:div>
        <w:div w:id="2020110421">
          <w:marLeft w:val="0"/>
          <w:marRight w:val="0"/>
          <w:marTop w:val="0"/>
          <w:marBottom w:val="0"/>
          <w:divBdr>
            <w:top w:val="none" w:sz="0" w:space="0" w:color="auto"/>
            <w:left w:val="none" w:sz="0" w:space="0" w:color="auto"/>
            <w:bottom w:val="none" w:sz="0" w:space="0" w:color="auto"/>
            <w:right w:val="none" w:sz="0" w:space="0" w:color="auto"/>
          </w:divBdr>
        </w:div>
        <w:div w:id="397481185">
          <w:marLeft w:val="0"/>
          <w:marRight w:val="0"/>
          <w:marTop w:val="0"/>
          <w:marBottom w:val="0"/>
          <w:divBdr>
            <w:top w:val="none" w:sz="0" w:space="0" w:color="auto"/>
            <w:left w:val="none" w:sz="0" w:space="0" w:color="auto"/>
            <w:bottom w:val="none" w:sz="0" w:space="0" w:color="auto"/>
            <w:right w:val="none" w:sz="0" w:space="0" w:color="auto"/>
          </w:divBdr>
        </w:div>
        <w:div w:id="136846905">
          <w:marLeft w:val="0"/>
          <w:marRight w:val="0"/>
          <w:marTop w:val="0"/>
          <w:marBottom w:val="0"/>
          <w:divBdr>
            <w:top w:val="none" w:sz="0" w:space="0" w:color="auto"/>
            <w:left w:val="none" w:sz="0" w:space="0" w:color="auto"/>
            <w:bottom w:val="none" w:sz="0" w:space="0" w:color="auto"/>
            <w:right w:val="none" w:sz="0" w:space="0" w:color="auto"/>
          </w:divBdr>
        </w:div>
        <w:div w:id="2040811751">
          <w:marLeft w:val="0"/>
          <w:marRight w:val="0"/>
          <w:marTop w:val="0"/>
          <w:marBottom w:val="0"/>
          <w:divBdr>
            <w:top w:val="none" w:sz="0" w:space="0" w:color="auto"/>
            <w:left w:val="none" w:sz="0" w:space="0" w:color="auto"/>
            <w:bottom w:val="none" w:sz="0" w:space="0" w:color="auto"/>
            <w:right w:val="none" w:sz="0" w:space="0" w:color="auto"/>
          </w:divBdr>
        </w:div>
        <w:div w:id="1299644739">
          <w:marLeft w:val="0"/>
          <w:marRight w:val="0"/>
          <w:marTop w:val="0"/>
          <w:marBottom w:val="0"/>
          <w:divBdr>
            <w:top w:val="none" w:sz="0" w:space="0" w:color="auto"/>
            <w:left w:val="none" w:sz="0" w:space="0" w:color="auto"/>
            <w:bottom w:val="none" w:sz="0" w:space="0" w:color="auto"/>
            <w:right w:val="none" w:sz="0" w:space="0" w:color="auto"/>
          </w:divBdr>
        </w:div>
        <w:div w:id="2131778941">
          <w:marLeft w:val="0"/>
          <w:marRight w:val="0"/>
          <w:marTop w:val="0"/>
          <w:marBottom w:val="0"/>
          <w:divBdr>
            <w:top w:val="none" w:sz="0" w:space="0" w:color="auto"/>
            <w:left w:val="none" w:sz="0" w:space="0" w:color="auto"/>
            <w:bottom w:val="none" w:sz="0" w:space="0" w:color="auto"/>
            <w:right w:val="none" w:sz="0" w:space="0" w:color="auto"/>
          </w:divBdr>
        </w:div>
        <w:div w:id="732655928">
          <w:marLeft w:val="0"/>
          <w:marRight w:val="0"/>
          <w:marTop w:val="0"/>
          <w:marBottom w:val="0"/>
          <w:divBdr>
            <w:top w:val="none" w:sz="0" w:space="0" w:color="auto"/>
            <w:left w:val="none" w:sz="0" w:space="0" w:color="auto"/>
            <w:bottom w:val="none" w:sz="0" w:space="0" w:color="auto"/>
            <w:right w:val="none" w:sz="0" w:space="0" w:color="auto"/>
          </w:divBdr>
        </w:div>
        <w:div w:id="266237822">
          <w:marLeft w:val="0"/>
          <w:marRight w:val="0"/>
          <w:marTop w:val="0"/>
          <w:marBottom w:val="0"/>
          <w:divBdr>
            <w:top w:val="none" w:sz="0" w:space="0" w:color="auto"/>
            <w:left w:val="none" w:sz="0" w:space="0" w:color="auto"/>
            <w:bottom w:val="none" w:sz="0" w:space="0" w:color="auto"/>
            <w:right w:val="none" w:sz="0" w:space="0" w:color="auto"/>
          </w:divBdr>
        </w:div>
        <w:div w:id="1289164335">
          <w:marLeft w:val="0"/>
          <w:marRight w:val="0"/>
          <w:marTop w:val="0"/>
          <w:marBottom w:val="0"/>
          <w:divBdr>
            <w:top w:val="none" w:sz="0" w:space="0" w:color="auto"/>
            <w:left w:val="none" w:sz="0" w:space="0" w:color="auto"/>
            <w:bottom w:val="none" w:sz="0" w:space="0" w:color="auto"/>
            <w:right w:val="none" w:sz="0" w:space="0" w:color="auto"/>
          </w:divBdr>
        </w:div>
        <w:div w:id="688262033">
          <w:marLeft w:val="0"/>
          <w:marRight w:val="0"/>
          <w:marTop w:val="0"/>
          <w:marBottom w:val="0"/>
          <w:divBdr>
            <w:top w:val="none" w:sz="0" w:space="0" w:color="auto"/>
            <w:left w:val="none" w:sz="0" w:space="0" w:color="auto"/>
            <w:bottom w:val="none" w:sz="0" w:space="0" w:color="auto"/>
            <w:right w:val="none" w:sz="0" w:space="0" w:color="auto"/>
          </w:divBdr>
        </w:div>
        <w:div w:id="880898216">
          <w:marLeft w:val="0"/>
          <w:marRight w:val="0"/>
          <w:marTop w:val="0"/>
          <w:marBottom w:val="0"/>
          <w:divBdr>
            <w:top w:val="none" w:sz="0" w:space="0" w:color="auto"/>
            <w:left w:val="none" w:sz="0" w:space="0" w:color="auto"/>
            <w:bottom w:val="none" w:sz="0" w:space="0" w:color="auto"/>
            <w:right w:val="none" w:sz="0" w:space="0" w:color="auto"/>
          </w:divBdr>
        </w:div>
        <w:div w:id="143934435">
          <w:marLeft w:val="0"/>
          <w:marRight w:val="0"/>
          <w:marTop w:val="0"/>
          <w:marBottom w:val="0"/>
          <w:divBdr>
            <w:top w:val="none" w:sz="0" w:space="0" w:color="auto"/>
            <w:left w:val="none" w:sz="0" w:space="0" w:color="auto"/>
            <w:bottom w:val="none" w:sz="0" w:space="0" w:color="auto"/>
            <w:right w:val="none" w:sz="0" w:space="0" w:color="auto"/>
          </w:divBdr>
        </w:div>
        <w:div w:id="1989744768">
          <w:marLeft w:val="0"/>
          <w:marRight w:val="0"/>
          <w:marTop w:val="0"/>
          <w:marBottom w:val="0"/>
          <w:divBdr>
            <w:top w:val="none" w:sz="0" w:space="0" w:color="auto"/>
            <w:left w:val="none" w:sz="0" w:space="0" w:color="auto"/>
            <w:bottom w:val="none" w:sz="0" w:space="0" w:color="auto"/>
            <w:right w:val="none" w:sz="0" w:space="0" w:color="auto"/>
          </w:divBdr>
        </w:div>
        <w:div w:id="2011523593">
          <w:marLeft w:val="0"/>
          <w:marRight w:val="0"/>
          <w:marTop w:val="0"/>
          <w:marBottom w:val="0"/>
          <w:divBdr>
            <w:top w:val="none" w:sz="0" w:space="0" w:color="auto"/>
            <w:left w:val="none" w:sz="0" w:space="0" w:color="auto"/>
            <w:bottom w:val="none" w:sz="0" w:space="0" w:color="auto"/>
            <w:right w:val="none" w:sz="0" w:space="0" w:color="auto"/>
          </w:divBdr>
        </w:div>
        <w:div w:id="171071972">
          <w:marLeft w:val="0"/>
          <w:marRight w:val="0"/>
          <w:marTop w:val="0"/>
          <w:marBottom w:val="0"/>
          <w:divBdr>
            <w:top w:val="none" w:sz="0" w:space="0" w:color="auto"/>
            <w:left w:val="none" w:sz="0" w:space="0" w:color="auto"/>
            <w:bottom w:val="none" w:sz="0" w:space="0" w:color="auto"/>
            <w:right w:val="none" w:sz="0" w:space="0" w:color="auto"/>
          </w:divBdr>
        </w:div>
        <w:div w:id="688138071">
          <w:marLeft w:val="0"/>
          <w:marRight w:val="0"/>
          <w:marTop w:val="0"/>
          <w:marBottom w:val="0"/>
          <w:divBdr>
            <w:top w:val="none" w:sz="0" w:space="0" w:color="auto"/>
            <w:left w:val="none" w:sz="0" w:space="0" w:color="auto"/>
            <w:bottom w:val="none" w:sz="0" w:space="0" w:color="auto"/>
            <w:right w:val="none" w:sz="0" w:space="0" w:color="auto"/>
          </w:divBdr>
        </w:div>
        <w:div w:id="926690123">
          <w:marLeft w:val="0"/>
          <w:marRight w:val="0"/>
          <w:marTop w:val="0"/>
          <w:marBottom w:val="0"/>
          <w:divBdr>
            <w:top w:val="none" w:sz="0" w:space="0" w:color="auto"/>
            <w:left w:val="none" w:sz="0" w:space="0" w:color="auto"/>
            <w:bottom w:val="none" w:sz="0" w:space="0" w:color="auto"/>
            <w:right w:val="none" w:sz="0" w:space="0" w:color="auto"/>
          </w:divBdr>
        </w:div>
        <w:div w:id="1989047377">
          <w:marLeft w:val="0"/>
          <w:marRight w:val="0"/>
          <w:marTop w:val="0"/>
          <w:marBottom w:val="0"/>
          <w:divBdr>
            <w:top w:val="none" w:sz="0" w:space="0" w:color="auto"/>
            <w:left w:val="none" w:sz="0" w:space="0" w:color="auto"/>
            <w:bottom w:val="none" w:sz="0" w:space="0" w:color="auto"/>
            <w:right w:val="none" w:sz="0" w:space="0" w:color="auto"/>
          </w:divBdr>
        </w:div>
        <w:div w:id="1958951656">
          <w:marLeft w:val="0"/>
          <w:marRight w:val="0"/>
          <w:marTop w:val="0"/>
          <w:marBottom w:val="0"/>
          <w:divBdr>
            <w:top w:val="none" w:sz="0" w:space="0" w:color="auto"/>
            <w:left w:val="none" w:sz="0" w:space="0" w:color="auto"/>
            <w:bottom w:val="none" w:sz="0" w:space="0" w:color="auto"/>
            <w:right w:val="none" w:sz="0" w:space="0" w:color="auto"/>
          </w:divBdr>
        </w:div>
        <w:div w:id="2039043067">
          <w:marLeft w:val="0"/>
          <w:marRight w:val="0"/>
          <w:marTop w:val="0"/>
          <w:marBottom w:val="0"/>
          <w:divBdr>
            <w:top w:val="none" w:sz="0" w:space="0" w:color="auto"/>
            <w:left w:val="none" w:sz="0" w:space="0" w:color="auto"/>
            <w:bottom w:val="none" w:sz="0" w:space="0" w:color="auto"/>
            <w:right w:val="none" w:sz="0" w:space="0" w:color="auto"/>
          </w:divBdr>
        </w:div>
        <w:div w:id="1801074081">
          <w:marLeft w:val="0"/>
          <w:marRight w:val="0"/>
          <w:marTop w:val="0"/>
          <w:marBottom w:val="0"/>
          <w:divBdr>
            <w:top w:val="none" w:sz="0" w:space="0" w:color="auto"/>
            <w:left w:val="none" w:sz="0" w:space="0" w:color="auto"/>
            <w:bottom w:val="none" w:sz="0" w:space="0" w:color="auto"/>
            <w:right w:val="none" w:sz="0" w:space="0" w:color="auto"/>
          </w:divBdr>
        </w:div>
        <w:div w:id="100415703">
          <w:marLeft w:val="0"/>
          <w:marRight w:val="0"/>
          <w:marTop w:val="0"/>
          <w:marBottom w:val="0"/>
          <w:divBdr>
            <w:top w:val="none" w:sz="0" w:space="0" w:color="auto"/>
            <w:left w:val="none" w:sz="0" w:space="0" w:color="auto"/>
            <w:bottom w:val="none" w:sz="0" w:space="0" w:color="auto"/>
            <w:right w:val="none" w:sz="0" w:space="0" w:color="auto"/>
          </w:divBdr>
        </w:div>
        <w:div w:id="556940249">
          <w:marLeft w:val="0"/>
          <w:marRight w:val="0"/>
          <w:marTop w:val="0"/>
          <w:marBottom w:val="0"/>
          <w:divBdr>
            <w:top w:val="none" w:sz="0" w:space="0" w:color="auto"/>
            <w:left w:val="none" w:sz="0" w:space="0" w:color="auto"/>
            <w:bottom w:val="none" w:sz="0" w:space="0" w:color="auto"/>
            <w:right w:val="none" w:sz="0" w:space="0" w:color="auto"/>
          </w:divBdr>
        </w:div>
        <w:div w:id="222526954">
          <w:marLeft w:val="0"/>
          <w:marRight w:val="0"/>
          <w:marTop w:val="0"/>
          <w:marBottom w:val="0"/>
          <w:divBdr>
            <w:top w:val="none" w:sz="0" w:space="0" w:color="auto"/>
            <w:left w:val="none" w:sz="0" w:space="0" w:color="auto"/>
            <w:bottom w:val="none" w:sz="0" w:space="0" w:color="auto"/>
            <w:right w:val="none" w:sz="0" w:space="0" w:color="auto"/>
          </w:divBdr>
        </w:div>
        <w:div w:id="985627845">
          <w:marLeft w:val="0"/>
          <w:marRight w:val="0"/>
          <w:marTop w:val="0"/>
          <w:marBottom w:val="0"/>
          <w:divBdr>
            <w:top w:val="none" w:sz="0" w:space="0" w:color="auto"/>
            <w:left w:val="none" w:sz="0" w:space="0" w:color="auto"/>
            <w:bottom w:val="none" w:sz="0" w:space="0" w:color="auto"/>
            <w:right w:val="none" w:sz="0" w:space="0" w:color="auto"/>
          </w:divBdr>
        </w:div>
        <w:div w:id="932474662">
          <w:marLeft w:val="0"/>
          <w:marRight w:val="0"/>
          <w:marTop w:val="0"/>
          <w:marBottom w:val="0"/>
          <w:divBdr>
            <w:top w:val="none" w:sz="0" w:space="0" w:color="auto"/>
            <w:left w:val="none" w:sz="0" w:space="0" w:color="auto"/>
            <w:bottom w:val="none" w:sz="0" w:space="0" w:color="auto"/>
            <w:right w:val="none" w:sz="0" w:space="0" w:color="auto"/>
          </w:divBdr>
        </w:div>
        <w:div w:id="467167297">
          <w:marLeft w:val="0"/>
          <w:marRight w:val="0"/>
          <w:marTop w:val="0"/>
          <w:marBottom w:val="0"/>
          <w:divBdr>
            <w:top w:val="none" w:sz="0" w:space="0" w:color="auto"/>
            <w:left w:val="none" w:sz="0" w:space="0" w:color="auto"/>
            <w:bottom w:val="none" w:sz="0" w:space="0" w:color="auto"/>
            <w:right w:val="none" w:sz="0" w:space="0" w:color="auto"/>
          </w:divBdr>
        </w:div>
        <w:div w:id="488715312">
          <w:marLeft w:val="0"/>
          <w:marRight w:val="0"/>
          <w:marTop w:val="0"/>
          <w:marBottom w:val="0"/>
          <w:divBdr>
            <w:top w:val="none" w:sz="0" w:space="0" w:color="auto"/>
            <w:left w:val="none" w:sz="0" w:space="0" w:color="auto"/>
            <w:bottom w:val="none" w:sz="0" w:space="0" w:color="auto"/>
            <w:right w:val="none" w:sz="0" w:space="0" w:color="auto"/>
          </w:divBdr>
        </w:div>
        <w:div w:id="753749166">
          <w:marLeft w:val="0"/>
          <w:marRight w:val="0"/>
          <w:marTop w:val="0"/>
          <w:marBottom w:val="0"/>
          <w:divBdr>
            <w:top w:val="none" w:sz="0" w:space="0" w:color="auto"/>
            <w:left w:val="none" w:sz="0" w:space="0" w:color="auto"/>
            <w:bottom w:val="none" w:sz="0" w:space="0" w:color="auto"/>
            <w:right w:val="none" w:sz="0" w:space="0" w:color="auto"/>
          </w:divBdr>
        </w:div>
        <w:div w:id="1160385277">
          <w:marLeft w:val="0"/>
          <w:marRight w:val="0"/>
          <w:marTop w:val="0"/>
          <w:marBottom w:val="0"/>
          <w:divBdr>
            <w:top w:val="none" w:sz="0" w:space="0" w:color="auto"/>
            <w:left w:val="none" w:sz="0" w:space="0" w:color="auto"/>
            <w:bottom w:val="none" w:sz="0" w:space="0" w:color="auto"/>
            <w:right w:val="none" w:sz="0" w:space="0" w:color="auto"/>
          </w:divBdr>
        </w:div>
        <w:div w:id="197205337">
          <w:marLeft w:val="0"/>
          <w:marRight w:val="0"/>
          <w:marTop w:val="0"/>
          <w:marBottom w:val="0"/>
          <w:divBdr>
            <w:top w:val="none" w:sz="0" w:space="0" w:color="auto"/>
            <w:left w:val="none" w:sz="0" w:space="0" w:color="auto"/>
            <w:bottom w:val="none" w:sz="0" w:space="0" w:color="auto"/>
            <w:right w:val="none" w:sz="0" w:space="0" w:color="auto"/>
          </w:divBdr>
        </w:div>
        <w:div w:id="1723022825">
          <w:marLeft w:val="0"/>
          <w:marRight w:val="0"/>
          <w:marTop w:val="0"/>
          <w:marBottom w:val="0"/>
          <w:divBdr>
            <w:top w:val="none" w:sz="0" w:space="0" w:color="auto"/>
            <w:left w:val="none" w:sz="0" w:space="0" w:color="auto"/>
            <w:bottom w:val="none" w:sz="0" w:space="0" w:color="auto"/>
            <w:right w:val="none" w:sz="0" w:space="0" w:color="auto"/>
          </w:divBdr>
        </w:div>
        <w:div w:id="504367578">
          <w:marLeft w:val="0"/>
          <w:marRight w:val="0"/>
          <w:marTop w:val="0"/>
          <w:marBottom w:val="0"/>
          <w:divBdr>
            <w:top w:val="none" w:sz="0" w:space="0" w:color="auto"/>
            <w:left w:val="none" w:sz="0" w:space="0" w:color="auto"/>
            <w:bottom w:val="none" w:sz="0" w:space="0" w:color="auto"/>
            <w:right w:val="none" w:sz="0" w:space="0" w:color="auto"/>
          </w:divBdr>
        </w:div>
        <w:div w:id="2144157423">
          <w:marLeft w:val="0"/>
          <w:marRight w:val="0"/>
          <w:marTop w:val="0"/>
          <w:marBottom w:val="0"/>
          <w:divBdr>
            <w:top w:val="none" w:sz="0" w:space="0" w:color="auto"/>
            <w:left w:val="none" w:sz="0" w:space="0" w:color="auto"/>
            <w:bottom w:val="none" w:sz="0" w:space="0" w:color="auto"/>
            <w:right w:val="none" w:sz="0" w:space="0" w:color="auto"/>
          </w:divBdr>
        </w:div>
        <w:div w:id="1682858121">
          <w:marLeft w:val="0"/>
          <w:marRight w:val="0"/>
          <w:marTop w:val="0"/>
          <w:marBottom w:val="0"/>
          <w:divBdr>
            <w:top w:val="none" w:sz="0" w:space="0" w:color="auto"/>
            <w:left w:val="none" w:sz="0" w:space="0" w:color="auto"/>
            <w:bottom w:val="none" w:sz="0" w:space="0" w:color="auto"/>
            <w:right w:val="none" w:sz="0" w:space="0" w:color="auto"/>
          </w:divBdr>
        </w:div>
      </w:divsChild>
    </w:div>
    <w:div w:id="422797611">
      <w:bodyDiv w:val="1"/>
      <w:marLeft w:val="0"/>
      <w:marRight w:val="0"/>
      <w:marTop w:val="0"/>
      <w:marBottom w:val="0"/>
      <w:divBdr>
        <w:top w:val="none" w:sz="0" w:space="0" w:color="auto"/>
        <w:left w:val="none" w:sz="0" w:space="0" w:color="auto"/>
        <w:bottom w:val="none" w:sz="0" w:space="0" w:color="auto"/>
        <w:right w:val="none" w:sz="0" w:space="0" w:color="auto"/>
      </w:divBdr>
      <w:divsChild>
        <w:div w:id="1138689323">
          <w:marLeft w:val="0"/>
          <w:marRight w:val="0"/>
          <w:marTop w:val="0"/>
          <w:marBottom w:val="0"/>
          <w:divBdr>
            <w:top w:val="none" w:sz="0" w:space="0" w:color="auto"/>
            <w:left w:val="none" w:sz="0" w:space="0" w:color="auto"/>
            <w:bottom w:val="none" w:sz="0" w:space="0" w:color="auto"/>
            <w:right w:val="none" w:sz="0" w:space="0" w:color="auto"/>
          </w:divBdr>
          <w:divsChild>
            <w:div w:id="734277640">
              <w:marLeft w:val="0"/>
              <w:marRight w:val="0"/>
              <w:marTop w:val="0"/>
              <w:marBottom w:val="0"/>
              <w:divBdr>
                <w:top w:val="none" w:sz="0" w:space="0" w:color="auto"/>
                <w:left w:val="none" w:sz="0" w:space="0" w:color="auto"/>
                <w:bottom w:val="none" w:sz="0" w:space="0" w:color="auto"/>
                <w:right w:val="none" w:sz="0" w:space="0" w:color="auto"/>
              </w:divBdr>
            </w:div>
            <w:div w:id="923955117">
              <w:marLeft w:val="0"/>
              <w:marRight w:val="0"/>
              <w:marTop w:val="0"/>
              <w:marBottom w:val="0"/>
              <w:divBdr>
                <w:top w:val="none" w:sz="0" w:space="0" w:color="auto"/>
                <w:left w:val="none" w:sz="0" w:space="0" w:color="auto"/>
                <w:bottom w:val="none" w:sz="0" w:space="0" w:color="auto"/>
                <w:right w:val="none" w:sz="0" w:space="0" w:color="auto"/>
              </w:divBdr>
            </w:div>
            <w:div w:id="1707826124">
              <w:marLeft w:val="0"/>
              <w:marRight w:val="0"/>
              <w:marTop w:val="0"/>
              <w:marBottom w:val="0"/>
              <w:divBdr>
                <w:top w:val="none" w:sz="0" w:space="0" w:color="auto"/>
                <w:left w:val="none" w:sz="0" w:space="0" w:color="auto"/>
                <w:bottom w:val="none" w:sz="0" w:space="0" w:color="auto"/>
                <w:right w:val="none" w:sz="0" w:space="0" w:color="auto"/>
              </w:divBdr>
            </w:div>
            <w:div w:id="1294093338">
              <w:marLeft w:val="0"/>
              <w:marRight w:val="0"/>
              <w:marTop w:val="0"/>
              <w:marBottom w:val="0"/>
              <w:divBdr>
                <w:top w:val="none" w:sz="0" w:space="0" w:color="auto"/>
                <w:left w:val="none" w:sz="0" w:space="0" w:color="auto"/>
                <w:bottom w:val="none" w:sz="0" w:space="0" w:color="auto"/>
                <w:right w:val="none" w:sz="0" w:space="0" w:color="auto"/>
              </w:divBdr>
            </w:div>
            <w:div w:id="550189243">
              <w:marLeft w:val="0"/>
              <w:marRight w:val="0"/>
              <w:marTop w:val="0"/>
              <w:marBottom w:val="0"/>
              <w:divBdr>
                <w:top w:val="none" w:sz="0" w:space="0" w:color="auto"/>
                <w:left w:val="none" w:sz="0" w:space="0" w:color="auto"/>
                <w:bottom w:val="none" w:sz="0" w:space="0" w:color="auto"/>
                <w:right w:val="none" w:sz="0" w:space="0" w:color="auto"/>
              </w:divBdr>
            </w:div>
            <w:div w:id="98643182">
              <w:marLeft w:val="0"/>
              <w:marRight w:val="0"/>
              <w:marTop w:val="0"/>
              <w:marBottom w:val="0"/>
              <w:divBdr>
                <w:top w:val="none" w:sz="0" w:space="0" w:color="auto"/>
                <w:left w:val="none" w:sz="0" w:space="0" w:color="auto"/>
                <w:bottom w:val="none" w:sz="0" w:space="0" w:color="auto"/>
                <w:right w:val="none" w:sz="0" w:space="0" w:color="auto"/>
              </w:divBdr>
            </w:div>
            <w:div w:id="819880994">
              <w:marLeft w:val="0"/>
              <w:marRight w:val="0"/>
              <w:marTop w:val="0"/>
              <w:marBottom w:val="0"/>
              <w:divBdr>
                <w:top w:val="none" w:sz="0" w:space="0" w:color="auto"/>
                <w:left w:val="none" w:sz="0" w:space="0" w:color="auto"/>
                <w:bottom w:val="none" w:sz="0" w:space="0" w:color="auto"/>
                <w:right w:val="none" w:sz="0" w:space="0" w:color="auto"/>
              </w:divBdr>
            </w:div>
            <w:div w:id="2133009707">
              <w:marLeft w:val="0"/>
              <w:marRight w:val="0"/>
              <w:marTop w:val="0"/>
              <w:marBottom w:val="0"/>
              <w:divBdr>
                <w:top w:val="none" w:sz="0" w:space="0" w:color="auto"/>
                <w:left w:val="none" w:sz="0" w:space="0" w:color="auto"/>
                <w:bottom w:val="none" w:sz="0" w:space="0" w:color="auto"/>
                <w:right w:val="none" w:sz="0" w:space="0" w:color="auto"/>
              </w:divBdr>
            </w:div>
            <w:div w:id="1706980321">
              <w:marLeft w:val="0"/>
              <w:marRight w:val="0"/>
              <w:marTop w:val="0"/>
              <w:marBottom w:val="0"/>
              <w:divBdr>
                <w:top w:val="none" w:sz="0" w:space="0" w:color="auto"/>
                <w:left w:val="none" w:sz="0" w:space="0" w:color="auto"/>
                <w:bottom w:val="none" w:sz="0" w:space="0" w:color="auto"/>
                <w:right w:val="none" w:sz="0" w:space="0" w:color="auto"/>
              </w:divBdr>
            </w:div>
            <w:div w:id="403334039">
              <w:marLeft w:val="0"/>
              <w:marRight w:val="0"/>
              <w:marTop w:val="0"/>
              <w:marBottom w:val="0"/>
              <w:divBdr>
                <w:top w:val="none" w:sz="0" w:space="0" w:color="auto"/>
                <w:left w:val="none" w:sz="0" w:space="0" w:color="auto"/>
                <w:bottom w:val="none" w:sz="0" w:space="0" w:color="auto"/>
                <w:right w:val="none" w:sz="0" w:space="0" w:color="auto"/>
              </w:divBdr>
            </w:div>
            <w:div w:id="756485481">
              <w:marLeft w:val="0"/>
              <w:marRight w:val="0"/>
              <w:marTop w:val="0"/>
              <w:marBottom w:val="0"/>
              <w:divBdr>
                <w:top w:val="none" w:sz="0" w:space="0" w:color="auto"/>
                <w:left w:val="none" w:sz="0" w:space="0" w:color="auto"/>
                <w:bottom w:val="none" w:sz="0" w:space="0" w:color="auto"/>
                <w:right w:val="none" w:sz="0" w:space="0" w:color="auto"/>
              </w:divBdr>
            </w:div>
            <w:div w:id="104430093">
              <w:marLeft w:val="0"/>
              <w:marRight w:val="0"/>
              <w:marTop w:val="0"/>
              <w:marBottom w:val="0"/>
              <w:divBdr>
                <w:top w:val="none" w:sz="0" w:space="0" w:color="auto"/>
                <w:left w:val="none" w:sz="0" w:space="0" w:color="auto"/>
                <w:bottom w:val="none" w:sz="0" w:space="0" w:color="auto"/>
                <w:right w:val="none" w:sz="0" w:space="0" w:color="auto"/>
              </w:divBdr>
            </w:div>
            <w:div w:id="1594588208">
              <w:marLeft w:val="0"/>
              <w:marRight w:val="0"/>
              <w:marTop w:val="0"/>
              <w:marBottom w:val="0"/>
              <w:divBdr>
                <w:top w:val="none" w:sz="0" w:space="0" w:color="auto"/>
                <w:left w:val="none" w:sz="0" w:space="0" w:color="auto"/>
                <w:bottom w:val="none" w:sz="0" w:space="0" w:color="auto"/>
                <w:right w:val="none" w:sz="0" w:space="0" w:color="auto"/>
              </w:divBdr>
            </w:div>
            <w:div w:id="1628127270">
              <w:marLeft w:val="0"/>
              <w:marRight w:val="0"/>
              <w:marTop w:val="0"/>
              <w:marBottom w:val="0"/>
              <w:divBdr>
                <w:top w:val="none" w:sz="0" w:space="0" w:color="auto"/>
                <w:left w:val="none" w:sz="0" w:space="0" w:color="auto"/>
                <w:bottom w:val="none" w:sz="0" w:space="0" w:color="auto"/>
                <w:right w:val="none" w:sz="0" w:space="0" w:color="auto"/>
              </w:divBdr>
            </w:div>
            <w:div w:id="109324346">
              <w:marLeft w:val="0"/>
              <w:marRight w:val="0"/>
              <w:marTop w:val="0"/>
              <w:marBottom w:val="0"/>
              <w:divBdr>
                <w:top w:val="none" w:sz="0" w:space="0" w:color="auto"/>
                <w:left w:val="none" w:sz="0" w:space="0" w:color="auto"/>
                <w:bottom w:val="none" w:sz="0" w:space="0" w:color="auto"/>
                <w:right w:val="none" w:sz="0" w:space="0" w:color="auto"/>
              </w:divBdr>
            </w:div>
            <w:div w:id="1078868451">
              <w:marLeft w:val="0"/>
              <w:marRight w:val="0"/>
              <w:marTop w:val="0"/>
              <w:marBottom w:val="0"/>
              <w:divBdr>
                <w:top w:val="none" w:sz="0" w:space="0" w:color="auto"/>
                <w:left w:val="none" w:sz="0" w:space="0" w:color="auto"/>
                <w:bottom w:val="none" w:sz="0" w:space="0" w:color="auto"/>
                <w:right w:val="none" w:sz="0" w:space="0" w:color="auto"/>
              </w:divBdr>
            </w:div>
            <w:div w:id="1334260446">
              <w:marLeft w:val="0"/>
              <w:marRight w:val="0"/>
              <w:marTop w:val="0"/>
              <w:marBottom w:val="0"/>
              <w:divBdr>
                <w:top w:val="none" w:sz="0" w:space="0" w:color="auto"/>
                <w:left w:val="none" w:sz="0" w:space="0" w:color="auto"/>
                <w:bottom w:val="none" w:sz="0" w:space="0" w:color="auto"/>
                <w:right w:val="none" w:sz="0" w:space="0" w:color="auto"/>
              </w:divBdr>
            </w:div>
            <w:div w:id="133446746">
              <w:marLeft w:val="0"/>
              <w:marRight w:val="0"/>
              <w:marTop w:val="0"/>
              <w:marBottom w:val="0"/>
              <w:divBdr>
                <w:top w:val="none" w:sz="0" w:space="0" w:color="auto"/>
                <w:left w:val="none" w:sz="0" w:space="0" w:color="auto"/>
                <w:bottom w:val="none" w:sz="0" w:space="0" w:color="auto"/>
                <w:right w:val="none" w:sz="0" w:space="0" w:color="auto"/>
              </w:divBdr>
            </w:div>
            <w:div w:id="1514566552">
              <w:marLeft w:val="0"/>
              <w:marRight w:val="0"/>
              <w:marTop w:val="0"/>
              <w:marBottom w:val="0"/>
              <w:divBdr>
                <w:top w:val="none" w:sz="0" w:space="0" w:color="auto"/>
                <w:left w:val="none" w:sz="0" w:space="0" w:color="auto"/>
                <w:bottom w:val="none" w:sz="0" w:space="0" w:color="auto"/>
                <w:right w:val="none" w:sz="0" w:space="0" w:color="auto"/>
              </w:divBdr>
            </w:div>
            <w:div w:id="645277395">
              <w:marLeft w:val="0"/>
              <w:marRight w:val="0"/>
              <w:marTop w:val="0"/>
              <w:marBottom w:val="0"/>
              <w:divBdr>
                <w:top w:val="none" w:sz="0" w:space="0" w:color="auto"/>
                <w:left w:val="none" w:sz="0" w:space="0" w:color="auto"/>
                <w:bottom w:val="none" w:sz="0" w:space="0" w:color="auto"/>
                <w:right w:val="none" w:sz="0" w:space="0" w:color="auto"/>
              </w:divBdr>
            </w:div>
            <w:div w:id="1831284505">
              <w:marLeft w:val="0"/>
              <w:marRight w:val="0"/>
              <w:marTop w:val="0"/>
              <w:marBottom w:val="0"/>
              <w:divBdr>
                <w:top w:val="none" w:sz="0" w:space="0" w:color="auto"/>
                <w:left w:val="none" w:sz="0" w:space="0" w:color="auto"/>
                <w:bottom w:val="none" w:sz="0" w:space="0" w:color="auto"/>
                <w:right w:val="none" w:sz="0" w:space="0" w:color="auto"/>
              </w:divBdr>
            </w:div>
            <w:div w:id="1675717390">
              <w:marLeft w:val="0"/>
              <w:marRight w:val="0"/>
              <w:marTop w:val="0"/>
              <w:marBottom w:val="0"/>
              <w:divBdr>
                <w:top w:val="none" w:sz="0" w:space="0" w:color="auto"/>
                <w:left w:val="none" w:sz="0" w:space="0" w:color="auto"/>
                <w:bottom w:val="none" w:sz="0" w:space="0" w:color="auto"/>
                <w:right w:val="none" w:sz="0" w:space="0" w:color="auto"/>
              </w:divBdr>
            </w:div>
            <w:div w:id="803085729">
              <w:marLeft w:val="0"/>
              <w:marRight w:val="0"/>
              <w:marTop w:val="0"/>
              <w:marBottom w:val="0"/>
              <w:divBdr>
                <w:top w:val="none" w:sz="0" w:space="0" w:color="auto"/>
                <w:left w:val="none" w:sz="0" w:space="0" w:color="auto"/>
                <w:bottom w:val="none" w:sz="0" w:space="0" w:color="auto"/>
                <w:right w:val="none" w:sz="0" w:space="0" w:color="auto"/>
              </w:divBdr>
            </w:div>
            <w:div w:id="819228462">
              <w:marLeft w:val="0"/>
              <w:marRight w:val="0"/>
              <w:marTop w:val="0"/>
              <w:marBottom w:val="0"/>
              <w:divBdr>
                <w:top w:val="none" w:sz="0" w:space="0" w:color="auto"/>
                <w:left w:val="none" w:sz="0" w:space="0" w:color="auto"/>
                <w:bottom w:val="none" w:sz="0" w:space="0" w:color="auto"/>
                <w:right w:val="none" w:sz="0" w:space="0" w:color="auto"/>
              </w:divBdr>
            </w:div>
            <w:div w:id="1523861908">
              <w:marLeft w:val="0"/>
              <w:marRight w:val="0"/>
              <w:marTop w:val="0"/>
              <w:marBottom w:val="0"/>
              <w:divBdr>
                <w:top w:val="none" w:sz="0" w:space="0" w:color="auto"/>
                <w:left w:val="none" w:sz="0" w:space="0" w:color="auto"/>
                <w:bottom w:val="none" w:sz="0" w:space="0" w:color="auto"/>
                <w:right w:val="none" w:sz="0" w:space="0" w:color="auto"/>
              </w:divBdr>
            </w:div>
            <w:div w:id="1504977252">
              <w:marLeft w:val="0"/>
              <w:marRight w:val="0"/>
              <w:marTop w:val="0"/>
              <w:marBottom w:val="0"/>
              <w:divBdr>
                <w:top w:val="none" w:sz="0" w:space="0" w:color="auto"/>
                <w:left w:val="none" w:sz="0" w:space="0" w:color="auto"/>
                <w:bottom w:val="none" w:sz="0" w:space="0" w:color="auto"/>
                <w:right w:val="none" w:sz="0" w:space="0" w:color="auto"/>
              </w:divBdr>
            </w:div>
            <w:div w:id="352802827">
              <w:marLeft w:val="0"/>
              <w:marRight w:val="0"/>
              <w:marTop w:val="0"/>
              <w:marBottom w:val="0"/>
              <w:divBdr>
                <w:top w:val="none" w:sz="0" w:space="0" w:color="auto"/>
                <w:left w:val="none" w:sz="0" w:space="0" w:color="auto"/>
                <w:bottom w:val="none" w:sz="0" w:space="0" w:color="auto"/>
                <w:right w:val="none" w:sz="0" w:space="0" w:color="auto"/>
              </w:divBdr>
            </w:div>
            <w:div w:id="1135679463">
              <w:marLeft w:val="0"/>
              <w:marRight w:val="0"/>
              <w:marTop w:val="0"/>
              <w:marBottom w:val="0"/>
              <w:divBdr>
                <w:top w:val="none" w:sz="0" w:space="0" w:color="auto"/>
                <w:left w:val="none" w:sz="0" w:space="0" w:color="auto"/>
                <w:bottom w:val="none" w:sz="0" w:space="0" w:color="auto"/>
                <w:right w:val="none" w:sz="0" w:space="0" w:color="auto"/>
              </w:divBdr>
            </w:div>
            <w:div w:id="1128024">
              <w:marLeft w:val="0"/>
              <w:marRight w:val="0"/>
              <w:marTop w:val="0"/>
              <w:marBottom w:val="0"/>
              <w:divBdr>
                <w:top w:val="none" w:sz="0" w:space="0" w:color="auto"/>
                <w:left w:val="none" w:sz="0" w:space="0" w:color="auto"/>
                <w:bottom w:val="none" w:sz="0" w:space="0" w:color="auto"/>
                <w:right w:val="none" w:sz="0" w:space="0" w:color="auto"/>
              </w:divBdr>
            </w:div>
            <w:div w:id="1925257811">
              <w:marLeft w:val="0"/>
              <w:marRight w:val="0"/>
              <w:marTop w:val="0"/>
              <w:marBottom w:val="0"/>
              <w:divBdr>
                <w:top w:val="none" w:sz="0" w:space="0" w:color="auto"/>
                <w:left w:val="none" w:sz="0" w:space="0" w:color="auto"/>
                <w:bottom w:val="none" w:sz="0" w:space="0" w:color="auto"/>
                <w:right w:val="none" w:sz="0" w:space="0" w:color="auto"/>
              </w:divBdr>
            </w:div>
            <w:div w:id="1945384074">
              <w:marLeft w:val="0"/>
              <w:marRight w:val="0"/>
              <w:marTop w:val="0"/>
              <w:marBottom w:val="0"/>
              <w:divBdr>
                <w:top w:val="none" w:sz="0" w:space="0" w:color="auto"/>
                <w:left w:val="none" w:sz="0" w:space="0" w:color="auto"/>
                <w:bottom w:val="none" w:sz="0" w:space="0" w:color="auto"/>
                <w:right w:val="none" w:sz="0" w:space="0" w:color="auto"/>
              </w:divBdr>
            </w:div>
            <w:div w:id="634020707">
              <w:marLeft w:val="0"/>
              <w:marRight w:val="0"/>
              <w:marTop w:val="0"/>
              <w:marBottom w:val="0"/>
              <w:divBdr>
                <w:top w:val="none" w:sz="0" w:space="0" w:color="auto"/>
                <w:left w:val="none" w:sz="0" w:space="0" w:color="auto"/>
                <w:bottom w:val="none" w:sz="0" w:space="0" w:color="auto"/>
                <w:right w:val="none" w:sz="0" w:space="0" w:color="auto"/>
              </w:divBdr>
            </w:div>
            <w:div w:id="2140367857">
              <w:marLeft w:val="0"/>
              <w:marRight w:val="0"/>
              <w:marTop w:val="0"/>
              <w:marBottom w:val="0"/>
              <w:divBdr>
                <w:top w:val="none" w:sz="0" w:space="0" w:color="auto"/>
                <w:left w:val="none" w:sz="0" w:space="0" w:color="auto"/>
                <w:bottom w:val="none" w:sz="0" w:space="0" w:color="auto"/>
                <w:right w:val="none" w:sz="0" w:space="0" w:color="auto"/>
              </w:divBdr>
            </w:div>
            <w:div w:id="816459800">
              <w:marLeft w:val="0"/>
              <w:marRight w:val="0"/>
              <w:marTop w:val="0"/>
              <w:marBottom w:val="0"/>
              <w:divBdr>
                <w:top w:val="none" w:sz="0" w:space="0" w:color="auto"/>
                <w:left w:val="none" w:sz="0" w:space="0" w:color="auto"/>
                <w:bottom w:val="none" w:sz="0" w:space="0" w:color="auto"/>
                <w:right w:val="none" w:sz="0" w:space="0" w:color="auto"/>
              </w:divBdr>
            </w:div>
            <w:div w:id="394014224">
              <w:marLeft w:val="0"/>
              <w:marRight w:val="0"/>
              <w:marTop w:val="0"/>
              <w:marBottom w:val="0"/>
              <w:divBdr>
                <w:top w:val="none" w:sz="0" w:space="0" w:color="auto"/>
                <w:left w:val="none" w:sz="0" w:space="0" w:color="auto"/>
                <w:bottom w:val="none" w:sz="0" w:space="0" w:color="auto"/>
                <w:right w:val="none" w:sz="0" w:space="0" w:color="auto"/>
              </w:divBdr>
            </w:div>
            <w:div w:id="547257049">
              <w:marLeft w:val="0"/>
              <w:marRight w:val="0"/>
              <w:marTop w:val="0"/>
              <w:marBottom w:val="0"/>
              <w:divBdr>
                <w:top w:val="none" w:sz="0" w:space="0" w:color="auto"/>
                <w:left w:val="none" w:sz="0" w:space="0" w:color="auto"/>
                <w:bottom w:val="none" w:sz="0" w:space="0" w:color="auto"/>
                <w:right w:val="none" w:sz="0" w:space="0" w:color="auto"/>
              </w:divBdr>
            </w:div>
            <w:div w:id="2041473339">
              <w:marLeft w:val="0"/>
              <w:marRight w:val="0"/>
              <w:marTop w:val="0"/>
              <w:marBottom w:val="0"/>
              <w:divBdr>
                <w:top w:val="none" w:sz="0" w:space="0" w:color="auto"/>
                <w:left w:val="none" w:sz="0" w:space="0" w:color="auto"/>
                <w:bottom w:val="none" w:sz="0" w:space="0" w:color="auto"/>
                <w:right w:val="none" w:sz="0" w:space="0" w:color="auto"/>
              </w:divBdr>
            </w:div>
            <w:div w:id="396443625">
              <w:marLeft w:val="0"/>
              <w:marRight w:val="0"/>
              <w:marTop w:val="0"/>
              <w:marBottom w:val="0"/>
              <w:divBdr>
                <w:top w:val="none" w:sz="0" w:space="0" w:color="auto"/>
                <w:left w:val="none" w:sz="0" w:space="0" w:color="auto"/>
                <w:bottom w:val="none" w:sz="0" w:space="0" w:color="auto"/>
                <w:right w:val="none" w:sz="0" w:space="0" w:color="auto"/>
              </w:divBdr>
            </w:div>
            <w:div w:id="1685476372">
              <w:marLeft w:val="0"/>
              <w:marRight w:val="0"/>
              <w:marTop w:val="0"/>
              <w:marBottom w:val="0"/>
              <w:divBdr>
                <w:top w:val="none" w:sz="0" w:space="0" w:color="auto"/>
                <w:left w:val="none" w:sz="0" w:space="0" w:color="auto"/>
                <w:bottom w:val="none" w:sz="0" w:space="0" w:color="auto"/>
                <w:right w:val="none" w:sz="0" w:space="0" w:color="auto"/>
              </w:divBdr>
            </w:div>
            <w:div w:id="447546008">
              <w:marLeft w:val="0"/>
              <w:marRight w:val="0"/>
              <w:marTop w:val="0"/>
              <w:marBottom w:val="0"/>
              <w:divBdr>
                <w:top w:val="none" w:sz="0" w:space="0" w:color="auto"/>
                <w:left w:val="none" w:sz="0" w:space="0" w:color="auto"/>
                <w:bottom w:val="none" w:sz="0" w:space="0" w:color="auto"/>
                <w:right w:val="none" w:sz="0" w:space="0" w:color="auto"/>
              </w:divBdr>
            </w:div>
            <w:div w:id="55519042">
              <w:marLeft w:val="0"/>
              <w:marRight w:val="0"/>
              <w:marTop w:val="0"/>
              <w:marBottom w:val="0"/>
              <w:divBdr>
                <w:top w:val="none" w:sz="0" w:space="0" w:color="auto"/>
                <w:left w:val="none" w:sz="0" w:space="0" w:color="auto"/>
                <w:bottom w:val="none" w:sz="0" w:space="0" w:color="auto"/>
                <w:right w:val="none" w:sz="0" w:space="0" w:color="auto"/>
              </w:divBdr>
            </w:div>
            <w:div w:id="447965551">
              <w:marLeft w:val="0"/>
              <w:marRight w:val="0"/>
              <w:marTop w:val="0"/>
              <w:marBottom w:val="0"/>
              <w:divBdr>
                <w:top w:val="none" w:sz="0" w:space="0" w:color="auto"/>
                <w:left w:val="none" w:sz="0" w:space="0" w:color="auto"/>
                <w:bottom w:val="none" w:sz="0" w:space="0" w:color="auto"/>
                <w:right w:val="none" w:sz="0" w:space="0" w:color="auto"/>
              </w:divBdr>
            </w:div>
            <w:div w:id="1935360538">
              <w:marLeft w:val="0"/>
              <w:marRight w:val="0"/>
              <w:marTop w:val="0"/>
              <w:marBottom w:val="0"/>
              <w:divBdr>
                <w:top w:val="none" w:sz="0" w:space="0" w:color="auto"/>
                <w:left w:val="none" w:sz="0" w:space="0" w:color="auto"/>
                <w:bottom w:val="none" w:sz="0" w:space="0" w:color="auto"/>
                <w:right w:val="none" w:sz="0" w:space="0" w:color="auto"/>
              </w:divBdr>
            </w:div>
            <w:div w:id="2114393208">
              <w:marLeft w:val="0"/>
              <w:marRight w:val="0"/>
              <w:marTop w:val="0"/>
              <w:marBottom w:val="0"/>
              <w:divBdr>
                <w:top w:val="none" w:sz="0" w:space="0" w:color="auto"/>
                <w:left w:val="none" w:sz="0" w:space="0" w:color="auto"/>
                <w:bottom w:val="none" w:sz="0" w:space="0" w:color="auto"/>
                <w:right w:val="none" w:sz="0" w:space="0" w:color="auto"/>
              </w:divBdr>
            </w:div>
            <w:div w:id="1079328981">
              <w:marLeft w:val="0"/>
              <w:marRight w:val="0"/>
              <w:marTop w:val="0"/>
              <w:marBottom w:val="0"/>
              <w:divBdr>
                <w:top w:val="none" w:sz="0" w:space="0" w:color="auto"/>
                <w:left w:val="none" w:sz="0" w:space="0" w:color="auto"/>
                <w:bottom w:val="none" w:sz="0" w:space="0" w:color="auto"/>
                <w:right w:val="none" w:sz="0" w:space="0" w:color="auto"/>
              </w:divBdr>
            </w:div>
            <w:div w:id="909459507">
              <w:marLeft w:val="0"/>
              <w:marRight w:val="0"/>
              <w:marTop w:val="0"/>
              <w:marBottom w:val="0"/>
              <w:divBdr>
                <w:top w:val="none" w:sz="0" w:space="0" w:color="auto"/>
                <w:left w:val="none" w:sz="0" w:space="0" w:color="auto"/>
                <w:bottom w:val="none" w:sz="0" w:space="0" w:color="auto"/>
                <w:right w:val="none" w:sz="0" w:space="0" w:color="auto"/>
              </w:divBdr>
            </w:div>
            <w:div w:id="2099401185">
              <w:marLeft w:val="0"/>
              <w:marRight w:val="0"/>
              <w:marTop w:val="0"/>
              <w:marBottom w:val="0"/>
              <w:divBdr>
                <w:top w:val="none" w:sz="0" w:space="0" w:color="auto"/>
                <w:left w:val="none" w:sz="0" w:space="0" w:color="auto"/>
                <w:bottom w:val="none" w:sz="0" w:space="0" w:color="auto"/>
                <w:right w:val="none" w:sz="0" w:space="0" w:color="auto"/>
              </w:divBdr>
            </w:div>
            <w:div w:id="864249532">
              <w:marLeft w:val="0"/>
              <w:marRight w:val="0"/>
              <w:marTop w:val="0"/>
              <w:marBottom w:val="0"/>
              <w:divBdr>
                <w:top w:val="none" w:sz="0" w:space="0" w:color="auto"/>
                <w:left w:val="none" w:sz="0" w:space="0" w:color="auto"/>
                <w:bottom w:val="none" w:sz="0" w:space="0" w:color="auto"/>
                <w:right w:val="none" w:sz="0" w:space="0" w:color="auto"/>
              </w:divBdr>
            </w:div>
            <w:div w:id="1648893551">
              <w:marLeft w:val="0"/>
              <w:marRight w:val="0"/>
              <w:marTop w:val="0"/>
              <w:marBottom w:val="0"/>
              <w:divBdr>
                <w:top w:val="none" w:sz="0" w:space="0" w:color="auto"/>
                <w:left w:val="none" w:sz="0" w:space="0" w:color="auto"/>
                <w:bottom w:val="none" w:sz="0" w:space="0" w:color="auto"/>
                <w:right w:val="none" w:sz="0" w:space="0" w:color="auto"/>
              </w:divBdr>
            </w:div>
            <w:div w:id="392387623">
              <w:marLeft w:val="0"/>
              <w:marRight w:val="0"/>
              <w:marTop w:val="0"/>
              <w:marBottom w:val="0"/>
              <w:divBdr>
                <w:top w:val="none" w:sz="0" w:space="0" w:color="auto"/>
                <w:left w:val="none" w:sz="0" w:space="0" w:color="auto"/>
                <w:bottom w:val="none" w:sz="0" w:space="0" w:color="auto"/>
                <w:right w:val="none" w:sz="0" w:space="0" w:color="auto"/>
              </w:divBdr>
            </w:div>
            <w:div w:id="1575894245">
              <w:marLeft w:val="0"/>
              <w:marRight w:val="0"/>
              <w:marTop w:val="0"/>
              <w:marBottom w:val="0"/>
              <w:divBdr>
                <w:top w:val="none" w:sz="0" w:space="0" w:color="auto"/>
                <w:left w:val="none" w:sz="0" w:space="0" w:color="auto"/>
                <w:bottom w:val="none" w:sz="0" w:space="0" w:color="auto"/>
                <w:right w:val="none" w:sz="0" w:space="0" w:color="auto"/>
              </w:divBdr>
            </w:div>
            <w:div w:id="849950209">
              <w:marLeft w:val="0"/>
              <w:marRight w:val="0"/>
              <w:marTop w:val="0"/>
              <w:marBottom w:val="0"/>
              <w:divBdr>
                <w:top w:val="none" w:sz="0" w:space="0" w:color="auto"/>
                <w:left w:val="none" w:sz="0" w:space="0" w:color="auto"/>
                <w:bottom w:val="none" w:sz="0" w:space="0" w:color="auto"/>
                <w:right w:val="none" w:sz="0" w:space="0" w:color="auto"/>
              </w:divBdr>
            </w:div>
            <w:div w:id="1748922391">
              <w:marLeft w:val="0"/>
              <w:marRight w:val="0"/>
              <w:marTop w:val="0"/>
              <w:marBottom w:val="0"/>
              <w:divBdr>
                <w:top w:val="none" w:sz="0" w:space="0" w:color="auto"/>
                <w:left w:val="none" w:sz="0" w:space="0" w:color="auto"/>
                <w:bottom w:val="none" w:sz="0" w:space="0" w:color="auto"/>
                <w:right w:val="none" w:sz="0" w:space="0" w:color="auto"/>
              </w:divBdr>
            </w:div>
            <w:div w:id="1107967037">
              <w:marLeft w:val="0"/>
              <w:marRight w:val="0"/>
              <w:marTop w:val="0"/>
              <w:marBottom w:val="0"/>
              <w:divBdr>
                <w:top w:val="none" w:sz="0" w:space="0" w:color="auto"/>
                <w:left w:val="none" w:sz="0" w:space="0" w:color="auto"/>
                <w:bottom w:val="none" w:sz="0" w:space="0" w:color="auto"/>
                <w:right w:val="none" w:sz="0" w:space="0" w:color="auto"/>
              </w:divBdr>
            </w:div>
            <w:div w:id="61343326">
              <w:marLeft w:val="0"/>
              <w:marRight w:val="0"/>
              <w:marTop w:val="0"/>
              <w:marBottom w:val="0"/>
              <w:divBdr>
                <w:top w:val="none" w:sz="0" w:space="0" w:color="auto"/>
                <w:left w:val="none" w:sz="0" w:space="0" w:color="auto"/>
                <w:bottom w:val="none" w:sz="0" w:space="0" w:color="auto"/>
                <w:right w:val="none" w:sz="0" w:space="0" w:color="auto"/>
              </w:divBdr>
            </w:div>
            <w:div w:id="1626276734">
              <w:marLeft w:val="0"/>
              <w:marRight w:val="0"/>
              <w:marTop w:val="0"/>
              <w:marBottom w:val="0"/>
              <w:divBdr>
                <w:top w:val="none" w:sz="0" w:space="0" w:color="auto"/>
                <w:left w:val="none" w:sz="0" w:space="0" w:color="auto"/>
                <w:bottom w:val="none" w:sz="0" w:space="0" w:color="auto"/>
                <w:right w:val="none" w:sz="0" w:space="0" w:color="auto"/>
              </w:divBdr>
            </w:div>
            <w:div w:id="103308034">
              <w:marLeft w:val="0"/>
              <w:marRight w:val="0"/>
              <w:marTop w:val="0"/>
              <w:marBottom w:val="0"/>
              <w:divBdr>
                <w:top w:val="none" w:sz="0" w:space="0" w:color="auto"/>
                <w:left w:val="none" w:sz="0" w:space="0" w:color="auto"/>
                <w:bottom w:val="none" w:sz="0" w:space="0" w:color="auto"/>
                <w:right w:val="none" w:sz="0" w:space="0" w:color="auto"/>
              </w:divBdr>
            </w:div>
            <w:div w:id="245193526">
              <w:marLeft w:val="0"/>
              <w:marRight w:val="0"/>
              <w:marTop w:val="0"/>
              <w:marBottom w:val="0"/>
              <w:divBdr>
                <w:top w:val="none" w:sz="0" w:space="0" w:color="auto"/>
                <w:left w:val="none" w:sz="0" w:space="0" w:color="auto"/>
                <w:bottom w:val="none" w:sz="0" w:space="0" w:color="auto"/>
                <w:right w:val="none" w:sz="0" w:space="0" w:color="auto"/>
              </w:divBdr>
            </w:div>
            <w:div w:id="1348871675">
              <w:marLeft w:val="0"/>
              <w:marRight w:val="0"/>
              <w:marTop w:val="0"/>
              <w:marBottom w:val="0"/>
              <w:divBdr>
                <w:top w:val="none" w:sz="0" w:space="0" w:color="auto"/>
                <w:left w:val="none" w:sz="0" w:space="0" w:color="auto"/>
                <w:bottom w:val="none" w:sz="0" w:space="0" w:color="auto"/>
                <w:right w:val="none" w:sz="0" w:space="0" w:color="auto"/>
              </w:divBdr>
            </w:div>
            <w:div w:id="540943027">
              <w:marLeft w:val="0"/>
              <w:marRight w:val="0"/>
              <w:marTop w:val="0"/>
              <w:marBottom w:val="0"/>
              <w:divBdr>
                <w:top w:val="none" w:sz="0" w:space="0" w:color="auto"/>
                <w:left w:val="none" w:sz="0" w:space="0" w:color="auto"/>
                <w:bottom w:val="none" w:sz="0" w:space="0" w:color="auto"/>
                <w:right w:val="none" w:sz="0" w:space="0" w:color="auto"/>
              </w:divBdr>
            </w:div>
            <w:div w:id="835221383">
              <w:marLeft w:val="0"/>
              <w:marRight w:val="0"/>
              <w:marTop w:val="0"/>
              <w:marBottom w:val="0"/>
              <w:divBdr>
                <w:top w:val="none" w:sz="0" w:space="0" w:color="auto"/>
                <w:left w:val="none" w:sz="0" w:space="0" w:color="auto"/>
                <w:bottom w:val="none" w:sz="0" w:space="0" w:color="auto"/>
                <w:right w:val="none" w:sz="0" w:space="0" w:color="auto"/>
              </w:divBdr>
            </w:div>
            <w:div w:id="410587751">
              <w:marLeft w:val="0"/>
              <w:marRight w:val="0"/>
              <w:marTop w:val="0"/>
              <w:marBottom w:val="0"/>
              <w:divBdr>
                <w:top w:val="none" w:sz="0" w:space="0" w:color="auto"/>
                <w:left w:val="none" w:sz="0" w:space="0" w:color="auto"/>
                <w:bottom w:val="none" w:sz="0" w:space="0" w:color="auto"/>
                <w:right w:val="none" w:sz="0" w:space="0" w:color="auto"/>
              </w:divBdr>
            </w:div>
            <w:div w:id="2014795343">
              <w:marLeft w:val="0"/>
              <w:marRight w:val="0"/>
              <w:marTop w:val="0"/>
              <w:marBottom w:val="0"/>
              <w:divBdr>
                <w:top w:val="none" w:sz="0" w:space="0" w:color="auto"/>
                <w:left w:val="none" w:sz="0" w:space="0" w:color="auto"/>
                <w:bottom w:val="none" w:sz="0" w:space="0" w:color="auto"/>
                <w:right w:val="none" w:sz="0" w:space="0" w:color="auto"/>
              </w:divBdr>
            </w:div>
            <w:div w:id="732630138">
              <w:marLeft w:val="0"/>
              <w:marRight w:val="0"/>
              <w:marTop w:val="0"/>
              <w:marBottom w:val="0"/>
              <w:divBdr>
                <w:top w:val="none" w:sz="0" w:space="0" w:color="auto"/>
                <w:left w:val="none" w:sz="0" w:space="0" w:color="auto"/>
                <w:bottom w:val="none" w:sz="0" w:space="0" w:color="auto"/>
                <w:right w:val="none" w:sz="0" w:space="0" w:color="auto"/>
              </w:divBdr>
            </w:div>
            <w:div w:id="911741027">
              <w:marLeft w:val="0"/>
              <w:marRight w:val="0"/>
              <w:marTop w:val="0"/>
              <w:marBottom w:val="0"/>
              <w:divBdr>
                <w:top w:val="none" w:sz="0" w:space="0" w:color="auto"/>
                <w:left w:val="none" w:sz="0" w:space="0" w:color="auto"/>
                <w:bottom w:val="none" w:sz="0" w:space="0" w:color="auto"/>
                <w:right w:val="none" w:sz="0" w:space="0" w:color="auto"/>
              </w:divBdr>
            </w:div>
            <w:div w:id="1165973718">
              <w:marLeft w:val="0"/>
              <w:marRight w:val="0"/>
              <w:marTop w:val="0"/>
              <w:marBottom w:val="0"/>
              <w:divBdr>
                <w:top w:val="none" w:sz="0" w:space="0" w:color="auto"/>
                <w:left w:val="none" w:sz="0" w:space="0" w:color="auto"/>
                <w:bottom w:val="none" w:sz="0" w:space="0" w:color="auto"/>
                <w:right w:val="none" w:sz="0" w:space="0" w:color="auto"/>
              </w:divBdr>
            </w:div>
            <w:div w:id="937299498">
              <w:marLeft w:val="0"/>
              <w:marRight w:val="0"/>
              <w:marTop w:val="0"/>
              <w:marBottom w:val="0"/>
              <w:divBdr>
                <w:top w:val="none" w:sz="0" w:space="0" w:color="auto"/>
                <w:left w:val="none" w:sz="0" w:space="0" w:color="auto"/>
                <w:bottom w:val="none" w:sz="0" w:space="0" w:color="auto"/>
                <w:right w:val="none" w:sz="0" w:space="0" w:color="auto"/>
              </w:divBdr>
            </w:div>
            <w:div w:id="1610744369">
              <w:marLeft w:val="0"/>
              <w:marRight w:val="0"/>
              <w:marTop w:val="0"/>
              <w:marBottom w:val="0"/>
              <w:divBdr>
                <w:top w:val="none" w:sz="0" w:space="0" w:color="auto"/>
                <w:left w:val="none" w:sz="0" w:space="0" w:color="auto"/>
                <w:bottom w:val="none" w:sz="0" w:space="0" w:color="auto"/>
                <w:right w:val="none" w:sz="0" w:space="0" w:color="auto"/>
              </w:divBdr>
            </w:div>
            <w:div w:id="476269271">
              <w:marLeft w:val="0"/>
              <w:marRight w:val="0"/>
              <w:marTop w:val="0"/>
              <w:marBottom w:val="0"/>
              <w:divBdr>
                <w:top w:val="none" w:sz="0" w:space="0" w:color="auto"/>
                <w:left w:val="none" w:sz="0" w:space="0" w:color="auto"/>
                <w:bottom w:val="none" w:sz="0" w:space="0" w:color="auto"/>
                <w:right w:val="none" w:sz="0" w:space="0" w:color="auto"/>
              </w:divBdr>
            </w:div>
            <w:div w:id="969941175">
              <w:marLeft w:val="0"/>
              <w:marRight w:val="0"/>
              <w:marTop w:val="0"/>
              <w:marBottom w:val="0"/>
              <w:divBdr>
                <w:top w:val="none" w:sz="0" w:space="0" w:color="auto"/>
                <w:left w:val="none" w:sz="0" w:space="0" w:color="auto"/>
                <w:bottom w:val="none" w:sz="0" w:space="0" w:color="auto"/>
                <w:right w:val="none" w:sz="0" w:space="0" w:color="auto"/>
              </w:divBdr>
            </w:div>
            <w:div w:id="297809814">
              <w:marLeft w:val="0"/>
              <w:marRight w:val="0"/>
              <w:marTop w:val="0"/>
              <w:marBottom w:val="0"/>
              <w:divBdr>
                <w:top w:val="none" w:sz="0" w:space="0" w:color="auto"/>
                <w:left w:val="none" w:sz="0" w:space="0" w:color="auto"/>
                <w:bottom w:val="none" w:sz="0" w:space="0" w:color="auto"/>
                <w:right w:val="none" w:sz="0" w:space="0" w:color="auto"/>
              </w:divBdr>
            </w:div>
            <w:div w:id="2108229384">
              <w:marLeft w:val="0"/>
              <w:marRight w:val="0"/>
              <w:marTop w:val="0"/>
              <w:marBottom w:val="0"/>
              <w:divBdr>
                <w:top w:val="none" w:sz="0" w:space="0" w:color="auto"/>
                <w:left w:val="none" w:sz="0" w:space="0" w:color="auto"/>
                <w:bottom w:val="none" w:sz="0" w:space="0" w:color="auto"/>
                <w:right w:val="none" w:sz="0" w:space="0" w:color="auto"/>
              </w:divBdr>
            </w:div>
            <w:div w:id="1047297931">
              <w:marLeft w:val="0"/>
              <w:marRight w:val="0"/>
              <w:marTop w:val="0"/>
              <w:marBottom w:val="0"/>
              <w:divBdr>
                <w:top w:val="none" w:sz="0" w:space="0" w:color="auto"/>
                <w:left w:val="none" w:sz="0" w:space="0" w:color="auto"/>
                <w:bottom w:val="none" w:sz="0" w:space="0" w:color="auto"/>
                <w:right w:val="none" w:sz="0" w:space="0" w:color="auto"/>
              </w:divBdr>
            </w:div>
            <w:div w:id="422383344">
              <w:marLeft w:val="0"/>
              <w:marRight w:val="0"/>
              <w:marTop w:val="0"/>
              <w:marBottom w:val="0"/>
              <w:divBdr>
                <w:top w:val="none" w:sz="0" w:space="0" w:color="auto"/>
                <w:left w:val="none" w:sz="0" w:space="0" w:color="auto"/>
                <w:bottom w:val="none" w:sz="0" w:space="0" w:color="auto"/>
                <w:right w:val="none" w:sz="0" w:space="0" w:color="auto"/>
              </w:divBdr>
            </w:div>
            <w:div w:id="601182561">
              <w:marLeft w:val="0"/>
              <w:marRight w:val="0"/>
              <w:marTop w:val="0"/>
              <w:marBottom w:val="0"/>
              <w:divBdr>
                <w:top w:val="none" w:sz="0" w:space="0" w:color="auto"/>
                <w:left w:val="none" w:sz="0" w:space="0" w:color="auto"/>
                <w:bottom w:val="none" w:sz="0" w:space="0" w:color="auto"/>
                <w:right w:val="none" w:sz="0" w:space="0" w:color="auto"/>
              </w:divBdr>
            </w:div>
            <w:div w:id="620190670">
              <w:marLeft w:val="0"/>
              <w:marRight w:val="0"/>
              <w:marTop w:val="0"/>
              <w:marBottom w:val="0"/>
              <w:divBdr>
                <w:top w:val="none" w:sz="0" w:space="0" w:color="auto"/>
                <w:left w:val="none" w:sz="0" w:space="0" w:color="auto"/>
                <w:bottom w:val="none" w:sz="0" w:space="0" w:color="auto"/>
                <w:right w:val="none" w:sz="0" w:space="0" w:color="auto"/>
              </w:divBdr>
            </w:div>
            <w:div w:id="505443125">
              <w:marLeft w:val="0"/>
              <w:marRight w:val="0"/>
              <w:marTop w:val="0"/>
              <w:marBottom w:val="0"/>
              <w:divBdr>
                <w:top w:val="none" w:sz="0" w:space="0" w:color="auto"/>
                <w:left w:val="none" w:sz="0" w:space="0" w:color="auto"/>
                <w:bottom w:val="none" w:sz="0" w:space="0" w:color="auto"/>
                <w:right w:val="none" w:sz="0" w:space="0" w:color="auto"/>
              </w:divBdr>
            </w:div>
            <w:div w:id="1409033922">
              <w:marLeft w:val="0"/>
              <w:marRight w:val="0"/>
              <w:marTop w:val="0"/>
              <w:marBottom w:val="0"/>
              <w:divBdr>
                <w:top w:val="none" w:sz="0" w:space="0" w:color="auto"/>
                <w:left w:val="none" w:sz="0" w:space="0" w:color="auto"/>
                <w:bottom w:val="none" w:sz="0" w:space="0" w:color="auto"/>
                <w:right w:val="none" w:sz="0" w:space="0" w:color="auto"/>
              </w:divBdr>
            </w:div>
            <w:div w:id="2023050013">
              <w:marLeft w:val="0"/>
              <w:marRight w:val="0"/>
              <w:marTop w:val="0"/>
              <w:marBottom w:val="0"/>
              <w:divBdr>
                <w:top w:val="none" w:sz="0" w:space="0" w:color="auto"/>
                <w:left w:val="none" w:sz="0" w:space="0" w:color="auto"/>
                <w:bottom w:val="none" w:sz="0" w:space="0" w:color="auto"/>
                <w:right w:val="none" w:sz="0" w:space="0" w:color="auto"/>
              </w:divBdr>
            </w:div>
            <w:div w:id="1223171422">
              <w:marLeft w:val="0"/>
              <w:marRight w:val="0"/>
              <w:marTop w:val="0"/>
              <w:marBottom w:val="0"/>
              <w:divBdr>
                <w:top w:val="none" w:sz="0" w:space="0" w:color="auto"/>
                <w:left w:val="none" w:sz="0" w:space="0" w:color="auto"/>
                <w:bottom w:val="none" w:sz="0" w:space="0" w:color="auto"/>
                <w:right w:val="none" w:sz="0" w:space="0" w:color="auto"/>
              </w:divBdr>
            </w:div>
            <w:div w:id="676660340">
              <w:marLeft w:val="0"/>
              <w:marRight w:val="0"/>
              <w:marTop w:val="0"/>
              <w:marBottom w:val="0"/>
              <w:divBdr>
                <w:top w:val="none" w:sz="0" w:space="0" w:color="auto"/>
                <w:left w:val="none" w:sz="0" w:space="0" w:color="auto"/>
                <w:bottom w:val="none" w:sz="0" w:space="0" w:color="auto"/>
                <w:right w:val="none" w:sz="0" w:space="0" w:color="auto"/>
              </w:divBdr>
            </w:div>
            <w:div w:id="1688025374">
              <w:marLeft w:val="0"/>
              <w:marRight w:val="0"/>
              <w:marTop w:val="0"/>
              <w:marBottom w:val="0"/>
              <w:divBdr>
                <w:top w:val="none" w:sz="0" w:space="0" w:color="auto"/>
                <w:left w:val="none" w:sz="0" w:space="0" w:color="auto"/>
                <w:bottom w:val="none" w:sz="0" w:space="0" w:color="auto"/>
                <w:right w:val="none" w:sz="0" w:space="0" w:color="auto"/>
              </w:divBdr>
            </w:div>
            <w:div w:id="1357998080">
              <w:marLeft w:val="0"/>
              <w:marRight w:val="0"/>
              <w:marTop w:val="0"/>
              <w:marBottom w:val="0"/>
              <w:divBdr>
                <w:top w:val="none" w:sz="0" w:space="0" w:color="auto"/>
                <w:left w:val="none" w:sz="0" w:space="0" w:color="auto"/>
                <w:bottom w:val="none" w:sz="0" w:space="0" w:color="auto"/>
                <w:right w:val="none" w:sz="0" w:space="0" w:color="auto"/>
              </w:divBdr>
            </w:div>
            <w:div w:id="1946573785">
              <w:marLeft w:val="0"/>
              <w:marRight w:val="0"/>
              <w:marTop w:val="0"/>
              <w:marBottom w:val="0"/>
              <w:divBdr>
                <w:top w:val="none" w:sz="0" w:space="0" w:color="auto"/>
                <w:left w:val="none" w:sz="0" w:space="0" w:color="auto"/>
                <w:bottom w:val="none" w:sz="0" w:space="0" w:color="auto"/>
                <w:right w:val="none" w:sz="0" w:space="0" w:color="auto"/>
              </w:divBdr>
            </w:div>
            <w:div w:id="758212250">
              <w:marLeft w:val="0"/>
              <w:marRight w:val="0"/>
              <w:marTop w:val="0"/>
              <w:marBottom w:val="0"/>
              <w:divBdr>
                <w:top w:val="none" w:sz="0" w:space="0" w:color="auto"/>
                <w:left w:val="none" w:sz="0" w:space="0" w:color="auto"/>
                <w:bottom w:val="none" w:sz="0" w:space="0" w:color="auto"/>
                <w:right w:val="none" w:sz="0" w:space="0" w:color="auto"/>
              </w:divBdr>
            </w:div>
            <w:div w:id="1515803981">
              <w:marLeft w:val="0"/>
              <w:marRight w:val="0"/>
              <w:marTop w:val="0"/>
              <w:marBottom w:val="0"/>
              <w:divBdr>
                <w:top w:val="none" w:sz="0" w:space="0" w:color="auto"/>
                <w:left w:val="none" w:sz="0" w:space="0" w:color="auto"/>
                <w:bottom w:val="none" w:sz="0" w:space="0" w:color="auto"/>
                <w:right w:val="none" w:sz="0" w:space="0" w:color="auto"/>
              </w:divBdr>
            </w:div>
            <w:div w:id="93479119">
              <w:marLeft w:val="0"/>
              <w:marRight w:val="0"/>
              <w:marTop w:val="0"/>
              <w:marBottom w:val="0"/>
              <w:divBdr>
                <w:top w:val="none" w:sz="0" w:space="0" w:color="auto"/>
                <w:left w:val="none" w:sz="0" w:space="0" w:color="auto"/>
                <w:bottom w:val="none" w:sz="0" w:space="0" w:color="auto"/>
                <w:right w:val="none" w:sz="0" w:space="0" w:color="auto"/>
              </w:divBdr>
            </w:div>
            <w:div w:id="288122335">
              <w:marLeft w:val="0"/>
              <w:marRight w:val="0"/>
              <w:marTop w:val="0"/>
              <w:marBottom w:val="0"/>
              <w:divBdr>
                <w:top w:val="none" w:sz="0" w:space="0" w:color="auto"/>
                <w:left w:val="none" w:sz="0" w:space="0" w:color="auto"/>
                <w:bottom w:val="none" w:sz="0" w:space="0" w:color="auto"/>
                <w:right w:val="none" w:sz="0" w:space="0" w:color="auto"/>
              </w:divBdr>
            </w:div>
            <w:div w:id="1302536526">
              <w:marLeft w:val="0"/>
              <w:marRight w:val="0"/>
              <w:marTop w:val="0"/>
              <w:marBottom w:val="0"/>
              <w:divBdr>
                <w:top w:val="none" w:sz="0" w:space="0" w:color="auto"/>
                <w:left w:val="none" w:sz="0" w:space="0" w:color="auto"/>
                <w:bottom w:val="none" w:sz="0" w:space="0" w:color="auto"/>
                <w:right w:val="none" w:sz="0" w:space="0" w:color="auto"/>
              </w:divBdr>
            </w:div>
            <w:div w:id="985627628">
              <w:marLeft w:val="0"/>
              <w:marRight w:val="0"/>
              <w:marTop w:val="0"/>
              <w:marBottom w:val="0"/>
              <w:divBdr>
                <w:top w:val="none" w:sz="0" w:space="0" w:color="auto"/>
                <w:left w:val="none" w:sz="0" w:space="0" w:color="auto"/>
                <w:bottom w:val="none" w:sz="0" w:space="0" w:color="auto"/>
                <w:right w:val="none" w:sz="0" w:space="0" w:color="auto"/>
              </w:divBdr>
            </w:div>
            <w:div w:id="926232910">
              <w:marLeft w:val="0"/>
              <w:marRight w:val="0"/>
              <w:marTop w:val="0"/>
              <w:marBottom w:val="0"/>
              <w:divBdr>
                <w:top w:val="none" w:sz="0" w:space="0" w:color="auto"/>
                <w:left w:val="none" w:sz="0" w:space="0" w:color="auto"/>
                <w:bottom w:val="none" w:sz="0" w:space="0" w:color="auto"/>
                <w:right w:val="none" w:sz="0" w:space="0" w:color="auto"/>
              </w:divBdr>
            </w:div>
            <w:div w:id="405302594">
              <w:marLeft w:val="0"/>
              <w:marRight w:val="0"/>
              <w:marTop w:val="0"/>
              <w:marBottom w:val="0"/>
              <w:divBdr>
                <w:top w:val="none" w:sz="0" w:space="0" w:color="auto"/>
                <w:left w:val="none" w:sz="0" w:space="0" w:color="auto"/>
                <w:bottom w:val="none" w:sz="0" w:space="0" w:color="auto"/>
                <w:right w:val="none" w:sz="0" w:space="0" w:color="auto"/>
              </w:divBdr>
            </w:div>
            <w:div w:id="934903703">
              <w:marLeft w:val="0"/>
              <w:marRight w:val="0"/>
              <w:marTop w:val="0"/>
              <w:marBottom w:val="0"/>
              <w:divBdr>
                <w:top w:val="none" w:sz="0" w:space="0" w:color="auto"/>
                <w:left w:val="none" w:sz="0" w:space="0" w:color="auto"/>
                <w:bottom w:val="none" w:sz="0" w:space="0" w:color="auto"/>
                <w:right w:val="none" w:sz="0" w:space="0" w:color="auto"/>
              </w:divBdr>
            </w:div>
            <w:div w:id="1648435596">
              <w:marLeft w:val="0"/>
              <w:marRight w:val="0"/>
              <w:marTop w:val="0"/>
              <w:marBottom w:val="0"/>
              <w:divBdr>
                <w:top w:val="none" w:sz="0" w:space="0" w:color="auto"/>
                <w:left w:val="none" w:sz="0" w:space="0" w:color="auto"/>
                <w:bottom w:val="none" w:sz="0" w:space="0" w:color="auto"/>
                <w:right w:val="none" w:sz="0" w:space="0" w:color="auto"/>
              </w:divBdr>
            </w:div>
            <w:div w:id="2111504966">
              <w:marLeft w:val="0"/>
              <w:marRight w:val="0"/>
              <w:marTop w:val="0"/>
              <w:marBottom w:val="0"/>
              <w:divBdr>
                <w:top w:val="none" w:sz="0" w:space="0" w:color="auto"/>
                <w:left w:val="none" w:sz="0" w:space="0" w:color="auto"/>
                <w:bottom w:val="none" w:sz="0" w:space="0" w:color="auto"/>
                <w:right w:val="none" w:sz="0" w:space="0" w:color="auto"/>
              </w:divBdr>
            </w:div>
            <w:div w:id="961106549">
              <w:marLeft w:val="0"/>
              <w:marRight w:val="0"/>
              <w:marTop w:val="0"/>
              <w:marBottom w:val="0"/>
              <w:divBdr>
                <w:top w:val="none" w:sz="0" w:space="0" w:color="auto"/>
                <w:left w:val="none" w:sz="0" w:space="0" w:color="auto"/>
                <w:bottom w:val="none" w:sz="0" w:space="0" w:color="auto"/>
                <w:right w:val="none" w:sz="0" w:space="0" w:color="auto"/>
              </w:divBdr>
            </w:div>
            <w:div w:id="1662856286">
              <w:marLeft w:val="0"/>
              <w:marRight w:val="0"/>
              <w:marTop w:val="0"/>
              <w:marBottom w:val="0"/>
              <w:divBdr>
                <w:top w:val="none" w:sz="0" w:space="0" w:color="auto"/>
                <w:left w:val="none" w:sz="0" w:space="0" w:color="auto"/>
                <w:bottom w:val="none" w:sz="0" w:space="0" w:color="auto"/>
                <w:right w:val="none" w:sz="0" w:space="0" w:color="auto"/>
              </w:divBdr>
            </w:div>
            <w:div w:id="670643868">
              <w:marLeft w:val="0"/>
              <w:marRight w:val="0"/>
              <w:marTop w:val="0"/>
              <w:marBottom w:val="0"/>
              <w:divBdr>
                <w:top w:val="none" w:sz="0" w:space="0" w:color="auto"/>
                <w:left w:val="none" w:sz="0" w:space="0" w:color="auto"/>
                <w:bottom w:val="none" w:sz="0" w:space="0" w:color="auto"/>
                <w:right w:val="none" w:sz="0" w:space="0" w:color="auto"/>
              </w:divBdr>
            </w:div>
            <w:div w:id="383455601">
              <w:marLeft w:val="0"/>
              <w:marRight w:val="0"/>
              <w:marTop w:val="0"/>
              <w:marBottom w:val="0"/>
              <w:divBdr>
                <w:top w:val="none" w:sz="0" w:space="0" w:color="auto"/>
                <w:left w:val="none" w:sz="0" w:space="0" w:color="auto"/>
                <w:bottom w:val="none" w:sz="0" w:space="0" w:color="auto"/>
                <w:right w:val="none" w:sz="0" w:space="0" w:color="auto"/>
              </w:divBdr>
            </w:div>
            <w:div w:id="841626969">
              <w:marLeft w:val="0"/>
              <w:marRight w:val="0"/>
              <w:marTop w:val="0"/>
              <w:marBottom w:val="0"/>
              <w:divBdr>
                <w:top w:val="none" w:sz="0" w:space="0" w:color="auto"/>
                <w:left w:val="none" w:sz="0" w:space="0" w:color="auto"/>
                <w:bottom w:val="none" w:sz="0" w:space="0" w:color="auto"/>
                <w:right w:val="none" w:sz="0" w:space="0" w:color="auto"/>
              </w:divBdr>
            </w:div>
            <w:div w:id="510337495">
              <w:marLeft w:val="0"/>
              <w:marRight w:val="0"/>
              <w:marTop w:val="0"/>
              <w:marBottom w:val="0"/>
              <w:divBdr>
                <w:top w:val="none" w:sz="0" w:space="0" w:color="auto"/>
                <w:left w:val="none" w:sz="0" w:space="0" w:color="auto"/>
                <w:bottom w:val="none" w:sz="0" w:space="0" w:color="auto"/>
                <w:right w:val="none" w:sz="0" w:space="0" w:color="auto"/>
              </w:divBdr>
            </w:div>
            <w:div w:id="1167087164">
              <w:marLeft w:val="0"/>
              <w:marRight w:val="0"/>
              <w:marTop w:val="0"/>
              <w:marBottom w:val="0"/>
              <w:divBdr>
                <w:top w:val="none" w:sz="0" w:space="0" w:color="auto"/>
                <w:left w:val="none" w:sz="0" w:space="0" w:color="auto"/>
                <w:bottom w:val="none" w:sz="0" w:space="0" w:color="auto"/>
                <w:right w:val="none" w:sz="0" w:space="0" w:color="auto"/>
              </w:divBdr>
            </w:div>
            <w:div w:id="1394699003">
              <w:marLeft w:val="0"/>
              <w:marRight w:val="0"/>
              <w:marTop w:val="0"/>
              <w:marBottom w:val="0"/>
              <w:divBdr>
                <w:top w:val="none" w:sz="0" w:space="0" w:color="auto"/>
                <w:left w:val="none" w:sz="0" w:space="0" w:color="auto"/>
                <w:bottom w:val="none" w:sz="0" w:space="0" w:color="auto"/>
                <w:right w:val="none" w:sz="0" w:space="0" w:color="auto"/>
              </w:divBdr>
            </w:div>
            <w:div w:id="1243102488">
              <w:marLeft w:val="0"/>
              <w:marRight w:val="0"/>
              <w:marTop w:val="0"/>
              <w:marBottom w:val="0"/>
              <w:divBdr>
                <w:top w:val="none" w:sz="0" w:space="0" w:color="auto"/>
                <w:left w:val="none" w:sz="0" w:space="0" w:color="auto"/>
                <w:bottom w:val="none" w:sz="0" w:space="0" w:color="auto"/>
                <w:right w:val="none" w:sz="0" w:space="0" w:color="auto"/>
              </w:divBdr>
            </w:div>
            <w:div w:id="1670644089">
              <w:marLeft w:val="0"/>
              <w:marRight w:val="0"/>
              <w:marTop w:val="0"/>
              <w:marBottom w:val="0"/>
              <w:divBdr>
                <w:top w:val="none" w:sz="0" w:space="0" w:color="auto"/>
                <w:left w:val="none" w:sz="0" w:space="0" w:color="auto"/>
                <w:bottom w:val="none" w:sz="0" w:space="0" w:color="auto"/>
                <w:right w:val="none" w:sz="0" w:space="0" w:color="auto"/>
              </w:divBdr>
            </w:div>
            <w:div w:id="355279542">
              <w:marLeft w:val="0"/>
              <w:marRight w:val="0"/>
              <w:marTop w:val="0"/>
              <w:marBottom w:val="0"/>
              <w:divBdr>
                <w:top w:val="none" w:sz="0" w:space="0" w:color="auto"/>
                <w:left w:val="none" w:sz="0" w:space="0" w:color="auto"/>
                <w:bottom w:val="none" w:sz="0" w:space="0" w:color="auto"/>
                <w:right w:val="none" w:sz="0" w:space="0" w:color="auto"/>
              </w:divBdr>
            </w:div>
            <w:div w:id="1140852776">
              <w:marLeft w:val="0"/>
              <w:marRight w:val="0"/>
              <w:marTop w:val="0"/>
              <w:marBottom w:val="0"/>
              <w:divBdr>
                <w:top w:val="none" w:sz="0" w:space="0" w:color="auto"/>
                <w:left w:val="none" w:sz="0" w:space="0" w:color="auto"/>
                <w:bottom w:val="none" w:sz="0" w:space="0" w:color="auto"/>
                <w:right w:val="none" w:sz="0" w:space="0" w:color="auto"/>
              </w:divBdr>
            </w:div>
            <w:div w:id="30230313">
              <w:marLeft w:val="0"/>
              <w:marRight w:val="0"/>
              <w:marTop w:val="0"/>
              <w:marBottom w:val="0"/>
              <w:divBdr>
                <w:top w:val="none" w:sz="0" w:space="0" w:color="auto"/>
                <w:left w:val="none" w:sz="0" w:space="0" w:color="auto"/>
                <w:bottom w:val="none" w:sz="0" w:space="0" w:color="auto"/>
                <w:right w:val="none" w:sz="0" w:space="0" w:color="auto"/>
              </w:divBdr>
            </w:div>
            <w:div w:id="224608620">
              <w:marLeft w:val="0"/>
              <w:marRight w:val="0"/>
              <w:marTop w:val="0"/>
              <w:marBottom w:val="0"/>
              <w:divBdr>
                <w:top w:val="none" w:sz="0" w:space="0" w:color="auto"/>
                <w:left w:val="none" w:sz="0" w:space="0" w:color="auto"/>
                <w:bottom w:val="none" w:sz="0" w:space="0" w:color="auto"/>
                <w:right w:val="none" w:sz="0" w:space="0" w:color="auto"/>
              </w:divBdr>
            </w:div>
            <w:div w:id="1589657273">
              <w:marLeft w:val="0"/>
              <w:marRight w:val="0"/>
              <w:marTop w:val="0"/>
              <w:marBottom w:val="0"/>
              <w:divBdr>
                <w:top w:val="none" w:sz="0" w:space="0" w:color="auto"/>
                <w:left w:val="none" w:sz="0" w:space="0" w:color="auto"/>
                <w:bottom w:val="none" w:sz="0" w:space="0" w:color="auto"/>
                <w:right w:val="none" w:sz="0" w:space="0" w:color="auto"/>
              </w:divBdr>
            </w:div>
            <w:div w:id="1608583924">
              <w:marLeft w:val="0"/>
              <w:marRight w:val="0"/>
              <w:marTop w:val="0"/>
              <w:marBottom w:val="0"/>
              <w:divBdr>
                <w:top w:val="none" w:sz="0" w:space="0" w:color="auto"/>
                <w:left w:val="none" w:sz="0" w:space="0" w:color="auto"/>
                <w:bottom w:val="none" w:sz="0" w:space="0" w:color="auto"/>
                <w:right w:val="none" w:sz="0" w:space="0" w:color="auto"/>
              </w:divBdr>
            </w:div>
            <w:div w:id="1312248383">
              <w:marLeft w:val="0"/>
              <w:marRight w:val="0"/>
              <w:marTop w:val="0"/>
              <w:marBottom w:val="0"/>
              <w:divBdr>
                <w:top w:val="none" w:sz="0" w:space="0" w:color="auto"/>
                <w:left w:val="none" w:sz="0" w:space="0" w:color="auto"/>
                <w:bottom w:val="none" w:sz="0" w:space="0" w:color="auto"/>
                <w:right w:val="none" w:sz="0" w:space="0" w:color="auto"/>
              </w:divBdr>
            </w:div>
            <w:div w:id="1438603949">
              <w:marLeft w:val="0"/>
              <w:marRight w:val="0"/>
              <w:marTop w:val="0"/>
              <w:marBottom w:val="0"/>
              <w:divBdr>
                <w:top w:val="none" w:sz="0" w:space="0" w:color="auto"/>
                <w:left w:val="none" w:sz="0" w:space="0" w:color="auto"/>
                <w:bottom w:val="none" w:sz="0" w:space="0" w:color="auto"/>
                <w:right w:val="none" w:sz="0" w:space="0" w:color="auto"/>
              </w:divBdr>
            </w:div>
            <w:div w:id="1191072580">
              <w:marLeft w:val="0"/>
              <w:marRight w:val="0"/>
              <w:marTop w:val="0"/>
              <w:marBottom w:val="0"/>
              <w:divBdr>
                <w:top w:val="none" w:sz="0" w:space="0" w:color="auto"/>
                <w:left w:val="none" w:sz="0" w:space="0" w:color="auto"/>
                <w:bottom w:val="none" w:sz="0" w:space="0" w:color="auto"/>
                <w:right w:val="none" w:sz="0" w:space="0" w:color="auto"/>
              </w:divBdr>
            </w:div>
            <w:div w:id="2066567695">
              <w:marLeft w:val="0"/>
              <w:marRight w:val="0"/>
              <w:marTop w:val="0"/>
              <w:marBottom w:val="0"/>
              <w:divBdr>
                <w:top w:val="none" w:sz="0" w:space="0" w:color="auto"/>
                <w:left w:val="none" w:sz="0" w:space="0" w:color="auto"/>
                <w:bottom w:val="none" w:sz="0" w:space="0" w:color="auto"/>
                <w:right w:val="none" w:sz="0" w:space="0" w:color="auto"/>
              </w:divBdr>
            </w:div>
            <w:div w:id="968165964">
              <w:marLeft w:val="0"/>
              <w:marRight w:val="0"/>
              <w:marTop w:val="0"/>
              <w:marBottom w:val="0"/>
              <w:divBdr>
                <w:top w:val="none" w:sz="0" w:space="0" w:color="auto"/>
                <w:left w:val="none" w:sz="0" w:space="0" w:color="auto"/>
                <w:bottom w:val="none" w:sz="0" w:space="0" w:color="auto"/>
                <w:right w:val="none" w:sz="0" w:space="0" w:color="auto"/>
              </w:divBdr>
            </w:div>
            <w:div w:id="543057492">
              <w:marLeft w:val="0"/>
              <w:marRight w:val="0"/>
              <w:marTop w:val="0"/>
              <w:marBottom w:val="0"/>
              <w:divBdr>
                <w:top w:val="none" w:sz="0" w:space="0" w:color="auto"/>
                <w:left w:val="none" w:sz="0" w:space="0" w:color="auto"/>
                <w:bottom w:val="none" w:sz="0" w:space="0" w:color="auto"/>
                <w:right w:val="none" w:sz="0" w:space="0" w:color="auto"/>
              </w:divBdr>
            </w:div>
            <w:div w:id="977539148">
              <w:marLeft w:val="0"/>
              <w:marRight w:val="0"/>
              <w:marTop w:val="0"/>
              <w:marBottom w:val="0"/>
              <w:divBdr>
                <w:top w:val="none" w:sz="0" w:space="0" w:color="auto"/>
                <w:left w:val="none" w:sz="0" w:space="0" w:color="auto"/>
                <w:bottom w:val="none" w:sz="0" w:space="0" w:color="auto"/>
                <w:right w:val="none" w:sz="0" w:space="0" w:color="auto"/>
              </w:divBdr>
            </w:div>
            <w:div w:id="1329018028">
              <w:marLeft w:val="0"/>
              <w:marRight w:val="0"/>
              <w:marTop w:val="0"/>
              <w:marBottom w:val="0"/>
              <w:divBdr>
                <w:top w:val="none" w:sz="0" w:space="0" w:color="auto"/>
                <w:left w:val="none" w:sz="0" w:space="0" w:color="auto"/>
                <w:bottom w:val="none" w:sz="0" w:space="0" w:color="auto"/>
                <w:right w:val="none" w:sz="0" w:space="0" w:color="auto"/>
              </w:divBdr>
            </w:div>
            <w:div w:id="1129937775">
              <w:marLeft w:val="0"/>
              <w:marRight w:val="0"/>
              <w:marTop w:val="0"/>
              <w:marBottom w:val="0"/>
              <w:divBdr>
                <w:top w:val="none" w:sz="0" w:space="0" w:color="auto"/>
                <w:left w:val="none" w:sz="0" w:space="0" w:color="auto"/>
                <w:bottom w:val="none" w:sz="0" w:space="0" w:color="auto"/>
                <w:right w:val="none" w:sz="0" w:space="0" w:color="auto"/>
              </w:divBdr>
            </w:div>
            <w:div w:id="232783923">
              <w:marLeft w:val="0"/>
              <w:marRight w:val="0"/>
              <w:marTop w:val="0"/>
              <w:marBottom w:val="0"/>
              <w:divBdr>
                <w:top w:val="none" w:sz="0" w:space="0" w:color="auto"/>
                <w:left w:val="none" w:sz="0" w:space="0" w:color="auto"/>
                <w:bottom w:val="none" w:sz="0" w:space="0" w:color="auto"/>
                <w:right w:val="none" w:sz="0" w:space="0" w:color="auto"/>
              </w:divBdr>
            </w:div>
            <w:div w:id="437795819">
              <w:marLeft w:val="0"/>
              <w:marRight w:val="0"/>
              <w:marTop w:val="0"/>
              <w:marBottom w:val="0"/>
              <w:divBdr>
                <w:top w:val="none" w:sz="0" w:space="0" w:color="auto"/>
                <w:left w:val="none" w:sz="0" w:space="0" w:color="auto"/>
                <w:bottom w:val="none" w:sz="0" w:space="0" w:color="auto"/>
                <w:right w:val="none" w:sz="0" w:space="0" w:color="auto"/>
              </w:divBdr>
            </w:div>
            <w:div w:id="1189220008">
              <w:marLeft w:val="0"/>
              <w:marRight w:val="0"/>
              <w:marTop w:val="0"/>
              <w:marBottom w:val="0"/>
              <w:divBdr>
                <w:top w:val="none" w:sz="0" w:space="0" w:color="auto"/>
                <w:left w:val="none" w:sz="0" w:space="0" w:color="auto"/>
                <w:bottom w:val="none" w:sz="0" w:space="0" w:color="auto"/>
                <w:right w:val="none" w:sz="0" w:space="0" w:color="auto"/>
              </w:divBdr>
            </w:div>
            <w:div w:id="1449936216">
              <w:marLeft w:val="0"/>
              <w:marRight w:val="0"/>
              <w:marTop w:val="0"/>
              <w:marBottom w:val="0"/>
              <w:divBdr>
                <w:top w:val="none" w:sz="0" w:space="0" w:color="auto"/>
                <w:left w:val="none" w:sz="0" w:space="0" w:color="auto"/>
                <w:bottom w:val="none" w:sz="0" w:space="0" w:color="auto"/>
                <w:right w:val="none" w:sz="0" w:space="0" w:color="auto"/>
              </w:divBdr>
            </w:div>
            <w:div w:id="1732075991">
              <w:marLeft w:val="0"/>
              <w:marRight w:val="0"/>
              <w:marTop w:val="0"/>
              <w:marBottom w:val="0"/>
              <w:divBdr>
                <w:top w:val="none" w:sz="0" w:space="0" w:color="auto"/>
                <w:left w:val="none" w:sz="0" w:space="0" w:color="auto"/>
                <w:bottom w:val="none" w:sz="0" w:space="0" w:color="auto"/>
                <w:right w:val="none" w:sz="0" w:space="0" w:color="auto"/>
              </w:divBdr>
            </w:div>
            <w:div w:id="625935558">
              <w:marLeft w:val="0"/>
              <w:marRight w:val="0"/>
              <w:marTop w:val="0"/>
              <w:marBottom w:val="0"/>
              <w:divBdr>
                <w:top w:val="none" w:sz="0" w:space="0" w:color="auto"/>
                <w:left w:val="none" w:sz="0" w:space="0" w:color="auto"/>
                <w:bottom w:val="none" w:sz="0" w:space="0" w:color="auto"/>
                <w:right w:val="none" w:sz="0" w:space="0" w:color="auto"/>
              </w:divBdr>
            </w:div>
            <w:div w:id="389425069">
              <w:marLeft w:val="0"/>
              <w:marRight w:val="0"/>
              <w:marTop w:val="0"/>
              <w:marBottom w:val="0"/>
              <w:divBdr>
                <w:top w:val="none" w:sz="0" w:space="0" w:color="auto"/>
                <w:left w:val="none" w:sz="0" w:space="0" w:color="auto"/>
                <w:bottom w:val="none" w:sz="0" w:space="0" w:color="auto"/>
                <w:right w:val="none" w:sz="0" w:space="0" w:color="auto"/>
              </w:divBdr>
            </w:div>
            <w:div w:id="456143762">
              <w:marLeft w:val="0"/>
              <w:marRight w:val="0"/>
              <w:marTop w:val="0"/>
              <w:marBottom w:val="0"/>
              <w:divBdr>
                <w:top w:val="none" w:sz="0" w:space="0" w:color="auto"/>
                <w:left w:val="none" w:sz="0" w:space="0" w:color="auto"/>
                <w:bottom w:val="none" w:sz="0" w:space="0" w:color="auto"/>
                <w:right w:val="none" w:sz="0" w:space="0" w:color="auto"/>
              </w:divBdr>
            </w:div>
            <w:div w:id="97524637">
              <w:marLeft w:val="0"/>
              <w:marRight w:val="0"/>
              <w:marTop w:val="0"/>
              <w:marBottom w:val="0"/>
              <w:divBdr>
                <w:top w:val="none" w:sz="0" w:space="0" w:color="auto"/>
                <w:left w:val="none" w:sz="0" w:space="0" w:color="auto"/>
                <w:bottom w:val="none" w:sz="0" w:space="0" w:color="auto"/>
                <w:right w:val="none" w:sz="0" w:space="0" w:color="auto"/>
              </w:divBdr>
            </w:div>
            <w:div w:id="1841967540">
              <w:marLeft w:val="0"/>
              <w:marRight w:val="0"/>
              <w:marTop w:val="0"/>
              <w:marBottom w:val="0"/>
              <w:divBdr>
                <w:top w:val="none" w:sz="0" w:space="0" w:color="auto"/>
                <w:left w:val="none" w:sz="0" w:space="0" w:color="auto"/>
                <w:bottom w:val="none" w:sz="0" w:space="0" w:color="auto"/>
                <w:right w:val="none" w:sz="0" w:space="0" w:color="auto"/>
              </w:divBdr>
            </w:div>
            <w:div w:id="1680620757">
              <w:marLeft w:val="0"/>
              <w:marRight w:val="0"/>
              <w:marTop w:val="0"/>
              <w:marBottom w:val="0"/>
              <w:divBdr>
                <w:top w:val="none" w:sz="0" w:space="0" w:color="auto"/>
                <w:left w:val="none" w:sz="0" w:space="0" w:color="auto"/>
                <w:bottom w:val="none" w:sz="0" w:space="0" w:color="auto"/>
                <w:right w:val="none" w:sz="0" w:space="0" w:color="auto"/>
              </w:divBdr>
            </w:div>
            <w:div w:id="1203831921">
              <w:marLeft w:val="0"/>
              <w:marRight w:val="0"/>
              <w:marTop w:val="0"/>
              <w:marBottom w:val="0"/>
              <w:divBdr>
                <w:top w:val="none" w:sz="0" w:space="0" w:color="auto"/>
                <w:left w:val="none" w:sz="0" w:space="0" w:color="auto"/>
                <w:bottom w:val="none" w:sz="0" w:space="0" w:color="auto"/>
                <w:right w:val="none" w:sz="0" w:space="0" w:color="auto"/>
              </w:divBdr>
            </w:div>
            <w:div w:id="1630430015">
              <w:marLeft w:val="0"/>
              <w:marRight w:val="0"/>
              <w:marTop w:val="0"/>
              <w:marBottom w:val="0"/>
              <w:divBdr>
                <w:top w:val="none" w:sz="0" w:space="0" w:color="auto"/>
                <w:left w:val="none" w:sz="0" w:space="0" w:color="auto"/>
                <w:bottom w:val="none" w:sz="0" w:space="0" w:color="auto"/>
                <w:right w:val="none" w:sz="0" w:space="0" w:color="auto"/>
              </w:divBdr>
            </w:div>
            <w:div w:id="468018633">
              <w:marLeft w:val="0"/>
              <w:marRight w:val="0"/>
              <w:marTop w:val="0"/>
              <w:marBottom w:val="0"/>
              <w:divBdr>
                <w:top w:val="none" w:sz="0" w:space="0" w:color="auto"/>
                <w:left w:val="none" w:sz="0" w:space="0" w:color="auto"/>
                <w:bottom w:val="none" w:sz="0" w:space="0" w:color="auto"/>
                <w:right w:val="none" w:sz="0" w:space="0" w:color="auto"/>
              </w:divBdr>
            </w:div>
            <w:div w:id="12270534">
              <w:marLeft w:val="0"/>
              <w:marRight w:val="0"/>
              <w:marTop w:val="0"/>
              <w:marBottom w:val="0"/>
              <w:divBdr>
                <w:top w:val="none" w:sz="0" w:space="0" w:color="auto"/>
                <w:left w:val="none" w:sz="0" w:space="0" w:color="auto"/>
                <w:bottom w:val="none" w:sz="0" w:space="0" w:color="auto"/>
                <w:right w:val="none" w:sz="0" w:space="0" w:color="auto"/>
              </w:divBdr>
            </w:div>
            <w:div w:id="753475388">
              <w:marLeft w:val="0"/>
              <w:marRight w:val="0"/>
              <w:marTop w:val="0"/>
              <w:marBottom w:val="0"/>
              <w:divBdr>
                <w:top w:val="none" w:sz="0" w:space="0" w:color="auto"/>
                <w:left w:val="none" w:sz="0" w:space="0" w:color="auto"/>
                <w:bottom w:val="none" w:sz="0" w:space="0" w:color="auto"/>
                <w:right w:val="none" w:sz="0" w:space="0" w:color="auto"/>
              </w:divBdr>
            </w:div>
            <w:div w:id="1437825967">
              <w:marLeft w:val="0"/>
              <w:marRight w:val="0"/>
              <w:marTop w:val="0"/>
              <w:marBottom w:val="0"/>
              <w:divBdr>
                <w:top w:val="none" w:sz="0" w:space="0" w:color="auto"/>
                <w:left w:val="none" w:sz="0" w:space="0" w:color="auto"/>
                <w:bottom w:val="none" w:sz="0" w:space="0" w:color="auto"/>
                <w:right w:val="none" w:sz="0" w:space="0" w:color="auto"/>
              </w:divBdr>
            </w:div>
            <w:div w:id="188026967">
              <w:marLeft w:val="0"/>
              <w:marRight w:val="0"/>
              <w:marTop w:val="0"/>
              <w:marBottom w:val="0"/>
              <w:divBdr>
                <w:top w:val="none" w:sz="0" w:space="0" w:color="auto"/>
                <w:left w:val="none" w:sz="0" w:space="0" w:color="auto"/>
                <w:bottom w:val="none" w:sz="0" w:space="0" w:color="auto"/>
                <w:right w:val="none" w:sz="0" w:space="0" w:color="auto"/>
              </w:divBdr>
            </w:div>
            <w:div w:id="1863785489">
              <w:marLeft w:val="0"/>
              <w:marRight w:val="0"/>
              <w:marTop w:val="0"/>
              <w:marBottom w:val="0"/>
              <w:divBdr>
                <w:top w:val="none" w:sz="0" w:space="0" w:color="auto"/>
                <w:left w:val="none" w:sz="0" w:space="0" w:color="auto"/>
                <w:bottom w:val="none" w:sz="0" w:space="0" w:color="auto"/>
                <w:right w:val="none" w:sz="0" w:space="0" w:color="auto"/>
              </w:divBdr>
            </w:div>
            <w:div w:id="1136920626">
              <w:marLeft w:val="0"/>
              <w:marRight w:val="0"/>
              <w:marTop w:val="0"/>
              <w:marBottom w:val="0"/>
              <w:divBdr>
                <w:top w:val="none" w:sz="0" w:space="0" w:color="auto"/>
                <w:left w:val="none" w:sz="0" w:space="0" w:color="auto"/>
                <w:bottom w:val="none" w:sz="0" w:space="0" w:color="auto"/>
                <w:right w:val="none" w:sz="0" w:space="0" w:color="auto"/>
              </w:divBdr>
            </w:div>
            <w:div w:id="1769152414">
              <w:marLeft w:val="0"/>
              <w:marRight w:val="0"/>
              <w:marTop w:val="0"/>
              <w:marBottom w:val="0"/>
              <w:divBdr>
                <w:top w:val="none" w:sz="0" w:space="0" w:color="auto"/>
                <w:left w:val="none" w:sz="0" w:space="0" w:color="auto"/>
                <w:bottom w:val="none" w:sz="0" w:space="0" w:color="auto"/>
                <w:right w:val="none" w:sz="0" w:space="0" w:color="auto"/>
              </w:divBdr>
            </w:div>
            <w:div w:id="1990860071">
              <w:marLeft w:val="0"/>
              <w:marRight w:val="0"/>
              <w:marTop w:val="0"/>
              <w:marBottom w:val="0"/>
              <w:divBdr>
                <w:top w:val="none" w:sz="0" w:space="0" w:color="auto"/>
                <w:left w:val="none" w:sz="0" w:space="0" w:color="auto"/>
                <w:bottom w:val="none" w:sz="0" w:space="0" w:color="auto"/>
                <w:right w:val="none" w:sz="0" w:space="0" w:color="auto"/>
              </w:divBdr>
            </w:div>
            <w:div w:id="2070379528">
              <w:marLeft w:val="0"/>
              <w:marRight w:val="0"/>
              <w:marTop w:val="0"/>
              <w:marBottom w:val="0"/>
              <w:divBdr>
                <w:top w:val="none" w:sz="0" w:space="0" w:color="auto"/>
                <w:left w:val="none" w:sz="0" w:space="0" w:color="auto"/>
                <w:bottom w:val="none" w:sz="0" w:space="0" w:color="auto"/>
                <w:right w:val="none" w:sz="0" w:space="0" w:color="auto"/>
              </w:divBdr>
            </w:div>
            <w:div w:id="1735161199">
              <w:marLeft w:val="0"/>
              <w:marRight w:val="0"/>
              <w:marTop w:val="0"/>
              <w:marBottom w:val="0"/>
              <w:divBdr>
                <w:top w:val="none" w:sz="0" w:space="0" w:color="auto"/>
                <w:left w:val="none" w:sz="0" w:space="0" w:color="auto"/>
                <w:bottom w:val="none" w:sz="0" w:space="0" w:color="auto"/>
                <w:right w:val="none" w:sz="0" w:space="0" w:color="auto"/>
              </w:divBdr>
            </w:div>
            <w:div w:id="1510559613">
              <w:marLeft w:val="0"/>
              <w:marRight w:val="0"/>
              <w:marTop w:val="0"/>
              <w:marBottom w:val="0"/>
              <w:divBdr>
                <w:top w:val="none" w:sz="0" w:space="0" w:color="auto"/>
                <w:left w:val="none" w:sz="0" w:space="0" w:color="auto"/>
                <w:bottom w:val="none" w:sz="0" w:space="0" w:color="auto"/>
                <w:right w:val="none" w:sz="0" w:space="0" w:color="auto"/>
              </w:divBdr>
            </w:div>
            <w:div w:id="553468737">
              <w:marLeft w:val="0"/>
              <w:marRight w:val="0"/>
              <w:marTop w:val="0"/>
              <w:marBottom w:val="0"/>
              <w:divBdr>
                <w:top w:val="none" w:sz="0" w:space="0" w:color="auto"/>
                <w:left w:val="none" w:sz="0" w:space="0" w:color="auto"/>
                <w:bottom w:val="none" w:sz="0" w:space="0" w:color="auto"/>
                <w:right w:val="none" w:sz="0" w:space="0" w:color="auto"/>
              </w:divBdr>
            </w:div>
            <w:div w:id="609901766">
              <w:marLeft w:val="0"/>
              <w:marRight w:val="0"/>
              <w:marTop w:val="0"/>
              <w:marBottom w:val="0"/>
              <w:divBdr>
                <w:top w:val="none" w:sz="0" w:space="0" w:color="auto"/>
                <w:left w:val="none" w:sz="0" w:space="0" w:color="auto"/>
                <w:bottom w:val="none" w:sz="0" w:space="0" w:color="auto"/>
                <w:right w:val="none" w:sz="0" w:space="0" w:color="auto"/>
              </w:divBdr>
            </w:div>
            <w:div w:id="703753298">
              <w:marLeft w:val="0"/>
              <w:marRight w:val="0"/>
              <w:marTop w:val="0"/>
              <w:marBottom w:val="0"/>
              <w:divBdr>
                <w:top w:val="none" w:sz="0" w:space="0" w:color="auto"/>
                <w:left w:val="none" w:sz="0" w:space="0" w:color="auto"/>
                <w:bottom w:val="none" w:sz="0" w:space="0" w:color="auto"/>
                <w:right w:val="none" w:sz="0" w:space="0" w:color="auto"/>
              </w:divBdr>
            </w:div>
            <w:div w:id="968824118">
              <w:marLeft w:val="0"/>
              <w:marRight w:val="0"/>
              <w:marTop w:val="0"/>
              <w:marBottom w:val="0"/>
              <w:divBdr>
                <w:top w:val="none" w:sz="0" w:space="0" w:color="auto"/>
                <w:left w:val="none" w:sz="0" w:space="0" w:color="auto"/>
                <w:bottom w:val="none" w:sz="0" w:space="0" w:color="auto"/>
                <w:right w:val="none" w:sz="0" w:space="0" w:color="auto"/>
              </w:divBdr>
            </w:div>
            <w:div w:id="980424509">
              <w:marLeft w:val="0"/>
              <w:marRight w:val="0"/>
              <w:marTop w:val="0"/>
              <w:marBottom w:val="0"/>
              <w:divBdr>
                <w:top w:val="none" w:sz="0" w:space="0" w:color="auto"/>
                <w:left w:val="none" w:sz="0" w:space="0" w:color="auto"/>
                <w:bottom w:val="none" w:sz="0" w:space="0" w:color="auto"/>
                <w:right w:val="none" w:sz="0" w:space="0" w:color="auto"/>
              </w:divBdr>
            </w:div>
            <w:div w:id="75788793">
              <w:marLeft w:val="0"/>
              <w:marRight w:val="0"/>
              <w:marTop w:val="0"/>
              <w:marBottom w:val="0"/>
              <w:divBdr>
                <w:top w:val="none" w:sz="0" w:space="0" w:color="auto"/>
                <w:left w:val="none" w:sz="0" w:space="0" w:color="auto"/>
                <w:bottom w:val="none" w:sz="0" w:space="0" w:color="auto"/>
                <w:right w:val="none" w:sz="0" w:space="0" w:color="auto"/>
              </w:divBdr>
            </w:div>
            <w:div w:id="165483477">
              <w:marLeft w:val="0"/>
              <w:marRight w:val="0"/>
              <w:marTop w:val="0"/>
              <w:marBottom w:val="0"/>
              <w:divBdr>
                <w:top w:val="none" w:sz="0" w:space="0" w:color="auto"/>
                <w:left w:val="none" w:sz="0" w:space="0" w:color="auto"/>
                <w:bottom w:val="none" w:sz="0" w:space="0" w:color="auto"/>
                <w:right w:val="none" w:sz="0" w:space="0" w:color="auto"/>
              </w:divBdr>
            </w:div>
            <w:div w:id="1626159507">
              <w:marLeft w:val="0"/>
              <w:marRight w:val="0"/>
              <w:marTop w:val="0"/>
              <w:marBottom w:val="0"/>
              <w:divBdr>
                <w:top w:val="none" w:sz="0" w:space="0" w:color="auto"/>
                <w:left w:val="none" w:sz="0" w:space="0" w:color="auto"/>
                <w:bottom w:val="none" w:sz="0" w:space="0" w:color="auto"/>
                <w:right w:val="none" w:sz="0" w:space="0" w:color="auto"/>
              </w:divBdr>
            </w:div>
            <w:div w:id="1480224494">
              <w:marLeft w:val="0"/>
              <w:marRight w:val="0"/>
              <w:marTop w:val="0"/>
              <w:marBottom w:val="0"/>
              <w:divBdr>
                <w:top w:val="none" w:sz="0" w:space="0" w:color="auto"/>
                <w:left w:val="none" w:sz="0" w:space="0" w:color="auto"/>
                <w:bottom w:val="none" w:sz="0" w:space="0" w:color="auto"/>
                <w:right w:val="none" w:sz="0" w:space="0" w:color="auto"/>
              </w:divBdr>
            </w:div>
            <w:div w:id="1522740526">
              <w:marLeft w:val="0"/>
              <w:marRight w:val="0"/>
              <w:marTop w:val="0"/>
              <w:marBottom w:val="0"/>
              <w:divBdr>
                <w:top w:val="none" w:sz="0" w:space="0" w:color="auto"/>
                <w:left w:val="none" w:sz="0" w:space="0" w:color="auto"/>
                <w:bottom w:val="none" w:sz="0" w:space="0" w:color="auto"/>
                <w:right w:val="none" w:sz="0" w:space="0" w:color="auto"/>
              </w:divBdr>
            </w:div>
            <w:div w:id="1172719143">
              <w:marLeft w:val="0"/>
              <w:marRight w:val="0"/>
              <w:marTop w:val="0"/>
              <w:marBottom w:val="0"/>
              <w:divBdr>
                <w:top w:val="none" w:sz="0" w:space="0" w:color="auto"/>
                <w:left w:val="none" w:sz="0" w:space="0" w:color="auto"/>
                <w:bottom w:val="none" w:sz="0" w:space="0" w:color="auto"/>
                <w:right w:val="none" w:sz="0" w:space="0" w:color="auto"/>
              </w:divBdr>
            </w:div>
            <w:div w:id="1640646900">
              <w:marLeft w:val="0"/>
              <w:marRight w:val="0"/>
              <w:marTop w:val="0"/>
              <w:marBottom w:val="0"/>
              <w:divBdr>
                <w:top w:val="none" w:sz="0" w:space="0" w:color="auto"/>
                <w:left w:val="none" w:sz="0" w:space="0" w:color="auto"/>
                <w:bottom w:val="none" w:sz="0" w:space="0" w:color="auto"/>
                <w:right w:val="none" w:sz="0" w:space="0" w:color="auto"/>
              </w:divBdr>
            </w:div>
            <w:div w:id="1748070312">
              <w:marLeft w:val="0"/>
              <w:marRight w:val="0"/>
              <w:marTop w:val="0"/>
              <w:marBottom w:val="0"/>
              <w:divBdr>
                <w:top w:val="none" w:sz="0" w:space="0" w:color="auto"/>
                <w:left w:val="none" w:sz="0" w:space="0" w:color="auto"/>
                <w:bottom w:val="none" w:sz="0" w:space="0" w:color="auto"/>
                <w:right w:val="none" w:sz="0" w:space="0" w:color="auto"/>
              </w:divBdr>
            </w:div>
            <w:div w:id="994067518">
              <w:marLeft w:val="0"/>
              <w:marRight w:val="0"/>
              <w:marTop w:val="0"/>
              <w:marBottom w:val="0"/>
              <w:divBdr>
                <w:top w:val="none" w:sz="0" w:space="0" w:color="auto"/>
                <w:left w:val="none" w:sz="0" w:space="0" w:color="auto"/>
                <w:bottom w:val="none" w:sz="0" w:space="0" w:color="auto"/>
                <w:right w:val="none" w:sz="0" w:space="0" w:color="auto"/>
              </w:divBdr>
            </w:div>
            <w:div w:id="328944105">
              <w:marLeft w:val="0"/>
              <w:marRight w:val="0"/>
              <w:marTop w:val="0"/>
              <w:marBottom w:val="0"/>
              <w:divBdr>
                <w:top w:val="none" w:sz="0" w:space="0" w:color="auto"/>
                <w:left w:val="none" w:sz="0" w:space="0" w:color="auto"/>
                <w:bottom w:val="none" w:sz="0" w:space="0" w:color="auto"/>
                <w:right w:val="none" w:sz="0" w:space="0" w:color="auto"/>
              </w:divBdr>
            </w:div>
            <w:div w:id="468400341">
              <w:marLeft w:val="0"/>
              <w:marRight w:val="0"/>
              <w:marTop w:val="0"/>
              <w:marBottom w:val="0"/>
              <w:divBdr>
                <w:top w:val="none" w:sz="0" w:space="0" w:color="auto"/>
                <w:left w:val="none" w:sz="0" w:space="0" w:color="auto"/>
                <w:bottom w:val="none" w:sz="0" w:space="0" w:color="auto"/>
                <w:right w:val="none" w:sz="0" w:space="0" w:color="auto"/>
              </w:divBdr>
            </w:div>
            <w:div w:id="1276139594">
              <w:marLeft w:val="0"/>
              <w:marRight w:val="0"/>
              <w:marTop w:val="0"/>
              <w:marBottom w:val="0"/>
              <w:divBdr>
                <w:top w:val="none" w:sz="0" w:space="0" w:color="auto"/>
                <w:left w:val="none" w:sz="0" w:space="0" w:color="auto"/>
                <w:bottom w:val="none" w:sz="0" w:space="0" w:color="auto"/>
                <w:right w:val="none" w:sz="0" w:space="0" w:color="auto"/>
              </w:divBdr>
            </w:div>
            <w:div w:id="828516694">
              <w:marLeft w:val="0"/>
              <w:marRight w:val="0"/>
              <w:marTop w:val="0"/>
              <w:marBottom w:val="0"/>
              <w:divBdr>
                <w:top w:val="none" w:sz="0" w:space="0" w:color="auto"/>
                <w:left w:val="none" w:sz="0" w:space="0" w:color="auto"/>
                <w:bottom w:val="none" w:sz="0" w:space="0" w:color="auto"/>
                <w:right w:val="none" w:sz="0" w:space="0" w:color="auto"/>
              </w:divBdr>
            </w:div>
            <w:div w:id="1485121630">
              <w:marLeft w:val="0"/>
              <w:marRight w:val="0"/>
              <w:marTop w:val="0"/>
              <w:marBottom w:val="0"/>
              <w:divBdr>
                <w:top w:val="none" w:sz="0" w:space="0" w:color="auto"/>
                <w:left w:val="none" w:sz="0" w:space="0" w:color="auto"/>
                <w:bottom w:val="none" w:sz="0" w:space="0" w:color="auto"/>
                <w:right w:val="none" w:sz="0" w:space="0" w:color="auto"/>
              </w:divBdr>
            </w:div>
          </w:divsChild>
        </w:div>
        <w:div w:id="1098063255">
          <w:marLeft w:val="0"/>
          <w:marRight w:val="0"/>
          <w:marTop w:val="0"/>
          <w:marBottom w:val="0"/>
          <w:divBdr>
            <w:top w:val="none" w:sz="0" w:space="0" w:color="auto"/>
            <w:left w:val="none" w:sz="0" w:space="0" w:color="auto"/>
            <w:bottom w:val="none" w:sz="0" w:space="0" w:color="auto"/>
            <w:right w:val="none" w:sz="0" w:space="0" w:color="auto"/>
          </w:divBdr>
        </w:div>
        <w:div w:id="946934852">
          <w:marLeft w:val="0"/>
          <w:marRight w:val="0"/>
          <w:marTop w:val="0"/>
          <w:marBottom w:val="0"/>
          <w:divBdr>
            <w:top w:val="none" w:sz="0" w:space="0" w:color="auto"/>
            <w:left w:val="none" w:sz="0" w:space="0" w:color="auto"/>
            <w:bottom w:val="none" w:sz="0" w:space="0" w:color="auto"/>
            <w:right w:val="none" w:sz="0" w:space="0" w:color="auto"/>
          </w:divBdr>
        </w:div>
        <w:div w:id="2014061506">
          <w:marLeft w:val="0"/>
          <w:marRight w:val="0"/>
          <w:marTop w:val="0"/>
          <w:marBottom w:val="0"/>
          <w:divBdr>
            <w:top w:val="none" w:sz="0" w:space="0" w:color="auto"/>
            <w:left w:val="none" w:sz="0" w:space="0" w:color="auto"/>
            <w:bottom w:val="none" w:sz="0" w:space="0" w:color="auto"/>
            <w:right w:val="none" w:sz="0" w:space="0" w:color="auto"/>
          </w:divBdr>
        </w:div>
        <w:div w:id="1794710280">
          <w:marLeft w:val="0"/>
          <w:marRight w:val="0"/>
          <w:marTop w:val="0"/>
          <w:marBottom w:val="0"/>
          <w:divBdr>
            <w:top w:val="none" w:sz="0" w:space="0" w:color="auto"/>
            <w:left w:val="none" w:sz="0" w:space="0" w:color="auto"/>
            <w:bottom w:val="none" w:sz="0" w:space="0" w:color="auto"/>
            <w:right w:val="none" w:sz="0" w:space="0" w:color="auto"/>
          </w:divBdr>
        </w:div>
        <w:div w:id="114176232">
          <w:marLeft w:val="0"/>
          <w:marRight w:val="0"/>
          <w:marTop w:val="0"/>
          <w:marBottom w:val="0"/>
          <w:divBdr>
            <w:top w:val="none" w:sz="0" w:space="0" w:color="auto"/>
            <w:left w:val="none" w:sz="0" w:space="0" w:color="auto"/>
            <w:bottom w:val="none" w:sz="0" w:space="0" w:color="auto"/>
            <w:right w:val="none" w:sz="0" w:space="0" w:color="auto"/>
          </w:divBdr>
        </w:div>
        <w:div w:id="1219316555">
          <w:marLeft w:val="0"/>
          <w:marRight w:val="0"/>
          <w:marTop w:val="0"/>
          <w:marBottom w:val="0"/>
          <w:divBdr>
            <w:top w:val="none" w:sz="0" w:space="0" w:color="auto"/>
            <w:left w:val="none" w:sz="0" w:space="0" w:color="auto"/>
            <w:bottom w:val="none" w:sz="0" w:space="0" w:color="auto"/>
            <w:right w:val="none" w:sz="0" w:space="0" w:color="auto"/>
          </w:divBdr>
        </w:div>
        <w:div w:id="214779087">
          <w:marLeft w:val="0"/>
          <w:marRight w:val="0"/>
          <w:marTop w:val="0"/>
          <w:marBottom w:val="0"/>
          <w:divBdr>
            <w:top w:val="none" w:sz="0" w:space="0" w:color="auto"/>
            <w:left w:val="none" w:sz="0" w:space="0" w:color="auto"/>
            <w:bottom w:val="none" w:sz="0" w:space="0" w:color="auto"/>
            <w:right w:val="none" w:sz="0" w:space="0" w:color="auto"/>
          </w:divBdr>
        </w:div>
        <w:div w:id="1673801291">
          <w:marLeft w:val="0"/>
          <w:marRight w:val="0"/>
          <w:marTop w:val="0"/>
          <w:marBottom w:val="0"/>
          <w:divBdr>
            <w:top w:val="none" w:sz="0" w:space="0" w:color="auto"/>
            <w:left w:val="none" w:sz="0" w:space="0" w:color="auto"/>
            <w:bottom w:val="none" w:sz="0" w:space="0" w:color="auto"/>
            <w:right w:val="none" w:sz="0" w:space="0" w:color="auto"/>
          </w:divBdr>
        </w:div>
        <w:div w:id="216208484">
          <w:marLeft w:val="0"/>
          <w:marRight w:val="0"/>
          <w:marTop w:val="0"/>
          <w:marBottom w:val="0"/>
          <w:divBdr>
            <w:top w:val="none" w:sz="0" w:space="0" w:color="auto"/>
            <w:left w:val="none" w:sz="0" w:space="0" w:color="auto"/>
            <w:bottom w:val="none" w:sz="0" w:space="0" w:color="auto"/>
            <w:right w:val="none" w:sz="0" w:space="0" w:color="auto"/>
          </w:divBdr>
        </w:div>
        <w:div w:id="1583222631">
          <w:marLeft w:val="0"/>
          <w:marRight w:val="0"/>
          <w:marTop w:val="0"/>
          <w:marBottom w:val="0"/>
          <w:divBdr>
            <w:top w:val="none" w:sz="0" w:space="0" w:color="auto"/>
            <w:left w:val="none" w:sz="0" w:space="0" w:color="auto"/>
            <w:bottom w:val="none" w:sz="0" w:space="0" w:color="auto"/>
            <w:right w:val="none" w:sz="0" w:space="0" w:color="auto"/>
          </w:divBdr>
        </w:div>
        <w:div w:id="2071348225">
          <w:marLeft w:val="0"/>
          <w:marRight w:val="0"/>
          <w:marTop w:val="0"/>
          <w:marBottom w:val="0"/>
          <w:divBdr>
            <w:top w:val="none" w:sz="0" w:space="0" w:color="auto"/>
            <w:left w:val="none" w:sz="0" w:space="0" w:color="auto"/>
            <w:bottom w:val="none" w:sz="0" w:space="0" w:color="auto"/>
            <w:right w:val="none" w:sz="0" w:space="0" w:color="auto"/>
          </w:divBdr>
        </w:div>
        <w:div w:id="77408312">
          <w:marLeft w:val="0"/>
          <w:marRight w:val="0"/>
          <w:marTop w:val="0"/>
          <w:marBottom w:val="0"/>
          <w:divBdr>
            <w:top w:val="none" w:sz="0" w:space="0" w:color="auto"/>
            <w:left w:val="none" w:sz="0" w:space="0" w:color="auto"/>
            <w:bottom w:val="none" w:sz="0" w:space="0" w:color="auto"/>
            <w:right w:val="none" w:sz="0" w:space="0" w:color="auto"/>
          </w:divBdr>
        </w:div>
        <w:div w:id="1917088723">
          <w:marLeft w:val="0"/>
          <w:marRight w:val="0"/>
          <w:marTop w:val="0"/>
          <w:marBottom w:val="0"/>
          <w:divBdr>
            <w:top w:val="none" w:sz="0" w:space="0" w:color="auto"/>
            <w:left w:val="none" w:sz="0" w:space="0" w:color="auto"/>
            <w:bottom w:val="none" w:sz="0" w:space="0" w:color="auto"/>
            <w:right w:val="none" w:sz="0" w:space="0" w:color="auto"/>
          </w:divBdr>
        </w:div>
        <w:div w:id="2145657046">
          <w:marLeft w:val="0"/>
          <w:marRight w:val="0"/>
          <w:marTop w:val="0"/>
          <w:marBottom w:val="0"/>
          <w:divBdr>
            <w:top w:val="none" w:sz="0" w:space="0" w:color="auto"/>
            <w:left w:val="none" w:sz="0" w:space="0" w:color="auto"/>
            <w:bottom w:val="none" w:sz="0" w:space="0" w:color="auto"/>
            <w:right w:val="none" w:sz="0" w:space="0" w:color="auto"/>
          </w:divBdr>
        </w:div>
        <w:div w:id="1354380038">
          <w:marLeft w:val="0"/>
          <w:marRight w:val="0"/>
          <w:marTop w:val="0"/>
          <w:marBottom w:val="0"/>
          <w:divBdr>
            <w:top w:val="none" w:sz="0" w:space="0" w:color="auto"/>
            <w:left w:val="none" w:sz="0" w:space="0" w:color="auto"/>
            <w:bottom w:val="none" w:sz="0" w:space="0" w:color="auto"/>
            <w:right w:val="none" w:sz="0" w:space="0" w:color="auto"/>
          </w:divBdr>
        </w:div>
        <w:div w:id="2103916238">
          <w:marLeft w:val="0"/>
          <w:marRight w:val="0"/>
          <w:marTop w:val="0"/>
          <w:marBottom w:val="0"/>
          <w:divBdr>
            <w:top w:val="none" w:sz="0" w:space="0" w:color="auto"/>
            <w:left w:val="none" w:sz="0" w:space="0" w:color="auto"/>
            <w:bottom w:val="none" w:sz="0" w:space="0" w:color="auto"/>
            <w:right w:val="none" w:sz="0" w:space="0" w:color="auto"/>
          </w:divBdr>
        </w:div>
        <w:div w:id="267125836">
          <w:marLeft w:val="0"/>
          <w:marRight w:val="0"/>
          <w:marTop w:val="0"/>
          <w:marBottom w:val="0"/>
          <w:divBdr>
            <w:top w:val="none" w:sz="0" w:space="0" w:color="auto"/>
            <w:left w:val="none" w:sz="0" w:space="0" w:color="auto"/>
            <w:bottom w:val="none" w:sz="0" w:space="0" w:color="auto"/>
            <w:right w:val="none" w:sz="0" w:space="0" w:color="auto"/>
          </w:divBdr>
        </w:div>
        <w:div w:id="1482503351">
          <w:marLeft w:val="0"/>
          <w:marRight w:val="0"/>
          <w:marTop w:val="0"/>
          <w:marBottom w:val="0"/>
          <w:divBdr>
            <w:top w:val="none" w:sz="0" w:space="0" w:color="auto"/>
            <w:left w:val="none" w:sz="0" w:space="0" w:color="auto"/>
            <w:bottom w:val="none" w:sz="0" w:space="0" w:color="auto"/>
            <w:right w:val="none" w:sz="0" w:space="0" w:color="auto"/>
          </w:divBdr>
        </w:div>
        <w:div w:id="1816409747">
          <w:marLeft w:val="0"/>
          <w:marRight w:val="0"/>
          <w:marTop w:val="0"/>
          <w:marBottom w:val="0"/>
          <w:divBdr>
            <w:top w:val="none" w:sz="0" w:space="0" w:color="auto"/>
            <w:left w:val="none" w:sz="0" w:space="0" w:color="auto"/>
            <w:bottom w:val="none" w:sz="0" w:space="0" w:color="auto"/>
            <w:right w:val="none" w:sz="0" w:space="0" w:color="auto"/>
          </w:divBdr>
        </w:div>
        <w:div w:id="1093673003">
          <w:marLeft w:val="0"/>
          <w:marRight w:val="0"/>
          <w:marTop w:val="0"/>
          <w:marBottom w:val="0"/>
          <w:divBdr>
            <w:top w:val="none" w:sz="0" w:space="0" w:color="auto"/>
            <w:left w:val="none" w:sz="0" w:space="0" w:color="auto"/>
            <w:bottom w:val="none" w:sz="0" w:space="0" w:color="auto"/>
            <w:right w:val="none" w:sz="0" w:space="0" w:color="auto"/>
          </w:divBdr>
        </w:div>
        <w:div w:id="856042861">
          <w:marLeft w:val="0"/>
          <w:marRight w:val="0"/>
          <w:marTop w:val="0"/>
          <w:marBottom w:val="0"/>
          <w:divBdr>
            <w:top w:val="none" w:sz="0" w:space="0" w:color="auto"/>
            <w:left w:val="none" w:sz="0" w:space="0" w:color="auto"/>
            <w:bottom w:val="none" w:sz="0" w:space="0" w:color="auto"/>
            <w:right w:val="none" w:sz="0" w:space="0" w:color="auto"/>
          </w:divBdr>
        </w:div>
        <w:div w:id="1056050415">
          <w:marLeft w:val="0"/>
          <w:marRight w:val="0"/>
          <w:marTop w:val="0"/>
          <w:marBottom w:val="0"/>
          <w:divBdr>
            <w:top w:val="none" w:sz="0" w:space="0" w:color="auto"/>
            <w:left w:val="none" w:sz="0" w:space="0" w:color="auto"/>
            <w:bottom w:val="none" w:sz="0" w:space="0" w:color="auto"/>
            <w:right w:val="none" w:sz="0" w:space="0" w:color="auto"/>
          </w:divBdr>
        </w:div>
        <w:div w:id="1232733788">
          <w:marLeft w:val="0"/>
          <w:marRight w:val="0"/>
          <w:marTop w:val="0"/>
          <w:marBottom w:val="0"/>
          <w:divBdr>
            <w:top w:val="none" w:sz="0" w:space="0" w:color="auto"/>
            <w:left w:val="none" w:sz="0" w:space="0" w:color="auto"/>
            <w:bottom w:val="none" w:sz="0" w:space="0" w:color="auto"/>
            <w:right w:val="none" w:sz="0" w:space="0" w:color="auto"/>
          </w:divBdr>
        </w:div>
        <w:div w:id="2042631291">
          <w:marLeft w:val="0"/>
          <w:marRight w:val="0"/>
          <w:marTop w:val="0"/>
          <w:marBottom w:val="0"/>
          <w:divBdr>
            <w:top w:val="none" w:sz="0" w:space="0" w:color="auto"/>
            <w:left w:val="none" w:sz="0" w:space="0" w:color="auto"/>
            <w:bottom w:val="none" w:sz="0" w:space="0" w:color="auto"/>
            <w:right w:val="none" w:sz="0" w:space="0" w:color="auto"/>
          </w:divBdr>
        </w:div>
        <w:div w:id="1379550399">
          <w:marLeft w:val="0"/>
          <w:marRight w:val="0"/>
          <w:marTop w:val="0"/>
          <w:marBottom w:val="0"/>
          <w:divBdr>
            <w:top w:val="none" w:sz="0" w:space="0" w:color="auto"/>
            <w:left w:val="none" w:sz="0" w:space="0" w:color="auto"/>
            <w:bottom w:val="none" w:sz="0" w:space="0" w:color="auto"/>
            <w:right w:val="none" w:sz="0" w:space="0" w:color="auto"/>
          </w:divBdr>
        </w:div>
        <w:div w:id="1608584187">
          <w:marLeft w:val="0"/>
          <w:marRight w:val="0"/>
          <w:marTop w:val="0"/>
          <w:marBottom w:val="0"/>
          <w:divBdr>
            <w:top w:val="none" w:sz="0" w:space="0" w:color="auto"/>
            <w:left w:val="none" w:sz="0" w:space="0" w:color="auto"/>
            <w:bottom w:val="none" w:sz="0" w:space="0" w:color="auto"/>
            <w:right w:val="none" w:sz="0" w:space="0" w:color="auto"/>
          </w:divBdr>
        </w:div>
        <w:div w:id="739596723">
          <w:marLeft w:val="0"/>
          <w:marRight w:val="0"/>
          <w:marTop w:val="0"/>
          <w:marBottom w:val="0"/>
          <w:divBdr>
            <w:top w:val="none" w:sz="0" w:space="0" w:color="auto"/>
            <w:left w:val="none" w:sz="0" w:space="0" w:color="auto"/>
            <w:bottom w:val="none" w:sz="0" w:space="0" w:color="auto"/>
            <w:right w:val="none" w:sz="0" w:space="0" w:color="auto"/>
          </w:divBdr>
        </w:div>
        <w:div w:id="1462459888">
          <w:marLeft w:val="0"/>
          <w:marRight w:val="0"/>
          <w:marTop w:val="0"/>
          <w:marBottom w:val="0"/>
          <w:divBdr>
            <w:top w:val="none" w:sz="0" w:space="0" w:color="auto"/>
            <w:left w:val="none" w:sz="0" w:space="0" w:color="auto"/>
            <w:bottom w:val="none" w:sz="0" w:space="0" w:color="auto"/>
            <w:right w:val="none" w:sz="0" w:space="0" w:color="auto"/>
          </w:divBdr>
        </w:div>
        <w:div w:id="1934439442">
          <w:marLeft w:val="0"/>
          <w:marRight w:val="0"/>
          <w:marTop w:val="0"/>
          <w:marBottom w:val="0"/>
          <w:divBdr>
            <w:top w:val="none" w:sz="0" w:space="0" w:color="auto"/>
            <w:left w:val="none" w:sz="0" w:space="0" w:color="auto"/>
            <w:bottom w:val="none" w:sz="0" w:space="0" w:color="auto"/>
            <w:right w:val="none" w:sz="0" w:space="0" w:color="auto"/>
          </w:divBdr>
        </w:div>
        <w:div w:id="986587548">
          <w:marLeft w:val="0"/>
          <w:marRight w:val="0"/>
          <w:marTop w:val="0"/>
          <w:marBottom w:val="0"/>
          <w:divBdr>
            <w:top w:val="none" w:sz="0" w:space="0" w:color="auto"/>
            <w:left w:val="none" w:sz="0" w:space="0" w:color="auto"/>
            <w:bottom w:val="none" w:sz="0" w:space="0" w:color="auto"/>
            <w:right w:val="none" w:sz="0" w:space="0" w:color="auto"/>
          </w:divBdr>
        </w:div>
        <w:div w:id="1711686101">
          <w:marLeft w:val="0"/>
          <w:marRight w:val="0"/>
          <w:marTop w:val="0"/>
          <w:marBottom w:val="0"/>
          <w:divBdr>
            <w:top w:val="none" w:sz="0" w:space="0" w:color="auto"/>
            <w:left w:val="none" w:sz="0" w:space="0" w:color="auto"/>
            <w:bottom w:val="none" w:sz="0" w:space="0" w:color="auto"/>
            <w:right w:val="none" w:sz="0" w:space="0" w:color="auto"/>
          </w:divBdr>
        </w:div>
        <w:div w:id="546650195">
          <w:marLeft w:val="0"/>
          <w:marRight w:val="0"/>
          <w:marTop w:val="0"/>
          <w:marBottom w:val="0"/>
          <w:divBdr>
            <w:top w:val="none" w:sz="0" w:space="0" w:color="auto"/>
            <w:left w:val="none" w:sz="0" w:space="0" w:color="auto"/>
            <w:bottom w:val="none" w:sz="0" w:space="0" w:color="auto"/>
            <w:right w:val="none" w:sz="0" w:space="0" w:color="auto"/>
          </w:divBdr>
        </w:div>
        <w:div w:id="1672219318">
          <w:marLeft w:val="0"/>
          <w:marRight w:val="0"/>
          <w:marTop w:val="0"/>
          <w:marBottom w:val="0"/>
          <w:divBdr>
            <w:top w:val="none" w:sz="0" w:space="0" w:color="auto"/>
            <w:left w:val="none" w:sz="0" w:space="0" w:color="auto"/>
            <w:bottom w:val="none" w:sz="0" w:space="0" w:color="auto"/>
            <w:right w:val="none" w:sz="0" w:space="0" w:color="auto"/>
          </w:divBdr>
        </w:div>
        <w:div w:id="44108965">
          <w:marLeft w:val="0"/>
          <w:marRight w:val="0"/>
          <w:marTop w:val="0"/>
          <w:marBottom w:val="0"/>
          <w:divBdr>
            <w:top w:val="none" w:sz="0" w:space="0" w:color="auto"/>
            <w:left w:val="none" w:sz="0" w:space="0" w:color="auto"/>
            <w:bottom w:val="none" w:sz="0" w:space="0" w:color="auto"/>
            <w:right w:val="none" w:sz="0" w:space="0" w:color="auto"/>
          </w:divBdr>
        </w:div>
        <w:div w:id="346178234">
          <w:marLeft w:val="0"/>
          <w:marRight w:val="0"/>
          <w:marTop w:val="0"/>
          <w:marBottom w:val="0"/>
          <w:divBdr>
            <w:top w:val="none" w:sz="0" w:space="0" w:color="auto"/>
            <w:left w:val="none" w:sz="0" w:space="0" w:color="auto"/>
            <w:bottom w:val="none" w:sz="0" w:space="0" w:color="auto"/>
            <w:right w:val="none" w:sz="0" w:space="0" w:color="auto"/>
          </w:divBdr>
        </w:div>
        <w:div w:id="54790186">
          <w:marLeft w:val="0"/>
          <w:marRight w:val="0"/>
          <w:marTop w:val="0"/>
          <w:marBottom w:val="0"/>
          <w:divBdr>
            <w:top w:val="none" w:sz="0" w:space="0" w:color="auto"/>
            <w:left w:val="none" w:sz="0" w:space="0" w:color="auto"/>
            <w:bottom w:val="none" w:sz="0" w:space="0" w:color="auto"/>
            <w:right w:val="none" w:sz="0" w:space="0" w:color="auto"/>
          </w:divBdr>
        </w:div>
        <w:div w:id="822086776">
          <w:marLeft w:val="0"/>
          <w:marRight w:val="0"/>
          <w:marTop w:val="0"/>
          <w:marBottom w:val="0"/>
          <w:divBdr>
            <w:top w:val="none" w:sz="0" w:space="0" w:color="auto"/>
            <w:left w:val="none" w:sz="0" w:space="0" w:color="auto"/>
            <w:bottom w:val="none" w:sz="0" w:space="0" w:color="auto"/>
            <w:right w:val="none" w:sz="0" w:space="0" w:color="auto"/>
          </w:divBdr>
        </w:div>
        <w:div w:id="1413088897">
          <w:marLeft w:val="0"/>
          <w:marRight w:val="0"/>
          <w:marTop w:val="0"/>
          <w:marBottom w:val="0"/>
          <w:divBdr>
            <w:top w:val="none" w:sz="0" w:space="0" w:color="auto"/>
            <w:left w:val="none" w:sz="0" w:space="0" w:color="auto"/>
            <w:bottom w:val="none" w:sz="0" w:space="0" w:color="auto"/>
            <w:right w:val="none" w:sz="0" w:space="0" w:color="auto"/>
          </w:divBdr>
        </w:div>
        <w:div w:id="54089572">
          <w:marLeft w:val="0"/>
          <w:marRight w:val="0"/>
          <w:marTop w:val="0"/>
          <w:marBottom w:val="0"/>
          <w:divBdr>
            <w:top w:val="none" w:sz="0" w:space="0" w:color="auto"/>
            <w:left w:val="none" w:sz="0" w:space="0" w:color="auto"/>
            <w:bottom w:val="none" w:sz="0" w:space="0" w:color="auto"/>
            <w:right w:val="none" w:sz="0" w:space="0" w:color="auto"/>
          </w:divBdr>
        </w:div>
        <w:div w:id="694385085">
          <w:marLeft w:val="0"/>
          <w:marRight w:val="0"/>
          <w:marTop w:val="0"/>
          <w:marBottom w:val="0"/>
          <w:divBdr>
            <w:top w:val="none" w:sz="0" w:space="0" w:color="auto"/>
            <w:left w:val="none" w:sz="0" w:space="0" w:color="auto"/>
            <w:bottom w:val="none" w:sz="0" w:space="0" w:color="auto"/>
            <w:right w:val="none" w:sz="0" w:space="0" w:color="auto"/>
          </w:divBdr>
        </w:div>
        <w:div w:id="2114084601">
          <w:marLeft w:val="0"/>
          <w:marRight w:val="0"/>
          <w:marTop w:val="0"/>
          <w:marBottom w:val="0"/>
          <w:divBdr>
            <w:top w:val="none" w:sz="0" w:space="0" w:color="auto"/>
            <w:left w:val="none" w:sz="0" w:space="0" w:color="auto"/>
            <w:bottom w:val="none" w:sz="0" w:space="0" w:color="auto"/>
            <w:right w:val="none" w:sz="0" w:space="0" w:color="auto"/>
          </w:divBdr>
        </w:div>
        <w:div w:id="547643828">
          <w:marLeft w:val="0"/>
          <w:marRight w:val="0"/>
          <w:marTop w:val="0"/>
          <w:marBottom w:val="0"/>
          <w:divBdr>
            <w:top w:val="none" w:sz="0" w:space="0" w:color="auto"/>
            <w:left w:val="none" w:sz="0" w:space="0" w:color="auto"/>
            <w:bottom w:val="none" w:sz="0" w:space="0" w:color="auto"/>
            <w:right w:val="none" w:sz="0" w:space="0" w:color="auto"/>
          </w:divBdr>
        </w:div>
        <w:div w:id="1687293225">
          <w:marLeft w:val="0"/>
          <w:marRight w:val="0"/>
          <w:marTop w:val="0"/>
          <w:marBottom w:val="0"/>
          <w:divBdr>
            <w:top w:val="none" w:sz="0" w:space="0" w:color="auto"/>
            <w:left w:val="none" w:sz="0" w:space="0" w:color="auto"/>
            <w:bottom w:val="none" w:sz="0" w:space="0" w:color="auto"/>
            <w:right w:val="none" w:sz="0" w:space="0" w:color="auto"/>
          </w:divBdr>
        </w:div>
        <w:div w:id="1814254404">
          <w:marLeft w:val="0"/>
          <w:marRight w:val="0"/>
          <w:marTop w:val="0"/>
          <w:marBottom w:val="0"/>
          <w:divBdr>
            <w:top w:val="none" w:sz="0" w:space="0" w:color="auto"/>
            <w:left w:val="none" w:sz="0" w:space="0" w:color="auto"/>
            <w:bottom w:val="none" w:sz="0" w:space="0" w:color="auto"/>
            <w:right w:val="none" w:sz="0" w:space="0" w:color="auto"/>
          </w:divBdr>
        </w:div>
        <w:div w:id="2011758938">
          <w:marLeft w:val="0"/>
          <w:marRight w:val="0"/>
          <w:marTop w:val="0"/>
          <w:marBottom w:val="0"/>
          <w:divBdr>
            <w:top w:val="none" w:sz="0" w:space="0" w:color="auto"/>
            <w:left w:val="none" w:sz="0" w:space="0" w:color="auto"/>
            <w:bottom w:val="none" w:sz="0" w:space="0" w:color="auto"/>
            <w:right w:val="none" w:sz="0" w:space="0" w:color="auto"/>
          </w:divBdr>
        </w:div>
        <w:div w:id="1887909424">
          <w:marLeft w:val="0"/>
          <w:marRight w:val="0"/>
          <w:marTop w:val="0"/>
          <w:marBottom w:val="0"/>
          <w:divBdr>
            <w:top w:val="none" w:sz="0" w:space="0" w:color="auto"/>
            <w:left w:val="none" w:sz="0" w:space="0" w:color="auto"/>
            <w:bottom w:val="none" w:sz="0" w:space="0" w:color="auto"/>
            <w:right w:val="none" w:sz="0" w:space="0" w:color="auto"/>
          </w:divBdr>
        </w:div>
        <w:div w:id="1480196972">
          <w:marLeft w:val="0"/>
          <w:marRight w:val="0"/>
          <w:marTop w:val="0"/>
          <w:marBottom w:val="0"/>
          <w:divBdr>
            <w:top w:val="none" w:sz="0" w:space="0" w:color="auto"/>
            <w:left w:val="none" w:sz="0" w:space="0" w:color="auto"/>
            <w:bottom w:val="none" w:sz="0" w:space="0" w:color="auto"/>
            <w:right w:val="none" w:sz="0" w:space="0" w:color="auto"/>
          </w:divBdr>
        </w:div>
        <w:div w:id="1177158270">
          <w:marLeft w:val="0"/>
          <w:marRight w:val="0"/>
          <w:marTop w:val="0"/>
          <w:marBottom w:val="0"/>
          <w:divBdr>
            <w:top w:val="none" w:sz="0" w:space="0" w:color="auto"/>
            <w:left w:val="none" w:sz="0" w:space="0" w:color="auto"/>
            <w:bottom w:val="none" w:sz="0" w:space="0" w:color="auto"/>
            <w:right w:val="none" w:sz="0" w:space="0" w:color="auto"/>
          </w:divBdr>
        </w:div>
        <w:div w:id="514660687">
          <w:marLeft w:val="0"/>
          <w:marRight w:val="0"/>
          <w:marTop w:val="0"/>
          <w:marBottom w:val="0"/>
          <w:divBdr>
            <w:top w:val="none" w:sz="0" w:space="0" w:color="auto"/>
            <w:left w:val="none" w:sz="0" w:space="0" w:color="auto"/>
            <w:bottom w:val="none" w:sz="0" w:space="0" w:color="auto"/>
            <w:right w:val="none" w:sz="0" w:space="0" w:color="auto"/>
          </w:divBdr>
        </w:div>
        <w:div w:id="2108041096">
          <w:marLeft w:val="0"/>
          <w:marRight w:val="0"/>
          <w:marTop w:val="0"/>
          <w:marBottom w:val="0"/>
          <w:divBdr>
            <w:top w:val="none" w:sz="0" w:space="0" w:color="auto"/>
            <w:left w:val="none" w:sz="0" w:space="0" w:color="auto"/>
            <w:bottom w:val="none" w:sz="0" w:space="0" w:color="auto"/>
            <w:right w:val="none" w:sz="0" w:space="0" w:color="auto"/>
          </w:divBdr>
        </w:div>
        <w:div w:id="362486721">
          <w:marLeft w:val="0"/>
          <w:marRight w:val="0"/>
          <w:marTop w:val="0"/>
          <w:marBottom w:val="0"/>
          <w:divBdr>
            <w:top w:val="none" w:sz="0" w:space="0" w:color="auto"/>
            <w:left w:val="none" w:sz="0" w:space="0" w:color="auto"/>
            <w:bottom w:val="none" w:sz="0" w:space="0" w:color="auto"/>
            <w:right w:val="none" w:sz="0" w:space="0" w:color="auto"/>
          </w:divBdr>
        </w:div>
        <w:div w:id="1271233657">
          <w:marLeft w:val="0"/>
          <w:marRight w:val="0"/>
          <w:marTop w:val="0"/>
          <w:marBottom w:val="0"/>
          <w:divBdr>
            <w:top w:val="none" w:sz="0" w:space="0" w:color="auto"/>
            <w:left w:val="none" w:sz="0" w:space="0" w:color="auto"/>
            <w:bottom w:val="none" w:sz="0" w:space="0" w:color="auto"/>
            <w:right w:val="none" w:sz="0" w:space="0" w:color="auto"/>
          </w:divBdr>
        </w:div>
        <w:div w:id="1828550722">
          <w:marLeft w:val="0"/>
          <w:marRight w:val="0"/>
          <w:marTop w:val="0"/>
          <w:marBottom w:val="0"/>
          <w:divBdr>
            <w:top w:val="none" w:sz="0" w:space="0" w:color="auto"/>
            <w:left w:val="none" w:sz="0" w:space="0" w:color="auto"/>
            <w:bottom w:val="none" w:sz="0" w:space="0" w:color="auto"/>
            <w:right w:val="none" w:sz="0" w:space="0" w:color="auto"/>
          </w:divBdr>
        </w:div>
        <w:div w:id="696809504">
          <w:marLeft w:val="0"/>
          <w:marRight w:val="0"/>
          <w:marTop w:val="0"/>
          <w:marBottom w:val="0"/>
          <w:divBdr>
            <w:top w:val="none" w:sz="0" w:space="0" w:color="auto"/>
            <w:left w:val="none" w:sz="0" w:space="0" w:color="auto"/>
            <w:bottom w:val="none" w:sz="0" w:space="0" w:color="auto"/>
            <w:right w:val="none" w:sz="0" w:space="0" w:color="auto"/>
          </w:divBdr>
        </w:div>
        <w:div w:id="12193914">
          <w:marLeft w:val="0"/>
          <w:marRight w:val="0"/>
          <w:marTop w:val="0"/>
          <w:marBottom w:val="0"/>
          <w:divBdr>
            <w:top w:val="none" w:sz="0" w:space="0" w:color="auto"/>
            <w:left w:val="none" w:sz="0" w:space="0" w:color="auto"/>
            <w:bottom w:val="none" w:sz="0" w:space="0" w:color="auto"/>
            <w:right w:val="none" w:sz="0" w:space="0" w:color="auto"/>
          </w:divBdr>
        </w:div>
        <w:div w:id="931087337">
          <w:marLeft w:val="0"/>
          <w:marRight w:val="0"/>
          <w:marTop w:val="0"/>
          <w:marBottom w:val="0"/>
          <w:divBdr>
            <w:top w:val="none" w:sz="0" w:space="0" w:color="auto"/>
            <w:left w:val="none" w:sz="0" w:space="0" w:color="auto"/>
            <w:bottom w:val="none" w:sz="0" w:space="0" w:color="auto"/>
            <w:right w:val="none" w:sz="0" w:space="0" w:color="auto"/>
          </w:divBdr>
        </w:div>
        <w:div w:id="1834759830">
          <w:marLeft w:val="0"/>
          <w:marRight w:val="0"/>
          <w:marTop w:val="0"/>
          <w:marBottom w:val="0"/>
          <w:divBdr>
            <w:top w:val="none" w:sz="0" w:space="0" w:color="auto"/>
            <w:left w:val="none" w:sz="0" w:space="0" w:color="auto"/>
            <w:bottom w:val="none" w:sz="0" w:space="0" w:color="auto"/>
            <w:right w:val="none" w:sz="0" w:space="0" w:color="auto"/>
          </w:divBdr>
        </w:div>
        <w:div w:id="1072118239">
          <w:marLeft w:val="0"/>
          <w:marRight w:val="0"/>
          <w:marTop w:val="0"/>
          <w:marBottom w:val="0"/>
          <w:divBdr>
            <w:top w:val="none" w:sz="0" w:space="0" w:color="auto"/>
            <w:left w:val="none" w:sz="0" w:space="0" w:color="auto"/>
            <w:bottom w:val="none" w:sz="0" w:space="0" w:color="auto"/>
            <w:right w:val="none" w:sz="0" w:space="0" w:color="auto"/>
          </w:divBdr>
        </w:div>
        <w:div w:id="1131366608">
          <w:marLeft w:val="0"/>
          <w:marRight w:val="0"/>
          <w:marTop w:val="0"/>
          <w:marBottom w:val="0"/>
          <w:divBdr>
            <w:top w:val="none" w:sz="0" w:space="0" w:color="auto"/>
            <w:left w:val="none" w:sz="0" w:space="0" w:color="auto"/>
            <w:bottom w:val="none" w:sz="0" w:space="0" w:color="auto"/>
            <w:right w:val="none" w:sz="0" w:space="0" w:color="auto"/>
          </w:divBdr>
        </w:div>
        <w:div w:id="1981618702">
          <w:marLeft w:val="0"/>
          <w:marRight w:val="0"/>
          <w:marTop w:val="0"/>
          <w:marBottom w:val="0"/>
          <w:divBdr>
            <w:top w:val="none" w:sz="0" w:space="0" w:color="auto"/>
            <w:left w:val="none" w:sz="0" w:space="0" w:color="auto"/>
            <w:bottom w:val="none" w:sz="0" w:space="0" w:color="auto"/>
            <w:right w:val="none" w:sz="0" w:space="0" w:color="auto"/>
          </w:divBdr>
        </w:div>
        <w:div w:id="602080146">
          <w:marLeft w:val="0"/>
          <w:marRight w:val="0"/>
          <w:marTop w:val="0"/>
          <w:marBottom w:val="0"/>
          <w:divBdr>
            <w:top w:val="none" w:sz="0" w:space="0" w:color="auto"/>
            <w:left w:val="none" w:sz="0" w:space="0" w:color="auto"/>
            <w:bottom w:val="none" w:sz="0" w:space="0" w:color="auto"/>
            <w:right w:val="none" w:sz="0" w:space="0" w:color="auto"/>
          </w:divBdr>
        </w:div>
        <w:div w:id="165219367">
          <w:marLeft w:val="0"/>
          <w:marRight w:val="0"/>
          <w:marTop w:val="0"/>
          <w:marBottom w:val="0"/>
          <w:divBdr>
            <w:top w:val="none" w:sz="0" w:space="0" w:color="auto"/>
            <w:left w:val="none" w:sz="0" w:space="0" w:color="auto"/>
            <w:bottom w:val="none" w:sz="0" w:space="0" w:color="auto"/>
            <w:right w:val="none" w:sz="0" w:space="0" w:color="auto"/>
          </w:divBdr>
        </w:div>
        <w:div w:id="879243804">
          <w:marLeft w:val="0"/>
          <w:marRight w:val="0"/>
          <w:marTop w:val="0"/>
          <w:marBottom w:val="0"/>
          <w:divBdr>
            <w:top w:val="none" w:sz="0" w:space="0" w:color="auto"/>
            <w:left w:val="none" w:sz="0" w:space="0" w:color="auto"/>
            <w:bottom w:val="none" w:sz="0" w:space="0" w:color="auto"/>
            <w:right w:val="none" w:sz="0" w:space="0" w:color="auto"/>
          </w:divBdr>
        </w:div>
        <w:div w:id="2017879163">
          <w:marLeft w:val="0"/>
          <w:marRight w:val="0"/>
          <w:marTop w:val="0"/>
          <w:marBottom w:val="0"/>
          <w:divBdr>
            <w:top w:val="none" w:sz="0" w:space="0" w:color="auto"/>
            <w:left w:val="none" w:sz="0" w:space="0" w:color="auto"/>
            <w:bottom w:val="none" w:sz="0" w:space="0" w:color="auto"/>
            <w:right w:val="none" w:sz="0" w:space="0" w:color="auto"/>
          </w:divBdr>
        </w:div>
        <w:div w:id="1720938336">
          <w:marLeft w:val="0"/>
          <w:marRight w:val="0"/>
          <w:marTop w:val="0"/>
          <w:marBottom w:val="0"/>
          <w:divBdr>
            <w:top w:val="none" w:sz="0" w:space="0" w:color="auto"/>
            <w:left w:val="none" w:sz="0" w:space="0" w:color="auto"/>
            <w:bottom w:val="none" w:sz="0" w:space="0" w:color="auto"/>
            <w:right w:val="none" w:sz="0" w:space="0" w:color="auto"/>
          </w:divBdr>
        </w:div>
        <w:div w:id="1907569142">
          <w:marLeft w:val="0"/>
          <w:marRight w:val="0"/>
          <w:marTop w:val="0"/>
          <w:marBottom w:val="0"/>
          <w:divBdr>
            <w:top w:val="none" w:sz="0" w:space="0" w:color="auto"/>
            <w:left w:val="none" w:sz="0" w:space="0" w:color="auto"/>
            <w:bottom w:val="none" w:sz="0" w:space="0" w:color="auto"/>
            <w:right w:val="none" w:sz="0" w:space="0" w:color="auto"/>
          </w:divBdr>
        </w:div>
        <w:div w:id="1031569130">
          <w:marLeft w:val="0"/>
          <w:marRight w:val="0"/>
          <w:marTop w:val="0"/>
          <w:marBottom w:val="0"/>
          <w:divBdr>
            <w:top w:val="none" w:sz="0" w:space="0" w:color="auto"/>
            <w:left w:val="none" w:sz="0" w:space="0" w:color="auto"/>
            <w:bottom w:val="none" w:sz="0" w:space="0" w:color="auto"/>
            <w:right w:val="none" w:sz="0" w:space="0" w:color="auto"/>
          </w:divBdr>
        </w:div>
        <w:div w:id="2015182733">
          <w:marLeft w:val="0"/>
          <w:marRight w:val="0"/>
          <w:marTop w:val="0"/>
          <w:marBottom w:val="0"/>
          <w:divBdr>
            <w:top w:val="none" w:sz="0" w:space="0" w:color="auto"/>
            <w:left w:val="none" w:sz="0" w:space="0" w:color="auto"/>
            <w:bottom w:val="none" w:sz="0" w:space="0" w:color="auto"/>
            <w:right w:val="none" w:sz="0" w:space="0" w:color="auto"/>
          </w:divBdr>
        </w:div>
        <w:div w:id="835148677">
          <w:marLeft w:val="0"/>
          <w:marRight w:val="0"/>
          <w:marTop w:val="0"/>
          <w:marBottom w:val="0"/>
          <w:divBdr>
            <w:top w:val="none" w:sz="0" w:space="0" w:color="auto"/>
            <w:left w:val="none" w:sz="0" w:space="0" w:color="auto"/>
            <w:bottom w:val="none" w:sz="0" w:space="0" w:color="auto"/>
            <w:right w:val="none" w:sz="0" w:space="0" w:color="auto"/>
          </w:divBdr>
        </w:div>
        <w:div w:id="782307956">
          <w:marLeft w:val="0"/>
          <w:marRight w:val="0"/>
          <w:marTop w:val="0"/>
          <w:marBottom w:val="0"/>
          <w:divBdr>
            <w:top w:val="none" w:sz="0" w:space="0" w:color="auto"/>
            <w:left w:val="none" w:sz="0" w:space="0" w:color="auto"/>
            <w:bottom w:val="none" w:sz="0" w:space="0" w:color="auto"/>
            <w:right w:val="none" w:sz="0" w:space="0" w:color="auto"/>
          </w:divBdr>
        </w:div>
        <w:div w:id="78675187">
          <w:marLeft w:val="0"/>
          <w:marRight w:val="0"/>
          <w:marTop w:val="0"/>
          <w:marBottom w:val="0"/>
          <w:divBdr>
            <w:top w:val="none" w:sz="0" w:space="0" w:color="auto"/>
            <w:left w:val="none" w:sz="0" w:space="0" w:color="auto"/>
            <w:bottom w:val="none" w:sz="0" w:space="0" w:color="auto"/>
            <w:right w:val="none" w:sz="0" w:space="0" w:color="auto"/>
          </w:divBdr>
        </w:div>
        <w:div w:id="514465409">
          <w:marLeft w:val="0"/>
          <w:marRight w:val="0"/>
          <w:marTop w:val="0"/>
          <w:marBottom w:val="0"/>
          <w:divBdr>
            <w:top w:val="none" w:sz="0" w:space="0" w:color="auto"/>
            <w:left w:val="none" w:sz="0" w:space="0" w:color="auto"/>
            <w:bottom w:val="none" w:sz="0" w:space="0" w:color="auto"/>
            <w:right w:val="none" w:sz="0" w:space="0" w:color="auto"/>
          </w:divBdr>
        </w:div>
        <w:div w:id="1575971051">
          <w:marLeft w:val="0"/>
          <w:marRight w:val="0"/>
          <w:marTop w:val="0"/>
          <w:marBottom w:val="0"/>
          <w:divBdr>
            <w:top w:val="none" w:sz="0" w:space="0" w:color="auto"/>
            <w:left w:val="none" w:sz="0" w:space="0" w:color="auto"/>
            <w:bottom w:val="none" w:sz="0" w:space="0" w:color="auto"/>
            <w:right w:val="none" w:sz="0" w:space="0" w:color="auto"/>
          </w:divBdr>
        </w:div>
        <w:div w:id="879590217">
          <w:marLeft w:val="0"/>
          <w:marRight w:val="0"/>
          <w:marTop w:val="0"/>
          <w:marBottom w:val="0"/>
          <w:divBdr>
            <w:top w:val="none" w:sz="0" w:space="0" w:color="auto"/>
            <w:left w:val="none" w:sz="0" w:space="0" w:color="auto"/>
            <w:bottom w:val="none" w:sz="0" w:space="0" w:color="auto"/>
            <w:right w:val="none" w:sz="0" w:space="0" w:color="auto"/>
          </w:divBdr>
        </w:div>
        <w:div w:id="1335693907">
          <w:marLeft w:val="0"/>
          <w:marRight w:val="0"/>
          <w:marTop w:val="0"/>
          <w:marBottom w:val="0"/>
          <w:divBdr>
            <w:top w:val="none" w:sz="0" w:space="0" w:color="auto"/>
            <w:left w:val="none" w:sz="0" w:space="0" w:color="auto"/>
            <w:bottom w:val="none" w:sz="0" w:space="0" w:color="auto"/>
            <w:right w:val="none" w:sz="0" w:space="0" w:color="auto"/>
          </w:divBdr>
        </w:div>
        <w:div w:id="2050035127">
          <w:marLeft w:val="0"/>
          <w:marRight w:val="0"/>
          <w:marTop w:val="0"/>
          <w:marBottom w:val="0"/>
          <w:divBdr>
            <w:top w:val="none" w:sz="0" w:space="0" w:color="auto"/>
            <w:left w:val="none" w:sz="0" w:space="0" w:color="auto"/>
            <w:bottom w:val="none" w:sz="0" w:space="0" w:color="auto"/>
            <w:right w:val="none" w:sz="0" w:space="0" w:color="auto"/>
          </w:divBdr>
        </w:div>
        <w:div w:id="900680144">
          <w:marLeft w:val="0"/>
          <w:marRight w:val="0"/>
          <w:marTop w:val="0"/>
          <w:marBottom w:val="0"/>
          <w:divBdr>
            <w:top w:val="none" w:sz="0" w:space="0" w:color="auto"/>
            <w:left w:val="none" w:sz="0" w:space="0" w:color="auto"/>
            <w:bottom w:val="none" w:sz="0" w:space="0" w:color="auto"/>
            <w:right w:val="none" w:sz="0" w:space="0" w:color="auto"/>
          </w:divBdr>
        </w:div>
        <w:div w:id="1335381822">
          <w:marLeft w:val="0"/>
          <w:marRight w:val="0"/>
          <w:marTop w:val="0"/>
          <w:marBottom w:val="0"/>
          <w:divBdr>
            <w:top w:val="none" w:sz="0" w:space="0" w:color="auto"/>
            <w:left w:val="none" w:sz="0" w:space="0" w:color="auto"/>
            <w:bottom w:val="none" w:sz="0" w:space="0" w:color="auto"/>
            <w:right w:val="none" w:sz="0" w:space="0" w:color="auto"/>
          </w:divBdr>
        </w:div>
        <w:div w:id="229121327">
          <w:marLeft w:val="0"/>
          <w:marRight w:val="0"/>
          <w:marTop w:val="0"/>
          <w:marBottom w:val="0"/>
          <w:divBdr>
            <w:top w:val="none" w:sz="0" w:space="0" w:color="auto"/>
            <w:left w:val="none" w:sz="0" w:space="0" w:color="auto"/>
            <w:bottom w:val="none" w:sz="0" w:space="0" w:color="auto"/>
            <w:right w:val="none" w:sz="0" w:space="0" w:color="auto"/>
          </w:divBdr>
        </w:div>
        <w:div w:id="633220930">
          <w:marLeft w:val="0"/>
          <w:marRight w:val="0"/>
          <w:marTop w:val="0"/>
          <w:marBottom w:val="0"/>
          <w:divBdr>
            <w:top w:val="none" w:sz="0" w:space="0" w:color="auto"/>
            <w:left w:val="none" w:sz="0" w:space="0" w:color="auto"/>
            <w:bottom w:val="none" w:sz="0" w:space="0" w:color="auto"/>
            <w:right w:val="none" w:sz="0" w:space="0" w:color="auto"/>
          </w:divBdr>
        </w:div>
        <w:div w:id="16516157">
          <w:marLeft w:val="0"/>
          <w:marRight w:val="0"/>
          <w:marTop w:val="0"/>
          <w:marBottom w:val="0"/>
          <w:divBdr>
            <w:top w:val="none" w:sz="0" w:space="0" w:color="auto"/>
            <w:left w:val="none" w:sz="0" w:space="0" w:color="auto"/>
            <w:bottom w:val="none" w:sz="0" w:space="0" w:color="auto"/>
            <w:right w:val="none" w:sz="0" w:space="0" w:color="auto"/>
          </w:divBdr>
        </w:div>
        <w:div w:id="335962134">
          <w:marLeft w:val="0"/>
          <w:marRight w:val="0"/>
          <w:marTop w:val="0"/>
          <w:marBottom w:val="0"/>
          <w:divBdr>
            <w:top w:val="none" w:sz="0" w:space="0" w:color="auto"/>
            <w:left w:val="none" w:sz="0" w:space="0" w:color="auto"/>
            <w:bottom w:val="none" w:sz="0" w:space="0" w:color="auto"/>
            <w:right w:val="none" w:sz="0" w:space="0" w:color="auto"/>
          </w:divBdr>
        </w:div>
        <w:div w:id="1382439401">
          <w:marLeft w:val="0"/>
          <w:marRight w:val="0"/>
          <w:marTop w:val="0"/>
          <w:marBottom w:val="0"/>
          <w:divBdr>
            <w:top w:val="none" w:sz="0" w:space="0" w:color="auto"/>
            <w:left w:val="none" w:sz="0" w:space="0" w:color="auto"/>
            <w:bottom w:val="none" w:sz="0" w:space="0" w:color="auto"/>
            <w:right w:val="none" w:sz="0" w:space="0" w:color="auto"/>
          </w:divBdr>
        </w:div>
        <w:div w:id="1492601775">
          <w:marLeft w:val="0"/>
          <w:marRight w:val="0"/>
          <w:marTop w:val="0"/>
          <w:marBottom w:val="0"/>
          <w:divBdr>
            <w:top w:val="none" w:sz="0" w:space="0" w:color="auto"/>
            <w:left w:val="none" w:sz="0" w:space="0" w:color="auto"/>
            <w:bottom w:val="none" w:sz="0" w:space="0" w:color="auto"/>
            <w:right w:val="none" w:sz="0" w:space="0" w:color="auto"/>
          </w:divBdr>
        </w:div>
        <w:div w:id="634062539">
          <w:marLeft w:val="0"/>
          <w:marRight w:val="0"/>
          <w:marTop w:val="0"/>
          <w:marBottom w:val="0"/>
          <w:divBdr>
            <w:top w:val="none" w:sz="0" w:space="0" w:color="auto"/>
            <w:left w:val="none" w:sz="0" w:space="0" w:color="auto"/>
            <w:bottom w:val="none" w:sz="0" w:space="0" w:color="auto"/>
            <w:right w:val="none" w:sz="0" w:space="0" w:color="auto"/>
          </w:divBdr>
        </w:div>
        <w:div w:id="698505937">
          <w:marLeft w:val="0"/>
          <w:marRight w:val="0"/>
          <w:marTop w:val="0"/>
          <w:marBottom w:val="0"/>
          <w:divBdr>
            <w:top w:val="none" w:sz="0" w:space="0" w:color="auto"/>
            <w:left w:val="none" w:sz="0" w:space="0" w:color="auto"/>
            <w:bottom w:val="none" w:sz="0" w:space="0" w:color="auto"/>
            <w:right w:val="none" w:sz="0" w:space="0" w:color="auto"/>
          </w:divBdr>
        </w:div>
        <w:div w:id="350179707">
          <w:marLeft w:val="0"/>
          <w:marRight w:val="0"/>
          <w:marTop w:val="0"/>
          <w:marBottom w:val="0"/>
          <w:divBdr>
            <w:top w:val="none" w:sz="0" w:space="0" w:color="auto"/>
            <w:left w:val="none" w:sz="0" w:space="0" w:color="auto"/>
            <w:bottom w:val="none" w:sz="0" w:space="0" w:color="auto"/>
            <w:right w:val="none" w:sz="0" w:space="0" w:color="auto"/>
          </w:divBdr>
        </w:div>
        <w:div w:id="40175610">
          <w:marLeft w:val="0"/>
          <w:marRight w:val="0"/>
          <w:marTop w:val="0"/>
          <w:marBottom w:val="0"/>
          <w:divBdr>
            <w:top w:val="none" w:sz="0" w:space="0" w:color="auto"/>
            <w:left w:val="none" w:sz="0" w:space="0" w:color="auto"/>
            <w:bottom w:val="none" w:sz="0" w:space="0" w:color="auto"/>
            <w:right w:val="none" w:sz="0" w:space="0" w:color="auto"/>
          </w:divBdr>
        </w:div>
        <w:div w:id="105656859">
          <w:marLeft w:val="0"/>
          <w:marRight w:val="0"/>
          <w:marTop w:val="0"/>
          <w:marBottom w:val="0"/>
          <w:divBdr>
            <w:top w:val="none" w:sz="0" w:space="0" w:color="auto"/>
            <w:left w:val="none" w:sz="0" w:space="0" w:color="auto"/>
            <w:bottom w:val="none" w:sz="0" w:space="0" w:color="auto"/>
            <w:right w:val="none" w:sz="0" w:space="0" w:color="auto"/>
          </w:divBdr>
        </w:div>
        <w:div w:id="1587962714">
          <w:marLeft w:val="0"/>
          <w:marRight w:val="0"/>
          <w:marTop w:val="0"/>
          <w:marBottom w:val="0"/>
          <w:divBdr>
            <w:top w:val="none" w:sz="0" w:space="0" w:color="auto"/>
            <w:left w:val="none" w:sz="0" w:space="0" w:color="auto"/>
            <w:bottom w:val="none" w:sz="0" w:space="0" w:color="auto"/>
            <w:right w:val="none" w:sz="0" w:space="0" w:color="auto"/>
          </w:divBdr>
        </w:div>
        <w:div w:id="703212518">
          <w:marLeft w:val="0"/>
          <w:marRight w:val="0"/>
          <w:marTop w:val="0"/>
          <w:marBottom w:val="0"/>
          <w:divBdr>
            <w:top w:val="none" w:sz="0" w:space="0" w:color="auto"/>
            <w:left w:val="none" w:sz="0" w:space="0" w:color="auto"/>
            <w:bottom w:val="none" w:sz="0" w:space="0" w:color="auto"/>
            <w:right w:val="none" w:sz="0" w:space="0" w:color="auto"/>
          </w:divBdr>
        </w:div>
        <w:div w:id="660349706">
          <w:marLeft w:val="0"/>
          <w:marRight w:val="0"/>
          <w:marTop w:val="0"/>
          <w:marBottom w:val="0"/>
          <w:divBdr>
            <w:top w:val="none" w:sz="0" w:space="0" w:color="auto"/>
            <w:left w:val="none" w:sz="0" w:space="0" w:color="auto"/>
            <w:bottom w:val="none" w:sz="0" w:space="0" w:color="auto"/>
            <w:right w:val="none" w:sz="0" w:space="0" w:color="auto"/>
          </w:divBdr>
        </w:div>
        <w:div w:id="979960348">
          <w:marLeft w:val="0"/>
          <w:marRight w:val="0"/>
          <w:marTop w:val="0"/>
          <w:marBottom w:val="0"/>
          <w:divBdr>
            <w:top w:val="none" w:sz="0" w:space="0" w:color="auto"/>
            <w:left w:val="none" w:sz="0" w:space="0" w:color="auto"/>
            <w:bottom w:val="none" w:sz="0" w:space="0" w:color="auto"/>
            <w:right w:val="none" w:sz="0" w:space="0" w:color="auto"/>
          </w:divBdr>
        </w:div>
        <w:div w:id="1687556297">
          <w:marLeft w:val="0"/>
          <w:marRight w:val="0"/>
          <w:marTop w:val="0"/>
          <w:marBottom w:val="0"/>
          <w:divBdr>
            <w:top w:val="none" w:sz="0" w:space="0" w:color="auto"/>
            <w:left w:val="none" w:sz="0" w:space="0" w:color="auto"/>
            <w:bottom w:val="none" w:sz="0" w:space="0" w:color="auto"/>
            <w:right w:val="none" w:sz="0" w:space="0" w:color="auto"/>
          </w:divBdr>
        </w:div>
        <w:div w:id="248000294">
          <w:marLeft w:val="0"/>
          <w:marRight w:val="0"/>
          <w:marTop w:val="0"/>
          <w:marBottom w:val="0"/>
          <w:divBdr>
            <w:top w:val="none" w:sz="0" w:space="0" w:color="auto"/>
            <w:left w:val="none" w:sz="0" w:space="0" w:color="auto"/>
            <w:bottom w:val="none" w:sz="0" w:space="0" w:color="auto"/>
            <w:right w:val="none" w:sz="0" w:space="0" w:color="auto"/>
          </w:divBdr>
        </w:div>
        <w:div w:id="1651710330">
          <w:marLeft w:val="0"/>
          <w:marRight w:val="0"/>
          <w:marTop w:val="0"/>
          <w:marBottom w:val="0"/>
          <w:divBdr>
            <w:top w:val="none" w:sz="0" w:space="0" w:color="auto"/>
            <w:left w:val="none" w:sz="0" w:space="0" w:color="auto"/>
            <w:bottom w:val="none" w:sz="0" w:space="0" w:color="auto"/>
            <w:right w:val="none" w:sz="0" w:space="0" w:color="auto"/>
          </w:divBdr>
        </w:div>
        <w:div w:id="1841307772">
          <w:marLeft w:val="0"/>
          <w:marRight w:val="0"/>
          <w:marTop w:val="0"/>
          <w:marBottom w:val="0"/>
          <w:divBdr>
            <w:top w:val="none" w:sz="0" w:space="0" w:color="auto"/>
            <w:left w:val="none" w:sz="0" w:space="0" w:color="auto"/>
            <w:bottom w:val="none" w:sz="0" w:space="0" w:color="auto"/>
            <w:right w:val="none" w:sz="0" w:space="0" w:color="auto"/>
          </w:divBdr>
        </w:div>
        <w:div w:id="1088772091">
          <w:marLeft w:val="0"/>
          <w:marRight w:val="0"/>
          <w:marTop w:val="0"/>
          <w:marBottom w:val="0"/>
          <w:divBdr>
            <w:top w:val="none" w:sz="0" w:space="0" w:color="auto"/>
            <w:left w:val="none" w:sz="0" w:space="0" w:color="auto"/>
            <w:bottom w:val="none" w:sz="0" w:space="0" w:color="auto"/>
            <w:right w:val="none" w:sz="0" w:space="0" w:color="auto"/>
          </w:divBdr>
        </w:div>
        <w:div w:id="1215432846">
          <w:marLeft w:val="0"/>
          <w:marRight w:val="0"/>
          <w:marTop w:val="0"/>
          <w:marBottom w:val="0"/>
          <w:divBdr>
            <w:top w:val="none" w:sz="0" w:space="0" w:color="auto"/>
            <w:left w:val="none" w:sz="0" w:space="0" w:color="auto"/>
            <w:bottom w:val="none" w:sz="0" w:space="0" w:color="auto"/>
            <w:right w:val="none" w:sz="0" w:space="0" w:color="auto"/>
          </w:divBdr>
        </w:div>
        <w:div w:id="1186748727">
          <w:marLeft w:val="0"/>
          <w:marRight w:val="0"/>
          <w:marTop w:val="0"/>
          <w:marBottom w:val="0"/>
          <w:divBdr>
            <w:top w:val="none" w:sz="0" w:space="0" w:color="auto"/>
            <w:left w:val="none" w:sz="0" w:space="0" w:color="auto"/>
            <w:bottom w:val="none" w:sz="0" w:space="0" w:color="auto"/>
            <w:right w:val="none" w:sz="0" w:space="0" w:color="auto"/>
          </w:divBdr>
        </w:div>
        <w:div w:id="945038302">
          <w:marLeft w:val="0"/>
          <w:marRight w:val="0"/>
          <w:marTop w:val="0"/>
          <w:marBottom w:val="0"/>
          <w:divBdr>
            <w:top w:val="none" w:sz="0" w:space="0" w:color="auto"/>
            <w:left w:val="none" w:sz="0" w:space="0" w:color="auto"/>
            <w:bottom w:val="none" w:sz="0" w:space="0" w:color="auto"/>
            <w:right w:val="none" w:sz="0" w:space="0" w:color="auto"/>
          </w:divBdr>
        </w:div>
        <w:div w:id="30694341">
          <w:marLeft w:val="0"/>
          <w:marRight w:val="0"/>
          <w:marTop w:val="0"/>
          <w:marBottom w:val="0"/>
          <w:divBdr>
            <w:top w:val="none" w:sz="0" w:space="0" w:color="auto"/>
            <w:left w:val="none" w:sz="0" w:space="0" w:color="auto"/>
            <w:bottom w:val="none" w:sz="0" w:space="0" w:color="auto"/>
            <w:right w:val="none" w:sz="0" w:space="0" w:color="auto"/>
          </w:divBdr>
        </w:div>
        <w:div w:id="621574799">
          <w:marLeft w:val="0"/>
          <w:marRight w:val="0"/>
          <w:marTop w:val="0"/>
          <w:marBottom w:val="0"/>
          <w:divBdr>
            <w:top w:val="none" w:sz="0" w:space="0" w:color="auto"/>
            <w:left w:val="none" w:sz="0" w:space="0" w:color="auto"/>
            <w:bottom w:val="none" w:sz="0" w:space="0" w:color="auto"/>
            <w:right w:val="none" w:sz="0" w:space="0" w:color="auto"/>
          </w:divBdr>
        </w:div>
        <w:div w:id="1500735123">
          <w:marLeft w:val="0"/>
          <w:marRight w:val="0"/>
          <w:marTop w:val="0"/>
          <w:marBottom w:val="0"/>
          <w:divBdr>
            <w:top w:val="none" w:sz="0" w:space="0" w:color="auto"/>
            <w:left w:val="none" w:sz="0" w:space="0" w:color="auto"/>
            <w:bottom w:val="none" w:sz="0" w:space="0" w:color="auto"/>
            <w:right w:val="none" w:sz="0" w:space="0" w:color="auto"/>
          </w:divBdr>
        </w:div>
        <w:div w:id="1015959111">
          <w:marLeft w:val="0"/>
          <w:marRight w:val="0"/>
          <w:marTop w:val="0"/>
          <w:marBottom w:val="0"/>
          <w:divBdr>
            <w:top w:val="none" w:sz="0" w:space="0" w:color="auto"/>
            <w:left w:val="none" w:sz="0" w:space="0" w:color="auto"/>
            <w:bottom w:val="none" w:sz="0" w:space="0" w:color="auto"/>
            <w:right w:val="none" w:sz="0" w:space="0" w:color="auto"/>
          </w:divBdr>
        </w:div>
        <w:div w:id="144319612">
          <w:marLeft w:val="0"/>
          <w:marRight w:val="0"/>
          <w:marTop w:val="0"/>
          <w:marBottom w:val="0"/>
          <w:divBdr>
            <w:top w:val="none" w:sz="0" w:space="0" w:color="auto"/>
            <w:left w:val="none" w:sz="0" w:space="0" w:color="auto"/>
            <w:bottom w:val="none" w:sz="0" w:space="0" w:color="auto"/>
            <w:right w:val="none" w:sz="0" w:space="0" w:color="auto"/>
          </w:divBdr>
        </w:div>
        <w:div w:id="917443432">
          <w:marLeft w:val="0"/>
          <w:marRight w:val="0"/>
          <w:marTop w:val="0"/>
          <w:marBottom w:val="0"/>
          <w:divBdr>
            <w:top w:val="none" w:sz="0" w:space="0" w:color="auto"/>
            <w:left w:val="none" w:sz="0" w:space="0" w:color="auto"/>
            <w:bottom w:val="none" w:sz="0" w:space="0" w:color="auto"/>
            <w:right w:val="none" w:sz="0" w:space="0" w:color="auto"/>
          </w:divBdr>
        </w:div>
        <w:div w:id="2116707456">
          <w:marLeft w:val="0"/>
          <w:marRight w:val="0"/>
          <w:marTop w:val="0"/>
          <w:marBottom w:val="0"/>
          <w:divBdr>
            <w:top w:val="none" w:sz="0" w:space="0" w:color="auto"/>
            <w:left w:val="none" w:sz="0" w:space="0" w:color="auto"/>
            <w:bottom w:val="none" w:sz="0" w:space="0" w:color="auto"/>
            <w:right w:val="none" w:sz="0" w:space="0" w:color="auto"/>
          </w:divBdr>
        </w:div>
        <w:div w:id="801390867">
          <w:marLeft w:val="0"/>
          <w:marRight w:val="0"/>
          <w:marTop w:val="0"/>
          <w:marBottom w:val="0"/>
          <w:divBdr>
            <w:top w:val="none" w:sz="0" w:space="0" w:color="auto"/>
            <w:left w:val="none" w:sz="0" w:space="0" w:color="auto"/>
            <w:bottom w:val="none" w:sz="0" w:space="0" w:color="auto"/>
            <w:right w:val="none" w:sz="0" w:space="0" w:color="auto"/>
          </w:divBdr>
        </w:div>
        <w:div w:id="583805174">
          <w:marLeft w:val="0"/>
          <w:marRight w:val="0"/>
          <w:marTop w:val="0"/>
          <w:marBottom w:val="0"/>
          <w:divBdr>
            <w:top w:val="none" w:sz="0" w:space="0" w:color="auto"/>
            <w:left w:val="none" w:sz="0" w:space="0" w:color="auto"/>
            <w:bottom w:val="none" w:sz="0" w:space="0" w:color="auto"/>
            <w:right w:val="none" w:sz="0" w:space="0" w:color="auto"/>
          </w:divBdr>
        </w:div>
        <w:div w:id="4136323">
          <w:marLeft w:val="0"/>
          <w:marRight w:val="0"/>
          <w:marTop w:val="0"/>
          <w:marBottom w:val="0"/>
          <w:divBdr>
            <w:top w:val="none" w:sz="0" w:space="0" w:color="auto"/>
            <w:left w:val="none" w:sz="0" w:space="0" w:color="auto"/>
            <w:bottom w:val="none" w:sz="0" w:space="0" w:color="auto"/>
            <w:right w:val="none" w:sz="0" w:space="0" w:color="auto"/>
          </w:divBdr>
        </w:div>
        <w:div w:id="1017737145">
          <w:marLeft w:val="0"/>
          <w:marRight w:val="0"/>
          <w:marTop w:val="0"/>
          <w:marBottom w:val="0"/>
          <w:divBdr>
            <w:top w:val="none" w:sz="0" w:space="0" w:color="auto"/>
            <w:left w:val="none" w:sz="0" w:space="0" w:color="auto"/>
            <w:bottom w:val="none" w:sz="0" w:space="0" w:color="auto"/>
            <w:right w:val="none" w:sz="0" w:space="0" w:color="auto"/>
          </w:divBdr>
        </w:div>
        <w:div w:id="713506328">
          <w:marLeft w:val="0"/>
          <w:marRight w:val="0"/>
          <w:marTop w:val="0"/>
          <w:marBottom w:val="0"/>
          <w:divBdr>
            <w:top w:val="none" w:sz="0" w:space="0" w:color="auto"/>
            <w:left w:val="none" w:sz="0" w:space="0" w:color="auto"/>
            <w:bottom w:val="none" w:sz="0" w:space="0" w:color="auto"/>
            <w:right w:val="none" w:sz="0" w:space="0" w:color="auto"/>
          </w:divBdr>
        </w:div>
        <w:div w:id="805390149">
          <w:marLeft w:val="0"/>
          <w:marRight w:val="0"/>
          <w:marTop w:val="0"/>
          <w:marBottom w:val="0"/>
          <w:divBdr>
            <w:top w:val="none" w:sz="0" w:space="0" w:color="auto"/>
            <w:left w:val="none" w:sz="0" w:space="0" w:color="auto"/>
            <w:bottom w:val="none" w:sz="0" w:space="0" w:color="auto"/>
            <w:right w:val="none" w:sz="0" w:space="0" w:color="auto"/>
          </w:divBdr>
        </w:div>
        <w:div w:id="1181625184">
          <w:marLeft w:val="0"/>
          <w:marRight w:val="0"/>
          <w:marTop w:val="0"/>
          <w:marBottom w:val="0"/>
          <w:divBdr>
            <w:top w:val="none" w:sz="0" w:space="0" w:color="auto"/>
            <w:left w:val="none" w:sz="0" w:space="0" w:color="auto"/>
            <w:bottom w:val="none" w:sz="0" w:space="0" w:color="auto"/>
            <w:right w:val="none" w:sz="0" w:space="0" w:color="auto"/>
          </w:divBdr>
        </w:div>
        <w:div w:id="156464732">
          <w:marLeft w:val="0"/>
          <w:marRight w:val="0"/>
          <w:marTop w:val="0"/>
          <w:marBottom w:val="0"/>
          <w:divBdr>
            <w:top w:val="none" w:sz="0" w:space="0" w:color="auto"/>
            <w:left w:val="none" w:sz="0" w:space="0" w:color="auto"/>
            <w:bottom w:val="none" w:sz="0" w:space="0" w:color="auto"/>
            <w:right w:val="none" w:sz="0" w:space="0" w:color="auto"/>
          </w:divBdr>
        </w:div>
        <w:div w:id="1157457931">
          <w:marLeft w:val="0"/>
          <w:marRight w:val="0"/>
          <w:marTop w:val="0"/>
          <w:marBottom w:val="0"/>
          <w:divBdr>
            <w:top w:val="none" w:sz="0" w:space="0" w:color="auto"/>
            <w:left w:val="none" w:sz="0" w:space="0" w:color="auto"/>
            <w:bottom w:val="none" w:sz="0" w:space="0" w:color="auto"/>
            <w:right w:val="none" w:sz="0" w:space="0" w:color="auto"/>
          </w:divBdr>
        </w:div>
        <w:div w:id="41486770">
          <w:marLeft w:val="0"/>
          <w:marRight w:val="0"/>
          <w:marTop w:val="0"/>
          <w:marBottom w:val="0"/>
          <w:divBdr>
            <w:top w:val="none" w:sz="0" w:space="0" w:color="auto"/>
            <w:left w:val="none" w:sz="0" w:space="0" w:color="auto"/>
            <w:bottom w:val="none" w:sz="0" w:space="0" w:color="auto"/>
            <w:right w:val="none" w:sz="0" w:space="0" w:color="auto"/>
          </w:divBdr>
        </w:div>
        <w:div w:id="1876310362">
          <w:marLeft w:val="0"/>
          <w:marRight w:val="0"/>
          <w:marTop w:val="0"/>
          <w:marBottom w:val="0"/>
          <w:divBdr>
            <w:top w:val="none" w:sz="0" w:space="0" w:color="auto"/>
            <w:left w:val="none" w:sz="0" w:space="0" w:color="auto"/>
            <w:bottom w:val="none" w:sz="0" w:space="0" w:color="auto"/>
            <w:right w:val="none" w:sz="0" w:space="0" w:color="auto"/>
          </w:divBdr>
        </w:div>
        <w:div w:id="1140463654">
          <w:marLeft w:val="0"/>
          <w:marRight w:val="0"/>
          <w:marTop w:val="0"/>
          <w:marBottom w:val="0"/>
          <w:divBdr>
            <w:top w:val="none" w:sz="0" w:space="0" w:color="auto"/>
            <w:left w:val="none" w:sz="0" w:space="0" w:color="auto"/>
            <w:bottom w:val="none" w:sz="0" w:space="0" w:color="auto"/>
            <w:right w:val="none" w:sz="0" w:space="0" w:color="auto"/>
          </w:divBdr>
        </w:div>
        <w:div w:id="2129349033">
          <w:marLeft w:val="0"/>
          <w:marRight w:val="0"/>
          <w:marTop w:val="0"/>
          <w:marBottom w:val="0"/>
          <w:divBdr>
            <w:top w:val="none" w:sz="0" w:space="0" w:color="auto"/>
            <w:left w:val="none" w:sz="0" w:space="0" w:color="auto"/>
            <w:bottom w:val="none" w:sz="0" w:space="0" w:color="auto"/>
            <w:right w:val="none" w:sz="0" w:space="0" w:color="auto"/>
          </w:divBdr>
        </w:div>
        <w:div w:id="2040079752">
          <w:marLeft w:val="0"/>
          <w:marRight w:val="0"/>
          <w:marTop w:val="0"/>
          <w:marBottom w:val="0"/>
          <w:divBdr>
            <w:top w:val="none" w:sz="0" w:space="0" w:color="auto"/>
            <w:left w:val="none" w:sz="0" w:space="0" w:color="auto"/>
            <w:bottom w:val="none" w:sz="0" w:space="0" w:color="auto"/>
            <w:right w:val="none" w:sz="0" w:space="0" w:color="auto"/>
          </w:divBdr>
        </w:div>
        <w:div w:id="1434279384">
          <w:marLeft w:val="0"/>
          <w:marRight w:val="0"/>
          <w:marTop w:val="0"/>
          <w:marBottom w:val="0"/>
          <w:divBdr>
            <w:top w:val="none" w:sz="0" w:space="0" w:color="auto"/>
            <w:left w:val="none" w:sz="0" w:space="0" w:color="auto"/>
            <w:bottom w:val="none" w:sz="0" w:space="0" w:color="auto"/>
            <w:right w:val="none" w:sz="0" w:space="0" w:color="auto"/>
          </w:divBdr>
        </w:div>
        <w:div w:id="1175995929">
          <w:marLeft w:val="0"/>
          <w:marRight w:val="0"/>
          <w:marTop w:val="0"/>
          <w:marBottom w:val="0"/>
          <w:divBdr>
            <w:top w:val="none" w:sz="0" w:space="0" w:color="auto"/>
            <w:left w:val="none" w:sz="0" w:space="0" w:color="auto"/>
            <w:bottom w:val="none" w:sz="0" w:space="0" w:color="auto"/>
            <w:right w:val="none" w:sz="0" w:space="0" w:color="auto"/>
          </w:divBdr>
        </w:div>
        <w:div w:id="1173298362">
          <w:marLeft w:val="0"/>
          <w:marRight w:val="0"/>
          <w:marTop w:val="0"/>
          <w:marBottom w:val="0"/>
          <w:divBdr>
            <w:top w:val="none" w:sz="0" w:space="0" w:color="auto"/>
            <w:left w:val="none" w:sz="0" w:space="0" w:color="auto"/>
            <w:bottom w:val="none" w:sz="0" w:space="0" w:color="auto"/>
            <w:right w:val="none" w:sz="0" w:space="0" w:color="auto"/>
          </w:divBdr>
        </w:div>
        <w:div w:id="593395692">
          <w:marLeft w:val="0"/>
          <w:marRight w:val="0"/>
          <w:marTop w:val="0"/>
          <w:marBottom w:val="0"/>
          <w:divBdr>
            <w:top w:val="none" w:sz="0" w:space="0" w:color="auto"/>
            <w:left w:val="none" w:sz="0" w:space="0" w:color="auto"/>
            <w:bottom w:val="none" w:sz="0" w:space="0" w:color="auto"/>
            <w:right w:val="none" w:sz="0" w:space="0" w:color="auto"/>
          </w:divBdr>
        </w:div>
        <w:div w:id="498083780">
          <w:marLeft w:val="0"/>
          <w:marRight w:val="0"/>
          <w:marTop w:val="0"/>
          <w:marBottom w:val="0"/>
          <w:divBdr>
            <w:top w:val="none" w:sz="0" w:space="0" w:color="auto"/>
            <w:left w:val="none" w:sz="0" w:space="0" w:color="auto"/>
            <w:bottom w:val="none" w:sz="0" w:space="0" w:color="auto"/>
            <w:right w:val="none" w:sz="0" w:space="0" w:color="auto"/>
          </w:divBdr>
        </w:div>
        <w:div w:id="588848477">
          <w:marLeft w:val="0"/>
          <w:marRight w:val="0"/>
          <w:marTop w:val="0"/>
          <w:marBottom w:val="0"/>
          <w:divBdr>
            <w:top w:val="none" w:sz="0" w:space="0" w:color="auto"/>
            <w:left w:val="none" w:sz="0" w:space="0" w:color="auto"/>
            <w:bottom w:val="none" w:sz="0" w:space="0" w:color="auto"/>
            <w:right w:val="none" w:sz="0" w:space="0" w:color="auto"/>
          </w:divBdr>
        </w:div>
        <w:div w:id="2117940454">
          <w:marLeft w:val="0"/>
          <w:marRight w:val="0"/>
          <w:marTop w:val="0"/>
          <w:marBottom w:val="0"/>
          <w:divBdr>
            <w:top w:val="none" w:sz="0" w:space="0" w:color="auto"/>
            <w:left w:val="none" w:sz="0" w:space="0" w:color="auto"/>
            <w:bottom w:val="none" w:sz="0" w:space="0" w:color="auto"/>
            <w:right w:val="none" w:sz="0" w:space="0" w:color="auto"/>
          </w:divBdr>
        </w:div>
        <w:div w:id="1906451474">
          <w:marLeft w:val="0"/>
          <w:marRight w:val="0"/>
          <w:marTop w:val="0"/>
          <w:marBottom w:val="0"/>
          <w:divBdr>
            <w:top w:val="none" w:sz="0" w:space="0" w:color="auto"/>
            <w:left w:val="none" w:sz="0" w:space="0" w:color="auto"/>
            <w:bottom w:val="none" w:sz="0" w:space="0" w:color="auto"/>
            <w:right w:val="none" w:sz="0" w:space="0" w:color="auto"/>
          </w:divBdr>
        </w:div>
        <w:div w:id="1259405878">
          <w:marLeft w:val="0"/>
          <w:marRight w:val="0"/>
          <w:marTop w:val="0"/>
          <w:marBottom w:val="0"/>
          <w:divBdr>
            <w:top w:val="none" w:sz="0" w:space="0" w:color="auto"/>
            <w:left w:val="none" w:sz="0" w:space="0" w:color="auto"/>
            <w:bottom w:val="none" w:sz="0" w:space="0" w:color="auto"/>
            <w:right w:val="none" w:sz="0" w:space="0" w:color="auto"/>
          </w:divBdr>
        </w:div>
        <w:div w:id="1786273262">
          <w:marLeft w:val="0"/>
          <w:marRight w:val="0"/>
          <w:marTop w:val="0"/>
          <w:marBottom w:val="0"/>
          <w:divBdr>
            <w:top w:val="none" w:sz="0" w:space="0" w:color="auto"/>
            <w:left w:val="none" w:sz="0" w:space="0" w:color="auto"/>
            <w:bottom w:val="none" w:sz="0" w:space="0" w:color="auto"/>
            <w:right w:val="none" w:sz="0" w:space="0" w:color="auto"/>
          </w:divBdr>
        </w:div>
        <w:div w:id="553006568">
          <w:marLeft w:val="0"/>
          <w:marRight w:val="0"/>
          <w:marTop w:val="0"/>
          <w:marBottom w:val="0"/>
          <w:divBdr>
            <w:top w:val="none" w:sz="0" w:space="0" w:color="auto"/>
            <w:left w:val="none" w:sz="0" w:space="0" w:color="auto"/>
            <w:bottom w:val="none" w:sz="0" w:space="0" w:color="auto"/>
            <w:right w:val="none" w:sz="0" w:space="0" w:color="auto"/>
          </w:divBdr>
        </w:div>
        <w:div w:id="565145320">
          <w:marLeft w:val="0"/>
          <w:marRight w:val="0"/>
          <w:marTop w:val="0"/>
          <w:marBottom w:val="0"/>
          <w:divBdr>
            <w:top w:val="none" w:sz="0" w:space="0" w:color="auto"/>
            <w:left w:val="none" w:sz="0" w:space="0" w:color="auto"/>
            <w:bottom w:val="none" w:sz="0" w:space="0" w:color="auto"/>
            <w:right w:val="none" w:sz="0" w:space="0" w:color="auto"/>
          </w:divBdr>
        </w:div>
        <w:div w:id="1737971227">
          <w:marLeft w:val="0"/>
          <w:marRight w:val="0"/>
          <w:marTop w:val="0"/>
          <w:marBottom w:val="0"/>
          <w:divBdr>
            <w:top w:val="none" w:sz="0" w:space="0" w:color="auto"/>
            <w:left w:val="none" w:sz="0" w:space="0" w:color="auto"/>
            <w:bottom w:val="none" w:sz="0" w:space="0" w:color="auto"/>
            <w:right w:val="none" w:sz="0" w:space="0" w:color="auto"/>
          </w:divBdr>
        </w:div>
        <w:div w:id="1893350924">
          <w:marLeft w:val="0"/>
          <w:marRight w:val="0"/>
          <w:marTop w:val="0"/>
          <w:marBottom w:val="0"/>
          <w:divBdr>
            <w:top w:val="none" w:sz="0" w:space="0" w:color="auto"/>
            <w:left w:val="none" w:sz="0" w:space="0" w:color="auto"/>
            <w:bottom w:val="none" w:sz="0" w:space="0" w:color="auto"/>
            <w:right w:val="none" w:sz="0" w:space="0" w:color="auto"/>
          </w:divBdr>
        </w:div>
        <w:div w:id="1965426485">
          <w:marLeft w:val="0"/>
          <w:marRight w:val="0"/>
          <w:marTop w:val="0"/>
          <w:marBottom w:val="0"/>
          <w:divBdr>
            <w:top w:val="none" w:sz="0" w:space="0" w:color="auto"/>
            <w:left w:val="none" w:sz="0" w:space="0" w:color="auto"/>
            <w:bottom w:val="none" w:sz="0" w:space="0" w:color="auto"/>
            <w:right w:val="none" w:sz="0" w:space="0" w:color="auto"/>
          </w:divBdr>
        </w:div>
        <w:div w:id="1950157225">
          <w:marLeft w:val="0"/>
          <w:marRight w:val="0"/>
          <w:marTop w:val="0"/>
          <w:marBottom w:val="0"/>
          <w:divBdr>
            <w:top w:val="none" w:sz="0" w:space="0" w:color="auto"/>
            <w:left w:val="none" w:sz="0" w:space="0" w:color="auto"/>
            <w:bottom w:val="none" w:sz="0" w:space="0" w:color="auto"/>
            <w:right w:val="none" w:sz="0" w:space="0" w:color="auto"/>
          </w:divBdr>
        </w:div>
        <w:div w:id="311567025">
          <w:marLeft w:val="0"/>
          <w:marRight w:val="0"/>
          <w:marTop w:val="0"/>
          <w:marBottom w:val="0"/>
          <w:divBdr>
            <w:top w:val="none" w:sz="0" w:space="0" w:color="auto"/>
            <w:left w:val="none" w:sz="0" w:space="0" w:color="auto"/>
            <w:bottom w:val="none" w:sz="0" w:space="0" w:color="auto"/>
            <w:right w:val="none" w:sz="0" w:space="0" w:color="auto"/>
          </w:divBdr>
        </w:div>
        <w:div w:id="1942448071">
          <w:marLeft w:val="0"/>
          <w:marRight w:val="0"/>
          <w:marTop w:val="0"/>
          <w:marBottom w:val="0"/>
          <w:divBdr>
            <w:top w:val="none" w:sz="0" w:space="0" w:color="auto"/>
            <w:left w:val="none" w:sz="0" w:space="0" w:color="auto"/>
            <w:bottom w:val="none" w:sz="0" w:space="0" w:color="auto"/>
            <w:right w:val="none" w:sz="0" w:space="0" w:color="auto"/>
          </w:divBdr>
        </w:div>
        <w:div w:id="1645424465">
          <w:marLeft w:val="0"/>
          <w:marRight w:val="0"/>
          <w:marTop w:val="0"/>
          <w:marBottom w:val="0"/>
          <w:divBdr>
            <w:top w:val="none" w:sz="0" w:space="0" w:color="auto"/>
            <w:left w:val="none" w:sz="0" w:space="0" w:color="auto"/>
            <w:bottom w:val="none" w:sz="0" w:space="0" w:color="auto"/>
            <w:right w:val="none" w:sz="0" w:space="0" w:color="auto"/>
          </w:divBdr>
        </w:div>
        <w:div w:id="1146510490">
          <w:marLeft w:val="0"/>
          <w:marRight w:val="0"/>
          <w:marTop w:val="0"/>
          <w:marBottom w:val="0"/>
          <w:divBdr>
            <w:top w:val="none" w:sz="0" w:space="0" w:color="auto"/>
            <w:left w:val="none" w:sz="0" w:space="0" w:color="auto"/>
            <w:bottom w:val="none" w:sz="0" w:space="0" w:color="auto"/>
            <w:right w:val="none" w:sz="0" w:space="0" w:color="auto"/>
          </w:divBdr>
        </w:div>
        <w:div w:id="908266339">
          <w:marLeft w:val="0"/>
          <w:marRight w:val="0"/>
          <w:marTop w:val="0"/>
          <w:marBottom w:val="0"/>
          <w:divBdr>
            <w:top w:val="none" w:sz="0" w:space="0" w:color="auto"/>
            <w:left w:val="none" w:sz="0" w:space="0" w:color="auto"/>
            <w:bottom w:val="none" w:sz="0" w:space="0" w:color="auto"/>
            <w:right w:val="none" w:sz="0" w:space="0" w:color="auto"/>
          </w:divBdr>
        </w:div>
        <w:div w:id="1888713287">
          <w:marLeft w:val="0"/>
          <w:marRight w:val="0"/>
          <w:marTop w:val="0"/>
          <w:marBottom w:val="0"/>
          <w:divBdr>
            <w:top w:val="none" w:sz="0" w:space="0" w:color="auto"/>
            <w:left w:val="none" w:sz="0" w:space="0" w:color="auto"/>
            <w:bottom w:val="none" w:sz="0" w:space="0" w:color="auto"/>
            <w:right w:val="none" w:sz="0" w:space="0" w:color="auto"/>
          </w:divBdr>
        </w:div>
        <w:div w:id="445927182">
          <w:marLeft w:val="0"/>
          <w:marRight w:val="0"/>
          <w:marTop w:val="0"/>
          <w:marBottom w:val="0"/>
          <w:divBdr>
            <w:top w:val="none" w:sz="0" w:space="0" w:color="auto"/>
            <w:left w:val="none" w:sz="0" w:space="0" w:color="auto"/>
            <w:bottom w:val="none" w:sz="0" w:space="0" w:color="auto"/>
            <w:right w:val="none" w:sz="0" w:space="0" w:color="auto"/>
          </w:divBdr>
        </w:div>
        <w:div w:id="2066373505">
          <w:marLeft w:val="0"/>
          <w:marRight w:val="0"/>
          <w:marTop w:val="0"/>
          <w:marBottom w:val="0"/>
          <w:divBdr>
            <w:top w:val="none" w:sz="0" w:space="0" w:color="auto"/>
            <w:left w:val="none" w:sz="0" w:space="0" w:color="auto"/>
            <w:bottom w:val="none" w:sz="0" w:space="0" w:color="auto"/>
            <w:right w:val="none" w:sz="0" w:space="0" w:color="auto"/>
          </w:divBdr>
        </w:div>
        <w:div w:id="240263810">
          <w:marLeft w:val="0"/>
          <w:marRight w:val="0"/>
          <w:marTop w:val="0"/>
          <w:marBottom w:val="0"/>
          <w:divBdr>
            <w:top w:val="none" w:sz="0" w:space="0" w:color="auto"/>
            <w:left w:val="none" w:sz="0" w:space="0" w:color="auto"/>
            <w:bottom w:val="none" w:sz="0" w:space="0" w:color="auto"/>
            <w:right w:val="none" w:sz="0" w:space="0" w:color="auto"/>
          </w:divBdr>
        </w:div>
        <w:div w:id="2046246095">
          <w:marLeft w:val="0"/>
          <w:marRight w:val="0"/>
          <w:marTop w:val="0"/>
          <w:marBottom w:val="0"/>
          <w:divBdr>
            <w:top w:val="none" w:sz="0" w:space="0" w:color="auto"/>
            <w:left w:val="none" w:sz="0" w:space="0" w:color="auto"/>
            <w:bottom w:val="none" w:sz="0" w:space="0" w:color="auto"/>
            <w:right w:val="none" w:sz="0" w:space="0" w:color="auto"/>
          </w:divBdr>
        </w:div>
        <w:div w:id="1686513779">
          <w:marLeft w:val="0"/>
          <w:marRight w:val="0"/>
          <w:marTop w:val="0"/>
          <w:marBottom w:val="0"/>
          <w:divBdr>
            <w:top w:val="none" w:sz="0" w:space="0" w:color="auto"/>
            <w:left w:val="none" w:sz="0" w:space="0" w:color="auto"/>
            <w:bottom w:val="none" w:sz="0" w:space="0" w:color="auto"/>
            <w:right w:val="none" w:sz="0" w:space="0" w:color="auto"/>
          </w:divBdr>
        </w:div>
        <w:div w:id="1577781819">
          <w:marLeft w:val="0"/>
          <w:marRight w:val="0"/>
          <w:marTop w:val="0"/>
          <w:marBottom w:val="0"/>
          <w:divBdr>
            <w:top w:val="none" w:sz="0" w:space="0" w:color="auto"/>
            <w:left w:val="none" w:sz="0" w:space="0" w:color="auto"/>
            <w:bottom w:val="none" w:sz="0" w:space="0" w:color="auto"/>
            <w:right w:val="none" w:sz="0" w:space="0" w:color="auto"/>
          </w:divBdr>
        </w:div>
        <w:div w:id="153838389">
          <w:marLeft w:val="0"/>
          <w:marRight w:val="0"/>
          <w:marTop w:val="0"/>
          <w:marBottom w:val="0"/>
          <w:divBdr>
            <w:top w:val="none" w:sz="0" w:space="0" w:color="auto"/>
            <w:left w:val="none" w:sz="0" w:space="0" w:color="auto"/>
            <w:bottom w:val="none" w:sz="0" w:space="0" w:color="auto"/>
            <w:right w:val="none" w:sz="0" w:space="0" w:color="auto"/>
          </w:divBdr>
        </w:div>
        <w:div w:id="398020340">
          <w:marLeft w:val="0"/>
          <w:marRight w:val="0"/>
          <w:marTop w:val="0"/>
          <w:marBottom w:val="0"/>
          <w:divBdr>
            <w:top w:val="none" w:sz="0" w:space="0" w:color="auto"/>
            <w:left w:val="none" w:sz="0" w:space="0" w:color="auto"/>
            <w:bottom w:val="none" w:sz="0" w:space="0" w:color="auto"/>
            <w:right w:val="none" w:sz="0" w:space="0" w:color="auto"/>
          </w:divBdr>
        </w:div>
        <w:div w:id="1956595351">
          <w:marLeft w:val="0"/>
          <w:marRight w:val="0"/>
          <w:marTop w:val="0"/>
          <w:marBottom w:val="0"/>
          <w:divBdr>
            <w:top w:val="none" w:sz="0" w:space="0" w:color="auto"/>
            <w:left w:val="none" w:sz="0" w:space="0" w:color="auto"/>
            <w:bottom w:val="none" w:sz="0" w:space="0" w:color="auto"/>
            <w:right w:val="none" w:sz="0" w:space="0" w:color="auto"/>
          </w:divBdr>
        </w:div>
        <w:div w:id="1001397903">
          <w:marLeft w:val="0"/>
          <w:marRight w:val="0"/>
          <w:marTop w:val="0"/>
          <w:marBottom w:val="0"/>
          <w:divBdr>
            <w:top w:val="none" w:sz="0" w:space="0" w:color="auto"/>
            <w:left w:val="none" w:sz="0" w:space="0" w:color="auto"/>
            <w:bottom w:val="none" w:sz="0" w:space="0" w:color="auto"/>
            <w:right w:val="none" w:sz="0" w:space="0" w:color="auto"/>
          </w:divBdr>
        </w:div>
        <w:div w:id="1873182420">
          <w:marLeft w:val="0"/>
          <w:marRight w:val="0"/>
          <w:marTop w:val="0"/>
          <w:marBottom w:val="0"/>
          <w:divBdr>
            <w:top w:val="none" w:sz="0" w:space="0" w:color="auto"/>
            <w:left w:val="none" w:sz="0" w:space="0" w:color="auto"/>
            <w:bottom w:val="none" w:sz="0" w:space="0" w:color="auto"/>
            <w:right w:val="none" w:sz="0" w:space="0" w:color="auto"/>
          </w:divBdr>
        </w:div>
        <w:div w:id="745961654">
          <w:marLeft w:val="0"/>
          <w:marRight w:val="0"/>
          <w:marTop w:val="0"/>
          <w:marBottom w:val="0"/>
          <w:divBdr>
            <w:top w:val="none" w:sz="0" w:space="0" w:color="auto"/>
            <w:left w:val="none" w:sz="0" w:space="0" w:color="auto"/>
            <w:bottom w:val="none" w:sz="0" w:space="0" w:color="auto"/>
            <w:right w:val="none" w:sz="0" w:space="0" w:color="auto"/>
          </w:divBdr>
        </w:div>
        <w:div w:id="447548577">
          <w:marLeft w:val="0"/>
          <w:marRight w:val="0"/>
          <w:marTop w:val="0"/>
          <w:marBottom w:val="0"/>
          <w:divBdr>
            <w:top w:val="none" w:sz="0" w:space="0" w:color="auto"/>
            <w:left w:val="none" w:sz="0" w:space="0" w:color="auto"/>
            <w:bottom w:val="none" w:sz="0" w:space="0" w:color="auto"/>
            <w:right w:val="none" w:sz="0" w:space="0" w:color="auto"/>
          </w:divBdr>
        </w:div>
        <w:div w:id="2096976033">
          <w:marLeft w:val="0"/>
          <w:marRight w:val="0"/>
          <w:marTop w:val="0"/>
          <w:marBottom w:val="0"/>
          <w:divBdr>
            <w:top w:val="none" w:sz="0" w:space="0" w:color="auto"/>
            <w:left w:val="none" w:sz="0" w:space="0" w:color="auto"/>
            <w:bottom w:val="none" w:sz="0" w:space="0" w:color="auto"/>
            <w:right w:val="none" w:sz="0" w:space="0" w:color="auto"/>
          </w:divBdr>
        </w:div>
        <w:div w:id="1243837072">
          <w:marLeft w:val="0"/>
          <w:marRight w:val="0"/>
          <w:marTop w:val="0"/>
          <w:marBottom w:val="0"/>
          <w:divBdr>
            <w:top w:val="none" w:sz="0" w:space="0" w:color="auto"/>
            <w:left w:val="none" w:sz="0" w:space="0" w:color="auto"/>
            <w:bottom w:val="none" w:sz="0" w:space="0" w:color="auto"/>
            <w:right w:val="none" w:sz="0" w:space="0" w:color="auto"/>
          </w:divBdr>
        </w:div>
        <w:div w:id="444665589">
          <w:marLeft w:val="0"/>
          <w:marRight w:val="0"/>
          <w:marTop w:val="0"/>
          <w:marBottom w:val="0"/>
          <w:divBdr>
            <w:top w:val="none" w:sz="0" w:space="0" w:color="auto"/>
            <w:left w:val="none" w:sz="0" w:space="0" w:color="auto"/>
            <w:bottom w:val="none" w:sz="0" w:space="0" w:color="auto"/>
            <w:right w:val="none" w:sz="0" w:space="0" w:color="auto"/>
          </w:divBdr>
        </w:div>
        <w:div w:id="1485704893">
          <w:marLeft w:val="0"/>
          <w:marRight w:val="0"/>
          <w:marTop w:val="0"/>
          <w:marBottom w:val="0"/>
          <w:divBdr>
            <w:top w:val="none" w:sz="0" w:space="0" w:color="auto"/>
            <w:left w:val="none" w:sz="0" w:space="0" w:color="auto"/>
            <w:bottom w:val="none" w:sz="0" w:space="0" w:color="auto"/>
            <w:right w:val="none" w:sz="0" w:space="0" w:color="auto"/>
          </w:divBdr>
        </w:div>
        <w:div w:id="1658337918">
          <w:marLeft w:val="0"/>
          <w:marRight w:val="0"/>
          <w:marTop w:val="0"/>
          <w:marBottom w:val="0"/>
          <w:divBdr>
            <w:top w:val="none" w:sz="0" w:space="0" w:color="auto"/>
            <w:left w:val="none" w:sz="0" w:space="0" w:color="auto"/>
            <w:bottom w:val="none" w:sz="0" w:space="0" w:color="auto"/>
            <w:right w:val="none" w:sz="0" w:space="0" w:color="auto"/>
          </w:divBdr>
        </w:div>
        <w:div w:id="415369334">
          <w:marLeft w:val="0"/>
          <w:marRight w:val="0"/>
          <w:marTop w:val="0"/>
          <w:marBottom w:val="0"/>
          <w:divBdr>
            <w:top w:val="none" w:sz="0" w:space="0" w:color="auto"/>
            <w:left w:val="none" w:sz="0" w:space="0" w:color="auto"/>
            <w:bottom w:val="none" w:sz="0" w:space="0" w:color="auto"/>
            <w:right w:val="none" w:sz="0" w:space="0" w:color="auto"/>
          </w:divBdr>
        </w:div>
        <w:div w:id="490025182">
          <w:marLeft w:val="0"/>
          <w:marRight w:val="0"/>
          <w:marTop w:val="0"/>
          <w:marBottom w:val="0"/>
          <w:divBdr>
            <w:top w:val="none" w:sz="0" w:space="0" w:color="auto"/>
            <w:left w:val="none" w:sz="0" w:space="0" w:color="auto"/>
            <w:bottom w:val="none" w:sz="0" w:space="0" w:color="auto"/>
            <w:right w:val="none" w:sz="0" w:space="0" w:color="auto"/>
          </w:divBdr>
        </w:div>
        <w:div w:id="1320966185">
          <w:marLeft w:val="0"/>
          <w:marRight w:val="0"/>
          <w:marTop w:val="0"/>
          <w:marBottom w:val="0"/>
          <w:divBdr>
            <w:top w:val="none" w:sz="0" w:space="0" w:color="auto"/>
            <w:left w:val="none" w:sz="0" w:space="0" w:color="auto"/>
            <w:bottom w:val="none" w:sz="0" w:space="0" w:color="auto"/>
            <w:right w:val="none" w:sz="0" w:space="0" w:color="auto"/>
          </w:divBdr>
        </w:div>
        <w:div w:id="1204168618">
          <w:marLeft w:val="0"/>
          <w:marRight w:val="0"/>
          <w:marTop w:val="0"/>
          <w:marBottom w:val="0"/>
          <w:divBdr>
            <w:top w:val="none" w:sz="0" w:space="0" w:color="auto"/>
            <w:left w:val="none" w:sz="0" w:space="0" w:color="auto"/>
            <w:bottom w:val="none" w:sz="0" w:space="0" w:color="auto"/>
            <w:right w:val="none" w:sz="0" w:space="0" w:color="auto"/>
          </w:divBdr>
        </w:div>
        <w:div w:id="928466375">
          <w:marLeft w:val="0"/>
          <w:marRight w:val="0"/>
          <w:marTop w:val="0"/>
          <w:marBottom w:val="0"/>
          <w:divBdr>
            <w:top w:val="none" w:sz="0" w:space="0" w:color="auto"/>
            <w:left w:val="none" w:sz="0" w:space="0" w:color="auto"/>
            <w:bottom w:val="none" w:sz="0" w:space="0" w:color="auto"/>
            <w:right w:val="none" w:sz="0" w:space="0" w:color="auto"/>
          </w:divBdr>
        </w:div>
        <w:div w:id="281498178">
          <w:marLeft w:val="0"/>
          <w:marRight w:val="0"/>
          <w:marTop w:val="0"/>
          <w:marBottom w:val="0"/>
          <w:divBdr>
            <w:top w:val="none" w:sz="0" w:space="0" w:color="auto"/>
            <w:left w:val="none" w:sz="0" w:space="0" w:color="auto"/>
            <w:bottom w:val="none" w:sz="0" w:space="0" w:color="auto"/>
            <w:right w:val="none" w:sz="0" w:space="0" w:color="auto"/>
          </w:divBdr>
        </w:div>
        <w:div w:id="1273437825">
          <w:marLeft w:val="0"/>
          <w:marRight w:val="0"/>
          <w:marTop w:val="0"/>
          <w:marBottom w:val="0"/>
          <w:divBdr>
            <w:top w:val="none" w:sz="0" w:space="0" w:color="auto"/>
            <w:left w:val="none" w:sz="0" w:space="0" w:color="auto"/>
            <w:bottom w:val="none" w:sz="0" w:space="0" w:color="auto"/>
            <w:right w:val="none" w:sz="0" w:space="0" w:color="auto"/>
          </w:divBdr>
        </w:div>
        <w:div w:id="1230001693">
          <w:marLeft w:val="0"/>
          <w:marRight w:val="0"/>
          <w:marTop w:val="0"/>
          <w:marBottom w:val="0"/>
          <w:divBdr>
            <w:top w:val="none" w:sz="0" w:space="0" w:color="auto"/>
            <w:left w:val="none" w:sz="0" w:space="0" w:color="auto"/>
            <w:bottom w:val="none" w:sz="0" w:space="0" w:color="auto"/>
            <w:right w:val="none" w:sz="0" w:space="0" w:color="auto"/>
          </w:divBdr>
        </w:div>
        <w:div w:id="821775203">
          <w:marLeft w:val="0"/>
          <w:marRight w:val="0"/>
          <w:marTop w:val="0"/>
          <w:marBottom w:val="0"/>
          <w:divBdr>
            <w:top w:val="none" w:sz="0" w:space="0" w:color="auto"/>
            <w:left w:val="none" w:sz="0" w:space="0" w:color="auto"/>
            <w:bottom w:val="none" w:sz="0" w:space="0" w:color="auto"/>
            <w:right w:val="none" w:sz="0" w:space="0" w:color="auto"/>
          </w:divBdr>
        </w:div>
        <w:div w:id="924994945">
          <w:marLeft w:val="0"/>
          <w:marRight w:val="0"/>
          <w:marTop w:val="0"/>
          <w:marBottom w:val="0"/>
          <w:divBdr>
            <w:top w:val="none" w:sz="0" w:space="0" w:color="auto"/>
            <w:left w:val="none" w:sz="0" w:space="0" w:color="auto"/>
            <w:bottom w:val="none" w:sz="0" w:space="0" w:color="auto"/>
            <w:right w:val="none" w:sz="0" w:space="0" w:color="auto"/>
          </w:divBdr>
        </w:div>
        <w:div w:id="1647585238">
          <w:marLeft w:val="0"/>
          <w:marRight w:val="0"/>
          <w:marTop w:val="0"/>
          <w:marBottom w:val="0"/>
          <w:divBdr>
            <w:top w:val="none" w:sz="0" w:space="0" w:color="auto"/>
            <w:left w:val="none" w:sz="0" w:space="0" w:color="auto"/>
            <w:bottom w:val="none" w:sz="0" w:space="0" w:color="auto"/>
            <w:right w:val="none" w:sz="0" w:space="0" w:color="auto"/>
          </w:divBdr>
        </w:div>
        <w:div w:id="1603487960">
          <w:marLeft w:val="0"/>
          <w:marRight w:val="0"/>
          <w:marTop w:val="0"/>
          <w:marBottom w:val="0"/>
          <w:divBdr>
            <w:top w:val="none" w:sz="0" w:space="0" w:color="auto"/>
            <w:left w:val="none" w:sz="0" w:space="0" w:color="auto"/>
            <w:bottom w:val="none" w:sz="0" w:space="0" w:color="auto"/>
            <w:right w:val="none" w:sz="0" w:space="0" w:color="auto"/>
          </w:divBdr>
        </w:div>
        <w:div w:id="377629424">
          <w:marLeft w:val="0"/>
          <w:marRight w:val="0"/>
          <w:marTop w:val="0"/>
          <w:marBottom w:val="0"/>
          <w:divBdr>
            <w:top w:val="none" w:sz="0" w:space="0" w:color="auto"/>
            <w:left w:val="none" w:sz="0" w:space="0" w:color="auto"/>
            <w:bottom w:val="none" w:sz="0" w:space="0" w:color="auto"/>
            <w:right w:val="none" w:sz="0" w:space="0" w:color="auto"/>
          </w:divBdr>
        </w:div>
        <w:div w:id="1283999462">
          <w:marLeft w:val="0"/>
          <w:marRight w:val="0"/>
          <w:marTop w:val="0"/>
          <w:marBottom w:val="0"/>
          <w:divBdr>
            <w:top w:val="none" w:sz="0" w:space="0" w:color="auto"/>
            <w:left w:val="none" w:sz="0" w:space="0" w:color="auto"/>
            <w:bottom w:val="none" w:sz="0" w:space="0" w:color="auto"/>
            <w:right w:val="none" w:sz="0" w:space="0" w:color="auto"/>
          </w:divBdr>
        </w:div>
        <w:div w:id="195000255">
          <w:marLeft w:val="0"/>
          <w:marRight w:val="0"/>
          <w:marTop w:val="0"/>
          <w:marBottom w:val="0"/>
          <w:divBdr>
            <w:top w:val="none" w:sz="0" w:space="0" w:color="auto"/>
            <w:left w:val="none" w:sz="0" w:space="0" w:color="auto"/>
            <w:bottom w:val="none" w:sz="0" w:space="0" w:color="auto"/>
            <w:right w:val="none" w:sz="0" w:space="0" w:color="auto"/>
          </w:divBdr>
        </w:div>
        <w:div w:id="1959992912">
          <w:marLeft w:val="0"/>
          <w:marRight w:val="0"/>
          <w:marTop w:val="0"/>
          <w:marBottom w:val="0"/>
          <w:divBdr>
            <w:top w:val="none" w:sz="0" w:space="0" w:color="auto"/>
            <w:left w:val="none" w:sz="0" w:space="0" w:color="auto"/>
            <w:bottom w:val="none" w:sz="0" w:space="0" w:color="auto"/>
            <w:right w:val="none" w:sz="0" w:space="0" w:color="auto"/>
          </w:divBdr>
        </w:div>
        <w:div w:id="1834103751">
          <w:marLeft w:val="0"/>
          <w:marRight w:val="0"/>
          <w:marTop w:val="0"/>
          <w:marBottom w:val="0"/>
          <w:divBdr>
            <w:top w:val="none" w:sz="0" w:space="0" w:color="auto"/>
            <w:left w:val="none" w:sz="0" w:space="0" w:color="auto"/>
            <w:bottom w:val="none" w:sz="0" w:space="0" w:color="auto"/>
            <w:right w:val="none" w:sz="0" w:space="0" w:color="auto"/>
          </w:divBdr>
        </w:div>
        <w:div w:id="1784574530">
          <w:marLeft w:val="0"/>
          <w:marRight w:val="0"/>
          <w:marTop w:val="0"/>
          <w:marBottom w:val="0"/>
          <w:divBdr>
            <w:top w:val="none" w:sz="0" w:space="0" w:color="auto"/>
            <w:left w:val="none" w:sz="0" w:space="0" w:color="auto"/>
            <w:bottom w:val="none" w:sz="0" w:space="0" w:color="auto"/>
            <w:right w:val="none" w:sz="0" w:space="0" w:color="auto"/>
          </w:divBdr>
        </w:div>
        <w:div w:id="1741293295">
          <w:marLeft w:val="0"/>
          <w:marRight w:val="0"/>
          <w:marTop w:val="0"/>
          <w:marBottom w:val="0"/>
          <w:divBdr>
            <w:top w:val="none" w:sz="0" w:space="0" w:color="auto"/>
            <w:left w:val="none" w:sz="0" w:space="0" w:color="auto"/>
            <w:bottom w:val="none" w:sz="0" w:space="0" w:color="auto"/>
            <w:right w:val="none" w:sz="0" w:space="0" w:color="auto"/>
          </w:divBdr>
        </w:div>
        <w:div w:id="322589148">
          <w:marLeft w:val="0"/>
          <w:marRight w:val="0"/>
          <w:marTop w:val="0"/>
          <w:marBottom w:val="0"/>
          <w:divBdr>
            <w:top w:val="none" w:sz="0" w:space="0" w:color="auto"/>
            <w:left w:val="none" w:sz="0" w:space="0" w:color="auto"/>
            <w:bottom w:val="none" w:sz="0" w:space="0" w:color="auto"/>
            <w:right w:val="none" w:sz="0" w:space="0" w:color="auto"/>
          </w:divBdr>
        </w:div>
        <w:div w:id="1985425477">
          <w:marLeft w:val="0"/>
          <w:marRight w:val="0"/>
          <w:marTop w:val="0"/>
          <w:marBottom w:val="0"/>
          <w:divBdr>
            <w:top w:val="none" w:sz="0" w:space="0" w:color="auto"/>
            <w:left w:val="none" w:sz="0" w:space="0" w:color="auto"/>
            <w:bottom w:val="none" w:sz="0" w:space="0" w:color="auto"/>
            <w:right w:val="none" w:sz="0" w:space="0" w:color="auto"/>
          </w:divBdr>
        </w:div>
        <w:div w:id="1318026630">
          <w:marLeft w:val="0"/>
          <w:marRight w:val="0"/>
          <w:marTop w:val="0"/>
          <w:marBottom w:val="0"/>
          <w:divBdr>
            <w:top w:val="none" w:sz="0" w:space="0" w:color="auto"/>
            <w:left w:val="none" w:sz="0" w:space="0" w:color="auto"/>
            <w:bottom w:val="none" w:sz="0" w:space="0" w:color="auto"/>
            <w:right w:val="none" w:sz="0" w:space="0" w:color="auto"/>
          </w:divBdr>
        </w:div>
        <w:div w:id="767653821">
          <w:marLeft w:val="0"/>
          <w:marRight w:val="0"/>
          <w:marTop w:val="0"/>
          <w:marBottom w:val="0"/>
          <w:divBdr>
            <w:top w:val="none" w:sz="0" w:space="0" w:color="auto"/>
            <w:left w:val="none" w:sz="0" w:space="0" w:color="auto"/>
            <w:bottom w:val="none" w:sz="0" w:space="0" w:color="auto"/>
            <w:right w:val="none" w:sz="0" w:space="0" w:color="auto"/>
          </w:divBdr>
        </w:div>
        <w:div w:id="841093004">
          <w:marLeft w:val="0"/>
          <w:marRight w:val="0"/>
          <w:marTop w:val="0"/>
          <w:marBottom w:val="0"/>
          <w:divBdr>
            <w:top w:val="none" w:sz="0" w:space="0" w:color="auto"/>
            <w:left w:val="none" w:sz="0" w:space="0" w:color="auto"/>
            <w:bottom w:val="none" w:sz="0" w:space="0" w:color="auto"/>
            <w:right w:val="none" w:sz="0" w:space="0" w:color="auto"/>
          </w:divBdr>
        </w:div>
        <w:div w:id="1899047221">
          <w:marLeft w:val="0"/>
          <w:marRight w:val="0"/>
          <w:marTop w:val="0"/>
          <w:marBottom w:val="0"/>
          <w:divBdr>
            <w:top w:val="none" w:sz="0" w:space="0" w:color="auto"/>
            <w:left w:val="none" w:sz="0" w:space="0" w:color="auto"/>
            <w:bottom w:val="none" w:sz="0" w:space="0" w:color="auto"/>
            <w:right w:val="none" w:sz="0" w:space="0" w:color="auto"/>
          </w:divBdr>
        </w:div>
        <w:div w:id="1656908352">
          <w:marLeft w:val="0"/>
          <w:marRight w:val="0"/>
          <w:marTop w:val="0"/>
          <w:marBottom w:val="0"/>
          <w:divBdr>
            <w:top w:val="none" w:sz="0" w:space="0" w:color="auto"/>
            <w:left w:val="none" w:sz="0" w:space="0" w:color="auto"/>
            <w:bottom w:val="none" w:sz="0" w:space="0" w:color="auto"/>
            <w:right w:val="none" w:sz="0" w:space="0" w:color="auto"/>
          </w:divBdr>
        </w:div>
        <w:div w:id="817696422">
          <w:marLeft w:val="0"/>
          <w:marRight w:val="0"/>
          <w:marTop w:val="0"/>
          <w:marBottom w:val="0"/>
          <w:divBdr>
            <w:top w:val="none" w:sz="0" w:space="0" w:color="auto"/>
            <w:left w:val="none" w:sz="0" w:space="0" w:color="auto"/>
            <w:bottom w:val="none" w:sz="0" w:space="0" w:color="auto"/>
            <w:right w:val="none" w:sz="0" w:space="0" w:color="auto"/>
          </w:divBdr>
        </w:div>
        <w:div w:id="2128967488">
          <w:marLeft w:val="0"/>
          <w:marRight w:val="0"/>
          <w:marTop w:val="0"/>
          <w:marBottom w:val="0"/>
          <w:divBdr>
            <w:top w:val="none" w:sz="0" w:space="0" w:color="auto"/>
            <w:left w:val="none" w:sz="0" w:space="0" w:color="auto"/>
            <w:bottom w:val="none" w:sz="0" w:space="0" w:color="auto"/>
            <w:right w:val="none" w:sz="0" w:space="0" w:color="auto"/>
          </w:divBdr>
        </w:div>
        <w:div w:id="2034526140">
          <w:marLeft w:val="0"/>
          <w:marRight w:val="0"/>
          <w:marTop w:val="0"/>
          <w:marBottom w:val="0"/>
          <w:divBdr>
            <w:top w:val="none" w:sz="0" w:space="0" w:color="auto"/>
            <w:left w:val="none" w:sz="0" w:space="0" w:color="auto"/>
            <w:bottom w:val="none" w:sz="0" w:space="0" w:color="auto"/>
            <w:right w:val="none" w:sz="0" w:space="0" w:color="auto"/>
          </w:divBdr>
        </w:div>
        <w:div w:id="1253777923">
          <w:marLeft w:val="0"/>
          <w:marRight w:val="0"/>
          <w:marTop w:val="0"/>
          <w:marBottom w:val="0"/>
          <w:divBdr>
            <w:top w:val="none" w:sz="0" w:space="0" w:color="auto"/>
            <w:left w:val="none" w:sz="0" w:space="0" w:color="auto"/>
            <w:bottom w:val="none" w:sz="0" w:space="0" w:color="auto"/>
            <w:right w:val="none" w:sz="0" w:space="0" w:color="auto"/>
          </w:divBdr>
        </w:div>
        <w:div w:id="1781990358">
          <w:marLeft w:val="0"/>
          <w:marRight w:val="0"/>
          <w:marTop w:val="0"/>
          <w:marBottom w:val="0"/>
          <w:divBdr>
            <w:top w:val="none" w:sz="0" w:space="0" w:color="auto"/>
            <w:left w:val="none" w:sz="0" w:space="0" w:color="auto"/>
            <w:bottom w:val="none" w:sz="0" w:space="0" w:color="auto"/>
            <w:right w:val="none" w:sz="0" w:space="0" w:color="auto"/>
          </w:divBdr>
        </w:div>
        <w:div w:id="830752155">
          <w:marLeft w:val="0"/>
          <w:marRight w:val="0"/>
          <w:marTop w:val="0"/>
          <w:marBottom w:val="0"/>
          <w:divBdr>
            <w:top w:val="none" w:sz="0" w:space="0" w:color="auto"/>
            <w:left w:val="none" w:sz="0" w:space="0" w:color="auto"/>
            <w:bottom w:val="none" w:sz="0" w:space="0" w:color="auto"/>
            <w:right w:val="none" w:sz="0" w:space="0" w:color="auto"/>
          </w:divBdr>
        </w:div>
        <w:div w:id="1442531342">
          <w:marLeft w:val="0"/>
          <w:marRight w:val="0"/>
          <w:marTop w:val="0"/>
          <w:marBottom w:val="0"/>
          <w:divBdr>
            <w:top w:val="none" w:sz="0" w:space="0" w:color="auto"/>
            <w:left w:val="none" w:sz="0" w:space="0" w:color="auto"/>
            <w:bottom w:val="none" w:sz="0" w:space="0" w:color="auto"/>
            <w:right w:val="none" w:sz="0" w:space="0" w:color="auto"/>
          </w:divBdr>
        </w:div>
        <w:div w:id="1774014446">
          <w:marLeft w:val="0"/>
          <w:marRight w:val="0"/>
          <w:marTop w:val="0"/>
          <w:marBottom w:val="0"/>
          <w:divBdr>
            <w:top w:val="none" w:sz="0" w:space="0" w:color="auto"/>
            <w:left w:val="none" w:sz="0" w:space="0" w:color="auto"/>
            <w:bottom w:val="none" w:sz="0" w:space="0" w:color="auto"/>
            <w:right w:val="none" w:sz="0" w:space="0" w:color="auto"/>
          </w:divBdr>
        </w:div>
        <w:div w:id="159388996">
          <w:marLeft w:val="0"/>
          <w:marRight w:val="0"/>
          <w:marTop w:val="0"/>
          <w:marBottom w:val="0"/>
          <w:divBdr>
            <w:top w:val="none" w:sz="0" w:space="0" w:color="auto"/>
            <w:left w:val="none" w:sz="0" w:space="0" w:color="auto"/>
            <w:bottom w:val="none" w:sz="0" w:space="0" w:color="auto"/>
            <w:right w:val="none" w:sz="0" w:space="0" w:color="auto"/>
          </w:divBdr>
        </w:div>
        <w:div w:id="1314331658">
          <w:marLeft w:val="0"/>
          <w:marRight w:val="0"/>
          <w:marTop w:val="0"/>
          <w:marBottom w:val="0"/>
          <w:divBdr>
            <w:top w:val="none" w:sz="0" w:space="0" w:color="auto"/>
            <w:left w:val="none" w:sz="0" w:space="0" w:color="auto"/>
            <w:bottom w:val="none" w:sz="0" w:space="0" w:color="auto"/>
            <w:right w:val="none" w:sz="0" w:space="0" w:color="auto"/>
          </w:divBdr>
        </w:div>
        <w:div w:id="999507572">
          <w:marLeft w:val="0"/>
          <w:marRight w:val="0"/>
          <w:marTop w:val="0"/>
          <w:marBottom w:val="0"/>
          <w:divBdr>
            <w:top w:val="none" w:sz="0" w:space="0" w:color="auto"/>
            <w:left w:val="none" w:sz="0" w:space="0" w:color="auto"/>
            <w:bottom w:val="none" w:sz="0" w:space="0" w:color="auto"/>
            <w:right w:val="none" w:sz="0" w:space="0" w:color="auto"/>
          </w:divBdr>
        </w:div>
        <w:div w:id="1611085075">
          <w:marLeft w:val="0"/>
          <w:marRight w:val="0"/>
          <w:marTop w:val="0"/>
          <w:marBottom w:val="0"/>
          <w:divBdr>
            <w:top w:val="none" w:sz="0" w:space="0" w:color="auto"/>
            <w:left w:val="none" w:sz="0" w:space="0" w:color="auto"/>
            <w:bottom w:val="none" w:sz="0" w:space="0" w:color="auto"/>
            <w:right w:val="none" w:sz="0" w:space="0" w:color="auto"/>
          </w:divBdr>
        </w:div>
        <w:div w:id="863444794">
          <w:marLeft w:val="0"/>
          <w:marRight w:val="0"/>
          <w:marTop w:val="0"/>
          <w:marBottom w:val="0"/>
          <w:divBdr>
            <w:top w:val="none" w:sz="0" w:space="0" w:color="auto"/>
            <w:left w:val="none" w:sz="0" w:space="0" w:color="auto"/>
            <w:bottom w:val="none" w:sz="0" w:space="0" w:color="auto"/>
            <w:right w:val="none" w:sz="0" w:space="0" w:color="auto"/>
          </w:divBdr>
        </w:div>
        <w:div w:id="41288972">
          <w:marLeft w:val="0"/>
          <w:marRight w:val="0"/>
          <w:marTop w:val="0"/>
          <w:marBottom w:val="0"/>
          <w:divBdr>
            <w:top w:val="none" w:sz="0" w:space="0" w:color="auto"/>
            <w:left w:val="none" w:sz="0" w:space="0" w:color="auto"/>
            <w:bottom w:val="none" w:sz="0" w:space="0" w:color="auto"/>
            <w:right w:val="none" w:sz="0" w:space="0" w:color="auto"/>
          </w:divBdr>
        </w:div>
        <w:div w:id="632911313">
          <w:marLeft w:val="0"/>
          <w:marRight w:val="0"/>
          <w:marTop w:val="0"/>
          <w:marBottom w:val="0"/>
          <w:divBdr>
            <w:top w:val="none" w:sz="0" w:space="0" w:color="auto"/>
            <w:left w:val="none" w:sz="0" w:space="0" w:color="auto"/>
            <w:bottom w:val="none" w:sz="0" w:space="0" w:color="auto"/>
            <w:right w:val="none" w:sz="0" w:space="0" w:color="auto"/>
          </w:divBdr>
        </w:div>
        <w:div w:id="2121489582">
          <w:marLeft w:val="0"/>
          <w:marRight w:val="0"/>
          <w:marTop w:val="0"/>
          <w:marBottom w:val="0"/>
          <w:divBdr>
            <w:top w:val="none" w:sz="0" w:space="0" w:color="auto"/>
            <w:left w:val="none" w:sz="0" w:space="0" w:color="auto"/>
            <w:bottom w:val="none" w:sz="0" w:space="0" w:color="auto"/>
            <w:right w:val="none" w:sz="0" w:space="0" w:color="auto"/>
          </w:divBdr>
        </w:div>
        <w:div w:id="299507274">
          <w:marLeft w:val="0"/>
          <w:marRight w:val="0"/>
          <w:marTop w:val="0"/>
          <w:marBottom w:val="0"/>
          <w:divBdr>
            <w:top w:val="none" w:sz="0" w:space="0" w:color="auto"/>
            <w:left w:val="none" w:sz="0" w:space="0" w:color="auto"/>
            <w:bottom w:val="none" w:sz="0" w:space="0" w:color="auto"/>
            <w:right w:val="none" w:sz="0" w:space="0" w:color="auto"/>
          </w:divBdr>
        </w:div>
        <w:div w:id="76094299">
          <w:marLeft w:val="0"/>
          <w:marRight w:val="0"/>
          <w:marTop w:val="0"/>
          <w:marBottom w:val="0"/>
          <w:divBdr>
            <w:top w:val="none" w:sz="0" w:space="0" w:color="auto"/>
            <w:left w:val="none" w:sz="0" w:space="0" w:color="auto"/>
            <w:bottom w:val="none" w:sz="0" w:space="0" w:color="auto"/>
            <w:right w:val="none" w:sz="0" w:space="0" w:color="auto"/>
          </w:divBdr>
        </w:div>
        <w:div w:id="349645491">
          <w:marLeft w:val="0"/>
          <w:marRight w:val="0"/>
          <w:marTop w:val="0"/>
          <w:marBottom w:val="0"/>
          <w:divBdr>
            <w:top w:val="none" w:sz="0" w:space="0" w:color="auto"/>
            <w:left w:val="none" w:sz="0" w:space="0" w:color="auto"/>
            <w:bottom w:val="none" w:sz="0" w:space="0" w:color="auto"/>
            <w:right w:val="none" w:sz="0" w:space="0" w:color="auto"/>
          </w:divBdr>
        </w:div>
        <w:div w:id="960305036">
          <w:marLeft w:val="0"/>
          <w:marRight w:val="0"/>
          <w:marTop w:val="0"/>
          <w:marBottom w:val="0"/>
          <w:divBdr>
            <w:top w:val="none" w:sz="0" w:space="0" w:color="auto"/>
            <w:left w:val="none" w:sz="0" w:space="0" w:color="auto"/>
            <w:bottom w:val="none" w:sz="0" w:space="0" w:color="auto"/>
            <w:right w:val="none" w:sz="0" w:space="0" w:color="auto"/>
          </w:divBdr>
        </w:div>
        <w:div w:id="1613710568">
          <w:marLeft w:val="0"/>
          <w:marRight w:val="0"/>
          <w:marTop w:val="0"/>
          <w:marBottom w:val="0"/>
          <w:divBdr>
            <w:top w:val="none" w:sz="0" w:space="0" w:color="auto"/>
            <w:left w:val="none" w:sz="0" w:space="0" w:color="auto"/>
            <w:bottom w:val="none" w:sz="0" w:space="0" w:color="auto"/>
            <w:right w:val="none" w:sz="0" w:space="0" w:color="auto"/>
          </w:divBdr>
        </w:div>
        <w:div w:id="485392203">
          <w:marLeft w:val="0"/>
          <w:marRight w:val="0"/>
          <w:marTop w:val="0"/>
          <w:marBottom w:val="0"/>
          <w:divBdr>
            <w:top w:val="none" w:sz="0" w:space="0" w:color="auto"/>
            <w:left w:val="none" w:sz="0" w:space="0" w:color="auto"/>
            <w:bottom w:val="none" w:sz="0" w:space="0" w:color="auto"/>
            <w:right w:val="none" w:sz="0" w:space="0" w:color="auto"/>
          </w:divBdr>
        </w:div>
        <w:div w:id="385950544">
          <w:marLeft w:val="0"/>
          <w:marRight w:val="0"/>
          <w:marTop w:val="0"/>
          <w:marBottom w:val="0"/>
          <w:divBdr>
            <w:top w:val="none" w:sz="0" w:space="0" w:color="auto"/>
            <w:left w:val="none" w:sz="0" w:space="0" w:color="auto"/>
            <w:bottom w:val="none" w:sz="0" w:space="0" w:color="auto"/>
            <w:right w:val="none" w:sz="0" w:space="0" w:color="auto"/>
          </w:divBdr>
        </w:div>
        <w:div w:id="1371031179">
          <w:marLeft w:val="0"/>
          <w:marRight w:val="0"/>
          <w:marTop w:val="0"/>
          <w:marBottom w:val="0"/>
          <w:divBdr>
            <w:top w:val="none" w:sz="0" w:space="0" w:color="auto"/>
            <w:left w:val="none" w:sz="0" w:space="0" w:color="auto"/>
            <w:bottom w:val="none" w:sz="0" w:space="0" w:color="auto"/>
            <w:right w:val="none" w:sz="0" w:space="0" w:color="auto"/>
          </w:divBdr>
        </w:div>
        <w:div w:id="1431198432">
          <w:marLeft w:val="0"/>
          <w:marRight w:val="0"/>
          <w:marTop w:val="0"/>
          <w:marBottom w:val="0"/>
          <w:divBdr>
            <w:top w:val="none" w:sz="0" w:space="0" w:color="auto"/>
            <w:left w:val="none" w:sz="0" w:space="0" w:color="auto"/>
            <w:bottom w:val="none" w:sz="0" w:space="0" w:color="auto"/>
            <w:right w:val="none" w:sz="0" w:space="0" w:color="auto"/>
          </w:divBdr>
        </w:div>
        <w:div w:id="1903632688">
          <w:marLeft w:val="0"/>
          <w:marRight w:val="0"/>
          <w:marTop w:val="0"/>
          <w:marBottom w:val="0"/>
          <w:divBdr>
            <w:top w:val="none" w:sz="0" w:space="0" w:color="auto"/>
            <w:left w:val="none" w:sz="0" w:space="0" w:color="auto"/>
            <w:bottom w:val="none" w:sz="0" w:space="0" w:color="auto"/>
            <w:right w:val="none" w:sz="0" w:space="0" w:color="auto"/>
          </w:divBdr>
        </w:div>
        <w:div w:id="828256758">
          <w:marLeft w:val="0"/>
          <w:marRight w:val="0"/>
          <w:marTop w:val="0"/>
          <w:marBottom w:val="0"/>
          <w:divBdr>
            <w:top w:val="none" w:sz="0" w:space="0" w:color="auto"/>
            <w:left w:val="none" w:sz="0" w:space="0" w:color="auto"/>
            <w:bottom w:val="none" w:sz="0" w:space="0" w:color="auto"/>
            <w:right w:val="none" w:sz="0" w:space="0" w:color="auto"/>
          </w:divBdr>
        </w:div>
        <w:div w:id="1039205509">
          <w:marLeft w:val="0"/>
          <w:marRight w:val="0"/>
          <w:marTop w:val="0"/>
          <w:marBottom w:val="0"/>
          <w:divBdr>
            <w:top w:val="none" w:sz="0" w:space="0" w:color="auto"/>
            <w:left w:val="none" w:sz="0" w:space="0" w:color="auto"/>
            <w:bottom w:val="none" w:sz="0" w:space="0" w:color="auto"/>
            <w:right w:val="none" w:sz="0" w:space="0" w:color="auto"/>
          </w:divBdr>
        </w:div>
        <w:div w:id="2004771136">
          <w:marLeft w:val="0"/>
          <w:marRight w:val="0"/>
          <w:marTop w:val="0"/>
          <w:marBottom w:val="0"/>
          <w:divBdr>
            <w:top w:val="none" w:sz="0" w:space="0" w:color="auto"/>
            <w:left w:val="none" w:sz="0" w:space="0" w:color="auto"/>
            <w:bottom w:val="none" w:sz="0" w:space="0" w:color="auto"/>
            <w:right w:val="none" w:sz="0" w:space="0" w:color="auto"/>
          </w:divBdr>
        </w:div>
        <w:div w:id="135538305">
          <w:marLeft w:val="0"/>
          <w:marRight w:val="0"/>
          <w:marTop w:val="0"/>
          <w:marBottom w:val="0"/>
          <w:divBdr>
            <w:top w:val="none" w:sz="0" w:space="0" w:color="auto"/>
            <w:left w:val="none" w:sz="0" w:space="0" w:color="auto"/>
            <w:bottom w:val="none" w:sz="0" w:space="0" w:color="auto"/>
            <w:right w:val="none" w:sz="0" w:space="0" w:color="auto"/>
          </w:divBdr>
        </w:div>
        <w:div w:id="714698871">
          <w:marLeft w:val="0"/>
          <w:marRight w:val="0"/>
          <w:marTop w:val="0"/>
          <w:marBottom w:val="0"/>
          <w:divBdr>
            <w:top w:val="none" w:sz="0" w:space="0" w:color="auto"/>
            <w:left w:val="none" w:sz="0" w:space="0" w:color="auto"/>
            <w:bottom w:val="none" w:sz="0" w:space="0" w:color="auto"/>
            <w:right w:val="none" w:sz="0" w:space="0" w:color="auto"/>
          </w:divBdr>
        </w:div>
        <w:div w:id="675155650">
          <w:marLeft w:val="0"/>
          <w:marRight w:val="0"/>
          <w:marTop w:val="0"/>
          <w:marBottom w:val="0"/>
          <w:divBdr>
            <w:top w:val="none" w:sz="0" w:space="0" w:color="auto"/>
            <w:left w:val="none" w:sz="0" w:space="0" w:color="auto"/>
            <w:bottom w:val="none" w:sz="0" w:space="0" w:color="auto"/>
            <w:right w:val="none" w:sz="0" w:space="0" w:color="auto"/>
          </w:divBdr>
        </w:div>
        <w:div w:id="838035539">
          <w:marLeft w:val="0"/>
          <w:marRight w:val="0"/>
          <w:marTop w:val="0"/>
          <w:marBottom w:val="0"/>
          <w:divBdr>
            <w:top w:val="none" w:sz="0" w:space="0" w:color="auto"/>
            <w:left w:val="none" w:sz="0" w:space="0" w:color="auto"/>
            <w:bottom w:val="none" w:sz="0" w:space="0" w:color="auto"/>
            <w:right w:val="none" w:sz="0" w:space="0" w:color="auto"/>
          </w:divBdr>
        </w:div>
        <w:div w:id="1863785226">
          <w:marLeft w:val="0"/>
          <w:marRight w:val="0"/>
          <w:marTop w:val="0"/>
          <w:marBottom w:val="0"/>
          <w:divBdr>
            <w:top w:val="none" w:sz="0" w:space="0" w:color="auto"/>
            <w:left w:val="none" w:sz="0" w:space="0" w:color="auto"/>
            <w:bottom w:val="none" w:sz="0" w:space="0" w:color="auto"/>
            <w:right w:val="none" w:sz="0" w:space="0" w:color="auto"/>
          </w:divBdr>
        </w:div>
        <w:div w:id="1753313420">
          <w:marLeft w:val="0"/>
          <w:marRight w:val="0"/>
          <w:marTop w:val="0"/>
          <w:marBottom w:val="0"/>
          <w:divBdr>
            <w:top w:val="none" w:sz="0" w:space="0" w:color="auto"/>
            <w:left w:val="none" w:sz="0" w:space="0" w:color="auto"/>
            <w:bottom w:val="none" w:sz="0" w:space="0" w:color="auto"/>
            <w:right w:val="none" w:sz="0" w:space="0" w:color="auto"/>
          </w:divBdr>
        </w:div>
        <w:div w:id="1697652254">
          <w:marLeft w:val="0"/>
          <w:marRight w:val="0"/>
          <w:marTop w:val="0"/>
          <w:marBottom w:val="0"/>
          <w:divBdr>
            <w:top w:val="none" w:sz="0" w:space="0" w:color="auto"/>
            <w:left w:val="none" w:sz="0" w:space="0" w:color="auto"/>
            <w:bottom w:val="none" w:sz="0" w:space="0" w:color="auto"/>
            <w:right w:val="none" w:sz="0" w:space="0" w:color="auto"/>
          </w:divBdr>
        </w:div>
        <w:div w:id="1728722286">
          <w:marLeft w:val="0"/>
          <w:marRight w:val="0"/>
          <w:marTop w:val="0"/>
          <w:marBottom w:val="0"/>
          <w:divBdr>
            <w:top w:val="none" w:sz="0" w:space="0" w:color="auto"/>
            <w:left w:val="none" w:sz="0" w:space="0" w:color="auto"/>
            <w:bottom w:val="none" w:sz="0" w:space="0" w:color="auto"/>
            <w:right w:val="none" w:sz="0" w:space="0" w:color="auto"/>
          </w:divBdr>
        </w:div>
        <w:div w:id="1162430291">
          <w:marLeft w:val="0"/>
          <w:marRight w:val="0"/>
          <w:marTop w:val="0"/>
          <w:marBottom w:val="0"/>
          <w:divBdr>
            <w:top w:val="none" w:sz="0" w:space="0" w:color="auto"/>
            <w:left w:val="none" w:sz="0" w:space="0" w:color="auto"/>
            <w:bottom w:val="none" w:sz="0" w:space="0" w:color="auto"/>
            <w:right w:val="none" w:sz="0" w:space="0" w:color="auto"/>
          </w:divBdr>
        </w:div>
        <w:div w:id="1597982225">
          <w:marLeft w:val="0"/>
          <w:marRight w:val="0"/>
          <w:marTop w:val="0"/>
          <w:marBottom w:val="0"/>
          <w:divBdr>
            <w:top w:val="none" w:sz="0" w:space="0" w:color="auto"/>
            <w:left w:val="none" w:sz="0" w:space="0" w:color="auto"/>
            <w:bottom w:val="none" w:sz="0" w:space="0" w:color="auto"/>
            <w:right w:val="none" w:sz="0" w:space="0" w:color="auto"/>
          </w:divBdr>
        </w:div>
        <w:div w:id="567425421">
          <w:marLeft w:val="0"/>
          <w:marRight w:val="0"/>
          <w:marTop w:val="0"/>
          <w:marBottom w:val="0"/>
          <w:divBdr>
            <w:top w:val="none" w:sz="0" w:space="0" w:color="auto"/>
            <w:left w:val="none" w:sz="0" w:space="0" w:color="auto"/>
            <w:bottom w:val="none" w:sz="0" w:space="0" w:color="auto"/>
            <w:right w:val="none" w:sz="0" w:space="0" w:color="auto"/>
          </w:divBdr>
        </w:div>
        <w:div w:id="1755472762">
          <w:marLeft w:val="0"/>
          <w:marRight w:val="0"/>
          <w:marTop w:val="0"/>
          <w:marBottom w:val="0"/>
          <w:divBdr>
            <w:top w:val="none" w:sz="0" w:space="0" w:color="auto"/>
            <w:left w:val="none" w:sz="0" w:space="0" w:color="auto"/>
            <w:bottom w:val="none" w:sz="0" w:space="0" w:color="auto"/>
            <w:right w:val="none" w:sz="0" w:space="0" w:color="auto"/>
          </w:divBdr>
        </w:div>
        <w:div w:id="1708676786">
          <w:marLeft w:val="0"/>
          <w:marRight w:val="0"/>
          <w:marTop w:val="0"/>
          <w:marBottom w:val="0"/>
          <w:divBdr>
            <w:top w:val="none" w:sz="0" w:space="0" w:color="auto"/>
            <w:left w:val="none" w:sz="0" w:space="0" w:color="auto"/>
            <w:bottom w:val="none" w:sz="0" w:space="0" w:color="auto"/>
            <w:right w:val="none" w:sz="0" w:space="0" w:color="auto"/>
          </w:divBdr>
        </w:div>
        <w:div w:id="418987763">
          <w:marLeft w:val="0"/>
          <w:marRight w:val="0"/>
          <w:marTop w:val="0"/>
          <w:marBottom w:val="0"/>
          <w:divBdr>
            <w:top w:val="none" w:sz="0" w:space="0" w:color="auto"/>
            <w:left w:val="none" w:sz="0" w:space="0" w:color="auto"/>
            <w:bottom w:val="none" w:sz="0" w:space="0" w:color="auto"/>
            <w:right w:val="none" w:sz="0" w:space="0" w:color="auto"/>
          </w:divBdr>
        </w:div>
        <w:div w:id="252051679">
          <w:marLeft w:val="0"/>
          <w:marRight w:val="0"/>
          <w:marTop w:val="0"/>
          <w:marBottom w:val="0"/>
          <w:divBdr>
            <w:top w:val="none" w:sz="0" w:space="0" w:color="auto"/>
            <w:left w:val="none" w:sz="0" w:space="0" w:color="auto"/>
            <w:bottom w:val="none" w:sz="0" w:space="0" w:color="auto"/>
            <w:right w:val="none" w:sz="0" w:space="0" w:color="auto"/>
          </w:divBdr>
        </w:div>
        <w:div w:id="22943723">
          <w:marLeft w:val="0"/>
          <w:marRight w:val="0"/>
          <w:marTop w:val="0"/>
          <w:marBottom w:val="0"/>
          <w:divBdr>
            <w:top w:val="none" w:sz="0" w:space="0" w:color="auto"/>
            <w:left w:val="none" w:sz="0" w:space="0" w:color="auto"/>
            <w:bottom w:val="none" w:sz="0" w:space="0" w:color="auto"/>
            <w:right w:val="none" w:sz="0" w:space="0" w:color="auto"/>
          </w:divBdr>
        </w:div>
        <w:div w:id="245305104">
          <w:marLeft w:val="0"/>
          <w:marRight w:val="0"/>
          <w:marTop w:val="0"/>
          <w:marBottom w:val="0"/>
          <w:divBdr>
            <w:top w:val="none" w:sz="0" w:space="0" w:color="auto"/>
            <w:left w:val="none" w:sz="0" w:space="0" w:color="auto"/>
            <w:bottom w:val="none" w:sz="0" w:space="0" w:color="auto"/>
            <w:right w:val="none" w:sz="0" w:space="0" w:color="auto"/>
          </w:divBdr>
        </w:div>
        <w:div w:id="1926066377">
          <w:marLeft w:val="0"/>
          <w:marRight w:val="0"/>
          <w:marTop w:val="0"/>
          <w:marBottom w:val="0"/>
          <w:divBdr>
            <w:top w:val="none" w:sz="0" w:space="0" w:color="auto"/>
            <w:left w:val="none" w:sz="0" w:space="0" w:color="auto"/>
            <w:bottom w:val="none" w:sz="0" w:space="0" w:color="auto"/>
            <w:right w:val="none" w:sz="0" w:space="0" w:color="auto"/>
          </w:divBdr>
        </w:div>
        <w:div w:id="1998149481">
          <w:marLeft w:val="0"/>
          <w:marRight w:val="0"/>
          <w:marTop w:val="0"/>
          <w:marBottom w:val="0"/>
          <w:divBdr>
            <w:top w:val="none" w:sz="0" w:space="0" w:color="auto"/>
            <w:left w:val="none" w:sz="0" w:space="0" w:color="auto"/>
            <w:bottom w:val="none" w:sz="0" w:space="0" w:color="auto"/>
            <w:right w:val="none" w:sz="0" w:space="0" w:color="auto"/>
          </w:divBdr>
        </w:div>
        <w:div w:id="1714378808">
          <w:marLeft w:val="0"/>
          <w:marRight w:val="0"/>
          <w:marTop w:val="0"/>
          <w:marBottom w:val="0"/>
          <w:divBdr>
            <w:top w:val="none" w:sz="0" w:space="0" w:color="auto"/>
            <w:left w:val="none" w:sz="0" w:space="0" w:color="auto"/>
            <w:bottom w:val="none" w:sz="0" w:space="0" w:color="auto"/>
            <w:right w:val="none" w:sz="0" w:space="0" w:color="auto"/>
          </w:divBdr>
        </w:div>
        <w:div w:id="289678334">
          <w:marLeft w:val="0"/>
          <w:marRight w:val="0"/>
          <w:marTop w:val="0"/>
          <w:marBottom w:val="0"/>
          <w:divBdr>
            <w:top w:val="none" w:sz="0" w:space="0" w:color="auto"/>
            <w:left w:val="none" w:sz="0" w:space="0" w:color="auto"/>
            <w:bottom w:val="none" w:sz="0" w:space="0" w:color="auto"/>
            <w:right w:val="none" w:sz="0" w:space="0" w:color="auto"/>
          </w:divBdr>
        </w:div>
        <w:div w:id="1263804354">
          <w:marLeft w:val="0"/>
          <w:marRight w:val="0"/>
          <w:marTop w:val="0"/>
          <w:marBottom w:val="0"/>
          <w:divBdr>
            <w:top w:val="none" w:sz="0" w:space="0" w:color="auto"/>
            <w:left w:val="none" w:sz="0" w:space="0" w:color="auto"/>
            <w:bottom w:val="none" w:sz="0" w:space="0" w:color="auto"/>
            <w:right w:val="none" w:sz="0" w:space="0" w:color="auto"/>
          </w:divBdr>
        </w:div>
        <w:div w:id="1999914221">
          <w:marLeft w:val="0"/>
          <w:marRight w:val="0"/>
          <w:marTop w:val="0"/>
          <w:marBottom w:val="0"/>
          <w:divBdr>
            <w:top w:val="none" w:sz="0" w:space="0" w:color="auto"/>
            <w:left w:val="none" w:sz="0" w:space="0" w:color="auto"/>
            <w:bottom w:val="none" w:sz="0" w:space="0" w:color="auto"/>
            <w:right w:val="none" w:sz="0" w:space="0" w:color="auto"/>
          </w:divBdr>
        </w:div>
        <w:div w:id="1245608012">
          <w:marLeft w:val="0"/>
          <w:marRight w:val="0"/>
          <w:marTop w:val="0"/>
          <w:marBottom w:val="0"/>
          <w:divBdr>
            <w:top w:val="none" w:sz="0" w:space="0" w:color="auto"/>
            <w:left w:val="none" w:sz="0" w:space="0" w:color="auto"/>
            <w:bottom w:val="none" w:sz="0" w:space="0" w:color="auto"/>
            <w:right w:val="none" w:sz="0" w:space="0" w:color="auto"/>
          </w:divBdr>
        </w:div>
        <w:div w:id="824276268">
          <w:marLeft w:val="0"/>
          <w:marRight w:val="0"/>
          <w:marTop w:val="0"/>
          <w:marBottom w:val="0"/>
          <w:divBdr>
            <w:top w:val="none" w:sz="0" w:space="0" w:color="auto"/>
            <w:left w:val="none" w:sz="0" w:space="0" w:color="auto"/>
            <w:bottom w:val="none" w:sz="0" w:space="0" w:color="auto"/>
            <w:right w:val="none" w:sz="0" w:space="0" w:color="auto"/>
          </w:divBdr>
        </w:div>
        <w:div w:id="1386635533">
          <w:marLeft w:val="0"/>
          <w:marRight w:val="0"/>
          <w:marTop w:val="0"/>
          <w:marBottom w:val="0"/>
          <w:divBdr>
            <w:top w:val="none" w:sz="0" w:space="0" w:color="auto"/>
            <w:left w:val="none" w:sz="0" w:space="0" w:color="auto"/>
            <w:bottom w:val="none" w:sz="0" w:space="0" w:color="auto"/>
            <w:right w:val="none" w:sz="0" w:space="0" w:color="auto"/>
          </w:divBdr>
        </w:div>
        <w:div w:id="1651207570">
          <w:marLeft w:val="0"/>
          <w:marRight w:val="0"/>
          <w:marTop w:val="0"/>
          <w:marBottom w:val="0"/>
          <w:divBdr>
            <w:top w:val="none" w:sz="0" w:space="0" w:color="auto"/>
            <w:left w:val="none" w:sz="0" w:space="0" w:color="auto"/>
            <w:bottom w:val="none" w:sz="0" w:space="0" w:color="auto"/>
            <w:right w:val="none" w:sz="0" w:space="0" w:color="auto"/>
          </w:divBdr>
        </w:div>
        <w:div w:id="768544442">
          <w:marLeft w:val="0"/>
          <w:marRight w:val="0"/>
          <w:marTop w:val="0"/>
          <w:marBottom w:val="0"/>
          <w:divBdr>
            <w:top w:val="none" w:sz="0" w:space="0" w:color="auto"/>
            <w:left w:val="none" w:sz="0" w:space="0" w:color="auto"/>
            <w:bottom w:val="none" w:sz="0" w:space="0" w:color="auto"/>
            <w:right w:val="none" w:sz="0" w:space="0" w:color="auto"/>
          </w:divBdr>
        </w:div>
        <w:div w:id="229465251">
          <w:marLeft w:val="0"/>
          <w:marRight w:val="0"/>
          <w:marTop w:val="0"/>
          <w:marBottom w:val="0"/>
          <w:divBdr>
            <w:top w:val="none" w:sz="0" w:space="0" w:color="auto"/>
            <w:left w:val="none" w:sz="0" w:space="0" w:color="auto"/>
            <w:bottom w:val="none" w:sz="0" w:space="0" w:color="auto"/>
            <w:right w:val="none" w:sz="0" w:space="0" w:color="auto"/>
          </w:divBdr>
        </w:div>
        <w:div w:id="1879975841">
          <w:marLeft w:val="0"/>
          <w:marRight w:val="0"/>
          <w:marTop w:val="0"/>
          <w:marBottom w:val="0"/>
          <w:divBdr>
            <w:top w:val="none" w:sz="0" w:space="0" w:color="auto"/>
            <w:left w:val="none" w:sz="0" w:space="0" w:color="auto"/>
            <w:bottom w:val="none" w:sz="0" w:space="0" w:color="auto"/>
            <w:right w:val="none" w:sz="0" w:space="0" w:color="auto"/>
          </w:divBdr>
        </w:div>
        <w:div w:id="1768043091">
          <w:marLeft w:val="0"/>
          <w:marRight w:val="0"/>
          <w:marTop w:val="0"/>
          <w:marBottom w:val="0"/>
          <w:divBdr>
            <w:top w:val="none" w:sz="0" w:space="0" w:color="auto"/>
            <w:left w:val="none" w:sz="0" w:space="0" w:color="auto"/>
            <w:bottom w:val="none" w:sz="0" w:space="0" w:color="auto"/>
            <w:right w:val="none" w:sz="0" w:space="0" w:color="auto"/>
          </w:divBdr>
        </w:div>
        <w:div w:id="627861446">
          <w:marLeft w:val="0"/>
          <w:marRight w:val="0"/>
          <w:marTop w:val="0"/>
          <w:marBottom w:val="0"/>
          <w:divBdr>
            <w:top w:val="none" w:sz="0" w:space="0" w:color="auto"/>
            <w:left w:val="none" w:sz="0" w:space="0" w:color="auto"/>
            <w:bottom w:val="none" w:sz="0" w:space="0" w:color="auto"/>
            <w:right w:val="none" w:sz="0" w:space="0" w:color="auto"/>
          </w:divBdr>
        </w:div>
        <w:div w:id="762805327">
          <w:marLeft w:val="0"/>
          <w:marRight w:val="0"/>
          <w:marTop w:val="0"/>
          <w:marBottom w:val="0"/>
          <w:divBdr>
            <w:top w:val="none" w:sz="0" w:space="0" w:color="auto"/>
            <w:left w:val="none" w:sz="0" w:space="0" w:color="auto"/>
            <w:bottom w:val="none" w:sz="0" w:space="0" w:color="auto"/>
            <w:right w:val="none" w:sz="0" w:space="0" w:color="auto"/>
          </w:divBdr>
        </w:div>
        <w:div w:id="327560457">
          <w:marLeft w:val="0"/>
          <w:marRight w:val="0"/>
          <w:marTop w:val="0"/>
          <w:marBottom w:val="0"/>
          <w:divBdr>
            <w:top w:val="none" w:sz="0" w:space="0" w:color="auto"/>
            <w:left w:val="none" w:sz="0" w:space="0" w:color="auto"/>
            <w:bottom w:val="none" w:sz="0" w:space="0" w:color="auto"/>
            <w:right w:val="none" w:sz="0" w:space="0" w:color="auto"/>
          </w:divBdr>
        </w:div>
        <w:div w:id="1079521765">
          <w:marLeft w:val="0"/>
          <w:marRight w:val="0"/>
          <w:marTop w:val="0"/>
          <w:marBottom w:val="0"/>
          <w:divBdr>
            <w:top w:val="none" w:sz="0" w:space="0" w:color="auto"/>
            <w:left w:val="none" w:sz="0" w:space="0" w:color="auto"/>
            <w:bottom w:val="none" w:sz="0" w:space="0" w:color="auto"/>
            <w:right w:val="none" w:sz="0" w:space="0" w:color="auto"/>
          </w:divBdr>
        </w:div>
        <w:div w:id="635599019">
          <w:marLeft w:val="0"/>
          <w:marRight w:val="0"/>
          <w:marTop w:val="0"/>
          <w:marBottom w:val="0"/>
          <w:divBdr>
            <w:top w:val="none" w:sz="0" w:space="0" w:color="auto"/>
            <w:left w:val="none" w:sz="0" w:space="0" w:color="auto"/>
            <w:bottom w:val="none" w:sz="0" w:space="0" w:color="auto"/>
            <w:right w:val="none" w:sz="0" w:space="0" w:color="auto"/>
          </w:divBdr>
        </w:div>
        <w:div w:id="1792747545">
          <w:marLeft w:val="0"/>
          <w:marRight w:val="0"/>
          <w:marTop w:val="0"/>
          <w:marBottom w:val="0"/>
          <w:divBdr>
            <w:top w:val="none" w:sz="0" w:space="0" w:color="auto"/>
            <w:left w:val="none" w:sz="0" w:space="0" w:color="auto"/>
            <w:bottom w:val="none" w:sz="0" w:space="0" w:color="auto"/>
            <w:right w:val="none" w:sz="0" w:space="0" w:color="auto"/>
          </w:divBdr>
        </w:div>
        <w:div w:id="1448041653">
          <w:marLeft w:val="0"/>
          <w:marRight w:val="0"/>
          <w:marTop w:val="0"/>
          <w:marBottom w:val="0"/>
          <w:divBdr>
            <w:top w:val="none" w:sz="0" w:space="0" w:color="auto"/>
            <w:left w:val="none" w:sz="0" w:space="0" w:color="auto"/>
            <w:bottom w:val="none" w:sz="0" w:space="0" w:color="auto"/>
            <w:right w:val="none" w:sz="0" w:space="0" w:color="auto"/>
          </w:divBdr>
        </w:div>
        <w:div w:id="765611055">
          <w:marLeft w:val="0"/>
          <w:marRight w:val="0"/>
          <w:marTop w:val="0"/>
          <w:marBottom w:val="0"/>
          <w:divBdr>
            <w:top w:val="none" w:sz="0" w:space="0" w:color="auto"/>
            <w:left w:val="none" w:sz="0" w:space="0" w:color="auto"/>
            <w:bottom w:val="none" w:sz="0" w:space="0" w:color="auto"/>
            <w:right w:val="none" w:sz="0" w:space="0" w:color="auto"/>
          </w:divBdr>
        </w:div>
        <w:div w:id="1460417050">
          <w:marLeft w:val="0"/>
          <w:marRight w:val="0"/>
          <w:marTop w:val="0"/>
          <w:marBottom w:val="0"/>
          <w:divBdr>
            <w:top w:val="none" w:sz="0" w:space="0" w:color="auto"/>
            <w:left w:val="none" w:sz="0" w:space="0" w:color="auto"/>
            <w:bottom w:val="none" w:sz="0" w:space="0" w:color="auto"/>
            <w:right w:val="none" w:sz="0" w:space="0" w:color="auto"/>
          </w:divBdr>
        </w:div>
        <w:div w:id="414520281">
          <w:marLeft w:val="0"/>
          <w:marRight w:val="0"/>
          <w:marTop w:val="0"/>
          <w:marBottom w:val="0"/>
          <w:divBdr>
            <w:top w:val="none" w:sz="0" w:space="0" w:color="auto"/>
            <w:left w:val="none" w:sz="0" w:space="0" w:color="auto"/>
            <w:bottom w:val="none" w:sz="0" w:space="0" w:color="auto"/>
            <w:right w:val="none" w:sz="0" w:space="0" w:color="auto"/>
          </w:divBdr>
        </w:div>
        <w:div w:id="1979064801">
          <w:marLeft w:val="0"/>
          <w:marRight w:val="0"/>
          <w:marTop w:val="0"/>
          <w:marBottom w:val="0"/>
          <w:divBdr>
            <w:top w:val="none" w:sz="0" w:space="0" w:color="auto"/>
            <w:left w:val="none" w:sz="0" w:space="0" w:color="auto"/>
            <w:bottom w:val="none" w:sz="0" w:space="0" w:color="auto"/>
            <w:right w:val="none" w:sz="0" w:space="0" w:color="auto"/>
          </w:divBdr>
        </w:div>
        <w:div w:id="1212613208">
          <w:marLeft w:val="0"/>
          <w:marRight w:val="0"/>
          <w:marTop w:val="0"/>
          <w:marBottom w:val="0"/>
          <w:divBdr>
            <w:top w:val="none" w:sz="0" w:space="0" w:color="auto"/>
            <w:left w:val="none" w:sz="0" w:space="0" w:color="auto"/>
            <w:bottom w:val="none" w:sz="0" w:space="0" w:color="auto"/>
            <w:right w:val="none" w:sz="0" w:space="0" w:color="auto"/>
          </w:divBdr>
        </w:div>
        <w:div w:id="61416403">
          <w:marLeft w:val="0"/>
          <w:marRight w:val="0"/>
          <w:marTop w:val="0"/>
          <w:marBottom w:val="0"/>
          <w:divBdr>
            <w:top w:val="none" w:sz="0" w:space="0" w:color="auto"/>
            <w:left w:val="none" w:sz="0" w:space="0" w:color="auto"/>
            <w:bottom w:val="none" w:sz="0" w:space="0" w:color="auto"/>
            <w:right w:val="none" w:sz="0" w:space="0" w:color="auto"/>
          </w:divBdr>
        </w:div>
        <w:div w:id="1982493922">
          <w:marLeft w:val="0"/>
          <w:marRight w:val="0"/>
          <w:marTop w:val="0"/>
          <w:marBottom w:val="0"/>
          <w:divBdr>
            <w:top w:val="none" w:sz="0" w:space="0" w:color="auto"/>
            <w:left w:val="none" w:sz="0" w:space="0" w:color="auto"/>
            <w:bottom w:val="none" w:sz="0" w:space="0" w:color="auto"/>
            <w:right w:val="none" w:sz="0" w:space="0" w:color="auto"/>
          </w:divBdr>
        </w:div>
        <w:div w:id="972758336">
          <w:marLeft w:val="0"/>
          <w:marRight w:val="0"/>
          <w:marTop w:val="0"/>
          <w:marBottom w:val="0"/>
          <w:divBdr>
            <w:top w:val="none" w:sz="0" w:space="0" w:color="auto"/>
            <w:left w:val="none" w:sz="0" w:space="0" w:color="auto"/>
            <w:bottom w:val="none" w:sz="0" w:space="0" w:color="auto"/>
            <w:right w:val="none" w:sz="0" w:space="0" w:color="auto"/>
          </w:divBdr>
        </w:div>
        <w:div w:id="742261352">
          <w:marLeft w:val="0"/>
          <w:marRight w:val="0"/>
          <w:marTop w:val="0"/>
          <w:marBottom w:val="0"/>
          <w:divBdr>
            <w:top w:val="none" w:sz="0" w:space="0" w:color="auto"/>
            <w:left w:val="none" w:sz="0" w:space="0" w:color="auto"/>
            <w:bottom w:val="none" w:sz="0" w:space="0" w:color="auto"/>
            <w:right w:val="none" w:sz="0" w:space="0" w:color="auto"/>
          </w:divBdr>
        </w:div>
        <w:div w:id="1774738426">
          <w:marLeft w:val="0"/>
          <w:marRight w:val="0"/>
          <w:marTop w:val="0"/>
          <w:marBottom w:val="0"/>
          <w:divBdr>
            <w:top w:val="none" w:sz="0" w:space="0" w:color="auto"/>
            <w:left w:val="none" w:sz="0" w:space="0" w:color="auto"/>
            <w:bottom w:val="none" w:sz="0" w:space="0" w:color="auto"/>
            <w:right w:val="none" w:sz="0" w:space="0" w:color="auto"/>
          </w:divBdr>
        </w:div>
        <w:div w:id="676225296">
          <w:marLeft w:val="0"/>
          <w:marRight w:val="0"/>
          <w:marTop w:val="0"/>
          <w:marBottom w:val="0"/>
          <w:divBdr>
            <w:top w:val="none" w:sz="0" w:space="0" w:color="auto"/>
            <w:left w:val="none" w:sz="0" w:space="0" w:color="auto"/>
            <w:bottom w:val="none" w:sz="0" w:space="0" w:color="auto"/>
            <w:right w:val="none" w:sz="0" w:space="0" w:color="auto"/>
          </w:divBdr>
        </w:div>
        <w:div w:id="1474449873">
          <w:marLeft w:val="0"/>
          <w:marRight w:val="0"/>
          <w:marTop w:val="0"/>
          <w:marBottom w:val="0"/>
          <w:divBdr>
            <w:top w:val="none" w:sz="0" w:space="0" w:color="auto"/>
            <w:left w:val="none" w:sz="0" w:space="0" w:color="auto"/>
            <w:bottom w:val="none" w:sz="0" w:space="0" w:color="auto"/>
            <w:right w:val="none" w:sz="0" w:space="0" w:color="auto"/>
          </w:divBdr>
        </w:div>
        <w:div w:id="1499072448">
          <w:marLeft w:val="0"/>
          <w:marRight w:val="0"/>
          <w:marTop w:val="0"/>
          <w:marBottom w:val="0"/>
          <w:divBdr>
            <w:top w:val="none" w:sz="0" w:space="0" w:color="auto"/>
            <w:left w:val="none" w:sz="0" w:space="0" w:color="auto"/>
            <w:bottom w:val="none" w:sz="0" w:space="0" w:color="auto"/>
            <w:right w:val="none" w:sz="0" w:space="0" w:color="auto"/>
          </w:divBdr>
        </w:div>
        <w:div w:id="1362708381">
          <w:marLeft w:val="0"/>
          <w:marRight w:val="0"/>
          <w:marTop w:val="0"/>
          <w:marBottom w:val="0"/>
          <w:divBdr>
            <w:top w:val="none" w:sz="0" w:space="0" w:color="auto"/>
            <w:left w:val="none" w:sz="0" w:space="0" w:color="auto"/>
            <w:bottom w:val="none" w:sz="0" w:space="0" w:color="auto"/>
            <w:right w:val="none" w:sz="0" w:space="0" w:color="auto"/>
          </w:divBdr>
        </w:div>
        <w:div w:id="2092001909">
          <w:marLeft w:val="0"/>
          <w:marRight w:val="0"/>
          <w:marTop w:val="0"/>
          <w:marBottom w:val="0"/>
          <w:divBdr>
            <w:top w:val="none" w:sz="0" w:space="0" w:color="auto"/>
            <w:left w:val="none" w:sz="0" w:space="0" w:color="auto"/>
            <w:bottom w:val="none" w:sz="0" w:space="0" w:color="auto"/>
            <w:right w:val="none" w:sz="0" w:space="0" w:color="auto"/>
          </w:divBdr>
        </w:div>
        <w:div w:id="1120614287">
          <w:marLeft w:val="0"/>
          <w:marRight w:val="0"/>
          <w:marTop w:val="0"/>
          <w:marBottom w:val="0"/>
          <w:divBdr>
            <w:top w:val="none" w:sz="0" w:space="0" w:color="auto"/>
            <w:left w:val="none" w:sz="0" w:space="0" w:color="auto"/>
            <w:bottom w:val="none" w:sz="0" w:space="0" w:color="auto"/>
            <w:right w:val="none" w:sz="0" w:space="0" w:color="auto"/>
          </w:divBdr>
        </w:div>
        <w:div w:id="114832936">
          <w:marLeft w:val="0"/>
          <w:marRight w:val="0"/>
          <w:marTop w:val="0"/>
          <w:marBottom w:val="0"/>
          <w:divBdr>
            <w:top w:val="none" w:sz="0" w:space="0" w:color="auto"/>
            <w:left w:val="none" w:sz="0" w:space="0" w:color="auto"/>
            <w:bottom w:val="none" w:sz="0" w:space="0" w:color="auto"/>
            <w:right w:val="none" w:sz="0" w:space="0" w:color="auto"/>
          </w:divBdr>
        </w:div>
        <w:div w:id="1048147888">
          <w:marLeft w:val="0"/>
          <w:marRight w:val="0"/>
          <w:marTop w:val="0"/>
          <w:marBottom w:val="0"/>
          <w:divBdr>
            <w:top w:val="none" w:sz="0" w:space="0" w:color="auto"/>
            <w:left w:val="none" w:sz="0" w:space="0" w:color="auto"/>
            <w:bottom w:val="none" w:sz="0" w:space="0" w:color="auto"/>
            <w:right w:val="none" w:sz="0" w:space="0" w:color="auto"/>
          </w:divBdr>
        </w:div>
        <w:div w:id="961765238">
          <w:marLeft w:val="0"/>
          <w:marRight w:val="0"/>
          <w:marTop w:val="0"/>
          <w:marBottom w:val="0"/>
          <w:divBdr>
            <w:top w:val="none" w:sz="0" w:space="0" w:color="auto"/>
            <w:left w:val="none" w:sz="0" w:space="0" w:color="auto"/>
            <w:bottom w:val="none" w:sz="0" w:space="0" w:color="auto"/>
            <w:right w:val="none" w:sz="0" w:space="0" w:color="auto"/>
          </w:divBdr>
        </w:div>
        <w:div w:id="1584412221">
          <w:marLeft w:val="0"/>
          <w:marRight w:val="0"/>
          <w:marTop w:val="0"/>
          <w:marBottom w:val="0"/>
          <w:divBdr>
            <w:top w:val="none" w:sz="0" w:space="0" w:color="auto"/>
            <w:left w:val="none" w:sz="0" w:space="0" w:color="auto"/>
            <w:bottom w:val="none" w:sz="0" w:space="0" w:color="auto"/>
            <w:right w:val="none" w:sz="0" w:space="0" w:color="auto"/>
          </w:divBdr>
        </w:div>
        <w:div w:id="1497375786">
          <w:marLeft w:val="0"/>
          <w:marRight w:val="0"/>
          <w:marTop w:val="0"/>
          <w:marBottom w:val="0"/>
          <w:divBdr>
            <w:top w:val="none" w:sz="0" w:space="0" w:color="auto"/>
            <w:left w:val="none" w:sz="0" w:space="0" w:color="auto"/>
            <w:bottom w:val="none" w:sz="0" w:space="0" w:color="auto"/>
            <w:right w:val="none" w:sz="0" w:space="0" w:color="auto"/>
          </w:divBdr>
        </w:div>
        <w:div w:id="1793592949">
          <w:marLeft w:val="0"/>
          <w:marRight w:val="0"/>
          <w:marTop w:val="0"/>
          <w:marBottom w:val="0"/>
          <w:divBdr>
            <w:top w:val="none" w:sz="0" w:space="0" w:color="auto"/>
            <w:left w:val="none" w:sz="0" w:space="0" w:color="auto"/>
            <w:bottom w:val="none" w:sz="0" w:space="0" w:color="auto"/>
            <w:right w:val="none" w:sz="0" w:space="0" w:color="auto"/>
          </w:divBdr>
        </w:div>
        <w:div w:id="1002391747">
          <w:marLeft w:val="0"/>
          <w:marRight w:val="0"/>
          <w:marTop w:val="0"/>
          <w:marBottom w:val="0"/>
          <w:divBdr>
            <w:top w:val="none" w:sz="0" w:space="0" w:color="auto"/>
            <w:left w:val="none" w:sz="0" w:space="0" w:color="auto"/>
            <w:bottom w:val="none" w:sz="0" w:space="0" w:color="auto"/>
            <w:right w:val="none" w:sz="0" w:space="0" w:color="auto"/>
          </w:divBdr>
        </w:div>
        <w:div w:id="201477532">
          <w:marLeft w:val="0"/>
          <w:marRight w:val="0"/>
          <w:marTop w:val="0"/>
          <w:marBottom w:val="0"/>
          <w:divBdr>
            <w:top w:val="none" w:sz="0" w:space="0" w:color="auto"/>
            <w:left w:val="none" w:sz="0" w:space="0" w:color="auto"/>
            <w:bottom w:val="none" w:sz="0" w:space="0" w:color="auto"/>
            <w:right w:val="none" w:sz="0" w:space="0" w:color="auto"/>
          </w:divBdr>
        </w:div>
        <w:div w:id="1934970300">
          <w:marLeft w:val="0"/>
          <w:marRight w:val="0"/>
          <w:marTop w:val="0"/>
          <w:marBottom w:val="0"/>
          <w:divBdr>
            <w:top w:val="none" w:sz="0" w:space="0" w:color="auto"/>
            <w:left w:val="none" w:sz="0" w:space="0" w:color="auto"/>
            <w:bottom w:val="none" w:sz="0" w:space="0" w:color="auto"/>
            <w:right w:val="none" w:sz="0" w:space="0" w:color="auto"/>
          </w:divBdr>
        </w:div>
        <w:div w:id="1054701097">
          <w:marLeft w:val="0"/>
          <w:marRight w:val="0"/>
          <w:marTop w:val="0"/>
          <w:marBottom w:val="0"/>
          <w:divBdr>
            <w:top w:val="none" w:sz="0" w:space="0" w:color="auto"/>
            <w:left w:val="none" w:sz="0" w:space="0" w:color="auto"/>
            <w:bottom w:val="none" w:sz="0" w:space="0" w:color="auto"/>
            <w:right w:val="none" w:sz="0" w:space="0" w:color="auto"/>
          </w:divBdr>
        </w:div>
        <w:div w:id="839925146">
          <w:marLeft w:val="0"/>
          <w:marRight w:val="0"/>
          <w:marTop w:val="0"/>
          <w:marBottom w:val="0"/>
          <w:divBdr>
            <w:top w:val="none" w:sz="0" w:space="0" w:color="auto"/>
            <w:left w:val="none" w:sz="0" w:space="0" w:color="auto"/>
            <w:bottom w:val="none" w:sz="0" w:space="0" w:color="auto"/>
            <w:right w:val="none" w:sz="0" w:space="0" w:color="auto"/>
          </w:divBdr>
        </w:div>
        <w:div w:id="1569075924">
          <w:marLeft w:val="0"/>
          <w:marRight w:val="0"/>
          <w:marTop w:val="0"/>
          <w:marBottom w:val="0"/>
          <w:divBdr>
            <w:top w:val="none" w:sz="0" w:space="0" w:color="auto"/>
            <w:left w:val="none" w:sz="0" w:space="0" w:color="auto"/>
            <w:bottom w:val="none" w:sz="0" w:space="0" w:color="auto"/>
            <w:right w:val="none" w:sz="0" w:space="0" w:color="auto"/>
          </w:divBdr>
        </w:div>
        <w:div w:id="227225932">
          <w:marLeft w:val="0"/>
          <w:marRight w:val="0"/>
          <w:marTop w:val="0"/>
          <w:marBottom w:val="0"/>
          <w:divBdr>
            <w:top w:val="none" w:sz="0" w:space="0" w:color="auto"/>
            <w:left w:val="none" w:sz="0" w:space="0" w:color="auto"/>
            <w:bottom w:val="none" w:sz="0" w:space="0" w:color="auto"/>
            <w:right w:val="none" w:sz="0" w:space="0" w:color="auto"/>
          </w:divBdr>
        </w:div>
        <w:div w:id="1403409208">
          <w:marLeft w:val="0"/>
          <w:marRight w:val="0"/>
          <w:marTop w:val="0"/>
          <w:marBottom w:val="0"/>
          <w:divBdr>
            <w:top w:val="none" w:sz="0" w:space="0" w:color="auto"/>
            <w:left w:val="none" w:sz="0" w:space="0" w:color="auto"/>
            <w:bottom w:val="none" w:sz="0" w:space="0" w:color="auto"/>
            <w:right w:val="none" w:sz="0" w:space="0" w:color="auto"/>
          </w:divBdr>
        </w:div>
        <w:div w:id="1048917945">
          <w:marLeft w:val="0"/>
          <w:marRight w:val="0"/>
          <w:marTop w:val="0"/>
          <w:marBottom w:val="0"/>
          <w:divBdr>
            <w:top w:val="none" w:sz="0" w:space="0" w:color="auto"/>
            <w:left w:val="none" w:sz="0" w:space="0" w:color="auto"/>
            <w:bottom w:val="none" w:sz="0" w:space="0" w:color="auto"/>
            <w:right w:val="none" w:sz="0" w:space="0" w:color="auto"/>
          </w:divBdr>
        </w:div>
        <w:div w:id="1120682164">
          <w:marLeft w:val="0"/>
          <w:marRight w:val="0"/>
          <w:marTop w:val="0"/>
          <w:marBottom w:val="0"/>
          <w:divBdr>
            <w:top w:val="none" w:sz="0" w:space="0" w:color="auto"/>
            <w:left w:val="none" w:sz="0" w:space="0" w:color="auto"/>
            <w:bottom w:val="none" w:sz="0" w:space="0" w:color="auto"/>
            <w:right w:val="none" w:sz="0" w:space="0" w:color="auto"/>
          </w:divBdr>
        </w:div>
        <w:div w:id="1264610403">
          <w:marLeft w:val="0"/>
          <w:marRight w:val="0"/>
          <w:marTop w:val="0"/>
          <w:marBottom w:val="0"/>
          <w:divBdr>
            <w:top w:val="none" w:sz="0" w:space="0" w:color="auto"/>
            <w:left w:val="none" w:sz="0" w:space="0" w:color="auto"/>
            <w:bottom w:val="none" w:sz="0" w:space="0" w:color="auto"/>
            <w:right w:val="none" w:sz="0" w:space="0" w:color="auto"/>
          </w:divBdr>
        </w:div>
        <w:div w:id="1165586758">
          <w:marLeft w:val="0"/>
          <w:marRight w:val="0"/>
          <w:marTop w:val="0"/>
          <w:marBottom w:val="0"/>
          <w:divBdr>
            <w:top w:val="none" w:sz="0" w:space="0" w:color="auto"/>
            <w:left w:val="none" w:sz="0" w:space="0" w:color="auto"/>
            <w:bottom w:val="none" w:sz="0" w:space="0" w:color="auto"/>
            <w:right w:val="none" w:sz="0" w:space="0" w:color="auto"/>
          </w:divBdr>
        </w:div>
        <w:div w:id="914894832">
          <w:marLeft w:val="0"/>
          <w:marRight w:val="0"/>
          <w:marTop w:val="0"/>
          <w:marBottom w:val="0"/>
          <w:divBdr>
            <w:top w:val="none" w:sz="0" w:space="0" w:color="auto"/>
            <w:left w:val="none" w:sz="0" w:space="0" w:color="auto"/>
            <w:bottom w:val="none" w:sz="0" w:space="0" w:color="auto"/>
            <w:right w:val="none" w:sz="0" w:space="0" w:color="auto"/>
          </w:divBdr>
        </w:div>
        <w:div w:id="819351629">
          <w:marLeft w:val="0"/>
          <w:marRight w:val="0"/>
          <w:marTop w:val="0"/>
          <w:marBottom w:val="0"/>
          <w:divBdr>
            <w:top w:val="none" w:sz="0" w:space="0" w:color="auto"/>
            <w:left w:val="none" w:sz="0" w:space="0" w:color="auto"/>
            <w:bottom w:val="none" w:sz="0" w:space="0" w:color="auto"/>
            <w:right w:val="none" w:sz="0" w:space="0" w:color="auto"/>
          </w:divBdr>
        </w:div>
        <w:div w:id="851187555">
          <w:marLeft w:val="0"/>
          <w:marRight w:val="0"/>
          <w:marTop w:val="0"/>
          <w:marBottom w:val="0"/>
          <w:divBdr>
            <w:top w:val="none" w:sz="0" w:space="0" w:color="auto"/>
            <w:left w:val="none" w:sz="0" w:space="0" w:color="auto"/>
            <w:bottom w:val="none" w:sz="0" w:space="0" w:color="auto"/>
            <w:right w:val="none" w:sz="0" w:space="0" w:color="auto"/>
          </w:divBdr>
        </w:div>
        <w:div w:id="766735981">
          <w:marLeft w:val="0"/>
          <w:marRight w:val="0"/>
          <w:marTop w:val="0"/>
          <w:marBottom w:val="0"/>
          <w:divBdr>
            <w:top w:val="none" w:sz="0" w:space="0" w:color="auto"/>
            <w:left w:val="none" w:sz="0" w:space="0" w:color="auto"/>
            <w:bottom w:val="none" w:sz="0" w:space="0" w:color="auto"/>
            <w:right w:val="none" w:sz="0" w:space="0" w:color="auto"/>
          </w:divBdr>
        </w:div>
        <w:div w:id="1678077108">
          <w:marLeft w:val="0"/>
          <w:marRight w:val="0"/>
          <w:marTop w:val="0"/>
          <w:marBottom w:val="0"/>
          <w:divBdr>
            <w:top w:val="none" w:sz="0" w:space="0" w:color="auto"/>
            <w:left w:val="none" w:sz="0" w:space="0" w:color="auto"/>
            <w:bottom w:val="none" w:sz="0" w:space="0" w:color="auto"/>
            <w:right w:val="none" w:sz="0" w:space="0" w:color="auto"/>
          </w:divBdr>
        </w:div>
        <w:div w:id="1533225669">
          <w:marLeft w:val="0"/>
          <w:marRight w:val="0"/>
          <w:marTop w:val="0"/>
          <w:marBottom w:val="0"/>
          <w:divBdr>
            <w:top w:val="none" w:sz="0" w:space="0" w:color="auto"/>
            <w:left w:val="none" w:sz="0" w:space="0" w:color="auto"/>
            <w:bottom w:val="none" w:sz="0" w:space="0" w:color="auto"/>
            <w:right w:val="none" w:sz="0" w:space="0" w:color="auto"/>
          </w:divBdr>
        </w:div>
        <w:div w:id="1381635227">
          <w:marLeft w:val="0"/>
          <w:marRight w:val="0"/>
          <w:marTop w:val="0"/>
          <w:marBottom w:val="0"/>
          <w:divBdr>
            <w:top w:val="none" w:sz="0" w:space="0" w:color="auto"/>
            <w:left w:val="none" w:sz="0" w:space="0" w:color="auto"/>
            <w:bottom w:val="none" w:sz="0" w:space="0" w:color="auto"/>
            <w:right w:val="none" w:sz="0" w:space="0" w:color="auto"/>
          </w:divBdr>
        </w:div>
        <w:div w:id="421686134">
          <w:marLeft w:val="0"/>
          <w:marRight w:val="0"/>
          <w:marTop w:val="0"/>
          <w:marBottom w:val="0"/>
          <w:divBdr>
            <w:top w:val="none" w:sz="0" w:space="0" w:color="auto"/>
            <w:left w:val="none" w:sz="0" w:space="0" w:color="auto"/>
            <w:bottom w:val="none" w:sz="0" w:space="0" w:color="auto"/>
            <w:right w:val="none" w:sz="0" w:space="0" w:color="auto"/>
          </w:divBdr>
        </w:div>
        <w:div w:id="1019939049">
          <w:marLeft w:val="0"/>
          <w:marRight w:val="0"/>
          <w:marTop w:val="0"/>
          <w:marBottom w:val="0"/>
          <w:divBdr>
            <w:top w:val="none" w:sz="0" w:space="0" w:color="auto"/>
            <w:left w:val="none" w:sz="0" w:space="0" w:color="auto"/>
            <w:bottom w:val="none" w:sz="0" w:space="0" w:color="auto"/>
            <w:right w:val="none" w:sz="0" w:space="0" w:color="auto"/>
          </w:divBdr>
        </w:div>
        <w:div w:id="1479764994">
          <w:marLeft w:val="0"/>
          <w:marRight w:val="0"/>
          <w:marTop w:val="0"/>
          <w:marBottom w:val="0"/>
          <w:divBdr>
            <w:top w:val="none" w:sz="0" w:space="0" w:color="auto"/>
            <w:left w:val="none" w:sz="0" w:space="0" w:color="auto"/>
            <w:bottom w:val="none" w:sz="0" w:space="0" w:color="auto"/>
            <w:right w:val="none" w:sz="0" w:space="0" w:color="auto"/>
          </w:divBdr>
        </w:div>
        <w:div w:id="620307933">
          <w:marLeft w:val="0"/>
          <w:marRight w:val="0"/>
          <w:marTop w:val="0"/>
          <w:marBottom w:val="0"/>
          <w:divBdr>
            <w:top w:val="none" w:sz="0" w:space="0" w:color="auto"/>
            <w:left w:val="none" w:sz="0" w:space="0" w:color="auto"/>
            <w:bottom w:val="none" w:sz="0" w:space="0" w:color="auto"/>
            <w:right w:val="none" w:sz="0" w:space="0" w:color="auto"/>
          </w:divBdr>
        </w:div>
        <w:div w:id="779564243">
          <w:marLeft w:val="0"/>
          <w:marRight w:val="0"/>
          <w:marTop w:val="0"/>
          <w:marBottom w:val="0"/>
          <w:divBdr>
            <w:top w:val="none" w:sz="0" w:space="0" w:color="auto"/>
            <w:left w:val="none" w:sz="0" w:space="0" w:color="auto"/>
            <w:bottom w:val="none" w:sz="0" w:space="0" w:color="auto"/>
            <w:right w:val="none" w:sz="0" w:space="0" w:color="auto"/>
          </w:divBdr>
        </w:div>
        <w:div w:id="309480759">
          <w:marLeft w:val="0"/>
          <w:marRight w:val="0"/>
          <w:marTop w:val="0"/>
          <w:marBottom w:val="0"/>
          <w:divBdr>
            <w:top w:val="none" w:sz="0" w:space="0" w:color="auto"/>
            <w:left w:val="none" w:sz="0" w:space="0" w:color="auto"/>
            <w:bottom w:val="none" w:sz="0" w:space="0" w:color="auto"/>
            <w:right w:val="none" w:sz="0" w:space="0" w:color="auto"/>
          </w:divBdr>
        </w:div>
        <w:div w:id="1352294785">
          <w:marLeft w:val="0"/>
          <w:marRight w:val="0"/>
          <w:marTop w:val="0"/>
          <w:marBottom w:val="0"/>
          <w:divBdr>
            <w:top w:val="none" w:sz="0" w:space="0" w:color="auto"/>
            <w:left w:val="none" w:sz="0" w:space="0" w:color="auto"/>
            <w:bottom w:val="none" w:sz="0" w:space="0" w:color="auto"/>
            <w:right w:val="none" w:sz="0" w:space="0" w:color="auto"/>
          </w:divBdr>
        </w:div>
        <w:div w:id="1010645612">
          <w:marLeft w:val="0"/>
          <w:marRight w:val="0"/>
          <w:marTop w:val="0"/>
          <w:marBottom w:val="0"/>
          <w:divBdr>
            <w:top w:val="none" w:sz="0" w:space="0" w:color="auto"/>
            <w:left w:val="none" w:sz="0" w:space="0" w:color="auto"/>
            <w:bottom w:val="none" w:sz="0" w:space="0" w:color="auto"/>
            <w:right w:val="none" w:sz="0" w:space="0" w:color="auto"/>
          </w:divBdr>
        </w:div>
        <w:div w:id="1409380311">
          <w:marLeft w:val="0"/>
          <w:marRight w:val="0"/>
          <w:marTop w:val="0"/>
          <w:marBottom w:val="0"/>
          <w:divBdr>
            <w:top w:val="none" w:sz="0" w:space="0" w:color="auto"/>
            <w:left w:val="none" w:sz="0" w:space="0" w:color="auto"/>
            <w:bottom w:val="none" w:sz="0" w:space="0" w:color="auto"/>
            <w:right w:val="none" w:sz="0" w:space="0" w:color="auto"/>
          </w:divBdr>
        </w:div>
        <w:div w:id="600993311">
          <w:marLeft w:val="0"/>
          <w:marRight w:val="0"/>
          <w:marTop w:val="0"/>
          <w:marBottom w:val="0"/>
          <w:divBdr>
            <w:top w:val="none" w:sz="0" w:space="0" w:color="auto"/>
            <w:left w:val="none" w:sz="0" w:space="0" w:color="auto"/>
            <w:bottom w:val="none" w:sz="0" w:space="0" w:color="auto"/>
            <w:right w:val="none" w:sz="0" w:space="0" w:color="auto"/>
          </w:divBdr>
        </w:div>
        <w:div w:id="926184044">
          <w:marLeft w:val="0"/>
          <w:marRight w:val="0"/>
          <w:marTop w:val="0"/>
          <w:marBottom w:val="0"/>
          <w:divBdr>
            <w:top w:val="none" w:sz="0" w:space="0" w:color="auto"/>
            <w:left w:val="none" w:sz="0" w:space="0" w:color="auto"/>
            <w:bottom w:val="none" w:sz="0" w:space="0" w:color="auto"/>
            <w:right w:val="none" w:sz="0" w:space="0" w:color="auto"/>
          </w:divBdr>
        </w:div>
        <w:div w:id="828978187">
          <w:marLeft w:val="0"/>
          <w:marRight w:val="0"/>
          <w:marTop w:val="0"/>
          <w:marBottom w:val="0"/>
          <w:divBdr>
            <w:top w:val="none" w:sz="0" w:space="0" w:color="auto"/>
            <w:left w:val="none" w:sz="0" w:space="0" w:color="auto"/>
            <w:bottom w:val="none" w:sz="0" w:space="0" w:color="auto"/>
            <w:right w:val="none" w:sz="0" w:space="0" w:color="auto"/>
          </w:divBdr>
        </w:div>
        <w:div w:id="851914647">
          <w:marLeft w:val="0"/>
          <w:marRight w:val="0"/>
          <w:marTop w:val="0"/>
          <w:marBottom w:val="0"/>
          <w:divBdr>
            <w:top w:val="none" w:sz="0" w:space="0" w:color="auto"/>
            <w:left w:val="none" w:sz="0" w:space="0" w:color="auto"/>
            <w:bottom w:val="none" w:sz="0" w:space="0" w:color="auto"/>
            <w:right w:val="none" w:sz="0" w:space="0" w:color="auto"/>
          </w:divBdr>
        </w:div>
        <w:div w:id="1499736888">
          <w:marLeft w:val="0"/>
          <w:marRight w:val="0"/>
          <w:marTop w:val="0"/>
          <w:marBottom w:val="0"/>
          <w:divBdr>
            <w:top w:val="none" w:sz="0" w:space="0" w:color="auto"/>
            <w:left w:val="none" w:sz="0" w:space="0" w:color="auto"/>
            <w:bottom w:val="none" w:sz="0" w:space="0" w:color="auto"/>
            <w:right w:val="none" w:sz="0" w:space="0" w:color="auto"/>
          </w:divBdr>
        </w:div>
        <w:div w:id="245578359">
          <w:marLeft w:val="0"/>
          <w:marRight w:val="0"/>
          <w:marTop w:val="0"/>
          <w:marBottom w:val="0"/>
          <w:divBdr>
            <w:top w:val="none" w:sz="0" w:space="0" w:color="auto"/>
            <w:left w:val="none" w:sz="0" w:space="0" w:color="auto"/>
            <w:bottom w:val="none" w:sz="0" w:space="0" w:color="auto"/>
            <w:right w:val="none" w:sz="0" w:space="0" w:color="auto"/>
          </w:divBdr>
        </w:div>
        <w:div w:id="124664769">
          <w:marLeft w:val="0"/>
          <w:marRight w:val="0"/>
          <w:marTop w:val="0"/>
          <w:marBottom w:val="0"/>
          <w:divBdr>
            <w:top w:val="none" w:sz="0" w:space="0" w:color="auto"/>
            <w:left w:val="none" w:sz="0" w:space="0" w:color="auto"/>
            <w:bottom w:val="none" w:sz="0" w:space="0" w:color="auto"/>
            <w:right w:val="none" w:sz="0" w:space="0" w:color="auto"/>
          </w:divBdr>
        </w:div>
        <w:div w:id="1639992494">
          <w:marLeft w:val="0"/>
          <w:marRight w:val="0"/>
          <w:marTop w:val="0"/>
          <w:marBottom w:val="0"/>
          <w:divBdr>
            <w:top w:val="none" w:sz="0" w:space="0" w:color="auto"/>
            <w:left w:val="none" w:sz="0" w:space="0" w:color="auto"/>
            <w:bottom w:val="none" w:sz="0" w:space="0" w:color="auto"/>
            <w:right w:val="none" w:sz="0" w:space="0" w:color="auto"/>
          </w:divBdr>
        </w:div>
        <w:div w:id="1361859853">
          <w:marLeft w:val="0"/>
          <w:marRight w:val="0"/>
          <w:marTop w:val="0"/>
          <w:marBottom w:val="0"/>
          <w:divBdr>
            <w:top w:val="none" w:sz="0" w:space="0" w:color="auto"/>
            <w:left w:val="none" w:sz="0" w:space="0" w:color="auto"/>
            <w:bottom w:val="none" w:sz="0" w:space="0" w:color="auto"/>
            <w:right w:val="none" w:sz="0" w:space="0" w:color="auto"/>
          </w:divBdr>
        </w:div>
        <w:div w:id="2062361914">
          <w:marLeft w:val="0"/>
          <w:marRight w:val="0"/>
          <w:marTop w:val="0"/>
          <w:marBottom w:val="0"/>
          <w:divBdr>
            <w:top w:val="none" w:sz="0" w:space="0" w:color="auto"/>
            <w:left w:val="none" w:sz="0" w:space="0" w:color="auto"/>
            <w:bottom w:val="none" w:sz="0" w:space="0" w:color="auto"/>
            <w:right w:val="none" w:sz="0" w:space="0" w:color="auto"/>
          </w:divBdr>
        </w:div>
        <w:div w:id="911742718">
          <w:marLeft w:val="0"/>
          <w:marRight w:val="0"/>
          <w:marTop w:val="0"/>
          <w:marBottom w:val="0"/>
          <w:divBdr>
            <w:top w:val="none" w:sz="0" w:space="0" w:color="auto"/>
            <w:left w:val="none" w:sz="0" w:space="0" w:color="auto"/>
            <w:bottom w:val="none" w:sz="0" w:space="0" w:color="auto"/>
            <w:right w:val="none" w:sz="0" w:space="0" w:color="auto"/>
          </w:divBdr>
        </w:div>
        <w:div w:id="626591226">
          <w:marLeft w:val="0"/>
          <w:marRight w:val="0"/>
          <w:marTop w:val="0"/>
          <w:marBottom w:val="0"/>
          <w:divBdr>
            <w:top w:val="none" w:sz="0" w:space="0" w:color="auto"/>
            <w:left w:val="none" w:sz="0" w:space="0" w:color="auto"/>
            <w:bottom w:val="none" w:sz="0" w:space="0" w:color="auto"/>
            <w:right w:val="none" w:sz="0" w:space="0" w:color="auto"/>
          </w:divBdr>
        </w:div>
        <w:div w:id="1385061060">
          <w:marLeft w:val="0"/>
          <w:marRight w:val="0"/>
          <w:marTop w:val="0"/>
          <w:marBottom w:val="0"/>
          <w:divBdr>
            <w:top w:val="none" w:sz="0" w:space="0" w:color="auto"/>
            <w:left w:val="none" w:sz="0" w:space="0" w:color="auto"/>
            <w:bottom w:val="none" w:sz="0" w:space="0" w:color="auto"/>
            <w:right w:val="none" w:sz="0" w:space="0" w:color="auto"/>
          </w:divBdr>
        </w:div>
        <w:div w:id="916131809">
          <w:marLeft w:val="0"/>
          <w:marRight w:val="0"/>
          <w:marTop w:val="0"/>
          <w:marBottom w:val="0"/>
          <w:divBdr>
            <w:top w:val="none" w:sz="0" w:space="0" w:color="auto"/>
            <w:left w:val="none" w:sz="0" w:space="0" w:color="auto"/>
            <w:bottom w:val="none" w:sz="0" w:space="0" w:color="auto"/>
            <w:right w:val="none" w:sz="0" w:space="0" w:color="auto"/>
          </w:divBdr>
        </w:div>
        <w:div w:id="811868817">
          <w:marLeft w:val="0"/>
          <w:marRight w:val="0"/>
          <w:marTop w:val="0"/>
          <w:marBottom w:val="0"/>
          <w:divBdr>
            <w:top w:val="none" w:sz="0" w:space="0" w:color="auto"/>
            <w:left w:val="none" w:sz="0" w:space="0" w:color="auto"/>
            <w:bottom w:val="none" w:sz="0" w:space="0" w:color="auto"/>
            <w:right w:val="none" w:sz="0" w:space="0" w:color="auto"/>
          </w:divBdr>
        </w:div>
        <w:div w:id="892080977">
          <w:marLeft w:val="0"/>
          <w:marRight w:val="0"/>
          <w:marTop w:val="0"/>
          <w:marBottom w:val="0"/>
          <w:divBdr>
            <w:top w:val="none" w:sz="0" w:space="0" w:color="auto"/>
            <w:left w:val="none" w:sz="0" w:space="0" w:color="auto"/>
            <w:bottom w:val="none" w:sz="0" w:space="0" w:color="auto"/>
            <w:right w:val="none" w:sz="0" w:space="0" w:color="auto"/>
          </w:divBdr>
        </w:div>
        <w:div w:id="415129804">
          <w:marLeft w:val="0"/>
          <w:marRight w:val="0"/>
          <w:marTop w:val="0"/>
          <w:marBottom w:val="0"/>
          <w:divBdr>
            <w:top w:val="none" w:sz="0" w:space="0" w:color="auto"/>
            <w:left w:val="none" w:sz="0" w:space="0" w:color="auto"/>
            <w:bottom w:val="none" w:sz="0" w:space="0" w:color="auto"/>
            <w:right w:val="none" w:sz="0" w:space="0" w:color="auto"/>
          </w:divBdr>
        </w:div>
        <w:div w:id="655304882">
          <w:marLeft w:val="0"/>
          <w:marRight w:val="0"/>
          <w:marTop w:val="0"/>
          <w:marBottom w:val="0"/>
          <w:divBdr>
            <w:top w:val="none" w:sz="0" w:space="0" w:color="auto"/>
            <w:left w:val="none" w:sz="0" w:space="0" w:color="auto"/>
            <w:bottom w:val="none" w:sz="0" w:space="0" w:color="auto"/>
            <w:right w:val="none" w:sz="0" w:space="0" w:color="auto"/>
          </w:divBdr>
        </w:div>
        <w:div w:id="1131745403">
          <w:marLeft w:val="0"/>
          <w:marRight w:val="0"/>
          <w:marTop w:val="0"/>
          <w:marBottom w:val="0"/>
          <w:divBdr>
            <w:top w:val="none" w:sz="0" w:space="0" w:color="auto"/>
            <w:left w:val="none" w:sz="0" w:space="0" w:color="auto"/>
            <w:bottom w:val="none" w:sz="0" w:space="0" w:color="auto"/>
            <w:right w:val="none" w:sz="0" w:space="0" w:color="auto"/>
          </w:divBdr>
        </w:div>
        <w:div w:id="1215696593">
          <w:marLeft w:val="0"/>
          <w:marRight w:val="0"/>
          <w:marTop w:val="0"/>
          <w:marBottom w:val="0"/>
          <w:divBdr>
            <w:top w:val="none" w:sz="0" w:space="0" w:color="auto"/>
            <w:left w:val="none" w:sz="0" w:space="0" w:color="auto"/>
            <w:bottom w:val="none" w:sz="0" w:space="0" w:color="auto"/>
            <w:right w:val="none" w:sz="0" w:space="0" w:color="auto"/>
          </w:divBdr>
        </w:div>
        <w:div w:id="1659382258">
          <w:marLeft w:val="0"/>
          <w:marRight w:val="0"/>
          <w:marTop w:val="0"/>
          <w:marBottom w:val="0"/>
          <w:divBdr>
            <w:top w:val="none" w:sz="0" w:space="0" w:color="auto"/>
            <w:left w:val="none" w:sz="0" w:space="0" w:color="auto"/>
            <w:bottom w:val="none" w:sz="0" w:space="0" w:color="auto"/>
            <w:right w:val="none" w:sz="0" w:space="0" w:color="auto"/>
          </w:divBdr>
        </w:div>
        <w:div w:id="1202790027">
          <w:marLeft w:val="0"/>
          <w:marRight w:val="0"/>
          <w:marTop w:val="0"/>
          <w:marBottom w:val="0"/>
          <w:divBdr>
            <w:top w:val="none" w:sz="0" w:space="0" w:color="auto"/>
            <w:left w:val="none" w:sz="0" w:space="0" w:color="auto"/>
            <w:bottom w:val="none" w:sz="0" w:space="0" w:color="auto"/>
            <w:right w:val="none" w:sz="0" w:space="0" w:color="auto"/>
          </w:divBdr>
        </w:div>
        <w:div w:id="1277641440">
          <w:marLeft w:val="0"/>
          <w:marRight w:val="0"/>
          <w:marTop w:val="0"/>
          <w:marBottom w:val="0"/>
          <w:divBdr>
            <w:top w:val="none" w:sz="0" w:space="0" w:color="auto"/>
            <w:left w:val="none" w:sz="0" w:space="0" w:color="auto"/>
            <w:bottom w:val="none" w:sz="0" w:space="0" w:color="auto"/>
            <w:right w:val="none" w:sz="0" w:space="0" w:color="auto"/>
          </w:divBdr>
        </w:div>
        <w:div w:id="681735789">
          <w:marLeft w:val="0"/>
          <w:marRight w:val="0"/>
          <w:marTop w:val="0"/>
          <w:marBottom w:val="0"/>
          <w:divBdr>
            <w:top w:val="none" w:sz="0" w:space="0" w:color="auto"/>
            <w:left w:val="none" w:sz="0" w:space="0" w:color="auto"/>
            <w:bottom w:val="none" w:sz="0" w:space="0" w:color="auto"/>
            <w:right w:val="none" w:sz="0" w:space="0" w:color="auto"/>
          </w:divBdr>
        </w:div>
        <w:div w:id="1552426180">
          <w:marLeft w:val="0"/>
          <w:marRight w:val="0"/>
          <w:marTop w:val="0"/>
          <w:marBottom w:val="0"/>
          <w:divBdr>
            <w:top w:val="none" w:sz="0" w:space="0" w:color="auto"/>
            <w:left w:val="none" w:sz="0" w:space="0" w:color="auto"/>
            <w:bottom w:val="none" w:sz="0" w:space="0" w:color="auto"/>
            <w:right w:val="none" w:sz="0" w:space="0" w:color="auto"/>
          </w:divBdr>
        </w:div>
        <w:div w:id="214974660">
          <w:marLeft w:val="0"/>
          <w:marRight w:val="0"/>
          <w:marTop w:val="0"/>
          <w:marBottom w:val="0"/>
          <w:divBdr>
            <w:top w:val="none" w:sz="0" w:space="0" w:color="auto"/>
            <w:left w:val="none" w:sz="0" w:space="0" w:color="auto"/>
            <w:bottom w:val="none" w:sz="0" w:space="0" w:color="auto"/>
            <w:right w:val="none" w:sz="0" w:space="0" w:color="auto"/>
          </w:divBdr>
        </w:div>
        <w:div w:id="670720604">
          <w:marLeft w:val="0"/>
          <w:marRight w:val="0"/>
          <w:marTop w:val="0"/>
          <w:marBottom w:val="0"/>
          <w:divBdr>
            <w:top w:val="none" w:sz="0" w:space="0" w:color="auto"/>
            <w:left w:val="none" w:sz="0" w:space="0" w:color="auto"/>
            <w:bottom w:val="none" w:sz="0" w:space="0" w:color="auto"/>
            <w:right w:val="none" w:sz="0" w:space="0" w:color="auto"/>
          </w:divBdr>
        </w:div>
        <w:div w:id="2111046444">
          <w:marLeft w:val="0"/>
          <w:marRight w:val="0"/>
          <w:marTop w:val="0"/>
          <w:marBottom w:val="0"/>
          <w:divBdr>
            <w:top w:val="none" w:sz="0" w:space="0" w:color="auto"/>
            <w:left w:val="none" w:sz="0" w:space="0" w:color="auto"/>
            <w:bottom w:val="none" w:sz="0" w:space="0" w:color="auto"/>
            <w:right w:val="none" w:sz="0" w:space="0" w:color="auto"/>
          </w:divBdr>
        </w:div>
        <w:div w:id="1025134699">
          <w:marLeft w:val="0"/>
          <w:marRight w:val="0"/>
          <w:marTop w:val="0"/>
          <w:marBottom w:val="0"/>
          <w:divBdr>
            <w:top w:val="none" w:sz="0" w:space="0" w:color="auto"/>
            <w:left w:val="none" w:sz="0" w:space="0" w:color="auto"/>
            <w:bottom w:val="none" w:sz="0" w:space="0" w:color="auto"/>
            <w:right w:val="none" w:sz="0" w:space="0" w:color="auto"/>
          </w:divBdr>
        </w:div>
        <w:div w:id="956178773">
          <w:marLeft w:val="0"/>
          <w:marRight w:val="0"/>
          <w:marTop w:val="0"/>
          <w:marBottom w:val="0"/>
          <w:divBdr>
            <w:top w:val="none" w:sz="0" w:space="0" w:color="auto"/>
            <w:left w:val="none" w:sz="0" w:space="0" w:color="auto"/>
            <w:bottom w:val="none" w:sz="0" w:space="0" w:color="auto"/>
            <w:right w:val="none" w:sz="0" w:space="0" w:color="auto"/>
          </w:divBdr>
        </w:div>
        <w:div w:id="1293513849">
          <w:marLeft w:val="0"/>
          <w:marRight w:val="0"/>
          <w:marTop w:val="0"/>
          <w:marBottom w:val="0"/>
          <w:divBdr>
            <w:top w:val="none" w:sz="0" w:space="0" w:color="auto"/>
            <w:left w:val="none" w:sz="0" w:space="0" w:color="auto"/>
            <w:bottom w:val="none" w:sz="0" w:space="0" w:color="auto"/>
            <w:right w:val="none" w:sz="0" w:space="0" w:color="auto"/>
          </w:divBdr>
        </w:div>
        <w:div w:id="1858154978">
          <w:marLeft w:val="0"/>
          <w:marRight w:val="0"/>
          <w:marTop w:val="0"/>
          <w:marBottom w:val="0"/>
          <w:divBdr>
            <w:top w:val="none" w:sz="0" w:space="0" w:color="auto"/>
            <w:left w:val="none" w:sz="0" w:space="0" w:color="auto"/>
            <w:bottom w:val="none" w:sz="0" w:space="0" w:color="auto"/>
            <w:right w:val="none" w:sz="0" w:space="0" w:color="auto"/>
          </w:divBdr>
        </w:div>
        <w:div w:id="1072972500">
          <w:marLeft w:val="0"/>
          <w:marRight w:val="0"/>
          <w:marTop w:val="0"/>
          <w:marBottom w:val="0"/>
          <w:divBdr>
            <w:top w:val="none" w:sz="0" w:space="0" w:color="auto"/>
            <w:left w:val="none" w:sz="0" w:space="0" w:color="auto"/>
            <w:bottom w:val="none" w:sz="0" w:space="0" w:color="auto"/>
            <w:right w:val="none" w:sz="0" w:space="0" w:color="auto"/>
          </w:divBdr>
        </w:div>
        <w:div w:id="1782382728">
          <w:marLeft w:val="0"/>
          <w:marRight w:val="0"/>
          <w:marTop w:val="0"/>
          <w:marBottom w:val="0"/>
          <w:divBdr>
            <w:top w:val="none" w:sz="0" w:space="0" w:color="auto"/>
            <w:left w:val="none" w:sz="0" w:space="0" w:color="auto"/>
            <w:bottom w:val="none" w:sz="0" w:space="0" w:color="auto"/>
            <w:right w:val="none" w:sz="0" w:space="0" w:color="auto"/>
          </w:divBdr>
        </w:div>
        <w:div w:id="2019387243">
          <w:marLeft w:val="0"/>
          <w:marRight w:val="0"/>
          <w:marTop w:val="0"/>
          <w:marBottom w:val="0"/>
          <w:divBdr>
            <w:top w:val="none" w:sz="0" w:space="0" w:color="auto"/>
            <w:left w:val="none" w:sz="0" w:space="0" w:color="auto"/>
            <w:bottom w:val="none" w:sz="0" w:space="0" w:color="auto"/>
            <w:right w:val="none" w:sz="0" w:space="0" w:color="auto"/>
          </w:divBdr>
        </w:div>
        <w:div w:id="166946161">
          <w:marLeft w:val="0"/>
          <w:marRight w:val="0"/>
          <w:marTop w:val="0"/>
          <w:marBottom w:val="0"/>
          <w:divBdr>
            <w:top w:val="none" w:sz="0" w:space="0" w:color="auto"/>
            <w:left w:val="none" w:sz="0" w:space="0" w:color="auto"/>
            <w:bottom w:val="none" w:sz="0" w:space="0" w:color="auto"/>
            <w:right w:val="none" w:sz="0" w:space="0" w:color="auto"/>
          </w:divBdr>
        </w:div>
        <w:div w:id="1368023086">
          <w:marLeft w:val="0"/>
          <w:marRight w:val="0"/>
          <w:marTop w:val="0"/>
          <w:marBottom w:val="0"/>
          <w:divBdr>
            <w:top w:val="none" w:sz="0" w:space="0" w:color="auto"/>
            <w:left w:val="none" w:sz="0" w:space="0" w:color="auto"/>
            <w:bottom w:val="none" w:sz="0" w:space="0" w:color="auto"/>
            <w:right w:val="none" w:sz="0" w:space="0" w:color="auto"/>
          </w:divBdr>
        </w:div>
        <w:div w:id="1835874197">
          <w:marLeft w:val="0"/>
          <w:marRight w:val="0"/>
          <w:marTop w:val="0"/>
          <w:marBottom w:val="0"/>
          <w:divBdr>
            <w:top w:val="none" w:sz="0" w:space="0" w:color="auto"/>
            <w:left w:val="none" w:sz="0" w:space="0" w:color="auto"/>
            <w:bottom w:val="none" w:sz="0" w:space="0" w:color="auto"/>
            <w:right w:val="none" w:sz="0" w:space="0" w:color="auto"/>
          </w:divBdr>
        </w:div>
        <w:div w:id="1469014340">
          <w:marLeft w:val="0"/>
          <w:marRight w:val="0"/>
          <w:marTop w:val="0"/>
          <w:marBottom w:val="0"/>
          <w:divBdr>
            <w:top w:val="none" w:sz="0" w:space="0" w:color="auto"/>
            <w:left w:val="none" w:sz="0" w:space="0" w:color="auto"/>
            <w:bottom w:val="none" w:sz="0" w:space="0" w:color="auto"/>
            <w:right w:val="none" w:sz="0" w:space="0" w:color="auto"/>
          </w:divBdr>
        </w:div>
        <w:div w:id="581986941">
          <w:marLeft w:val="0"/>
          <w:marRight w:val="0"/>
          <w:marTop w:val="0"/>
          <w:marBottom w:val="0"/>
          <w:divBdr>
            <w:top w:val="none" w:sz="0" w:space="0" w:color="auto"/>
            <w:left w:val="none" w:sz="0" w:space="0" w:color="auto"/>
            <w:bottom w:val="none" w:sz="0" w:space="0" w:color="auto"/>
            <w:right w:val="none" w:sz="0" w:space="0" w:color="auto"/>
          </w:divBdr>
        </w:div>
        <w:div w:id="1813982030">
          <w:marLeft w:val="0"/>
          <w:marRight w:val="0"/>
          <w:marTop w:val="0"/>
          <w:marBottom w:val="0"/>
          <w:divBdr>
            <w:top w:val="none" w:sz="0" w:space="0" w:color="auto"/>
            <w:left w:val="none" w:sz="0" w:space="0" w:color="auto"/>
            <w:bottom w:val="none" w:sz="0" w:space="0" w:color="auto"/>
            <w:right w:val="none" w:sz="0" w:space="0" w:color="auto"/>
          </w:divBdr>
        </w:div>
        <w:div w:id="1826193039">
          <w:marLeft w:val="0"/>
          <w:marRight w:val="0"/>
          <w:marTop w:val="0"/>
          <w:marBottom w:val="0"/>
          <w:divBdr>
            <w:top w:val="none" w:sz="0" w:space="0" w:color="auto"/>
            <w:left w:val="none" w:sz="0" w:space="0" w:color="auto"/>
            <w:bottom w:val="none" w:sz="0" w:space="0" w:color="auto"/>
            <w:right w:val="none" w:sz="0" w:space="0" w:color="auto"/>
          </w:divBdr>
        </w:div>
        <w:div w:id="1760176698">
          <w:marLeft w:val="0"/>
          <w:marRight w:val="0"/>
          <w:marTop w:val="0"/>
          <w:marBottom w:val="0"/>
          <w:divBdr>
            <w:top w:val="none" w:sz="0" w:space="0" w:color="auto"/>
            <w:left w:val="none" w:sz="0" w:space="0" w:color="auto"/>
            <w:bottom w:val="none" w:sz="0" w:space="0" w:color="auto"/>
            <w:right w:val="none" w:sz="0" w:space="0" w:color="auto"/>
          </w:divBdr>
        </w:div>
        <w:div w:id="2013140367">
          <w:marLeft w:val="0"/>
          <w:marRight w:val="0"/>
          <w:marTop w:val="0"/>
          <w:marBottom w:val="0"/>
          <w:divBdr>
            <w:top w:val="none" w:sz="0" w:space="0" w:color="auto"/>
            <w:left w:val="none" w:sz="0" w:space="0" w:color="auto"/>
            <w:bottom w:val="none" w:sz="0" w:space="0" w:color="auto"/>
            <w:right w:val="none" w:sz="0" w:space="0" w:color="auto"/>
          </w:divBdr>
        </w:div>
        <w:div w:id="624968596">
          <w:marLeft w:val="0"/>
          <w:marRight w:val="0"/>
          <w:marTop w:val="0"/>
          <w:marBottom w:val="0"/>
          <w:divBdr>
            <w:top w:val="none" w:sz="0" w:space="0" w:color="auto"/>
            <w:left w:val="none" w:sz="0" w:space="0" w:color="auto"/>
            <w:bottom w:val="none" w:sz="0" w:space="0" w:color="auto"/>
            <w:right w:val="none" w:sz="0" w:space="0" w:color="auto"/>
          </w:divBdr>
        </w:div>
        <w:div w:id="675964991">
          <w:marLeft w:val="0"/>
          <w:marRight w:val="0"/>
          <w:marTop w:val="0"/>
          <w:marBottom w:val="0"/>
          <w:divBdr>
            <w:top w:val="none" w:sz="0" w:space="0" w:color="auto"/>
            <w:left w:val="none" w:sz="0" w:space="0" w:color="auto"/>
            <w:bottom w:val="none" w:sz="0" w:space="0" w:color="auto"/>
            <w:right w:val="none" w:sz="0" w:space="0" w:color="auto"/>
          </w:divBdr>
        </w:div>
        <w:div w:id="1308705222">
          <w:marLeft w:val="0"/>
          <w:marRight w:val="0"/>
          <w:marTop w:val="0"/>
          <w:marBottom w:val="0"/>
          <w:divBdr>
            <w:top w:val="none" w:sz="0" w:space="0" w:color="auto"/>
            <w:left w:val="none" w:sz="0" w:space="0" w:color="auto"/>
            <w:bottom w:val="none" w:sz="0" w:space="0" w:color="auto"/>
            <w:right w:val="none" w:sz="0" w:space="0" w:color="auto"/>
          </w:divBdr>
        </w:div>
        <w:div w:id="1834367183">
          <w:marLeft w:val="0"/>
          <w:marRight w:val="0"/>
          <w:marTop w:val="0"/>
          <w:marBottom w:val="0"/>
          <w:divBdr>
            <w:top w:val="none" w:sz="0" w:space="0" w:color="auto"/>
            <w:left w:val="none" w:sz="0" w:space="0" w:color="auto"/>
            <w:bottom w:val="none" w:sz="0" w:space="0" w:color="auto"/>
            <w:right w:val="none" w:sz="0" w:space="0" w:color="auto"/>
          </w:divBdr>
        </w:div>
        <w:div w:id="1918435422">
          <w:marLeft w:val="0"/>
          <w:marRight w:val="0"/>
          <w:marTop w:val="0"/>
          <w:marBottom w:val="0"/>
          <w:divBdr>
            <w:top w:val="none" w:sz="0" w:space="0" w:color="auto"/>
            <w:left w:val="none" w:sz="0" w:space="0" w:color="auto"/>
            <w:bottom w:val="none" w:sz="0" w:space="0" w:color="auto"/>
            <w:right w:val="none" w:sz="0" w:space="0" w:color="auto"/>
          </w:divBdr>
        </w:div>
        <w:div w:id="778986889">
          <w:marLeft w:val="0"/>
          <w:marRight w:val="0"/>
          <w:marTop w:val="0"/>
          <w:marBottom w:val="0"/>
          <w:divBdr>
            <w:top w:val="none" w:sz="0" w:space="0" w:color="auto"/>
            <w:left w:val="none" w:sz="0" w:space="0" w:color="auto"/>
            <w:bottom w:val="none" w:sz="0" w:space="0" w:color="auto"/>
            <w:right w:val="none" w:sz="0" w:space="0" w:color="auto"/>
          </w:divBdr>
        </w:div>
        <w:div w:id="1882553911">
          <w:marLeft w:val="0"/>
          <w:marRight w:val="0"/>
          <w:marTop w:val="0"/>
          <w:marBottom w:val="0"/>
          <w:divBdr>
            <w:top w:val="none" w:sz="0" w:space="0" w:color="auto"/>
            <w:left w:val="none" w:sz="0" w:space="0" w:color="auto"/>
            <w:bottom w:val="none" w:sz="0" w:space="0" w:color="auto"/>
            <w:right w:val="none" w:sz="0" w:space="0" w:color="auto"/>
          </w:divBdr>
        </w:div>
        <w:div w:id="578249177">
          <w:marLeft w:val="0"/>
          <w:marRight w:val="0"/>
          <w:marTop w:val="0"/>
          <w:marBottom w:val="0"/>
          <w:divBdr>
            <w:top w:val="none" w:sz="0" w:space="0" w:color="auto"/>
            <w:left w:val="none" w:sz="0" w:space="0" w:color="auto"/>
            <w:bottom w:val="none" w:sz="0" w:space="0" w:color="auto"/>
            <w:right w:val="none" w:sz="0" w:space="0" w:color="auto"/>
          </w:divBdr>
        </w:div>
        <w:div w:id="1817604957">
          <w:marLeft w:val="0"/>
          <w:marRight w:val="0"/>
          <w:marTop w:val="0"/>
          <w:marBottom w:val="0"/>
          <w:divBdr>
            <w:top w:val="none" w:sz="0" w:space="0" w:color="auto"/>
            <w:left w:val="none" w:sz="0" w:space="0" w:color="auto"/>
            <w:bottom w:val="none" w:sz="0" w:space="0" w:color="auto"/>
            <w:right w:val="none" w:sz="0" w:space="0" w:color="auto"/>
          </w:divBdr>
        </w:div>
        <w:div w:id="1458404727">
          <w:marLeft w:val="0"/>
          <w:marRight w:val="0"/>
          <w:marTop w:val="0"/>
          <w:marBottom w:val="0"/>
          <w:divBdr>
            <w:top w:val="none" w:sz="0" w:space="0" w:color="auto"/>
            <w:left w:val="none" w:sz="0" w:space="0" w:color="auto"/>
            <w:bottom w:val="none" w:sz="0" w:space="0" w:color="auto"/>
            <w:right w:val="none" w:sz="0" w:space="0" w:color="auto"/>
          </w:divBdr>
        </w:div>
        <w:div w:id="2101019943">
          <w:marLeft w:val="0"/>
          <w:marRight w:val="0"/>
          <w:marTop w:val="0"/>
          <w:marBottom w:val="0"/>
          <w:divBdr>
            <w:top w:val="none" w:sz="0" w:space="0" w:color="auto"/>
            <w:left w:val="none" w:sz="0" w:space="0" w:color="auto"/>
            <w:bottom w:val="none" w:sz="0" w:space="0" w:color="auto"/>
            <w:right w:val="none" w:sz="0" w:space="0" w:color="auto"/>
          </w:divBdr>
        </w:div>
        <w:div w:id="680084580">
          <w:marLeft w:val="0"/>
          <w:marRight w:val="0"/>
          <w:marTop w:val="0"/>
          <w:marBottom w:val="0"/>
          <w:divBdr>
            <w:top w:val="none" w:sz="0" w:space="0" w:color="auto"/>
            <w:left w:val="none" w:sz="0" w:space="0" w:color="auto"/>
            <w:bottom w:val="none" w:sz="0" w:space="0" w:color="auto"/>
            <w:right w:val="none" w:sz="0" w:space="0" w:color="auto"/>
          </w:divBdr>
        </w:div>
        <w:div w:id="1323315466">
          <w:marLeft w:val="0"/>
          <w:marRight w:val="0"/>
          <w:marTop w:val="0"/>
          <w:marBottom w:val="0"/>
          <w:divBdr>
            <w:top w:val="none" w:sz="0" w:space="0" w:color="auto"/>
            <w:left w:val="none" w:sz="0" w:space="0" w:color="auto"/>
            <w:bottom w:val="none" w:sz="0" w:space="0" w:color="auto"/>
            <w:right w:val="none" w:sz="0" w:space="0" w:color="auto"/>
          </w:divBdr>
        </w:div>
        <w:div w:id="1739399269">
          <w:marLeft w:val="0"/>
          <w:marRight w:val="0"/>
          <w:marTop w:val="0"/>
          <w:marBottom w:val="0"/>
          <w:divBdr>
            <w:top w:val="none" w:sz="0" w:space="0" w:color="auto"/>
            <w:left w:val="none" w:sz="0" w:space="0" w:color="auto"/>
            <w:bottom w:val="none" w:sz="0" w:space="0" w:color="auto"/>
            <w:right w:val="none" w:sz="0" w:space="0" w:color="auto"/>
          </w:divBdr>
        </w:div>
        <w:div w:id="1584222645">
          <w:marLeft w:val="0"/>
          <w:marRight w:val="0"/>
          <w:marTop w:val="0"/>
          <w:marBottom w:val="0"/>
          <w:divBdr>
            <w:top w:val="none" w:sz="0" w:space="0" w:color="auto"/>
            <w:left w:val="none" w:sz="0" w:space="0" w:color="auto"/>
            <w:bottom w:val="none" w:sz="0" w:space="0" w:color="auto"/>
            <w:right w:val="none" w:sz="0" w:space="0" w:color="auto"/>
          </w:divBdr>
        </w:div>
        <w:div w:id="446848453">
          <w:marLeft w:val="0"/>
          <w:marRight w:val="0"/>
          <w:marTop w:val="0"/>
          <w:marBottom w:val="0"/>
          <w:divBdr>
            <w:top w:val="none" w:sz="0" w:space="0" w:color="auto"/>
            <w:left w:val="none" w:sz="0" w:space="0" w:color="auto"/>
            <w:bottom w:val="none" w:sz="0" w:space="0" w:color="auto"/>
            <w:right w:val="none" w:sz="0" w:space="0" w:color="auto"/>
          </w:divBdr>
        </w:div>
        <w:div w:id="91127778">
          <w:marLeft w:val="0"/>
          <w:marRight w:val="0"/>
          <w:marTop w:val="0"/>
          <w:marBottom w:val="0"/>
          <w:divBdr>
            <w:top w:val="none" w:sz="0" w:space="0" w:color="auto"/>
            <w:left w:val="none" w:sz="0" w:space="0" w:color="auto"/>
            <w:bottom w:val="none" w:sz="0" w:space="0" w:color="auto"/>
            <w:right w:val="none" w:sz="0" w:space="0" w:color="auto"/>
          </w:divBdr>
        </w:div>
        <w:div w:id="924220828">
          <w:marLeft w:val="0"/>
          <w:marRight w:val="0"/>
          <w:marTop w:val="0"/>
          <w:marBottom w:val="0"/>
          <w:divBdr>
            <w:top w:val="none" w:sz="0" w:space="0" w:color="auto"/>
            <w:left w:val="none" w:sz="0" w:space="0" w:color="auto"/>
            <w:bottom w:val="none" w:sz="0" w:space="0" w:color="auto"/>
            <w:right w:val="none" w:sz="0" w:space="0" w:color="auto"/>
          </w:divBdr>
        </w:div>
        <w:div w:id="2098555304">
          <w:marLeft w:val="0"/>
          <w:marRight w:val="0"/>
          <w:marTop w:val="0"/>
          <w:marBottom w:val="0"/>
          <w:divBdr>
            <w:top w:val="none" w:sz="0" w:space="0" w:color="auto"/>
            <w:left w:val="none" w:sz="0" w:space="0" w:color="auto"/>
            <w:bottom w:val="none" w:sz="0" w:space="0" w:color="auto"/>
            <w:right w:val="none" w:sz="0" w:space="0" w:color="auto"/>
          </w:divBdr>
        </w:div>
        <w:div w:id="38670635">
          <w:marLeft w:val="0"/>
          <w:marRight w:val="0"/>
          <w:marTop w:val="0"/>
          <w:marBottom w:val="0"/>
          <w:divBdr>
            <w:top w:val="none" w:sz="0" w:space="0" w:color="auto"/>
            <w:left w:val="none" w:sz="0" w:space="0" w:color="auto"/>
            <w:bottom w:val="none" w:sz="0" w:space="0" w:color="auto"/>
            <w:right w:val="none" w:sz="0" w:space="0" w:color="auto"/>
          </w:divBdr>
        </w:div>
        <w:div w:id="485124236">
          <w:marLeft w:val="0"/>
          <w:marRight w:val="0"/>
          <w:marTop w:val="0"/>
          <w:marBottom w:val="0"/>
          <w:divBdr>
            <w:top w:val="none" w:sz="0" w:space="0" w:color="auto"/>
            <w:left w:val="none" w:sz="0" w:space="0" w:color="auto"/>
            <w:bottom w:val="none" w:sz="0" w:space="0" w:color="auto"/>
            <w:right w:val="none" w:sz="0" w:space="0" w:color="auto"/>
          </w:divBdr>
        </w:div>
        <w:div w:id="1568035939">
          <w:marLeft w:val="0"/>
          <w:marRight w:val="0"/>
          <w:marTop w:val="0"/>
          <w:marBottom w:val="0"/>
          <w:divBdr>
            <w:top w:val="none" w:sz="0" w:space="0" w:color="auto"/>
            <w:left w:val="none" w:sz="0" w:space="0" w:color="auto"/>
            <w:bottom w:val="none" w:sz="0" w:space="0" w:color="auto"/>
            <w:right w:val="none" w:sz="0" w:space="0" w:color="auto"/>
          </w:divBdr>
        </w:div>
        <w:div w:id="2144499549">
          <w:marLeft w:val="0"/>
          <w:marRight w:val="0"/>
          <w:marTop w:val="0"/>
          <w:marBottom w:val="0"/>
          <w:divBdr>
            <w:top w:val="none" w:sz="0" w:space="0" w:color="auto"/>
            <w:left w:val="none" w:sz="0" w:space="0" w:color="auto"/>
            <w:bottom w:val="none" w:sz="0" w:space="0" w:color="auto"/>
            <w:right w:val="none" w:sz="0" w:space="0" w:color="auto"/>
          </w:divBdr>
        </w:div>
        <w:div w:id="1467235023">
          <w:marLeft w:val="0"/>
          <w:marRight w:val="0"/>
          <w:marTop w:val="0"/>
          <w:marBottom w:val="0"/>
          <w:divBdr>
            <w:top w:val="none" w:sz="0" w:space="0" w:color="auto"/>
            <w:left w:val="none" w:sz="0" w:space="0" w:color="auto"/>
            <w:bottom w:val="none" w:sz="0" w:space="0" w:color="auto"/>
            <w:right w:val="none" w:sz="0" w:space="0" w:color="auto"/>
          </w:divBdr>
        </w:div>
        <w:div w:id="1046879183">
          <w:marLeft w:val="0"/>
          <w:marRight w:val="0"/>
          <w:marTop w:val="0"/>
          <w:marBottom w:val="0"/>
          <w:divBdr>
            <w:top w:val="none" w:sz="0" w:space="0" w:color="auto"/>
            <w:left w:val="none" w:sz="0" w:space="0" w:color="auto"/>
            <w:bottom w:val="none" w:sz="0" w:space="0" w:color="auto"/>
            <w:right w:val="none" w:sz="0" w:space="0" w:color="auto"/>
          </w:divBdr>
        </w:div>
        <w:div w:id="1966963420">
          <w:marLeft w:val="0"/>
          <w:marRight w:val="0"/>
          <w:marTop w:val="0"/>
          <w:marBottom w:val="0"/>
          <w:divBdr>
            <w:top w:val="none" w:sz="0" w:space="0" w:color="auto"/>
            <w:left w:val="none" w:sz="0" w:space="0" w:color="auto"/>
            <w:bottom w:val="none" w:sz="0" w:space="0" w:color="auto"/>
            <w:right w:val="none" w:sz="0" w:space="0" w:color="auto"/>
          </w:divBdr>
        </w:div>
        <w:div w:id="1950353766">
          <w:marLeft w:val="0"/>
          <w:marRight w:val="0"/>
          <w:marTop w:val="0"/>
          <w:marBottom w:val="0"/>
          <w:divBdr>
            <w:top w:val="none" w:sz="0" w:space="0" w:color="auto"/>
            <w:left w:val="none" w:sz="0" w:space="0" w:color="auto"/>
            <w:bottom w:val="none" w:sz="0" w:space="0" w:color="auto"/>
            <w:right w:val="none" w:sz="0" w:space="0" w:color="auto"/>
          </w:divBdr>
        </w:div>
        <w:div w:id="655257807">
          <w:marLeft w:val="0"/>
          <w:marRight w:val="0"/>
          <w:marTop w:val="0"/>
          <w:marBottom w:val="0"/>
          <w:divBdr>
            <w:top w:val="none" w:sz="0" w:space="0" w:color="auto"/>
            <w:left w:val="none" w:sz="0" w:space="0" w:color="auto"/>
            <w:bottom w:val="none" w:sz="0" w:space="0" w:color="auto"/>
            <w:right w:val="none" w:sz="0" w:space="0" w:color="auto"/>
          </w:divBdr>
        </w:div>
        <w:div w:id="1324042944">
          <w:marLeft w:val="0"/>
          <w:marRight w:val="0"/>
          <w:marTop w:val="0"/>
          <w:marBottom w:val="0"/>
          <w:divBdr>
            <w:top w:val="none" w:sz="0" w:space="0" w:color="auto"/>
            <w:left w:val="none" w:sz="0" w:space="0" w:color="auto"/>
            <w:bottom w:val="none" w:sz="0" w:space="0" w:color="auto"/>
            <w:right w:val="none" w:sz="0" w:space="0" w:color="auto"/>
          </w:divBdr>
        </w:div>
        <w:div w:id="1367217697">
          <w:marLeft w:val="0"/>
          <w:marRight w:val="0"/>
          <w:marTop w:val="0"/>
          <w:marBottom w:val="0"/>
          <w:divBdr>
            <w:top w:val="none" w:sz="0" w:space="0" w:color="auto"/>
            <w:left w:val="none" w:sz="0" w:space="0" w:color="auto"/>
            <w:bottom w:val="none" w:sz="0" w:space="0" w:color="auto"/>
            <w:right w:val="none" w:sz="0" w:space="0" w:color="auto"/>
          </w:divBdr>
        </w:div>
        <w:div w:id="202058153">
          <w:marLeft w:val="0"/>
          <w:marRight w:val="0"/>
          <w:marTop w:val="0"/>
          <w:marBottom w:val="0"/>
          <w:divBdr>
            <w:top w:val="none" w:sz="0" w:space="0" w:color="auto"/>
            <w:left w:val="none" w:sz="0" w:space="0" w:color="auto"/>
            <w:bottom w:val="none" w:sz="0" w:space="0" w:color="auto"/>
            <w:right w:val="none" w:sz="0" w:space="0" w:color="auto"/>
          </w:divBdr>
        </w:div>
        <w:div w:id="1457599994">
          <w:marLeft w:val="0"/>
          <w:marRight w:val="0"/>
          <w:marTop w:val="0"/>
          <w:marBottom w:val="0"/>
          <w:divBdr>
            <w:top w:val="none" w:sz="0" w:space="0" w:color="auto"/>
            <w:left w:val="none" w:sz="0" w:space="0" w:color="auto"/>
            <w:bottom w:val="none" w:sz="0" w:space="0" w:color="auto"/>
            <w:right w:val="none" w:sz="0" w:space="0" w:color="auto"/>
          </w:divBdr>
        </w:div>
        <w:div w:id="1496415168">
          <w:marLeft w:val="0"/>
          <w:marRight w:val="0"/>
          <w:marTop w:val="0"/>
          <w:marBottom w:val="0"/>
          <w:divBdr>
            <w:top w:val="none" w:sz="0" w:space="0" w:color="auto"/>
            <w:left w:val="none" w:sz="0" w:space="0" w:color="auto"/>
            <w:bottom w:val="none" w:sz="0" w:space="0" w:color="auto"/>
            <w:right w:val="none" w:sz="0" w:space="0" w:color="auto"/>
          </w:divBdr>
        </w:div>
        <w:div w:id="742875521">
          <w:marLeft w:val="0"/>
          <w:marRight w:val="0"/>
          <w:marTop w:val="0"/>
          <w:marBottom w:val="0"/>
          <w:divBdr>
            <w:top w:val="none" w:sz="0" w:space="0" w:color="auto"/>
            <w:left w:val="none" w:sz="0" w:space="0" w:color="auto"/>
            <w:bottom w:val="none" w:sz="0" w:space="0" w:color="auto"/>
            <w:right w:val="none" w:sz="0" w:space="0" w:color="auto"/>
          </w:divBdr>
        </w:div>
        <w:div w:id="909657207">
          <w:marLeft w:val="0"/>
          <w:marRight w:val="0"/>
          <w:marTop w:val="0"/>
          <w:marBottom w:val="0"/>
          <w:divBdr>
            <w:top w:val="none" w:sz="0" w:space="0" w:color="auto"/>
            <w:left w:val="none" w:sz="0" w:space="0" w:color="auto"/>
            <w:bottom w:val="none" w:sz="0" w:space="0" w:color="auto"/>
            <w:right w:val="none" w:sz="0" w:space="0" w:color="auto"/>
          </w:divBdr>
        </w:div>
        <w:div w:id="711150903">
          <w:marLeft w:val="0"/>
          <w:marRight w:val="0"/>
          <w:marTop w:val="0"/>
          <w:marBottom w:val="0"/>
          <w:divBdr>
            <w:top w:val="none" w:sz="0" w:space="0" w:color="auto"/>
            <w:left w:val="none" w:sz="0" w:space="0" w:color="auto"/>
            <w:bottom w:val="none" w:sz="0" w:space="0" w:color="auto"/>
            <w:right w:val="none" w:sz="0" w:space="0" w:color="auto"/>
          </w:divBdr>
        </w:div>
        <w:div w:id="1426724754">
          <w:marLeft w:val="0"/>
          <w:marRight w:val="0"/>
          <w:marTop w:val="0"/>
          <w:marBottom w:val="0"/>
          <w:divBdr>
            <w:top w:val="none" w:sz="0" w:space="0" w:color="auto"/>
            <w:left w:val="none" w:sz="0" w:space="0" w:color="auto"/>
            <w:bottom w:val="none" w:sz="0" w:space="0" w:color="auto"/>
            <w:right w:val="none" w:sz="0" w:space="0" w:color="auto"/>
          </w:divBdr>
        </w:div>
        <w:div w:id="1117988066">
          <w:marLeft w:val="0"/>
          <w:marRight w:val="0"/>
          <w:marTop w:val="0"/>
          <w:marBottom w:val="0"/>
          <w:divBdr>
            <w:top w:val="none" w:sz="0" w:space="0" w:color="auto"/>
            <w:left w:val="none" w:sz="0" w:space="0" w:color="auto"/>
            <w:bottom w:val="none" w:sz="0" w:space="0" w:color="auto"/>
            <w:right w:val="none" w:sz="0" w:space="0" w:color="auto"/>
          </w:divBdr>
        </w:div>
        <w:div w:id="376317264">
          <w:marLeft w:val="0"/>
          <w:marRight w:val="0"/>
          <w:marTop w:val="0"/>
          <w:marBottom w:val="0"/>
          <w:divBdr>
            <w:top w:val="none" w:sz="0" w:space="0" w:color="auto"/>
            <w:left w:val="none" w:sz="0" w:space="0" w:color="auto"/>
            <w:bottom w:val="none" w:sz="0" w:space="0" w:color="auto"/>
            <w:right w:val="none" w:sz="0" w:space="0" w:color="auto"/>
          </w:divBdr>
        </w:div>
        <w:div w:id="323819656">
          <w:marLeft w:val="0"/>
          <w:marRight w:val="0"/>
          <w:marTop w:val="0"/>
          <w:marBottom w:val="0"/>
          <w:divBdr>
            <w:top w:val="none" w:sz="0" w:space="0" w:color="auto"/>
            <w:left w:val="none" w:sz="0" w:space="0" w:color="auto"/>
            <w:bottom w:val="none" w:sz="0" w:space="0" w:color="auto"/>
            <w:right w:val="none" w:sz="0" w:space="0" w:color="auto"/>
          </w:divBdr>
        </w:div>
        <w:div w:id="898973822">
          <w:marLeft w:val="0"/>
          <w:marRight w:val="0"/>
          <w:marTop w:val="0"/>
          <w:marBottom w:val="0"/>
          <w:divBdr>
            <w:top w:val="none" w:sz="0" w:space="0" w:color="auto"/>
            <w:left w:val="none" w:sz="0" w:space="0" w:color="auto"/>
            <w:bottom w:val="none" w:sz="0" w:space="0" w:color="auto"/>
            <w:right w:val="none" w:sz="0" w:space="0" w:color="auto"/>
          </w:divBdr>
        </w:div>
        <w:div w:id="967204934">
          <w:marLeft w:val="0"/>
          <w:marRight w:val="0"/>
          <w:marTop w:val="0"/>
          <w:marBottom w:val="0"/>
          <w:divBdr>
            <w:top w:val="none" w:sz="0" w:space="0" w:color="auto"/>
            <w:left w:val="none" w:sz="0" w:space="0" w:color="auto"/>
            <w:bottom w:val="none" w:sz="0" w:space="0" w:color="auto"/>
            <w:right w:val="none" w:sz="0" w:space="0" w:color="auto"/>
          </w:divBdr>
        </w:div>
        <w:div w:id="238178271">
          <w:marLeft w:val="0"/>
          <w:marRight w:val="0"/>
          <w:marTop w:val="0"/>
          <w:marBottom w:val="0"/>
          <w:divBdr>
            <w:top w:val="none" w:sz="0" w:space="0" w:color="auto"/>
            <w:left w:val="none" w:sz="0" w:space="0" w:color="auto"/>
            <w:bottom w:val="none" w:sz="0" w:space="0" w:color="auto"/>
            <w:right w:val="none" w:sz="0" w:space="0" w:color="auto"/>
          </w:divBdr>
        </w:div>
        <w:div w:id="932012506">
          <w:marLeft w:val="0"/>
          <w:marRight w:val="0"/>
          <w:marTop w:val="0"/>
          <w:marBottom w:val="0"/>
          <w:divBdr>
            <w:top w:val="none" w:sz="0" w:space="0" w:color="auto"/>
            <w:left w:val="none" w:sz="0" w:space="0" w:color="auto"/>
            <w:bottom w:val="none" w:sz="0" w:space="0" w:color="auto"/>
            <w:right w:val="none" w:sz="0" w:space="0" w:color="auto"/>
          </w:divBdr>
        </w:div>
        <w:div w:id="75326878">
          <w:marLeft w:val="0"/>
          <w:marRight w:val="0"/>
          <w:marTop w:val="0"/>
          <w:marBottom w:val="0"/>
          <w:divBdr>
            <w:top w:val="none" w:sz="0" w:space="0" w:color="auto"/>
            <w:left w:val="none" w:sz="0" w:space="0" w:color="auto"/>
            <w:bottom w:val="none" w:sz="0" w:space="0" w:color="auto"/>
            <w:right w:val="none" w:sz="0" w:space="0" w:color="auto"/>
          </w:divBdr>
        </w:div>
        <w:div w:id="308096183">
          <w:marLeft w:val="0"/>
          <w:marRight w:val="0"/>
          <w:marTop w:val="0"/>
          <w:marBottom w:val="0"/>
          <w:divBdr>
            <w:top w:val="none" w:sz="0" w:space="0" w:color="auto"/>
            <w:left w:val="none" w:sz="0" w:space="0" w:color="auto"/>
            <w:bottom w:val="none" w:sz="0" w:space="0" w:color="auto"/>
            <w:right w:val="none" w:sz="0" w:space="0" w:color="auto"/>
          </w:divBdr>
        </w:div>
        <w:div w:id="69159538">
          <w:marLeft w:val="0"/>
          <w:marRight w:val="0"/>
          <w:marTop w:val="0"/>
          <w:marBottom w:val="0"/>
          <w:divBdr>
            <w:top w:val="none" w:sz="0" w:space="0" w:color="auto"/>
            <w:left w:val="none" w:sz="0" w:space="0" w:color="auto"/>
            <w:bottom w:val="none" w:sz="0" w:space="0" w:color="auto"/>
            <w:right w:val="none" w:sz="0" w:space="0" w:color="auto"/>
          </w:divBdr>
        </w:div>
        <w:div w:id="63186372">
          <w:marLeft w:val="0"/>
          <w:marRight w:val="0"/>
          <w:marTop w:val="0"/>
          <w:marBottom w:val="0"/>
          <w:divBdr>
            <w:top w:val="none" w:sz="0" w:space="0" w:color="auto"/>
            <w:left w:val="none" w:sz="0" w:space="0" w:color="auto"/>
            <w:bottom w:val="none" w:sz="0" w:space="0" w:color="auto"/>
            <w:right w:val="none" w:sz="0" w:space="0" w:color="auto"/>
          </w:divBdr>
        </w:div>
        <w:div w:id="1790003017">
          <w:marLeft w:val="0"/>
          <w:marRight w:val="0"/>
          <w:marTop w:val="0"/>
          <w:marBottom w:val="0"/>
          <w:divBdr>
            <w:top w:val="none" w:sz="0" w:space="0" w:color="auto"/>
            <w:left w:val="none" w:sz="0" w:space="0" w:color="auto"/>
            <w:bottom w:val="none" w:sz="0" w:space="0" w:color="auto"/>
            <w:right w:val="none" w:sz="0" w:space="0" w:color="auto"/>
          </w:divBdr>
        </w:div>
        <w:div w:id="1236474332">
          <w:marLeft w:val="0"/>
          <w:marRight w:val="0"/>
          <w:marTop w:val="0"/>
          <w:marBottom w:val="0"/>
          <w:divBdr>
            <w:top w:val="none" w:sz="0" w:space="0" w:color="auto"/>
            <w:left w:val="none" w:sz="0" w:space="0" w:color="auto"/>
            <w:bottom w:val="none" w:sz="0" w:space="0" w:color="auto"/>
            <w:right w:val="none" w:sz="0" w:space="0" w:color="auto"/>
          </w:divBdr>
        </w:div>
        <w:div w:id="604733325">
          <w:marLeft w:val="0"/>
          <w:marRight w:val="0"/>
          <w:marTop w:val="0"/>
          <w:marBottom w:val="0"/>
          <w:divBdr>
            <w:top w:val="none" w:sz="0" w:space="0" w:color="auto"/>
            <w:left w:val="none" w:sz="0" w:space="0" w:color="auto"/>
            <w:bottom w:val="none" w:sz="0" w:space="0" w:color="auto"/>
            <w:right w:val="none" w:sz="0" w:space="0" w:color="auto"/>
          </w:divBdr>
        </w:div>
        <w:div w:id="2033919588">
          <w:marLeft w:val="0"/>
          <w:marRight w:val="0"/>
          <w:marTop w:val="0"/>
          <w:marBottom w:val="0"/>
          <w:divBdr>
            <w:top w:val="none" w:sz="0" w:space="0" w:color="auto"/>
            <w:left w:val="none" w:sz="0" w:space="0" w:color="auto"/>
            <w:bottom w:val="none" w:sz="0" w:space="0" w:color="auto"/>
            <w:right w:val="none" w:sz="0" w:space="0" w:color="auto"/>
          </w:divBdr>
        </w:div>
        <w:div w:id="1648582407">
          <w:marLeft w:val="0"/>
          <w:marRight w:val="0"/>
          <w:marTop w:val="0"/>
          <w:marBottom w:val="0"/>
          <w:divBdr>
            <w:top w:val="none" w:sz="0" w:space="0" w:color="auto"/>
            <w:left w:val="none" w:sz="0" w:space="0" w:color="auto"/>
            <w:bottom w:val="none" w:sz="0" w:space="0" w:color="auto"/>
            <w:right w:val="none" w:sz="0" w:space="0" w:color="auto"/>
          </w:divBdr>
        </w:div>
        <w:div w:id="1058020523">
          <w:marLeft w:val="0"/>
          <w:marRight w:val="0"/>
          <w:marTop w:val="0"/>
          <w:marBottom w:val="0"/>
          <w:divBdr>
            <w:top w:val="none" w:sz="0" w:space="0" w:color="auto"/>
            <w:left w:val="none" w:sz="0" w:space="0" w:color="auto"/>
            <w:bottom w:val="none" w:sz="0" w:space="0" w:color="auto"/>
            <w:right w:val="none" w:sz="0" w:space="0" w:color="auto"/>
          </w:divBdr>
        </w:div>
        <w:div w:id="1468162545">
          <w:marLeft w:val="0"/>
          <w:marRight w:val="0"/>
          <w:marTop w:val="0"/>
          <w:marBottom w:val="0"/>
          <w:divBdr>
            <w:top w:val="none" w:sz="0" w:space="0" w:color="auto"/>
            <w:left w:val="none" w:sz="0" w:space="0" w:color="auto"/>
            <w:bottom w:val="none" w:sz="0" w:space="0" w:color="auto"/>
            <w:right w:val="none" w:sz="0" w:space="0" w:color="auto"/>
          </w:divBdr>
        </w:div>
        <w:div w:id="2078933396">
          <w:marLeft w:val="0"/>
          <w:marRight w:val="0"/>
          <w:marTop w:val="0"/>
          <w:marBottom w:val="0"/>
          <w:divBdr>
            <w:top w:val="none" w:sz="0" w:space="0" w:color="auto"/>
            <w:left w:val="none" w:sz="0" w:space="0" w:color="auto"/>
            <w:bottom w:val="none" w:sz="0" w:space="0" w:color="auto"/>
            <w:right w:val="none" w:sz="0" w:space="0" w:color="auto"/>
          </w:divBdr>
        </w:div>
        <w:div w:id="583877610">
          <w:marLeft w:val="0"/>
          <w:marRight w:val="0"/>
          <w:marTop w:val="0"/>
          <w:marBottom w:val="0"/>
          <w:divBdr>
            <w:top w:val="none" w:sz="0" w:space="0" w:color="auto"/>
            <w:left w:val="none" w:sz="0" w:space="0" w:color="auto"/>
            <w:bottom w:val="none" w:sz="0" w:space="0" w:color="auto"/>
            <w:right w:val="none" w:sz="0" w:space="0" w:color="auto"/>
          </w:divBdr>
        </w:div>
        <w:div w:id="98841512">
          <w:marLeft w:val="0"/>
          <w:marRight w:val="0"/>
          <w:marTop w:val="0"/>
          <w:marBottom w:val="0"/>
          <w:divBdr>
            <w:top w:val="none" w:sz="0" w:space="0" w:color="auto"/>
            <w:left w:val="none" w:sz="0" w:space="0" w:color="auto"/>
            <w:bottom w:val="none" w:sz="0" w:space="0" w:color="auto"/>
            <w:right w:val="none" w:sz="0" w:space="0" w:color="auto"/>
          </w:divBdr>
        </w:div>
        <w:div w:id="1348750992">
          <w:marLeft w:val="0"/>
          <w:marRight w:val="0"/>
          <w:marTop w:val="0"/>
          <w:marBottom w:val="0"/>
          <w:divBdr>
            <w:top w:val="none" w:sz="0" w:space="0" w:color="auto"/>
            <w:left w:val="none" w:sz="0" w:space="0" w:color="auto"/>
            <w:bottom w:val="none" w:sz="0" w:space="0" w:color="auto"/>
            <w:right w:val="none" w:sz="0" w:space="0" w:color="auto"/>
          </w:divBdr>
        </w:div>
        <w:div w:id="2006740053">
          <w:marLeft w:val="0"/>
          <w:marRight w:val="0"/>
          <w:marTop w:val="0"/>
          <w:marBottom w:val="0"/>
          <w:divBdr>
            <w:top w:val="none" w:sz="0" w:space="0" w:color="auto"/>
            <w:left w:val="none" w:sz="0" w:space="0" w:color="auto"/>
            <w:bottom w:val="none" w:sz="0" w:space="0" w:color="auto"/>
            <w:right w:val="none" w:sz="0" w:space="0" w:color="auto"/>
          </w:divBdr>
        </w:div>
        <w:div w:id="450444473">
          <w:marLeft w:val="0"/>
          <w:marRight w:val="0"/>
          <w:marTop w:val="0"/>
          <w:marBottom w:val="0"/>
          <w:divBdr>
            <w:top w:val="none" w:sz="0" w:space="0" w:color="auto"/>
            <w:left w:val="none" w:sz="0" w:space="0" w:color="auto"/>
            <w:bottom w:val="none" w:sz="0" w:space="0" w:color="auto"/>
            <w:right w:val="none" w:sz="0" w:space="0" w:color="auto"/>
          </w:divBdr>
        </w:div>
        <w:div w:id="829519788">
          <w:marLeft w:val="0"/>
          <w:marRight w:val="0"/>
          <w:marTop w:val="0"/>
          <w:marBottom w:val="0"/>
          <w:divBdr>
            <w:top w:val="none" w:sz="0" w:space="0" w:color="auto"/>
            <w:left w:val="none" w:sz="0" w:space="0" w:color="auto"/>
            <w:bottom w:val="none" w:sz="0" w:space="0" w:color="auto"/>
            <w:right w:val="none" w:sz="0" w:space="0" w:color="auto"/>
          </w:divBdr>
        </w:div>
        <w:div w:id="555359362">
          <w:marLeft w:val="0"/>
          <w:marRight w:val="0"/>
          <w:marTop w:val="0"/>
          <w:marBottom w:val="0"/>
          <w:divBdr>
            <w:top w:val="none" w:sz="0" w:space="0" w:color="auto"/>
            <w:left w:val="none" w:sz="0" w:space="0" w:color="auto"/>
            <w:bottom w:val="none" w:sz="0" w:space="0" w:color="auto"/>
            <w:right w:val="none" w:sz="0" w:space="0" w:color="auto"/>
          </w:divBdr>
        </w:div>
        <w:div w:id="1050224054">
          <w:marLeft w:val="0"/>
          <w:marRight w:val="0"/>
          <w:marTop w:val="0"/>
          <w:marBottom w:val="0"/>
          <w:divBdr>
            <w:top w:val="none" w:sz="0" w:space="0" w:color="auto"/>
            <w:left w:val="none" w:sz="0" w:space="0" w:color="auto"/>
            <w:bottom w:val="none" w:sz="0" w:space="0" w:color="auto"/>
            <w:right w:val="none" w:sz="0" w:space="0" w:color="auto"/>
          </w:divBdr>
        </w:div>
        <w:div w:id="1112826133">
          <w:marLeft w:val="0"/>
          <w:marRight w:val="0"/>
          <w:marTop w:val="0"/>
          <w:marBottom w:val="0"/>
          <w:divBdr>
            <w:top w:val="none" w:sz="0" w:space="0" w:color="auto"/>
            <w:left w:val="none" w:sz="0" w:space="0" w:color="auto"/>
            <w:bottom w:val="none" w:sz="0" w:space="0" w:color="auto"/>
            <w:right w:val="none" w:sz="0" w:space="0" w:color="auto"/>
          </w:divBdr>
        </w:div>
        <w:div w:id="2102796427">
          <w:marLeft w:val="0"/>
          <w:marRight w:val="0"/>
          <w:marTop w:val="0"/>
          <w:marBottom w:val="0"/>
          <w:divBdr>
            <w:top w:val="none" w:sz="0" w:space="0" w:color="auto"/>
            <w:left w:val="none" w:sz="0" w:space="0" w:color="auto"/>
            <w:bottom w:val="none" w:sz="0" w:space="0" w:color="auto"/>
            <w:right w:val="none" w:sz="0" w:space="0" w:color="auto"/>
          </w:divBdr>
        </w:div>
        <w:div w:id="2118451977">
          <w:marLeft w:val="0"/>
          <w:marRight w:val="0"/>
          <w:marTop w:val="0"/>
          <w:marBottom w:val="0"/>
          <w:divBdr>
            <w:top w:val="none" w:sz="0" w:space="0" w:color="auto"/>
            <w:left w:val="none" w:sz="0" w:space="0" w:color="auto"/>
            <w:bottom w:val="none" w:sz="0" w:space="0" w:color="auto"/>
            <w:right w:val="none" w:sz="0" w:space="0" w:color="auto"/>
          </w:divBdr>
        </w:div>
        <w:div w:id="2060320848">
          <w:marLeft w:val="0"/>
          <w:marRight w:val="0"/>
          <w:marTop w:val="0"/>
          <w:marBottom w:val="0"/>
          <w:divBdr>
            <w:top w:val="none" w:sz="0" w:space="0" w:color="auto"/>
            <w:left w:val="none" w:sz="0" w:space="0" w:color="auto"/>
            <w:bottom w:val="none" w:sz="0" w:space="0" w:color="auto"/>
            <w:right w:val="none" w:sz="0" w:space="0" w:color="auto"/>
          </w:divBdr>
        </w:div>
        <w:div w:id="251663359">
          <w:marLeft w:val="0"/>
          <w:marRight w:val="0"/>
          <w:marTop w:val="0"/>
          <w:marBottom w:val="0"/>
          <w:divBdr>
            <w:top w:val="none" w:sz="0" w:space="0" w:color="auto"/>
            <w:left w:val="none" w:sz="0" w:space="0" w:color="auto"/>
            <w:bottom w:val="none" w:sz="0" w:space="0" w:color="auto"/>
            <w:right w:val="none" w:sz="0" w:space="0" w:color="auto"/>
          </w:divBdr>
        </w:div>
        <w:div w:id="527912618">
          <w:marLeft w:val="0"/>
          <w:marRight w:val="0"/>
          <w:marTop w:val="0"/>
          <w:marBottom w:val="0"/>
          <w:divBdr>
            <w:top w:val="none" w:sz="0" w:space="0" w:color="auto"/>
            <w:left w:val="none" w:sz="0" w:space="0" w:color="auto"/>
            <w:bottom w:val="none" w:sz="0" w:space="0" w:color="auto"/>
            <w:right w:val="none" w:sz="0" w:space="0" w:color="auto"/>
          </w:divBdr>
        </w:div>
        <w:div w:id="2058237950">
          <w:marLeft w:val="0"/>
          <w:marRight w:val="0"/>
          <w:marTop w:val="0"/>
          <w:marBottom w:val="0"/>
          <w:divBdr>
            <w:top w:val="none" w:sz="0" w:space="0" w:color="auto"/>
            <w:left w:val="none" w:sz="0" w:space="0" w:color="auto"/>
            <w:bottom w:val="none" w:sz="0" w:space="0" w:color="auto"/>
            <w:right w:val="none" w:sz="0" w:space="0" w:color="auto"/>
          </w:divBdr>
        </w:div>
        <w:div w:id="891694183">
          <w:marLeft w:val="0"/>
          <w:marRight w:val="0"/>
          <w:marTop w:val="0"/>
          <w:marBottom w:val="0"/>
          <w:divBdr>
            <w:top w:val="none" w:sz="0" w:space="0" w:color="auto"/>
            <w:left w:val="none" w:sz="0" w:space="0" w:color="auto"/>
            <w:bottom w:val="none" w:sz="0" w:space="0" w:color="auto"/>
            <w:right w:val="none" w:sz="0" w:space="0" w:color="auto"/>
          </w:divBdr>
        </w:div>
        <w:div w:id="1989743477">
          <w:marLeft w:val="0"/>
          <w:marRight w:val="0"/>
          <w:marTop w:val="0"/>
          <w:marBottom w:val="0"/>
          <w:divBdr>
            <w:top w:val="none" w:sz="0" w:space="0" w:color="auto"/>
            <w:left w:val="none" w:sz="0" w:space="0" w:color="auto"/>
            <w:bottom w:val="none" w:sz="0" w:space="0" w:color="auto"/>
            <w:right w:val="none" w:sz="0" w:space="0" w:color="auto"/>
          </w:divBdr>
        </w:div>
        <w:div w:id="2044670562">
          <w:marLeft w:val="0"/>
          <w:marRight w:val="0"/>
          <w:marTop w:val="0"/>
          <w:marBottom w:val="0"/>
          <w:divBdr>
            <w:top w:val="none" w:sz="0" w:space="0" w:color="auto"/>
            <w:left w:val="none" w:sz="0" w:space="0" w:color="auto"/>
            <w:bottom w:val="none" w:sz="0" w:space="0" w:color="auto"/>
            <w:right w:val="none" w:sz="0" w:space="0" w:color="auto"/>
          </w:divBdr>
        </w:div>
        <w:div w:id="1860503233">
          <w:marLeft w:val="0"/>
          <w:marRight w:val="0"/>
          <w:marTop w:val="0"/>
          <w:marBottom w:val="0"/>
          <w:divBdr>
            <w:top w:val="none" w:sz="0" w:space="0" w:color="auto"/>
            <w:left w:val="none" w:sz="0" w:space="0" w:color="auto"/>
            <w:bottom w:val="none" w:sz="0" w:space="0" w:color="auto"/>
            <w:right w:val="none" w:sz="0" w:space="0" w:color="auto"/>
          </w:divBdr>
        </w:div>
        <w:div w:id="626351844">
          <w:marLeft w:val="0"/>
          <w:marRight w:val="0"/>
          <w:marTop w:val="0"/>
          <w:marBottom w:val="0"/>
          <w:divBdr>
            <w:top w:val="none" w:sz="0" w:space="0" w:color="auto"/>
            <w:left w:val="none" w:sz="0" w:space="0" w:color="auto"/>
            <w:bottom w:val="none" w:sz="0" w:space="0" w:color="auto"/>
            <w:right w:val="none" w:sz="0" w:space="0" w:color="auto"/>
          </w:divBdr>
        </w:div>
        <w:div w:id="1863785414">
          <w:marLeft w:val="0"/>
          <w:marRight w:val="0"/>
          <w:marTop w:val="0"/>
          <w:marBottom w:val="0"/>
          <w:divBdr>
            <w:top w:val="none" w:sz="0" w:space="0" w:color="auto"/>
            <w:left w:val="none" w:sz="0" w:space="0" w:color="auto"/>
            <w:bottom w:val="none" w:sz="0" w:space="0" w:color="auto"/>
            <w:right w:val="none" w:sz="0" w:space="0" w:color="auto"/>
          </w:divBdr>
        </w:div>
        <w:div w:id="319695902">
          <w:marLeft w:val="0"/>
          <w:marRight w:val="0"/>
          <w:marTop w:val="0"/>
          <w:marBottom w:val="0"/>
          <w:divBdr>
            <w:top w:val="none" w:sz="0" w:space="0" w:color="auto"/>
            <w:left w:val="none" w:sz="0" w:space="0" w:color="auto"/>
            <w:bottom w:val="none" w:sz="0" w:space="0" w:color="auto"/>
            <w:right w:val="none" w:sz="0" w:space="0" w:color="auto"/>
          </w:divBdr>
        </w:div>
        <w:div w:id="445079621">
          <w:marLeft w:val="0"/>
          <w:marRight w:val="0"/>
          <w:marTop w:val="0"/>
          <w:marBottom w:val="0"/>
          <w:divBdr>
            <w:top w:val="none" w:sz="0" w:space="0" w:color="auto"/>
            <w:left w:val="none" w:sz="0" w:space="0" w:color="auto"/>
            <w:bottom w:val="none" w:sz="0" w:space="0" w:color="auto"/>
            <w:right w:val="none" w:sz="0" w:space="0" w:color="auto"/>
          </w:divBdr>
        </w:div>
        <w:div w:id="1318848960">
          <w:marLeft w:val="0"/>
          <w:marRight w:val="0"/>
          <w:marTop w:val="0"/>
          <w:marBottom w:val="0"/>
          <w:divBdr>
            <w:top w:val="none" w:sz="0" w:space="0" w:color="auto"/>
            <w:left w:val="none" w:sz="0" w:space="0" w:color="auto"/>
            <w:bottom w:val="none" w:sz="0" w:space="0" w:color="auto"/>
            <w:right w:val="none" w:sz="0" w:space="0" w:color="auto"/>
          </w:divBdr>
        </w:div>
        <w:div w:id="657273701">
          <w:marLeft w:val="0"/>
          <w:marRight w:val="0"/>
          <w:marTop w:val="0"/>
          <w:marBottom w:val="0"/>
          <w:divBdr>
            <w:top w:val="none" w:sz="0" w:space="0" w:color="auto"/>
            <w:left w:val="none" w:sz="0" w:space="0" w:color="auto"/>
            <w:bottom w:val="none" w:sz="0" w:space="0" w:color="auto"/>
            <w:right w:val="none" w:sz="0" w:space="0" w:color="auto"/>
          </w:divBdr>
        </w:div>
        <w:div w:id="958995860">
          <w:marLeft w:val="0"/>
          <w:marRight w:val="0"/>
          <w:marTop w:val="0"/>
          <w:marBottom w:val="0"/>
          <w:divBdr>
            <w:top w:val="none" w:sz="0" w:space="0" w:color="auto"/>
            <w:left w:val="none" w:sz="0" w:space="0" w:color="auto"/>
            <w:bottom w:val="none" w:sz="0" w:space="0" w:color="auto"/>
            <w:right w:val="none" w:sz="0" w:space="0" w:color="auto"/>
          </w:divBdr>
        </w:div>
        <w:div w:id="1283075183">
          <w:marLeft w:val="0"/>
          <w:marRight w:val="0"/>
          <w:marTop w:val="0"/>
          <w:marBottom w:val="0"/>
          <w:divBdr>
            <w:top w:val="none" w:sz="0" w:space="0" w:color="auto"/>
            <w:left w:val="none" w:sz="0" w:space="0" w:color="auto"/>
            <w:bottom w:val="none" w:sz="0" w:space="0" w:color="auto"/>
            <w:right w:val="none" w:sz="0" w:space="0" w:color="auto"/>
          </w:divBdr>
        </w:div>
        <w:div w:id="1136991131">
          <w:marLeft w:val="0"/>
          <w:marRight w:val="0"/>
          <w:marTop w:val="0"/>
          <w:marBottom w:val="0"/>
          <w:divBdr>
            <w:top w:val="none" w:sz="0" w:space="0" w:color="auto"/>
            <w:left w:val="none" w:sz="0" w:space="0" w:color="auto"/>
            <w:bottom w:val="none" w:sz="0" w:space="0" w:color="auto"/>
            <w:right w:val="none" w:sz="0" w:space="0" w:color="auto"/>
          </w:divBdr>
        </w:div>
        <w:div w:id="687365595">
          <w:marLeft w:val="0"/>
          <w:marRight w:val="0"/>
          <w:marTop w:val="0"/>
          <w:marBottom w:val="0"/>
          <w:divBdr>
            <w:top w:val="none" w:sz="0" w:space="0" w:color="auto"/>
            <w:left w:val="none" w:sz="0" w:space="0" w:color="auto"/>
            <w:bottom w:val="none" w:sz="0" w:space="0" w:color="auto"/>
            <w:right w:val="none" w:sz="0" w:space="0" w:color="auto"/>
          </w:divBdr>
        </w:div>
        <w:div w:id="858549120">
          <w:marLeft w:val="0"/>
          <w:marRight w:val="0"/>
          <w:marTop w:val="0"/>
          <w:marBottom w:val="0"/>
          <w:divBdr>
            <w:top w:val="none" w:sz="0" w:space="0" w:color="auto"/>
            <w:left w:val="none" w:sz="0" w:space="0" w:color="auto"/>
            <w:bottom w:val="none" w:sz="0" w:space="0" w:color="auto"/>
            <w:right w:val="none" w:sz="0" w:space="0" w:color="auto"/>
          </w:divBdr>
        </w:div>
        <w:div w:id="621421404">
          <w:marLeft w:val="0"/>
          <w:marRight w:val="0"/>
          <w:marTop w:val="0"/>
          <w:marBottom w:val="0"/>
          <w:divBdr>
            <w:top w:val="none" w:sz="0" w:space="0" w:color="auto"/>
            <w:left w:val="none" w:sz="0" w:space="0" w:color="auto"/>
            <w:bottom w:val="none" w:sz="0" w:space="0" w:color="auto"/>
            <w:right w:val="none" w:sz="0" w:space="0" w:color="auto"/>
          </w:divBdr>
        </w:div>
        <w:div w:id="118384233">
          <w:marLeft w:val="0"/>
          <w:marRight w:val="0"/>
          <w:marTop w:val="0"/>
          <w:marBottom w:val="0"/>
          <w:divBdr>
            <w:top w:val="none" w:sz="0" w:space="0" w:color="auto"/>
            <w:left w:val="none" w:sz="0" w:space="0" w:color="auto"/>
            <w:bottom w:val="none" w:sz="0" w:space="0" w:color="auto"/>
            <w:right w:val="none" w:sz="0" w:space="0" w:color="auto"/>
          </w:divBdr>
        </w:div>
        <w:div w:id="1696729390">
          <w:marLeft w:val="0"/>
          <w:marRight w:val="0"/>
          <w:marTop w:val="0"/>
          <w:marBottom w:val="0"/>
          <w:divBdr>
            <w:top w:val="none" w:sz="0" w:space="0" w:color="auto"/>
            <w:left w:val="none" w:sz="0" w:space="0" w:color="auto"/>
            <w:bottom w:val="none" w:sz="0" w:space="0" w:color="auto"/>
            <w:right w:val="none" w:sz="0" w:space="0" w:color="auto"/>
          </w:divBdr>
        </w:div>
        <w:div w:id="959995899">
          <w:marLeft w:val="0"/>
          <w:marRight w:val="0"/>
          <w:marTop w:val="0"/>
          <w:marBottom w:val="0"/>
          <w:divBdr>
            <w:top w:val="none" w:sz="0" w:space="0" w:color="auto"/>
            <w:left w:val="none" w:sz="0" w:space="0" w:color="auto"/>
            <w:bottom w:val="none" w:sz="0" w:space="0" w:color="auto"/>
            <w:right w:val="none" w:sz="0" w:space="0" w:color="auto"/>
          </w:divBdr>
        </w:div>
        <w:div w:id="892740295">
          <w:marLeft w:val="0"/>
          <w:marRight w:val="0"/>
          <w:marTop w:val="0"/>
          <w:marBottom w:val="0"/>
          <w:divBdr>
            <w:top w:val="none" w:sz="0" w:space="0" w:color="auto"/>
            <w:left w:val="none" w:sz="0" w:space="0" w:color="auto"/>
            <w:bottom w:val="none" w:sz="0" w:space="0" w:color="auto"/>
            <w:right w:val="none" w:sz="0" w:space="0" w:color="auto"/>
          </w:divBdr>
        </w:div>
        <w:div w:id="941567280">
          <w:marLeft w:val="0"/>
          <w:marRight w:val="0"/>
          <w:marTop w:val="0"/>
          <w:marBottom w:val="0"/>
          <w:divBdr>
            <w:top w:val="none" w:sz="0" w:space="0" w:color="auto"/>
            <w:left w:val="none" w:sz="0" w:space="0" w:color="auto"/>
            <w:bottom w:val="none" w:sz="0" w:space="0" w:color="auto"/>
            <w:right w:val="none" w:sz="0" w:space="0" w:color="auto"/>
          </w:divBdr>
        </w:div>
        <w:div w:id="791364719">
          <w:marLeft w:val="0"/>
          <w:marRight w:val="0"/>
          <w:marTop w:val="0"/>
          <w:marBottom w:val="0"/>
          <w:divBdr>
            <w:top w:val="none" w:sz="0" w:space="0" w:color="auto"/>
            <w:left w:val="none" w:sz="0" w:space="0" w:color="auto"/>
            <w:bottom w:val="none" w:sz="0" w:space="0" w:color="auto"/>
            <w:right w:val="none" w:sz="0" w:space="0" w:color="auto"/>
          </w:divBdr>
        </w:div>
        <w:div w:id="1945531723">
          <w:marLeft w:val="0"/>
          <w:marRight w:val="0"/>
          <w:marTop w:val="0"/>
          <w:marBottom w:val="0"/>
          <w:divBdr>
            <w:top w:val="none" w:sz="0" w:space="0" w:color="auto"/>
            <w:left w:val="none" w:sz="0" w:space="0" w:color="auto"/>
            <w:bottom w:val="none" w:sz="0" w:space="0" w:color="auto"/>
            <w:right w:val="none" w:sz="0" w:space="0" w:color="auto"/>
          </w:divBdr>
        </w:div>
        <w:div w:id="1790969176">
          <w:marLeft w:val="0"/>
          <w:marRight w:val="0"/>
          <w:marTop w:val="0"/>
          <w:marBottom w:val="0"/>
          <w:divBdr>
            <w:top w:val="none" w:sz="0" w:space="0" w:color="auto"/>
            <w:left w:val="none" w:sz="0" w:space="0" w:color="auto"/>
            <w:bottom w:val="none" w:sz="0" w:space="0" w:color="auto"/>
            <w:right w:val="none" w:sz="0" w:space="0" w:color="auto"/>
          </w:divBdr>
        </w:div>
        <w:div w:id="349070014">
          <w:marLeft w:val="0"/>
          <w:marRight w:val="0"/>
          <w:marTop w:val="0"/>
          <w:marBottom w:val="0"/>
          <w:divBdr>
            <w:top w:val="none" w:sz="0" w:space="0" w:color="auto"/>
            <w:left w:val="none" w:sz="0" w:space="0" w:color="auto"/>
            <w:bottom w:val="none" w:sz="0" w:space="0" w:color="auto"/>
            <w:right w:val="none" w:sz="0" w:space="0" w:color="auto"/>
          </w:divBdr>
        </w:div>
        <w:div w:id="1090272057">
          <w:marLeft w:val="0"/>
          <w:marRight w:val="0"/>
          <w:marTop w:val="0"/>
          <w:marBottom w:val="0"/>
          <w:divBdr>
            <w:top w:val="none" w:sz="0" w:space="0" w:color="auto"/>
            <w:left w:val="none" w:sz="0" w:space="0" w:color="auto"/>
            <w:bottom w:val="none" w:sz="0" w:space="0" w:color="auto"/>
            <w:right w:val="none" w:sz="0" w:space="0" w:color="auto"/>
          </w:divBdr>
        </w:div>
        <w:div w:id="449054971">
          <w:marLeft w:val="0"/>
          <w:marRight w:val="0"/>
          <w:marTop w:val="0"/>
          <w:marBottom w:val="0"/>
          <w:divBdr>
            <w:top w:val="none" w:sz="0" w:space="0" w:color="auto"/>
            <w:left w:val="none" w:sz="0" w:space="0" w:color="auto"/>
            <w:bottom w:val="none" w:sz="0" w:space="0" w:color="auto"/>
            <w:right w:val="none" w:sz="0" w:space="0" w:color="auto"/>
          </w:divBdr>
        </w:div>
        <w:div w:id="453645546">
          <w:marLeft w:val="0"/>
          <w:marRight w:val="0"/>
          <w:marTop w:val="0"/>
          <w:marBottom w:val="0"/>
          <w:divBdr>
            <w:top w:val="none" w:sz="0" w:space="0" w:color="auto"/>
            <w:left w:val="none" w:sz="0" w:space="0" w:color="auto"/>
            <w:bottom w:val="none" w:sz="0" w:space="0" w:color="auto"/>
            <w:right w:val="none" w:sz="0" w:space="0" w:color="auto"/>
          </w:divBdr>
        </w:div>
        <w:div w:id="1955020792">
          <w:marLeft w:val="0"/>
          <w:marRight w:val="0"/>
          <w:marTop w:val="0"/>
          <w:marBottom w:val="0"/>
          <w:divBdr>
            <w:top w:val="none" w:sz="0" w:space="0" w:color="auto"/>
            <w:left w:val="none" w:sz="0" w:space="0" w:color="auto"/>
            <w:bottom w:val="none" w:sz="0" w:space="0" w:color="auto"/>
            <w:right w:val="none" w:sz="0" w:space="0" w:color="auto"/>
          </w:divBdr>
        </w:div>
        <w:div w:id="387457779">
          <w:marLeft w:val="0"/>
          <w:marRight w:val="0"/>
          <w:marTop w:val="0"/>
          <w:marBottom w:val="0"/>
          <w:divBdr>
            <w:top w:val="none" w:sz="0" w:space="0" w:color="auto"/>
            <w:left w:val="none" w:sz="0" w:space="0" w:color="auto"/>
            <w:bottom w:val="none" w:sz="0" w:space="0" w:color="auto"/>
            <w:right w:val="none" w:sz="0" w:space="0" w:color="auto"/>
          </w:divBdr>
        </w:div>
        <w:div w:id="1550724664">
          <w:marLeft w:val="0"/>
          <w:marRight w:val="0"/>
          <w:marTop w:val="0"/>
          <w:marBottom w:val="0"/>
          <w:divBdr>
            <w:top w:val="none" w:sz="0" w:space="0" w:color="auto"/>
            <w:left w:val="none" w:sz="0" w:space="0" w:color="auto"/>
            <w:bottom w:val="none" w:sz="0" w:space="0" w:color="auto"/>
            <w:right w:val="none" w:sz="0" w:space="0" w:color="auto"/>
          </w:divBdr>
        </w:div>
        <w:div w:id="1125780659">
          <w:marLeft w:val="0"/>
          <w:marRight w:val="0"/>
          <w:marTop w:val="0"/>
          <w:marBottom w:val="0"/>
          <w:divBdr>
            <w:top w:val="none" w:sz="0" w:space="0" w:color="auto"/>
            <w:left w:val="none" w:sz="0" w:space="0" w:color="auto"/>
            <w:bottom w:val="none" w:sz="0" w:space="0" w:color="auto"/>
            <w:right w:val="none" w:sz="0" w:space="0" w:color="auto"/>
          </w:divBdr>
        </w:div>
        <w:div w:id="889922490">
          <w:marLeft w:val="0"/>
          <w:marRight w:val="0"/>
          <w:marTop w:val="0"/>
          <w:marBottom w:val="0"/>
          <w:divBdr>
            <w:top w:val="none" w:sz="0" w:space="0" w:color="auto"/>
            <w:left w:val="none" w:sz="0" w:space="0" w:color="auto"/>
            <w:bottom w:val="none" w:sz="0" w:space="0" w:color="auto"/>
            <w:right w:val="none" w:sz="0" w:space="0" w:color="auto"/>
          </w:divBdr>
        </w:div>
        <w:div w:id="885488170">
          <w:marLeft w:val="0"/>
          <w:marRight w:val="0"/>
          <w:marTop w:val="0"/>
          <w:marBottom w:val="0"/>
          <w:divBdr>
            <w:top w:val="none" w:sz="0" w:space="0" w:color="auto"/>
            <w:left w:val="none" w:sz="0" w:space="0" w:color="auto"/>
            <w:bottom w:val="none" w:sz="0" w:space="0" w:color="auto"/>
            <w:right w:val="none" w:sz="0" w:space="0" w:color="auto"/>
          </w:divBdr>
        </w:div>
        <w:div w:id="1216312757">
          <w:marLeft w:val="0"/>
          <w:marRight w:val="0"/>
          <w:marTop w:val="0"/>
          <w:marBottom w:val="0"/>
          <w:divBdr>
            <w:top w:val="none" w:sz="0" w:space="0" w:color="auto"/>
            <w:left w:val="none" w:sz="0" w:space="0" w:color="auto"/>
            <w:bottom w:val="none" w:sz="0" w:space="0" w:color="auto"/>
            <w:right w:val="none" w:sz="0" w:space="0" w:color="auto"/>
          </w:divBdr>
        </w:div>
        <w:div w:id="1116295332">
          <w:marLeft w:val="0"/>
          <w:marRight w:val="0"/>
          <w:marTop w:val="0"/>
          <w:marBottom w:val="0"/>
          <w:divBdr>
            <w:top w:val="none" w:sz="0" w:space="0" w:color="auto"/>
            <w:left w:val="none" w:sz="0" w:space="0" w:color="auto"/>
            <w:bottom w:val="none" w:sz="0" w:space="0" w:color="auto"/>
            <w:right w:val="none" w:sz="0" w:space="0" w:color="auto"/>
          </w:divBdr>
        </w:div>
        <w:div w:id="1383476606">
          <w:marLeft w:val="0"/>
          <w:marRight w:val="0"/>
          <w:marTop w:val="0"/>
          <w:marBottom w:val="0"/>
          <w:divBdr>
            <w:top w:val="none" w:sz="0" w:space="0" w:color="auto"/>
            <w:left w:val="none" w:sz="0" w:space="0" w:color="auto"/>
            <w:bottom w:val="none" w:sz="0" w:space="0" w:color="auto"/>
            <w:right w:val="none" w:sz="0" w:space="0" w:color="auto"/>
          </w:divBdr>
        </w:div>
        <w:div w:id="1574387481">
          <w:marLeft w:val="0"/>
          <w:marRight w:val="0"/>
          <w:marTop w:val="0"/>
          <w:marBottom w:val="0"/>
          <w:divBdr>
            <w:top w:val="none" w:sz="0" w:space="0" w:color="auto"/>
            <w:left w:val="none" w:sz="0" w:space="0" w:color="auto"/>
            <w:bottom w:val="none" w:sz="0" w:space="0" w:color="auto"/>
            <w:right w:val="none" w:sz="0" w:space="0" w:color="auto"/>
          </w:divBdr>
        </w:div>
        <w:div w:id="815488571">
          <w:marLeft w:val="0"/>
          <w:marRight w:val="0"/>
          <w:marTop w:val="0"/>
          <w:marBottom w:val="0"/>
          <w:divBdr>
            <w:top w:val="none" w:sz="0" w:space="0" w:color="auto"/>
            <w:left w:val="none" w:sz="0" w:space="0" w:color="auto"/>
            <w:bottom w:val="none" w:sz="0" w:space="0" w:color="auto"/>
            <w:right w:val="none" w:sz="0" w:space="0" w:color="auto"/>
          </w:divBdr>
        </w:div>
        <w:div w:id="337314741">
          <w:marLeft w:val="0"/>
          <w:marRight w:val="0"/>
          <w:marTop w:val="0"/>
          <w:marBottom w:val="0"/>
          <w:divBdr>
            <w:top w:val="none" w:sz="0" w:space="0" w:color="auto"/>
            <w:left w:val="none" w:sz="0" w:space="0" w:color="auto"/>
            <w:bottom w:val="none" w:sz="0" w:space="0" w:color="auto"/>
            <w:right w:val="none" w:sz="0" w:space="0" w:color="auto"/>
          </w:divBdr>
        </w:div>
        <w:div w:id="864485463">
          <w:marLeft w:val="0"/>
          <w:marRight w:val="0"/>
          <w:marTop w:val="0"/>
          <w:marBottom w:val="0"/>
          <w:divBdr>
            <w:top w:val="none" w:sz="0" w:space="0" w:color="auto"/>
            <w:left w:val="none" w:sz="0" w:space="0" w:color="auto"/>
            <w:bottom w:val="none" w:sz="0" w:space="0" w:color="auto"/>
            <w:right w:val="none" w:sz="0" w:space="0" w:color="auto"/>
          </w:divBdr>
        </w:div>
        <w:div w:id="513155365">
          <w:marLeft w:val="0"/>
          <w:marRight w:val="0"/>
          <w:marTop w:val="0"/>
          <w:marBottom w:val="0"/>
          <w:divBdr>
            <w:top w:val="none" w:sz="0" w:space="0" w:color="auto"/>
            <w:left w:val="none" w:sz="0" w:space="0" w:color="auto"/>
            <w:bottom w:val="none" w:sz="0" w:space="0" w:color="auto"/>
            <w:right w:val="none" w:sz="0" w:space="0" w:color="auto"/>
          </w:divBdr>
        </w:div>
        <w:div w:id="269091383">
          <w:marLeft w:val="0"/>
          <w:marRight w:val="0"/>
          <w:marTop w:val="0"/>
          <w:marBottom w:val="0"/>
          <w:divBdr>
            <w:top w:val="none" w:sz="0" w:space="0" w:color="auto"/>
            <w:left w:val="none" w:sz="0" w:space="0" w:color="auto"/>
            <w:bottom w:val="none" w:sz="0" w:space="0" w:color="auto"/>
            <w:right w:val="none" w:sz="0" w:space="0" w:color="auto"/>
          </w:divBdr>
        </w:div>
        <w:div w:id="1910647531">
          <w:marLeft w:val="0"/>
          <w:marRight w:val="0"/>
          <w:marTop w:val="0"/>
          <w:marBottom w:val="0"/>
          <w:divBdr>
            <w:top w:val="none" w:sz="0" w:space="0" w:color="auto"/>
            <w:left w:val="none" w:sz="0" w:space="0" w:color="auto"/>
            <w:bottom w:val="none" w:sz="0" w:space="0" w:color="auto"/>
            <w:right w:val="none" w:sz="0" w:space="0" w:color="auto"/>
          </w:divBdr>
        </w:div>
        <w:div w:id="104540920">
          <w:marLeft w:val="0"/>
          <w:marRight w:val="0"/>
          <w:marTop w:val="0"/>
          <w:marBottom w:val="0"/>
          <w:divBdr>
            <w:top w:val="none" w:sz="0" w:space="0" w:color="auto"/>
            <w:left w:val="none" w:sz="0" w:space="0" w:color="auto"/>
            <w:bottom w:val="none" w:sz="0" w:space="0" w:color="auto"/>
            <w:right w:val="none" w:sz="0" w:space="0" w:color="auto"/>
          </w:divBdr>
        </w:div>
        <w:div w:id="76178645">
          <w:marLeft w:val="0"/>
          <w:marRight w:val="0"/>
          <w:marTop w:val="0"/>
          <w:marBottom w:val="0"/>
          <w:divBdr>
            <w:top w:val="none" w:sz="0" w:space="0" w:color="auto"/>
            <w:left w:val="none" w:sz="0" w:space="0" w:color="auto"/>
            <w:bottom w:val="none" w:sz="0" w:space="0" w:color="auto"/>
            <w:right w:val="none" w:sz="0" w:space="0" w:color="auto"/>
          </w:divBdr>
        </w:div>
        <w:div w:id="1560823708">
          <w:marLeft w:val="0"/>
          <w:marRight w:val="0"/>
          <w:marTop w:val="0"/>
          <w:marBottom w:val="0"/>
          <w:divBdr>
            <w:top w:val="none" w:sz="0" w:space="0" w:color="auto"/>
            <w:left w:val="none" w:sz="0" w:space="0" w:color="auto"/>
            <w:bottom w:val="none" w:sz="0" w:space="0" w:color="auto"/>
            <w:right w:val="none" w:sz="0" w:space="0" w:color="auto"/>
          </w:divBdr>
        </w:div>
        <w:div w:id="968365263">
          <w:marLeft w:val="0"/>
          <w:marRight w:val="0"/>
          <w:marTop w:val="0"/>
          <w:marBottom w:val="0"/>
          <w:divBdr>
            <w:top w:val="none" w:sz="0" w:space="0" w:color="auto"/>
            <w:left w:val="none" w:sz="0" w:space="0" w:color="auto"/>
            <w:bottom w:val="none" w:sz="0" w:space="0" w:color="auto"/>
            <w:right w:val="none" w:sz="0" w:space="0" w:color="auto"/>
          </w:divBdr>
        </w:div>
        <w:div w:id="1492409442">
          <w:marLeft w:val="0"/>
          <w:marRight w:val="0"/>
          <w:marTop w:val="0"/>
          <w:marBottom w:val="0"/>
          <w:divBdr>
            <w:top w:val="none" w:sz="0" w:space="0" w:color="auto"/>
            <w:left w:val="none" w:sz="0" w:space="0" w:color="auto"/>
            <w:bottom w:val="none" w:sz="0" w:space="0" w:color="auto"/>
            <w:right w:val="none" w:sz="0" w:space="0" w:color="auto"/>
          </w:divBdr>
        </w:div>
        <w:div w:id="846561196">
          <w:marLeft w:val="0"/>
          <w:marRight w:val="0"/>
          <w:marTop w:val="0"/>
          <w:marBottom w:val="0"/>
          <w:divBdr>
            <w:top w:val="none" w:sz="0" w:space="0" w:color="auto"/>
            <w:left w:val="none" w:sz="0" w:space="0" w:color="auto"/>
            <w:bottom w:val="none" w:sz="0" w:space="0" w:color="auto"/>
            <w:right w:val="none" w:sz="0" w:space="0" w:color="auto"/>
          </w:divBdr>
        </w:div>
        <w:div w:id="125663207">
          <w:marLeft w:val="0"/>
          <w:marRight w:val="0"/>
          <w:marTop w:val="0"/>
          <w:marBottom w:val="0"/>
          <w:divBdr>
            <w:top w:val="none" w:sz="0" w:space="0" w:color="auto"/>
            <w:left w:val="none" w:sz="0" w:space="0" w:color="auto"/>
            <w:bottom w:val="none" w:sz="0" w:space="0" w:color="auto"/>
            <w:right w:val="none" w:sz="0" w:space="0" w:color="auto"/>
          </w:divBdr>
        </w:div>
        <w:div w:id="120610160">
          <w:marLeft w:val="0"/>
          <w:marRight w:val="0"/>
          <w:marTop w:val="0"/>
          <w:marBottom w:val="0"/>
          <w:divBdr>
            <w:top w:val="none" w:sz="0" w:space="0" w:color="auto"/>
            <w:left w:val="none" w:sz="0" w:space="0" w:color="auto"/>
            <w:bottom w:val="none" w:sz="0" w:space="0" w:color="auto"/>
            <w:right w:val="none" w:sz="0" w:space="0" w:color="auto"/>
          </w:divBdr>
        </w:div>
        <w:div w:id="958536893">
          <w:marLeft w:val="0"/>
          <w:marRight w:val="0"/>
          <w:marTop w:val="0"/>
          <w:marBottom w:val="0"/>
          <w:divBdr>
            <w:top w:val="none" w:sz="0" w:space="0" w:color="auto"/>
            <w:left w:val="none" w:sz="0" w:space="0" w:color="auto"/>
            <w:bottom w:val="none" w:sz="0" w:space="0" w:color="auto"/>
            <w:right w:val="none" w:sz="0" w:space="0" w:color="auto"/>
          </w:divBdr>
        </w:div>
        <w:div w:id="2128353698">
          <w:marLeft w:val="0"/>
          <w:marRight w:val="0"/>
          <w:marTop w:val="0"/>
          <w:marBottom w:val="0"/>
          <w:divBdr>
            <w:top w:val="none" w:sz="0" w:space="0" w:color="auto"/>
            <w:left w:val="none" w:sz="0" w:space="0" w:color="auto"/>
            <w:bottom w:val="none" w:sz="0" w:space="0" w:color="auto"/>
            <w:right w:val="none" w:sz="0" w:space="0" w:color="auto"/>
          </w:divBdr>
        </w:div>
        <w:div w:id="1718433387">
          <w:marLeft w:val="0"/>
          <w:marRight w:val="0"/>
          <w:marTop w:val="0"/>
          <w:marBottom w:val="0"/>
          <w:divBdr>
            <w:top w:val="none" w:sz="0" w:space="0" w:color="auto"/>
            <w:left w:val="none" w:sz="0" w:space="0" w:color="auto"/>
            <w:bottom w:val="none" w:sz="0" w:space="0" w:color="auto"/>
            <w:right w:val="none" w:sz="0" w:space="0" w:color="auto"/>
          </w:divBdr>
        </w:div>
        <w:div w:id="1332417568">
          <w:marLeft w:val="0"/>
          <w:marRight w:val="0"/>
          <w:marTop w:val="0"/>
          <w:marBottom w:val="0"/>
          <w:divBdr>
            <w:top w:val="none" w:sz="0" w:space="0" w:color="auto"/>
            <w:left w:val="none" w:sz="0" w:space="0" w:color="auto"/>
            <w:bottom w:val="none" w:sz="0" w:space="0" w:color="auto"/>
            <w:right w:val="none" w:sz="0" w:space="0" w:color="auto"/>
          </w:divBdr>
        </w:div>
        <w:div w:id="262611091">
          <w:marLeft w:val="0"/>
          <w:marRight w:val="0"/>
          <w:marTop w:val="0"/>
          <w:marBottom w:val="0"/>
          <w:divBdr>
            <w:top w:val="none" w:sz="0" w:space="0" w:color="auto"/>
            <w:left w:val="none" w:sz="0" w:space="0" w:color="auto"/>
            <w:bottom w:val="none" w:sz="0" w:space="0" w:color="auto"/>
            <w:right w:val="none" w:sz="0" w:space="0" w:color="auto"/>
          </w:divBdr>
        </w:div>
        <w:div w:id="1124544789">
          <w:marLeft w:val="0"/>
          <w:marRight w:val="0"/>
          <w:marTop w:val="0"/>
          <w:marBottom w:val="0"/>
          <w:divBdr>
            <w:top w:val="none" w:sz="0" w:space="0" w:color="auto"/>
            <w:left w:val="none" w:sz="0" w:space="0" w:color="auto"/>
            <w:bottom w:val="none" w:sz="0" w:space="0" w:color="auto"/>
            <w:right w:val="none" w:sz="0" w:space="0" w:color="auto"/>
          </w:divBdr>
        </w:div>
        <w:div w:id="145897538">
          <w:marLeft w:val="0"/>
          <w:marRight w:val="0"/>
          <w:marTop w:val="0"/>
          <w:marBottom w:val="0"/>
          <w:divBdr>
            <w:top w:val="none" w:sz="0" w:space="0" w:color="auto"/>
            <w:left w:val="none" w:sz="0" w:space="0" w:color="auto"/>
            <w:bottom w:val="none" w:sz="0" w:space="0" w:color="auto"/>
            <w:right w:val="none" w:sz="0" w:space="0" w:color="auto"/>
          </w:divBdr>
        </w:div>
        <w:div w:id="1201671527">
          <w:marLeft w:val="0"/>
          <w:marRight w:val="0"/>
          <w:marTop w:val="0"/>
          <w:marBottom w:val="0"/>
          <w:divBdr>
            <w:top w:val="none" w:sz="0" w:space="0" w:color="auto"/>
            <w:left w:val="none" w:sz="0" w:space="0" w:color="auto"/>
            <w:bottom w:val="none" w:sz="0" w:space="0" w:color="auto"/>
            <w:right w:val="none" w:sz="0" w:space="0" w:color="auto"/>
          </w:divBdr>
        </w:div>
        <w:div w:id="1085371911">
          <w:marLeft w:val="0"/>
          <w:marRight w:val="0"/>
          <w:marTop w:val="0"/>
          <w:marBottom w:val="0"/>
          <w:divBdr>
            <w:top w:val="none" w:sz="0" w:space="0" w:color="auto"/>
            <w:left w:val="none" w:sz="0" w:space="0" w:color="auto"/>
            <w:bottom w:val="none" w:sz="0" w:space="0" w:color="auto"/>
            <w:right w:val="none" w:sz="0" w:space="0" w:color="auto"/>
          </w:divBdr>
        </w:div>
        <w:div w:id="328944704">
          <w:marLeft w:val="0"/>
          <w:marRight w:val="0"/>
          <w:marTop w:val="0"/>
          <w:marBottom w:val="0"/>
          <w:divBdr>
            <w:top w:val="none" w:sz="0" w:space="0" w:color="auto"/>
            <w:left w:val="none" w:sz="0" w:space="0" w:color="auto"/>
            <w:bottom w:val="none" w:sz="0" w:space="0" w:color="auto"/>
            <w:right w:val="none" w:sz="0" w:space="0" w:color="auto"/>
          </w:divBdr>
        </w:div>
        <w:div w:id="1315600961">
          <w:marLeft w:val="0"/>
          <w:marRight w:val="0"/>
          <w:marTop w:val="0"/>
          <w:marBottom w:val="0"/>
          <w:divBdr>
            <w:top w:val="none" w:sz="0" w:space="0" w:color="auto"/>
            <w:left w:val="none" w:sz="0" w:space="0" w:color="auto"/>
            <w:bottom w:val="none" w:sz="0" w:space="0" w:color="auto"/>
            <w:right w:val="none" w:sz="0" w:space="0" w:color="auto"/>
          </w:divBdr>
        </w:div>
        <w:div w:id="840006215">
          <w:marLeft w:val="0"/>
          <w:marRight w:val="0"/>
          <w:marTop w:val="0"/>
          <w:marBottom w:val="0"/>
          <w:divBdr>
            <w:top w:val="none" w:sz="0" w:space="0" w:color="auto"/>
            <w:left w:val="none" w:sz="0" w:space="0" w:color="auto"/>
            <w:bottom w:val="none" w:sz="0" w:space="0" w:color="auto"/>
            <w:right w:val="none" w:sz="0" w:space="0" w:color="auto"/>
          </w:divBdr>
        </w:div>
        <w:div w:id="366492969">
          <w:marLeft w:val="0"/>
          <w:marRight w:val="0"/>
          <w:marTop w:val="0"/>
          <w:marBottom w:val="0"/>
          <w:divBdr>
            <w:top w:val="none" w:sz="0" w:space="0" w:color="auto"/>
            <w:left w:val="none" w:sz="0" w:space="0" w:color="auto"/>
            <w:bottom w:val="none" w:sz="0" w:space="0" w:color="auto"/>
            <w:right w:val="none" w:sz="0" w:space="0" w:color="auto"/>
          </w:divBdr>
        </w:div>
        <w:div w:id="2021852665">
          <w:marLeft w:val="0"/>
          <w:marRight w:val="0"/>
          <w:marTop w:val="0"/>
          <w:marBottom w:val="0"/>
          <w:divBdr>
            <w:top w:val="none" w:sz="0" w:space="0" w:color="auto"/>
            <w:left w:val="none" w:sz="0" w:space="0" w:color="auto"/>
            <w:bottom w:val="none" w:sz="0" w:space="0" w:color="auto"/>
            <w:right w:val="none" w:sz="0" w:space="0" w:color="auto"/>
          </w:divBdr>
        </w:div>
        <w:div w:id="646403153">
          <w:marLeft w:val="0"/>
          <w:marRight w:val="0"/>
          <w:marTop w:val="0"/>
          <w:marBottom w:val="0"/>
          <w:divBdr>
            <w:top w:val="none" w:sz="0" w:space="0" w:color="auto"/>
            <w:left w:val="none" w:sz="0" w:space="0" w:color="auto"/>
            <w:bottom w:val="none" w:sz="0" w:space="0" w:color="auto"/>
            <w:right w:val="none" w:sz="0" w:space="0" w:color="auto"/>
          </w:divBdr>
        </w:div>
        <w:div w:id="1352681779">
          <w:marLeft w:val="0"/>
          <w:marRight w:val="0"/>
          <w:marTop w:val="0"/>
          <w:marBottom w:val="0"/>
          <w:divBdr>
            <w:top w:val="none" w:sz="0" w:space="0" w:color="auto"/>
            <w:left w:val="none" w:sz="0" w:space="0" w:color="auto"/>
            <w:bottom w:val="none" w:sz="0" w:space="0" w:color="auto"/>
            <w:right w:val="none" w:sz="0" w:space="0" w:color="auto"/>
          </w:divBdr>
        </w:div>
        <w:div w:id="1110080470">
          <w:marLeft w:val="0"/>
          <w:marRight w:val="0"/>
          <w:marTop w:val="0"/>
          <w:marBottom w:val="0"/>
          <w:divBdr>
            <w:top w:val="none" w:sz="0" w:space="0" w:color="auto"/>
            <w:left w:val="none" w:sz="0" w:space="0" w:color="auto"/>
            <w:bottom w:val="none" w:sz="0" w:space="0" w:color="auto"/>
            <w:right w:val="none" w:sz="0" w:space="0" w:color="auto"/>
          </w:divBdr>
        </w:div>
        <w:div w:id="1726291134">
          <w:marLeft w:val="0"/>
          <w:marRight w:val="0"/>
          <w:marTop w:val="0"/>
          <w:marBottom w:val="0"/>
          <w:divBdr>
            <w:top w:val="none" w:sz="0" w:space="0" w:color="auto"/>
            <w:left w:val="none" w:sz="0" w:space="0" w:color="auto"/>
            <w:bottom w:val="none" w:sz="0" w:space="0" w:color="auto"/>
            <w:right w:val="none" w:sz="0" w:space="0" w:color="auto"/>
          </w:divBdr>
        </w:div>
        <w:div w:id="934896220">
          <w:marLeft w:val="0"/>
          <w:marRight w:val="0"/>
          <w:marTop w:val="0"/>
          <w:marBottom w:val="0"/>
          <w:divBdr>
            <w:top w:val="none" w:sz="0" w:space="0" w:color="auto"/>
            <w:left w:val="none" w:sz="0" w:space="0" w:color="auto"/>
            <w:bottom w:val="none" w:sz="0" w:space="0" w:color="auto"/>
            <w:right w:val="none" w:sz="0" w:space="0" w:color="auto"/>
          </w:divBdr>
        </w:div>
        <w:div w:id="10690851">
          <w:marLeft w:val="0"/>
          <w:marRight w:val="0"/>
          <w:marTop w:val="0"/>
          <w:marBottom w:val="0"/>
          <w:divBdr>
            <w:top w:val="none" w:sz="0" w:space="0" w:color="auto"/>
            <w:left w:val="none" w:sz="0" w:space="0" w:color="auto"/>
            <w:bottom w:val="none" w:sz="0" w:space="0" w:color="auto"/>
            <w:right w:val="none" w:sz="0" w:space="0" w:color="auto"/>
          </w:divBdr>
        </w:div>
        <w:div w:id="1563441270">
          <w:marLeft w:val="0"/>
          <w:marRight w:val="0"/>
          <w:marTop w:val="0"/>
          <w:marBottom w:val="0"/>
          <w:divBdr>
            <w:top w:val="none" w:sz="0" w:space="0" w:color="auto"/>
            <w:left w:val="none" w:sz="0" w:space="0" w:color="auto"/>
            <w:bottom w:val="none" w:sz="0" w:space="0" w:color="auto"/>
            <w:right w:val="none" w:sz="0" w:space="0" w:color="auto"/>
          </w:divBdr>
        </w:div>
        <w:div w:id="680427362">
          <w:marLeft w:val="0"/>
          <w:marRight w:val="0"/>
          <w:marTop w:val="0"/>
          <w:marBottom w:val="0"/>
          <w:divBdr>
            <w:top w:val="none" w:sz="0" w:space="0" w:color="auto"/>
            <w:left w:val="none" w:sz="0" w:space="0" w:color="auto"/>
            <w:bottom w:val="none" w:sz="0" w:space="0" w:color="auto"/>
            <w:right w:val="none" w:sz="0" w:space="0" w:color="auto"/>
          </w:divBdr>
        </w:div>
        <w:div w:id="1896507614">
          <w:marLeft w:val="0"/>
          <w:marRight w:val="0"/>
          <w:marTop w:val="0"/>
          <w:marBottom w:val="0"/>
          <w:divBdr>
            <w:top w:val="none" w:sz="0" w:space="0" w:color="auto"/>
            <w:left w:val="none" w:sz="0" w:space="0" w:color="auto"/>
            <w:bottom w:val="none" w:sz="0" w:space="0" w:color="auto"/>
            <w:right w:val="none" w:sz="0" w:space="0" w:color="auto"/>
          </w:divBdr>
        </w:div>
        <w:div w:id="580988610">
          <w:marLeft w:val="0"/>
          <w:marRight w:val="0"/>
          <w:marTop w:val="0"/>
          <w:marBottom w:val="0"/>
          <w:divBdr>
            <w:top w:val="none" w:sz="0" w:space="0" w:color="auto"/>
            <w:left w:val="none" w:sz="0" w:space="0" w:color="auto"/>
            <w:bottom w:val="none" w:sz="0" w:space="0" w:color="auto"/>
            <w:right w:val="none" w:sz="0" w:space="0" w:color="auto"/>
          </w:divBdr>
        </w:div>
        <w:div w:id="1554004885">
          <w:marLeft w:val="0"/>
          <w:marRight w:val="0"/>
          <w:marTop w:val="0"/>
          <w:marBottom w:val="0"/>
          <w:divBdr>
            <w:top w:val="none" w:sz="0" w:space="0" w:color="auto"/>
            <w:left w:val="none" w:sz="0" w:space="0" w:color="auto"/>
            <w:bottom w:val="none" w:sz="0" w:space="0" w:color="auto"/>
            <w:right w:val="none" w:sz="0" w:space="0" w:color="auto"/>
          </w:divBdr>
        </w:div>
        <w:div w:id="1302610064">
          <w:marLeft w:val="0"/>
          <w:marRight w:val="0"/>
          <w:marTop w:val="0"/>
          <w:marBottom w:val="0"/>
          <w:divBdr>
            <w:top w:val="none" w:sz="0" w:space="0" w:color="auto"/>
            <w:left w:val="none" w:sz="0" w:space="0" w:color="auto"/>
            <w:bottom w:val="none" w:sz="0" w:space="0" w:color="auto"/>
            <w:right w:val="none" w:sz="0" w:space="0" w:color="auto"/>
          </w:divBdr>
        </w:div>
        <w:div w:id="1775200783">
          <w:marLeft w:val="0"/>
          <w:marRight w:val="0"/>
          <w:marTop w:val="0"/>
          <w:marBottom w:val="0"/>
          <w:divBdr>
            <w:top w:val="none" w:sz="0" w:space="0" w:color="auto"/>
            <w:left w:val="none" w:sz="0" w:space="0" w:color="auto"/>
            <w:bottom w:val="none" w:sz="0" w:space="0" w:color="auto"/>
            <w:right w:val="none" w:sz="0" w:space="0" w:color="auto"/>
          </w:divBdr>
        </w:div>
        <w:div w:id="1920019353">
          <w:marLeft w:val="0"/>
          <w:marRight w:val="0"/>
          <w:marTop w:val="0"/>
          <w:marBottom w:val="0"/>
          <w:divBdr>
            <w:top w:val="none" w:sz="0" w:space="0" w:color="auto"/>
            <w:left w:val="none" w:sz="0" w:space="0" w:color="auto"/>
            <w:bottom w:val="none" w:sz="0" w:space="0" w:color="auto"/>
            <w:right w:val="none" w:sz="0" w:space="0" w:color="auto"/>
          </w:divBdr>
        </w:div>
        <w:div w:id="793865077">
          <w:marLeft w:val="0"/>
          <w:marRight w:val="0"/>
          <w:marTop w:val="0"/>
          <w:marBottom w:val="0"/>
          <w:divBdr>
            <w:top w:val="none" w:sz="0" w:space="0" w:color="auto"/>
            <w:left w:val="none" w:sz="0" w:space="0" w:color="auto"/>
            <w:bottom w:val="none" w:sz="0" w:space="0" w:color="auto"/>
            <w:right w:val="none" w:sz="0" w:space="0" w:color="auto"/>
          </w:divBdr>
        </w:div>
        <w:div w:id="2133162808">
          <w:marLeft w:val="0"/>
          <w:marRight w:val="0"/>
          <w:marTop w:val="0"/>
          <w:marBottom w:val="0"/>
          <w:divBdr>
            <w:top w:val="none" w:sz="0" w:space="0" w:color="auto"/>
            <w:left w:val="none" w:sz="0" w:space="0" w:color="auto"/>
            <w:bottom w:val="none" w:sz="0" w:space="0" w:color="auto"/>
            <w:right w:val="none" w:sz="0" w:space="0" w:color="auto"/>
          </w:divBdr>
        </w:div>
        <w:div w:id="1048528062">
          <w:marLeft w:val="0"/>
          <w:marRight w:val="0"/>
          <w:marTop w:val="0"/>
          <w:marBottom w:val="0"/>
          <w:divBdr>
            <w:top w:val="none" w:sz="0" w:space="0" w:color="auto"/>
            <w:left w:val="none" w:sz="0" w:space="0" w:color="auto"/>
            <w:bottom w:val="none" w:sz="0" w:space="0" w:color="auto"/>
            <w:right w:val="none" w:sz="0" w:space="0" w:color="auto"/>
          </w:divBdr>
        </w:div>
        <w:div w:id="1254704412">
          <w:marLeft w:val="0"/>
          <w:marRight w:val="0"/>
          <w:marTop w:val="0"/>
          <w:marBottom w:val="0"/>
          <w:divBdr>
            <w:top w:val="none" w:sz="0" w:space="0" w:color="auto"/>
            <w:left w:val="none" w:sz="0" w:space="0" w:color="auto"/>
            <w:bottom w:val="none" w:sz="0" w:space="0" w:color="auto"/>
            <w:right w:val="none" w:sz="0" w:space="0" w:color="auto"/>
          </w:divBdr>
        </w:div>
        <w:div w:id="1774280074">
          <w:marLeft w:val="0"/>
          <w:marRight w:val="0"/>
          <w:marTop w:val="0"/>
          <w:marBottom w:val="0"/>
          <w:divBdr>
            <w:top w:val="none" w:sz="0" w:space="0" w:color="auto"/>
            <w:left w:val="none" w:sz="0" w:space="0" w:color="auto"/>
            <w:bottom w:val="none" w:sz="0" w:space="0" w:color="auto"/>
            <w:right w:val="none" w:sz="0" w:space="0" w:color="auto"/>
          </w:divBdr>
        </w:div>
        <w:div w:id="548493694">
          <w:marLeft w:val="0"/>
          <w:marRight w:val="0"/>
          <w:marTop w:val="0"/>
          <w:marBottom w:val="0"/>
          <w:divBdr>
            <w:top w:val="none" w:sz="0" w:space="0" w:color="auto"/>
            <w:left w:val="none" w:sz="0" w:space="0" w:color="auto"/>
            <w:bottom w:val="none" w:sz="0" w:space="0" w:color="auto"/>
            <w:right w:val="none" w:sz="0" w:space="0" w:color="auto"/>
          </w:divBdr>
        </w:div>
        <w:div w:id="1408260732">
          <w:marLeft w:val="0"/>
          <w:marRight w:val="0"/>
          <w:marTop w:val="0"/>
          <w:marBottom w:val="0"/>
          <w:divBdr>
            <w:top w:val="none" w:sz="0" w:space="0" w:color="auto"/>
            <w:left w:val="none" w:sz="0" w:space="0" w:color="auto"/>
            <w:bottom w:val="none" w:sz="0" w:space="0" w:color="auto"/>
            <w:right w:val="none" w:sz="0" w:space="0" w:color="auto"/>
          </w:divBdr>
        </w:div>
        <w:div w:id="1631980863">
          <w:marLeft w:val="0"/>
          <w:marRight w:val="0"/>
          <w:marTop w:val="0"/>
          <w:marBottom w:val="0"/>
          <w:divBdr>
            <w:top w:val="none" w:sz="0" w:space="0" w:color="auto"/>
            <w:left w:val="none" w:sz="0" w:space="0" w:color="auto"/>
            <w:bottom w:val="none" w:sz="0" w:space="0" w:color="auto"/>
            <w:right w:val="none" w:sz="0" w:space="0" w:color="auto"/>
          </w:divBdr>
        </w:div>
        <w:div w:id="940264993">
          <w:marLeft w:val="0"/>
          <w:marRight w:val="0"/>
          <w:marTop w:val="0"/>
          <w:marBottom w:val="0"/>
          <w:divBdr>
            <w:top w:val="none" w:sz="0" w:space="0" w:color="auto"/>
            <w:left w:val="none" w:sz="0" w:space="0" w:color="auto"/>
            <w:bottom w:val="none" w:sz="0" w:space="0" w:color="auto"/>
            <w:right w:val="none" w:sz="0" w:space="0" w:color="auto"/>
          </w:divBdr>
        </w:div>
        <w:div w:id="1571579428">
          <w:marLeft w:val="0"/>
          <w:marRight w:val="0"/>
          <w:marTop w:val="0"/>
          <w:marBottom w:val="0"/>
          <w:divBdr>
            <w:top w:val="none" w:sz="0" w:space="0" w:color="auto"/>
            <w:left w:val="none" w:sz="0" w:space="0" w:color="auto"/>
            <w:bottom w:val="none" w:sz="0" w:space="0" w:color="auto"/>
            <w:right w:val="none" w:sz="0" w:space="0" w:color="auto"/>
          </w:divBdr>
        </w:div>
        <w:div w:id="445320046">
          <w:marLeft w:val="0"/>
          <w:marRight w:val="0"/>
          <w:marTop w:val="0"/>
          <w:marBottom w:val="0"/>
          <w:divBdr>
            <w:top w:val="none" w:sz="0" w:space="0" w:color="auto"/>
            <w:left w:val="none" w:sz="0" w:space="0" w:color="auto"/>
            <w:bottom w:val="none" w:sz="0" w:space="0" w:color="auto"/>
            <w:right w:val="none" w:sz="0" w:space="0" w:color="auto"/>
          </w:divBdr>
        </w:div>
        <w:div w:id="1963538298">
          <w:marLeft w:val="0"/>
          <w:marRight w:val="0"/>
          <w:marTop w:val="0"/>
          <w:marBottom w:val="0"/>
          <w:divBdr>
            <w:top w:val="none" w:sz="0" w:space="0" w:color="auto"/>
            <w:left w:val="none" w:sz="0" w:space="0" w:color="auto"/>
            <w:bottom w:val="none" w:sz="0" w:space="0" w:color="auto"/>
            <w:right w:val="none" w:sz="0" w:space="0" w:color="auto"/>
          </w:divBdr>
        </w:div>
        <w:div w:id="1495680013">
          <w:marLeft w:val="0"/>
          <w:marRight w:val="0"/>
          <w:marTop w:val="0"/>
          <w:marBottom w:val="0"/>
          <w:divBdr>
            <w:top w:val="none" w:sz="0" w:space="0" w:color="auto"/>
            <w:left w:val="none" w:sz="0" w:space="0" w:color="auto"/>
            <w:bottom w:val="none" w:sz="0" w:space="0" w:color="auto"/>
            <w:right w:val="none" w:sz="0" w:space="0" w:color="auto"/>
          </w:divBdr>
        </w:div>
        <w:div w:id="929780314">
          <w:marLeft w:val="0"/>
          <w:marRight w:val="0"/>
          <w:marTop w:val="0"/>
          <w:marBottom w:val="0"/>
          <w:divBdr>
            <w:top w:val="none" w:sz="0" w:space="0" w:color="auto"/>
            <w:left w:val="none" w:sz="0" w:space="0" w:color="auto"/>
            <w:bottom w:val="none" w:sz="0" w:space="0" w:color="auto"/>
            <w:right w:val="none" w:sz="0" w:space="0" w:color="auto"/>
          </w:divBdr>
        </w:div>
        <w:div w:id="1422721621">
          <w:marLeft w:val="0"/>
          <w:marRight w:val="0"/>
          <w:marTop w:val="0"/>
          <w:marBottom w:val="0"/>
          <w:divBdr>
            <w:top w:val="none" w:sz="0" w:space="0" w:color="auto"/>
            <w:left w:val="none" w:sz="0" w:space="0" w:color="auto"/>
            <w:bottom w:val="none" w:sz="0" w:space="0" w:color="auto"/>
            <w:right w:val="none" w:sz="0" w:space="0" w:color="auto"/>
          </w:divBdr>
        </w:div>
        <w:div w:id="1891838994">
          <w:marLeft w:val="0"/>
          <w:marRight w:val="0"/>
          <w:marTop w:val="0"/>
          <w:marBottom w:val="0"/>
          <w:divBdr>
            <w:top w:val="none" w:sz="0" w:space="0" w:color="auto"/>
            <w:left w:val="none" w:sz="0" w:space="0" w:color="auto"/>
            <w:bottom w:val="none" w:sz="0" w:space="0" w:color="auto"/>
            <w:right w:val="none" w:sz="0" w:space="0" w:color="auto"/>
          </w:divBdr>
        </w:div>
        <w:div w:id="900868780">
          <w:marLeft w:val="0"/>
          <w:marRight w:val="0"/>
          <w:marTop w:val="0"/>
          <w:marBottom w:val="0"/>
          <w:divBdr>
            <w:top w:val="none" w:sz="0" w:space="0" w:color="auto"/>
            <w:left w:val="none" w:sz="0" w:space="0" w:color="auto"/>
            <w:bottom w:val="none" w:sz="0" w:space="0" w:color="auto"/>
            <w:right w:val="none" w:sz="0" w:space="0" w:color="auto"/>
          </w:divBdr>
        </w:div>
        <w:div w:id="647169165">
          <w:marLeft w:val="0"/>
          <w:marRight w:val="0"/>
          <w:marTop w:val="0"/>
          <w:marBottom w:val="0"/>
          <w:divBdr>
            <w:top w:val="none" w:sz="0" w:space="0" w:color="auto"/>
            <w:left w:val="none" w:sz="0" w:space="0" w:color="auto"/>
            <w:bottom w:val="none" w:sz="0" w:space="0" w:color="auto"/>
            <w:right w:val="none" w:sz="0" w:space="0" w:color="auto"/>
          </w:divBdr>
        </w:div>
        <w:div w:id="252786293">
          <w:marLeft w:val="0"/>
          <w:marRight w:val="0"/>
          <w:marTop w:val="0"/>
          <w:marBottom w:val="0"/>
          <w:divBdr>
            <w:top w:val="none" w:sz="0" w:space="0" w:color="auto"/>
            <w:left w:val="none" w:sz="0" w:space="0" w:color="auto"/>
            <w:bottom w:val="none" w:sz="0" w:space="0" w:color="auto"/>
            <w:right w:val="none" w:sz="0" w:space="0" w:color="auto"/>
          </w:divBdr>
        </w:div>
        <w:div w:id="1118379754">
          <w:marLeft w:val="0"/>
          <w:marRight w:val="0"/>
          <w:marTop w:val="0"/>
          <w:marBottom w:val="0"/>
          <w:divBdr>
            <w:top w:val="none" w:sz="0" w:space="0" w:color="auto"/>
            <w:left w:val="none" w:sz="0" w:space="0" w:color="auto"/>
            <w:bottom w:val="none" w:sz="0" w:space="0" w:color="auto"/>
            <w:right w:val="none" w:sz="0" w:space="0" w:color="auto"/>
          </w:divBdr>
        </w:div>
        <w:div w:id="2100058952">
          <w:marLeft w:val="0"/>
          <w:marRight w:val="0"/>
          <w:marTop w:val="0"/>
          <w:marBottom w:val="0"/>
          <w:divBdr>
            <w:top w:val="none" w:sz="0" w:space="0" w:color="auto"/>
            <w:left w:val="none" w:sz="0" w:space="0" w:color="auto"/>
            <w:bottom w:val="none" w:sz="0" w:space="0" w:color="auto"/>
            <w:right w:val="none" w:sz="0" w:space="0" w:color="auto"/>
          </w:divBdr>
        </w:div>
        <w:div w:id="2055276916">
          <w:marLeft w:val="0"/>
          <w:marRight w:val="0"/>
          <w:marTop w:val="0"/>
          <w:marBottom w:val="0"/>
          <w:divBdr>
            <w:top w:val="none" w:sz="0" w:space="0" w:color="auto"/>
            <w:left w:val="none" w:sz="0" w:space="0" w:color="auto"/>
            <w:bottom w:val="none" w:sz="0" w:space="0" w:color="auto"/>
            <w:right w:val="none" w:sz="0" w:space="0" w:color="auto"/>
          </w:divBdr>
        </w:div>
        <w:div w:id="524756367">
          <w:marLeft w:val="0"/>
          <w:marRight w:val="0"/>
          <w:marTop w:val="0"/>
          <w:marBottom w:val="0"/>
          <w:divBdr>
            <w:top w:val="none" w:sz="0" w:space="0" w:color="auto"/>
            <w:left w:val="none" w:sz="0" w:space="0" w:color="auto"/>
            <w:bottom w:val="none" w:sz="0" w:space="0" w:color="auto"/>
            <w:right w:val="none" w:sz="0" w:space="0" w:color="auto"/>
          </w:divBdr>
        </w:div>
        <w:div w:id="1694258543">
          <w:marLeft w:val="0"/>
          <w:marRight w:val="0"/>
          <w:marTop w:val="0"/>
          <w:marBottom w:val="0"/>
          <w:divBdr>
            <w:top w:val="none" w:sz="0" w:space="0" w:color="auto"/>
            <w:left w:val="none" w:sz="0" w:space="0" w:color="auto"/>
            <w:bottom w:val="none" w:sz="0" w:space="0" w:color="auto"/>
            <w:right w:val="none" w:sz="0" w:space="0" w:color="auto"/>
          </w:divBdr>
        </w:div>
        <w:div w:id="606352103">
          <w:marLeft w:val="0"/>
          <w:marRight w:val="0"/>
          <w:marTop w:val="0"/>
          <w:marBottom w:val="0"/>
          <w:divBdr>
            <w:top w:val="none" w:sz="0" w:space="0" w:color="auto"/>
            <w:left w:val="none" w:sz="0" w:space="0" w:color="auto"/>
            <w:bottom w:val="none" w:sz="0" w:space="0" w:color="auto"/>
            <w:right w:val="none" w:sz="0" w:space="0" w:color="auto"/>
          </w:divBdr>
        </w:div>
        <w:div w:id="1441072201">
          <w:marLeft w:val="0"/>
          <w:marRight w:val="0"/>
          <w:marTop w:val="0"/>
          <w:marBottom w:val="0"/>
          <w:divBdr>
            <w:top w:val="none" w:sz="0" w:space="0" w:color="auto"/>
            <w:left w:val="none" w:sz="0" w:space="0" w:color="auto"/>
            <w:bottom w:val="none" w:sz="0" w:space="0" w:color="auto"/>
            <w:right w:val="none" w:sz="0" w:space="0" w:color="auto"/>
          </w:divBdr>
        </w:div>
        <w:div w:id="2006857489">
          <w:marLeft w:val="0"/>
          <w:marRight w:val="0"/>
          <w:marTop w:val="0"/>
          <w:marBottom w:val="0"/>
          <w:divBdr>
            <w:top w:val="none" w:sz="0" w:space="0" w:color="auto"/>
            <w:left w:val="none" w:sz="0" w:space="0" w:color="auto"/>
            <w:bottom w:val="none" w:sz="0" w:space="0" w:color="auto"/>
            <w:right w:val="none" w:sz="0" w:space="0" w:color="auto"/>
          </w:divBdr>
        </w:div>
        <w:div w:id="520821320">
          <w:marLeft w:val="0"/>
          <w:marRight w:val="0"/>
          <w:marTop w:val="0"/>
          <w:marBottom w:val="0"/>
          <w:divBdr>
            <w:top w:val="none" w:sz="0" w:space="0" w:color="auto"/>
            <w:left w:val="none" w:sz="0" w:space="0" w:color="auto"/>
            <w:bottom w:val="none" w:sz="0" w:space="0" w:color="auto"/>
            <w:right w:val="none" w:sz="0" w:space="0" w:color="auto"/>
          </w:divBdr>
        </w:div>
        <w:div w:id="1011761388">
          <w:marLeft w:val="0"/>
          <w:marRight w:val="0"/>
          <w:marTop w:val="0"/>
          <w:marBottom w:val="0"/>
          <w:divBdr>
            <w:top w:val="none" w:sz="0" w:space="0" w:color="auto"/>
            <w:left w:val="none" w:sz="0" w:space="0" w:color="auto"/>
            <w:bottom w:val="none" w:sz="0" w:space="0" w:color="auto"/>
            <w:right w:val="none" w:sz="0" w:space="0" w:color="auto"/>
          </w:divBdr>
        </w:div>
        <w:div w:id="1225482943">
          <w:marLeft w:val="0"/>
          <w:marRight w:val="0"/>
          <w:marTop w:val="0"/>
          <w:marBottom w:val="0"/>
          <w:divBdr>
            <w:top w:val="none" w:sz="0" w:space="0" w:color="auto"/>
            <w:left w:val="none" w:sz="0" w:space="0" w:color="auto"/>
            <w:bottom w:val="none" w:sz="0" w:space="0" w:color="auto"/>
            <w:right w:val="none" w:sz="0" w:space="0" w:color="auto"/>
          </w:divBdr>
        </w:div>
        <w:div w:id="1564026514">
          <w:marLeft w:val="0"/>
          <w:marRight w:val="0"/>
          <w:marTop w:val="0"/>
          <w:marBottom w:val="0"/>
          <w:divBdr>
            <w:top w:val="none" w:sz="0" w:space="0" w:color="auto"/>
            <w:left w:val="none" w:sz="0" w:space="0" w:color="auto"/>
            <w:bottom w:val="none" w:sz="0" w:space="0" w:color="auto"/>
            <w:right w:val="none" w:sz="0" w:space="0" w:color="auto"/>
          </w:divBdr>
        </w:div>
        <w:div w:id="978075090">
          <w:marLeft w:val="0"/>
          <w:marRight w:val="0"/>
          <w:marTop w:val="0"/>
          <w:marBottom w:val="0"/>
          <w:divBdr>
            <w:top w:val="none" w:sz="0" w:space="0" w:color="auto"/>
            <w:left w:val="none" w:sz="0" w:space="0" w:color="auto"/>
            <w:bottom w:val="none" w:sz="0" w:space="0" w:color="auto"/>
            <w:right w:val="none" w:sz="0" w:space="0" w:color="auto"/>
          </w:divBdr>
        </w:div>
        <w:div w:id="870806814">
          <w:marLeft w:val="0"/>
          <w:marRight w:val="0"/>
          <w:marTop w:val="0"/>
          <w:marBottom w:val="0"/>
          <w:divBdr>
            <w:top w:val="none" w:sz="0" w:space="0" w:color="auto"/>
            <w:left w:val="none" w:sz="0" w:space="0" w:color="auto"/>
            <w:bottom w:val="none" w:sz="0" w:space="0" w:color="auto"/>
            <w:right w:val="none" w:sz="0" w:space="0" w:color="auto"/>
          </w:divBdr>
        </w:div>
        <w:div w:id="530342068">
          <w:marLeft w:val="0"/>
          <w:marRight w:val="0"/>
          <w:marTop w:val="0"/>
          <w:marBottom w:val="0"/>
          <w:divBdr>
            <w:top w:val="none" w:sz="0" w:space="0" w:color="auto"/>
            <w:left w:val="none" w:sz="0" w:space="0" w:color="auto"/>
            <w:bottom w:val="none" w:sz="0" w:space="0" w:color="auto"/>
            <w:right w:val="none" w:sz="0" w:space="0" w:color="auto"/>
          </w:divBdr>
        </w:div>
        <w:div w:id="109783951">
          <w:marLeft w:val="0"/>
          <w:marRight w:val="0"/>
          <w:marTop w:val="0"/>
          <w:marBottom w:val="0"/>
          <w:divBdr>
            <w:top w:val="none" w:sz="0" w:space="0" w:color="auto"/>
            <w:left w:val="none" w:sz="0" w:space="0" w:color="auto"/>
            <w:bottom w:val="none" w:sz="0" w:space="0" w:color="auto"/>
            <w:right w:val="none" w:sz="0" w:space="0" w:color="auto"/>
          </w:divBdr>
        </w:div>
        <w:div w:id="249699454">
          <w:marLeft w:val="0"/>
          <w:marRight w:val="0"/>
          <w:marTop w:val="0"/>
          <w:marBottom w:val="0"/>
          <w:divBdr>
            <w:top w:val="none" w:sz="0" w:space="0" w:color="auto"/>
            <w:left w:val="none" w:sz="0" w:space="0" w:color="auto"/>
            <w:bottom w:val="none" w:sz="0" w:space="0" w:color="auto"/>
            <w:right w:val="none" w:sz="0" w:space="0" w:color="auto"/>
          </w:divBdr>
        </w:div>
        <w:div w:id="387340921">
          <w:marLeft w:val="0"/>
          <w:marRight w:val="0"/>
          <w:marTop w:val="0"/>
          <w:marBottom w:val="0"/>
          <w:divBdr>
            <w:top w:val="none" w:sz="0" w:space="0" w:color="auto"/>
            <w:left w:val="none" w:sz="0" w:space="0" w:color="auto"/>
            <w:bottom w:val="none" w:sz="0" w:space="0" w:color="auto"/>
            <w:right w:val="none" w:sz="0" w:space="0" w:color="auto"/>
          </w:divBdr>
        </w:div>
        <w:div w:id="2109083708">
          <w:marLeft w:val="0"/>
          <w:marRight w:val="0"/>
          <w:marTop w:val="0"/>
          <w:marBottom w:val="0"/>
          <w:divBdr>
            <w:top w:val="none" w:sz="0" w:space="0" w:color="auto"/>
            <w:left w:val="none" w:sz="0" w:space="0" w:color="auto"/>
            <w:bottom w:val="none" w:sz="0" w:space="0" w:color="auto"/>
            <w:right w:val="none" w:sz="0" w:space="0" w:color="auto"/>
          </w:divBdr>
        </w:div>
        <w:div w:id="1558972943">
          <w:marLeft w:val="0"/>
          <w:marRight w:val="0"/>
          <w:marTop w:val="0"/>
          <w:marBottom w:val="0"/>
          <w:divBdr>
            <w:top w:val="none" w:sz="0" w:space="0" w:color="auto"/>
            <w:left w:val="none" w:sz="0" w:space="0" w:color="auto"/>
            <w:bottom w:val="none" w:sz="0" w:space="0" w:color="auto"/>
            <w:right w:val="none" w:sz="0" w:space="0" w:color="auto"/>
          </w:divBdr>
        </w:div>
        <w:div w:id="2024088870">
          <w:marLeft w:val="0"/>
          <w:marRight w:val="0"/>
          <w:marTop w:val="0"/>
          <w:marBottom w:val="0"/>
          <w:divBdr>
            <w:top w:val="none" w:sz="0" w:space="0" w:color="auto"/>
            <w:left w:val="none" w:sz="0" w:space="0" w:color="auto"/>
            <w:bottom w:val="none" w:sz="0" w:space="0" w:color="auto"/>
            <w:right w:val="none" w:sz="0" w:space="0" w:color="auto"/>
          </w:divBdr>
        </w:div>
        <w:div w:id="969359257">
          <w:marLeft w:val="0"/>
          <w:marRight w:val="0"/>
          <w:marTop w:val="0"/>
          <w:marBottom w:val="0"/>
          <w:divBdr>
            <w:top w:val="none" w:sz="0" w:space="0" w:color="auto"/>
            <w:left w:val="none" w:sz="0" w:space="0" w:color="auto"/>
            <w:bottom w:val="none" w:sz="0" w:space="0" w:color="auto"/>
            <w:right w:val="none" w:sz="0" w:space="0" w:color="auto"/>
          </w:divBdr>
        </w:div>
        <w:div w:id="1957448853">
          <w:marLeft w:val="0"/>
          <w:marRight w:val="0"/>
          <w:marTop w:val="0"/>
          <w:marBottom w:val="0"/>
          <w:divBdr>
            <w:top w:val="none" w:sz="0" w:space="0" w:color="auto"/>
            <w:left w:val="none" w:sz="0" w:space="0" w:color="auto"/>
            <w:bottom w:val="none" w:sz="0" w:space="0" w:color="auto"/>
            <w:right w:val="none" w:sz="0" w:space="0" w:color="auto"/>
          </w:divBdr>
        </w:div>
        <w:div w:id="324817868">
          <w:marLeft w:val="0"/>
          <w:marRight w:val="0"/>
          <w:marTop w:val="0"/>
          <w:marBottom w:val="0"/>
          <w:divBdr>
            <w:top w:val="none" w:sz="0" w:space="0" w:color="auto"/>
            <w:left w:val="none" w:sz="0" w:space="0" w:color="auto"/>
            <w:bottom w:val="none" w:sz="0" w:space="0" w:color="auto"/>
            <w:right w:val="none" w:sz="0" w:space="0" w:color="auto"/>
          </w:divBdr>
        </w:div>
        <w:div w:id="1736321996">
          <w:marLeft w:val="0"/>
          <w:marRight w:val="0"/>
          <w:marTop w:val="0"/>
          <w:marBottom w:val="0"/>
          <w:divBdr>
            <w:top w:val="none" w:sz="0" w:space="0" w:color="auto"/>
            <w:left w:val="none" w:sz="0" w:space="0" w:color="auto"/>
            <w:bottom w:val="none" w:sz="0" w:space="0" w:color="auto"/>
            <w:right w:val="none" w:sz="0" w:space="0" w:color="auto"/>
          </w:divBdr>
        </w:div>
        <w:div w:id="1183738705">
          <w:marLeft w:val="0"/>
          <w:marRight w:val="0"/>
          <w:marTop w:val="0"/>
          <w:marBottom w:val="0"/>
          <w:divBdr>
            <w:top w:val="none" w:sz="0" w:space="0" w:color="auto"/>
            <w:left w:val="none" w:sz="0" w:space="0" w:color="auto"/>
            <w:bottom w:val="none" w:sz="0" w:space="0" w:color="auto"/>
            <w:right w:val="none" w:sz="0" w:space="0" w:color="auto"/>
          </w:divBdr>
        </w:div>
        <w:div w:id="633406552">
          <w:marLeft w:val="0"/>
          <w:marRight w:val="0"/>
          <w:marTop w:val="0"/>
          <w:marBottom w:val="0"/>
          <w:divBdr>
            <w:top w:val="none" w:sz="0" w:space="0" w:color="auto"/>
            <w:left w:val="none" w:sz="0" w:space="0" w:color="auto"/>
            <w:bottom w:val="none" w:sz="0" w:space="0" w:color="auto"/>
            <w:right w:val="none" w:sz="0" w:space="0" w:color="auto"/>
          </w:divBdr>
        </w:div>
        <w:div w:id="691153898">
          <w:marLeft w:val="0"/>
          <w:marRight w:val="0"/>
          <w:marTop w:val="0"/>
          <w:marBottom w:val="0"/>
          <w:divBdr>
            <w:top w:val="none" w:sz="0" w:space="0" w:color="auto"/>
            <w:left w:val="none" w:sz="0" w:space="0" w:color="auto"/>
            <w:bottom w:val="none" w:sz="0" w:space="0" w:color="auto"/>
            <w:right w:val="none" w:sz="0" w:space="0" w:color="auto"/>
          </w:divBdr>
        </w:div>
        <w:div w:id="981037839">
          <w:marLeft w:val="0"/>
          <w:marRight w:val="0"/>
          <w:marTop w:val="0"/>
          <w:marBottom w:val="0"/>
          <w:divBdr>
            <w:top w:val="none" w:sz="0" w:space="0" w:color="auto"/>
            <w:left w:val="none" w:sz="0" w:space="0" w:color="auto"/>
            <w:bottom w:val="none" w:sz="0" w:space="0" w:color="auto"/>
            <w:right w:val="none" w:sz="0" w:space="0" w:color="auto"/>
          </w:divBdr>
        </w:div>
        <w:div w:id="685596882">
          <w:marLeft w:val="0"/>
          <w:marRight w:val="0"/>
          <w:marTop w:val="0"/>
          <w:marBottom w:val="0"/>
          <w:divBdr>
            <w:top w:val="none" w:sz="0" w:space="0" w:color="auto"/>
            <w:left w:val="none" w:sz="0" w:space="0" w:color="auto"/>
            <w:bottom w:val="none" w:sz="0" w:space="0" w:color="auto"/>
            <w:right w:val="none" w:sz="0" w:space="0" w:color="auto"/>
          </w:divBdr>
        </w:div>
        <w:div w:id="1980186104">
          <w:marLeft w:val="0"/>
          <w:marRight w:val="0"/>
          <w:marTop w:val="0"/>
          <w:marBottom w:val="0"/>
          <w:divBdr>
            <w:top w:val="none" w:sz="0" w:space="0" w:color="auto"/>
            <w:left w:val="none" w:sz="0" w:space="0" w:color="auto"/>
            <w:bottom w:val="none" w:sz="0" w:space="0" w:color="auto"/>
            <w:right w:val="none" w:sz="0" w:space="0" w:color="auto"/>
          </w:divBdr>
        </w:div>
        <w:div w:id="1665618959">
          <w:marLeft w:val="0"/>
          <w:marRight w:val="0"/>
          <w:marTop w:val="0"/>
          <w:marBottom w:val="0"/>
          <w:divBdr>
            <w:top w:val="none" w:sz="0" w:space="0" w:color="auto"/>
            <w:left w:val="none" w:sz="0" w:space="0" w:color="auto"/>
            <w:bottom w:val="none" w:sz="0" w:space="0" w:color="auto"/>
            <w:right w:val="none" w:sz="0" w:space="0" w:color="auto"/>
          </w:divBdr>
        </w:div>
        <w:div w:id="1406799746">
          <w:marLeft w:val="0"/>
          <w:marRight w:val="0"/>
          <w:marTop w:val="0"/>
          <w:marBottom w:val="0"/>
          <w:divBdr>
            <w:top w:val="none" w:sz="0" w:space="0" w:color="auto"/>
            <w:left w:val="none" w:sz="0" w:space="0" w:color="auto"/>
            <w:bottom w:val="none" w:sz="0" w:space="0" w:color="auto"/>
            <w:right w:val="none" w:sz="0" w:space="0" w:color="auto"/>
          </w:divBdr>
        </w:div>
        <w:div w:id="2067951063">
          <w:marLeft w:val="0"/>
          <w:marRight w:val="0"/>
          <w:marTop w:val="0"/>
          <w:marBottom w:val="0"/>
          <w:divBdr>
            <w:top w:val="none" w:sz="0" w:space="0" w:color="auto"/>
            <w:left w:val="none" w:sz="0" w:space="0" w:color="auto"/>
            <w:bottom w:val="none" w:sz="0" w:space="0" w:color="auto"/>
            <w:right w:val="none" w:sz="0" w:space="0" w:color="auto"/>
          </w:divBdr>
        </w:div>
        <w:div w:id="46150214">
          <w:marLeft w:val="0"/>
          <w:marRight w:val="0"/>
          <w:marTop w:val="0"/>
          <w:marBottom w:val="0"/>
          <w:divBdr>
            <w:top w:val="none" w:sz="0" w:space="0" w:color="auto"/>
            <w:left w:val="none" w:sz="0" w:space="0" w:color="auto"/>
            <w:bottom w:val="none" w:sz="0" w:space="0" w:color="auto"/>
            <w:right w:val="none" w:sz="0" w:space="0" w:color="auto"/>
          </w:divBdr>
        </w:div>
        <w:div w:id="729380003">
          <w:marLeft w:val="0"/>
          <w:marRight w:val="0"/>
          <w:marTop w:val="0"/>
          <w:marBottom w:val="0"/>
          <w:divBdr>
            <w:top w:val="none" w:sz="0" w:space="0" w:color="auto"/>
            <w:left w:val="none" w:sz="0" w:space="0" w:color="auto"/>
            <w:bottom w:val="none" w:sz="0" w:space="0" w:color="auto"/>
            <w:right w:val="none" w:sz="0" w:space="0" w:color="auto"/>
          </w:divBdr>
        </w:div>
        <w:div w:id="1278096577">
          <w:marLeft w:val="0"/>
          <w:marRight w:val="0"/>
          <w:marTop w:val="0"/>
          <w:marBottom w:val="0"/>
          <w:divBdr>
            <w:top w:val="none" w:sz="0" w:space="0" w:color="auto"/>
            <w:left w:val="none" w:sz="0" w:space="0" w:color="auto"/>
            <w:bottom w:val="none" w:sz="0" w:space="0" w:color="auto"/>
            <w:right w:val="none" w:sz="0" w:space="0" w:color="auto"/>
          </w:divBdr>
        </w:div>
        <w:div w:id="1866745218">
          <w:marLeft w:val="0"/>
          <w:marRight w:val="0"/>
          <w:marTop w:val="0"/>
          <w:marBottom w:val="0"/>
          <w:divBdr>
            <w:top w:val="none" w:sz="0" w:space="0" w:color="auto"/>
            <w:left w:val="none" w:sz="0" w:space="0" w:color="auto"/>
            <w:bottom w:val="none" w:sz="0" w:space="0" w:color="auto"/>
            <w:right w:val="none" w:sz="0" w:space="0" w:color="auto"/>
          </w:divBdr>
        </w:div>
        <w:div w:id="465394364">
          <w:marLeft w:val="0"/>
          <w:marRight w:val="0"/>
          <w:marTop w:val="0"/>
          <w:marBottom w:val="0"/>
          <w:divBdr>
            <w:top w:val="none" w:sz="0" w:space="0" w:color="auto"/>
            <w:left w:val="none" w:sz="0" w:space="0" w:color="auto"/>
            <w:bottom w:val="none" w:sz="0" w:space="0" w:color="auto"/>
            <w:right w:val="none" w:sz="0" w:space="0" w:color="auto"/>
          </w:divBdr>
        </w:div>
        <w:div w:id="275915995">
          <w:marLeft w:val="0"/>
          <w:marRight w:val="0"/>
          <w:marTop w:val="0"/>
          <w:marBottom w:val="0"/>
          <w:divBdr>
            <w:top w:val="none" w:sz="0" w:space="0" w:color="auto"/>
            <w:left w:val="none" w:sz="0" w:space="0" w:color="auto"/>
            <w:bottom w:val="none" w:sz="0" w:space="0" w:color="auto"/>
            <w:right w:val="none" w:sz="0" w:space="0" w:color="auto"/>
          </w:divBdr>
        </w:div>
        <w:div w:id="1942293452">
          <w:marLeft w:val="0"/>
          <w:marRight w:val="0"/>
          <w:marTop w:val="0"/>
          <w:marBottom w:val="0"/>
          <w:divBdr>
            <w:top w:val="none" w:sz="0" w:space="0" w:color="auto"/>
            <w:left w:val="none" w:sz="0" w:space="0" w:color="auto"/>
            <w:bottom w:val="none" w:sz="0" w:space="0" w:color="auto"/>
            <w:right w:val="none" w:sz="0" w:space="0" w:color="auto"/>
          </w:divBdr>
        </w:div>
        <w:div w:id="471680902">
          <w:marLeft w:val="0"/>
          <w:marRight w:val="0"/>
          <w:marTop w:val="0"/>
          <w:marBottom w:val="0"/>
          <w:divBdr>
            <w:top w:val="none" w:sz="0" w:space="0" w:color="auto"/>
            <w:left w:val="none" w:sz="0" w:space="0" w:color="auto"/>
            <w:bottom w:val="none" w:sz="0" w:space="0" w:color="auto"/>
            <w:right w:val="none" w:sz="0" w:space="0" w:color="auto"/>
          </w:divBdr>
        </w:div>
        <w:div w:id="43408223">
          <w:marLeft w:val="0"/>
          <w:marRight w:val="0"/>
          <w:marTop w:val="0"/>
          <w:marBottom w:val="0"/>
          <w:divBdr>
            <w:top w:val="none" w:sz="0" w:space="0" w:color="auto"/>
            <w:left w:val="none" w:sz="0" w:space="0" w:color="auto"/>
            <w:bottom w:val="none" w:sz="0" w:space="0" w:color="auto"/>
            <w:right w:val="none" w:sz="0" w:space="0" w:color="auto"/>
          </w:divBdr>
        </w:div>
        <w:div w:id="1626808908">
          <w:marLeft w:val="0"/>
          <w:marRight w:val="0"/>
          <w:marTop w:val="0"/>
          <w:marBottom w:val="0"/>
          <w:divBdr>
            <w:top w:val="none" w:sz="0" w:space="0" w:color="auto"/>
            <w:left w:val="none" w:sz="0" w:space="0" w:color="auto"/>
            <w:bottom w:val="none" w:sz="0" w:space="0" w:color="auto"/>
            <w:right w:val="none" w:sz="0" w:space="0" w:color="auto"/>
          </w:divBdr>
        </w:div>
        <w:div w:id="1459251790">
          <w:marLeft w:val="0"/>
          <w:marRight w:val="0"/>
          <w:marTop w:val="0"/>
          <w:marBottom w:val="0"/>
          <w:divBdr>
            <w:top w:val="none" w:sz="0" w:space="0" w:color="auto"/>
            <w:left w:val="none" w:sz="0" w:space="0" w:color="auto"/>
            <w:bottom w:val="none" w:sz="0" w:space="0" w:color="auto"/>
            <w:right w:val="none" w:sz="0" w:space="0" w:color="auto"/>
          </w:divBdr>
        </w:div>
        <w:div w:id="1750419904">
          <w:marLeft w:val="0"/>
          <w:marRight w:val="0"/>
          <w:marTop w:val="0"/>
          <w:marBottom w:val="0"/>
          <w:divBdr>
            <w:top w:val="none" w:sz="0" w:space="0" w:color="auto"/>
            <w:left w:val="none" w:sz="0" w:space="0" w:color="auto"/>
            <w:bottom w:val="none" w:sz="0" w:space="0" w:color="auto"/>
            <w:right w:val="none" w:sz="0" w:space="0" w:color="auto"/>
          </w:divBdr>
        </w:div>
        <w:div w:id="1669675099">
          <w:marLeft w:val="0"/>
          <w:marRight w:val="0"/>
          <w:marTop w:val="0"/>
          <w:marBottom w:val="0"/>
          <w:divBdr>
            <w:top w:val="none" w:sz="0" w:space="0" w:color="auto"/>
            <w:left w:val="none" w:sz="0" w:space="0" w:color="auto"/>
            <w:bottom w:val="none" w:sz="0" w:space="0" w:color="auto"/>
            <w:right w:val="none" w:sz="0" w:space="0" w:color="auto"/>
          </w:divBdr>
        </w:div>
        <w:div w:id="338822115">
          <w:marLeft w:val="0"/>
          <w:marRight w:val="0"/>
          <w:marTop w:val="0"/>
          <w:marBottom w:val="0"/>
          <w:divBdr>
            <w:top w:val="none" w:sz="0" w:space="0" w:color="auto"/>
            <w:left w:val="none" w:sz="0" w:space="0" w:color="auto"/>
            <w:bottom w:val="none" w:sz="0" w:space="0" w:color="auto"/>
            <w:right w:val="none" w:sz="0" w:space="0" w:color="auto"/>
          </w:divBdr>
        </w:div>
      </w:divsChild>
    </w:div>
    <w:div w:id="444807981">
      <w:bodyDiv w:val="1"/>
      <w:marLeft w:val="0"/>
      <w:marRight w:val="0"/>
      <w:marTop w:val="0"/>
      <w:marBottom w:val="0"/>
      <w:divBdr>
        <w:top w:val="none" w:sz="0" w:space="0" w:color="auto"/>
        <w:left w:val="none" w:sz="0" w:space="0" w:color="auto"/>
        <w:bottom w:val="none" w:sz="0" w:space="0" w:color="auto"/>
        <w:right w:val="none" w:sz="0" w:space="0" w:color="auto"/>
      </w:divBdr>
      <w:divsChild>
        <w:div w:id="404573481">
          <w:marLeft w:val="0"/>
          <w:marRight w:val="0"/>
          <w:marTop w:val="0"/>
          <w:marBottom w:val="0"/>
          <w:divBdr>
            <w:top w:val="none" w:sz="0" w:space="0" w:color="auto"/>
            <w:left w:val="none" w:sz="0" w:space="0" w:color="auto"/>
            <w:bottom w:val="none" w:sz="0" w:space="0" w:color="auto"/>
            <w:right w:val="none" w:sz="0" w:space="0" w:color="auto"/>
          </w:divBdr>
        </w:div>
        <w:div w:id="1086415430">
          <w:marLeft w:val="0"/>
          <w:marRight w:val="0"/>
          <w:marTop w:val="0"/>
          <w:marBottom w:val="0"/>
          <w:divBdr>
            <w:top w:val="none" w:sz="0" w:space="0" w:color="auto"/>
            <w:left w:val="none" w:sz="0" w:space="0" w:color="auto"/>
            <w:bottom w:val="none" w:sz="0" w:space="0" w:color="auto"/>
            <w:right w:val="none" w:sz="0" w:space="0" w:color="auto"/>
          </w:divBdr>
        </w:div>
        <w:div w:id="1251354453">
          <w:marLeft w:val="0"/>
          <w:marRight w:val="0"/>
          <w:marTop w:val="0"/>
          <w:marBottom w:val="0"/>
          <w:divBdr>
            <w:top w:val="none" w:sz="0" w:space="0" w:color="auto"/>
            <w:left w:val="none" w:sz="0" w:space="0" w:color="auto"/>
            <w:bottom w:val="none" w:sz="0" w:space="0" w:color="auto"/>
            <w:right w:val="none" w:sz="0" w:space="0" w:color="auto"/>
          </w:divBdr>
        </w:div>
        <w:div w:id="1936400141">
          <w:marLeft w:val="0"/>
          <w:marRight w:val="0"/>
          <w:marTop w:val="0"/>
          <w:marBottom w:val="0"/>
          <w:divBdr>
            <w:top w:val="none" w:sz="0" w:space="0" w:color="auto"/>
            <w:left w:val="none" w:sz="0" w:space="0" w:color="auto"/>
            <w:bottom w:val="none" w:sz="0" w:space="0" w:color="auto"/>
            <w:right w:val="none" w:sz="0" w:space="0" w:color="auto"/>
          </w:divBdr>
        </w:div>
        <w:div w:id="1480539462">
          <w:marLeft w:val="0"/>
          <w:marRight w:val="0"/>
          <w:marTop w:val="0"/>
          <w:marBottom w:val="0"/>
          <w:divBdr>
            <w:top w:val="none" w:sz="0" w:space="0" w:color="auto"/>
            <w:left w:val="none" w:sz="0" w:space="0" w:color="auto"/>
            <w:bottom w:val="none" w:sz="0" w:space="0" w:color="auto"/>
            <w:right w:val="none" w:sz="0" w:space="0" w:color="auto"/>
          </w:divBdr>
        </w:div>
        <w:div w:id="908229422">
          <w:marLeft w:val="0"/>
          <w:marRight w:val="0"/>
          <w:marTop w:val="0"/>
          <w:marBottom w:val="0"/>
          <w:divBdr>
            <w:top w:val="none" w:sz="0" w:space="0" w:color="auto"/>
            <w:left w:val="none" w:sz="0" w:space="0" w:color="auto"/>
            <w:bottom w:val="none" w:sz="0" w:space="0" w:color="auto"/>
            <w:right w:val="none" w:sz="0" w:space="0" w:color="auto"/>
          </w:divBdr>
        </w:div>
        <w:div w:id="784274840">
          <w:marLeft w:val="0"/>
          <w:marRight w:val="0"/>
          <w:marTop w:val="0"/>
          <w:marBottom w:val="0"/>
          <w:divBdr>
            <w:top w:val="none" w:sz="0" w:space="0" w:color="auto"/>
            <w:left w:val="none" w:sz="0" w:space="0" w:color="auto"/>
            <w:bottom w:val="none" w:sz="0" w:space="0" w:color="auto"/>
            <w:right w:val="none" w:sz="0" w:space="0" w:color="auto"/>
          </w:divBdr>
        </w:div>
        <w:div w:id="2102798586">
          <w:marLeft w:val="0"/>
          <w:marRight w:val="0"/>
          <w:marTop w:val="0"/>
          <w:marBottom w:val="0"/>
          <w:divBdr>
            <w:top w:val="none" w:sz="0" w:space="0" w:color="auto"/>
            <w:left w:val="none" w:sz="0" w:space="0" w:color="auto"/>
            <w:bottom w:val="none" w:sz="0" w:space="0" w:color="auto"/>
            <w:right w:val="none" w:sz="0" w:space="0" w:color="auto"/>
          </w:divBdr>
        </w:div>
        <w:div w:id="157044641">
          <w:marLeft w:val="0"/>
          <w:marRight w:val="0"/>
          <w:marTop w:val="0"/>
          <w:marBottom w:val="0"/>
          <w:divBdr>
            <w:top w:val="none" w:sz="0" w:space="0" w:color="auto"/>
            <w:left w:val="none" w:sz="0" w:space="0" w:color="auto"/>
            <w:bottom w:val="none" w:sz="0" w:space="0" w:color="auto"/>
            <w:right w:val="none" w:sz="0" w:space="0" w:color="auto"/>
          </w:divBdr>
        </w:div>
        <w:div w:id="2130126595">
          <w:marLeft w:val="0"/>
          <w:marRight w:val="0"/>
          <w:marTop w:val="0"/>
          <w:marBottom w:val="0"/>
          <w:divBdr>
            <w:top w:val="none" w:sz="0" w:space="0" w:color="auto"/>
            <w:left w:val="none" w:sz="0" w:space="0" w:color="auto"/>
            <w:bottom w:val="none" w:sz="0" w:space="0" w:color="auto"/>
            <w:right w:val="none" w:sz="0" w:space="0" w:color="auto"/>
          </w:divBdr>
        </w:div>
        <w:div w:id="522863230">
          <w:marLeft w:val="0"/>
          <w:marRight w:val="0"/>
          <w:marTop w:val="0"/>
          <w:marBottom w:val="0"/>
          <w:divBdr>
            <w:top w:val="none" w:sz="0" w:space="0" w:color="auto"/>
            <w:left w:val="none" w:sz="0" w:space="0" w:color="auto"/>
            <w:bottom w:val="none" w:sz="0" w:space="0" w:color="auto"/>
            <w:right w:val="none" w:sz="0" w:space="0" w:color="auto"/>
          </w:divBdr>
        </w:div>
        <w:div w:id="70465821">
          <w:marLeft w:val="0"/>
          <w:marRight w:val="0"/>
          <w:marTop w:val="0"/>
          <w:marBottom w:val="0"/>
          <w:divBdr>
            <w:top w:val="none" w:sz="0" w:space="0" w:color="auto"/>
            <w:left w:val="none" w:sz="0" w:space="0" w:color="auto"/>
            <w:bottom w:val="none" w:sz="0" w:space="0" w:color="auto"/>
            <w:right w:val="none" w:sz="0" w:space="0" w:color="auto"/>
          </w:divBdr>
        </w:div>
        <w:div w:id="877739591">
          <w:marLeft w:val="0"/>
          <w:marRight w:val="0"/>
          <w:marTop w:val="0"/>
          <w:marBottom w:val="0"/>
          <w:divBdr>
            <w:top w:val="none" w:sz="0" w:space="0" w:color="auto"/>
            <w:left w:val="none" w:sz="0" w:space="0" w:color="auto"/>
            <w:bottom w:val="none" w:sz="0" w:space="0" w:color="auto"/>
            <w:right w:val="none" w:sz="0" w:space="0" w:color="auto"/>
          </w:divBdr>
        </w:div>
        <w:div w:id="960695855">
          <w:marLeft w:val="0"/>
          <w:marRight w:val="0"/>
          <w:marTop w:val="0"/>
          <w:marBottom w:val="0"/>
          <w:divBdr>
            <w:top w:val="none" w:sz="0" w:space="0" w:color="auto"/>
            <w:left w:val="none" w:sz="0" w:space="0" w:color="auto"/>
            <w:bottom w:val="none" w:sz="0" w:space="0" w:color="auto"/>
            <w:right w:val="none" w:sz="0" w:space="0" w:color="auto"/>
          </w:divBdr>
        </w:div>
        <w:div w:id="1078676289">
          <w:marLeft w:val="0"/>
          <w:marRight w:val="0"/>
          <w:marTop w:val="0"/>
          <w:marBottom w:val="0"/>
          <w:divBdr>
            <w:top w:val="none" w:sz="0" w:space="0" w:color="auto"/>
            <w:left w:val="none" w:sz="0" w:space="0" w:color="auto"/>
            <w:bottom w:val="none" w:sz="0" w:space="0" w:color="auto"/>
            <w:right w:val="none" w:sz="0" w:space="0" w:color="auto"/>
          </w:divBdr>
        </w:div>
        <w:div w:id="193226941">
          <w:marLeft w:val="0"/>
          <w:marRight w:val="0"/>
          <w:marTop w:val="0"/>
          <w:marBottom w:val="0"/>
          <w:divBdr>
            <w:top w:val="none" w:sz="0" w:space="0" w:color="auto"/>
            <w:left w:val="none" w:sz="0" w:space="0" w:color="auto"/>
            <w:bottom w:val="none" w:sz="0" w:space="0" w:color="auto"/>
            <w:right w:val="none" w:sz="0" w:space="0" w:color="auto"/>
          </w:divBdr>
        </w:div>
        <w:div w:id="840194266">
          <w:marLeft w:val="0"/>
          <w:marRight w:val="0"/>
          <w:marTop w:val="0"/>
          <w:marBottom w:val="0"/>
          <w:divBdr>
            <w:top w:val="none" w:sz="0" w:space="0" w:color="auto"/>
            <w:left w:val="none" w:sz="0" w:space="0" w:color="auto"/>
            <w:bottom w:val="none" w:sz="0" w:space="0" w:color="auto"/>
            <w:right w:val="none" w:sz="0" w:space="0" w:color="auto"/>
          </w:divBdr>
        </w:div>
        <w:div w:id="1278878626">
          <w:marLeft w:val="0"/>
          <w:marRight w:val="0"/>
          <w:marTop w:val="0"/>
          <w:marBottom w:val="0"/>
          <w:divBdr>
            <w:top w:val="none" w:sz="0" w:space="0" w:color="auto"/>
            <w:left w:val="none" w:sz="0" w:space="0" w:color="auto"/>
            <w:bottom w:val="none" w:sz="0" w:space="0" w:color="auto"/>
            <w:right w:val="none" w:sz="0" w:space="0" w:color="auto"/>
          </w:divBdr>
        </w:div>
        <w:div w:id="320080236">
          <w:marLeft w:val="0"/>
          <w:marRight w:val="0"/>
          <w:marTop w:val="0"/>
          <w:marBottom w:val="0"/>
          <w:divBdr>
            <w:top w:val="none" w:sz="0" w:space="0" w:color="auto"/>
            <w:left w:val="none" w:sz="0" w:space="0" w:color="auto"/>
            <w:bottom w:val="none" w:sz="0" w:space="0" w:color="auto"/>
            <w:right w:val="none" w:sz="0" w:space="0" w:color="auto"/>
          </w:divBdr>
        </w:div>
        <w:div w:id="68039617">
          <w:marLeft w:val="0"/>
          <w:marRight w:val="0"/>
          <w:marTop w:val="0"/>
          <w:marBottom w:val="0"/>
          <w:divBdr>
            <w:top w:val="none" w:sz="0" w:space="0" w:color="auto"/>
            <w:left w:val="none" w:sz="0" w:space="0" w:color="auto"/>
            <w:bottom w:val="none" w:sz="0" w:space="0" w:color="auto"/>
            <w:right w:val="none" w:sz="0" w:space="0" w:color="auto"/>
          </w:divBdr>
        </w:div>
        <w:div w:id="287010932">
          <w:marLeft w:val="0"/>
          <w:marRight w:val="0"/>
          <w:marTop w:val="0"/>
          <w:marBottom w:val="0"/>
          <w:divBdr>
            <w:top w:val="none" w:sz="0" w:space="0" w:color="auto"/>
            <w:left w:val="none" w:sz="0" w:space="0" w:color="auto"/>
            <w:bottom w:val="none" w:sz="0" w:space="0" w:color="auto"/>
            <w:right w:val="none" w:sz="0" w:space="0" w:color="auto"/>
          </w:divBdr>
        </w:div>
        <w:div w:id="855927079">
          <w:marLeft w:val="0"/>
          <w:marRight w:val="0"/>
          <w:marTop w:val="0"/>
          <w:marBottom w:val="0"/>
          <w:divBdr>
            <w:top w:val="none" w:sz="0" w:space="0" w:color="auto"/>
            <w:left w:val="none" w:sz="0" w:space="0" w:color="auto"/>
            <w:bottom w:val="none" w:sz="0" w:space="0" w:color="auto"/>
            <w:right w:val="none" w:sz="0" w:space="0" w:color="auto"/>
          </w:divBdr>
        </w:div>
        <w:div w:id="631789283">
          <w:marLeft w:val="0"/>
          <w:marRight w:val="0"/>
          <w:marTop w:val="0"/>
          <w:marBottom w:val="0"/>
          <w:divBdr>
            <w:top w:val="none" w:sz="0" w:space="0" w:color="auto"/>
            <w:left w:val="none" w:sz="0" w:space="0" w:color="auto"/>
            <w:bottom w:val="none" w:sz="0" w:space="0" w:color="auto"/>
            <w:right w:val="none" w:sz="0" w:space="0" w:color="auto"/>
          </w:divBdr>
        </w:div>
        <w:div w:id="1712417359">
          <w:marLeft w:val="0"/>
          <w:marRight w:val="0"/>
          <w:marTop w:val="0"/>
          <w:marBottom w:val="0"/>
          <w:divBdr>
            <w:top w:val="none" w:sz="0" w:space="0" w:color="auto"/>
            <w:left w:val="none" w:sz="0" w:space="0" w:color="auto"/>
            <w:bottom w:val="none" w:sz="0" w:space="0" w:color="auto"/>
            <w:right w:val="none" w:sz="0" w:space="0" w:color="auto"/>
          </w:divBdr>
        </w:div>
        <w:div w:id="2035837110">
          <w:marLeft w:val="0"/>
          <w:marRight w:val="0"/>
          <w:marTop w:val="0"/>
          <w:marBottom w:val="0"/>
          <w:divBdr>
            <w:top w:val="none" w:sz="0" w:space="0" w:color="auto"/>
            <w:left w:val="none" w:sz="0" w:space="0" w:color="auto"/>
            <w:bottom w:val="none" w:sz="0" w:space="0" w:color="auto"/>
            <w:right w:val="none" w:sz="0" w:space="0" w:color="auto"/>
          </w:divBdr>
        </w:div>
        <w:div w:id="711152691">
          <w:marLeft w:val="0"/>
          <w:marRight w:val="0"/>
          <w:marTop w:val="0"/>
          <w:marBottom w:val="0"/>
          <w:divBdr>
            <w:top w:val="none" w:sz="0" w:space="0" w:color="auto"/>
            <w:left w:val="none" w:sz="0" w:space="0" w:color="auto"/>
            <w:bottom w:val="none" w:sz="0" w:space="0" w:color="auto"/>
            <w:right w:val="none" w:sz="0" w:space="0" w:color="auto"/>
          </w:divBdr>
        </w:div>
        <w:div w:id="1204099681">
          <w:marLeft w:val="0"/>
          <w:marRight w:val="0"/>
          <w:marTop w:val="0"/>
          <w:marBottom w:val="0"/>
          <w:divBdr>
            <w:top w:val="none" w:sz="0" w:space="0" w:color="auto"/>
            <w:left w:val="none" w:sz="0" w:space="0" w:color="auto"/>
            <w:bottom w:val="none" w:sz="0" w:space="0" w:color="auto"/>
            <w:right w:val="none" w:sz="0" w:space="0" w:color="auto"/>
          </w:divBdr>
        </w:div>
        <w:div w:id="223377290">
          <w:marLeft w:val="0"/>
          <w:marRight w:val="0"/>
          <w:marTop w:val="0"/>
          <w:marBottom w:val="0"/>
          <w:divBdr>
            <w:top w:val="none" w:sz="0" w:space="0" w:color="auto"/>
            <w:left w:val="none" w:sz="0" w:space="0" w:color="auto"/>
            <w:bottom w:val="none" w:sz="0" w:space="0" w:color="auto"/>
            <w:right w:val="none" w:sz="0" w:space="0" w:color="auto"/>
          </w:divBdr>
        </w:div>
        <w:div w:id="212616894">
          <w:marLeft w:val="0"/>
          <w:marRight w:val="0"/>
          <w:marTop w:val="0"/>
          <w:marBottom w:val="0"/>
          <w:divBdr>
            <w:top w:val="none" w:sz="0" w:space="0" w:color="auto"/>
            <w:left w:val="none" w:sz="0" w:space="0" w:color="auto"/>
            <w:bottom w:val="none" w:sz="0" w:space="0" w:color="auto"/>
            <w:right w:val="none" w:sz="0" w:space="0" w:color="auto"/>
          </w:divBdr>
        </w:div>
        <w:div w:id="267130057">
          <w:marLeft w:val="0"/>
          <w:marRight w:val="0"/>
          <w:marTop w:val="0"/>
          <w:marBottom w:val="0"/>
          <w:divBdr>
            <w:top w:val="none" w:sz="0" w:space="0" w:color="auto"/>
            <w:left w:val="none" w:sz="0" w:space="0" w:color="auto"/>
            <w:bottom w:val="none" w:sz="0" w:space="0" w:color="auto"/>
            <w:right w:val="none" w:sz="0" w:space="0" w:color="auto"/>
          </w:divBdr>
        </w:div>
        <w:div w:id="2108501414">
          <w:marLeft w:val="0"/>
          <w:marRight w:val="0"/>
          <w:marTop w:val="0"/>
          <w:marBottom w:val="0"/>
          <w:divBdr>
            <w:top w:val="none" w:sz="0" w:space="0" w:color="auto"/>
            <w:left w:val="none" w:sz="0" w:space="0" w:color="auto"/>
            <w:bottom w:val="none" w:sz="0" w:space="0" w:color="auto"/>
            <w:right w:val="none" w:sz="0" w:space="0" w:color="auto"/>
          </w:divBdr>
        </w:div>
        <w:div w:id="1305964963">
          <w:marLeft w:val="0"/>
          <w:marRight w:val="0"/>
          <w:marTop w:val="0"/>
          <w:marBottom w:val="0"/>
          <w:divBdr>
            <w:top w:val="none" w:sz="0" w:space="0" w:color="auto"/>
            <w:left w:val="none" w:sz="0" w:space="0" w:color="auto"/>
            <w:bottom w:val="none" w:sz="0" w:space="0" w:color="auto"/>
            <w:right w:val="none" w:sz="0" w:space="0" w:color="auto"/>
          </w:divBdr>
        </w:div>
      </w:divsChild>
    </w:div>
    <w:div w:id="503672536">
      <w:bodyDiv w:val="1"/>
      <w:marLeft w:val="0"/>
      <w:marRight w:val="0"/>
      <w:marTop w:val="0"/>
      <w:marBottom w:val="0"/>
      <w:divBdr>
        <w:top w:val="none" w:sz="0" w:space="0" w:color="auto"/>
        <w:left w:val="none" w:sz="0" w:space="0" w:color="auto"/>
        <w:bottom w:val="none" w:sz="0" w:space="0" w:color="auto"/>
        <w:right w:val="none" w:sz="0" w:space="0" w:color="auto"/>
      </w:divBdr>
      <w:divsChild>
        <w:div w:id="179904085">
          <w:marLeft w:val="0"/>
          <w:marRight w:val="0"/>
          <w:marTop w:val="0"/>
          <w:marBottom w:val="0"/>
          <w:divBdr>
            <w:top w:val="none" w:sz="0" w:space="0" w:color="auto"/>
            <w:left w:val="none" w:sz="0" w:space="0" w:color="auto"/>
            <w:bottom w:val="none" w:sz="0" w:space="0" w:color="auto"/>
            <w:right w:val="none" w:sz="0" w:space="0" w:color="auto"/>
          </w:divBdr>
        </w:div>
        <w:div w:id="624308642">
          <w:marLeft w:val="0"/>
          <w:marRight w:val="0"/>
          <w:marTop w:val="0"/>
          <w:marBottom w:val="0"/>
          <w:divBdr>
            <w:top w:val="none" w:sz="0" w:space="0" w:color="auto"/>
            <w:left w:val="none" w:sz="0" w:space="0" w:color="auto"/>
            <w:bottom w:val="none" w:sz="0" w:space="0" w:color="auto"/>
            <w:right w:val="none" w:sz="0" w:space="0" w:color="auto"/>
          </w:divBdr>
        </w:div>
        <w:div w:id="679355689">
          <w:marLeft w:val="0"/>
          <w:marRight w:val="0"/>
          <w:marTop w:val="0"/>
          <w:marBottom w:val="0"/>
          <w:divBdr>
            <w:top w:val="none" w:sz="0" w:space="0" w:color="auto"/>
            <w:left w:val="none" w:sz="0" w:space="0" w:color="auto"/>
            <w:bottom w:val="none" w:sz="0" w:space="0" w:color="auto"/>
            <w:right w:val="none" w:sz="0" w:space="0" w:color="auto"/>
          </w:divBdr>
        </w:div>
        <w:div w:id="831679590">
          <w:marLeft w:val="0"/>
          <w:marRight w:val="0"/>
          <w:marTop w:val="0"/>
          <w:marBottom w:val="0"/>
          <w:divBdr>
            <w:top w:val="none" w:sz="0" w:space="0" w:color="auto"/>
            <w:left w:val="none" w:sz="0" w:space="0" w:color="auto"/>
            <w:bottom w:val="none" w:sz="0" w:space="0" w:color="auto"/>
            <w:right w:val="none" w:sz="0" w:space="0" w:color="auto"/>
          </w:divBdr>
        </w:div>
        <w:div w:id="612638219">
          <w:marLeft w:val="0"/>
          <w:marRight w:val="0"/>
          <w:marTop w:val="0"/>
          <w:marBottom w:val="0"/>
          <w:divBdr>
            <w:top w:val="none" w:sz="0" w:space="0" w:color="auto"/>
            <w:left w:val="none" w:sz="0" w:space="0" w:color="auto"/>
            <w:bottom w:val="none" w:sz="0" w:space="0" w:color="auto"/>
            <w:right w:val="none" w:sz="0" w:space="0" w:color="auto"/>
          </w:divBdr>
        </w:div>
        <w:div w:id="788938906">
          <w:marLeft w:val="0"/>
          <w:marRight w:val="0"/>
          <w:marTop w:val="0"/>
          <w:marBottom w:val="0"/>
          <w:divBdr>
            <w:top w:val="none" w:sz="0" w:space="0" w:color="auto"/>
            <w:left w:val="none" w:sz="0" w:space="0" w:color="auto"/>
            <w:bottom w:val="none" w:sz="0" w:space="0" w:color="auto"/>
            <w:right w:val="none" w:sz="0" w:space="0" w:color="auto"/>
          </w:divBdr>
        </w:div>
        <w:div w:id="2028872679">
          <w:marLeft w:val="0"/>
          <w:marRight w:val="0"/>
          <w:marTop w:val="0"/>
          <w:marBottom w:val="0"/>
          <w:divBdr>
            <w:top w:val="none" w:sz="0" w:space="0" w:color="auto"/>
            <w:left w:val="none" w:sz="0" w:space="0" w:color="auto"/>
            <w:bottom w:val="none" w:sz="0" w:space="0" w:color="auto"/>
            <w:right w:val="none" w:sz="0" w:space="0" w:color="auto"/>
          </w:divBdr>
        </w:div>
        <w:div w:id="1952391458">
          <w:marLeft w:val="0"/>
          <w:marRight w:val="0"/>
          <w:marTop w:val="0"/>
          <w:marBottom w:val="0"/>
          <w:divBdr>
            <w:top w:val="none" w:sz="0" w:space="0" w:color="auto"/>
            <w:left w:val="none" w:sz="0" w:space="0" w:color="auto"/>
            <w:bottom w:val="none" w:sz="0" w:space="0" w:color="auto"/>
            <w:right w:val="none" w:sz="0" w:space="0" w:color="auto"/>
          </w:divBdr>
        </w:div>
        <w:div w:id="957370805">
          <w:marLeft w:val="0"/>
          <w:marRight w:val="0"/>
          <w:marTop w:val="0"/>
          <w:marBottom w:val="0"/>
          <w:divBdr>
            <w:top w:val="none" w:sz="0" w:space="0" w:color="auto"/>
            <w:left w:val="none" w:sz="0" w:space="0" w:color="auto"/>
            <w:bottom w:val="none" w:sz="0" w:space="0" w:color="auto"/>
            <w:right w:val="none" w:sz="0" w:space="0" w:color="auto"/>
          </w:divBdr>
        </w:div>
        <w:div w:id="557474212">
          <w:marLeft w:val="0"/>
          <w:marRight w:val="0"/>
          <w:marTop w:val="0"/>
          <w:marBottom w:val="0"/>
          <w:divBdr>
            <w:top w:val="none" w:sz="0" w:space="0" w:color="auto"/>
            <w:left w:val="none" w:sz="0" w:space="0" w:color="auto"/>
            <w:bottom w:val="none" w:sz="0" w:space="0" w:color="auto"/>
            <w:right w:val="none" w:sz="0" w:space="0" w:color="auto"/>
          </w:divBdr>
        </w:div>
        <w:div w:id="1700008076">
          <w:marLeft w:val="0"/>
          <w:marRight w:val="0"/>
          <w:marTop w:val="0"/>
          <w:marBottom w:val="0"/>
          <w:divBdr>
            <w:top w:val="none" w:sz="0" w:space="0" w:color="auto"/>
            <w:left w:val="none" w:sz="0" w:space="0" w:color="auto"/>
            <w:bottom w:val="none" w:sz="0" w:space="0" w:color="auto"/>
            <w:right w:val="none" w:sz="0" w:space="0" w:color="auto"/>
          </w:divBdr>
        </w:div>
        <w:div w:id="1757744088">
          <w:marLeft w:val="0"/>
          <w:marRight w:val="0"/>
          <w:marTop w:val="0"/>
          <w:marBottom w:val="0"/>
          <w:divBdr>
            <w:top w:val="none" w:sz="0" w:space="0" w:color="auto"/>
            <w:left w:val="none" w:sz="0" w:space="0" w:color="auto"/>
            <w:bottom w:val="none" w:sz="0" w:space="0" w:color="auto"/>
            <w:right w:val="none" w:sz="0" w:space="0" w:color="auto"/>
          </w:divBdr>
        </w:div>
        <w:div w:id="1924995525">
          <w:marLeft w:val="0"/>
          <w:marRight w:val="0"/>
          <w:marTop w:val="0"/>
          <w:marBottom w:val="0"/>
          <w:divBdr>
            <w:top w:val="none" w:sz="0" w:space="0" w:color="auto"/>
            <w:left w:val="none" w:sz="0" w:space="0" w:color="auto"/>
            <w:bottom w:val="none" w:sz="0" w:space="0" w:color="auto"/>
            <w:right w:val="none" w:sz="0" w:space="0" w:color="auto"/>
          </w:divBdr>
        </w:div>
        <w:div w:id="972828620">
          <w:marLeft w:val="0"/>
          <w:marRight w:val="0"/>
          <w:marTop w:val="0"/>
          <w:marBottom w:val="0"/>
          <w:divBdr>
            <w:top w:val="none" w:sz="0" w:space="0" w:color="auto"/>
            <w:left w:val="none" w:sz="0" w:space="0" w:color="auto"/>
            <w:bottom w:val="none" w:sz="0" w:space="0" w:color="auto"/>
            <w:right w:val="none" w:sz="0" w:space="0" w:color="auto"/>
          </w:divBdr>
        </w:div>
        <w:div w:id="1193113286">
          <w:marLeft w:val="0"/>
          <w:marRight w:val="0"/>
          <w:marTop w:val="0"/>
          <w:marBottom w:val="0"/>
          <w:divBdr>
            <w:top w:val="none" w:sz="0" w:space="0" w:color="auto"/>
            <w:left w:val="none" w:sz="0" w:space="0" w:color="auto"/>
            <w:bottom w:val="none" w:sz="0" w:space="0" w:color="auto"/>
            <w:right w:val="none" w:sz="0" w:space="0" w:color="auto"/>
          </w:divBdr>
        </w:div>
        <w:div w:id="661157178">
          <w:marLeft w:val="0"/>
          <w:marRight w:val="0"/>
          <w:marTop w:val="0"/>
          <w:marBottom w:val="0"/>
          <w:divBdr>
            <w:top w:val="none" w:sz="0" w:space="0" w:color="auto"/>
            <w:left w:val="none" w:sz="0" w:space="0" w:color="auto"/>
            <w:bottom w:val="none" w:sz="0" w:space="0" w:color="auto"/>
            <w:right w:val="none" w:sz="0" w:space="0" w:color="auto"/>
          </w:divBdr>
        </w:div>
        <w:div w:id="1697657006">
          <w:marLeft w:val="0"/>
          <w:marRight w:val="0"/>
          <w:marTop w:val="0"/>
          <w:marBottom w:val="0"/>
          <w:divBdr>
            <w:top w:val="none" w:sz="0" w:space="0" w:color="auto"/>
            <w:left w:val="none" w:sz="0" w:space="0" w:color="auto"/>
            <w:bottom w:val="none" w:sz="0" w:space="0" w:color="auto"/>
            <w:right w:val="none" w:sz="0" w:space="0" w:color="auto"/>
          </w:divBdr>
        </w:div>
        <w:div w:id="236281161">
          <w:marLeft w:val="0"/>
          <w:marRight w:val="0"/>
          <w:marTop w:val="0"/>
          <w:marBottom w:val="0"/>
          <w:divBdr>
            <w:top w:val="none" w:sz="0" w:space="0" w:color="auto"/>
            <w:left w:val="none" w:sz="0" w:space="0" w:color="auto"/>
            <w:bottom w:val="none" w:sz="0" w:space="0" w:color="auto"/>
            <w:right w:val="none" w:sz="0" w:space="0" w:color="auto"/>
          </w:divBdr>
        </w:div>
        <w:div w:id="1427379578">
          <w:marLeft w:val="0"/>
          <w:marRight w:val="0"/>
          <w:marTop w:val="0"/>
          <w:marBottom w:val="0"/>
          <w:divBdr>
            <w:top w:val="none" w:sz="0" w:space="0" w:color="auto"/>
            <w:left w:val="none" w:sz="0" w:space="0" w:color="auto"/>
            <w:bottom w:val="none" w:sz="0" w:space="0" w:color="auto"/>
            <w:right w:val="none" w:sz="0" w:space="0" w:color="auto"/>
          </w:divBdr>
        </w:div>
        <w:div w:id="1854951344">
          <w:marLeft w:val="0"/>
          <w:marRight w:val="0"/>
          <w:marTop w:val="0"/>
          <w:marBottom w:val="0"/>
          <w:divBdr>
            <w:top w:val="none" w:sz="0" w:space="0" w:color="auto"/>
            <w:left w:val="none" w:sz="0" w:space="0" w:color="auto"/>
            <w:bottom w:val="none" w:sz="0" w:space="0" w:color="auto"/>
            <w:right w:val="none" w:sz="0" w:space="0" w:color="auto"/>
          </w:divBdr>
        </w:div>
        <w:div w:id="813715511">
          <w:marLeft w:val="0"/>
          <w:marRight w:val="0"/>
          <w:marTop w:val="0"/>
          <w:marBottom w:val="0"/>
          <w:divBdr>
            <w:top w:val="none" w:sz="0" w:space="0" w:color="auto"/>
            <w:left w:val="none" w:sz="0" w:space="0" w:color="auto"/>
            <w:bottom w:val="none" w:sz="0" w:space="0" w:color="auto"/>
            <w:right w:val="none" w:sz="0" w:space="0" w:color="auto"/>
          </w:divBdr>
        </w:div>
        <w:div w:id="2101951386">
          <w:marLeft w:val="0"/>
          <w:marRight w:val="0"/>
          <w:marTop w:val="0"/>
          <w:marBottom w:val="0"/>
          <w:divBdr>
            <w:top w:val="none" w:sz="0" w:space="0" w:color="auto"/>
            <w:left w:val="none" w:sz="0" w:space="0" w:color="auto"/>
            <w:bottom w:val="none" w:sz="0" w:space="0" w:color="auto"/>
            <w:right w:val="none" w:sz="0" w:space="0" w:color="auto"/>
          </w:divBdr>
        </w:div>
        <w:div w:id="266010933">
          <w:marLeft w:val="0"/>
          <w:marRight w:val="0"/>
          <w:marTop w:val="0"/>
          <w:marBottom w:val="0"/>
          <w:divBdr>
            <w:top w:val="none" w:sz="0" w:space="0" w:color="auto"/>
            <w:left w:val="none" w:sz="0" w:space="0" w:color="auto"/>
            <w:bottom w:val="none" w:sz="0" w:space="0" w:color="auto"/>
            <w:right w:val="none" w:sz="0" w:space="0" w:color="auto"/>
          </w:divBdr>
        </w:div>
        <w:div w:id="1254631564">
          <w:marLeft w:val="0"/>
          <w:marRight w:val="0"/>
          <w:marTop w:val="0"/>
          <w:marBottom w:val="0"/>
          <w:divBdr>
            <w:top w:val="none" w:sz="0" w:space="0" w:color="auto"/>
            <w:left w:val="none" w:sz="0" w:space="0" w:color="auto"/>
            <w:bottom w:val="none" w:sz="0" w:space="0" w:color="auto"/>
            <w:right w:val="none" w:sz="0" w:space="0" w:color="auto"/>
          </w:divBdr>
        </w:div>
      </w:divsChild>
    </w:div>
    <w:div w:id="505480955">
      <w:bodyDiv w:val="1"/>
      <w:marLeft w:val="0"/>
      <w:marRight w:val="0"/>
      <w:marTop w:val="0"/>
      <w:marBottom w:val="0"/>
      <w:divBdr>
        <w:top w:val="none" w:sz="0" w:space="0" w:color="auto"/>
        <w:left w:val="none" w:sz="0" w:space="0" w:color="auto"/>
        <w:bottom w:val="none" w:sz="0" w:space="0" w:color="auto"/>
        <w:right w:val="none" w:sz="0" w:space="0" w:color="auto"/>
      </w:divBdr>
      <w:divsChild>
        <w:div w:id="1879970632">
          <w:marLeft w:val="0"/>
          <w:marRight w:val="0"/>
          <w:marTop w:val="0"/>
          <w:marBottom w:val="0"/>
          <w:divBdr>
            <w:top w:val="none" w:sz="0" w:space="0" w:color="auto"/>
            <w:left w:val="none" w:sz="0" w:space="0" w:color="auto"/>
            <w:bottom w:val="none" w:sz="0" w:space="0" w:color="auto"/>
            <w:right w:val="none" w:sz="0" w:space="0" w:color="auto"/>
          </w:divBdr>
        </w:div>
        <w:div w:id="806241394">
          <w:marLeft w:val="0"/>
          <w:marRight w:val="0"/>
          <w:marTop w:val="0"/>
          <w:marBottom w:val="0"/>
          <w:divBdr>
            <w:top w:val="none" w:sz="0" w:space="0" w:color="auto"/>
            <w:left w:val="none" w:sz="0" w:space="0" w:color="auto"/>
            <w:bottom w:val="none" w:sz="0" w:space="0" w:color="auto"/>
            <w:right w:val="none" w:sz="0" w:space="0" w:color="auto"/>
          </w:divBdr>
        </w:div>
        <w:div w:id="1625962936">
          <w:marLeft w:val="0"/>
          <w:marRight w:val="0"/>
          <w:marTop w:val="0"/>
          <w:marBottom w:val="0"/>
          <w:divBdr>
            <w:top w:val="none" w:sz="0" w:space="0" w:color="auto"/>
            <w:left w:val="none" w:sz="0" w:space="0" w:color="auto"/>
            <w:bottom w:val="none" w:sz="0" w:space="0" w:color="auto"/>
            <w:right w:val="none" w:sz="0" w:space="0" w:color="auto"/>
          </w:divBdr>
        </w:div>
        <w:div w:id="1490748043">
          <w:marLeft w:val="0"/>
          <w:marRight w:val="0"/>
          <w:marTop w:val="0"/>
          <w:marBottom w:val="0"/>
          <w:divBdr>
            <w:top w:val="none" w:sz="0" w:space="0" w:color="auto"/>
            <w:left w:val="none" w:sz="0" w:space="0" w:color="auto"/>
            <w:bottom w:val="none" w:sz="0" w:space="0" w:color="auto"/>
            <w:right w:val="none" w:sz="0" w:space="0" w:color="auto"/>
          </w:divBdr>
        </w:div>
        <w:div w:id="101191790">
          <w:marLeft w:val="0"/>
          <w:marRight w:val="0"/>
          <w:marTop w:val="0"/>
          <w:marBottom w:val="0"/>
          <w:divBdr>
            <w:top w:val="none" w:sz="0" w:space="0" w:color="auto"/>
            <w:left w:val="none" w:sz="0" w:space="0" w:color="auto"/>
            <w:bottom w:val="none" w:sz="0" w:space="0" w:color="auto"/>
            <w:right w:val="none" w:sz="0" w:space="0" w:color="auto"/>
          </w:divBdr>
        </w:div>
        <w:div w:id="1207723102">
          <w:marLeft w:val="0"/>
          <w:marRight w:val="0"/>
          <w:marTop w:val="0"/>
          <w:marBottom w:val="0"/>
          <w:divBdr>
            <w:top w:val="none" w:sz="0" w:space="0" w:color="auto"/>
            <w:left w:val="none" w:sz="0" w:space="0" w:color="auto"/>
            <w:bottom w:val="none" w:sz="0" w:space="0" w:color="auto"/>
            <w:right w:val="none" w:sz="0" w:space="0" w:color="auto"/>
          </w:divBdr>
        </w:div>
        <w:div w:id="290093088">
          <w:marLeft w:val="0"/>
          <w:marRight w:val="0"/>
          <w:marTop w:val="0"/>
          <w:marBottom w:val="0"/>
          <w:divBdr>
            <w:top w:val="none" w:sz="0" w:space="0" w:color="auto"/>
            <w:left w:val="none" w:sz="0" w:space="0" w:color="auto"/>
            <w:bottom w:val="none" w:sz="0" w:space="0" w:color="auto"/>
            <w:right w:val="none" w:sz="0" w:space="0" w:color="auto"/>
          </w:divBdr>
        </w:div>
        <w:div w:id="73666968">
          <w:marLeft w:val="0"/>
          <w:marRight w:val="0"/>
          <w:marTop w:val="0"/>
          <w:marBottom w:val="0"/>
          <w:divBdr>
            <w:top w:val="none" w:sz="0" w:space="0" w:color="auto"/>
            <w:left w:val="none" w:sz="0" w:space="0" w:color="auto"/>
            <w:bottom w:val="none" w:sz="0" w:space="0" w:color="auto"/>
            <w:right w:val="none" w:sz="0" w:space="0" w:color="auto"/>
          </w:divBdr>
        </w:div>
        <w:div w:id="2131437694">
          <w:marLeft w:val="0"/>
          <w:marRight w:val="0"/>
          <w:marTop w:val="0"/>
          <w:marBottom w:val="0"/>
          <w:divBdr>
            <w:top w:val="none" w:sz="0" w:space="0" w:color="auto"/>
            <w:left w:val="none" w:sz="0" w:space="0" w:color="auto"/>
            <w:bottom w:val="none" w:sz="0" w:space="0" w:color="auto"/>
            <w:right w:val="none" w:sz="0" w:space="0" w:color="auto"/>
          </w:divBdr>
        </w:div>
        <w:div w:id="1869945447">
          <w:marLeft w:val="0"/>
          <w:marRight w:val="0"/>
          <w:marTop w:val="0"/>
          <w:marBottom w:val="0"/>
          <w:divBdr>
            <w:top w:val="none" w:sz="0" w:space="0" w:color="auto"/>
            <w:left w:val="none" w:sz="0" w:space="0" w:color="auto"/>
            <w:bottom w:val="none" w:sz="0" w:space="0" w:color="auto"/>
            <w:right w:val="none" w:sz="0" w:space="0" w:color="auto"/>
          </w:divBdr>
        </w:div>
        <w:div w:id="2052417602">
          <w:marLeft w:val="0"/>
          <w:marRight w:val="0"/>
          <w:marTop w:val="0"/>
          <w:marBottom w:val="0"/>
          <w:divBdr>
            <w:top w:val="none" w:sz="0" w:space="0" w:color="auto"/>
            <w:left w:val="none" w:sz="0" w:space="0" w:color="auto"/>
            <w:bottom w:val="none" w:sz="0" w:space="0" w:color="auto"/>
            <w:right w:val="none" w:sz="0" w:space="0" w:color="auto"/>
          </w:divBdr>
        </w:div>
        <w:div w:id="1467118216">
          <w:marLeft w:val="0"/>
          <w:marRight w:val="0"/>
          <w:marTop w:val="0"/>
          <w:marBottom w:val="0"/>
          <w:divBdr>
            <w:top w:val="none" w:sz="0" w:space="0" w:color="auto"/>
            <w:left w:val="none" w:sz="0" w:space="0" w:color="auto"/>
            <w:bottom w:val="none" w:sz="0" w:space="0" w:color="auto"/>
            <w:right w:val="none" w:sz="0" w:space="0" w:color="auto"/>
          </w:divBdr>
        </w:div>
        <w:div w:id="2038657767">
          <w:marLeft w:val="0"/>
          <w:marRight w:val="0"/>
          <w:marTop w:val="0"/>
          <w:marBottom w:val="0"/>
          <w:divBdr>
            <w:top w:val="none" w:sz="0" w:space="0" w:color="auto"/>
            <w:left w:val="none" w:sz="0" w:space="0" w:color="auto"/>
            <w:bottom w:val="none" w:sz="0" w:space="0" w:color="auto"/>
            <w:right w:val="none" w:sz="0" w:space="0" w:color="auto"/>
          </w:divBdr>
        </w:div>
        <w:div w:id="600721597">
          <w:marLeft w:val="0"/>
          <w:marRight w:val="0"/>
          <w:marTop w:val="0"/>
          <w:marBottom w:val="0"/>
          <w:divBdr>
            <w:top w:val="none" w:sz="0" w:space="0" w:color="auto"/>
            <w:left w:val="none" w:sz="0" w:space="0" w:color="auto"/>
            <w:bottom w:val="none" w:sz="0" w:space="0" w:color="auto"/>
            <w:right w:val="none" w:sz="0" w:space="0" w:color="auto"/>
          </w:divBdr>
        </w:div>
        <w:div w:id="317274217">
          <w:marLeft w:val="0"/>
          <w:marRight w:val="0"/>
          <w:marTop w:val="0"/>
          <w:marBottom w:val="0"/>
          <w:divBdr>
            <w:top w:val="none" w:sz="0" w:space="0" w:color="auto"/>
            <w:left w:val="none" w:sz="0" w:space="0" w:color="auto"/>
            <w:bottom w:val="none" w:sz="0" w:space="0" w:color="auto"/>
            <w:right w:val="none" w:sz="0" w:space="0" w:color="auto"/>
          </w:divBdr>
        </w:div>
        <w:div w:id="917060491">
          <w:marLeft w:val="0"/>
          <w:marRight w:val="0"/>
          <w:marTop w:val="0"/>
          <w:marBottom w:val="0"/>
          <w:divBdr>
            <w:top w:val="none" w:sz="0" w:space="0" w:color="auto"/>
            <w:left w:val="none" w:sz="0" w:space="0" w:color="auto"/>
            <w:bottom w:val="none" w:sz="0" w:space="0" w:color="auto"/>
            <w:right w:val="none" w:sz="0" w:space="0" w:color="auto"/>
          </w:divBdr>
        </w:div>
        <w:div w:id="1420061571">
          <w:marLeft w:val="0"/>
          <w:marRight w:val="0"/>
          <w:marTop w:val="0"/>
          <w:marBottom w:val="0"/>
          <w:divBdr>
            <w:top w:val="none" w:sz="0" w:space="0" w:color="auto"/>
            <w:left w:val="none" w:sz="0" w:space="0" w:color="auto"/>
            <w:bottom w:val="none" w:sz="0" w:space="0" w:color="auto"/>
            <w:right w:val="none" w:sz="0" w:space="0" w:color="auto"/>
          </w:divBdr>
        </w:div>
        <w:div w:id="819425733">
          <w:marLeft w:val="0"/>
          <w:marRight w:val="0"/>
          <w:marTop w:val="0"/>
          <w:marBottom w:val="0"/>
          <w:divBdr>
            <w:top w:val="none" w:sz="0" w:space="0" w:color="auto"/>
            <w:left w:val="none" w:sz="0" w:space="0" w:color="auto"/>
            <w:bottom w:val="none" w:sz="0" w:space="0" w:color="auto"/>
            <w:right w:val="none" w:sz="0" w:space="0" w:color="auto"/>
          </w:divBdr>
        </w:div>
        <w:div w:id="1193034973">
          <w:marLeft w:val="0"/>
          <w:marRight w:val="0"/>
          <w:marTop w:val="0"/>
          <w:marBottom w:val="0"/>
          <w:divBdr>
            <w:top w:val="none" w:sz="0" w:space="0" w:color="auto"/>
            <w:left w:val="none" w:sz="0" w:space="0" w:color="auto"/>
            <w:bottom w:val="none" w:sz="0" w:space="0" w:color="auto"/>
            <w:right w:val="none" w:sz="0" w:space="0" w:color="auto"/>
          </w:divBdr>
        </w:div>
        <w:div w:id="2081755331">
          <w:marLeft w:val="0"/>
          <w:marRight w:val="0"/>
          <w:marTop w:val="0"/>
          <w:marBottom w:val="0"/>
          <w:divBdr>
            <w:top w:val="none" w:sz="0" w:space="0" w:color="auto"/>
            <w:left w:val="none" w:sz="0" w:space="0" w:color="auto"/>
            <w:bottom w:val="none" w:sz="0" w:space="0" w:color="auto"/>
            <w:right w:val="none" w:sz="0" w:space="0" w:color="auto"/>
          </w:divBdr>
        </w:div>
        <w:div w:id="629475938">
          <w:marLeft w:val="0"/>
          <w:marRight w:val="0"/>
          <w:marTop w:val="0"/>
          <w:marBottom w:val="0"/>
          <w:divBdr>
            <w:top w:val="none" w:sz="0" w:space="0" w:color="auto"/>
            <w:left w:val="none" w:sz="0" w:space="0" w:color="auto"/>
            <w:bottom w:val="none" w:sz="0" w:space="0" w:color="auto"/>
            <w:right w:val="none" w:sz="0" w:space="0" w:color="auto"/>
          </w:divBdr>
        </w:div>
        <w:div w:id="1759909646">
          <w:marLeft w:val="0"/>
          <w:marRight w:val="0"/>
          <w:marTop w:val="0"/>
          <w:marBottom w:val="0"/>
          <w:divBdr>
            <w:top w:val="none" w:sz="0" w:space="0" w:color="auto"/>
            <w:left w:val="none" w:sz="0" w:space="0" w:color="auto"/>
            <w:bottom w:val="none" w:sz="0" w:space="0" w:color="auto"/>
            <w:right w:val="none" w:sz="0" w:space="0" w:color="auto"/>
          </w:divBdr>
        </w:div>
        <w:div w:id="302007538">
          <w:marLeft w:val="0"/>
          <w:marRight w:val="0"/>
          <w:marTop w:val="0"/>
          <w:marBottom w:val="0"/>
          <w:divBdr>
            <w:top w:val="none" w:sz="0" w:space="0" w:color="auto"/>
            <w:left w:val="none" w:sz="0" w:space="0" w:color="auto"/>
            <w:bottom w:val="none" w:sz="0" w:space="0" w:color="auto"/>
            <w:right w:val="none" w:sz="0" w:space="0" w:color="auto"/>
          </w:divBdr>
        </w:div>
        <w:div w:id="494103032">
          <w:marLeft w:val="0"/>
          <w:marRight w:val="0"/>
          <w:marTop w:val="0"/>
          <w:marBottom w:val="0"/>
          <w:divBdr>
            <w:top w:val="none" w:sz="0" w:space="0" w:color="auto"/>
            <w:left w:val="none" w:sz="0" w:space="0" w:color="auto"/>
            <w:bottom w:val="none" w:sz="0" w:space="0" w:color="auto"/>
            <w:right w:val="none" w:sz="0" w:space="0" w:color="auto"/>
          </w:divBdr>
        </w:div>
        <w:div w:id="9916616">
          <w:marLeft w:val="0"/>
          <w:marRight w:val="0"/>
          <w:marTop w:val="0"/>
          <w:marBottom w:val="0"/>
          <w:divBdr>
            <w:top w:val="none" w:sz="0" w:space="0" w:color="auto"/>
            <w:left w:val="none" w:sz="0" w:space="0" w:color="auto"/>
            <w:bottom w:val="none" w:sz="0" w:space="0" w:color="auto"/>
            <w:right w:val="none" w:sz="0" w:space="0" w:color="auto"/>
          </w:divBdr>
        </w:div>
      </w:divsChild>
    </w:div>
    <w:div w:id="538394560">
      <w:bodyDiv w:val="1"/>
      <w:marLeft w:val="0"/>
      <w:marRight w:val="0"/>
      <w:marTop w:val="0"/>
      <w:marBottom w:val="0"/>
      <w:divBdr>
        <w:top w:val="none" w:sz="0" w:space="0" w:color="auto"/>
        <w:left w:val="none" w:sz="0" w:space="0" w:color="auto"/>
        <w:bottom w:val="none" w:sz="0" w:space="0" w:color="auto"/>
        <w:right w:val="none" w:sz="0" w:space="0" w:color="auto"/>
      </w:divBdr>
      <w:divsChild>
        <w:div w:id="955406284">
          <w:marLeft w:val="0"/>
          <w:marRight w:val="0"/>
          <w:marTop w:val="0"/>
          <w:marBottom w:val="0"/>
          <w:divBdr>
            <w:top w:val="none" w:sz="0" w:space="0" w:color="auto"/>
            <w:left w:val="none" w:sz="0" w:space="0" w:color="auto"/>
            <w:bottom w:val="none" w:sz="0" w:space="0" w:color="auto"/>
            <w:right w:val="none" w:sz="0" w:space="0" w:color="auto"/>
          </w:divBdr>
        </w:div>
        <w:div w:id="1051732276">
          <w:marLeft w:val="0"/>
          <w:marRight w:val="0"/>
          <w:marTop w:val="0"/>
          <w:marBottom w:val="0"/>
          <w:divBdr>
            <w:top w:val="none" w:sz="0" w:space="0" w:color="auto"/>
            <w:left w:val="none" w:sz="0" w:space="0" w:color="auto"/>
            <w:bottom w:val="none" w:sz="0" w:space="0" w:color="auto"/>
            <w:right w:val="none" w:sz="0" w:space="0" w:color="auto"/>
          </w:divBdr>
        </w:div>
        <w:div w:id="1236165899">
          <w:marLeft w:val="0"/>
          <w:marRight w:val="0"/>
          <w:marTop w:val="0"/>
          <w:marBottom w:val="0"/>
          <w:divBdr>
            <w:top w:val="none" w:sz="0" w:space="0" w:color="auto"/>
            <w:left w:val="none" w:sz="0" w:space="0" w:color="auto"/>
            <w:bottom w:val="none" w:sz="0" w:space="0" w:color="auto"/>
            <w:right w:val="none" w:sz="0" w:space="0" w:color="auto"/>
          </w:divBdr>
        </w:div>
        <w:div w:id="2070764870">
          <w:marLeft w:val="0"/>
          <w:marRight w:val="0"/>
          <w:marTop w:val="0"/>
          <w:marBottom w:val="0"/>
          <w:divBdr>
            <w:top w:val="none" w:sz="0" w:space="0" w:color="auto"/>
            <w:left w:val="none" w:sz="0" w:space="0" w:color="auto"/>
            <w:bottom w:val="none" w:sz="0" w:space="0" w:color="auto"/>
            <w:right w:val="none" w:sz="0" w:space="0" w:color="auto"/>
          </w:divBdr>
        </w:div>
        <w:div w:id="1539270874">
          <w:marLeft w:val="0"/>
          <w:marRight w:val="0"/>
          <w:marTop w:val="0"/>
          <w:marBottom w:val="0"/>
          <w:divBdr>
            <w:top w:val="none" w:sz="0" w:space="0" w:color="auto"/>
            <w:left w:val="none" w:sz="0" w:space="0" w:color="auto"/>
            <w:bottom w:val="none" w:sz="0" w:space="0" w:color="auto"/>
            <w:right w:val="none" w:sz="0" w:space="0" w:color="auto"/>
          </w:divBdr>
        </w:div>
        <w:div w:id="696279218">
          <w:marLeft w:val="0"/>
          <w:marRight w:val="0"/>
          <w:marTop w:val="0"/>
          <w:marBottom w:val="0"/>
          <w:divBdr>
            <w:top w:val="none" w:sz="0" w:space="0" w:color="auto"/>
            <w:left w:val="none" w:sz="0" w:space="0" w:color="auto"/>
            <w:bottom w:val="none" w:sz="0" w:space="0" w:color="auto"/>
            <w:right w:val="none" w:sz="0" w:space="0" w:color="auto"/>
          </w:divBdr>
        </w:div>
        <w:div w:id="1044331772">
          <w:marLeft w:val="0"/>
          <w:marRight w:val="0"/>
          <w:marTop w:val="0"/>
          <w:marBottom w:val="0"/>
          <w:divBdr>
            <w:top w:val="none" w:sz="0" w:space="0" w:color="auto"/>
            <w:left w:val="none" w:sz="0" w:space="0" w:color="auto"/>
            <w:bottom w:val="none" w:sz="0" w:space="0" w:color="auto"/>
            <w:right w:val="none" w:sz="0" w:space="0" w:color="auto"/>
          </w:divBdr>
        </w:div>
        <w:div w:id="962468397">
          <w:marLeft w:val="0"/>
          <w:marRight w:val="0"/>
          <w:marTop w:val="0"/>
          <w:marBottom w:val="0"/>
          <w:divBdr>
            <w:top w:val="none" w:sz="0" w:space="0" w:color="auto"/>
            <w:left w:val="none" w:sz="0" w:space="0" w:color="auto"/>
            <w:bottom w:val="none" w:sz="0" w:space="0" w:color="auto"/>
            <w:right w:val="none" w:sz="0" w:space="0" w:color="auto"/>
          </w:divBdr>
        </w:div>
        <w:div w:id="805581551">
          <w:marLeft w:val="0"/>
          <w:marRight w:val="0"/>
          <w:marTop w:val="0"/>
          <w:marBottom w:val="0"/>
          <w:divBdr>
            <w:top w:val="none" w:sz="0" w:space="0" w:color="auto"/>
            <w:left w:val="none" w:sz="0" w:space="0" w:color="auto"/>
            <w:bottom w:val="none" w:sz="0" w:space="0" w:color="auto"/>
            <w:right w:val="none" w:sz="0" w:space="0" w:color="auto"/>
          </w:divBdr>
        </w:div>
        <w:div w:id="328943221">
          <w:marLeft w:val="0"/>
          <w:marRight w:val="0"/>
          <w:marTop w:val="0"/>
          <w:marBottom w:val="0"/>
          <w:divBdr>
            <w:top w:val="none" w:sz="0" w:space="0" w:color="auto"/>
            <w:left w:val="none" w:sz="0" w:space="0" w:color="auto"/>
            <w:bottom w:val="none" w:sz="0" w:space="0" w:color="auto"/>
            <w:right w:val="none" w:sz="0" w:space="0" w:color="auto"/>
          </w:divBdr>
        </w:div>
        <w:div w:id="591671920">
          <w:marLeft w:val="0"/>
          <w:marRight w:val="0"/>
          <w:marTop w:val="0"/>
          <w:marBottom w:val="0"/>
          <w:divBdr>
            <w:top w:val="none" w:sz="0" w:space="0" w:color="auto"/>
            <w:left w:val="none" w:sz="0" w:space="0" w:color="auto"/>
            <w:bottom w:val="none" w:sz="0" w:space="0" w:color="auto"/>
            <w:right w:val="none" w:sz="0" w:space="0" w:color="auto"/>
          </w:divBdr>
        </w:div>
        <w:div w:id="265768095">
          <w:marLeft w:val="0"/>
          <w:marRight w:val="0"/>
          <w:marTop w:val="0"/>
          <w:marBottom w:val="0"/>
          <w:divBdr>
            <w:top w:val="none" w:sz="0" w:space="0" w:color="auto"/>
            <w:left w:val="none" w:sz="0" w:space="0" w:color="auto"/>
            <w:bottom w:val="none" w:sz="0" w:space="0" w:color="auto"/>
            <w:right w:val="none" w:sz="0" w:space="0" w:color="auto"/>
          </w:divBdr>
        </w:div>
        <w:div w:id="11878742">
          <w:marLeft w:val="0"/>
          <w:marRight w:val="0"/>
          <w:marTop w:val="0"/>
          <w:marBottom w:val="0"/>
          <w:divBdr>
            <w:top w:val="none" w:sz="0" w:space="0" w:color="auto"/>
            <w:left w:val="none" w:sz="0" w:space="0" w:color="auto"/>
            <w:bottom w:val="none" w:sz="0" w:space="0" w:color="auto"/>
            <w:right w:val="none" w:sz="0" w:space="0" w:color="auto"/>
          </w:divBdr>
        </w:div>
        <w:div w:id="598757019">
          <w:marLeft w:val="0"/>
          <w:marRight w:val="0"/>
          <w:marTop w:val="0"/>
          <w:marBottom w:val="0"/>
          <w:divBdr>
            <w:top w:val="none" w:sz="0" w:space="0" w:color="auto"/>
            <w:left w:val="none" w:sz="0" w:space="0" w:color="auto"/>
            <w:bottom w:val="none" w:sz="0" w:space="0" w:color="auto"/>
            <w:right w:val="none" w:sz="0" w:space="0" w:color="auto"/>
          </w:divBdr>
        </w:div>
      </w:divsChild>
    </w:div>
    <w:div w:id="636574199">
      <w:bodyDiv w:val="1"/>
      <w:marLeft w:val="0"/>
      <w:marRight w:val="0"/>
      <w:marTop w:val="0"/>
      <w:marBottom w:val="0"/>
      <w:divBdr>
        <w:top w:val="none" w:sz="0" w:space="0" w:color="auto"/>
        <w:left w:val="none" w:sz="0" w:space="0" w:color="auto"/>
        <w:bottom w:val="none" w:sz="0" w:space="0" w:color="auto"/>
        <w:right w:val="none" w:sz="0" w:space="0" w:color="auto"/>
      </w:divBdr>
      <w:divsChild>
        <w:div w:id="1898200816">
          <w:marLeft w:val="0"/>
          <w:marRight w:val="0"/>
          <w:marTop w:val="0"/>
          <w:marBottom w:val="0"/>
          <w:divBdr>
            <w:top w:val="none" w:sz="0" w:space="0" w:color="auto"/>
            <w:left w:val="none" w:sz="0" w:space="0" w:color="auto"/>
            <w:bottom w:val="none" w:sz="0" w:space="0" w:color="auto"/>
            <w:right w:val="none" w:sz="0" w:space="0" w:color="auto"/>
          </w:divBdr>
        </w:div>
        <w:div w:id="510147097">
          <w:marLeft w:val="0"/>
          <w:marRight w:val="0"/>
          <w:marTop w:val="0"/>
          <w:marBottom w:val="0"/>
          <w:divBdr>
            <w:top w:val="none" w:sz="0" w:space="0" w:color="auto"/>
            <w:left w:val="none" w:sz="0" w:space="0" w:color="auto"/>
            <w:bottom w:val="none" w:sz="0" w:space="0" w:color="auto"/>
            <w:right w:val="none" w:sz="0" w:space="0" w:color="auto"/>
          </w:divBdr>
        </w:div>
        <w:div w:id="1768845001">
          <w:marLeft w:val="0"/>
          <w:marRight w:val="0"/>
          <w:marTop w:val="0"/>
          <w:marBottom w:val="0"/>
          <w:divBdr>
            <w:top w:val="none" w:sz="0" w:space="0" w:color="auto"/>
            <w:left w:val="none" w:sz="0" w:space="0" w:color="auto"/>
            <w:bottom w:val="none" w:sz="0" w:space="0" w:color="auto"/>
            <w:right w:val="none" w:sz="0" w:space="0" w:color="auto"/>
          </w:divBdr>
        </w:div>
        <w:div w:id="1268007387">
          <w:marLeft w:val="0"/>
          <w:marRight w:val="0"/>
          <w:marTop w:val="0"/>
          <w:marBottom w:val="0"/>
          <w:divBdr>
            <w:top w:val="none" w:sz="0" w:space="0" w:color="auto"/>
            <w:left w:val="none" w:sz="0" w:space="0" w:color="auto"/>
            <w:bottom w:val="none" w:sz="0" w:space="0" w:color="auto"/>
            <w:right w:val="none" w:sz="0" w:space="0" w:color="auto"/>
          </w:divBdr>
        </w:div>
        <w:div w:id="349720941">
          <w:marLeft w:val="0"/>
          <w:marRight w:val="0"/>
          <w:marTop w:val="0"/>
          <w:marBottom w:val="0"/>
          <w:divBdr>
            <w:top w:val="none" w:sz="0" w:space="0" w:color="auto"/>
            <w:left w:val="none" w:sz="0" w:space="0" w:color="auto"/>
            <w:bottom w:val="none" w:sz="0" w:space="0" w:color="auto"/>
            <w:right w:val="none" w:sz="0" w:space="0" w:color="auto"/>
          </w:divBdr>
        </w:div>
        <w:div w:id="1976333641">
          <w:marLeft w:val="0"/>
          <w:marRight w:val="0"/>
          <w:marTop w:val="0"/>
          <w:marBottom w:val="0"/>
          <w:divBdr>
            <w:top w:val="none" w:sz="0" w:space="0" w:color="auto"/>
            <w:left w:val="none" w:sz="0" w:space="0" w:color="auto"/>
            <w:bottom w:val="none" w:sz="0" w:space="0" w:color="auto"/>
            <w:right w:val="none" w:sz="0" w:space="0" w:color="auto"/>
          </w:divBdr>
        </w:div>
        <w:div w:id="168953037">
          <w:marLeft w:val="0"/>
          <w:marRight w:val="0"/>
          <w:marTop w:val="0"/>
          <w:marBottom w:val="0"/>
          <w:divBdr>
            <w:top w:val="none" w:sz="0" w:space="0" w:color="auto"/>
            <w:left w:val="none" w:sz="0" w:space="0" w:color="auto"/>
            <w:bottom w:val="none" w:sz="0" w:space="0" w:color="auto"/>
            <w:right w:val="none" w:sz="0" w:space="0" w:color="auto"/>
          </w:divBdr>
        </w:div>
        <w:div w:id="907691149">
          <w:marLeft w:val="0"/>
          <w:marRight w:val="0"/>
          <w:marTop w:val="0"/>
          <w:marBottom w:val="0"/>
          <w:divBdr>
            <w:top w:val="none" w:sz="0" w:space="0" w:color="auto"/>
            <w:left w:val="none" w:sz="0" w:space="0" w:color="auto"/>
            <w:bottom w:val="none" w:sz="0" w:space="0" w:color="auto"/>
            <w:right w:val="none" w:sz="0" w:space="0" w:color="auto"/>
          </w:divBdr>
        </w:div>
        <w:div w:id="2021883564">
          <w:marLeft w:val="0"/>
          <w:marRight w:val="0"/>
          <w:marTop w:val="0"/>
          <w:marBottom w:val="0"/>
          <w:divBdr>
            <w:top w:val="none" w:sz="0" w:space="0" w:color="auto"/>
            <w:left w:val="none" w:sz="0" w:space="0" w:color="auto"/>
            <w:bottom w:val="none" w:sz="0" w:space="0" w:color="auto"/>
            <w:right w:val="none" w:sz="0" w:space="0" w:color="auto"/>
          </w:divBdr>
        </w:div>
        <w:div w:id="1128354415">
          <w:marLeft w:val="0"/>
          <w:marRight w:val="0"/>
          <w:marTop w:val="0"/>
          <w:marBottom w:val="0"/>
          <w:divBdr>
            <w:top w:val="none" w:sz="0" w:space="0" w:color="auto"/>
            <w:left w:val="none" w:sz="0" w:space="0" w:color="auto"/>
            <w:bottom w:val="none" w:sz="0" w:space="0" w:color="auto"/>
            <w:right w:val="none" w:sz="0" w:space="0" w:color="auto"/>
          </w:divBdr>
        </w:div>
        <w:div w:id="211309344">
          <w:marLeft w:val="0"/>
          <w:marRight w:val="0"/>
          <w:marTop w:val="0"/>
          <w:marBottom w:val="0"/>
          <w:divBdr>
            <w:top w:val="none" w:sz="0" w:space="0" w:color="auto"/>
            <w:left w:val="none" w:sz="0" w:space="0" w:color="auto"/>
            <w:bottom w:val="none" w:sz="0" w:space="0" w:color="auto"/>
            <w:right w:val="none" w:sz="0" w:space="0" w:color="auto"/>
          </w:divBdr>
        </w:div>
        <w:div w:id="628316481">
          <w:marLeft w:val="0"/>
          <w:marRight w:val="0"/>
          <w:marTop w:val="0"/>
          <w:marBottom w:val="0"/>
          <w:divBdr>
            <w:top w:val="none" w:sz="0" w:space="0" w:color="auto"/>
            <w:left w:val="none" w:sz="0" w:space="0" w:color="auto"/>
            <w:bottom w:val="none" w:sz="0" w:space="0" w:color="auto"/>
            <w:right w:val="none" w:sz="0" w:space="0" w:color="auto"/>
          </w:divBdr>
        </w:div>
        <w:div w:id="795948237">
          <w:marLeft w:val="0"/>
          <w:marRight w:val="0"/>
          <w:marTop w:val="0"/>
          <w:marBottom w:val="0"/>
          <w:divBdr>
            <w:top w:val="none" w:sz="0" w:space="0" w:color="auto"/>
            <w:left w:val="none" w:sz="0" w:space="0" w:color="auto"/>
            <w:bottom w:val="none" w:sz="0" w:space="0" w:color="auto"/>
            <w:right w:val="none" w:sz="0" w:space="0" w:color="auto"/>
          </w:divBdr>
        </w:div>
        <w:div w:id="670067529">
          <w:marLeft w:val="0"/>
          <w:marRight w:val="0"/>
          <w:marTop w:val="0"/>
          <w:marBottom w:val="0"/>
          <w:divBdr>
            <w:top w:val="none" w:sz="0" w:space="0" w:color="auto"/>
            <w:left w:val="none" w:sz="0" w:space="0" w:color="auto"/>
            <w:bottom w:val="none" w:sz="0" w:space="0" w:color="auto"/>
            <w:right w:val="none" w:sz="0" w:space="0" w:color="auto"/>
          </w:divBdr>
        </w:div>
        <w:div w:id="2037266577">
          <w:marLeft w:val="0"/>
          <w:marRight w:val="0"/>
          <w:marTop w:val="0"/>
          <w:marBottom w:val="0"/>
          <w:divBdr>
            <w:top w:val="none" w:sz="0" w:space="0" w:color="auto"/>
            <w:left w:val="none" w:sz="0" w:space="0" w:color="auto"/>
            <w:bottom w:val="none" w:sz="0" w:space="0" w:color="auto"/>
            <w:right w:val="none" w:sz="0" w:space="0" w:color="auto"/>
          </w:divBdr>
        </w:div>
      </w:divsChild>
    </w:div>
    <w:div w:id="666133379">
      <w:bodyDiv w:val="1"/>
      <w:marLeft w:val="0"/>
      <w:marRight w:val="0"/>
      <w:marTop w:val="0"/>
      <w:marBottom w:val="0"/>
      <w:divBdr>
        <w:top w:val="none" w:sz="0" w:space="0" w:color="auto"/>
        <w:left w:val="none" w:sz="0" w:space="0" w:color="auto"/>
        <w:bottom w:val="none" w:sz="0" w:space="0" w:color="auto"/>
        <w:right w:val="none" w:sz="0" w:space="0" w:color="auto"/>
      </w:divBdr>
      <w:divsChild>
        <w:div w:id="551381214">
          <w:marLeft w:val="0"/>
          <w:marRight w:val="0"/>
          <w:marTop w:val="0"/>
          <w:marBottom w:val="0"/>
          <w:divBdr>
            <w:top w:val="none" w:sz="0" w:space="0" w:color="auto"/>
            <w:left w:val="none" w:sz="0" w:space="0" w:color="auto"/>
            <w:bottom w:val="none" w:sz="0" w:space="0" w:color="auto"/>
            <w:right w:val="none" w:sz="0" w:space="0" w:color="auto"/>
          </w:divBdr>
        </w:div>
        <w:div w:id="809129444">
          <w:marLeft w:val="0"/>
          <w:marRight w:val="0"/>
          <w:marTop w:val="0"/>
          <w:marBottom w:val="0"/>
          <w:divBdr>
            <w:top w:val="none" w:sz="0" w:space="0" w:color="auto"/>
            <w:left w:val="none" w:sz="0" w:space="0" w:color="auto"/>
            <w:bottom w:val="none" w:sz="0" w:space="0" w:color="auto"/>
            <w:right w:val="none" w:sz="0" w:space="0" w:color="auto"/>
          </w:divBdr>
        </w:div>
        <w:div w:id="800727969">
          <w:marLeft w:val="0"/>
          <w:marRight w:val="0"/>
          <w:marTop w:val="0"/>
          <w:marBottom w:val="0"/>
          <w:divBdr>
            <w:top w:val="none" w:sz="0" w:space="0" w:color="auto"/>
            <w:left w:val="none" w:sz="0" w:space="0" w:color="auto"/>
            <w:bottom w:val="none" w:sz="0" w:space="0" w:color="auto"/>
            <w:right w:val="none" w:sz="0" w:space="0" w:color="auto"/>
          </w:divBdr>
        </w:div>
        <w:div w:id="1675959634">
          <w:marLeft w:val="0"/>
          <w:marRight w:val="0"/>
          <w:marTop w:val="0"/>
          <w:marBottom w:val="0"/>
          <w:divBdr>
            <w:top w:val="none" w:sz="0" w:space="0" w:color="auto"/>
            <w:left w:val="none" w:sz="0" w:space="0" w:color="auto"/>
            <w:bottom w:val="none" w:sz="0" w:space="0" w:color="auto"/>
            <w:right w:val="none" w:sz="0" w:space="0" w:color="auto"/>
          </w:divBdr>
        </w:div>
        <w:div w:id="1766413761">
          <w:marLeft w:val="0"/>
          <w:marRight w:val="0"/>
          <w:marTop w:val="0"/>
          <w:marBottom w:val="0"/>
          <w:divBdr>
            <w:top w:val="none" w:sz="0" w:space="0" w:color="auto"/>
            <w:left w:val="none" w:sz="0" w:space="0" w:color="auto"/>
            <w:bottom w:val="none" w:sz="0" w:space="0" w:color="auto"/>
            <w:right w:val="none" w:sz="0" w:space="0" w:color="auto"/>
          </w:divBdr>
        </w:div>
        <w:div w:id="1956981487">
          <w:marLeft w:val="0"/>
          <w:marRight w:val="0"/>
          <w:marTop w:val="0"/>
          <w:marBottom w:val="0"/>
          <w:divBdr>
            <w:top w:val="none" w:sz="0" w:space="0" w:color="auto"/>
            <w:left w:val="none" w:sz="0" w:space="0" w:color="auto"/>
            <w:bottom w:val="none" w:sz="0" w:space="0" w:color="auto"/>
            <w:right w:val="none" w:sz="0" w:space="0" w:color="auto"/>
          </w:divBdr>
        </w:div>
        <w:div w:id="406653408">
          <w:marLeft w:val="0"/>
          <w:marRight w:val="0"/>
          <w:marTop w:val="0"/>
          <w:marBottom w:val="0"/>
          <w:divBdr>
            <w:top w:val="none" w:sz="0" w:space="0" w:color="auto"/>
            <w:left w:val="none" w:sz="0" w:space="0" w:color="auto"/>
            <w:bottom w:val="none" w:sz="0" w:space="0" w:color="auto"/>
            <w:right w:val="none" w:sz="0" w:space="0" w:color="auto"/>
          </w:divBdr>
        </w:div>
        <w:div w:id="1459715538">
          <w:marLeft w:val="0"/>
          <w:marRight w:val="0"/>
          <w:marTop w:val="0"/>
          <w:marBottom w:val="0"/>
          <w:divBdr>
            <w:top w:val="none" w:sz="0" w:space="0" w:color="auto"/>
            <w:left w:val="none" w:sz="0" w:space="0" w:color="auto"/>
            <w:bottom w:val="none" w:sz="0" w:space="0" w:color="auto"/>
            <w:right w:val="none" w:sz="0" w:space="0" w:color="auto"/>
          </w:divBdr>
        </w:div>
        <w:div w:id="416244135">
          <w:marLeft w:val="0"/>
          <w:marRight w:val="0"/>
          <w:marTop w:val="0"/>
          <w:marBottom w:val="0"/>
          <w:divBdr>
            <w:top w:val="none" w:sz="0" w:space="0" w:color="auto"/>
            <w:left w:val="none" w:sz="0" w:space="0" w:color="auto"/>
            <w:bottom w:val="none" w:sz="0" w:space="0" w:color="auto"/>
            <w:right w:val="none" w:sz="0" w:space="0" w:color="auto"/>
          </w:divBdr>
        </w:div>
        <w:div w:id="1515849391">
          <w:marLeft w:val="0"/>
          <w:marRight w:val="0"/>
          <w:marTop w:val="0"/>
          <w:marBottom w:val="0"/>
          <w:divBdr>
            <w:top w:val="none" w:sz="0" w:space="0" w:color="auto"/>
            <w:left w:val="none" w:sz="0" w:space="0" w:color="auto"/>
            <w:bottom w:val="none" w:sz="0" w:space="0" w:color="auto"/>
            <w:right w:val="none" w:sz="0" w:space="0" w:color="auto"/>
          </w:divBdr>
        </w:div>
        <w:div w:id="1811166493">
          <w:marLeft w:val="0"/>
          <w:marRight w:val="0"/>
          <w:marTop w:val="0"/>
          <w:marBottom w:val="0"/>
          <w:divBdr>
            <w:top w:val="none" w:sz="0" w:space="0" w:color="auto"/>
            <w:left w:val="none" w:sz="0" w:space="0" w:color="auto"/>
            <w:bottom w:val="none" w:sz="0" w:space="0" w:color="auto"/>
            <w:right w:val="none" w:sz="0" w:space="0" w:color="auto"/>
          </w:divBdr>
        </w:div>
        <w:div w:id="886143234">
          <w:marLeft w:val="0"/>
          <w:marRight w:val="0"/>
          <w:marTop w:val="0"/>
          <w:marBottom w:val="0"/>
          <w:divBdr>
            <w:top w:val="none" w:sz="0" w:space="0" w:color="auto"/>
            <w:left w:val="none" w:sz="0" w:space="0" w:color="auto"/>
            <w:bottom w:val="none" w:sz="0" w:space="0" w:color="auto"/>
            <w:right w:val="none" w:sz="0" w:space="0" w:color="auto"/>
          </w:divBdr>
        </w:div>
        <w:div w:id="1703283382">
          <w:marLeft w:val="0"/>
          <w:marRight w:val="0"/>
          <w:marTop w:val="0"/>
          <w:marBottom w:val="0"/>
          <w:divBdr>
            <w:top w:val="none" w:sz="0" w:space="0" w:color="auto"/>
            <w:left w:val="none" w:sz="0" w:space="0" w:color="auto"/>
            <w:bottom w:val="none" w:sz="0" w:space="0" w:color="auto"/>
            <w:right w:val="none" w:sz="0" w:space="0" w:color="auto"/>
          </w:divBdr>
        </w:div>
        <w:div w:id="1699234737">
          <w:marLeft w:val="0"/>
          <w:marRight w:val="0"/>
          <w:marTop w:val="0"/>
          <w:marBottom w:val="0"/>
          <w:divBdr>
            <w:top w:val="none" w:sz="0" w:space="0" w:color="auto"/>
            <w:left w:val="none" w:sz="0" w:space="0" w:color="auto"/>
            <w:bottom w:val="none" w:sz="0" w:space="0" w:color="auto"/>
            <w:right w:val="none" w:sz="0" w:space="0" w:color="auto"/>
          </w:divBdr>
        </w:div>
        <w:div w:id="52898883">
          <w:marLeft w:val="0"/>
          <w:marRight w:val="0"/>
          <w:marTop w:val="0"/>
          <w:marBottom w:val="0"/>
          <w:divBdr>
            <w:top w:val="none" w:sz="0" w:space="0" w:color="auto"/>
            <w:left w:val="none" w:sz="0" w:space="0" w:color="auto"/>
            <w:bottom w:val="none" w:sz="0" w:space="0" w:color="auto"/>
            <w:right w:val="none" w:sz="0" w:space="0" w:color="auto"/>
          </w:divBdr>
        </w:div>
        <w:div w:id="289434219">
          <w:marLeft w:val="0"/>
          <w:marRight w:val="0"/>
          <w:marTop w:val="0"/>
          <w:marBottom w:val="0"/>
          <w:divBdr>
            <w:top w:val="none" w:sz="0" w:space="0" w:color="auto"/>
            <w:left w:val="none" w:sz="0" w:space="0" w:color="auto"/>
            <w:bottom w:val="none" w:sz="0" w:space="0" w:color="auto"/>
            <w:right w:val="none" w:sz="0" w:space="0" w:color="auto"/>
          </w:divBdr>
        </w:div>
        <w:div w:id="1048183870">
          <w:marLeft w:val="0"/>
          <w:marRight w:val="0"/>
          <w:marTop w:val="0"/>
          <w:marBottom w:val="0"/>
          <w:divBdr>
            <w:top w:val="none" w:sz="0" w:space="0" w:color="auto"/>
            <w:left w:val="none" w:sz="0" w:space="0" w:color="auto"/>
            <w:bottom w:val="none" w:sz="0" w:space="0" w:color="auto"/>
            <w:right w:val="none" w:sz="0" w:space="0" w:color="auto"/>
          </w:divBdr>
        </w:div>
        <w:div w:id="1050612890">
          <w:marLeft w:val="0"/>
          <w:marRight w:val="0"/>
          <w:marTop w:val="0"/>
          <w:marBottom w:val="0"/>
          <w:divBdr>
            <w:top w:val="none" w:sz="0" w:space="0" w:color="auto"/>
            <w:left w:val="none" w:sz="0" w:space="0" w:color="auto"/>
            <w:bottom w:val="none" w:sz="0" w:space="0" w:color="auto"/>
            <w:right w:val="none" w:sz="0" w:space="0" w:color="auto"/>
          </w:divBdr>
        </w:div>
        <w:div w:id="1800763258">
          <w:marLeft w:val="0"/>
          <w:marRight w:val="0"/>
          <w:marTop w:val="0"/>
          <w:marBottom w:val="0"/>
          <w:divBdr>
            <w:top w:val="none" w:sz="0" w:space="0" w:color="auto"/>
            <w:left w:val="none" w:sz="0" w:space="0" w:color="auto"/>
            <w:bottom w:val="none" w:sz="0" w:space="0" w:color="auto"/>
            <w:right w:val="none" w:sz="0" w:space="0" w:color="auto"/>
          </w:divBdr>
        </w:div>
        <w:div w:id="581375627">
          <w:marLeft w:val="0"/>
          <w:marRight w:val="0"/>
          <w:marTop w:val="0"/>
          <w:marBottom w:val="0"/>
          <w:divBdr>
            <w:top w:val="none" w:sz="0" w:space="0" w:color="auto"/>
            <w:left w:val="none" w:sz="0" w:space="0" w:color="auto"/>
            <w:bottom w:val="none" w:sz="0" w:space="0" w:color="auto"/>
            <w:right w:val="none" w:sz="0" w:space="0" w:color="auto"/>
          </w:divBdr>
        </w:div>
        <w:div w:id="1332954510">
          <w:marLeft w:val="0"/>
          <w:marRight w:val="0"/>
          <w:marTop w:val="0"/>
          <w:marBottom w:val="0"/>
          <w:divBdr>
            <w:top w:val="none" w:sz="0" w:space="0" w:color="auto"/>
            <w:left w:val="none" w:sz="0" w:space="0" w:color="auto"/>
            <w:bottom w:val="none" w:sz="0" w:space="0" w:color="auto"/>
            <w:right w:val="none" w:sz="0" w:space="0" w:color="auto"/>
          </w:divBdr>
        </w:div>
        <w:div w:id="14383131">
          <w:marLeft w:val="0"/>
          <w:marRight w:val="0"/>
          <w:marTop w:val="0"/>
          <w:marBottom w:val="0"/>
          <w:divBdr>
            <w:top w:val="none" w:sz="0" w:space="0" w:color="auto"/>
            <w:left w:val="none" w:sz="0" w:space="0" w:color="auto"/>
            <w:bottom w:val="none" w:sz="0" w:space="0" w:color="auto"/>
            <w:right w:val="none" w:sz="0" w:space="0" w:color="auto"/>
          </w:divBdr>
        </w:div>
        <w:div w:id="1506630209">
          <w:marLeft w:val="0"/>
          <w:marRight w:val="0"/>
          <w:marTop w:val="0"/>
          <w:marBottom w:val="0"/>
          <w:divBdr>
            <w:top w:val="none" w:sz="0" w:space="0" w:color="auto"/>
            <w:left w:val="none" w:sz="0" w:space="0" w:color="auto"/>
            <w:bottom w:val="none" w:sz="0" w:space="0" w:color="auto"/>
            <w:right w:val="none" w:sz="0" w:space="0" w:color="auto"/>
          </w:divBdr>
        </w:div>
        <w:div w:id="407920034">
          <w:marLeft w:val="0"/>
          <w:marRight w:val="0"/>
          <w:marTop w:val="0"/>
          <w:marBottom w:val="0"/>
          <w:divBdr>
            <w:top w:val="none" w:sz="0" w:space="0" w:color="auto"/>
            <w:left w:val="none" w:sz="0" w:space="0" w:color="auto"/>
            <w:bottom w:val="none" w:sz="0" w:space="0" w:color="auto"/>
            <w:right w:val="none" w:sz="0" w:space="0" w:color="auto"/>
          </w:divBdr>
        </w:div>
        <w:div w:id="721055316">
          <w:marLeft w:val="0"/>
          <w:marRight w:val="0"/>
          <w:marTop w:val="0"/>
          <w:marBottom w:val="0"/>
          <w:divBdr>
            <w:top w:val="none" w:sz="0" w:space="0" w:color="auto"/>
            <w:left w:val="none" w:sz="0" w:space="0" w:color="auto"/>
            <w:bottom w:val="none" w:sz="0" w:space="0" w:color="auto"/>
            <w:right w:val="none" w:sz="0" w:space="0" w:color="auto"/>
          </w:divBdr>
        </w:div>
      </w:divsChild>
    </w:div>
    <w:div w:id="668754452">
      <w:bodyDiv w:val="1"/>
      <w:marLeft w:val="0"/>
      <w:marRight w:val="0"/>
      <w:marTop w:val="0"/>
      <w:marBottom w:val="0"/>
      <w:divBdr>
        <w:top w:val="none" w:sz="0" w:space="0" w:color="auto"/>
        <w:left w:val="none" w:sz="0" w:space="0" w:color="auto"/>
        <w:bottom w:val="none" w:sz="0" w:space="0" w:color="auto"/>
        <w:right w:val="none" w:sz="0" w:space="0" w:color="auto"/>
      </w:divBdr>
      <w:divsChild>
        <w:div w:id="528958098">
          <w:marLeft w:val="0"/>
          <w:marRight w:val="0"/>
          <w:marTop w:val="0"/>
          <w:marBottom w:val="0"/>
          <w:divBdr>
            <w:top w:val="none" w:sz="0" w:space="0" w:color="auto"/>
            <w:left w:val="none" w:sz="0" w:space="0" w:color="auto"/>
            <w:bottom w:val="none" w:sz="0" w:space="0" w:color="auto"/>
            <w:right w:val="none" w:sz="0" w:space="0" w:color="auto"/>
          </w:divBdr>
        </w:div>
        <w:div w:id="2017726398">
          <w:marLeft w:val="0"/>
          <w:marRight w:val="0"/>
          <w:marTop w:val="0"/>
          <w:marBottom w:val="0"/>
          <w:divBdr>
            <w:top w:val="none" w:sz="0" w:space="0" w:color="auto"/>
            <w:left w:val="none" w:sz="0" w:space="0" w:color="auto"/>
            <w:bottom w:val="none" w:sz="0" w:space="0" w:color="auto"/>
            <w:right w:val="none" w:sz="0" w:space="0" w:color="auto"/>
          </w:divBdr>
        </w:div>
        <w:div w:id="1705867631">
          <w:marLeft w:val="0"/>
          <w:marRight w:val="0"/>
          <w:marTop w:val="0"/>
          <w:marBottom w:val="0"/>
          <w:divBdr>
            <w:top w:val="none" w:sz="0" w:space="0" w:color="auto"/>
            <w:left w:val="none" w:sz="0" w:space="0" w:color="auto"/>
            <w:bottom w:val="none" w:sz="0" w:space="0" w:color="auto"/>
            <w:right w:val="none" w:sz="0" w:space="0" w:color="auto"/>
          </w:divBdr>
        </w:div>
        <w:div w:id="1147162382">
          <w:marLeft w:val="0"/>
          <w:marRight w:val="0"/>
          <w:marTop w:val="0"/>
          <w:marBottom w:val="0"/>
          <w:divBdr>
            <w:top w:val="none" w:sz="0" w:space="0" w:color="auto"/>
            <w:left w:val="none" w:sz="0" w:space="0" w:color="auto"/>
            <w:bottom w:val="none" w:sz="0" w:space="0" w:color="auto"/>
            <w:right w:val="none" w:sz="0" w:space="0" w:color="auto"/>
          </w:divBdr>
        </w:div>
        <w:div w:id="1837261378">
          <w:marLeft w:val="0"/>
          <w:marRight w:val="0"/>
          <w:marTop w:val="0"/>
          <w:marBottom w:val="0"/>
          <w:divBdr>
            <w:top w:val="none" w:sz="0" w:space="0" w:color="auto"/>
            <w:left w:val="none" w:sz="0" w:space="0" w:color="auto"/>
            <w:bottom w:val="none" w:sz="0" w:space="0" w:color="auto"/>
            <w:right w:val="none" w:sz="0" w:space="0" w:color="auto"/>
          </w:divBdr>
        </w:div>
        <w:div w:id="803279042">
          <w:marLeft w:val="0"/>
          <w:marRight w:val="0"/>
          <w:marTop w:val="0"/>
          <w:marBottom w:val="0"/>
          <w:divBdr>
            <w:top w:val="none" w:sz="0" w:space="0" w:color="auto"/>
            <w:left w:val="none" w:sz="0" w:space="0" w:color="auto"/>
            <w:bottom w:val="none" w:sz="0" w:space="0" w:color="auto"/>
            <w:right w:val="none" w:sz="0" w:space="0" w:color="auto"/>
          </w:divBdr>
        </w:div>
        <w:div w:id="1853102159">
          <w:marLeft w:val="0"/>
          <w:marRight w:val="0"/>
          <w:marTop w:val="0"/>
          <w:marBottom w:val="0"/>
          <w:divBdr>
            <w:top w:val="none" w:sz="0" w:space="0" w:color="auto"/>
            <w:left w:val="none" w:sz="0" w:space="0" w:color="auto"/>
            <w:bottom w:val="none" w:sz="0" w:space="0" w:color="auto"/>
            <w:right w:val="none" w:sz="0" w:space="0" w:color="auto"/>
          </w:divBdr>
        </w:div>
        <w:div w:id="255676382">
          <w:marLeft w:val="0"/>
          <w:marRight w:val="0"/>
          <w:marTop w:val="0"/>
          <w:marBottom w:val="0"/>
          <w:divBdr>
            <w:top w:val="none" w:sz="0" w:space="0" w:color="auto"/>
            <w:left w:val="none" w:sz="0" w:space="0" w:color="auto"/>
            <w:bottom w:val="none" w:sz="0" w:space="0" w:color="auto"/>
            <w:right w:val="none" w:sz="0" w:space="0" w:color="auto"/>
          </w:divBdr>
        </w:div>
        <w:div w:id="383722114">
          <w:marLeft w:val="0"/>
          <w:marRight w:val="0"/>
          <w:marTop w:val="0"/>
          <w:marBottom w:val="0"/>
          <w:divBdr>
            <w:top w:val="none" w:sz="0" w:space="0" w:color="auto"/>
            <w:left w:val="none" w:sz="0" w:space="0" w:color="auto"/>
            <w:bottom w:val="none" w:sz="0" w:space="0" w:color="auto"/>
            <w:right w:val="none" w:sz="0" w:space="0" w:color="auto"/>
          </w:divBdr>
        </w:div>
        <w:div w:id="1967353238">
          <w:marLeft w:val="0"/>
          <w:marRight w:val="0"/>
          <w:marTop w:val="0"/>
          <w:marBottom w:val="0"/>
          <w:divBdr>
            <w:top w:val="none" w:sz="0" w:space="0" w:color="auto"/>
            <w:left w:val="none" w:sz="0" w:space="0" w:color="auto"/>
            <w:bottom w:val="none" w:sz="0" w:space="0" w:color="auto"/>
            <w:right w:val="none" w:sz="0" w:space="0" w:color="auto"/>
          </w:divBdr>
        </w:div>
        <w:div w:id="806362651">
          <w:marLeft w:val="0"/>
          <w:marRight w:val="0"/>
          <w:marTop w:val="0"/>
          <w:marBottom w:val="0"/>
          <w:divBdr>
            <w:top w:val="none" w:sz="0" w:space="0" w:color="auto"/>
            <w:left w:val="none" w:sz="0" w:space="0" w:color="auto"/>
            <w:bottom w:val="none" w:sz="0" w:space="0" w:color="auto"/>
            <w:right w:val="none" w:sz="0" w:space="0" w:color="auto"/>
          </w:divBdr>
        </w:div>
        <w:div w:id="475884">
          <w:marLeft w:val="0"/>
          <w:marRight w:val="0"/>
          <w:marTop w:val="0"/>
          <w:marBottom w:val="0"/>
          <w:divBdr>
            <w:top w:val="none" w:sz="0" w:space="0" w:color="auto"/>
            <w:left w:val="none" w:sz="0" w:space="0" w:color="auto"/>
            <w:bottom w:val="none" w:sz="0" w:space="0" w:color="auto"/>
            <w:right w:val="none" w:sz="0" w:space="0" w:color="auto"/>
          </w:divBdr>
        </w:div>
        <w:div w:id="1863280072">
          <w:marLeft w:val="0"/>
          <w:marRight w:val="0"/>
          <w:marTop w:val="0"/>
          <w:marBottom w:val="0"/>
          <w:divBdr>
            <w:top w:val="none" w:sz="0" w:space="0" w:color="auto"/>
            <w:left w:val="none" w:sz="0" w:space="0" w:color="auto"/>
            <w:bottom w:val="none" w:sz="0" w:space="0" w:color="auto"/>
            <w:right w:val="none" w:sz="0" w:space="0" w:color="auto"/>
          </w:divBdr>
        </w:div>
        <w:div w:id="1222520683">
          <w:marLeft w:val="0"/>
          <w:marRight w:val="0"/>
          <w:marTop w:val="0"/>
          <w:marBottom w:val="0"/>
          <w:divBdr>
            <w:top w:val="none" w:sz="0" w:space="0" w:color="auto"/>
            <w:left w:val="none" w:sz="0" w:space="0" w:color="auto"/>
            <w:bottom w:val="none" w:sz="0" w:space="0" w:color="auto"/>
            <w:right w:val="none" w:sz="0" w:space="0" w:color="auto"/>
          </w:divBdr>
        </w:div>
        <w:div w:id="851185240">
          <w:marLeft w:val="0"/>
          <w:marRight w:val="0"/>
          <w:marTop w:val="0"/>
          <w:marBottom w:val="0"/>
          <w:divBdr>
            <w:top w:val="none" w:sz="0" w:space="0" w:color="auto"/>
            <w:left w:val="none" w:sz="0" w:space="0" w:color="auto"/>
            <w:bottom w:val="none" w:sz="0" w:space="0" w:color="auto"/>
            <w:right w:val="none" w:sz="0" w:space="0" w:color="auto"/>
          </w:divBdr>
        </w:div>
        <w:div w:id="1354378608">
          <w:marLeft w:val="0"/>
          <w:marRight w:val="0"/>
          <w:marTop w:val="0"/>
          <w:marBottom w:val="0"/>
          <w:divBdr>
            <w:top w:val="none" w:sz="0" w:space="0" w:color="auto"/>
            <w:left w:val="none" w:sz="0" w:space="0" w:color="auto"/>
            <w:bottom w:val="none" w:sz="0" w:space="0" w:color="auto"/>
            <w:right w:val="none" w:sz="0" w:space="0" w:color="auto"/>
          </w:divBdr>
        </w:div>
        <w:div w:id="969364777">
          <w:marLeft w:val="0"/>
          <w:marRight w:val="0"/>
          <w:marTop w:val="0"/>
          <w:marBottom w:val="0"/>
          <w:divBdr>
            <w:top w:val="none" w:sz="0" w:space="0" w:color="auto"/>
            <w:left w:val="none" w:sz="0" w:space="0" w:color="auto"/>
            <w:bottom w:val="none" w:sz="0" w:space="0" w:color="auto"/>
            <w:right w:val="none" w:sz="0" w:space="0" w:color="auto"/>
          </w:divBdr>
        </w:div>
        <w:div w:id="637033981">
          <w:marLeft w:val="0"/>
          <w:marRight w:val="0"/>
          <w:marTop w:val="0"/>
          <w:marBottom w:val="0"/>
          <w:divBdr>
            <w:top w:val="none" w:sz="0" w:space="0" w:color="auto"/>
            <w:left w:val="none" w:sz="0" w:space="0" w:color="auto"/>
            <w:bottom w:val="none" w:sz="0" w:space="0" w:color="auto"/>
            <w:right w:val="none" w:sz="0" w:space="0" w:color="auto"/>
          </w:divBdr>
        </w:div>
        <w:div w:id="1591237625">
          <w:marLeft w:val="0"/>
          <w:marRight w:val="0"/>
          <w:marTop w:val="0"/>
          <w:marBottom w:val="0"/>
          <w:divBdr>
            <w:top w:val="none" w:sz="0" w:space="0" w:color="auto"/>
            <w:left w:val="none" w:sz="0" w:space="0" w:color="auto"/>
            <w:bottom w:val="none" w:sz="0" w:space="0" w:color="auto"/>
            <w:right w:val="none" w:sz="0" w:space="0" w:color="auto"/>
          </w:divBdr>
        </w:div>
        <w:div w:id="2146194679">
          <w:marLeft w:val="0"/>
          <w:marRight w:val="0"/>
          <w:marTop w:val="0"/>
          <w:marBottom w:val="0"/>
          <w:divBdr>
            <w:top w:val="none" w:sz="0" w:space="0" w:color="auto"/>
            <w:left w:val="none" w:sz="0" w:space="0" w:color="auto"/>
            <w:bottom w:val="none" w:sz="0" w:space="0" w:color="auto"/>
            <w:right w:val="none" w:sz="0" w:space="0" w:color="auto"/>
          </w:divBdr>
        </w:div>
        <w:div w:id="944385148">
          <w:marLeft w:val="0"/>
          <w:marRight w:val="0"/>
          <w:marTop w:val="0"/>
          <w:marBottom w:val="0"/>
          <w:divBdr>
            <w:top w:val="none" w:sz="0" w:space="0" w:color="auto"/>
            <w:left w:val="none" w:sz="0" w:space="0" w:color="auto"/>
            <w:bottom w:val="none" w:sz="0" w:space="0" w:color="auto"/>
            <w:right w:val="none" w:sz="0" w:space="0" w:color="auto"/>
          </w:divBdr>
        </w:div>
        <w:div w:id="886646529">
          <w:marLeft w:val="0"/>
          <w:marRight w:val="0"/>
          <w:marTop w:val="0"/>
          <w:marBottom w:val="0"/>
          <w:divBdr>
            <w:top w:val="none" w:sz="0" w:space="0" w:color="auto"/>
            <w:left w:val="none" w:sz="0" w:space="0" w:color="auto"/>
            <w:bottom w:val="none" w:sz="0" w:space="0" w:color="auto"/>
            <w:right w:val="none" w:sz="0" w:space="0" w:color="auto"/>
          </w:divBdr>
        </w:div>
        <w:div w:id="1853102204">
          <w:marLeft w:val="0"/>
          <w:marRight w:val="0"/>
          <w:marTop w:val="0"/>
          <w:marBottom w:val="0"/>
          <w:divBdr>
            <w:top w:val="none" w:sz="0" w:space="0" w:color="auto"/>
            <w:left w:val="none" w:sz="0" w:space="0" w:color="auto"/>
            <w:bottom w:val="none" w:sz="0" w:space="0" w:color="auto"/>
            <w:right w:val="none" w:sz="0" w:space="0" w:color="auto"/>
          </w:divBdr>
        </w:div>
        <w:div w:id="1724210547">
          <w:marLeft w:val="0"/>
          <w:marRight w:val="0"/>
          <w:marTop w:val="0"/>
          <w:marBottom w:val="0"/>
          <w:divBdr>
            <w:top w:val="none" w:sz="0" w:space="0" w:color="auto"/>
            <w:left w:val="none" w:sz="0" w:space="0" w:color="auto"/>
            <w:bottom w:val="none" w:sz="0" w:space="0" w:color="auto"/>
            <w:right w:val="none" w:sz="0" w:space="0" w:color="auto"/>
          </w:divBdr>
        </w:div>
        <w:div w:id="433718139">
          <w:marLeft w:val="0"/>
          <w:marRight w:val="0"/>
          <w:marTop w:val="0"/>
          <w:marBottom w:val="0"/>
          <w:divBdr>
            <w:top w:val="none" w:sz="0" w:space="0" w:color="auto"/>
            <w:left w:val="none" w:sz="0" w:space="0" w:color="auto"/>
            <w:bottom w:val="none" w:sz="0" w:space="0" w:color="auto"/>
            <w:right w:val="none" w:sz="0" w:space="0" w:color="auto"/>
          </w:divBdr>
        </w:div>
        <w:div w:id="436876409">
          <w:marLeft w:val="0"/>
          <w:marRight w:val="0"/>
          <w:marTop w:val="0"/>
          <w:marBottom w:val="0"/>
          <w:divBdr>
            <w:top w:val="none" w:sz="0" w:space="0" w:color="auto"/>
            <w:left w:val="none" w:sz="0" w:space="0" w:color="auto"/>
            <w:bottom w:val="none" w:sz="0" w:space="0" w:color="auto"/>
            <w:right w:val="none" w:sz="0" w:space="0" w:color="auto"/>
          </w:divBdr>
        </w:div>
      </w:divsChild>
    </w:div>
    <w:div w:id="677462841">
      <w:bodyDiv w:val="1"/>
      <w:marLeft w:val="0"/>
      <w:marRight w:val="0"/>
      <w:marTop w:val="0"/>
      <w:marBottom w:val="0"/>
      <w:divBdr>
        <w:top w:val="none" w:sz="0" w:space="0" w:color="auto"/>
        <w:left w:val="none" w:sz="0" w:space="0" w:color="auto"/>
        <w:bottom w:val="none" w:sz="0" w:space="0" w:color="auto"/>
        <w:right w:val="none" w:sz="0" w:space="0" w:color="auto"/>
      </w:divBdr>
      <w:divsChild>
        <w:div w:id="847330069">
          <w:marLeft w:val="0"/>
          <w:marRight w:val="0"/>
          <w:marTop w:val="0"/>
          <w:marBottom w:val="0"/>
          <w:divBdr>
            <w:top w:val="none" w:sz="0" w:space="0" w:color="auto"/>
            <w:left w:val="none" w:sz="0" w:space="0" w:color="auto"/>
            <w:bottom w:val="none" w:sz="0" w:space="0" w:color="auto"/>
            <w:right w:val="none" w:sz="0" w:space="0" w:color="auto"/>
          </w:divBdr>
        </w:div>
        <w:div w:id="1089303474">
          <w:marLeft w:val="0"/>
          <w:marRight w:val="0"/>
          <w:marTop w:val="0"/>
          <w:marBottom w:val="0"/>
          <w:divBdr>
            <w:top w:val="none" w:sz="0" w:space="0" w:color="auto"/>
            <w:left w:val="none" w:sz="0" w:space="0" w:color="auto"/>
            <w:bottom w:val="none" w:sz="0" w:space="0" w:color="auto"/>
            <w:right w:val="none" w:sz="0" w:space="0" w:color="auto"/>
          </w:divBdr>
        </w:div>
      </w:divsChild>
    </w:div>
    <w:div w:id="697703282">
      <w:bodyDiv w:val="1"/>
      <w:marLeft w:val="0"/>
      <w:marRight w:val="0"/>
      <w:marTop w:val="0"/>
      <w:marBottom w:val="0"/>
      <w:divBdr>
        <w:top w:val="none" w:sz="0" w:space="0" w:color="auto"/>
        <w:left w:val="none" w:sz="0" w:space="0" w:color="auto"/>
        <w:bottom w:val="none" w:sz="0" w:space="0" w:color="auto"/>
        <w:right w:val="none" w:sz="0" w:space="0" w:color="auto"/>
      </w:divBdr>
      <w:divsChild>
        <w:div w:id="1997226846">
          <w:marLeft w:val="0"/>
          <w:marRight w:val="0"/>
          <w:marTop w:val="0"/>
          <w:marBottom w:val="0"/>
          <w:divBdr>
            <w:top w:val="none" w:sz="0" w:space="0" w:color="auto"/>
            <w:left w:val="none" w:sz="0" w:space="0" w:color="auto"/>
            <w:bottom w:val="none" w:sz="0" w:space="0" w:color="auto"/>
            <w:right w:val="none" w:sz="0" w:space="0" w:color="auto"/>
          </w:divBdr>
        </w:div>
        <w:div w:id="176046550">
          <w:marLeft w:val="0"/>
          <w:marRight w:val="0"/>
          <w:marTop w:val="0"/>
          <w:marBottom w:val="0"/>
          <w:divBdr>
            <w:top w:val="none" w:sz="0" w:space="0" w:color="auto"/>
            <w:left w:val="none" w:sz="0" w:space="0" w:color="auto"/>
            <w:bottom w:val="none" w:sz="0" w:space="0" w:color="auto"/>
            <w:right w:val="none" w:sz="0" w:space="0" w:color="auto"/>
          </w:divBdr>
        </w:div>
        <w:div w:id="1481533778">
          <w:marLeft w:val="0"/>
          <w:marRight w:val="0"/>
          <w:marTop w:val="0"/>
          <w:marBottom w:val="0"/>
          <w:divBdr>
            <w:top w:val="none" w:sz="0" w:space="0" w:color="auto"/>
            <w:left w:val="none" w:sz="0" w:space="0" w:color="auto"/>
            <w:bottom w:val="none" w:sz="0" w:space="0" w:color="auto"/>
            <w:right w:val="none" w:sz="0" w:space="0" w:color="auto"/>
          </w:divBdr>
        </w:div>
        <w:div w:id="218900531">
          <w:marLeft w:val="0"/>
          <w:marRight w:val="0"/>
          <w:marTop w:val="0"/>
          <w:marBottom w:val="0"/>
          <w:divBdr>
            <w:top w:val="none" w:sz="0" w:space="0" w:color="auto"/>
            <w:left w:val="none" w:sz="0" w:space="0" w:color="auto"/>
            <w:bottom w:val="none" w:sz="0" w:space="0" w:color="auto"/>
            <w:right w:val="none" w:sz="0" w:space="0" w:color="auto"/>
          </w:divBdr>
        </w:div>
        <w:div w:id="1342586919">
          <w:marLeft w:val="0"/>
          <w:marRight w:val="0"/>
          <w:marTop w:val="0"/>
          <w:marBottom w:val="0"/>
          <w:divBdr>
            <w:top w:val="none" w:sz="0" w:space="0" w:color="auto"/>
            <w:left w:val="none" w:sz="0" w:space="0" w:color="auto"/>
            <w:bottom w:val="none" w:sz="0" w:space="0" w:color="auto"/>
            <w:right w:val="none" w:sz="0" w:space="0" w:color="auto"/>
          </w:divBdr>
        </w:div>
        <w:div w:id="634025305">
          <w:marLeft w:val="0"/>
          <w:marRight w:val="0"/>
          <w:marTop w:val="0"/>
          <w:marBottom w:val="0"/>
          <w:divBdr>
            <w:top w:val="none" w:sz="0" w:space="0" w:color="auto"/>
            <w:left w:val="none" w:sz="0" w:space="0" w:color="auto"/>
            <w:bottom w:val="none" w:sz="0" w:space="0" w:color="auto"/>
            <w:right w:val="none" w:sz="0" w:space="0" w:color="auto"/>
          </w:divBdr>
        </w:div>
        <w:div w:id="73355381">
          <w:marLeft w:val="0"/>
          <w:marRight w:val="0"/>
          <w:marTop w:val="0"/>
          <w:marBottom w:val="0"/>
          <w:divBdr>
            <w:top w:val="none" w:sz="0" w:space="0" w:color="auto"/>
            <w:left w:val="none" w:sz="0" w:space="0" w:color="auto"/>
            <w:bottom w:val="none" w:sz="0" w:space="0" w:color="auto"/>
            <w:right w:val="none" w:sz="0" w:space="0" w:color="auto"/>
          </w:divBdr>
        </w:div>
        <w:div w:id="1144543101">
          <w:marLeft w:val="0"/>
          <w:marRight w:val="0"/>
          <w:marTop w:val="0"/>
          <w:marBottom w:val="0"/>
          <w:divBdr>
            <w:top w:val="none" w:sz="0" w:space="0" w:color="auto"/>
            <w:left w:val="none" w:sz="0" w:space="0" w:color="auto"/>
            <w:bottom w:val="none" w:sz="0" w:space="0" w:color="auto"/>
            <w:right w:val="none" w:sz="0" w:space="0" w:color="auto"/>
          </w:divBdr>
        </w:div>
        <w:div w:id="2075930142">
          <w:marLeft w:val="0"/>
          <w:marRight w:val="0"/>
          <w:marTop w:val="0"/>
          <w:marBottom w:val="0"/>
          <w:divBdr>
            <w:top w:val="none" w:sz="0" w:space="0" w:color="auto"/>
            <w:left w:val="none" w:sz="0" w:space="0" w:color="auto"/>
            <w:bottom w:val="none" w:sz="0" w:space="0" w:color="auto"/>
            <w:right w:val="none" w:sz="0" w:space="0" w:color="auto"/>
          </w:divBdr>
        </w:div>
        <w:div w:id="1251890025">
          <w:marLeft w:val="0"/>
          <w:marRight w:val="0"/>
          <w:marTop w:val="0"/>
          <w:marBottom w:val="0"/>
          <w:divBdr>
            <w:top w:val="none" w:sz="0" w:space="0" w:color="auto"/>
            <w:left w:val="none" w:sz="0" w:space="0" w:color="auto"/>
            <w:bottom w:val="none" w:sz="0" w:space="0" w:color="auto"/>
            <w:right w:val="none" w:sz="0" w:space="0" w:color="auto"/>
          </w:divBdr>
        </w:div>
        <w:div w:id="293828191">
          <w:marLeft w:val="0"/>
          <w:marRight w:val="0"/>
          <w:marTop w:val="0"/>
          <w:marBottom w:val="0"/>
          <w:divBdr>
            <w:top w:val="none" w:sz="0" w:space="0" w:color="auto"/>
            <w:left w:val="none" w:sz="0" w:space="0" w:color="auto"/>
            <w:bottom w:val="none" w:sz="0" w:space="0" w:color="auto"/>
            <w:right w:val="none" w:sz="0" w:space="0" w:color="auto"/>
          </w:divBdr>
        </w:div>
        <w:div w:id="1216041735">
          <w:marLeft w:val="0"/>
          <w:marRight w:val="0"/>
          <w:marTop w:val="0"/>
          <w:marBottom w:val="0"/>
          <w:divBdr>
            <w:top w:val="none" w:sz="0" w:space="0" w:color="auto"/>
            <w:left w:val="none" w:sz="0" w:space="0" w:color="auto"/>
            <w:bottom w:val="none" w:sz="0" w:space="0" w:color="auto"/>
            <w:right w:val="none" w:sz="0" w:space="0" w:color="auto"/>
          </w:divBdr>
        </w:div>
        <w:div w:id="1556621470">
          <w:marLeft w:val="0"/>
          <w:marRight w:val="0"/>
          <w:marTop w:val="0"/>
          <w:marBottom w:val="0"/>
          <w:divBdr>
            <w:top w:val="none" w:sz="0" w:space="0" w:color="auto"/>
            <w:left w:val="none" w:sz="0" w:space="0" w:color="auto"/>
            <w:bottom w:val="none" w:sz="0" w:space="0" w:color="auto"/>
            <w:right w:val="none" w:sz="0" w:space="0" w:color="auto"/>
          </w:divBdr>
        </w:div>
        <w:div w:id="920022512">
          <w:marLeft w:val="0"/>
          <w:marRight w:val="0"/>
          <w:marTop w:val="0"/>
          <w:marBottom w:val="0"/>
          <w:divBdr>
            <w:top w:val="none" w:sz="0" w:space="0" w:color="auto"/>
            <w:left w:val="none" w:sz="0" w:space="0" w:color="auto"/>
            <w:bottom w:val="none" w:sz="0" w:space="0" w:color="auto"/>
            <w:right w:val="none" w:sz="0" w:space="0" w:color="auto"/>
          </w:divBdr>
        </w:div>
        <w:div w:id="1052271149">
          <w:marLeft w:val="0"/>
          <w:marRight w:val="0"/>
          <w:marTop w:val="0"/>
          <w:marBottom w:val="0"/>
          <w:divBdr>
            <w:top w:val="none" w:sz="0" w:space="0" w:color="auto"/>
            <w:left w:val="none" w:sz="0" w:space="0" w:color="auto"/>
            <w:bottom w:val="none" w:sz="0" w:space="0" w:color="auto"/>
            <w:right w:val="none" w:sz="0" w:space="0" w:color="auto"/>
          </w:divBdr>
        </w:div>
        <w:div w:id="1850441278">
          <w:marLeft w:val="0"/>
          <w:marRight w:val="0"/>
          <w:marTop w:val="0"/>
          <w:marBottom w:val="0"/>
          <w:divBdr>
            <w:top w:val="none" w:sz="0" w:space="0" w:color="auto"/>
            <w:left w:val="none" w:sz="0" w:space="0" w:color="auto"/>
            <w:bottom w:val="none" w:sz="0" w:space="0" w:color="auto"/>
            <w:right w:val="none" w:sz="0" w:space="0" w:color="auto"/>
          </w:divBdr>
        </w:div>
        <w:div w:id="1346665523">
          <w:marLeft w:val="0"/>
          <w:marRight w:val="0"/>
          <w:marTop w:val="0"/>
          <w:marBottom w:val="0"/>
          <w:divBdr>
            <w:top w:val="none" w:sz="0" w:space="0" w:color="auto"/>
            <w:left w:val="none" w:sz="0" w:space="0" w:color="auto"/>
            <w:bottom w:val="none" w:sz="0" w:space="0" w:color="auto"/>
            <w:right w:val="none" w:sz="0" w:space="0" w:color="auto"/>
          </w:divBdr>
        </w:div>
        <w:div w:id="1351221353">
          <w:marLeft w:val="0"/>
          <w:marRight w:val="0"/>
          <w:marTop w:val="0"/>
          <w:marBottom w:val="0"/>
          <w:divBdr>
            <w:top w:val="none" w:sz="0" w:space="0" w:color="auto"/>
            <w:left w:val="none" w:sz="0" w:space="0" w:color="auto"/>
            <w:bottom w:val="none" w:sz="0" w:space="0" w:color="auto"/>
            <w:right w:val="none" w:sz="0" w:space="0" w:color="auto"/>
          </w:divBdr>
        </w:div>
        <w:div w:id="953828831">
          <w:marLeft w:val="0"/>
          <w:marRight w:val="0"/>
          <w:marTop w:val="0"/>
          <w:marBottom w:val="0"/>
          <w:divBdr>
            <w:top w:val="none" w:sz="0" w:space="0" w:color="auto"/>
            <w:left w:val="none" w:sz="0" w:space="0" w:color="auto"/>
            <w:bottom w:val="none" w:sz="0" w:space="0" w:color="auto"/>
            <w:right w:val="none" w:sz="0" w:space="0" w:color="auto"/>
          </w:divBdr>
        </w:div>
        <w:div w:id="700128342">
          <w:marLeft w:val="0"/>
          <w:marRight w:val="0"/>
          <w:marTop w:val="0"/>
          <w:marBottom w:val="0"/>
          <w:divBdr>
            <w:top w:val="none" w:sz="0" w:space="0" w:color="auto"/>
            <w:left w:val="none" w:sz="0" w:space="0" w:color="auto"/>
            <w:bottom w:val="none" w:sz="0" w:space="0" w:color="auto"/>
            <w:right w:val="none" w:sz="0" w:space="0" w:color="auto"/>
          </w:divBdr>
        </w:div>
        <w:div w:id="677773649">
          <w:marLeft w:val="0"/>
          <w:marRight w:val="0"/>
          <w:marTop w:val="0"/>
          <w:marBottom w:val="0"/>
          <w:divBdr>
            <w:top w:val="none" w:sz="0" w:space="0" w:color="auto"/>
            <w:left w:val="none" w:sz="0" w:space="0" w:color="auto"/>
            <w:bottom w:val="none" w:sz="0" w:space="0" w:color="auto"/>
            <w:right w:val="none" w:sz="0" w:space="0" w:color="auto"/>
          </w:divBdr>
        </w:div>
        <w:div w:id="69274359">
          <w:marLeft w:val="0"/>
          <w:marRight w:val="0"/>
          <w:marTop w:val="0"/>
          <w:marBottom w:val="0"/>
          <w:divBdr>
            <w:top w:val="none" w:sz="0" w:space="0" w:color="auto"/>
            <w:left w:val="none" w:sz="0" w:space="0" w:color="auto"/>
            <w:bottom w:val="none" w:sz="0" w:space="0" w:color="auto"/>
            <w:right w:val="none" w:sz="0" w:space="0" w:color="auto"/>
          </w:divBdr>
        </w:div>
        <w:div w:id="967972974">
          <w:marLeft w:val="0"/>
          <w:marRight w:val="0"/>
          <w:marTop w:val="0"/>
          <w:marBottom w:val="0"/>
          <w:divBdr>
            <w:top w:val="none" w:sz="0" w:space="0" w:color="auto"/>
            <w:left w:val="none" w:sz="0" w:space="0" w:color="auto"/>
            <w:bottom w:val="none" w:sz="0" w:space="0" w:color="auto"/>
            <w:right w:val="none" w:sz="0" w:space="0" w:color="auto"/>
          </w:divBdr>
        </w:div>
        <w:div w:id="1054816630">
          <w:marLeft w:val="0"/>
          <w:marRight w:val="0"/>
          <w:marTop w:val="0"/>
          <w:marBottom w:val="0"/>
          <w:divBdr>
            <w:top w:val="none" w:sz="0" w:space="0" w:color="auto"/>
            <w:left w:val="none" w:sz="0" w:space="0" w:color="auto"/>
            <w:bottom w:val="none" w:sz="0" w:space="0" w:color="auto"/>
            <w:right w:val="none" w:sz="0" w:space="0" w:color="auto"/>
          </w:divBdr>
        </w:div>
        <w:div w:id="228275968">
          <w:marLeft w:val="0"/>
          <w:marRight w:val="0"/>
          <w:marTop w:val="0"/>
          <w:marBottom w:val="0"/>
          <w:divBdr>
            <w:top w:val="none" w:sz="0" w:space="0" w:color="auto"/>
            <w:left w:val="none" w:sz="0" w:space="0" w:color="auto"/>
            <w:bottom w:val="none" w:sz="0" w:space="0" w:color="auto"/>
            <w:right w:val="none" w:sz="0" w:space="0" w:color="auto"/>
          </w:divBdr>
        </w:div>
        <w:div w:id="236064119">
          <w:marLeft w:val="0"/>
          <w:marRight w:val="0"/>
          <w:marTop w:val="0"/>
          <w:marBottom w:val="0"/>
          <w:divBdr>
            <w:top w:val="none" w:sz="0" w:space="0" w:color="auto"/>
            <w:left w:val="none" w:sz="0" w:space="0" w:color="auto"/>
            <w:bottom w:val="none" w:sz="0" w:space="0" w:color="auto"/>
            <w:right w:val="none" w:sz="0" w:space="0" w:color="auto"/>
          </w:divBdr>
        </w:div>
        <w:div w:id="330454676">
          <w:marLeft w:val="0"/>
          <w:marRight w:val="0"/>
          <w:marTop w:val="0"/>
          <w:marBottom w:val="0"/>
          <w:divBdr>
            <w:top w:val="none" w:sz="0" w:space="0" w:color="auto"/>
            <w:left w:val="none" w:sz="0" w:space="0" w:color="auto"/>
            <w:bottom w:val="none" w:sz="0" w:space="0" w:color="auto"/>
            <w:right w:val="none" w:sz="0" w:space="0" w:color="auto"/>
          </w:divBdr>
        </w:div>
        <w:div w:id="62534150">
          <w:marLeft w:val="0"/>
          <w:marRight w:val="0"/>
          <w:marTop w:val="0"/>
          <w:marBottom w:val="0"/>
          <w:divBdr>
            <w:top w:val="none" w:sz="0" w:space="0" w:color="auto"/>
            <w:left w:val="none" w:sz="0" w:space="0" w:color="auto"/>
            <w:bottom w:val="none" w:sz="0" w:space="0" w:color="auto"/>
            <w:right w:val="none" w:sz="0" w:space="0" w:color="auto"/>
          </w:divBdr>
        </w:div>
        <w:div w:id="350306677">
          <w:marLeft w:val="0"/>
          <w:marRight w:val="0"/>
          <w:marTop w:val="0"/>
          <w:marBottom w:val="0"/>
          <w:divBdr>
            <w:top w:val="none" w:sz="0" w:space="0" w:color="auto"/>
            <w:left w:val="none" w:sz="0" w:space="0" w:color="auto"/>
            <w:bottom w:val="none" w:sz="0" w:space="0" w:color="auto"/>
            <w:right w:val="none" w:sz="0" w:space="0" w:color="auto"/>
          </w:divBdr>
        </w:div>
        <w:div w:id="818152254">
          <w:marLeft w:val="0"/>
          <w:marRight w:val="0"/>
          <w:marTop w:val="0"/>
          <w:marBottom w:val="0"/>
          <w:divBdr>
            <w:top w:val="none" w:sz="0" w:space="0" w:color="auto"/>
            <w:left w:val="none" w:sz="0" w:space="0" w:color="auto"/>
            <w:bottom w:val="none" w:sz="0" w:space="0" w:color="auto"/>
            <w:right w:val="none" w:sz="0" w:space="0" w:color="auto"/>
          </w:divBdr>
        </w:div>
        <w:div w:id="1743527005">
          <w:marLeft w:val="0"/>
          <w:marRight w:val="0"/>
          <w:marTop w:val="0"/>
          <w:marBottom w:val="0"/>
          <w:divBdr>
            <w:top w:val="none" w:sz="0" w:space="0" w:color="auto"/>
            <w:left w:val="none" w:sz="0" w:space="0" w:color="auto"/>
            <w:bottom w:val="none" w:sz="0" w:space="0" w:color="auto"/>
            <w:right w:val="none" w:sz="0" w:space="0" w:color="auto"/>
          </w:divBdr>
        </w:div>
      </w:divsChild>
    </w:div>
    <w:div w:id="708335248">
      <w:bodyDiv w:val="1"/>
      <w:marLeft w:val="0"/>
      <w:marRight w:val="0"/>
      <w:marTop w:val="0"/>
      <w:marBottom w:val="0"/>
      <w:divBdr>
        <w:top w:val="none" w:sz="0" w:space="0" w:color="auto"/>
        <w:left w:val="none" w:sz="0" w:space="0" w:color="auto"/>
        <w:bottom w:val="none" w:sz="0" w:space="0" w:color="auto"/>
        <w:right w:val="none" w:sz="0" w:space="0" w:color="auto"/>
      </w:divBdr>
      <w:divsChild>
        <w:div w:id="183566621">
          <w:marLeft w:val="0"/>
          <w:marRight w:val="0"/>
          <w:marTop w:val="0"/>
          <w:marBottom w:val="0"/>
          <w:divBdr>
            <w:top w:val="none" w:sz="0" w:space="0" w:color="auto"/>
            <w:left w:val="none" w:sz="0" w:space="0" w:color="auto"/>
            <w:bottom w:val="none" w:sz="0" w:space="0" w:color="auto"/>
            <w:right w:val="none" w:sz="0" w:space="0" w:color="auto"/>
          </w:divBdr>
        </w:div>
        <w:div w:id="1079329619">
          <w:marLeft w:val="0"/>
          <w:marRight w:val="0"/>
          <w:marTop w:val="0"/>
          <w:marBottom w:val="0"/>
          <w:divBdr>
            <w:top w:val="none" w:sz="0" w:space="0" w:color="auto"/>
            <w:left w:val="none" w:sz="0" w:space="0" w:color="auto"/>
            <w:bottom w:val="none" w:sz="0" w:space="0" w:color="auto"/>
            <w:right w:val="none" w:sz="0" w:space="0" w:color="auto"/>
          </w:divBdr>
        </w:div>
        <w:div w:id="1664896845">
          <w:marLeft w:val="0"/>
          <w:marRight w:val="0"/>
          <w:marTop w:val="0"/>
          <w:marBottom w:val="0"/>
          <w:divBdr>
            <w:top w:val="none" w:sz="0" w:space="0" w:color="auto"/>
            <w:left w:val="none" w:sz="0" w:space="0" w:color="auto"/>
            <w:bottom w:val="none" w:sz="0" w:space="0" w:color="auto"/>
            <w:right w:val="none" w:sz="0" w:space="0" w:color="auto"/>
          </w:divBdr>
        </w:div>
        <w:div w:id="1618488556">
          <w:marLeft w:val="0"/>
          <w:marRight w:val="0"/>
          <w:marTop w:val="0"/>
          <w:marBottom w:val="0"/>
          <w:divBdr>
            <w:top w:val="none" w:sz="0" w:space="0" w:color="auto"/>
            <w:left w:val="none" w:sz="0" w:space="0" w:color="auto"/>
            <w:bottom w:val="none" w:sz="0" w:space="0" w:color="auto"/>
            <w:right w:val="none" w:sz="0" w:space="0" w:color="auto"/>
          </w:divBdr>
        </w:div>
        <w:div w:id="1601521621">
          <w:marLeft w:val="0"/>
          <w:marRight w:val="0"/>
          <w:marTop w:val="0"/>
          <w:marBottom w:val="0"/>
          <w:divBdr>
            <w:top w:val="none" w:sz="0" w:space="0" w:color="auto"/>
            <w:left w:val="none" w:sz="0" w:space="0" w:color="auto"/>
            <w:bottom w:val="none" w:sz="0" w:space="0" w:color="auto"/>
            <w:right w:val="none" w:sz="0" w:space="0" w:color="auto"/>
          </w:divBdr>
        </w:div>
        <w:div w:id="1157070756">
          <w:marLeft w:val="0"/>
          <w:marRight w:val="0"/>
          <w:marTop w:val="0"/>
          <w:marBottom w:val="0"/>
          <w:divBdr>
            <w:top w:val="none" w:sz="0" w:space="0" w:color="auto"/>
            <w:left w:val="none" w:sz="0" w:space="0" w:color="auto"/>
            <w:bottom w:val="none" w:sz="0" w:space="0" w:color="auto"/>
            <w:right w:val="none" w:sz="0" w:space="0" w:color="auto"/>
          </w:divBdr>
        </w:div>
        <w:div w:id="1768848812">
          <w:marLeft w:val="0"/>
          <w:marRight w:val="0"/>
          <w:marTop w:val="0"/>
          <w:marBottom w:val="0"/>
          <w:divBdr>
            <w:top w:val="none" w:sz="0" w:space="0" w:color="auto"/>
            <w:left w:val="none" w:sz="0" w:space="0" w:color="auto"/>
            <w:bottom w:val="none" w:sz="0" w:space="0" w:color="auto"/>
            <w:right w:val="none" w:sz="0" w:space="0" w:color="auto"/>
          </w:divBdr>
        </w:div>
        <w:div w:id="1440250644">
          <w:marLeft w:val="0"/>
          <w:marRight w:val="0"/>
          <w:marTop w:val="0"/>
          <w:marBottom w:val="0"/>
          <w:divBdr>
            <w:top w:val="none" w:sz="0" w:space="0" w:color="auto"/>
            <w:left w:val="none" w:sz="0" w:space="0" w:color="auto"/>
            <w:bottom w:val="none" w:sz="0" w:space="0" w:color="auto"/>
            <w:right w:val="none" w:sz="0" w:space="0" w:color="auto"/>
          </w:divBdr>
        </w:div>
        <w:div w:id="1241060226">
          <w:marLeft w:val="0"/>
          <w:marRight w:val="0"/>
          <w:marTop w:val="0"/>
          <w:marBottom w:val="0"/>
          <w:divBdr>
            <w:top w:val="none" w:sz="0" w:space="0" w:color="auto"/>
            <w:left w:val="none" w:sz="0" w:space="0" w:color="auto"/>
            <w:bottom w:val="none" w:sz="0" w:space="0" w:color="auto"/>
            <w:right w:val="none" w:sz="0" w:space="0" w:color="auto"/>
          </w:divBdr>
        </w:div>
        <w:div w:id="1584755465">
          <w:marLeft w:val="0"/>
          <w:marRight w:val="0"/>
          <w:marTop w:val="0"/>
          <w:marBottom w:val="0"/>
          <w:divBdr>
            <w:top w:val="none" w:sz="0" w:space="0" w:color="auto"/>
            <w:left w:val="none" w:sz="0" w:space="0" w:color="auto"/>
            <w:bottom w:val="none" w:sz="0" w:space="0" w:color="auto"/>
            <w:right w:val="none" w:sz="0" w:space="0" w:color="auto"/>
          </w:divBdr>
        </w:div>
        <w:div w:id="1300649663">
          <w:marLeft w:val="0"/>
          <w:marRight w:val="0"/>
          <w:marTop w:val="0"/>
          <w:marBottom w:val="0"/>
          <w:divBdr>
            <w:top w:val="none" w:sz="0" w:space="0" w:color="auto"/>
            <w:left w:val="none" w:sz="0" w:space="0" w:color="auto"/>
            <w:bottom w:val="none" w:sz="0" w:space="0" w:color="auto"/>
            <w:right w:val="none" w:sz="0" w:space="0" w:color="auto"/>
          </w:divBdr>
        </w:div>
        <w:div w:id="1878617901">
          <w:marLeft w:val="0"/>
          <w:marRight w:val="0"/>
          <w:marTop w:val="0"/>
          <w:marBottom w:val="0"/>
          <w:divBdr>
            <w:top w:val="none" w:sz="0" w:space="0" w:color="auto"/>
            <w:left w:val="none" w:sz="0" w:space="0" w:color="auto"/>
            <w:bottom w:val="none" w:sz="0" w:space="0" w:color="auto"/>
            <w:right w:val="none" w:sz="0" w:space="0" w:color="auto"/>
          </w:divBdr>
        </w:div>
        <w:div w:id="1246843886">
          <w:marLeft w:val="0"/>
          <w:marRight w:val="0"/>
          <w:marTop w:val="0"/>
          <w:marBottom w:val="0"/>
          <w:divBdr>
            <w:top w:val="none" w:sz="0" w:space="0" w:color="auto"/>
            <w:left w:val="none" w:sz="0" w:space="0" w:color="auto"/>
            <w:bottom w:val="none" w:sz="0" w:space="0" w:color="auto"/>
            <w:right w:val="none" w:sz="0" w:space="0" w:color="auto"/>
          </w:divBdr>
        </w:div>
        <w:div w:id="91366699">
          <w:marLeft w:val="0"/>
          <w:marRight w:val="0"/>
          <w:marTop w:val="0"/>
          <w:marBottom w:val="0"/>
          <w:divBdr>
            <w:top w:val="none" w:sz="0" w:space="0" w:color="auto"/>
            <w:left w:val="none" w:sz="0" w:space="0" w:color="auto"/>
            <w:bottom w:val="none" w:sz="0" w:space="0" w:color="auto"/>
            <w:right w:val="none" w:sz="0" w:space="0" w:color="auto"/>
          </w:divBdr>
        </w:div>
        <w:div w:id="2014064660">
          <w:marLeft w:val="0"/>
          <w:marRight w:val="0"/>
          <w:marTop w:val="0"/>
          <w:marBottom w:val="0"/>
          <w:divBdr>
            <w:top w:val="none" w:sz="0" w:space="0" w:color="auto"/>
            <w:left w:val="none" w:sz="0" w:space="0" w:color="auto"/>
            <w:bottom w:val="none" w:sz="0" w:space="0" w:color="auto"/>
            <w:right w:val="none" w:sz="0" w:space="0" w:color="auto"/>
          </w:divBdr>
        </w:div>
        <w:div w:id="1986885674">
          <w:marLeft w:val="0"/>
          <w:marRight w:val="0"/>
          <w:marTop w:val="0"/>
          <w:marBottom w:val="0"/>
          <w:divBdr>
            <w:top w:val="none" w:sz="0" w:space="0" w:color="auto"/>
            <w:left w:val="none" w:sz="0" w:space="0" w:color="auto"/>
            <w:bottom w:val="none" w:sz="0" w:space="0" w:color="auto"/>
            <w:right w:val="none" w:sz="0" w:space="0" w:color="auto"/>
          </w:divBdr>
        </w:div>
        <w:div w:id="462768487">
          <w:marLeft w:val="0"/>
          <w:marRight w:val="0"/>
          <w:marTop w:val="0"/>
          <w:marBottom w:val="0"/>
          <w:divBdr>
            <w:top w:val="none" w:sz="0" w:space="0" w:color="auto"/>
            <w:left w:val="none" w:sz="0" w:space="0" w:color="auto"/>
            <w:bottom w:val="none" w:sz="0" w:space="0" w:color="auto"/>
            <w:right w:val="none" w:sz="0" w:space="0" w:color="auto"/>
          </w:divBdr>
        </w:div>
        <w:div w:id="580868790">
          <w:marLeft w:val="0"/>
          <w:marRight w:val="0"/>
          <w:marTop w:val="0"/>
          <w:marBottom w:val="0"/>
          <w:divBdr>
            <w:top w:val="none" w:sz="0" w:space="0" w:color="auto"/>
            <w:left w:val="none" w:sz="0" w:space="0" w:color="auto"/>
            <w:bottom w:val="none" w:sz="0" w:space="0" w:color="auto"/>
            <w:right w:val="none" w:sz="0" w:space="0" w:color="auto"/>
          </w:divBdr>
        </w:div>
        <w:div w:id="564532029">
          <w:marLeft w:val="0"/>
          <w:marRight w:val="0"/>
          <w:marTop w:val="0"/>
          <w:marBottom w:val="0"/>
          <w:divBdr>
            <w:top w:val="none" w:sz="0" w:space="0" w:color="auto"/>
            <w:left w:val="none" w:sz="0" w:space="0" w:color="auto"/>
            <w:bottom w:val="none" w:sz="0" w:space="0" w:color="auto"/>
            <w:right w:val="none" w:sz="0" w:space="0" w:color="auto"/>
          </w:divBdr>
        </w:div>
        <w:div w:id="649873104">
          <w:marLeft w:val="0"/>
          <w:marRight w:val="0"/>
          <w:marTop w:val="0"/>
          <w:marBottom w:val="0"/>
          <w:divBdr>
            <w:top w:val="none" w:sz="0" w:space="0" w:color="auto"/>
            <w:left w:val="none" w:sz="0" w:space="0" w:color="auto"/>
            <w:bottom w:val="none" w:sz="0" w:space="0" w:color="auto"/>
            <w:right w:val="none" w:sz="0" w:space="0" w:color="auto"/>
          </w:divBdr>
        </w:div>
      </w:divsChild>
    </w:div>
    <w:div w:id="719132852">
      <w:bodyDiv w:val="1"/>
      <w:marLeft w:val="0"/>
      <w:marRight w:val="0"/>
      <w:marTop w:val="0"/>
      <w:marBottom w:val="0"/>
      <w:divBdr>
        <w:top w:val="none" w:sz="0" w:space="0" w:color="auto"/>
        <w:left w:val="none" w:sz="0" w:space="0" w:color="auto"/>
        <w:bottom w:val="none" w:sz="0" w:space="0" w:color="auto"/>
        <w:right w:val="none" w:sz="0" w:space="0" w:color="auto"/>
      </w:divBdr>
      <w:divsChild>
        <w:div w:id="1660108500">
          <w:marLeft w:val="0"/>
          <w:marRight w:val="0"/>
          <w:marTop w:val="0"/>
          <w:marBottom w:val="0"/>
          <w:divBdr>
            <w:top w:val="none" w:sz="0" w:space="0" w:color="auto"/>
            <w:left w:val="none" w:sz="0" w:space="0" w:color="auto"/>
            <w:bottom w:val="none" w:sz="0" w:space="0" w:color="auto"/>
            <w:right w:val="none" w:sz="0" w:space="0" w:color="auto"/>
          </w:divBdr>
        </w:div>
        <w:div w:id="1500147597">
          <w:marLeft w:val="0"/>
          <w:marRight w:val="0"/>
          <w:marTop w:val="0"/>
          <w:marBottom w:val="0"/>
          <w:divBdr>
            <w:top w:val="none" w:sz="0" w:space="0" w:color="auto"/>
            <w:left w:val="none" w:sz="0" w:space="0" w:color="auto"/>
            <w:bottom w:val="none" w:sz="0" w:space="0" w:color="auto"/>
            <w:right w:val="none" w:sz="0" w:space="0" w:color="auto"/>
          </w:divBdr>
        </w:div>
        <w:div w:id="534461014">
          <w:marLeft w:val="0"/>
          <w:marRight w:val="0"/>
          <w:marTop w:val="0"/>
          <w:marBottom w:val="0"/>
          <w:divBdr>
            <w:top w:val="none" w:sz="0" w:space="0" w:color="auto"/>
            <w:left w:val="none" w:sz="0" w:space="0" w:color="auto"/>
            <w:bottom w:val="none" w:sz="0" w:space="0" w:color="auto"/>
            <w:right w:val="none" w:sz="0" w:space="0" w:color="auto"/>
          </w:divBdr>
        </w:div>
        <w:div w:id="51462916">
          <w:marLeft w:val="0"/>
          <w:marRight w:val="0"/>
          <w:marTop w:val="0"/>
          <w:marBottom w:val="0"/>
          <w:divBdr>
            <w:top w:val="none" w:sz="0" w:space="0" w:color="auto"/>
            <w:left w:val="none" w:sz="0" w:space="0" w:color="auto"/>
            <w:bottom w:val="none" w:sz="0" w:space="0" w:color="auto"/>
            <w:right w:val="none" w:sz="0" w:space="0" w:color="auto"/>
          </w:divBdr>
        </w:div>
        <w:div w:id="27337121">
          <w:marLeft w:val="0"/>
          <w:marRight w:val="0"/>
          <w:marTop w:val="0"/>
          <w:marBottom w:val="0"/>
          <w:divBdr>
            <w:top w:val="none" w:sz="0" w:space="0" w:color="auto"/>
            <w:left w:val="none" w:sz="0" w:space="0" w:color="auto"/>
            <w:bottom w:val="none" w:sz="0" w:space="0" w:color="auto"/>
            <w:right w:val="none" w:sz="0" w:space="0" w:color="auto"/>
          </w:divBdr>
        </w:div>
        <w:div w:id="617104365">
          <w:marLeft w:val="0"/>
          <w:marRight w:val="0"/>
          <w:marTop w:val="0"/>
          <w:marBottom w:val="0"/>
          <w:divBdr>
            <w:top w:val="none" w:sz="0" w:space="0" w:color="auto"/>
            <w:left w:val="none" w:sz="0" w:space="0" w:color="auto"/>
            <w:bottom w:val="none" w:sz="0" w:space="0" w:color="auto"/>
            <w:right w:val="none" w:sz="0" w:space="0" w:color="auto"/>
          </w:divBdr>
        </w:div>
        <w:div w:id="2125342500">
          <w:marLeft w:val="0"/>
          <w:marRight w:val="0"/>
          <w:marTop w:val="0"/>
          <w:marBottom w:val="0"/>
          <w:divBdr>
            <w:top w:val="none" w:sz="0" w:space="0" w:color="auto"/>
            <w:left w:val="none" w:sz="0" w:space="0" w:color="auto"/>
            <w:bottom w:val="none" w:sz="0" w:space="0" w:color="auto"/>
            <w:right w:val="none" w:sz="0" w:space="0" w:color="auto"/>
          </w:divBdr>
        </w:div>
        <w:div w:id="281234820">
          <w:marLeft w:val="0"/>
          <w:marRight w:val="0"/>
          <w:marTop w:val="0"/>
          <w:marBottom w:val="0"/>
          <w:divBdr>
            <w:top w:val="none" w:sz="0" w:space="0" w:color="auto"/>
            <w:left w:val="none" w:sz="0" w:space="0" w:color="auto"/>
            <w:bottom w:val="none" w:sz="0" w:space="0" w:color="auto"/>
            <w:right w:val="none" w:sz="0" w:space="0" w:color="auto"/>
          </w:divBdr>
        </w:div>
        <w:div w:id="1355959050">
          <w:marLeft w:val="0"/>
          <w:marRight w:val="0"/>
          <w:marTop w:val="0"/>
          <w:marBottom w:val="0"/>
          <w:divBdr>
            <w:top w:val="none" w:sz="0" w:space="0" w:color="auto"/>
            <w:left w:val="none" w:sz="0" w:space="0" w:color="auto"/>
            <w:bottom w:val="none" w:sz="0" w:space="0" w:color="auto"/>
            <w:right w:val="none" w:sz="0" w:space="0" w:color="auto"/>
          </w:divBdr>
        </w:div>
        <w:div w:id="1248074585">
          <w:marLeft w:val="0"/>
          <w:marRight w:val="0"/>
          <w:marTop w:val="0"/>
          <w:marBottom w:val="0"/>
          <w:divBdr>
            <w:top w:val="none" w:sz="0" w:space="0" w:color="auto"/>
            <w:left w:val="none" w:sz="0" w:space="0" w:color="auto"/>
            <w:bottom w:val="none" w:sz="0" w:space="0" w:color="auto"/>
            <w:right w:val="none" w:sz="0" w:space="0" w:color="auto"/>
          </w:divBdr>
        </w:div>
        <w:div w:id="665866224">
          <w:marLeft w:val="0"/>
          <w:marRight w:val="0"/>
          <w:marTop w:val="0"/>
          <w:marBottom w:val="0"/>
          <w:divBdr>
            <w:top w:val="none" w:sz="0" w:space="0" w:color="auto"/>
            <w:left w:val="none" w:sz="0" w:space="0" w:color="auto"/>
            <w:bottom w:val="none" w:sz="0" w:space="0" w:color="auto"/>
            <w:right w:val="none" w:sz="0" w:space="0" w:color="auto"/>
          </w:divBdr>
        </w:div>
        <w:div w:id="1301808977">
          <w:marLeft w:val="0"/>
          <w:marRight w:val="0"/>
          <w:marTop w:val="0"/>
          <w:marBottom w:val="0"/>
          <w:divBdr>
            <w:top w:val="none" w:sz="0" w:space="0" w:color="auto"/>
            <w:left w:val="none" w:sz="0" w:space="0" w:color="auto"/>
            <w:bottom w:val="none" w:sz="0" w:space="0" w:color="auto"/>
            <w:right w:val="none" w:sz="0" w:space="0" w:color="auto"/>
          </w:divBdr>
        </w:div>
        <w:div w:id="735396387">
          <w:marLeft w:val="0"/>
          <w:marRight w:val="0"/>
          <w:marTop w:val="0"/>
          <w:marBottom w:val="0"/>
          <w:divBdr>
            <w:top w:val="none" w:sz="0" w:space="0" w:color="auto"/>
            <w:left w:val="none" w:sz="0" w:space="0" w:color="auto"/>
            <w:bottom w:val="none" w:sz="0" w:space="0" w:color="auto"/>
            <w:right w:val="none" w:sz="0" w:space="0" w:color="auto"/>
          </w:divBdr>
        </w:div>
        <w:div w:id="1501695338">
          <w:marLeft w:val="0"/>
          <w:marRight w:val="0"/>
          <w:marTop w:val="0"/>
          <w:marBottom w:val="0"/>
          <w:divBdr>
            <w:top w:val="none" w:sz="0" w:space="0" w:color="auto"/>
            <w:left w:val="none" w:sz="0" w:space="0" w:color="auto"/>
            <w:bottom w:val="none" w:sz="0" w:space="0" w:color="auto"/>
            <w:right w:val="none" w:sz="0" w:space="0" w:color="auto"/>
          </w:divBdr>
        </w:div>
        <w:div w:id="827748772">
          <w:marLeft w:val="0"/>
          <w:marRight w:val="0"/>
          <w:marTop w:val="0"/>
          <w:marBottom w:val="0"/>
          <w:divBdr>
            <w:top w:val="none" w:sz="0" w:space="0" w:color="auto"/>
            <w:left w:val="none" w:sz="0" w:space="0" w:color="auto"/>
            <w:bottom w:val="none" w:sz="0" w:space="0" w:color="auto"/>
            <w:right w:val="none" w:sz="0" w:space="0" w:color="auto"/>
          </w:divBdr>
        </w:div>
        <w:div w:id="1189105557">
          <w:marLeft w:val="0"/>
          <w:marRight w:val="0"/>
          <w:marTop w:val="0"/>
          <w:marBottom w:val="0"/>
          <w:divBdr>
            <w:top w:val="none" w:sz="0" w:space="0" w:color="auto"/>
            <w:left w:val="none" w:sz="0" w:space="0" w:color="auto"/>
            <w:bottom w:val="none" w:sz="0" w:space="0" w:color="auto"/>
            <w:right w:val="none" w:sz="0" w:space="0" w:color="auto"/>
          </w:divBdr>
        </w:div>
        <w:div w:id="947353815">
          <w:marLeft w:val="0"/>
          <w:marRight w:val="0"/>
          <w:marTop w:val="0"/>
          <w:marBottom w:val="0"/>
          <w:divBdr>
            <w:top w:val="none" w:sz="0" w:space="0" w:color="auto"/>
            <w:left w:val="none" w:sz="0" w:space="0" w:color="auto"/>
            <w:bottom w:val="none" w:sz="0" w:space="0" w:color="auto"/>
            <w:right w:val="none" w:sz="0" w:space="0" w:color="auto"/>
          </w:divBdr>
        </w:div>
        <w:div w:id="1958558538">
          <w:marLeft w:val="0"/>
          <w:marRight w:val="0"/>
          <w:marTop w:val="0"/>
          <w:marBottom w:val="0"/>
          <w:divBdr>
            <w:top w:val="none" w:sz="0" w:space="0" w:color="auto"/>
            <w:left w:val="none" w:sz="0" w:space="0" w:color="auto"/>
            <w:bottom w:val="none" w:sz="0" w:space="0" w:color="auto"/>
            <w:right w:val="none" w:sz="0" w:space="0" w:color="auto"/>
          </w:divBdr>
        </w:div>
        <w:div w:id="713819500">
          <w:marLeft w:val="0"/>
          <w:marRight w:val="0"/>
          <w:marTop w:val="0"/>
          <w:marBottom w:val="0"/>
          <w:divBdr>
            <w:top w:val="none" w:sz="0" w:space="0" w:color="auto"/>
            <w:left w:val="none" w:sz="0" w:space="0" w:color="auto"/>
            <w:bottom w:val="none" w:sz="0" w:space="0" w:color="auto"/>
            <w:right w:val="none" w:sz="0" w:space="0" w:color="auto"/>
          </w:divBdr>
        </w:div>
        <w:div w:id="387461009">
          <w:marLeft w:val="0"/>
          <w:marRight w:val="0"/>
          <w:marTop w:val="0"/>
          <w:marBottom w:val="0"/>
          <w:divBdr>
            <w:top w:val="none" w:sz="0" w:space="0" w:color="auto"/>
            <w:left w:val="none" w:sz="0" w:space="0" w:color="auto"/>
            <w:bottom w:val="none" w:sz="0" w:space="0" w:color="auto"/>
            <w:right w:val="none" w:sz="0" w:space="0" w:color="auto"/>
          </w:divBdr>
        </w:div>
        <w:div w:id="1679893429">
          <w:marLeft w:val="0"/>
          <w:marRight w:val="0"/>
          <w:marTop w:val="0"/>
          <w:marBottom w:val="0"/>
          <w:divBdr>
            <w:top w:val="none" w:sz="0" w:space="0" w:color="auto"/>
            <w:left w:val="none" w:sz="0" w:space="0" w:color="auto"/>
            <w:bottom w:val="none" w:sz="0" w:space="0" w:color="auto"/>
            <w:right w:val="none" w:sz="0" w:space="0" w:color="auto"/>
          </w:divBdr>
        </w:div>
        <w:div w:id="1658260922">
          <w:marLeft w:val="0"/>
          <w:marRight w:val="0"/>
          <w:marTop w:val="0"/>
          <w:marBottom w:val="0"/>
          <w:divBdr>
            <w:top w:val="none" w:sz="0" w:space="0" w:color="auto"/>
            <w:left w:val="none" w:sz="0" w:space="0" w:color="auto"/>
            <w:bottom w:val="none" w:sz="0" w:space="0" w:color="auto"/>
            <w:right w:val="none" w:sz="0" w:space="0" w:color="auto"/>
          </w:divBdr>
        </w:div>
        <w:div w:id="663703077">
          <w:marLeft w:val="0"/>
          <w:marRight w:val="0"/>
          <w:marTop w:val="0"/>
          <w:marBottom w:val="0"/>
          <w:divBdr>
            <w:top w:val="none" w:sz="0" w:space="0" w:color="auto"/>
            <w:left w:val="none" w:sz="0" w:space="0" w:color="auto"/>
            <w:bottom w:val="none" w:sz="0" w:space="0" w:color="auto"/>
            <w:right w:val="none" w:sz="0" w:space="0" w:color="auto"/>
          </w:divBdr>
        </w:div>
        <w:div w:id="140734629">
          <w:marLeft w:val="0"/>
          <w:marRight w:val="0"/>
          <w:marTop w:val="0"/>
          <w:marBottom w:val="0"/>
          <w:divBdr>
            <w:top w:val="none" w:sz="0" w:space="0" w:color="auto"/>
            <w:left w:val="none" w:sz="0" w:space="0" w:color="auto"/>
            <w:bottom w:val="none" w:sz="0" w:space="0" w:color="auto"/>
            <w:right w:val="none" w:sz="0" w:space="0" w:color="auto"/>
          </w:divBdr>
        </w:div>
        <w:div w:id="498228583">
          <w:marLeft w:val="0"/>
          <w:marRight w:val="0"/>
          <w:marTop w:val="0"/>
          <w:marBottom w:val="0"/>
          <w:divBdr>
            <w:top w:val="none" w:sz="0" w:space="0" w:color="auto"/>
            <w:left w:val="none" w:sz="0" w:space="0" w:color="auto"/>
            <w:bottom w:val="none" w:sz="0" w:space="0" w:color="auto"/>
            <w:right w:val="none" w:sz="0" w:space="0" w:color="auto"/>
          </w:divBdr>
        </w:div>
        <w:div w:id="1624263729">
          <w:marLeft w:val="0"/>
          <w:marRight w:val="0"/>
          <w:marTop w:val="0"/>
          <w:marBottom w:val="0"/>
          <w:divBdr>
            <w:top w:val="none" w:sz="0" w:space="0" w:color="auto"/>
            <w:left w:val="none" w:sz="0" w:space="0" w:color="auto"/>
            <w:bottom w:val="none" w:sz="0" w:space="0" w:color="auto"/>
            <w:right w:val="none" w:sz="0" w:space="0" w:color="auto"/>
          </w:divBdr>
        </w:div>
        <w:div w:id="601298775">
          <w:marLeft w:val="0"/>
          <w:marRight w:val="0"/>
          <w:marTop w:val="0"/>
          <w:marBottom w:val="0"/>
          <w:divBdr>
            <w:top w:val="none" w:sz="0" w:space="0" w:color="auto"/>
            <w:left w:val="none" w:sz="0" w:space="0" w:color="auto"/>
            <w:bottom w:val="none" w:sz="0" w:space="0" w:color="auto"/>
            <w:right w:val="none" w:sz="0" w:space="0" w:color="auto"/>
          </w:divBdr>
        </w:div>
        <w:div w:id="1898321049">
          <w:marLeft w:val="0"/>
          <w:marRight w:val="0"/>
          <w:marTop w:val="0"/>
          <w:marBottom w:val="0"/>
          <w:divBdr>
            <w:top w:val="none" w:sz="0" w:space="0" w:color="auto"/>
            <w:left w:val="none" w:sz="0" w:space="0" w:color="auto"/>
            <w:bottom w:val="none" w:sz="0" w:space="0" w:color="auto"/>
            <w:right w:val="none" w:sz="0" w:space="0" w:color="auto"/>
          </w:divBdr>
        </w:div>
        <w:div w:id="926310372">
          <w:marLeft w:val="0"/>
          <w:marRight w:val="0"/>
          <w:marTop w:val="0"/>
          <w:marBottom w:val="0"/>
          <w:divBdr>
            <w:top w:val="none" w:sz="0" w:space="0" w:color="auto"/>
            <w:left w:val="none" w:sz="0" w:space="0" w:color="auto"/>
            <w:bottom w:val="none" w:sz="0" w:space="0" w:color="auto"/>
            <w:right w:val="none" w:sz="0" w:space="0" w:color="auto"/>
          </w:divBdr>
        </w:div>
        <w:div w:id="1519733301">
          <w:marLeft w:val="0"/>
          <w:marRight w:val="0"/>
          <w:marTop w:val="0"/>
          <w:marBottom w:val="0"/>
          <w:divBdr>
            <w:top w:val="none" w:sz="0" w:space="0" w:color="auto"/>
            <w:left w:val="none" w:sz="0" w:space="0" w:color="auto"/>
            <w:bottom w:val="none" w:sz="0" w:space="0" w:color="auto"/>
            <w:right w:val="none" w:sz="0" w:space="0" w:color="auto"/>
          </w:divBdr>
        </w:div>
        <w:div w:id="1886719376">
          <w:marLeft w:val="0"/>
          <w:marRight w:val="0"/>
          <w:marTop w:val="0"/>
          <w:marBottom w:val="0"/>
          <w:divBdr>
            <w:top w:val="none" w:sz="0" w:space="0" w:color="auto"/>
            <w:left w:val="none" w:sz="0" w:space="0" w:color="auto"/>
            <w:bottom w:val="none" w:sz="0" w:space="0" w:color="auto"/>
            <w:right w:val="none" w:sz="0" w:space="0" w:color="auto"/>
          </w:divBdr>
        </w:div>
        <w:div w:id="1255163596">
          <w:marLeft w:val="0"/>
          <w:marRight w:val="0"/>
          <w:marTop w:val="0"/>
          <w:marBottom w:val="0"/>
          <w:divBdr>
            <w:top w:val="none" w:sz="0" w:space="0" w:color="auto"/>
            <w:left w:val="none" w:sz="0" w:space="0" w:color="auto"/>
            <w:bottom w:val="none" w:sz="0" w:space="0" w:color="auto"/>
            <w:right w:val="none" w:sz="0" w:space="0" w:color="auto"/>
          </w:divBdr>
        </w:div>
      </w:divsChild>
    </w:div>
    <w:div w:id="744230393">
      <w:bodyDiv w:val="1"/>
      <w:marLeft w:val="0"/>
      <w:marRight w:val="0"/>
      <w:marTop w:val="0"/>
      <w:marBottom w:val="0"/>
      <w:divBdr>
        <w:top w:val="none" w:sz="0" w:space="0" w:color="auto"/>
        <w:left w:val="none" w:sz="0" w:space="0" w:color="auto"/>
        <w:bottom w:val="none" w:sz="0" w:space="0" w:color="auto"/>
        <w:right w:val="none" w:sz="0" w:space="0" w:color="auto"/>
      </w:divBdr>
      <w:divsChild>
        <w:div w:id="1083339287">
          <w:marLeft w:val="0"/>
          <w:marRight w:val="0"/>
          <w:marTop w:val="0"/>
          <w:marBottom w:val="0"/>
          <w:divBdr>
            <w:top w:val="none" w:sz="0" w:space="0" w:color="auto"/>
            <w:left w:val="none" w:sz="0" w:space="0" w:color="auto"/>
            <w:bottom w:val="none" w:sz="0" w:space="0" w:color="auto"/>
            <w:right w:val="none" w:sz="0" w:space="0" w:color="auto"/>
          </w:divBdr>
        </w:div>
        <w:div w:id="262803689">
          <w:marLeft w:val="0"/>
          <w:marRight w:val="0"/>
          <w:marTop w:val="0"/>
          <w:marBottom w:val="0"/>
          <w:divBdr>
            <w:top w:val="none" w:sz="0" w:space="0" w:color="auto"/>
            <w:left w:val="none" w:sz="0" w:space="0" w:color="auto"/>
            <w:bottom w:val="none" w:sz="0" w:space="0" w:color="auto"/>
            <w:right w:val="none" w:sz="0" w:space="0" w:color="auto"/>
          </w:divBdr>
        </w:div>
        <w:div w:id="1291473350">
          <w:marLeft w:val="0"/>
          <w:marRight w:val="0"/>
          <w:marTop w:val="0"/>
          <w:marBottom w:val="0"/>
          <w:divBdr>
            <w:top w:val="none" w:sz="0" w:space="0" w:color="auto"/>
            <w:left w:val="none" w:sz="0" w:space="0" w:color="auto"/>
            <w:bottom w:val="none" w:sz="0" w:space="0" w:color="auto"/>
            <w:right w:val="none" w:sz="0" w:space="0" w:color="auto"/>
          </w:divBdr>
        </w:div>
        <w:div w:id="1222212042">
          <w:marLeft w:val="0"/>
          <w:marRight w:val="0"/>
          <w:marTop w:val="0"/>
          <w:marBottom w:val="0"/>
          <w:divBdr>
            <w:top w:val="none" w:sz="0" w:space="0" w:color="auto"/>
            <w:left w:val="none" w:sz="0" w:space="0" w:color="auto"/>
            <w:bottom w:val="none" w:sz="0" w:space="0" w:color="auto"/>
            <w:right w:val="none" w:sz="0" w:space="0" w:color="auto"/>
          </w:divBdr>
        </w:div>
        <w:div w:id="1417557040">
          <w:marLeft w:val="0"/>
          <w:marRight w:val="0"/>
          <w:marTop w:val="0"/>
          <w:marBottom w:val="0"/>
          <w:divBdr>
            <w:top w:val="none" w:sz="0" w:space="0" w:color="auto"/>
            <w:left w:val="none" w:sz="0" w:space="0" w:color="auto"/>
            <w:bottom w:val="none" w:sz="0" w:space="0" w:color="auto"/>
            <w:right w:val="none" w:sz="0" w:space="0" w:color="auto"/>
          </w:divBdr>
        </w:div>
      </w:divsChild>
    </w:div>
    <w:div w:id="747964231">
      <w:bodyDiv w:val="1"/>
      <w:marLeft w:val="0"/>
      <w:marRight w:val="0"/>
      <w:marTop w:val="0"/>
      <w:marBottom w:val="0"/>
      <w:divBdr>
        <w:top w:val="none" w:sz="0" w:space="0" w:color="auto"/>
        <w:left w:val="none" w:sz="0" w:space="0" w:color="auto"/>
        <w:bottom w:val="none" w:sz="0" w:space="0" w:color="auto"/>
        <w:right w:val="none" w:sz="0" w:space="0" w:color="auto"/>
      </w:divBdr>
      <w:divsChild>
        <w:div w:id="1351375878">
          <w:marLeft w:val="0"/>
          <w:marRight w:val="0"/>
          <w:marTop w:val="0"/>
          <w:marBottom w:val="0"/>
          <w:divBdr>
            <w:top w:val="none" w:sz="0" w:space="0" w:color="auto"/>
            <w:left w:val="none" w:sz="0" w:space="0" w:color="auto"/>
            <w:bottom w:val="none" w:sz="0" w:space="0" w:color="auto"/>
            <w:right w:val="none" w:sz="0" w:space="0" w:color="auto"/>
          </w:divBdr>
        </w:div>
        <w:div w:id="1954750909">
          <w:marLeft w:val="0"/>
          <w:marRight w:val="0"/>
          <w:marTop w:val="0"/>
          <w:marBottom w:val="0"/>
          <w:divBdr>
            <w:top w:val="none" w:sz="0" w:space="0" w:color="auto"/>
            <w:left w:val="none" w:sz="0" w:space="0" w:color="auto"/>
            <w:bottom w:val="none" w:sz="0" w:space="0" w:color="auto"/>
            <w:right w:val="none" w:sz="0" w:space="0" w:color="auto"/>
          </w:divBdr>
        </w:div>
        <w:div w:id="1905330135">
          <w:marLeft w:val="0"/>
          <w:marRight w:val="0"/>
          <w:marTop w:val="0"/>
          <w:marBottom w:val="0"/>
          <w:divBdr>
            <w:top w:val="none" w:sz="0" w:space="0" w:color="auto"/>
            <w:left w:val="none" w:sz="0" w:space="0" w:color="auto"/>
            <w:bottom w:val="none" w:sz="0" w:space="0" w:color="auto"/>
            <w:right w:val="none" w:sz="0" w:space="0" w:color="auto"/>
          </w:divBdr>
        </w:div>
        <w:div w:id="1142891373">
          <w:marLeft w:val="0"/>
          <w:marRight w:val="0"/>
          <w:marTop w:val="0"/>
          <w:marBottom w:val="0"/>
          <w:divBdr>
            <w:top w:val="none" w:sz="0" w:space="0" w:color="auto"/>
            <w:left w:val="none" w:sz="0" w:space="0" w:color="auto"/>
            <w:bottom w:val="none" w:sz="0" w:space="0" w:color="auto"/>
            <w:right w:val="none" w:sz="0" w:space="0" w:color="auto"/>
          </w:divBdr>
        </w:div>
        <w:div w:id="827357981">
          <w:marLeft w:val="0"/>
          <w:marRight w:val="0"/>
          <w:marTop w:val="0"/>
          <w:marBottom w:val="0"/>
          <w:divBdr>
            <w:top w:val="none" w:sz="0" w:space="0" w:color="auto"/>
            <w:left w:val="none" w:sz="0" w:space="0" w:color="auto"/>
            <w:bottom w:val="none" w:sz="0" w:space="0" w:color="auto"/>
            <w:right w:val="none" w:sz="0" w:space="0" w:color="auto"/>
          </w:divBdr>
        </w:div>
      </w:divsChild>
    </w:div>
    <w:div w:id="820539978">
      <w:bodyDiv w:val="1"/>
      <w:marLeft w:val="0"/>
      <w:marRight w:val="0"/>
      <w:marTop w:val="0"/>
      <w:marBottom w:val="0"/>
      <w:divBdr>
        <w:top w:val="none" w:sz="0" w:space="0" w:color="auto"/>
        <w:left w:val="none" w:sz="0" w:space="0" w:color="auto"/>
        <w:bottom w:val="none" w:sz="0" w:space="0" w:color="auto"/>
        <w:right w:val="none" w:sz="0" w:space="0" w:color="auto"/>
      </w:divBdr>
      <w:divsChild>
        <w:div w:id="1094594421">
          <w:marLeft w:val="0"/>
          <w:marRight w:val="0"/>
          <w:marTop w:val="0"/>
          <w:marBottom w:val="0"/>
          <w:divBdr>
            <w:top w:val="none" w:sz="0" w:space="0" w:color="auto"/>
            <w:left w:val="none" w:sz="0" w:space="0" w:color="auto"/>
            <w:bottom w:val="none" w:sz="0" w:space="0" w:color="auto"/>
            <w:right w:val="none" w:sz="0" w:space="0" w:color="auto"/>
          </w:divBdr>
        </w:div>
        <w:div w:id="866020985">
          <w:marLeft w:val="0"/>
          <w:marRight w:val="0"/>
          <w:marTop w:val="0"/>
          <w:marBottom w:val="0"/>
          <w:divBdr>
            <w:top w:val="none" w:sz="0" w:space="0" w:color="auto"/>
            <w:left w:val="none" w:sz="0" w:space="0" w:color="auto"/>
            <w:bottom w:val="none" w:sz="0" w:space="0" w:color="auto"/>
            <w:right w:val="none" w:sz="0" w:space="0" w:color="auto"/>
          </w:divBdr>
        </w:div>
        <w:div w:id="1203596172">
          <w:marLeft w:val="0"/>
          <w:marRight w:val="0"/>
          <w:marTop w:val="0"/>
          <w:marBottom w:val="0"/>
          <w:divBdr>
            <w:top w:val="none" w:sz="0" w:space="0" w:color="auto"/>
            <w:left w:val="none" w:sz="0" w:space="0" w:color="auto"/>
            <w:bottom w:val="none" w:sz="0" w:space="0" w:color="auto"/>
            <w:right w:val="none" w:sz="0" w:space="0" w:color="auto"/>
          </w:divBdr>
        </w:div>
        <w:div w:id="196313001">
          <w:marLeft w:val="0"/>
          <w:marRight w:val="0"/>
          <w:marTop w:val="0"/>
          <w:marBottom w:val="0"/>
          <w:divBdr>
            <w:top w:val="none" w:sz="0" w:space="0" w:color="auto"/>
            <w:left w:val="none" w:sz="0" w:space="0" w:color="auto"/>
            <w:bottom w:val="none" w:sz="0" w:space="0" w:color="auto"/>
            <w:right w:val="none" w:sz="0" w:space="0" w:color="auto"/>
          </w:divBdr>
        </w:div>
        <w:div w:id="901255739">
          <w:marLeft w:val="0"/>
          <w:marRight w:val="0"/>
          <w:marTop w:val="0"/>
          <w:marBottom w:val="0"/>
          <w:divBdr>
            <w:top w:val="none" w:sz="0" w:space="0" w:color="auto"/>
            <w:left w:val="none" w:sz="0" w:space="0" w:color="auto"/>
            <w:bottom w:val="none" w:sz="0" w:space="0" w:color="auto"/>
            <w:right w:val="none" w:sz="0" w:space="0" w:color="auto"/>
          </w:divBdr>
        </w:div>
        <w:div w:id="1802840546">
          <w:marLeft w:val="0"/>
          <w:marRight w:val="0"/>
          <w:marTop w:val="0"/>
          <w:marBottom w:val="0"/>
          <w:divBdr>
            <w:top w:val="none" w:sz="0" w:space="0" w:color="auto"/>
            <w:left w:val="none" w:sz="0" w:space="0" w:color="auto"/>
            <w:bottom w:val="none" w:sz="0" w:space="0" w:color="auto"/>
            <w:right w:val="none" w:sz="0" w:space="0" w:color="auto"/>
          </w:divBdr>
        </w:div>
        <w:div w:id="1632394807">
          <w:marLeft w:val="0"/>
          <w:marRight w:val="0"/>
          <w:marTop w:val="0"/>
          <w:marBottom w:val="0"/>
          <w:divBdr>
            <w:top w:val="none" w:sz="0" w:space="0" w:color="auto"/>
            <w:left w:val="none" w:sz="0" w:space="0" w:color="auto"/>
            <w:bottom w:val="none" w:sz="0" w:space="0" w:color="auto"/>
            <w:right w:val="none" w:sz="0" w:space="0" w:color="auto"/>
          </w:divBdr>
        </w:div>
        <w:div w:id="2055231107">
          <w:marLeft w:val="0"/>
          <w:marRight w:val="0"/>
          <w:marTop w:val="0"/>
          <w:marBottom w:val="0"/>
          <w:divBdr>
            <w:top w:val="none" w:sz="0" w:space="0" w:color="auto"/>
            <w:left w:val="none" w:sz="0" w:space="0" w:color="auto"/>
            <w:bottom w:val="none" w:sz="0" w:space="0" w:color="auto"/>
            <w:right w:val="none" w:sz="0" w:space="0" w:color="auto"/>
          </w:divBdr>
        </w:div>
        <w:div w:id="2131320563">
          <w:marLeft w:val="0"/>
          <w:marRight w:val="0"/>
          <w:marTop w:val="0"/>
          <w:marBottom w:val="0"/>
          <w:divBdr>
            <w:top w:val="none" w:sz="0" w:space="0" w:color="auto"/>
            <w:left w:val="none" w:sz="0" w:space="0" w:color="auto"/>
            <w:bottom w:val="none" w:sz="0" w:space="0" w:color="auto"/>
            <w:right w:val="none" w:sz="0" w:space="0" w:color="auto"/>
          </w:divBdr>
        </w:div>
      </w:divsChild>
    </w:div>
    <w:div w:id="821115009">
      <w:bodyDiv w:val="1"/>
      <w:marLeft w:val="0"/>
      <w:marRight w:val="0"/>
      <w:marTop w:val="0"/>
      <w:marBottom w:val="0"/>
      <w:divBdr>
        <w:top w:val="none" w:sz="0" w:space="0" w:color="auto"/>
        <w:left w:val="none" w:sz="0" w:space="0" w:color="auto"/>
        <w:bottom w:val="none" w:sz="0" w:space="0" w:color="auto"/>
        <w:right w:val="none" w:sz="0" w:space="0" w:color="auto"/>
      </w:divBdr>
      <w:divsChild>
        <w:div w:id="1387993276">
          <w:marLeft w:val="0"/>
          <w:marRight w:val="0"/>
          <w:marTop w:val="0"/>
          <w:marBottom w:val="0"/>
          <w:divBdr>
            <w:top w:val="none" w:sz="0" w:space="0" w:color="auto"/>
            <w:left w:val="none" w:sz="0" w:space="0" w:color="auto"/>
            <w:bottom w:val="none" w:sz="0" w:space="0" w:color="auto"/>
            <w:right w:val="none" w:sz="0" w:space="0" w:color="auto"/>
          </w:divBdr>
        </w:div>
        <w:div w:id="1836260690">
          <w:marLeft w:val="0"/>
          <w:marRight w:val="0"/>
          <w:marTop w:val="0"/>
          <w:marBottom w:val="0"/>
          <w:divBdr>
            <w:top w:val="none" w:sz="0" w:space="0" w:color="auto"/>
            <w:left w:val="none" w:sz="0" w:space="0" w:color="auto"/>
            <w:bottom w:val="none" w:sz="0" w:space="0" w:color="auto"/>
            <w:right w:val="none" w:sz="0" w:space="0" w:color="auto"/>
          </w:divBdr>
        </w:div>
        <w:div w:id="1731226395">
          <w:marLeft w:val="0"/>
          <w:marRight w:val="0"/>
          <w:marTop w:val="0"/>
          <w:marBottom w:val="0"/>
          <w:divBdr>
            <w:top w:val="none" w:sz="0" w:space="0" w:color="auto"/>
            <w:left w:val="none" w:sz="0" w:space="0" w:color="auto"/>
            <w:bottom w:val="none" w:sz="0" w:space="0" w:color="auto"/>
            <w:right w:val="none" w:sz="0" w:space="0" w:color="auto"/>
          </w:divBdr>
        </w:div>
        <w:div w:id="201669876">
          <w:marLeft w:val="0"/>
          <w:marRight w:val="0"/>
          <w:marTop w:val="0"/>
          <w:marBottom w:val="0"/>
          <w:divBdr>
            <w:top w:val="none" w:sz="0" w:space="0" w:color="auto"/>
            <w:left w:val="none" w:sz="0" w:space="0" w:color="auto"/>
            <w:bottom w:val="none" w:sz="0" w:space="0" w:color="auto"/>
            <w:right w:val="none" w:sz="0" w:space="0" w:color="auto"/>
          </w:divBdr>
        </w:div>
        <w:div w:id="1811559808">
          <w:marLeft w:val="0"/>
          <w:marRight w:val="0"/>
          <w:marTop w:val="0"/>
          <w:marBottom w:val="0"/>
          <w:divBdr>
            <w:top w:val="none" w:sz="0" w:space="0" w:color="auto"/>
            <w:left w:val="none" w:sz="0" w:space="0" w:color="auto"/>
            <w:bottom w:val="none" w:sz="0" w:space="0" w:color="auto"/>
            <w:right w:val="none" w:sz="0" w:space="0" w:color="auto"/>
          </w:divBdr>
        </w:div>
        <w:div w:id="280039681">
          <w:marLeft w:val="0"/>
          <w:marRight w:val="0"/>
          <w:marTop w:val="0"/>
          <w:marBottom w:val="0"/>
          <w:divBdr>
            <w:top w:val="none" w:sz="0" w:space="0" w:color="auto"/>
            <w:left w:val="none" w:sz="0" w:space="0" w:color="auto"/>
            <w:bottom w:val="none" w:sz="0" w:space="0" w:color="auto"/>
            <w:right w:val="none" w:sz="0" w:space="0" w:color="auto"/>
          </w:divBdr>
        </w:div>
        <w:div w:id="1803577096">
          <w:marLeft w:val="0"/>
          <w:marRight w:val="0"/>
          <w:marTop w:val="0"/>
          <w:marBottom w:val="0"/>
          <w:divBdr>
            <w:top w:val="none" w:sz="0" w:space="0" w:color="auto"/>
            <w:left w:val="none" w:sz="0" w:space="0" w:color="auto"/>
            <w:bottom w:val="none" w:sz="0" w:space="0" w:color="auto"/>
            <w:right w:val="none" w:sz="0" w:space="0" w:color="auto"/>
          </w:divBdr>
        </w:div>
        <w:div w:id="1048384473">
          <w:marLeft w:val="0"/>
          <w:marRight w:val="0"/>
          <w:marTop w:val="0"/>
          <w:marBottom w:val="0"/>
          <w:divBdr>
            <w:top w:val="none" w:sz="0" w:space="0" w:color="auto"/>
            <w:left w:val="none" w:sz="0" w:space="0" w:color="auto"/>
            <w:bottom w:val="none" w:sz="0" w:space="0" w:color="auto"/>
            <w:right w:val="none" w:sz="0" w:space="0" w:color="auto"/>
          </w:divBdr>
        </w:div>
        <w:div w:id="2012949905">
          <w:marLeft w:val="0"/>
          <w:marRight w:val="0"/>
          <w:marTop w:val="0"/>
          <w:marBottom w:val="0"/>
          <w:divBdr>
            <w:top w:val="none" w:sz="0" w:space="0" w:color="auto"/>
            <w:left w:val="none" w:sz="0" w:space="0" w:color="auto"/>
            <w:bottom w:val="none" w:sz="0" w:space="0" w:color="auto"/>
            <w:right w:val="none" w:sz="0" w:space="0" w:color="auto"/>
          </w:divBdr>
        </w:div>
        <w:div w:id="726412095">
          <w:marLeft w:val="0"/>
          <w:marRight w:val="0"/>
          <w:marTop w:val="0"/>
          <w:marBottom w:val="0"/>
          <w:divBdr>
            <w:top w:val="none" w:sz="0" w:space="0" w:color="auto"/>
            <w:left w:val="none" w:sz="0" w:space="0" w:color="auto"/>
            <w:bottom w:val="none" w:sz="0" w:space="0" w:color="auto"/>
            <w:right w:val="none" w:sz="0" w:space="0" w:color="auto"/>
          </w:divBdr>
        </w:div>
        <w:div w:id="350684497">
          <w:marLeft w:val="0"/>
          <w:marRight w:val="0"/>
          <w:marTop w:val="0"/>
          <w:marBottom w:val="0"/>
          <w:divBdr>
            <w:top w:val="none" w:sz="0" w:space="0" w:color="auto"/>
            <w:left w:val="none" w:sz="0" w:space="0" w:color="auto"/>
            <w:bottom w:val="none" w:sz="0" w:space="0" w:color="auto"/>
            <w:right w:val="none" w:sz="0" w:space="0" w:color="auto"/>
          </w:divBdr>
        </w:div>
        <w:div w:id="1973904342">
          <w:marLeft w:val="0"/>
          <w:marRight w:val="0"/>
          <w:marTop w:val="0"/>
          <w:marBottom w:val="0"/>
          <w:divBdr>
            <w:top w:val="none" w:sz="0" w:space="0" w:color="auto"/>
            <w:left w:val="none" w:sz="0" w:space="0" w:color="auto"/>
            <w:bottom w:val="none" w:sz="0" w:space="0" w:color="auto"/>
            <w:right w:val="none" w:sz="0" w:space="0" w:color="auto"/>
          </w:divBdr>
        </w:div>
        <w:div w:id="1075515885">
          <w:marLeft w:val="0"/>
          <w:marRight w:val="0"/>
          <w:marTop w:val="0"/>
          <w:marBottom w:val="0"/>
          <w:divBdr>
            <w:top w:val="none" w:sz="0" w:space="0" w:color="auto"/>
            <w:left w:val="none" w:sz="0" w:space="0" w:color="auto"/>
            <w:bottom w:val="none" w:sz="0" w:space="0" w:color="auto"/>
            <w:right w:val="none" w:sz="0" w:space="0" w:color="auto"/>
          </w:divBdr>
        </w:div>
        <w:div w:id="1059549695">
          <w:marLeft w:val="0"/>
          <w:marRight w:val="0"/>
          <w:marTop w:val="0"/>
          <w:marBottom w:val="0"/>
          <w:divBdr>
            <w:top w:val="none" w:sz="0" w:space="0" w:color="auto"/>
            <w:left w:val="none" w:sz="0" w:space="0" w:color="auto"/>
            <w:bottom w:val="none" w:sz="0" w:space="0" w:color="auto"/>
            <w:right w:val="none" w:sz="0" w:space="0" w:color="auto"/>
          </w:divBdr>
        </w:div>
        <w:div w:id="1909998302">
          <w:marLeft w:val="0"/>
          <w:marRight w:val="0"/>
          <w:marTop w:val="0"/>
          <w:marBottom w:val="0"/>
          <w:divBdr>
            <w:top w:val="none" w:sz="0" w:space="0" w:color="auto"/>
            <w:left w:val="none" w:sz="0" w:space="0" w:color="auto"/>
            <w:bottom w:val="none" w:sz="0" w:space="0" w:color="auto"/>
            <w:right w:val="none" w:sz="0" w:space="0" w:color="auto"/>
          </w:divBdr>
        </w:div>
        <w:div w:id="1580140042">
          <w:marLeft w:val="0"/>
          <w:marRight w:val="0"/>
          <w:marTop w:val="0"/>
          <w:marBottom w:val="0"/>
          <w:divBdr>
            <w:top w:val="none" w:sz="0" w:space="0" w:color="auto"/>
            <w:left w:val="none" w:sz="0" w:space="0" w:color="auto"/>
            <w:bottom w:val="none" w:sz="0" w:space="0" w:color="auto"/>
            <w:right w:val="none" w:sz="0" w:space="0" w:color="auto"/>
          </w:divBdr>
        </w:div>
        <w:div w:id="617491068">
          <w:marLeft w:val="0"/>
          <w:marRight w:val="0"/>
          <w:marTop w:val="0"/>
          <w:marBottom w:val="0"/>
          <w:divBdr>
            <w:top w:val="none" w:sz="0" w:space="0" w:color="auto"/>
            <w:left w:val="none" w:sz="0" w:space="0" w:color="auto"/>
            <w:bottom w:val="none" w:sz="0" w:space="0" w:color="auto"/>
            <w:right w:val="none" w:sz="0" w:space="0" w:color="auto"/>
          </w:divBdr>
        </w:div>
        <w:div w:id="1813256532">
          <w:marLeft w:val="0"/>
          <w:marRight w:val="0"/>
          <w:marTop w:val="0"/>
          <w:marBottom w:val="0"/>
          <w:divBdr>
            <w:top w:val="none" w:sz="0" w:space="0" w:color="auto"/>
            <w:left w:val="none" w:sz="0" w:space="0" w:color="auto"/>
            <w:bottom w:val="none" w:sz="0" w:space="0" w:color="auto"/>
            <w:right w:val="none" w:sz="0" w:space="0" w:color="auto"/>
          </w:divBdr>
        </w:div>
        <w:div w:id="769933661">
          <w:marLeft w:val="0"/>
          <w:marRight w:val="0"/>
          <w:marTop w:val="0"/>
          <w:marBottom w:val="0"/>
          <w:divBdr>
            <w:top w:val="none" w:sz="0" w:space="0" w:color="auto"/>
            <w:left w:val="none" w:sz="0" w:space="0" w:color="auto"/>
            <w:bottom w:val="none" w:sz="0" w:space="0" w:color="auto"/>
            <w:right w:val="none" w:sz="0" w:space="0" w:color="auto"/>
          </w:divBdr>
        </w:div>
        <w:div w:id="458449515">
          <w:marLeft w:val="0"/>
          <w:marRight w:val="0"/>
          <w:marTop w:val="0"/>
          <w:marBottom w:val="0"/>
          <w:divBdr>
            <w:top w:val="none" w:sz="0" w:space="0" w:color="auto"/>
            <w:left w:val="none" w:sz="0" w:space="0" w:color="auto"/>
            <w:bottom w:val="none" w:sz="0" w:space="0" w:color="auto"/>
            <w:right w:val="none" w:sz="0" w:space="0" w:color="auto"/>
          </w:divBdr>
        </w:div>
        <w:div w:id="946351605">
          <w:marLeft w:val="0"/>
          <w:marRight w:val="0"/>
          <w:marTop w:val="0"/>
          <w:marBottom w:val="0"/>
          <w:divBdr>
            <w:top w:val="none" w:sz="0" w:space="0" w:color="auto"/>
            <w:left w:val="none" w:sz="0" w:space="0" w:color="auto"/>
            <w:bottom w:val="none" w:sz="0" w:space="0" w:color="auto"/>
            <w:right w:val="none" w:sz="0" w:space="0" w:color="auto"/>
          </w:divBdr>
        </w:div>
        <w:div w:id="753169301">
          <w:marLeft w:val="0"/>
          <w:marRight w:val="0"/>
          <w:marTop w:val="0"/>
          <w:marBottom w:val="0"/>
          <w:divBdr>
            <w:top w:val="none" w:sz="0" w:space="0" w:color="auto"/>
            <w:left w:val="none" w:sz="0" w:space="0" w:color="auto"/>
            <w:bottom w:val="none" w:sz="0" w:space="0" w:color="auto"/>
            <w:right w:val="none" w:sz="0" w:space="0" w:color="auto"/>
          </w:divBdr>
        </w:div>
        <w:div w:id="850334951">
          <w:marLeft w:val="0"/>
          <w:marRight w:val="0"/>
          <w:marTop w:val="0"/>
          <w:marBottom w:val="0"/>
          <w:divBdr>
            <w:top w:val="none" w:sz="0" w:space="0" w:color="auto"/>
            <w:left w:val="none" w:sz="0" w:space="0" w:color="auto"/>
            <w:bottom w:val="none" w:sz="0" w:space="0" w:color="auto"/>
            <w:right w:val="none" w:sz="0" w:space="0" w:color="auto"/>
          </w:divBdr>
        </w:div>
        <w:div w:id="2017225064">
          <w:marLeft w:val="0"/>
          <w:marRight w:val="0"/>
          <w:marTop w:val="0"/>
          <w:marBottom w:val="0"/>
          <w:divBdr>
            <w:top w:val="none" w:sz="0" w:space="0" w:color="auto"/>
            <w:left w:val="none" w:sz="0" w:space="0" w:color="auto"/>
            <w:bottom w:val="none" w:sz="0" w:space="0" w:color="auto"/>
            <w:right w:val="none" w:sz="0" w:space="0" w:color="auto"/>
          </w:divBdr>
        </w:div>
        <w:div w:id="1825780917">
          <w:marLeft w:val="0"/>
          <w:marRight w:val="0"/>
          <w:marTop w:val="0"/>
          <w:marBottom w:val="0"/>
          <w:divBdr>
            <w:top w:val="none" w:sz="0" w:space="0" w:color="auto"/>
            <w:left w:val="none" w:sz="0" w:space="0" w:color="auto"/>
            <w:bottom w:val="none" w:sz="0" w:space="0" w:color="auto"/>
            <w:right w:val="none" w:sz="0" w:space="0" w:color="auto"/>
          </w:divBdr>
        </w:div>
        <w:div w:id="400904113">
          <w:marLeft w:val="0"/>
          <w:marRight w:val="0"/>
          <w:marTop w:val="0"/>
          <w:marBottom w:val="0"/>
          <w:divBdr>
            <w:top w:val="none" w:sz="0" w:space="0" w:color="auto"/>
            <w:left w:val="none" w:sz="0" w:space="0" w:color="auto"/>
            <w:bottom w:val="none" w:sz="0" w:space="0" w:color="auto"/>
            <w:right w:val="none" w:sz="0" w:space="0" w:color="auto"/>
          </w:divBdr>
        </w:div>
        <w:div w:id="1748764621">
          <w:marLeft w:val="0"/>
          <w:marRight w:val="0"/>
          <w:marTop w:val="0"/>
          <w:marBottom w:val="0"/>
          <w:divBdr>
            <w:top w:val="none" w:sz="0" w:space="0" w:color="auto"/>
            <w:left w:val="none" w:sz="0" w:space="0" w:color="auto"/>
            <w:bottom w:val="none" w:sz="0" w:space="0" w:color="auto"/>
            <w:right w:val="none" w:sz="0" w:space="0" w:color="auto"/>
          </w:divBdr>
        </w:div>
        <w:div w:id="1131627546">
          <w:marLeft w:val="0"/>
          <w:marRight w:val="0"/>
          <w:marTop w:val="0"/>
          <w:marBottom w:val="0"/>
          <w:divBdr>
            <w:top w:val="none" w:sz="0" w:space="0" w:color="auto"/>
            <w:left w:val="none" w:sz="0" w:space="0" w:color="auto"/>
            <w:bottom w:val="none" w:sz="0" w:space="0" w:color="auto"/>
            <w:right w:val="none" w:sz="0" w:space="0" w:color="auto"/>
          </w:divBdr>
        </w:div>
        <w:div w:id="870611097">
          <w:marLeft w:val="0"/>
          <w:marRight w:val="0"/>
          <w:marTop w:val="0"/>
          <w:marBottom w:val="0"/>
          <w:divBdr>
            <w:top w:val="none" w:sz="0" w:space="0" w:color="auto"/>
            <w:left w:val="none" w:sz="0" w:space="0" w:color="auto"/>
            <w:bottom w:val="none" w:sz="0" w:space="0" w:color="auto"/>
            <w:right w:val="none" w:sz="0" w:space="0" w:color="auto"/>
          </w:divBdr>
        </w:div>
      </w:divsChild>
    </w:div>
    <w:div w:id="832840916">
      <w:bodyDiv w:val="1"/>
      <w:marLeft w:val="0"/>
      <w:marRight w:val="0"/>
      <w:marTop w:val="0"/>
      <w:marBottom w:val="0"/>
      <w:divBdr>
        <w:top w:val="none" w:sz="0" w:space="0" w:color="auto"/>
        <w:left w:val="none" w:sz="0" w:space="0" w:color="auto"/>
        <w:bottom w:val="none" w:sz="0" w:space="0" w:color="auto"/>
        <w:right w:val="none" w:sz="0" w:space="0" w:color="auto"/>
      </w:divBdr>
      <w:divsChild>
        <w:div w:id="1358775641">
          <w:marLeft w:val="0"/>
          <w:marRight w:val="0"/>
          <w:marTop w:val="0"/>
          <w:marBottom w:val="0"/>
          <w:divBdr>
            <w:top w:val="none" w:sz="0" w:space="0" w:color="auto"/>
            <w:left w:val="none" w:sz="0" w:space="0" w:color="auto"/>
            <w:bottom w:val="none" w:sz="0" w:space="0" w:color="auto"/>
            <w:right w:val="none" w:sz="0" w:space="0" w:color="auto"/>
          </w:divBdr>
        </w:div>
        <w:div w:id="343285015">
          <w:marLeft w:val="0"/>
          <w:marRight w:val="0"/>
          <w:marTop w:val="0"/>
          <w:marBottom w:val="0"/>
          <w:divBdr>
            <w:top w:val="none" w:sz="0" w:space="0" w:color="auto"/>
            <w:left w:val="none" w:sz="0" w:space="0" w:color="auto"/>
            <w:bottom w:val="none" w:sz="0" w:space="0" w:color="auto"/>
            <w:right w:val="none" w:sz="0" w:space="0" w:color="auto"/>
          </w:divBdr>
        </w:div>
        <w:div w:id="471754284">
          <w:marLeft w:val="0"/>
          <w:marRight w:val="0"/>
          <w:marTop w:val="0"/>
          <w:marBottom w:val="0"/>
          <w:divBdr>
            <w:top w:val="none" w:sz="0" w:space="0" w:color="auto"/>
            <w:left w:val="none" w:sz="0" w:space="0" w:color="auto"/>
            <w:bottom w:val="none" w:sz="0" w:space="0" w:color="auto"/>
            <w:right w:val="none" w:sz="0" w:space="0" w:color="auto"/>
          </w:divBdr>
        </w:div>
        <w:div w:id="1498417980">
          <w:marLeft w:val="0"/>
          <w:marRight w:val="0"/>
          <w:marTop w:val="0"/>
          <w:marBottom w:val="0"/>
          <w:divBdr>
            <w:top w:val="none" w:sz="0" w:space="0" w:color="auto"/>
            <w:left w:val="none" w:sz="0" w:space="0" w:color="auto"/>
            <w:bottom w:val="none" w:sz="0" w:space="0" w:color="auto"/>
            <w:right w:val="none" w:sz="0" w:space="0" w:color="auto"/>
          </w:divBdr>
        </w:div>
        <w:div w:id="285429531">
          <w:marLeft w:val="0"/>
          <w:marRight w:val="0"/>
          <w:marTop w:val="0"/>
          <w:marBottom w:val="0"/>
          <w:divBdr>
            <w:top w:val="none" w:sz="0" w:space="0" w:color="auto"/>
            <w:left w:val="none" w:sz="0" w:space="0" w:color="auto"/>
            <w:bottom w:val="none" w:sz="0" w:space="0" w:color="auto"/>
            <w:right w:val="none" w:sz="0" w:space="0" w:color="auto"/>
          </w:divBdr>
        </w:div>
        <w:div w:id="1881670899">
          <w:marLeft w:val="0"/>
          <w:marRight w:val="0"/>
          <w:marTop w:val="0"/>
          <w:marBottom w:val="0"/>
          <w:divBdr>
            <w:top w:val="none" w:sz="0" w:space="0" w:color="auto"/>
            <w:left w:val="none" w:sz="0" w:space="0" w:color="auto"/>
            <w:bottom w:val="none" w:sz="0" w:space="0" w:color="auto"/>
            <w:right w:val="none" w:sz="0" w:space="0" w:color="auto"/>
          </w:divBdr>
        </w:div>
        <w:div w:id="1447113724">
          <w:marLeft w:val="0"/>
          <w:marRight w:val="0"/>
          <w:marTop w:val="0"/>
          <w:marBottom w:val="0"/>
          <w:divBdr>
            <w:top w:val="none" w:sz="0" w:space="0" w:color="auto"/>
            <w:left w:val="none" w:sz="0" w:space="0" w:color="auto"/>
            <w:bottom w:val="none" w:sz="0" w:space="0" w:color="auto"/>
            <w:right w:val="none" w:sz="0" w:space="0" w:color="auto"/>
          </w:divBdr>
        </w:div>
        <w:div w:id="1547254662">
          <w:marLeft w:val="0"/>
          <w:marRight w:val="0"/>
          <w:marTop w:val="0"/>
          <w:marBottom w:val="0"/>
          <w:divBdr>
            <w:top w:val="none" w:sz="0" w:space="0" w:color="auto"/>
            <w:left w:val="none" w:sz="0" w:space="0" w:color="auto"/>
            <w:bottom w:val="none" w:sz="0" w:space="0" w:color="auto"/>
            <w:right w:val="none" w:sz="0" w:space="0" w:color="auto"/>
          </w:divBdr>
        </w:div>
        <w:div w:id="272640634">
          <w:marLeft w:val="0"/>
          <w:marRight w:val="0"/>
          <w:marTop w:val="0"/>
          <w:marBottom w:val="0"/>
          <w:divBdr>
            <w:top w:val="none" w:sz="0" w:space="0" w:color="auto"/>
            <w:left w:val="none" w:sz="0" w:space="0" w:color="auto"/>
            <w:bottom w:val="none" w:sz="0" w:space="0" w:color="auto"/>
            <w:right w:val="none" w:sz="0" w:space="0" w:color="auto"/>
          </w:divBdr>
        </w:div>
      </w:divsChild>
    </w:div>
    <w:div w:id="833688238">
      <w:bodyDiv w:val="1"/>
      <w:marLeft w:val="0"/>
      <w:marRight w:val="0"/>
      <w:marTop w:val="0"/>
      <w:marBottom w:val="0"/>
      <w:divBdr>
        <w:top w:val="none" w:sz="0" w:space="0" w:color="auto"/>
        <w:left w:val="none" w:sz="0" w:space="0" w:color="auto"/>
        <w:bottom w:val="none" w:sz="0" w:space="0" w:color="auto"/>
        <w:right w:val="none" w:sz="0" w:space="0" w:color="auto"/>
      </w:divBdr>
      <w:divsChild>
        <w:div w:id="1981185322">
          <w:marLeft w:val="0"/>
          <w:marRight w:val="0"/>
          <w:marTop w:val="0"/>
          <w:marBottom w:val="0"/>
          <w:divBdr>
            <w:top w:val="none" w:sz="0" w:space="0" w:color="auto"/>
            <w:left w:val="none" w:sz="0" w:space="0" w:color="auto"/>
            <w:bottom w:val="none" w:sz="0" w:space="0" w:color="auto"/>
            <w:right w:val="none" w:sz="0" w:space="0" w:color="auto"/>
          </w:divBdr>
        </w:div>
        <w:div w:id="1722438955">
          <w:marLeft w:val="0"/>
          <w:marRight w:val="0"/>
          <w:marTop w:val="0"/>
          <w:marBottom w:val="0"/>
          <w:divBdr>
            <w:top w:val="none" w:sz="0" w:space="0" w:color="auto"/>
            <w:left w:val="none" w:sz="0" w:space="0" w:color="auto"/>
            <w:bottom w:val="none" w:sz="0" w:space="0" w:color="auto"/>
            <w:right w:val="none" w:sz="0" w:space="0" w:color="auto"/>
          </w:divBdr>
        </w:div>
        <w:div w:id="92437195">
          <w:marLeft w:val="0"/>
          <w:marRight w:val="0"/>
          <w:marTop w:val="0"/>
          <w:marBottom w:val="0"/>
          <w:divBdr>
            <w:top w:val="none" w:sz="0" w:space="0" w:color="auto"/>
            <w:left w:val="none" w:sz="0" w:space="0" w:color="auto"/>
            <w:bottom w:val="none" w:sz="0" w:space="0" w:color="auto"/>
            <w:right w:val="none" w:sz="0" w:space="0" w:color="auto"/>
          </w:divBdr>
        </w:div>
        <w:div w:id="2027976728">
          <w:marLeft w:val="0"/>
          <w:marRight w:val="0"/>
          <w:marTop w:val="0"/>
          <w:marBottom w:val="0"/>
          <w:divBdr>
            <w:top w:val="none" w:sz="0" w:space="0" w:color="auto"/>
            <w:left w:val="none" w:sz="0" w:space="0" w:color="auto"/>
            <w:bottom w:val="none" w:sz="0" w:space="0" w:color="auto"/>
            <w:right w:val="none" w:sz="0" w:space="0" w:color="auto"/>
          </w:divBdr>
        </w:div>
        <w:div w:id="1457603959">
          <w:marLeft w:val="0"/>
          <w:marRight w:val="0"/>
          <w:marTop w:val="0"/>
          <w:marBottom w:val="0"/>
          <w:divBdr>
            <w:top w:val="none" w:sz="0" w:space="0" w:color="auto"/>
            <w:left w:val="none" w:sz="0" w:space="0" w:color="auto"/>
            <w:bottom w:val="none" w:sz="0" w:space="0" w:color="auto"/>
            <w:right w:val="none" w:sz="0" w:space="0" w:color="auto"/>
          </w:divBdr>
        </w:div>
        <w:div w:id="29574598">
          <w:marLeft w:val="0"/>
          <w:marRight w:val="0"/>
          <w:marTop w:val="0"/>
          <w:marBottom w:val="0"/>
          <w:divBdr>
            <w:top w:val="none" w:sz="0" w:space="0" w:color="auto"/>
            <w:left w:val="none" w:sz="0" w:space="0" w:color="auto"/>
            <w:bottom w:val="none" w:sz="0" w:space="0" w:color="auto"/>
            <w:right w:val="none" w:sz="0" w:space="0" w:color="auto"/>
          </w:divBdr>
        </w:div>
        <w:div w:id="1476604878">
          <w:marLeft w:val="0"/>
          <w:marRight w:val="0"/>
          <w:marTop w:val="0"/>
          <w:marBottom w:val="0"/>
          <w:divBdr>
            <w:top w:val="none" w:sz="0" w:space="0" w:color="auto"/>
            <w:left w:val="none" w:sz="0" w:space="0" w:color="auto"/>
            <w:bottom w:val="none" w:sz="0" w:space="0" w:color="auto"/>
            <w:right w:val="none" w:sz="0" w:space="0" w:color="auto"/>
          </w:divBdr>
        </w:div>
        <w:div w:id="153452018">
          <w:marLeft w:val="0"/>
          <w:marRight w:val="0"/>
          <w:marTop w:val="0"/>
          <w:marBottom w:val="0"/>
          <w:divBdr>
            <w:top w:val="none" w:sz="0" w:space="0" w:color="auto"/>
            <w:left w:val="none" w:sz="0" w:space="0" w:color="auto"/>
            <w:bottom w:val="none" w:sz="0" w:space="0" w:color="auto"/>
            <w:right w:val="none" w:sz="0" w:space="0" w:color="auto"/>
          </w:divBdr>
        </w:div>
        <w:div w:id="1386566887">
          <w:marLeft w:val="0"/>
          <w:marRight w:val="0"/>
          <w:marTop w:val="0"/>
          <w:marBottom w:val="0"/>
          <w:divBdr>
            <w:top w:val="none" w:sz="0" w:space="0" w:color="auto"/>
            <w:left w:val="none" w:sz="0" w:space="0" w:color="auto"/>
            <w:bottom w:val="none" w:sz="0" w:space="0" w:color="auto"/>
            <w:right w:val="none" w:sz="0" w:space="0" w:color="auto"/>
          </w:divBdr>
        </w:div>
        <w:div w:id="1226528323">
          <w:marLeft w:val="0"/>
          <w:marRight w:val="0"/>
          <w:marTop w:val="0"/>
          <w:marBottom w:val="0"/>
          <w:divBdr>
            <w:top w:val="none" w:sz="0" w:space="0" w:color="auto"/>
            <w:left w:val="none" w:sz="0" w:space="0" w:color="auto"/>
            <w:bottom w:val="none" w:sz="0" w:space="0" w:color="auto"/>
            <w:right w:val="none" w:sz="0" w:space="0" w:color="auto"/>
          </w:divBdr>
        </w:div>
        <w:div w:id="1772159790">
          <w:marLeft w:val="0"/>
          <w:marRight w:val="0"/>
          <w:marTop w:val="0"/>
          <w:marBottom w:val="0"/>
          <w:divBdr>
            <w:top w:val="none" w:sz="0" w:space="0" w:color="auto"/>
            <w:left w:val="none" w:sz="0" w:space="0" w:color="auto"/>
            <w:bottom w:val="none" w:sz="0" w:space="0" w:color="auto"/>
            <w:right w:val="none" w:sz="0" w:space="0" w:color="auto"/>
          </w:divBdr>
        </w:div>
        <w:div w:id="69694370">
          <w:marLeft w:val="0"/>
          <w:marRight w:val="0"/>
          <w:marTop w:val="0"/>
          <w:marBottom w:val="0"/>
          <w:divBdr>
            <w:top w:val="none" w:sz="0" w:space="0" w:color="auto"/>
            <w:left w:val="none" w:sz="0" w:space="0" w:color="auto"/>
            <w:bottom w:val="none" w:sz="0" w:space="0" w:color="auto"/>
            <w:right w:val="none" w:sz="0" w:space="0" w:color="auto"/>
          </w:divBdr>
        </w:div>
        <w:div w:id="892810325">
          <w:marLeft w:val="0"/>
          <w:marRight w:val="0"/>
          <w:marTop w:val="0"/>
          <w:marBottom w:val="0"/>
          <w:divBdr>
            <w:top w:val="none" w:sz="0" w:space="0" w:color="auto"/>
            <w:left w:val="none" w:sz="0" w:space="0" w:color="auto"/>
            <w:bottom w:val="none" w:sz="0" w:space="0" w:color="auto"/>
            <w:right w:val="none" w:sz="0" w:space="0" w:color="auto"/>
          </w:divBdr>
        </w:div>
      </w:divsChild>
    </w:div>
    <w:div w:id="844591210">
      <w:bodyDiv w:val="1"/>
      <w:marLeft w:val="0"/>
      <w:marRight w:val="0"/>
      <w:marTop w:val="0"/>
      <w:marBottom w:val="0"/>
      <w:divBdr>
        <w:top w:val="none" w:sz="0" w:space="0" w:color="auto"/>
        <w:left w:val="none" w:sz="0" w:space="0" w:color="auto"/>
        <w:bottom w:val="none" w:sz="0" w:space="0" w:color="auto"/>
        <w:right w:val="none" w:sz="0" w:space="0" w:color="auto"/>
      </w:divBdr>
      <w:divsChild>
        <w:div w:id="597099800">
          <w:marLeft w:val="0"/>
          <w:marRight w:val="0"/>
          <w:marTop w:val="0"/>
          <w:marBottom w:val="0"/>
          <w:divBdr>
            <w:top w:val="none" w:sz="0" w:space="0" w:color="auto"/>
            <w:left w:val="none" w:sz="0" w:space="0" w:color="auto"/>
            <w:bottom w:val="none" w:sz="0" w:space="0" w:color="auto"/>
            <w:right w:val="none" w:sz="0" w:space="0" w:color="auto"/>
          </w:divBdr>
        </w:div>
        <w:div w:id="1702125461">
          <w:marLeft w:val="0"/>
          <w:marRight w:val="0"/>
          <w:marTop w:val="0"/>
          <w:marBottom w:val="0"/>
          <w:divBdr>
            <w:top w:val="none" w:sz="0" w:space="0" w:color="auto"/>
            <w:left w:val="none" w:sz="0" w:space="0" w:color="auto"/>
            <w:bottom w:val="none" w:sz="0" w:space="0" w:color="auto"/>
            <w:right w:val="none" w:sz="0" w:space="0" w:color="auto"/>
          </w:divBdr>
        </w:div>
        <w:div w:id="1799839389">
          <w:marLeft w:val="0"/>
          <w:marRight w:val="0"/>
          <w:marTop w:val="0"/>
          <w:marBottom w:val="0"/>
          <w:divBdr>
            <w:top w:val="none" w:sz="0" w:space="0" w:color="auto"/>
            <w:left w:val="none" w:sz="0" w:space="0" w:color="auto"/>
            <w:bottom w:val="none" w:sz="0" w:space="0" w:color="auto"/>
            <w:right w:val="none" w:sz="0" w:space="0" w:color="auto"/>
          </w:divBdr>
        </w:div>
        <w:div w:id="1471631323">
          <w:marLeft w:val="0"/>
          <w:marRight w:val="0"/>
          <w:marTop w:val="0"/>
          <w:marBottom w:val="0"/>
          <w:divBdr>
            <w:top w:val="none" w:sz="0" w:space="0" w:color="auto"/>
            <w:left w:val="none" w:sz="0" w:space="0" w:color="auto"/>
            <w:bottom w:val="none" w:sz="0" w:space="0" w:color="auto"/>
            <w:right w:val="none" w:sz="0" w:space="0" w:color="auto"/>
          </w:divBdr>
        </w:div>
        <w:div w:id="766147701">
          <w:marLeft w:val="0"/>
          <w:marRight w:val="0"/>
          <w:marTop w:val="0"/>
          <w:marBottom w:val="0"/>
          <w:divBdr>
            <w:top w:val="none" w:sz="0" w:space="0" w:color="auto"/>
            <w:left w:val="none" w:sz="0" w:space="0" w:color="auto"/>
            <w:bottom w:val="none" w:sz="0" w:space="0" w:color="auto"/>
            <w:right w:val="none" w:sz="0" w:space="0" w:color="auto"/>
          </w:divBdr>
        </w:div>
      </w:divsChild>
    </w:div>
    <w:div w:id="881092812">
      <w:bodyDiv w:val="1"/>
      <w:marLeft w:val="0"/>
      <w:marRight w:val="0"/>
      <w:marTop w:val="0"/>
      <w:marBottom w:val="0"/>
      <w:divBdr>
        <w:top w:val="none" w:sz="0" w:space="0" w:color="auto"/>
        <w:left w:val="none" w:sz="0" w:space="0" w:color="auto"/>
        <w:bottom w:val="none" w:sz="0" w:space="0" w:color="auto"/>
        <w:right w:val="none" w:sz="0" w:space="0" w:color="auto"/>
      </w:divBdr>
      <w:divsChild>
        <w:div w:id="639574830">
          <w:marLeft w:val="0"/>
          <w:marRight w:val="0"/>
          <w:marTop w:val="0"/>
          <w:marBottom w:val="0"/>
          <w:divBdr>
            <w:top w:val="none" w:sz="0" w:space="0" w:color="auto"/>
            <w:left w:val="none" w:sz="0" w:space="0" w:color="auto"/>
            <w:bottom w:val="none" w:sz="0" w:space="0" w:color="auto"/>
            <w:right w:val="none" w:sz="0" w:space="0" w:color="auto"/>
          </w:divBdr>
        </w:div>
        <w:div w:id="685599586">
          <w:marLeft w:val="0"/>
          <w:marRight w:val="0"/>
          <w:marTop w:val="0"/>
          <w:marBottom w:val="0"/>
          <w:divBdr>
            <w:top w:val="none" w:sz="0" w:space="0" w:color="auto"/>
            <w:left w:val="none" w:sz="0" w:space="0" w:color="auto"/>
            <w:bottom w:val="none" w:sz="0" w:space="0" w:color="auto"/>
            <w:right w:val="none" w:sz="0" w:space="0" w:color="auto"/>
          </w:divBdr>
        </w:div>
        <w:div w:id="738984145">
          <w:marLeft w:val="0"/>
          <w:marRight w:val="0"/>
          <w:marTop w:val="0"/>
          <w:marBottom w:val="0"/>
          <w:divBdr>
            <w:top w:val="none" w:sz="0" w:space="0" w:color="auto"/>
            <w:left w:val="none" w:sz="0" w:space="0" w:color="auto"/>
            <w:bottom w:val="none" w:sz="0" w:space="0" w:color="auto"/>
            <w:right w:val="none" w:sz="0" w:space="0" w:color="auto"/>
          </w:divBdr>
        </w:div>
        <w:div w:id="1348869766">
          <w:marLeft w:val="0"/>
          <w:marRight w:val="0"/>
          <w:marTop w:val="0"/>
          <w:marBottom w:val="0"/>
          <w:divBdr>
            <w:top w:val="none" w:sz="0" w:space="0" w:color="auto"/>
            <w:left w:val="none" w:sz="0" w:space="0" w:color="auto"/>
            <w:bottom w:val="none" w:sz="0" w:space="0" w:color="auto"/>
            <w:right w:val="none" w:sz="0" w:space="0" w:color="auto"/>
          </w:divBdr>
        </w:div>
        <w:div w:id="500436454">
          <w:marLeft w:val="0"/>
          <w:marRight w:val="0"/>
          <w:marTop w:val="0"/>
          <w:marBottom w:val="0"/>
          <w:divBdr>
            <w:top w:val="none" w:sz="0" w:space="0" w:color="auto"/>
            <w:left w:val="none" w:sz="0" w:space="0" w:color="auto"/>
            <w:bottom w:val="none" w:sz="0" w:space="0" w:color="auto"/>
            <w:right w:val="none" w:sz="0" w:space="0" w:color="auto"/>
          </w:divBdr>
        </w:div>
        <w:div w:id="1086612258">
          <w:marLeft w:val="0"/>
          <w:marRight w:val="0"/>
          <w:marTop w:val="0"/>
          <w:marBottom w:val="0"/>
          <w:divBdr>
            <w:top w:val="none" w:sz="0" w:space="0" w:color="auto"/>
            <w:left w:val="none" w:sz="0" w:space="0" w:color="auto"/>
            <w:bottom w:val="none" w:sz="0" w:space="0" w:color="auto"/>
            <w:right w:val="none" w:sz="0" w:space="0" w:color="auto"/>
          </w:divBdr>
        </w:div>
        <w:div w:id="653946198">
          <w:marLeft w:val="0"/>
          <w:marRight w:val="0"/>
          <w:marTop w:val="0"/>
          <w:marBottom w:val="0"/>
          <w:divBdr>
            <w:top w:val="none" w:sz="0" w:space="0" w:color="auto"/>
            <w:left w:val="none" w:sz="0" w:space="0" w:color="auto"/>
            <w:bottom w:val="none" w:sz="0" w:space="0" w:color="auto"/>
            <w:right w:val="none" w:sz="0" w:space="0" w:color="auto"/>
          </w:divBdr>
        </w:div>
        <w:div w:id="361789700">
          <w:marLeft w:val="0"/>
          <w:marRight w:val="0"/>
          <w:marTop w:val="0"/>
          <w:marBottom w:val="0"/>
          <w:divBdr>
            <w:top w:val="none" w:sz="0" w:space="0" w:color="auto"/>
            <w:left w:val="none" w:sz="0" w:space="0" w:color="auto"/>
            <w:bottom w:val="none" w:sz="0" w:space="0" w:color="auto"/>
            <w:right w:val="none" w:sz="0" w:space="0" w:color="auto"/>
          </w:divBdr>
        </w:div>
        <w:div w:id="953753045">
          <w:marLeft w:val="0"/>
          <w:marRight w:val="0"/>
          <w:marTop w:val="0"/>
          <w:marBottom w:val="0"/>
          <w:divBdr>
            <w:top w:val="none" w:sz="0" w:space="0" w:color="auto"/>
            <w:left w:val="none" w:sz="0" w:space="0" w:color="auto"/>
            <w:bottom w:val="none" w:sz="0" w:space="0" w:color="auto"/>
            <w:right w:val="none" w:sz="0" w:space="0" w:color="auto"/>
          </w:divBdr>
        </w:div>
        <w:div w:id="1969629140">
          <w:marLeft w:val="0"/>
          <w:marRight w:val="0"/>
          <w:marTop w:val="0"/>
          <w:marBottom w:val="0"/>
          <w:divBdr>
            <w:top w:val="none" w:sz="0" w:space="0" w:color="auto"/>
            <w:left w:val="none" w:sz="0" w:space="0" w:color="auto"/>
            <w:bottom w:val="none" w:sz="0" w:space="0" w:color="auto"/>
            <w:right w:val="none" w:sz="0" w:space="0" w:color="auto"/>
          </w:divBdr>
        </w:div>
        <w:div w:id="358622612">
          <w:marLeft w:val="0"/>
          <w:marRight w:val="0"/>
          <w:marTop w:val="0"/>
          <w:marBottom w:val="0"/>
          <w:divBdr>
            <w:top w:val="none" w:sz="0" w:space="0" w:color="auto"/>
            <w:left w:val="none" w:sz="0" w:space="0" w:color="auto"/>
            <w:bottom w:val="none" w:sz="0" w:space="0" w:color="auto"/>
            <w:right w:val="none" w:sz="0" w:space="0" w:color="auto"/>
          </w:divBdr>
        </w:div>
        <w:div w:id="752432841">
          <w:marLeft w:val="0"/>
          <w:marRight w:val="0"/>
          <w:marTop w:val="0"/>
          <w:marBottom w:val="0"/>
          <w:divBdr>
            <w:top w:val="none" w:sz="0" w:space="0" w:color="auto"/>
            <w:left w:val="none" w:sz="0" w:space="0" w:color="auto"/>
            <w:bottom w:val="none" w:sz="0" w:space="0" w:color="auto"/>
            <w:right w:val="none" w:sz="0" w:space="0" w:color="auto"/>
          </w:divBdr>
        </w:div>
        <w:div w:id="1288969034">
          <w:marLeft w:val="0"/>
          <w:marRight w:val="0"/>
          <w:marTop w:val="0"/>
          <w:marBottom w:val="0"/>
          <w:divBdr>
            <w:top w:val="none" w:sz="0" w:space="0" w:color="auto"/>
            <w:left w:val="none" w:sz="0" w:space="0" w:color="auto"/>
            <w:bottom w:val="none" w:sz="0" w:space="0" w:color="auto"/>
            <w:right w:val="none" w:sz="0" w:space="0" w:color="auto"/>
          </w:divBdr>
        </w:div>
        <w:div w:id="1759401305">
          <w:marLeft w:val="0"/>
          <w:marRight w:val="0"/>
          <w:marTop w:val="0"/>
          <w:marBottom w:val="0"/>
          <w:divBdr>
            <w:top w:val="none" w:sz="0" w:space="0" w:color="auto"/>
            <w:left w:val="none" w:sz="0" w:space="0" w:color="auto"/>
            <w:bottom w:val="none" w:sz="0" w:space="0" w:color="auto"/>
            <w:right w:val="none" w:sz="0" w:space="0" w:color="auto"/>
          </w:divBdr>
        </w:div>
        <w:div w:id="1328243262">
          <w:marLeft w:val="0"/>
          <w:marRight w:val="0"/>
          <w:marTop w:val="0"/>
          <w:marBottom w:val="0"/>
          <w:divBdr>
            <w:top w:val="none" w:sz="0" w:space="0" w:color="auto"/>
            <w:left w:val="none" w:sz="0" w:space="0" w:color="auto"/>
            <w:bottom w:val="none" w:sz="0" w:space="0" w:color="auto"/>
            <w:right w:val="none" w:sz="0" w:space="0" w:color="auto"/>
          </w:divBdr>
        </w:div>
        <w:div w:id="2012641121">
          <w:marLeft w:val="0"/>
          <w:marRight w:val="0"/>
          <w:marTop w:val="0"/>
          <w:marBottom w:val="0"/>
          <w:divBdr>
            <w:top w:val="none" w:sz="0" w:space="0" w:color="auto"/>
            <w:left w:val="none" w:sz="0" w:space="0" w:color="auto"/>
            <w:bottom w:val="none" w:sz="0" w:space="0" w:color="auto"/>
            <w:right w:val="none" w:sz="0" w:space="0" w:color="auto"/>
          </w:divBdr>
        </w:div>
        <w:div w:id="1933318249">
          <w:marLeft w:val="0"/>
          <w:marRight w:val="0"/>
          <w:marTop w:val="0"/>
          <w:marBottom w:val="0"/>
          <w:divBdr>
            <w:top w:val="none" w:sz="0" w:space="0" w:color="auto"/>
            <w:left w:val="none" w:sz="0" w:space="0" w:color="auto"/>
            <w:bottom w:val="none" w:sz="0" w:space="0" w:color="auto"/>
            <w:right w:val="none" w:sz="0" w:space="0" w:color="auto"/>
          </w:divBdr>
        </w:div>
        <w:div w:id="20865629">
          <w:marLeft w:val="0"/>
          <w:marRight w:val="0"/>
          <w:marTop w:val="0"/>
          <w:marBottom w:val="0"/>
          <w:divBdr>
            <w:top w:val="none" w:sz="0" w:space="0" w:color="auto"/>
            <w:left w:val="none" w:sz="0" w:space="0" w:color="auto"/>
            <w:bottom w:val="none" w:sz="0" w:space="0" w:color="auto"/>
            <w:right w:val="none" w:sz="0" w:space="0" w:color="auto"/>
          </w:divBdr>
        </w:div>
        <w:div w:id="578056667">
          <w:marLeft w:val="0"/>
          <w:marRight w:val="0"/>
          <w:marTop w:val="0"/>
          <w:marBottom w:val="0"/>
          <w:divBdr>
            <w:top w:val="none" w:sz="0" w:space="0" w:color="auto"/>
            <w:left w:val="none" w:sz="0" w:space="0" w:color="auto"/>
            <w:bottom w:val="none" w:sz="0" w:space="0" w:color="auto"/>
            <w:right w:val="none" w:sz="0" w:space="0" w:color="auto"/>
          </w:divBdr>
        </w:div>
        <w:div w:id="256449304">
          <w:marLeft w:val="0"/>
          <w:marRight w:val="0"/>
          <w:marTop w:val="0"/>
          <w:marBottom w:val="0"/>
          <w:divBdr>
            <w:top w:val="none" w:sz="0" w:space="0" w:color="auto"/>
            <w:left w:val="none" w:sz="0" w:space="0" w:color="auto"/>
            <w:bottom w:val="none" w:sz="0" w:space="0" w:color="auto"/>
            <w:right w:val="none" w:sz="0" w:space="0" w:color="auto"/>
          </w:divBdr>
        </w:div>
        <w:div w:id="147212020">
          <w:marLeft w:val="0"/>
          <w:marRight w:val="0"/>
          <w:marTop w:val="0"/>
          <w:marBottom w:val="0"/>
          <w:divBdr>
            <w:top w:val="none" w:sz="0" w:space="0" w:color="auto"/>
            <w:left w:val="none" w:sz="0" w:space="0" w:color="auto"/>
            <w:bottom w:val="none" w:sz="0" w:space="0" w:color="auto"/>
            <w:right w:val="none" w:sz="0" w:space="0" w:color="auto"/>
          </w:divBdr>
        </w:div>
        <w:div w:id="305207878">
          <w:marLeft w:val="0"/>
          <w:marRight w:val="0"/>
          <w:marTop w:val="0"/>
          <w:marBottom w:val="0"/>
          <w:divBdr>
            <w:top w:val="none" w:sz="0" w:space="0" w:color="auto"/>
            <w:left w:val="none" w:sz="0" w:space="0" w:color="auto"/>
            <w:bottom w:val="none" w:sz="0" w:space="0" w:color="auto"/>
            <w:right w:val="none" w:sz="0" w:space="0" w:color="auto"/>
          </w:divBdr>
        </w:div>
        <w:div w:id="224218835">
          <w:marLeft w:val="0"/>
          <w:marRight w:val="0"/>
          <w:marTop w:val="0"/>
          <w:marBottom w:val="0"/>
          <w:divBdr>
            <w:top w:val="none" w:sz="0" w:space="0" w:color="auto"/>
            <w:left w:val="none" w:sz="0" w:space="0" w:color="auto"/>
            <w:bottom w:val="none" w:sz="0" w:space="0" w:color="auto"/>
            <w:right w:val="none" w:sz="0" w:space="0" w:color="auto"/>
          </w:divBdr>
        </w:div>
        <w:div w:id="237054733">
          <w:marLeft w:val="0"/>
          <w:marRight w:val="0"/>
          <w:marTop w:val="0"/>
          <w:marBottom w:val="0"/>
          <w:divBdr>
            <w:top w:val="none" w:sz="0" w:space="0" w:color="auto"/>
            <w:left w:val="none" w:sz="0" w:space="0" w:color="auto"/>
            <w:bottom w:val="none" w:sz="0" w:space="0" w:color="auto"/>
            <w:right w:val="none" w:sz="0" w:space="0" w:color="auto"/>
          </w:divBdr>
        </w:div>
        <w:div w:id="882133352">
          <w:marLeft w:val="0"/>
          <w:marRight w:val="0"/>
          <w:marTop w:val="0"/>
          <w:marBottom w:val="0"/>
          <w:divBdr>
            <w:top w:val="none" w:sz="0" w:space="0" w:color="auto"/>
            <w:left w:val="none" w:sz="0" w:space="0" w:color="auto"/>
            <w:bottom w:val="none" w:sz="0" w:space="0" w:color="auto"/>
            <w:right w:val="none" w:sz="0" w:space="0" w:color="auto"/>
          </w:divBdr>
        </w:div>
        <w:div w:id="847132727">
          <w:marLeft w:val="0"/>
          <w:marRight w:val="0"/>
          <w:marTop w:val="0"/>
          <w:marBottom w:val="0"/>
          <w:divBdr>
            <w:top w:val="none" w:sz="0" w:space="0" w:color="auto"/>
            <w:left w:val="none" w:sz="0" w:space="0" w:color="auto"/>
            <w:bottom w:val="none" w:sz="0" w:space="0" w:color="auto"/>
            <w:right w:val="none" w:sz="0" w:space="0" w:color="auto"/>
          </w:divBdr>
        </w:div>
        <w:div w:id="1100218905">
          <w:marLeft w:val="0"/>
          <w:marRight w:val="0"/>
          <w:marTop w:val="0"/>
          <w:marBottom w:val="0"/>
          <w:divBdr>
            <w:top w:val="none" w:sz="0" w:space="0" w:color="auto"/>
            <w:left w:val="none" w:sz="0" w:space="0" w:color="auto"/>
            <w:bottom w:val="none" w:sz="0" w:space="0" w:color="auto"/>
            <w:right w:val="none" w:sz="0" w:space="0" w:color="auto"/>
          </w:divBdr>
        </w:div>
        <w:div w:id="112097662">
          <w:marLeft w:val="0"/>
          <w:marRight w:val="0"/>
          <w:marTop w:val="0"/>
          <w:marBottom w:val="0"/>
          <w:divBdr>
            <w:top w:val="none" w:sz="0" w:space="0" w:color="auto"/>
            <w:left w:val="none" w:sz="0" w:space="0" w:color="auto"/>
            <w:bottom w:val="none" w:sz="0" w:space="0" w:color="auto"/>
            <w:right w:val="none" w:sz="0" w:space="0" w:color="auto"/>
          </w:divBdr>
        </w:div>
        <w:div w:id="1909998357">
          <w:marLeft w:val="0"/>
          <w:marRight w:val="0"/>
          <w:marTop w:val="0"/>
          <w:marBottom w:val="0"/>
          <w:divBdr>
            <w:top w:val="none" w:sz="0" w:space="0" w:color="auto"/>
            <w:left w:val="none" w:sz="0" w:space="0" w:color="auto"/>
            <w:bottom w:val="none" w:sz="0" w:space="0" w:color="auto"/>
            <w:right w:val="none" w:sz="0" w:space="0" w:color="auto"/>
          </w:divBdr>
        </w:div>
        <w:div w:id="171376720">
          <w:marLeft w:val="0"/>
          <w:marRight w:val="0"/>
          <w:marTop w:val="0"/>
          <w:marBottom w:val="0"/>
          <w:divBdr>
            <w:top w:val="none" w:sz="0" w:space="0" w:color="auto"/>
            <w:left w:val="none" w:sz="0" w:space="0" w:color="auto"/>
            <w:bottom w:val="none" w:sz="0" w:space="0" w:color="auto"/>
            <w:right w:val="none" w:sz="0" w:space="0" w:color="auto"/>
          </w:divBdr>
        </w:div>
        <w:div w:id="1992829187">
          <w:marLeft w:val="0"/>
          <w:marRight w:val="0"/>
          <w:marTop w:val="0"/>
          <w:marBottom w:val="0"/>
          <w:divBdr>
            <w:top w:val="none" w:sz="0" w:space="0" w:color="auto"/>
            <w:left w:val="none" w:sz="0" w:space="0" w:color="auto"/>
            <w:bottom w:val="none" w:sz="0" w:space="0" w:color="auto"/>
            <w:right w:val="none" w:sz="0" w:space="0" w:color="auto"/>
          </w:divBdr>
        </w:div>
        <w:div w:id="1959143307">
          <w:marLeft w:val="0"/>
          <w:marRight w:val="0"/>
          <w:marTop w:val="0"/>
          <w:marBottom w:val="0"/>
          <w:divBdr>
            <w:top w:val="none" w:sz="0" w:space="0" w:color="auto"/>
            <w:left w:val="none" w:sz="0" w:space="0" w:color="auto"/>
            <w:bottom w:val="none" w:sz="0" w:space="0" w:color="auto"/>
            <w:right w:val="none" w:sz="0" w:space="0" w:color="auto"/>
          </w:divBdr>
        </w:div>
        <w:div w:id="556090487">
          <w:marLeft w:val="0"/>
          <w:marRight w:val="0"/>
          <w:marTop w:val="0"/>
          <w:marBottom w:val="0"/>
          <w:divBdr>
            <w:top w:val="none" w:sz="0" w:space="0" w:color="auto"/>
            <w:left w:val="none" w:sz="0" w:space="0" w:color="auto"/>
            <w:bottom w:val="none" w:sz="0" w:space="0" w:color="auto"/>
            <w:right w:val="none" w:sz="0" w:space="0" w:color="auto"/>
          </w:divBdr>
        </w:div>
      </w:divsChild>
    </w:div>
    <w:div w:id="892153919">
      <w:bodyDiv w:val="1"/>
      <w:marLeft w:val="0"/>
      <w:marRight w:val="0"/>
      <w:marTop w:val="0"/>
      <w:marBottom w:val="0"/>
      <w:divBdr>
        <w:top w:val="none" w:sz="0" w:space="0" w:color="auto"/>
        <w:left w:val="none" w:sz="0" w:space="0" w:color="auto"/>
        <w:bottom w:val="none" w:sz="0" w:space="0" w:color="auto"/>
        <w:right w:val="none" w:sz="0" w:space="0" w:color="auto"/>
      </w:divBdr>
      <w:divsChild>
        <w:div w:id="1649362837">
          <w:marLeft w:val="0"/>
          <w:marRight w:val="0"/>
          <w:marTop w:val="0"/>
          <w:marBottom w:val="0"/>
          <w:divBdr>
            <w:top w:val="none" w:sz="0" w:space="0" w:color="auto"/>
            <w:left w:val="none" w:sz="0" w:space="0" w:color="auto"/>
            <w:bottom w:val="none" w:sz="0" w:space="0" w:color="auto"/>
            <w:right w:val="none" w:sz="0" w:space="0" w:color="auto"/>
          </w:divBdr>
        </w:div>
        <w:div w:id="808595266">
          <w:marLeft w:val="0"/>
          <w:marRight w:val="0"/>
          <w:marTop w:val="0"/>
          <w:marBottom w:val="0"/>
          <w:divBdr>
            <w:top w:val="none" w:sz="0" w:space="0" w:color="auto"/>
            <w:left w:val="none" w:sz="0" w:space="0" w:color="auto"/>
            <w:bottom w:val="none" w:sz="0" w:space="0" w:color="auto"/>
            <w:right w:val="none" w:sz="0" w:space="0" w:color="auto"/>
          </w:divBdr>
        </w:div>
        <w:div w:id="412047370">
          <w:marLeft w:val="0"/>
          <w:marRight w:val="0"/>
          <w:marTop w:val="0"/>
          <w:marBottom w:val="0"/>
          <w:divBdr>
            <w:top w:val="none" w:sz="0" w:space="0" w:color="auto"/>
            <w:left w:val="none" w:sz="0" w:space="0" w:color="auto"/>
            <w:bottom w:val="none" w:sz="0" w:space="0" w:color="auto"/>
            <w:right w:val="none" w:sz="0" w:space="0" w:color="auto"/>
          </w:divBdr>
        </w:div>
        <w:div w:id="369502005">
          <w:marLeft w:val="0"/>
          <w:marRight w:val="0"/>
          <w:marTop w:val="0"/>
          <w:marBottom w:val="0"/>
          <w:divBdr>
            <w:top w:val="none" w:sz="0" w:space="0" w:color="auto"/>
            <w:left w:val="none" w:sz="0" w:space="0" w:color="auto"/>
            <w:bottom w:val="none" w:sz="0" w:space="0" w:color="auto"/>
            <w:right w:val="none" w:sz="0" w:space="0" w:color="auto"/>
          </w:divBdr>
        </w:div>
        <w:div w:id="1065102430">
          <w:marLeft w:val="0"/>
          <w:marRight w:val="0"/>
          <w:marTop w:val="0"/>
          <w:marBottom w:val="0"/>
          <w:divBdr>
            <w:top w:val="none" w:sz="0" w:space="0" w:color="auto"/>
            <w:left w:val="none" w:sz="0" w:space="0" w:color="auto"/>
            <w:bottom w:val="none" w:sz="0" w:space="0" w:color="auto"/>
            <w:right w:val="none" w:sz="0" w:space="0" w:color="auto"/>
          </w:divBdr>
        </w:div>
        <w:div w:id="833452352">
          <w:marLeft w:val="0"/>
          <w:marRight w:val="0"/>
          <w:marTop w:val="0"/>
          <w:marBottom w:val="0"/>
          <w:divBdr>
            <w:top w:val="none" w:sz="0" w:space="0" w:color="auto"/>
            <w:left w:val="none" w:sz="0" w:space="0" w:color="auto"/>
            <w:bottom w:val="none" w:sz="0" w:space="0" w:color="auto"/>
            <w:right w:val="none" w:sz="0" w:space="0" w:color="auto"/>
          </w:divBdr>
        </w:div>
        <w:div w:id="1052968890">
          <w:marLeft w:val="0"/>
          <w:marRight w:val="0"/>
          <w:marTop w:val="0"/>
          <w:marBottom w:val="0"/>
          <w:divBdr>
            <w:top w:val="none" w:sz="0" w:space="0" w:color="auto"/>
            <w:left w:val="none" w:sz="0" w:space="0" w:color="auto"/>
            <w:bottom w:val="none" w:sz="0" w:space="0" w:color="auto"/>
            <w:right w:val="none" w:sz="0" w:space="0" w:color="auto"/>
          </w:divBdr>
        </w:div>
        <w:div w:id="1982953053">
          <w:marLeft w:val="0"/>
          <w:marRight w:val="0"/>
          <w:marTop w:val="0"/>
          <w:marBottom w:val="0"/>
          <w:divBdr>
            <w:top w:val="none" w:sz="0" w:space="0" w:color="auto"/>
            <w:left w:val="none" w:sz="0" w:space="0" w:color="auto"/>
            <w:bottom w:val="none" w:sz="0" w:space="0" w:color="auto"/>
            <w:right w:val="none" w:sz="0" w:space="0" w:color="auto"/>
          </w:divBdr>
        </w:div>
        <w:div w:id="82192355">
          <w:marLeft w:val="0"/>
          <w:marRight w:val="0"/>
          <w:marTop w:val="0"/>
          <w:marBottom w:val="0"/>
          <w:divBdr>
            <w:top w:val="none" w:sz="0" w:space="0" w:color="auto"/>
            <w:left w:val="none" w:sz="0" w:space="0" w:color="auto"/>
            <w:bottom w:val="none" w:sz="0" w:space="0" w:color="auto"/>
            <w:right w:val="none" w:sz="0" w:space="0" w:color="auto"/>
          </w:divBdr>
        </w:div>
        <w:div w:id="809632939">
          <w:marLeft w:val="0"/>
          <w:marRight w:val="0"/>
          <w:marTop w:val="0"/>
          <w:marBottom w:val="0"/>
          <w:divBdr>
            <w:top w:val="none" w:sz="0" w:space="0" w:color="auto"/>
            <w:left w:val="none" w:sz="0" w:space="0" w:color="auto"/>
            <w:bottom w:val="none" w:sz="0" w:space="0" w:color="auto"/>
            <w:right w:val="none" w:sz="0" w:space="0" w:color="auto"/>
          </w:divBdr>
        </w:div>
        <w:div w:id="569199098">
          <w:marLeft w:val="0"/>
          <w:marRight w:val="0"/>
          <w:marTop w:val="0"/>
          <w:marBottom w:val="0"/>
          <w:divBdr>
            <w:top w:val="none" w:sz="0" w:space="0" w:color="auto"/>
            <w:left w:val="none" w:sz="0" w:space="0" w:color="auto"/>
            <w:bottom w:val="none" w:sz="0" w:space="0" w:color="auto"/>
            <w:right w:val="none" w:sz="0" w:space="0" w:color="auto"/>
          </w:divBdr>
        </w:div>
        <w:div w:id="400491815">
          <w:marLeft w:val="0"/>
          <w:marRight w:val="0"/>
          <w:marTop w:val="0"/>
          <w:marBottom w:val="0"/>
          <w:divBdr>
            <w:top w:val="none" w:sz="0" w:space="0" w:color="auto"/>
            <w:left w:val="none" w:sz="0" w:space="0" w:color="auto"/>
            <w:bottom w:val="none" w:sz="0" w:space="0" w:color="auto"/>
            <w:right w:val="none" w:sz="0" w:space="0" w:color="auto"/>
          </w:divBdr>
        </w:div>
        <w:div w:id="828785628">
          <w:marLeft w:val="0"/>
          <w:marRight w:val="0"/>
          <w:marTop w:val="0"/>
          <w:marBottom w:val="0"/>
          <w:divBdr>
            <w:top w:val="none" w:sz="0" w:space="0" w:color="auto"/>
            <w:left w:val="none" w:sz="0" w:space="0" w:color="auto"/>
            <w:bottom w:val="none" w:sz="0" w:space="0" w:color="auto"/>
            <w:right w:val="none" w:sz="0" w:space="0" w:color="auto"/>
          </w:divBdr>
        </w:div>
        <w:div w:id="1610308163">
          <w:marLeft w:val="0"/>
          <w:marRight w:val="0"/>
          <w:marTop w:val="0"/>
          <w:marBottom w:val="0"/>
          <w:divBdr>
            <w:top w:val="none" w:sz="0" w:space="0" w:color="auto"/>
            <w:left w:val="none" w:sz="0" w:space="0" w:color="auto"/>
            <w:bottom w:val="none" w:sz="0" w:space="0" w:color="auto"/>
            <w:right w:val="none" w:sz="0" w:space="0" w:color="auto"/>
          </w:divBdr>
        </w:div>
        <w:div w:id="1587038664">
          <w:marLeft w:val="0"/>
          <w:marRight w:val="0"/>
          <w:marTop w:val="0"/>
          <w:marBottom w:val="0"/>
          <w:divBdr>
            <w:top w:val="none" w:sz="0" w:space="0" w:color="auto"/>
            <w:left w:val="none" w:sz="0" w:space="0" w:color="auto"/>
            <w:bottom w:val="none" w:sz="0" w:space="0" w:color="auto"/>
            <w:right w:val="none" w:sz="0" w:space="0" w:color="auto"/>
          </w:divBdr>
        </w:div>
        <w:div w:id="771704571">
          <w:marLeft w:val="0"/>
          <w:marRight w:val="0"/>
          <w:marTop w:val="0"/>
          <w:marBottom w:val="0"/>
          <w:divBdr>
            <w:top w:val="none" w:sz="0" w:space="0" w:color="auto"/>
            <w:left w:val="none" w:sz="0" w:space="0" w:color="auto"/>
            <w:bottom w:val="none" w:sz="0" w:space="0" w:color="auto"/>
            <w:right w:val="none" w:sz="0" w:space="0" w:color="auto"/>
          </w:divBdr>
        </w:div>
        <w:div w:id="667516505">
          <w:marLeft w:val="0"/>
          <w:marRight w:val="0"/>
          <w:marTop w:val="0"/>
          <w:marBottom w:val="0"/>
          <w:divBdr>
            <w:top w:val="none" w:sz="0" w:space="0" w:color="auto"/>
            <w:left w:val="none" w:sz="0" w:space="0" w:color="auto"/>
            <w:bottom w:val="none" w:sz="0" w:space="0" w:color="auto"/>
            <w:right w:val="none" w:sz="0" w:space="0" w:color="auto"/>
          </w:divBdr>
        </w:div>
        <w:div w:id="1173958149">
          <w:marLeft w:val="0"/>
          <w:marRight w:val="0"/>
          <w:marTop w:val="0"/>
          <w:marBottom w:val="0"/>
          <w:divBdr>
            <w:top w:val="none" w:sz="0" w:space="0" w:color="auto"/>
            <w:left w:val="none" w:sz="0" w:space="0" w:color="auto"/>
            <w:bottom w:val="none" w:sz="0" w:space="0" w:color="auto"/>
            <w:right w:val="none" w:sz="0" w:space="0" w:color="auto"/>
          </w:divBdr>
        </w:div>
        <w:div w:id="69231149">
          <w:marLeft w:val="0"/>
          <w:marRight w:val="0"/>
          <w:marTop w:val="0"/>
          <w:marBottom w:val="0"/>
          <w:divBdr>
            <w:top w:val="none" w:sz="0" w:space="0" w:color="auto"/>
            <w:left w:val="none" w:sz="0" w:space="0" w:color="auto"/>
            <w:bottom w:val="none" w:sz="0" w:space="0" w:color="auto"/>
            <w:right w:val="none" w:sz="0" w:space="0" w:color="auto"/>
          </w:divBdr>
        </w:div>
        <w:div w:id="1998531732">
          <w:marLeft w:val="0"/>
          <w:marRight w:val="0"/>
          <w:marTop w:val="0"/>
          <w:marBottom w:val="0"/>
          <w:divBdr>
            <w:top w:val="none" w:sz="0" w:space="0" w:color="auto"/>
            <w:left w:val="none" w:sz="0" w:space="0" w:color="auto"/>
            <w:bottom w:val="none" w:sz="0" w:space="0" w:color="auto"/>
            <w:right w:val="none" w:sz="0" w:space="0" w:color="auto"/>
          </w:divBdr>
        </w:div>
        <w:div w:id="1088771074">
          <w:marLeft w:val="0"/>
          <w:marRight w:val="0"/>
          <w:marTop w:val="0"/>
          <w:marBottom w:val="0"/>
          <w:divBdr>
            <w:top w:val="none" w:sz="0" w:space="0" w:color="auto"/>
            <w:left w:val="none" w:sz="0" w:space="0" w:color="auto"/>
            <w:bottom w:val="none" w:sz="0" w:space="0" w:color="auto"/>
            <w:right w:val="none" w:sz="0" w:space="0" w:color="auto"/>
          </w:divBdr>
        </w:div>
        <w:div w:id="1629968840">
          <w:marLeft w:val="0"/>
          <w:marRight w:val="0"/>
          <w:marTop w:val="0"/>
          <w:marBottom w:val="0"/>
          <w:divBdr>
            <w:top w:val="none" w:sz="0" w:space="0" w:color="auto"/>
            <w:left w:val="none" w:sz="0" w:space="0" w:color="auto"/>
            <w:bottom w:val="none" w:sz="0" w:space="0" w:color="auto"/>
            <w:right w:val="none" w:sz="0" w:space="0" w:color="auto"/>
          </w:divBdr>
        </w:div>
        <w:div w:id="1885479685">
          <w:marLeft w:val="0"/>
          <w:marRight w:val="0"/>
          <w:marTop w:val="0"/>
          <w:marBottom w:val="0"/>
          <w:divBdr>
            <w:top w:val="none" w:sz="0" w:space="0" w:color="auto"/>
            <w:left w:val="none" w:sz="0" w:space="0" w:color="auto"/>
            <w:bottom w:val="none" w:sz="0" w:space="0" w:color="auto"/>
            <w:right w:val="none" w:sz="0" w:space="0" w:color="auto"/>
          </w:divBdr>
        </w:div>
        <w:div w:id="116920722">
          <w:marLeft w:val="0"/>
          <w:marRight w:val="0"/>
          <w:marTop w:val="0"/>
          <w:marBottom w:val="0"/>
          <w:divBdr>
            <w:top w:val="none" w:sz="0" w:space="0" w:color="auto"/>
            <w:left w:val="none" w:sz="0" w:space="0" w:color="auto"/>
            <w:bottom w:val="none" w:sz="0" w:space="0" w:color="auto"/>
            <w:right w:val="none" w:sz="0" w:space="0" w:color="auto"/>
          </w:divBdr>
        </w:div>
        <w:div w:id="541943257">
          <w:marLeft w:val="0"/>
          <w:marRight w:val="0"/>
          <w:marTop w:val="0"/>
          <w:marBottom w:val="0"/>
          <w:divBdr>
            <w:top w:val="none" w:sz="0" w:space="0" w:color="auto"/>
            <w:left w:val="none" w:sz="0" w:space="0" w:color="auto"/>
            <w:bottom w:val="none" w:sz="0" w:space="0" w:color="auto"/>
            <w:right w:val="none" w:sz="0" w:space="0" w:color="auto"/>
          </w:divBdr>
        </w:div>
        <w:div w:id="1598631246">
          <w:marLeft w:val="0"/>
          <w:marRight w:val="0"/>
          <w:marTop w:val="0"/>
          <w:marBottom w:val="0"/>
          <w:divBdr>
            <w:top w:val="none" w:sz="0" w:space="0" w:color="auto"/>
            <w:left w:val="none" w:sz="0" w:space="0" w:color="auto"/>
            <w:bottom w:val="none" w:sz="0" w:space="0" w:color="auto"/>
            <w:right w:val="none" w:sz="0" w:space="0" w:color="auto"/>
          </w:divBdr>
        </w:div>
        <w:div w:id="601032947">
          <w:marLeft w:val="0"/>
          <w:marRight w:val="0"/>
          <w:marTop w:val="0"/>
          <w:marBottom w:val="0"/>
          <w:divBdr>
            <w:top w:val="none" w:sz="0" w:space="0" w:color="auto"/>
            <w:left w:val="none" w:sz="0" w:space="0" w:color="auto"/>
            <w:bottom w:val="none" w:sz="0" w:space="0" w:color="auto"/>
            <w:right w:val="none" w:sz="0" w:space="0" w:color="auto"/>
          </w:divBdr>
        </w:div>
        <w:div w:id="1393581620">
          <w:marLeft w:val="0"/>
          <w:marRight w:val="0"/>
          <w:marTop w:val="0"/>
          <w:marBottom w:val="0"/>
          <w:divBdr>
            <w:top w:val="none" w:sz="0" w:space="0" w:color="auto"/>
            <w:left w:val="none" w:sz="0" w:space="0" w:color="auto"/>
            <w:bottom w:val="none" w:sz="0" w:space="0" w:color="auto"/>
            <w:right w:val="none" w:sz="0" w:space="0" w:color="auto"/>
          </w:divBdr>
        </w:div>
        <w:div w:id="46298161">
          <w:marLeft w:val="0"/>
          <w:marRight w:val="0"/>
          <w:marTop w:val="0"/>
          <w:marBottom w:val="0"/>
          <w:divBdr>
            <w:top w:val="none" w:sz="0" w:space="0" w:color="auto"/>
            <w:left w:val="none" w:sz="0" w:space="0" w:color="auto"/>
            <w:bottom w:val="none" w:sz="0" w:space="0" w:color="auto"/>
            <w:right w:val="none" w:sz="0" w:space="0" w:color="auto"/>
          </w:divBdr>
        </w:div>
        <w:div w:id="774642032">
          <w:marLeft w:val="0"/>
          <w:marRight w:val="0"/>
          <w:marTop w:val="0"/>
          <w:marBottom w:val="0"/>
          <w:divBdr>
            <w:top w:val="none" w:sz="0" w:space="0" w:color="auto"/>
            <w:left w:val="none" w:sz="0" w:space="0" w:color="auto"/>
            <w:bottom w:val="none" w:sz="0" w:space="0" w:color="auto"/>
            <w:right w:val="none" w:sz="0" w:space="0" w:color="auto"/>
          </w:divBdr>
        </w:div>
        <w:div w:id="1918132805">
          <w:marLeft w:val="0"/>
          <w:marRight w:val="0"/>
          <w:marTop w:val="0"/>
          <w:marBottom w:val="0"/>
          <w:divBdr>
            <w:top w:val="none" w:sz="0" w:space="0" w:color="auto"/>
            <w:left w:val="none" w:sz="0" w:space="0" w:color="auto"/>
            <w:bottom w:val="none" w:sz="0" w:space="0" w:color="auto"/>
            <w:right w:val="none" w:sz="0" w:space="0" w:color="auto"/>
          </w:divBdr>
        </w:div>
        <w:div w:id="309596978">
          <w:marLeft w:val="0"/>
          <w:marRight w:val="0"/>
          <w:marTop w:val="0"/>
          <w:marBottom w:val="0"/>
          <w:divBdr>
            <w:top w:val="none" w:sz="0" w:space="0" w:color="auto"/>
            <w:left w:val="none" w:sz="0" w:space="0" w:color="auto"/>
            <w:bottom w:val="none" w:sz="0" w:space="0" w:color="auto"/>
            <w:right w:val="none" w:sz="0" w:space="0" w:color="auto"/>
          </w:divBdr>
        </w:div>
        <w:div w:id="1834680681">
          <w:marLeft w:val="0"/>
          <w:marRight w:val="0"/>
          <w:marTop w:val="0"/>
          <w:marBottom w:val="0"/>
          <w:divBdr>
            <w:top w:val="none" w:sz="0" w:space="0" w:color="auto"/>
            <w:left w:val="none" w:sz="0" w:space="0" w:color="auto"/>
            <w:bottom w:val="none" w:sz="0" w:space="0" w:color="auto"/>
            <w:right w:val="none" w:sz="0" w:space="0" w:color="auto"/>
          </w:divBdr>
        </w:div>
        <w:div w:id="595793796">
          <w:marLeft w:val="0"/>
          <w:marRight w:val="0"/>
          <w:marTop w:val="0"/>
          <w:marBottom w:val="0"/>
          <w:divBdr>
            <w:top w:val="none" w:sz="0" w:space="0" w:color="auto"/>
            <w:left w:val="none" w:sz="0" w:space="0" w:color="auto"/>
            <w:bottom w:val="none" w:sz="0" w:space="0" w:color="auto"/>
            <w:right w:val="none" w:sz="0" w:space="0" w:color="auto"/>
          </w:divBdr>
        </w:div>
        <w:div w:id="541403226">
          <w:marLeft w:val="0"/>
          <w:marRight w:val="0"/>
          <w:marTop w:val="0"/>
          <w:marBottom w:val="0"/>
          <w:divBdr>
            <w:top w:val="none" w:sz="0" w:space="0" w:color="auto"/>
            <w:left w:val="none" w:sz="0" w:space="0" w:color="auto"/>
            <w:bottom w:val="none" w:sz="0" w:space="0" w:color="auto"/>
            <w:right w:val="none" w:sz="0" w:space="0" w:color="auto"/>
          </w:divBdr>
        </w:div>
        <w:div w:id="179583871">
          <w:marLeft w:val="0"/>
          <w:marRight w:val="0"/>
          <w:marTop w:val="0"/>
          <w:marBottom w:val="0"/>
          <w:divBdr>
            <w:top w:val="none" w:sz="0" w:space="0" w:color="auto"/>
            <w:left w:val="none" w:sz="0" w:space="0" w:color="auto"/>
            <w:bottom w:val="none" w:sz="0" w:space="0" w:color="auto"/>
            <w:right w:val="none" w:sz="0" w:space="0" w:color="auto"/>
          </w:divBdr>
        </w:div>
        <w:div w:id="391781912">
          <w:marLeft w:val="0"/>
          <w:marRight w:val="0"/>
          <w:marTop w:val="0"/>
          <w:marBottom w:val="0"/>
          <w:divBdr>
            <w:top w:val="none" w:sz="0" w:space="0" w:color="auto"/>
            <w:left w:val="none" w:sz="0" w:space="0" w:color="auto"/>
            <w:bottom w:val="none" w:sz="0" w:space="0" w:color="auto"/>
            <w:right w:val="none" w:sz="0" w:space="0" w:color="auto"/>
          </w:divBdr>
        </w:div>
        <w:div w:id="406198333">
          <w:marLeft w:val="0"/>
          <w:marRight w:val="0"/>
          <w:marTop w:val="0"/>
          <w:marBottom w:val="0"/>
          <w:divBdr>
            <w:top w:val="none" w:sz="0" w:space="0" w:color="auto"/>
            <w:left w:val="none" w:sz="0" w:space="0" w:color="auto"/>
            <w:bottom w:val="none" w:sz="0" w:space="0" w:color="auto"/>
            <w:right w:val="none" w:sz="0" w:space="0" w:color="auto"/>
          </w:divBdr>
        </w:div>
        <w:div w:id="1507552178">
          <w:marLeft w:val="0"/>
          <w:marRight w:val="0"/>
          <w:marTop w:val="0"/>
          <w:marBottom w:val="0"/>
          <w:divBdr>
            <w:top w:val="none" w:sz="0" w:space="0" w:color="auto"/>
            <w:left w:val="none" w:sz="0" w:space="0" w:color="auto"/>
            <w:bottom w:val="none" w:sz="0" w:space="0" w:color="auto"/>
            <w:right w:val="none" w:sz="0" w:space="0" w:color="auto"/>
          </w:divBdr>
        </w:div>
        <w:div w:id="858155300">
          <w:marLeft w:val="0"/>
          <w:marRight w:val="0"/>
          <w:marTop w:val="0"/>
          <w:marBottom w:val="0"/>
          <w:divBdr>
            <w:top w:val="none" w:sz="0" w:space="0" w:color="auto"/>
            <w:left w:val="none" w:sz="0" w:space="0" w:color="auto"/>
            <w:bottom w:val="none" w:sz="0" w:space="0" w:color="auto"/>
            <w:right w:val="none" w:sz="0" w:space="0" w:color="auto"/>
          </w:divBdr>
        </w:div>
        <w:div w:id="823936356">
          <w:marLeft w:val="0"/>
          <w:marRight w:val="0"/>
          <w:marTop w:val="0"/>
          <w:marBottom w:val="0"/>
          <w:divBdr>
            <w:top w:val="none" w:sz="0" w:space="0" w:color="auto"/>
            <w:left w:val="none" w:sz="0" w:space="0" w:color="auto"/>
            <w:bottom w:val="none" w:sz="0" w:space="0" w:color="auto"/>
            <w:right w:val="none" w:sz="0" w:space="0" w:color="auto"/>
          </w:divBdr>
        </w:div>
        <w:div w:id="463816928">
          <w:marLeft w:val="0"/>
          <w:marRight w:val="0"/>
          <w:marTop w:val="0"/>
          <w:marBottom w:val="0"/>
          <w:divBdr>
            <w:top w:val="none" w:sz="0" w:space="0" w:color="auto"/>
            <w:left w:val="none" w:sz="0" w:space="0" w:color="auto"/>
            <w:bottom w:val="none" w:sz="0" w:space="0" w:color="auto"/>
            <w:right w:val="none" w:sz="0" w:space="0" w:color="auto"/>
          </w:divBdr>
        </w:div>
        <w:div w:id="1463499052">
          <w:marLeft w:val="0"/>
          <w:marRight w:val="0"/>
          <w:marTop w:val="0"/>
          <w:marBottom w:val="0"/>
          <w:divBdr>
            <w:top w:val="none" w:sz="0" w:space="0" w:color="auto"/>
            <w:left w:val="none" w:sz="0" w:space="0" w:color="auto"/>
            <w:bottom w:val="none" w:sz="0" w:space="0" w:color="auto"/>
            <w:right w:val="none" w:sz="0" w:space="0" w:color="auto"/>
          </w:divBdr>
        </w:div>
        <w:div w:id="1428577063">
          <w:marLeft w:val="0"/>
          <w:marRight w:val="0"/>
          <w:marTop w:val="0"/>
          <w:marBottom w:val="0"/>
          <w:divBdr>
            <w:top w:val="none" w:sz="0" w:space="0" w:color="auto"/>
            <w:left w:val="none" w:sz="0" w:space="0" w:color="auto"/>
            <w:bottom w:val="none" w:sz="0" w:space="0" w:color="auto"/>
            <w:right w:val="none" w:sz="0" w:space="0" w:color="auto"/>
          </w:divBdr>
        </w:div>
        <w:div w:id="447283681">
          <w:marLeft w:val="0"/>
          <w:marRight w:val="0"/>
          <w:marTop w:val="0"/>
          <w:marBottom w:val="0"/>
          <w:divBdr>
            <w:top w:val="none" w:sz="0" w:space="0" w:color="auto"/>
            <w:left w:val="none" w:sz="0" w:space="0" w:color="auto"/>
            <w:bottom w:val="none" w:sz="0" w:space="0" w:color="auto"/>
            <w:right w:val="none" w:sz="0" w:space="0" w:color="auto"/>
          </w:divBdr>
        </w:div>
        <w:div w:id="274681151">
          <w:marLeft w:val="0"/>
          <w:marRight w:val="0"/>
          <w:marTop w:val="0"/>
          <w:marBottom w:val="0"/>
          <w:divBdr>
            <w:top w:val="none" w:sz="0" w:space="0" w:color="auto"/>
            <w:left w:val="none" w:sz="0" w:space="0" w:color="auto"/>
            <w:bottom w:val="none" w:sz="0" w:space="0" w:color="auto"/>
            <w:right w:val="none" w:sz="0" w:space="0" w:color="auto"/>
          </w:divBdr>
        </w:div>
        <w:div w:id="387072980">
          <w:marLeft w:val="0"/>
          <w:marRight w:val="0"/>
          <w:marTop w:val="0"/>
          <w:marBottom w:val="0"/>
          <w:divBdr>
            <w:top w:val="none" w:sz="0" w:space="0" w:color="auto"/>
            <w:left w:val="none" w:sz="0" w:space="0" w:color="auto"/>
            <w:bottom w:val="none" w:sz="0" w:space="0" w:color="auto"/>
            <w:right w:val="none" w:sz="0" w:space="0" w:color="auto"/>
          </w:divBdr>
        </w:div>
        <w:div w:id="967079696">
          <w:marLeft w:val="0"/>
          <w:marRight w:val="0"/>
          <w:marTop w:val="0"/>
          <w:marBottom w:val="0"/>
          <w:divBdr>
            <w:top w:val="none" w:sz="0" w:space="0" w:color="auto"/>
            <w:left w:val="none" w:sz="0" w:space="0" w:color="auto"/>
            <w:bottom w:val="none" w:sz="0" w:space="0" w:color="auto"/>
            <w:right w:val="none" w:sz="0" w:space="0" w:color="auto"/>
          </w:divBdr>
        </w:div>
        <w:div w:id="1523980546">
          <w:marLeft w:val="0"/>
          <w:marRight w:val="0"/>
          <w:marTop w:val="0"/>
          <w:marBottom w:val="0"/>
          <w:divBdr>
            <w:top w:val="none" w:sz="0" w:space="0" w:color="auto"/>
            <w:left w:val="none" w:sz="0" w:space="0" w:color="auto"/>
            <w:bottom w:val="none" w:sz="0" w:space="0" w:color="auto"/>
            <w:right w:val="none" w:sz="0" w:space="0" w:color="auto"/>
          </w:divBdr>
        </w:div>
        <w:div w:id="1982148793">
          <w:marLeft w:val="0"/>
          <w:marRight w:val="0"/>
          <w:marTop w:val="0"/>
          <w:marBottom w:val="0"/>
          <w:divBdr>
            <w:top w:val="none" w:sz="0" w:space="0" w:color="auto"/>
            <w:left w:val="none" w:sz="0" w:space="0" w:color="auto"/>
            <w:bottom w:val="none" w:sz="0" w:space="0" w:color="auto"/>
            <w:right w:val="none" w:sz="0" w:space="0" w:color="auto"/>
          </w:divBdr>
        </w:div>
        <w:div w:id="976495341">
          <w:marLeft w:val="0"/>
          <w:marRight w:val="0"/>
          <w:marTop w:val="0"/>
          <w:marBottom w:val="0"/>
          <w:divBdr>
            <w:top w:val="none" w:sz="0" w:space="0" w:color="auto"/>
            <w:left w:val="none" w:sz="0" w:space="0" w:color="auto"/>
            <w:bottom w:val="none" w:sz="0" w:space="0" w:color="auto"/>
            <w:right w:val="none" w:sz="0" w:space="0" w:color="auto"/>
          </w:divBdr>
        </w:div>
        <w:div w:id="1640499153">
          <w:marLeft w:val="0"/>
          <w:marRight w:val="0"/>
          <w:marTop w:val="0"/>
          <w:marBottom w:val="0"/>
          <w:divBdr>
            <w:top w:val="none" w:sz="0" w:space="0" w:color="auto"/>
            <w:left w:val="none" w:sz="0" w:space="0" w:color="auto"/>
            <w:bottom w:val="none" w:sz="0" w:space="0" w:color="auto"/>
            <w:right w:val="none" w:sz="0" w:space="0" w:color="auto"/>
          </w:divBdr>
        </w:div>
        <w:div w:id="1876036914">
          <w:marLeft w:val="0"/>
          <w:marRight w:val="0"/>
          <w:marTop w:val="0"/>
          <w:marBottom w:val="0"/>
          <w:divBdr>
            <w:top w:val="none" w:sz="0" w:space="0" w:color="auto"/>
            <w:left w:val="none" w:sz="0" w:space="0" w:color="auto"/>
            <w:bottom w:val="none" w:sz="0" w:space="0" w:color="auto"/>
            <w:right w:val="none" w:sz="0" w:space="0" w:color="auto"/>
          </w:divBdr>
        </w:div>
      </w:divsChild>
    </w:div>
    <w:div w:id="893393626">
      <w:bodyDiv w:val="1"/>
      <w:marLeft w:val="0"/>
      <w:marRight w:val="0"/>
      <w:marTop w:val="0"/>
      <w:marBottom w:val="0"/>
      <w:divBdr>
        <w:top w:val="none" w:sz="0" w:space="0" w:color="auto"/>
        <w:left w:val="none" w:sz="0" w:space="0" w:color="auto"/>
        <w:bottom w:val="none" w:sz="0" w:space="0" w:color="auto"/>
        <w:right w:val="none" w:sz="0" w:space="0" w:color="auto"/>
      </w:divBdr>
      <w:divsChild>
        <w:div w:id="2068411506">
          <w:marLeft w:val="0"/>
          <w:marRight w:val="0"/>
          <w:marTop w:val="0"/>
          <w:marBottom w:val="0"/>
          <w:divBdr>
            <w:top w:val="none" w:sz="0" w:space="0" w:color="auto"/>
            <w:left w:val="none" w:sz="0" w:space="0" w:color="auto"/>
            <w:bottom w:val="none" w:sz="0" w:space="0" w:color="auto"/>
            <w:right w:val="none" w:sz="0" w:space="0" w:color="auto"/>
          </w:divBdr>
        </w:div>
        <w:div w:id="1910187883">
          <w:marLeft w:val="0"/>
          <w:marRight w:val="0"/>
          <w:marTop w:val="0"/>
          <w:marBottom w:val="0"/>
          <w:divBdr>
            <w:top w:val="none" w:sz="0" w:space="0" w:color="auto"/>
            <w:left w:val="none" w:sz="0" w:space="0" w:color="auto"/>
            <w:bottom w:val="none" w:sz="0" w:space="0" w:color="auto"/>
            <w:right w:val="none" w:sz="0" w:space="0" w:color="auto"/>
          </w:divBdr>
        </w:div>
        <w:div w:id="1268348974">
          <w:marLeft w:val="0"/>
          <w:marRight w:val="0"/>
          <w:marTop w:val="0"/>
          <w:marBottom w:val="0"/>
          <w:divBdr>
            <w:top w:val="none" w:sz="0" w:space="0" w:color="auto"/>
            <w:left w:val="none" w:sz="0" w:space="0" w:color="auto"/>
            <w:bottom w:val="none" w:sz="0" w:space="0" w:color="auto"/>
            <w:right w:val="none" w:sz="0" w:space="0" w:color="auto"/>
          </w:divBdr>
        </w:div>
        <w:div w:id="399132566">
          <w:marLeft w:val="0"/>
          <w:marRight w:val="0"/>
          <w:marTop w:val="0"/>
          <w:marBottom w:val="0"/>
          <w:divBdr>
            <w:top w:val="none" w:sz="0" w:space="0" w:color="auto"/>
            <w:left w:val="none" w:sz="0" w:space="0" w:color="auto"/>
            <w:bottom w:val="none" w:sz="0" w:space="0" w:color="auto"/>
            <w:right w:val="none" w:sz="0" w:space="0" w:color="auto"/>
          </w:divBdr>
        </w:div>
        <w:div w:id="1931425166">
          <w:marLeft w:val="0"/>
          <w:marRight w:val="0"/>
          <w:marTop w:val="0"/>
          <w:marBottom w:val="0"/>
          <w:divBdr>
            <w:top w:val="none" w:sz="0" w:space="0" w:color="auto"/>
            <w:left w:val="none" w:sz="0" w:space="0" w:color="auto"/>
            <w:bottom w:val="none" w:sz="0" w:space="0" w:color="auto"/>
            <w:right w:val="none" w:sz="0" w:space="0" w:color="auto"/>
          </w:divBdr>
        </w:div>
        <w:div w:id="806162402">
          <w:marLeft w:val="0"/>
          <w:marRight w:val="0"/>
          <w:marTop w:val="0"/>
          <w:marBottom w:val="0"/>
          <w:divBdr>
            <w:top w:val="none" w:sz="0" w:space="0" w:color="auto"/>
            <w:left w:val="none" w:sz="0" w:space="0" w:color="auto"/>
            <w:bottom w:val="none" w:sz="0" w:space="0" w:color="auto"/>
            <w:right w:val="none" w:sz="0" w:space="0" w:color="auto"/>
          </w:divBdr>
        </w:div>
        <w:div w:id="1708289264">
          <w:marLeft w:val="0"/>
          <w:marRight w:val="0"/>
          <w:marTop w:val="0"/>
          <w:marBottom w:val="0"/>
          <w:divBdr>
            <w:top w:val="none" w:sz="0" w:space="0" w:color="auto"/>
            <w:left w:val="none" w:sz="0" w:space="0" w:color="auto"/>
            <w:bottom w:val="none" w:sz="0" w:space="0" w:color="auto"/>
            <w:right w:val="none" w:sz="0" w:space="0" w:color="auto"/>
          </w:divBdr>
        </w:div>
        <w:div w:id="1714646972">
          <w:marLeft w:val="0"/>
          <w:marRight w:val="0"/>
          <w:marTop w:val="0"/>
          <w:marBottom w:val="0"/>
          <w:divBdr>
            <w:top w:val="none" w:sz="0" w:space="0" w:color="auto"/>
            <w:left w:val="none" w:sz="0" w:space="0" w:color="auto"/>
            <w:bottom w:val="none" w:sz="0" w:space="0" w:color="auto"/>
            <w:right w:val="none" w:sz="0" w:space="0" w:color="auto"/>
          </w:divBdr>
        </w:div>
        <w:div w:id="809592412">
          <w:marLeft w:val="0"/>
          <w:marRight w:val="0"/>
          <w:marTop w:val="0"/>
          <w:marBottom w:val="0"/>
          <w:divBdr>
            <w:top w:val="none" w:sz="0" w:space="0" w:color="auto"/>
            <w:left w:val="none" w:sz="0" w:space="0" w:color="auto"/>
            <w:bottom w:val="none" w:sz="0" w:space="0" w:color="auto"/>
            <w:right w:val="none" w:sz="0" w:space="0" w:color="auto"/>
          </w:divBdr>
        </w:div>
        <w:div w:id="268658790">
          <w:marLeft w:val="0"/>
          <w:marRight w:val="0"/>
          <w:marTop w:val="0"/>
          <w:marBottom w:val="0"/>
          <w:divBdr>
            <w:top w:val="none" w:sz="0" w:space="0" w:color="auto"/>
            <w:left w:val="none" w:sz="0" w:space="0" w:color="auto"/>
            <w:bottom w:val="none" w:sz="0" w:space="0" w:color="auto"/>
            <w:right w:val="none" w:sz="0" w:space="0" w:color="auto"/>
          </w:divBdr>
        </w:div>
        <w:div w:id="1254558110">
          <w:marLeft w:val="0"/>
          <w:marRight w:val="0"/>
          <w:marTop w:val="0"/>
          <w:marBottom w:val="0"/>
          <w:divBdr>
            <w:top w:val="none" w:sz="0" w:space="0" w:color="auto"/>
            <w:left w:val="none" w:sz="0" w:space="0" w:color="auto"/>
            <w:bottom w:val="none" w:sz="0" w:space="0" w:color="auto"/>
            <w:right w:val="none" w:sz="0" w:space="0" w:color="auto"/>
          </w:divBdr>
        </w:div>
        <w:div w:id="129641194">
          <w:marLeft w:val="0"/>
          <w:marRight w:val="0"/>
          <w:marTop w:val="0"/>
          <w:marBottom w:val="0"/>
          <w:divBdr>
            <w:top w:val="none" w:sz="0" w:space="0" w:color="auto"/>
            <w:left w:val="none" w:sz="0" w:space="0" w:color="auto"/>
            <w:bottom w:val="none" w:sz="0" w:space="0" w:color="auto"/>
            <w:right w:val="none" w:sz="0" w:space="0" w:color="auto"/>
          </w:divBdr>
        </w:div>
        <w:div w:id="1616791286">
          <w:marLeft w:val="0"/>
          <w:marRight w:val="0"/>
          <w:marTop w:val="0"/>
          <w:marBottom w:val="0"/>
          <w:divBdr>
            <w:top w:val="none" w:sz="0" w:space="0" w:color="auto"/>
            <w:left w:val="none" w:sz="0" w:space="0" w:color="auto"/>
            <w:bottom w:val="none" w:sz="0" w:space="0" w:color="auto"/>
            <w:right w:val="none" w:sz="0" w:space="0" w:color="auto"/>
          </w:divBdr>
        </w:div>
        <w:div w:id="1514031346">
          <w:marLeft w:val="0"/>
          <w:marRight w:val="0"/>
          <w:marTop w:val="0"/>
          <w:marBottom w:val="0"/>
          <w:divBdr>
            <w:top w:val="none" w:sz="0" w:space="0" w:color="auto"/>
            <w:left w:val="none" w:sz="0" w:space="0" w:color="auto"/>
            <w:bottom w:val="none" w:sz="0" w:space="0" w:color="auto"/>
            <w:right w:val="none" w:sz="0" w:space="0" w:color="auto"/>
          </w:divBdr>
        </w:div>
        <w:div w:id="80836652">
          <w:marLeft w:val="0"/>
          <w:marRight w:val="0"/>
          <w:marTop w:val="0"/>
          <w:marBottom w:val="0"/>
          <w:divBdr>
            <w:top w:val="none" w:sz="0" w:space="0" w:color="auto"/>
            <w:left w:val="none" w:sz="0" w:space="0" w:color="auto"/>
            <w:bottom w:val="none" w:sz="0" w:space="0" w:color="auto"/>
            <w:right w:val="none" w:sz="0" w:space="0" w:color="auto"/>
          </w:divBdr>
        </w:div>
        <w:div w:id="1414425498">
          <w:marLeft w:val="0"/>
          <w:marRight w:val="0"/>
          <w:marTop w:val="0"/>
          <w:marBottom w:val="0"/>
          <w:divBdr>
            <w:top w:val="none" w:sz="0" w:space="0" w:color="auto"/>
            <w:left w:val="none" w:sz="0" w:space="0" w:color="auto"/>
            <w:bottom w:val="none" w:sz="0" w:space="0" w:color="auto"/>
            <w:right w:val="none" w:sz="0" w:space="0" w:color="auto"/>
          </w:divBdr>
        </w:div>
        <w:div w:id="673799646">
          <w:marLeft w:val="0"/>
          <w:marRight w:val="0"/>
          <w:marTop w:val="0"/>
          <w:marBottom w:val="0"/>
          <w:divBdr>
            <w:top w:val="none" w:sz="0" w:space="0" w:color="auto"/>
            <w:left w:val="none" w:sz="0" w:space="0" w:color="auto"/>
            <w:bottom w:val="none" w:sz="0" w:space="0" w:color="auto"/>
            <w:right w:val="none" w:sz="0" w:space="0" w:color="auto"/>
          </w:divBdr>
        </w:div>
        <w:div w:id="1027410650">
          <w:marLeft w:val="0"/>
          <w:marRight w:val="0"/>
          <w:marTop w:val="0"/>
          <w:marBottom w:val="0"/>
          <w:divBdr>
            <w:top w:val="none" w:sz="0" w:space="0" w:color="auto"/>
            <w:left w:val="none" w:sz="0" w:space="0" w:color="auto"/>
            <w:bottom w:val="none" w:sz="0" w:space="0" w:color="auto"/>
            <w:right w:val="none" w:sz="0" w:space="0" w:color="auto"/>
          </w:divBdr>
        </w:div>
        <w:div w:id="1682001869">
          <w:marLeft w:val="0"/>
          <w:marRight w:val="0"/>
          <w:marTop w:val="0"/>
          <w:marBottom w:val="0"/>
          <w:divBdr>
            <w:top w:val="none" w:sz="0" w:space="0" w:color="auto"/>
            <w:left w:val="none" w:sz="0" w:space="0" w:color="auto"/>
            <w:bottom w:val="none" w:sz="0" w:space="0" w:color="auto"/>
            <w:right w:val="none" w:sz="0" w:space="0" w:color="auto"/>
          </w:divBdr>
        </w:div>
        <w:div w:id="28532310">
          <w:marLeft w:val="0"/>
          <w:marRight w:val="0"/>
          <w:marTop w:val="0"/>
          <w:marBottom w:val="0"/>
          <w:divBdr>
            <w:top w:val="none" w:sz="0" w:space="0" w:color="auto"/>
            <w:left w:val="none" w:sz="0" w:space="0" w:color="auto"/>
            <w:bottom w:val="none" w:sz="0" w:space="0" w:color="auto"/>
            <w:right w:val="none" w:sz="0" w:space="0" w:color="auto"/>
          </w:divBdr>
        </w:div>
        <w:div w:id="593175804">
          <w:marLeft w:val="0"/>
          <w:marRight w:val="0"/>
          <w:marTop w:val="0"/>
          <w:marBottom w:val="0"/>
          <w:divBdr>
            <w:top w:val="none" w:sz="0" w:space="0" w:color="auto"/>
            <w:left w:val="none" w:sz="0" w:space="0" w:color="auto"/>
            <w:bottom w:val="none" w:sz="0" w:space="0" w:color="auto"/>
            <w:right w:val="none" w:sz="0" w:space="0" w:color="auto"/>
          </w:divBdr>
        </w:div>
        <w:div w:id="2027249166">
          <w:marLeft w:val="0"/>
          <w:marRight w:val="0"/>
          <w:marTop w:val="0"/>
          <w:marBottom w:val="0"/>
          <w:divBdr>
            <w:top w:val="none" w:sz="0" w:space="0" w:color="auto"/>
            <w:left w:val="none" w:sz="0" w:space="0" w:color="auto"/>
            <w:bottom w:val="none" w:sz="0" w:space="0" w:color="auto"/>
            <w:right w:val="none" w:sz="0" w:space="0" w:color="auto"/>
          </w:divBdr>
        </w:div>
        <w:div w:id="1712874945">
          <w:marLeft w:val="0"/>
          <w:marRight w:val="0"/>
          <w:marTop w:val="0"/>
          <w:marBottom w:val="0"/>
          <w:divBdr>
            <w:top w:val="none" w:sz="0" w:space="0" w:color="auto"/>
            <w:left w:val="none" w:sz="0" w:space="0" w:color="auto"/>
            <w:bottom w:val="none" w:sz="0" w:space="0" w:color="auto"/>
            <w:right w:val="none" w:sz="0" w:space="0" w:color="auto"/>
          </w:divBdr>
        </w:div>
        <w:div w:id="1406995304">
          <w:marLeft w:val="0"/>
          <w:marRight w:val="0"/>
          <w:marTop w:val="0"/>
          <w:marBottom w:val="0"/>
          <w:divBdr>
            <w:top w:val="none" w:sz="0" w:space="0" w:color="auto"/>
            <w:left w:val="none" w:sz="0" w:space="0" w:color="auto"/>
            <w:bottom w:val="none" w:sz="0" w:space="0" w:color="auto"/>
            <w:right w:val="none" w:sz="0" w:space="0" w:color="auto"/>
          </w:divBdr>
        </w:div>
        <w:div w:id="411463646">
          <w:marLeft w:val="0"/>
          <w:marRight w:val="0"/>
          <w:marTop w:val="0"/>
          <w:marBottom w:val="0"/>
          <w:divBdr>
            <w:top w:val="none" w:sz="0" w:space="0" w:color="auto"/>
            <w:left w:val="none" w:sz="0" w:space="0" w:color="auto"/>
            <w:bottom w:val="none" w:sz="0" w:space="0" w:color="auto"/>
            <w:right w:val="none" w:sz="0" w:space="0" w:color="auto"/>
          </w:divBdr>
        </w:div>
        <w:div w:id="1340158702">
          <w:marLeft w:val="0"/>
          <w:marRight w:val="0"/>
          <w:marTop w:val="0"/>
          <w:marBottom w:val="0"/>
          <w:divBdr>
            <w:top w:val="none" w:sz="0" w:space="0" w:color="auto"/>
            <w:left w:val="none" w:sz="0" w:space="0" w:color="auto"/>
            <w:bottom w:val="none" w:sz="0" w:space="0" w:color="auto"/>
            <w:right w:val="none" w:sz="0" w:space="0" w:color="auto"/>
          </w:divBdr>
        </w:div>
        <w:div w:id="1643774828">
          <w:marLeft w:val="0"/>
          <w:marRight w:val="0"/>
          <w:marTop w:val="0"/>
          <w:marBottom w:val="0"/>
          <w:divBdr>
            <w:top w:val="none" w:sz="0" w:space="0" w:color="auto"/>
            <w:left w:val="none" w:sz="0" w:space="0" w:color="auto"/>
            <w:bottom w:val="none" w:sz="0" w:space="0" w:color="auto"/>
            <w:right w:val="none" w:sz="0" w:space="0" w:color="auto"/>
          </w:divBdr>
        </w:div>
        <w:div w:id="1115633508">
          <w:marLeft w:val="0"/>
          <w:marRight w:val="0"/>
          <w:marTop w:val="0"/>
          <w:marBottom w:val="0"/>
          <w:divBdr>
            <w:top w:val="none" w:sz="0" w:space="0" w:color="auto"/>
            <w:left w:val="none" w:sz="0" w:space="0" w:color="auto"/>
            <w:bottom w:val="none" w:sz="0" w:space="0" w:color="auto"/>
            <w:right w:val="none" w:sz="0" w:space="0" w:color="auto"/>
          </w:divBdr>
        </w:div>
        <w:div w:id="214463745">
          <w:marLeft w:val="0"/>
          <w:marRight w:val="0"/>
          <w:marTop w:val="0"/>
          <w:marBottom w:val="0"/>
          <w:divBdr>
            <w:top w:val="none" w:sz="0" w:space="0" w:color="auto"/>
            <w:left w:val="none" w:sz="0" w:space="0" w:color="auto"/>
            <w:bottom w:val="none" w:sz="0" w:space="0" w:color="auto"/>
            <w:right w:val="none" w:sz="0" w:space="0" w:color="auto"/>
          </w:divBdr>
        </w:div>
        <w:div w:id="1500849092">
          <w:marLeft w:val="0"/>
          <w:marRight w:val="0"/>
          <w:marTop w:val="0"/>
          <w:marBottom w:val="0"/>
          <w:divBdr>
            <w:top w:val="none" w:sz="0" w:space="0" w:color="auto"/>
            <w:left w:val="none" w:sz="0" w:space="0" w:color="auto"/>
            <w:bottom w:val="none" w:sz="0" w:space="0" w:color="auto"/>
            <w:right w:val="none" w:sz="0" w:space="0" w:color="auto"/>
          </w:divBdr>
        </w:div>
        <w:div w:id="599799030">
          <w:marLeft w:val="0"/>
          <w:marRight w:val="0"/>
          <w:marTop w:val="0"/>
          <w:marBottom w:val="0"/>
          <w:divBdr>
            <w:top w:val="none" w:sz="0" w:space="0" w:color="auto"/>
            <w:left w:val="none" w:sz="0" w:space="0" w:color="auto"/>
            <w:bottom w:val="none" w:sz="0" w:space="0" w:color="auto"/>
            <w:right w:val="none" w:sz="0" w:space="0" w:color="auto"/>
          </w:divBdr>
        </w:div>
        <w:div w:id="1673870617">
          <w:marLeft w:val="0"/>
          <w:marRight w:val="0"/>
          <w:marTop w:val="0"/>
          <w:marBottom w:val="0"/>
          <w:divBdr>
            <w:top w:val="none" w:sz="0" w:space="0" w:color="auto"/>
            <w:left w:val="none" w:sz="0" w:space="0" w:color="auto"/>
            <w:bottom w:val="none" w:sz="0" w:space="0" w:color="auto"/>
            <w:right w:val="none" w:sz="0" w:space="0" w:color="auto"/>
          </w:divBdr>
        </w:div>
        <w:div w:id="1864323131">
          <w:marLeft w:val="0"/>
          <w:marRight w:val="0"/>
          <w:marTop w:val="0"/>
          <w:marBottom w:val="0"/>
          <w:divBdr>
            <w:top w:val="none" w:sz="0" w:space="0" w:color="auto"/>
            <w:left w:val="none" w:sz="0" w:space="0" w:color="auto"/>
            <w:bottom w:val="none" w:sz="0" w:space="0" w:color="auto"/>
            <w:right w:val="none" w:sz="0" w:space="0" w:color="auto"/>
          </w:divBdr>
        </w:div>
        <w:div w:id="2041784955">
          <w:marLeft w:val="0"/>
          <w:marRight w:val="0"/>
          <w:marTop w:val="0"/>
          <w:marBottom w:val="0"/>
          <w:divBdr>
            <w:top w:val="none" w:sz="0" w:space="0" w:color="auto"/>
            <w:left w:val="none" w:sz="0" w:space="0" w:color="auto"/>
            <w:bottom w:val="none" w:sz="0" w:space="0" w:color="auto"/>
            <w:right w:val="none" w:sz="0" w:space="0" w:color="auto"/>
          </w:divBdr>
        </w:div>
      </w:divsChild>
    </w:div>
    <w:div w:id="905728033">
      <w:bodyDiv w:val="1"/>
      <w:marLeft w:val="0"/>
      <w:marRight w:val="0"/>
      <w:marTop w:val="0"/>
      <w:marBottom w:val="0"/>
      <w:divBdr>
        <w:top w:val="none" w:sz="0" w:space="0" w:color="auto"/>
        <w:left w:val="none" w:sz="0" w:space="0" w:color="auto"/>
        <w:bottom w:val="none" w:sz="0" w:space="0" w:color="auto"/>
        <w:right w:val="none" w:sz="0" w:space="0" w:color="auto"/>
      </w:divBdr>
      <w:divsChild>
        <w:div w:id="2008946112">
          <w:marLeft w:val="0"/>
          <w:marRight w:val="0"/>
          <w:marTop w:val="0"/>
          <w:marBottom w:val="0"/>
          <w:divBdr>
            <w:top w:val="none" w:sz="0" w:space="0" w:color="auto"/>
            <w:left w:val="none" w:sz="0" w:space="0" w:color="auto"/>
            <w:bottom w:val="none" w:sz="0" w:space="0" w:color="auto"/>
            <w:right w:val="none" w:sz="0" w:space="0" w:color="auto"/>
          </w:divBdr>
        </w:div>
        <w:div w:id="2138719747">
          <w:marLeft w:val="0"/>
          <w:marRight w:val="0"/>
          <w:marTop w:val="0"/>
          <w:marBottom w:val="0"/>
          <w:divBdr>
            <w:top w:val="none" w:sz="0" w:space="0" w:color="auto"/>
            <w:left w:val="none" w:sz="0" w:space="0" w:color="auto"/>
            <w:bottom w:val="none" w:sz="0" w:space="0" w:color="auto"/>
            <w:right w:val="none" w:sz="0" w:space="0" w:color="auto"/>
          </w:divBdr>
        </w:div>
        <w:div w:id="74787011">
          <w:marLeft w:val="0"/>
          <w:marRight w:val="0"/>
          <w:marTop w:val="0"/>
          <w:marBottom w:val="0"/>
          <w:divBdr>
            <w:top w:val="none" w:sz="0" w:space="0" w:color="auto"/>
            <w:left w:val="none" w:sz="0" w:space="0" w:color="auto"/>
            <w:bottom w:val="none" w:sz="0" w:space="0" w:color="auto"/>
            <w:right w:val="none" w:sz="0" w:space="0" w:color="auto"/>
          </w:divBdr>
        </w:div>
        <w:div w:id="1666930521">
          <w:marLeft w:val="0"/>
          <w:marRight w:val="0"/>
          <w:marTop w:val="0"/>
          <w:marBottom w:val="0"/>
          <w:divBdr>
            <w:top w:val="none" w:sz="0" w:space="0" w:color="auto"/>
            <w:left w:val="none" w:sz="0" w:space="0" w:color="auto"/>
            <w:bottom w:val="none" w:sz="0" w:space="0" w:color="auto"/>
            <w:right w:val="none" w:sz="0" w:space="0" w:color="auto"/>
          </w:divBdr>
        </w:div>
        <w:div w:id="494344875">
          <w:marLeft w:val="0"/>
          <w:marRight w:val="0"/>
          <w:marTop w:val="0"/>
          <w:marBottom w:val="0"/>
          <w:divBdr>
            <w:top w:val="none" w:sz="0" w:space="0" w:color="auto"/>
            <w:left w:val="none" w:sz="0" w:space="0" w:color="auto"/>
            <w:bottom w:val="none" w:sz="0" w:space="0" w:color="auto"/>
            <w:right w:val="none" w:sz="0" w:space="0" w:color="auto"/>
          </w:divBdr>
        </w:div>
        <w:div w:id="650524974">
          <w:marLeft w:val="0"/>
          <w:marRight w:val="0"/>
          <w:marTop w:val="0"/>
          <w:marBottom w:val="0"/>
          <w:divBdr>
            <w:top w:val="none" w:sz="0" w:space="0" w:color="auto"/>
            <w:left w:val="none" w:sz="0" w:space="0" w:color="auto"/>
            <w:bottom w:val="none" w:sz="0" w:space="0" w:color="auto"/>
            <w:right w:val="none" w:sz="0" w:space="0" w:color="auto"/>
          </w:divBdr>
        </w:div>
        <w:div w:id="1151944654">
          <w:marLeft w:val="0"/>
          <w:marRight w:val="0"/>
          <w:marTop w:val="0"/>
          <w:marBottom w:val="0"/>
          <w:divBdr>
            <w:top w:val="none" w:sz="0" w:space="0" w:color="auto"/>
            <w:left w:val="none" w:sz="0" w:space="0" w:color="auto"/>
            <w:bottom w:val="none" w:sz="0" w:space="0" w:color="auto"/>
            <w:right w:val="none" w:sz="0" w:space="0" w:color="auto"/>
          </w:divBdr>
        </w:div>
        <w:div w:id="1240090569">
          <w:marLeft w:val="0"/>
          <w:marRight w:val="0"/>
          <w:marTop w:val="0"/>
          <w:marBottom w:val="0"/>
          <w:divBdr>
            <w:top w:val="none" w:sz="0" w:space="0" w:color="auto"/>
            <w:left w:val="none" w:sz="0" w:space="0" w:color="auto"/>
            <w:bottom w:val="none" w:sz="0" w:space="0" w:color="auto"/>
            <w:right w:val="none" w:sz="0" w:space="0" w:color="auto"/>
          </w:divBdr>
        </w:div>
        <w:div w:id="75052975">
          <w:marLeft w:val="0"/>
          <w:marRight w:val="0"/>
          <w:marTop w:val="0"/>
          <w:marBottom w:val="0"/>
          <w:divBdr>
            <w:top w:val="none" w:sz="0" w:space="0" w:color="auto"/>
            <w:left w:val="none" w:sz="0" w:space="0" w:color="auto"/>
            <w:bottom w:val="none" w:sz="0" w:space="0" w:color="auto"/>
            <w:right w:val="none" w:sz="0" w:space="0" w:color="auto"/>
          </w:divBdr>
        </w:div>
        <w:div w:id="1264921307">
          <w:marLeft w:val="0"/>
          <w:marRight w:val="0"/>
          <w:marTop w:val="0"/>
          <w:marBottom w:val="0"/>
          <w:divBdr>
            <w:top w:val="none" w:sz="0" w:space="0" w:color="auto"/>
            <w:left w:val="none" w:sz="0" w:space="0" w:color="auto"/>
            <w:bottom w:val="none" w:sz="0" w:space="0" w:color="auto"/>
            <w:right w:val="none" w:sz="0" w:space="0" w:color="auto"/>
          </w:divBdr>
        </w:div>
        <w:div w:id="808402459">
          <w:marLeft w:val="0"/>
          <w:marRight w:val="0"/>
          <w:marTop w:val="0"/>
          <w:marBottom w:val="0"/>
          <w:divBdr>
            <w:top w:val="none" w:sz="0" w:space="0" w:color="auto"/>
            <w:left w:val="none" w:sz="0" w:space="0" w:color="auto"/>
            <w:bottom w:val="none" w:sz="0" w:space="0" w:color="auto"/>
            <w:right w:val="none" w:sz="0" w:space="0" w:color="auto"/>
          </w:divBdr>
        </w:div>
      </w:divsChild>
    </w:div>
    <w:div w:id="954755624">
      <w:bodyDiv w:val="1"/>
      <w:marLeft w:val="0"/>
      <w:marRight w:val="0"/>
      <w:marTop w:val="0"/>
      <w:marBottom w:val="0"/>
      <w:divBdr>
        <w:top w:val="none" w:sz="0" w:space="0" w:color="auto"/>
        <w:left w:val="none" w:sz="0" w:space="0" w:color="auto"/>
        <w:bottom w:val="none" w:sz="0" w:space="0" w:color="auto"/>
        <w:right w:val="none" w:sz="0" w:space="0" w:color="auto"/>
      </w:divBdr>
      <w:divsChild>
        <w:div w:id="726341576">
          <w:marLeft w:val="0"/>
          <w:marRight w:val="0"/>
          <w:marTop w:val="0"/>
          <w:marBottom w:val="0"/>
          <w:divBdr>
            <w:top w:val="none" w:sz="0" w:space="0" w:color="auto"/>
            <w:left w:val="none" w:sz="0" w:space="0" w:color="auto"/>
            <w:bottom w:val="none" w:sz="0" w:space="0" w:color="auto"/>
            <w:right w:val="none" w:sz="0" w:space="0" w:color="auto"/>
          </w:divBdr>
        </w:div>
        <w:div w:id="1504857809">
          <w:marLeft w:val="0"/>
          <w:marRight w:val="0"/>
          <w:marTop w:val="0"/>
          <w:marBottom w:val="0"/>
          <w:divBdr>
            <w:top w:val="none" w:sz="0" w:space="0" w:color="auto"/>
            <w:left w:val="none" w:sz="0" w:space="0" w:color="auto"/>
            <w:bottom w:val="none" w:sz="0" w:space="0" w:color="auto"/>
            <w:right w:val="none" w:sz="0" w:space="0" w:color="auto"/>
          </w:divBdr>
        </w:div>
      </w:divsChild>
    </w:div>
    <w:div w:id="969239680">
      <w:bodyDiv w:val="1"/>
      <w:marLeft w:val="0"/>
      <w:marRight w:val="0"/>
      <w:marTop w:val="0"/>
      <w:marBottom w:val="0"/>
      <w:divBdr>
        <w:top w:val="none" w:sz="0" w:space="0" w:color="auto"/>
        <w:left w:val="none" w:sz="0" w:space="0" w:color="auto"/>
        <w:bottom w:val="none" w:sz="0" w:space="0" w:color="auto"/>
        <w:right w:val="none" w:sz="0" w:space="0" w:color="auto"/>
      </w:divBdr>
      <w:divsChild>
        <w:div w:id="632246624">
          <w:marLeft w:val="0"/>
          <w:marRight w:val="0"/>
          <w:marTop w:val="0"/>
          <w:marBottom w:val="0"/>
          <w:divBdr>
            <w:top w:val="none" w:sz="0" w:space="0" w:color="auto"/>
            <w:left w:val="none" w:sz="0" w:space="0" w:color="auto"/>
            <w:bottom w:val="none" w:sz="0" w:space="0" w:color="auto"/>
            <w:right w:val="none" w:sz="0" w:space="0" w:color="auto"/>
          </w:divBdr>
        </w:div>
        <w:div w:id="1993099988">
          <w:marLeft w:val="0"/>
          <w:marRight w:val="0"/>
          <w:marTop w:val="0"/>
          <w:marBottom w:val="0"/>
          <w:divBdr>
            <w:top w:val="none" w:sz="0" w:space="0" w:color="auto"/>
            <w:left w:val="none" w:sz="0" w:space="0" w:color="auto"/>
            <w:bottom w:val="none" w:sz="0" w:space="0" w:color="auto"/>
            <w:right w:val="none" w:sz="0" w:space="0" w:color="auto"/>
          </w:divBdr>
        </w:div>
        <w:div w:id="1075319703">
          <w:marLeft w:val="0"/>
          <w:marRight w:val="0"/>
          <w:marTop w:val="0"/>
          <w:marBottom w:val="0"/>
          <w:divBdr>
            <w:top w:val="none" w:sz="0" w:space="0" w:color="auto"/>
            <w:left w:val="none" w:sz="0" w:space="0" w:color="auto"/>
            <w:bottom w:val="none" w:sz="0" w:space="0" w:color="auto"/>
            <w:right w:val="none" w:sz="0" w:space="0" w:color="auto"/>
          </w:divBdr>
        </w:div>
        <w:div w:id="462620889">
          <w:marLeft w:val="0"/>
          <w:marRight w:val="0"/>
          <w:marTop w:val="0"/>
          <w:marBottom w:val="0"/>
          <w:divBdr>
            <w:top w:val="none" w:sz="0" w:space="0" w:color="auto"/>
            <w:left w:val="none" w:sz="0" w:space="0" w:color="auto"/>
            <w:bottom w:val="none" w:sz="0" w:space="0" w:color="auto"/>
            <w:right w:val="none" w:sz="0" w:space="0" w:color="auto"/>
          </w:divBdr>
        </w:div>
        <w:div w:id="134496949">
          <w:marLeft w:val="0"/>
          <w:marRight w:val="0"/>
          <w:marTop w:val="0"/>
          <w:marBottom w:val="0"/>
          <w:divBdr>
            <w:top w:val="none" w:sz="0" w:space="0" w:color="auto"/>
            <w:left w:val="none" w:sz="0" w:space="0" w:color="auto"/>
            <w:bottom w:val="none" w:sz="0" w:space="0" w:color="auto"/>
            <w:right w:val="none" w:sz="0" w:space="0" w:color="auto"/>
          </w:divBdr>
        </w:div>
        <w:div w:id="699401855">
          <w:marLeft w:val="0"/>
          <w:marRight w:val="0"/>
          <w:marTop w:val="0"/>
          <w:marBottom w:val="0"/>
          <w:divBdr>
            <w:top w:val="none" w:sz="0" w:space="0" w:color="auto"/>
            <w:left w:val="none" w:sz="0" w:space="0" w:color="auto"/>
            <w:bottom w:val="none" w:sz="0" w:space="0" w:color="auto"/>
            <w:right w:val="none" w:sz="0" w:space="0" w:color="auto"/>
          </w:divBdr>
        </w:div>
        <w:div w:id="920021484">
          <w:marLeft w:val="0"/>
          <w:marRight w:val="0"/>
          <w:marTop w:val="0"/>
          <w:marBottom w:val="0"/>
          <w:divBdr>
            <w:top w:val="none" w:sz="0" w:space="0" w:color="auto"/>
            <w:left w:val="none" w:sz="0" w:space="0" w:color="auto"/>
            <w:bottom w:val="none" w:sz="0" w:space="0" w:color="auto"/>
            <w:right w:val="none" w:sz="0" w:space="0" w:color="auto"/>
          </w:divBdr>
        </w:div>
        <w:div w:id="999508153">
          <w:marLeft w:val="0"/>
          <w:marRight w:val="0"/>
          <w:marTop w:val="0"/>
          <w:marBottom w:val="0"/>
          <w:divBdr>
            <w:top w:val="none" w:sz="0" w:space="0" w:color="auto"/>
            <w:left w:val="none" w:sz="0" w:space="0" w:color="auto"/>
            <w:bottom w:val="none" w:sz="0" w:space="0" w:color="auto"/>
            <w:right w:val="none" w:sz="0" w:space="0" w:color="auto"/>
          </w:divBdr>
        </w:div>
        <w:div w:id="217782563">
          <w:marLeft w:val="0"/>
          <w:marRight w:val="0"/>
          <w:marTop w:val="0"/>
          <w:marBottom w:val="0"/>
          <w:divBdr>
            <w:top w:val="none" w:sz="0" w:space="0" w:color="auto"/>
            <w:left w:val="none" w:sz="0" w:space="0" w:color="auto"/>
            <w:bottom w:val="none" w:sz="0" w:space="0" w:color="auto"/>
            <w:right w:val="none" w:sz="0" w:space="0" w:color="auto"/>
          </w:divBdr>
        </w:div>
        <w:div w:id="1797992392">
          <w:marLeft w:val="0"/>
          <w:marRight w:val="0"/>
          <w:marTop w:val="0"/>
          <w:marBottom w:val="0"/>
          <w:divBdr>
            <w:top w:val="none" w:sz="0" w:space="0" w:color="auto"/>
            <w:left w:val="none" w:sz="0" w:space="0" w:color="auto"/>
            <w:bottom w:val="none" w:sz="0" w:space="0" w:color="auto"/>
            <w:right w:val="none" w:sz="0" w:space="0" w:color="auto"/>
          </w:divBdr>
        </w:div>
        <w:div w:id="289172528">
          <w:marLeft w:val="0"/>
          <w:marRight w:val="0"/>
          <w:marTop w:val="0"/>
          <w:marBottom w:val="0"/>
          <w:divBdr>
            <w:top w:val="none" w:sz="0" w:space="0" w:color="auto"/>
            <w:left w:val="none" w:sz="0" w:space="0" w:color="auto"/>
            <w:bottom w:val="none" w:sz="0" w:space="0" w:color="auto"/>
            <w:right w:val="none" w:sz="0" w:space="0" w:color="auto"/>
          </w:divBdr>
        </w:div>
        <w:div w:id="582683350">
          <w:marLeft w:val="0"/>
          <w:marRight w:val="0"/>
          <w:marTop w:val="0"/>
          <w:marBottom w:val="0"/>
          <w:divBdr>
            <w:top w:val="none" w:sz="0" w:space="0" w:color="auto"/>
            <w:left w:val="none" w:sz="0" w:space="0" w:color="auto"/>
            <w:bottom w:val="none" w:sz="0" w:space="0" w:color="auto"/>
            <w:right w:val="none" w:sz="0" w:space="0" w:color="auto"/>
          </w:divBdr>
        </w:div>
        <w:div w:id="944459380">
          <w:marLeft w:val="0"/>
          <w:marRight w:val="0"/>
          <w:marTop w:val="0"/>
          <w:marBottom w:val="0"/>
          <w:divBdr>
            <w:top w:val="none" w:sz="0" w:space="0" w:color="auto"/>
            <w:left w:val="none" w:sz="0" w:space="0" w:color="auto"/>
            <w:bottom w:val="none" w:sz="0" w:space="0" w:color="auto"/>
            <w:right w:val="none" w:sz="0" w:space="0" w:color="auto"/>
          </w:divBdr>
        </w:div>
        <w:div w:id="1308243841">
          <w:marLeft w:val="0"/>
          <w:marRight w:val="0"/>
          <w:marTop w:val="0"/>
          <w:marBottom w:val="0"/>
          <w:divBdr>
            <w:top w:val="none" w:sz="0" w:space="0" w:color="auto"/>
            <w:left w:val="none" w:sz="0" w:space="0" w:color="auto"/>
            <w:bottom w:val="none" w:sz="0" w:space="0" w:color="auto"/>
            <w:right w:val="none" w:sz="0" w:space="0" w:color="auto"/>
          </w:divBdr>
        </w:div>
        <w:div w:id="2072653208">
          <w:marLeft w:val="0"/>
          <w:marRight w:val="0"/>
          <w:marTop w:val="0"/>
          <w:marBottom w:val="0"/>
          <w:divBdr>
            <w:top w:val="none" w:sz="0" w:space="0" w:color="auto"/>
            <w:left w:val="none" w:sz="0" w:space="0" w:color="auto"/>
            <w:bottom w:val="none" w:sz="0" w:space="0" w:color="auto"/>
            <w:right w:val="none" w:sz="0" w:space="0" w:color="auto"/>
          </w:divBdr>
        </w:div>
        <w:div w:id="832722368">
          <w:marLeft w:val="0"/>
          <w:marRight w:val="0"/>
          <w:marTop w:val="0"/>
          <w:marBottom w:val="0"/>
          <w:divBdr>
            <w:top w:val="none" w:sz="0" w:space="0" w:color="auto"/>
            <w:left w:val="none" w:sz="0" w:space="0" w:color="auto"/>
            <w:bottom w:val="none" w:sz="0" w:space="0" w:color="auto"/>
            <w:right w:val="none" w:sz="0" w:space="0" w:color="auto"/>
          </w:divBdr>
        </w:div>
        <w:div w:id="1036664561">
          <w:marLeft w:val="0"/>
          <w:marRight w:val="0"/>
          <w:marTop w:val="0"/>
          <w:marBottom w:val="0"/>
          <w:divBdr>
            <w:top w:val="none" w:sz="0" w:space="0" w:color="auto"/>
            <w:left w:val="none" w:sz="0" w:space="0" w:color="auto"/>
            <w:bottom w:val="none" w:sz="0" w:space="0" w:color="auto"/>
            <w:right w:val="none" w:sz="0" w:space="0" w:color="auto"/>
          </w:divBdr>
        </w:div>
        <w:div w:id="762383457">
          <w:marLeft w:val="0"/>
          <w:marRight w:val="0"/>
          <w:marTop w:val="0"/>
          <w:marBottom w:val="0"/>
          <w:divBdr>
            <w:top w:val="none" w:sz="0" w:space="0" w:color="auto"/>
            <w:left w:val="none" w:sz="0" w:space="0" w:color="auto"/>
            <w:bottom w:val="none" w:sz="0" w:space="0" w:color="auto"/>
            <w:right w:val="none" w:sz="0" w:space="0" w:color="auto"/>
          </w:divBdr>
        </w:div>
        <w:div w:id="1864778499">
          <w:marLeft w:val="0"/>
          <w:marRight w:val="0"/>
          <w:marTop w:val="0"/>
          <w:marBottom w:val="0"/>
          <w:divBdr>
            <w:top w:val="none" w:sz="0" w:space="0" w:color="auto"/>
            <w:left w:val="none" w:sz="0" w:space="0" w:color="auto"/>
            <w:bottom w:val="none" w:sz="0" w:space="0" w:color="auto"/>
            <w:right w:val="none" w:sz="0" w:space="0" w:color="auto"/>
          </w:divBdr>
        </w:div>
        <w:div w:id="1663703912">
          <w:marLeft w:val="0"/>
          <w:marRight w:val="0"/>
          <w:marTop w:val="0"/>
          <w:marBottom w:val="0"/>
          <w:divBdr>
            <w:top w:val="none" w:sz="0" w:space="0" w:color="auto"/>
            <w:left w:val="none" w:sz="0" w:space="0" w:color="auto"/>
            <w:bottom w:val="none" w:sz="0" w:space="0" w:color="auto"/>
            <w:right w:val="none" w:sz="0" w:space="0" w:color="auto"/>
          </w:divBdr>
        </w:div>
        <w:div w:id="108284310">
          <w:marLeft w:val="0"/>
          <w:marRight w:val="0"/>
          <w:marTop w:val="0"/>
          <w:marBottom w:val="0"/>
          <w:divBdr>
            <w:top w:val="none" w:sz="0" w:space="0" w:color="auto"/>
            <w:left w:val="none" w:sz="0" w:space="0" w:color="auto"/>
            <w:bottom w:val="none" w:sz="0" w:space="0" w:color="auto"/>
            <w:right w:val="none" w:sz="0" w:space="0" w:color="auto"/>
          </w:divBdr>
        </w:div>
        <w:div w:id="724111280">
          <w:marLeft w:val="0"/>
          <w:marRight w:val="0"/>
          <w:marTop w:val="0"/>
          <w:marBottom w:val="0"/>
          <w:divBdr>
            <w:top w:val="none" w:sz="0" w:space="0" w:color="auto"/>
            <w:left w:val="none" w:sz="0" w:space="0" w:color="auto"/>
            <w:bottom w:val="none" w:sz="0" w:space="0" w:color="auto"/>
            <w:right w:val="none" w:sz="0" w:space="0" w:color="auto"/>
          </w:divBdr>
        </w:div>
        <w:div w:id="1546528759">
          <w:marLeft w:val="0"/>
          <w:marRight w:val="0"/>
          <w:marTop w:val="0"/>
          <w:marBottom w:val="0"/>
          <w:divBdr>
            <w:top w:val="none" w:sz="0" w:space="0" w:color="auto"/>
            <w:left w:val="none" w:sz="0" w:space="0" w:color="auto"/>
            <w:bottom w:val="none" w:sz="0" w:space="0" w:color="auto"/>
            <w:right w:val="none" w:sz="0" w:space="0" w:color="auto"/>
          </w:divBdr>
        </w:div>
        <w:div w:id="1216509956">
          <w:marLeft w:val="0"/>
          <w:marRight w:val="0"/>
          <w:marTop w:val="0"/>
          <w:marBottom w:val="0"/>
          <w:divBdr>
            <w:top w:val="none" w:sz="0" w:space="0" w:color="auto"/>
            <w:left w:val="none" w:sz="0" w:space="0" w:color="auto"/>
            <w:bottom w:val="none" w:sz="0" w:space="0" w:color="auto"/>
            <w:right w:val="none" w:sz="0" w:space="0" w:color="auto"/>
          </w:divBdr>
        </w:div>
        <w:div w:id="1727292495">
          <w:marLeft w:val="0"/>
          <w:marRight w:val="0"/>
          <w:marTop w:val="0"/>
          <w:marBottom w:val="0"/>
          <w:divBdr>
            <w:top w:val="none" w:sz="0" w:space="0" w:color="auto"/>
            <w:left w:val="none" w:sz="0" w:space="0" w:color="auto"/>
            <w:bottom w:val="none" w:sz="0" w:space="0" w:color="auto"/>
            <w:right w:val="none" w:sz="0" w:space="0" w:color="auto"/>
          </w:divBdr>
        </w:div>
        <w:div w:id="1640914157">
          <w:marLeft w:val="0"/>
          <w:marRight w:val="0"/>
          <w:marTop w:val="0"/>
          <w:marBottom w:val="0"/>
          <w:divBdr>
            <w:top w:val="none" w:sz="0" w:space="0" w:color="auto"/>
            <w:left w:val="none" w:sz="0" w:space="0" w:color="auto"/>
            <w:bottom w:val="none" w:sz="0" w:space="0" w:color="auto"/>
            <w:right w:val="none" w:sz="0" w:space="0" w:color="auto"/>
          </w:divBdr>
        </w:div>
        <w:div w:id="623388019">
          <w:marLeft w:val="0"/>
          <w:marRight w:val="0"/>
          <w:marTop w:val="0"/>
          <w:marBottom w:val="0"/>
          <w:divBdr>
            <w:top w:val="none" w:sz="0" w:space="0" w:color="auto"/>
            <w:left w:val="none" w:sz="0" w:space="0" w:color="auto"/>
            <w:bottom w:val="none" w:sz="0" w:space="0" w:color="auto"/>
            <w:right w:val="none" w:sz="0" w:space="0" w:color="auto"/>
          </w:divBdr>
        </w:div>
        <w:div w:id="788207578">
          <w:marLeft w:val="0"/>
          <w:marRight w:val="0"/>
          <w:marTop w:val="0"/>
          <w:marBottom w:val="0"/>
          <w:divBdr>
            <w:top w:val="none" w:sz="0" w:space="0" w:color="auto"/>
            <w:left w:val="none" w:sz="0" w:space="0" w:color="auto"/>
            <w:bottom w:val="none" w:sz="0" w:space="0" w:color="auto"/>
            <w:right w:val="none" w:sz="0" w:space="0" w:color="auto"/>
          </w:divBdr>
        </w:div>
        <w:div w:id="668218324">
          <w:marLeft w:val="0"/>
          <w:marRight w:val="0"/>
          <w:marTop w:val="0"/>
          <w:marBottom w:val="0"/>
          <w:divBdr>
            <w:top w:val="none" w:sz="0" w:space="0" w:color="auto"/>
            <w:left w:val="none" w:sz="0" w:space="0" w:color="auto"/>
            <w:bottom w:val="none" w:sz="0" w:space="0" w:color="auto"/>
            <w:right w:val="none" w:sz="0" w:space="0" w:color="auto"/>
          </w:divBdr>
        </w:div>
        <w:div w:id="1472937999">
          <w:marLeft w:val="0"/>
          <w:marRight w:val="0"/>
          <w:marTop w:val="0"/>
          <w:marBottom w:val="0"/>
          <w:divBdr>
            <w:top w:val="none" w:sz="0" w:space="0" w:color="auto"/>
            <w:left w:val="none" w:sz="0" w:space="0" w:color="auto"/>
            <w:bottom w:val="none" w:sz="0" w:space="0" w:color="auto"/>
            <w:right w:val="none" w:sz="0" w:space="0" w:color="auto"/>
          </w:divBdr>
        </w:div>
        <w:div w:id="295335910">
          <w:marLeft w:val="0"/>
          <w:marRight w:val="0"/>
          <w:marTop w:val="0"/>
          <w:marBottom w:val="0"/>
          <w:divBdr>
            <w:top w:val="none" w:sz="0" w:space="0" w:color="auto"/>
            <w:left w:val="none" w:sz="0" w:space="0" w:color="auto"/>
            <w:bottom w:val="none" w:sz="0" w:space="0" w:color="auto"/>
            <w:right w:val="none" w:sz="0" w:space="0" w:color="auto"/>
          </w:divBdr>
        </w:div>
        <w:div w:id="1816678187">
          <w:marLeft w:val="0"/>
          <w:marRight w:val="0"/>
          <w:marTop w:val="0"/>
          <w:marBottom w:val="0"/>
          <w:divBdr>
            <w:top w:val="none" w:sz="0" w:space="0" w:color="auto"/>
            <w:left w:val="none" w:sz="0" w:space="0" w:color="auto"/>
            <w:bottom w:val="none" w:sz="0" w:space="0" w:color="auto"/>
            <w:right w:val="none" w:sz="0" w:space="0" w:color="auto"/>
          </w:divBdr>
        </w:div>
        <w:div w:id="861550083">
          <w:marLeft w:val="0"/>
          <w:marRight w:val="0"/>
          <w:marTop w:val="0"/>
          <w:marBottom w:val="0"/>
          <w:divBdr>
            <w:top w:val="none" w:sz="0" w:space="0" w:color="auto"/>
            <w:left w:val="none" w:sz="0" w:space="0" w:color="auto"/>
            <w:bottom w:val="none" w:sz="0" w:space="0" w:color="auto"/>
            <w:right w:val="none" w:sz="0" w:space="0" w:color="auto"/>
          </w:divBdr>
        </w:div>
      </w:divsChild>
    </w:div>
    <w:div w:id="995450558">
      <w:bodyDiv w:val="1"/>
      <w:marLeft w:val="0"/>
      <w:marRight w:val="0"/>
      <w:marTop w:val="0"/>
      <w:marBottom w:val="0"/>
      <w:divBdr>
        <w:top w:val="none" w:sz="0" w:space="0" w:color="auto"/>
        <w:left w:val="none" w:sz="0" w:space="0" w:color="auto"/>
        <w:bottom w:val="none" w:sz="0" w:space="0" w:color="auto"/>
        <w:right w:val="none" w:sz="0" w:space="0" w:color="auto"/>
      </w:divBdr>
      <w:divsChild>
        <w:div w:id="418410667">
          <w:marLeft w:val="0"/>
          <w:marRight w:val="0"/>
          <w:marTop w:val="0"/>
          <w:marBottom w:val="0"/>
          <w:divBdr>
            <w:top w:val="none" w:sz="0" w:space="0" w:color="auto"/>
            <w:left w:val="none" w:sz="0" w:space="0" w:color="auto"/>
            <w:bottom w:val="none" w:sz="0" w:space="0" w:color="auto"/>
            <w:right w:val="none" w:sz="0" w:space="0" w:color="auto"/>
          </w:divBdr>
        </w:div>
        <w:div w:id="79984545">
          <w:marLeft w:val="0"/>
          <w:marRight w:val="0"/>
          <w:marTop w:val="0"/>
          <w:marBottom w:val="0"/>
          <w:divBdr>
            <w:top w:val="none" w:sz="0" w:space="0" w:color="auto"/>
            <w:left w:val="none" w:sz="0" w:space="0" w:color="auto"/>
            <w:bottom w:val="none" w:sz="0" w:space="0" w:color="auto"/>
            <w:right w:val="none" w:sz="0" w:space="0" w:color="auto"/>
          </w:divBdr>
        </w:div>
        <w:div w:id="304627621">
          <w:marLeft w:val="0"/>
          <w:marRight w:val="0"/>
          <w:marTop w:val="0"/>
          <w:marBottom w:val="0"/>
          <w:divBdr>
            <w:top w:val="none" w:sz="0" w:space="0" w:color="auto"/>
            <w:left w:val="none" w:sz="0" w:space="0" w:color="auto"/>
            <w:bottom w:val="none" w:sz="0" w:space="0" w:color="auto"/>
            <w:right w:val="none" w:sz="0" w:space="0" w:color="auto"/>
          </w:divBdr>
        </w:div>
        <w:div w:id="899749426">
          <w:marLeft w:val="0"/>
          <w:marRight w:val="0"/>
          <w:marTop w:val="0"/>
          <w:marBottom w:val="0"/>
          <w:divBdr>
            <w:top w:val="none" w:sz="0" w:space="0" w:color="auto"/>
            <w:left w:val="none" w:sz="0" w:space="0" w:color="auto"/>
            <w:bottom w:val="none" w:sz="0" w:space="0" w:color="auto"/>
            <w:right w:val="none" w:sz="0" w:space="0" w:color="auto"/>
          </w:divBdr>
        </w:div>
        <w:div w:id="267665251">
          <w:marLeft w:val="0"/>
          <w:marRight w:val="0"/>
          <w:marTop w:val="0"/>
          <w:marBottom w:val="0"/>
          <w:divBdr>
            <w:top w:val="none" w:sz="0" w:space="0" w:color="auto"/>
            <w:left w:val="none" w:sz="0" w:space="0" w:color="auto"/>
            <w:bottom w:val="none" w:sz="0" w:space="0" w:color="auto"/>
            <w:right w:val="none" w:sz="0" w:space="0" w:color="auto"/>
          </w:divBdr>
        </w:div>
        <w:div w:id="1179269338">
          <w:marLeft w:val="0"/>
          <w:marRight w:val="0"/>
          <w:marTop w:val="0"/>
          <w:marBottom w:val="0"/>
          <w:divBdr>
            <w:top w:val="none" w:sz="0" w:space="0" w:color="auto"/>
            <w:left w:val="none" w:sz="0" w:space="0" w:color="auto"/>
            <w:bottom w:val="none" w:sz="0" w:space="0" w:color="auto"/>
            <w:right w:val="none" w:sz="0" w:space="0" w:color="auto"/>
          </w:divBdr>
        </w:div>
        <w:div w:id="677540012">
          <w:marLeft w:val="0"/>
          <w:marRight w:val="0"/>
          <w:marTop w:val="0"/>
          <w:marBottom w:val="0"/>
          <w:divBdr>
            <w:top w:val="none" w:sz="0" w:space="0" w:color="auto"/>
            <w:left w:val="none" w:sz="0" w:space="0" w:color="auto"/>
            <w:bottom w:val="none" w:sz="0" w:space="0" w:color="auto"/>
            <w:right w:val="none" w:sz="0" w:space="0" w:color="auto"/>
          </w:divBdr>
        </w:div>
        <w:div w:id="731388630">
          <w:marLeft w:val="0"/>
          <w:marRight w:val="0"/>
          <w:marTop w:val="0"/>
          <w:marBottom w:val="0"/>
          <w:divBdr>
            <w:top w:val="none" w:sz="0" w:space="0" w:color="auto"/>
            <w:left w:val="none" w:sz="0" w:space="0" w:color="auto"/>
            <w:bottom w:val="none" w:sz="0" w:space="0" w:color="auto"/>
            <w:right w:val="none" w:sz="0" w:space="0" w:color="auto"/>
          </w:divBdr>
        </w:div>
        <w:div w:id="177743389">
          <w:marLeft w:val="0"/>
          <w:marRight w:val="0"/>
          <w:marTop w:val="0"/>
          <w:marBottom w:val="0"/>
          <w:divBdr>
            <w:top w:val="none" w:sz="0" w:space="0" w:color="auto"/>
            <w:left w:val="none" w:sz="0" w:space="0" w:color="auto"/>
            <w:bottom w:val="none" w:sz="0" w:space="0" w:color="auto"/>
            <w:right w:val="none" w:sz="0" w:space="0" w:color="auto"/>
          </w:divBdr>
        </w:div>
      </w:divsChild>
    </w:div>
    <w:div w:id="1000230550">
      <w:bodyDiv w:val="1"/>
      <w:marLeft w:val="0"/>
      <w:marRight w:val="0"/>
      <w:marTop w:val="0"/>
      <w:marBottom w:val="0"/>
      <w:divBdr>
        <w:top w:val="none" w:sz="0" w:space="0" w:color="auto"/>
        <w:left w:val="none" w:sz="0" w:space="0" w:color="auto"/>
        <w:bottom w:val="none" w:sz="0" w:space="0" w:color="auto"/>
        <w:right w:val="none" w:sz="0" w:space="0" w:color="auto"/>
      </w:divBdr>
      <w:divsChild>
        <w:div w:id="181092554">
          <w:marLeft w:val="0"/>
          <w:marRight w:val="0"/>
          <w:marTop w:val="0"/>
          <w:marBottom w:val="0"/>
          <w:divBdr>
            <w:top w:val="none" w:sz="0" w:space="0" w:color="auto"/>
            <w:left w:val="none" w:sz="0" w:space="0" w:color="auto"/>
            <w:bottom w:val="none" w:sz="0" w:space="0" w:color="auto"/>
            <w:right w:val="none" w:sz="0" w:space="0" w:color="auto"/>
          </w:divBdr>
        </w:div>
        <w:div w:id="305862375">
          <w:marLeft w:val="0"/>
          <w:marRight w:val="0"/>
          <w:marTop w:val="0"/>
          <w:marBottom w:val="0"/>
          <w:divBdr>
            <w:top w:val="none" w:sz="0" w:space="0" w:color="auto"/>
            <w:left w:val="none" w:sz="0" w:space="0" w:color="auto"/>
            <w:bottom w:val="none" w:sz="0" w:space="0" w:color="auto"/>
            <w:right w:val="none" w:sz="0" w:space="0" w:color="auto"/>
          </w:divBdr>
        </w:div>
        <w:div w:id="451359585">
          <w:marLeft w:val="0"/>
          <w:marRight w:val="0"/>
          <w:marTop w:val="0"/>
          <w:marBottom w:val="0"/>
          <w:divBdr>
            <w:top w:val="none" w:sz="0" w:space="0" w:color="auto"/>
            <w:left w:val="none" w:sz="0" w:space="0" w:color="auto"/>
            <w:bottom w:val="none" w:sz="0" w:space="0" w:color="auto"/>
            <w:right w:val="none" w:sz="0" w:space="0" w:color="auto"/>
          </w:divBdr>
        </w:div>
        <w:div w:id="974527173">
          <w:marLeft w:val="0"/>
          <w:marRight w:val="0"/>
          <w:marTop w:val="0"/>
          <w:marBottom w:val="0"/>
          <w:divBdr>
            <w:top w:val="none" w:sz="0" w:space="0" w:color="auto"/>
            <w:left w:val="none" w:sz="0" w:space="0" w:color="auto"/>
            <w:bottom w:val="none" w:sz="0" w:space="0" w:color="auto"/>
            <w:right w:val="none" w:sz="0" w:space="0" w:color="auto"/>
          </w:divBdr>
        </w:div>
        <w:div w:id="87239760">
          <w:marLeft w:val="0"/>
          <w:marRight w:val="0"/>
          <w:marTop w:val="0"/>
          <w:marBottom w:val="0"/>
          <w:divBdr>
            <w:top w:val="none" w:sz="0" w:space="0" w:color="auto"/>
            <w:left w:val="none" w:sz="0" w:space="0" w:color="auto"/>
            <w:bottom w:val="none" w:sz="0" w:space="0" w:color="auto"/>
            <w:right w:val="none" w:sz="0" w:space="0" w:color="auto"/>
          </w:divBdr>
        </w:div>
        <w:div w:id="37553831">
          <w:marLeft w:val="0"/>
          <w:marRight w:val="0"/>
          <w:marTop w:val="0"/>
          <w:marBottom w:val="0"/>
          <w:divBdr>
            <w:top w:val="none" w:sz="0" w:space="0" w:color="auto"/>
            <w:left w:val="none" w:sz="0" w:space="0" w:color="auto"/>
            <w:bottom w:val="none" w:sz="0" w:space="0" w:color="auto"/>
            <w:right w:val="none" w:sz="0" w:space="0" w:color="auto"/>
          </w:divBdr>
        </w:div>
        <w:div w:id="879052259">
          <w:marLeft w:val="0"/>
          <w:marRight w:val="0"/>
          <w:marTop w:val="0"/>
          <w:marBottom w:val="0"/>
          <w:divBdr>
            <w:top w:val="none" w:sz="0" w:space="0" w:color="auto"/>
            <w:left w:val="none" w:sz="0" w:space="0" w:color="auto"/>
            <w:bottom w:val="none" w:sz="0" w:space="0" w:color="auto"/>
            <w:right w:val="none" w:sz="0" w:space="0" w:color="auto"/>
          </w:divBdr>
        </w:div>
        <w:div w:id="999769986">
          <w:marLeft w:val="0"/>
          <w:marRight w:val="0"/>
          <w:marTop w:val="0"/>
          <w:marBottom w:val="0"/>
          <w:divBdr>
            <w:top w:val="none" w:sz="0" w:space="0" w:color="auto"/>
            <w:left w:val="none" w:sz="0" w:space="0" w:color="auto"/>
            <w:bottom w:val="none" w:sz="0" w:space="0" w:color="auto"/>
            <w:right w:val="none" w:sz="0" w:space="0" w:color="auto"/>
          </w:divBdr>
        </w:div>
        <w:div w:id="1514031636">
          <w:marLeft w:val="0"/>
          <w:marRight w:val="0"/>
          <w:marTop w:val="0"/>
          <w:marBottom w:val="0"/>
          <w:divBdr>
            <w:top w:val="none" w:sz="0" w:space="0" w:color="auto"/>
            <w:left w:val="none" w:sz="0" w:space="0" w:color="auto"/>
            <w:bottom w:val="none" w:sz="0" w:space="0" w:color="auto"/>
            <w:right w:val="none" w:sz="0" w:space="0" w:color="auto"/>
          </w:divBdr>
        </w:div>
        <w:div w:id="7803674">
          <w:marLeft w:val="0"/>
          <w:marRight w:val="0"/>
          <w:marTop w:val="0"/>
          <w:marBottom w:val="0"/>
          <w:divBdr>
            <w:top w:val="none" w:sz="0" w:space="0" w:color="auto"/>
            <w:left w:val="none" w:sz="0" w:space="0" w:color="auto"/>
            <w:bottom w:val="none" w:sz="0" w:space="0" w:color="auto"/>
            <w:right w:val="none" w:sz="0" w:space="0" w:color="auto"/>
          </w:divBdr>
        </w:div>
        <w:div w:id="1761564904">
          <w:marLeft w:val="0"/>
          <w:marRight w:val="0"/>
          <w:marTop w:val="0"/>
          <w:marBottom w:val="0"/>
          <w:divBdr>
            <w:top w:val="none" w:sz="0" w:space="0" w:color="auto"/>
            <w:left w:val="none" w:sz="0" w:space="0" w:color="auto"/>
            <w:bottom w:val="none" w:sz="0" w:space="0" w:color="auto"/>
            <w:right w:val="none" w:sz="0" w:space="0" w:color="auto"/>
          </w:divBdr>
        </w:div>
        <w:div w:id="1324432246">
          <w:marLeft w:val="0"/>
          <w:marRight w:val="0"/>
          <w:marTop w:val="0"/>
          <w:marBottom w:val="0"/>
          <w:divBdr>
            <w:top w:val="none" w:sz="0" w:space="0" w:color="auto"/>
            <w:left w:val="none" w:sz="0" w:space="0" w:color="auto"/>
            <w:bottom w:val="none" w:sz="0" w:space="0" w:color="auto"/>
            <w:right w:val="none" w:sz="0" w:space="0" w:color="auto"/>
          </w:divBdr>
        </w:div>
        <w:div w:id="1056245868">
          <w:marLeft w:val="0"/>
          <w:marRight w:val="0"/>
          <w:marTop w:val="0"/>
          <w:marBottom w:val="0"/>
          <w:divBdr>
            <w:top w:val="none" w:sz="0" w:space="0" w:color="auto"/>
            <w:left w:val="none" w:sz="0" w:space="0" w:color="auto"/>
            <w:bottom w:val="none" w:sz="0" w:space="0" w:color="auto"/>
            <w:right w:val="none" w:sz="0" w:space="0" w:color="auto"/>
          </w:divBdr>
        </w:div>
        <w:div w:id="794131718">
          <w:marLeft w:val="0"/>
          <w:marRight w:val="0"/>
          <w:marTop w:val="0"/>
          <w:marBottom w:val="0"/>
          <w:divBdr>
            <w:top w:val="none" w:sz="0" w:space="0" w:color="auto"/>
            <w:left w:val="none" w:sz="0" w:space="0" w:color="auto"/>
            <w:bottom w:val="none" w:sz="0" w:space="0" w:color="auto"/>
            <w:right w:val="none" w:sz="0" w:space="0" w:color="auto"/>
          </w:divBdr>
        </w:div>
        <w:div w:id="1959986938">
          <w:marLeft w:val="0"/>
          <w:marRight w:val="0"/>
          <w:marTop w:val="0"/>
          <w:marBottom w:val="0"/>
          <w:divBdr>
            <w:top w:val="none" w:sz="0" w:space="0" w:color="auto"/>
            <w:left w:val="none" w:sz="0" w:space="0" w:color="auto"/>
            <w:bottom w:val="none" w:sz="0" w:space="0" w:color="auto"/>
            <w:right w:val="none" w:sz="0" w:space="0" w:color="auto"/>
          </w:divBdr>
        </w:div>
        <w:div w:id="577131538">
          <w:marLeft w:val="0"/>
          <w:marRight w:val="0"/>
          <w:marTop w:val="0"/>
          <w:marBottom w:val="0"/>
          <w:divBdr>
            <w:top w:val="none" w:sz="0" w:space="0" w:color="auto"/>
            <w:left w:val="none" w:sz="0" w:space="0" w:color="auto"/>
            <w:bottom w:val="none" w:sz="0" w:space="0" w:color="auto"/>
            <w:right w:val="none" w:sz="0" w:space="0" w:color="auto"/>
          </w:divBdr>
        </w:div>
        <w:div w:id="1535657400">
          <w:marLeft w:val="0"/>
          <w:marRight w:val="0"/>
          <w:marTop w:val="0"/>
          <w:marBottom w:val="0"/>
          <w:divBdr>
            <w:top w:val="none" w:sz="0" w:space="0" w:color="auto"/>
            <w:left w:val="none" w:sz="0" w:space="0" w:color="auto"/>
            <w:bottom w:val="none" w:sz="0" w:space="0" w:color="auto"/>
            <w:right w:val="none" w:sz="0" w:space="0" w:color="auto"/>
          </w:divBdr>
        </w:div>
        <w:div w:id="1108962317">
          <w:marLeft w:val="0"/>
          <w:marRight w:val="0"/>
          <w:marTop w:val="0"/>
          <w:marBottom w:val="0"/>
          <w:divBdr>
            <w:top w:val="none" w:sz="0" w:space="0" w:color="auto"/>
            <w:left w:val="none" w:sz="0" w:space="0" w:color="auto"/>
            <w:bottom w:val="none" w:sz="0" w:space="0" w:color="auto"/>
            <w:right w:val="none" w:sz="0" w:space="0" w:color="auto"/>
          </w:divBdr>
        </w:div>
        <w:div w:id="1701394224">
          <w:marLeft w:val="0"/>
          <w:marRight w:val="0"/>
          <w:marTop w:val="0"/>
          <w:marBottom w:val="0"/>
          <w:divBdr>
            <w:top w:val="none" w:sz="0" w:space="0" w:color="auto"/>
            <w:left w:val="none" w:sz="0" w:space="0" w:color="auto"/>
            <w:bottom w:val="none" w:sz="0" w:space="0" w:color="auto"/>
            <w:right w:val="none" w:sz="0" w:space="0" w:color="auto"/>
          </w:divBdr>
        </w:div>
        <w:div w:id="1413042856">
          <w:marLeft w:val="0"/>
          <w:marRight w:val="0"/>
          <w:marTop w:val="0"/>
          <w:marBottom w:val="0"/>
          <w:divBdr>
            <w:top w:val="none" w:sz="0" w:space="0" w:color="auto"/>
            <w:left w:val="none" w:sz="0" w:space="0" w:color="auto"/>
            <w:bottom w:val="none" w:sz="0" w:space="0" w:color="auto"/>
            <w:right w:val="none" w:sz="0" w:space="0" w:color="auto"/>
          </w:divBdr>
        </w:div>
        <w:div w:id="562722302">
          <w:marLeft w:val="0"/>
          <w:marRight w:val="0"/>
          <w:marTop w:val="0"/>
          <w:marBottom w:val="0"/>
          <w:divBdr>
            <w:top w:val="none" w:sz="0" w:space="0" w:color="auto"/>
            <w:left w:val="none" w:sz="0" w:space="0" w:color="auto"/>
            <w:bottom w:val="none" w:sz="0" w:space="0" w:color="auto"/>
            <w:right w:val="none" w:sz="0" w:space="0" w:color="auto"/>
          </w:divBdr>
        </w:div>
        <w:div w:id="1273512992">
          <w:marLeft w:val="0"/>
          <w:marRight w:val="0"/>
          <w:marTop w:val="0"/>
          <w:marBottom w:val="0"/>
          <w:divBdr>
            <w:top w:val="none" w:sz="0" w:space="0" w:color="auto"/>
            <w:left w:val="none" w:sz="0" w:space="0" w:color="auto"/>
            <w:bottom w:val="none" w:sz="0" w:space="0" w:color="auto"/>
            <w:right w:val="none" w:sz="0" w:space="0" w:color="auto"/>
          </w:divBdr>
        </w:div>
        <w:div w:id="521818928">
          <w:marLeft w:val="0"/>
          <w:marRight w:val="0"/>
          <w:marTop w:val="0"/>
          <w:marBottom w:val="0"/>
          <w:divBdr>
            <w:top w:val="none" w:sz="0" w:space="0" w:color="auto"/>
            <w:left w:val="none" w:sz="0" w:space="0" w:color="auto"/>
            <w:bottom w:val="none" w:sz="0" w:space="0" w:color="auto"/>
            <w:right w:val="none" w:sz="0" w:space="0" w:color="auto"/>
          </w:divBdr>
        </w:div>
        <w:div w:id="1924140608">
          <w:marLeft w:val="0"/>
          <w:marRight w:val="0"/>
          <w:marTop w:val="0"/>
          <w:marBottom w:val="0"/>
          <w:divBdr>
            <w:top w:val="none" w:sz="0" w:space="0" w:color="auto"/>
            <w:left w:val="none" w:sz="0" w:space="0" w:color="auto"/>
            <w:bottom w:val="none" w:sz="0" w:space="0" w:color="auto"/>
            <w:right w:val="none" w:sz="0" w:space="0" w:color="auto"/>
          </w:divBdr>
        </w:div>
        <w:div w:id="1187527417">
          <w:marLeft w:val="0"/>
          <w:marRight w:val="0"/>
          <w:marTop w:val="0"/>
          <w:marBottom w:val="0"/>
          <w:divBdr>
            <w:top w:val="none" w:sz="0" w:space="0" w:color="auto"/>
            <w:left w:val="none" w:sz="0" w:space="0" w:color="auto"/>
            <w:bottom w:val="none" w:sz="0" w:space="0" w:color="auto"/>
            <w:right w:val="none" w:sz="0" w:space="0" w:color="auto"/>
          </w:divBdr>
        </w:div>
        <w:div w:id="246885329">
          <w:marLeft w:val="0"/>
          <w:marRight w:val="0"/>
          <w:marTop w:val="0"/>
          <w:marBottom w:val="0"/>
          <w:divBdr>
            <w:top w:val="none" w:sz="0" w:space="0" w:color="auto"/>
            <w:left w:val="none" w:sz="0" w:space="0" w:color="auto"/>
            <w:bottom w:val="none" w:sz="0" w:space="0" w:color="auto"/>
            <w:right w:val="none" w:sz="0" w:space="0" w:color="auto"/>
          </w:divBdr>
        </w:div>
        <w:div w:id="14814510">
          <w:marLeft w:val="0"/>
          <w:marRight w:val="0"/>
          <w:marTop w:val="0"/>
          <w:marBottom w:val="0"/>
          <w:divBdr>
            <w:top w:val="none" w:sz="0" w:space="0" w:color="auto"/>
            <w:left w:val="none" w:sz="0" w:space="0" w:color="auto"/>
            <w:bottom w:val="none" w:sz="0" w:space="0" w:color="auto"/>
            <w:right w:val="none" w:sz="0" w:space="0" w:color="auto"/>
          </w:divBdr>
        </w:div>
        <w:div w:id="977101859">
          <w:marLeft w:val="0"/>
          <w:marRight w:val="0"/>
          <w:marTop w:val="0"/>
          <w:marBottom w:val="0"/>
          <w:divBdr>
            <w:top w:val="none" w:sz="0" w:space="0" w:color="auto"/>
            <w:left w:val="none" w:sz="0" w:space="0" w:color="auto"/>
            <w:bottom w:val="none" w:sz="0" w:space="0" w:color="auto"/>
            <w:right w:val="none" w:sz="0" w:space="0" w:color="auto"/>
          </w:divBdr>
        </w:div>
        <w:div w:id="1173227280">
          <w:marLeft w:val="0"/>
          <w:marRight w:val="0"/>
          <w:marTop w:val="0"/>
          <w:marBottom w:val="0"/>
          <w:divBdr>
            <w:top w:val="none" w:sz="0" w:space="0" w:color="auto"/>
            <w:left w:val="none" w:sz="0" w:space="0" w:color="auto"/>
            <w:bottom w:val="none" w:sz="0" w:space="0" w:color="auto"/>
            <w:right w:val="none" w:sz="0" w:space="0" w:color="auto"/>
          </w:divBdr>
        </w:div>
        <w:div w:id="228929540">
          <w:marLeft w:val="0"/>
          <w:marRight w:val="0"/>
          <w:marTop w:val="0"/>
          <w:marBottom w:val="0"/>
          <w:divBdr>
            <w:top w:val="none" w:sz="0" w:space="0" w:color="auto"/>
            <w:left w:val="none" w:sz="0" w:space="0" w:color="auto"/>
            <w:bottom w:val="none" w:sz="0" w:space="0" w:color="auto"/>
            <w:right w:val="none" w:sz="0" w:space="0" w:color="auto"/>
          </w:divBdr>
        </w:div>
        <w:div w:id="228423382">
          <w:marLeft w:val="0"/>
          <w:marRight w:val="0"/>
          <w:marTop w:val="0"/>
          <w:marBottom w:val="0"/>
          <w:divBdr>
            <w:top w:val="none" w:sz="0" w:space="0" w:color="auto"/>
            <w:left w:val="none" w:sz="0" w:space="0" w:color="auto"/>
            <w:bottom w:val="none" w:sz="0" w:space="0" w:color="auto"/>
            <w:right w:val="none" w:sz="0" w:space="0" w:color="auto"/>
          </w:divBdr>
        </w:div>
        <w:div w:id="709961173">
          <w:marLeft w:val="0"/>
          <w:marRight w:val="0"/>
          <w:marTop w:val="0"/>
          <w:marBottom w:val="0"/>
          <w:divBdr>
            <w:top w:val="none" w:sz="0" w:space="0" w:color="auto"/>
            <w:left w:val="none" w:sz="0" w:space="0" w:color="auto"/>
            <w:bottom w:val="none" w:sz="0" w:space="0" w:color="auto"/>
            <w:right w:val="none" w:sz="0" w:space="0" w:color="auto"/>
          </w:divBdr>
        </w:div>
        <w:div w:id="2019699364">
          <w:marLeft w:val="0"/>
          <w:marRight w:val="0"/>
          <w:marTop w:val="0"/>
          <w:marBottom w:val="0"/>
          <w:divBdr>
            <w:top w:val="none" w:sz="0" w:space="0" w:color="auto"/>
            <w:left w:val="none" w:sz="0" w:space="0" w:color="auto"/>
            <w:bottom w:val="none" w:sz="0" w:space="0" w:color="auto"/>
            <w:right w:val="none" w:sz="0" w:space="0" w:color="auto"/>
          </w:divBdr>
        </w:div>
        <w:div w:id="1797020654">
          <w:marLeft w:val="0"/>
          <w:marRight w:val="0"/>
          <w:marTop w:val="0"/>
          <w:marBottom w:val="0"/>
          <w:divBdr>
            <w:top w:val="none" w:sz="0" w:space="0" w:color="auto"/>
            <w:left w:val="none" w:sz="0" w:space="0" w:color="auto"/>
            <w:bottom w:val="none" w:sz="0" w:space="0" w:color="auto"/>
            <w:right w:val="none" w:sz="0" w:space="0" w:color="auto"/>
          </w:divBdr>
        </w:div>
        <w:div w:id="1770420638">
          <w:marLeft w:val="0"/>
          <w:marRight w:val="0"/>
          <w:marTop w:val="0"/>
          <w:marBottom w:val="0"/>
          <w:divBdr>
            <w:top w:val="none" w:sz="0" w:space="0" w:color="auto"/>
            <w:left w:val="none" w:sz="0" w:space="0" w:color="auto"/>
            <w:bottom w:val="none" w:sz="0" w:space="0" w:color="auto"/>
            <w:right w:val="none" w:sz="0" w:space="0" w:color="auto"/>
          </w:divBdr>
        </w:div>
        <w:div w:id="1561478709">
          <w:marLeft w:val="0"/>
          <w:marRight w:val="0"/>
          <w:marTop w:val="0"/>
          <w:marBottom w:val="0"/>
          <w:divBdr>
            <w:top w:val="none" w:sz="0" w:space="0" w:color="auto"/>
            <w:left w:val="none" w:sz="0" w:space="0" w:color="auto"/>
            <w:bottom w:val="none" w:sz="0" w:space="0" w:color="auto"/>
            <w:right w:val="none" w:sz="0" w:space="0" w:color="auto"/>
          </w:divBdr>
        </w:div>
        <w:div w:id="90245061">
          <w:marLeft w:val="0"/>
          <w:marRight w:val="0"/>
          <w:marTop w:val="0"/>
          <w:marBottom w:val="0"/>
          <w:divBdr>
            <w:top w:val="none" w:sz="0" w:space="0" w:color="auto"/>
            <w:left w:val="none" w:sz="0" w:space="0" w:color="auto"/>
            <w:bottom w:val="none" w:sz="0" w:space="0" w:color="auto"/>
            <w:right w:val="none" w:sz="0" w:space="0" w:color="auto"/>
          </w:divBdr>
        </w:div>
        <w:div w:id="384066797">
          <w:marLeft w:val="0"/>
          <w:marRight w:val="0"/>
          <w:marTop w:val="0"/>
          <w:marBottom w:val="0"/>
          <w:divBdr>
            <w:top w:val="none" w:sz="0" w:space="0" w:color="auto"/>
            <w:left w:val="none" w:sz="0" w:space="0" w:color="auto"/>
            <w:bottom w:val="none" w:sz="0" w:space="0" w:color="auto"/>
            <w:right w:val="none" w:sz="0" w:space="0" w:color="auto"/>
          </w:divBdr>
        </w:div>
        <w:div w:id="1855998544">
          <w:marLeft w:val="0"/>
          <w:marRight w:val="0"/>
          <w:marTop w:val="0"/>
          <w:marBottom w:val="0"/>
          <w:divBdr>
            <w:top w:val="none" w:sz="0" w:space="0" w:color="auto"/>
            <w:left w:val="none" w:sz="0" w:space="0" w:color="auto"/>
            <w:bottom w:val="none" w:sz="0" w:space="0" w:color="auto"/>
            <w:right w:val="none" w:sz="0" w:space="0" w:color="auto"/>
          </w:divBdr>
        </w:div>
        <w:div w:id="1952081491">
          <w:marLeft w:val="0"/>
          <w:marRight w:val="0"/>
          <w:marTop w:val="0"/>
          <w:marBottom w:val="0"/>
          <w:divBdr>
            <w:top w:val="none" w:sz="0" w:space="0" w:color="auto"/>
            <w:left w:val="none" w:sz="0" w:space="0" w:color="auto"/>
            <w:bottom w:val="none" w:sz="0" w:space="0" w:color="auto"/>
            <w:right w:val="none" w:sz="0" w:space="0" w:color="auto"/>
          </w:divBdr>
        </w:div>
        <w:div w:id="770514141">
          <w:marLeft w:val="0"/>
          <w:marRight w:val="0"/>
          <w:marTop w:val="0"/>
          <w:marBottom w:val="0"/>
          <w:divBdr>
            <w:top w:val="none" w:sz="0" w:space="0" w:color="auto"/>
            <w:left w:val="none" w:sz="0" w:space="0" w:color="auto"/>
            <w:bottom w:val="none" w:sz="0" w:space="0" w:color="auto"/>
            <w:right w:val="none" w:sz="0" w:space="0" w:color="auto"/>
          </w:divBdr>
        </w:div>
        <w:div w:id="1736078636">
          <w:marLeft w:val="0"/>
          <w:marRight w:val="0"/>
          <w:marTop w:val="0"/>
          <w:marBottom w:val="0"/>
          <w:divBdr>
            <w:top w:val="none" w:sz="0" w:space="0" w:color="auto"/>
            <w:left w:val="none" w:sz="0" w:space="0" w:color="auto"/>
            <w:bottom w:val="none" w:sz="0" w:space="0" w:color="auto"/>
            <w:right w:val="none" w:sz="0" w:space="0" w:color="auto"/>
          </w:divBdr>
        </w:div>
        <w:div w:id="1047872689">
          <w:marLeft w:val="0"/>
          <w:marRight w:val="0"/>
          <w:marTop w:val="0"/>
          <w:marBottom w:val="0"/>
          <w:divBdr>
            <w:top w:val="none" w:sz="0" w:space="0" w:color="auto"/>
            <w:left w:val="none" w:sz="0" w:space="0" w:color="auto"/>
            <w:bottom w:val="none" w:sz="0" w:space="0" w:color="auto"/>
            <w:right w:val="none" w:sz="0" w:space="0" w:color="auto"/>
          </w:divBdr>
        </w:div>
        <w:div w:id="1712992220">
          <w:marLeft w:val="0"/>
          <w:marRight w:val="0"/>
          <w:marTop w:val="0"/>
          <w:marBottom w:val="0"/>
          <w:divBdr>
            <w:top w:val="none" w:sz="0" w:space="0" w:color="auto"/>
            <w:left w:val="none" w:sz="0" w:space="0" w:color="auto"/>
            <w:bottom w:val="none" w:sz="0" w:space="0" w:color="auto"/>
            <w:right w:val="none" w:sz="0" w:space="0" w:color="auto"/>
          </w:divBdr>
        </w:div>
        <w:div w:id="745763650">
          <w:marLeft w:val="0"/>
          <w:marRight w:val="0"/>
          <w:marTop w:val="0"/>
          <w:marBottom w:val="0"/>
          <w:divBdr>
            <w:top w:val="none" w:sz="0" w:space="0" w:color="auto"/>
            <w:left w:val="none" w:sz="0" w:space="0" w:color="auto"/>
            <w:bottom w:val="none" w:sz="0" w:space="0" w:color="auto"/>
            <w:right w:val="none" w:sz="0" w:space="0" w:color="auto"/>
          </w:divBdr>
        </w:div>
        <w:div w:id="1386292604">
          <w:marLeft w:val="0"/>
          <w:marRight w:val="0"/>
          <w:marTop w:val="0"/>
          <w:marBottom w:val="0"/>
          <w:divBdr>
            <w:top w:val="none" w:sz="0" w:space="0" w:color="auto"/>
            <w:left w:val="none" w:sz="0" w:space="0" w:color="auto"/>
            <w:bottom w:val="none" w:sz="0" w:space="0" w:color="auto"/>
            <w:right w:val="none" w:sz="0" w:space="0" w:color="auto"/>
          </w:divBdr>
        </w:div>
        <w:div w:id="388186882">
          <w:marLeft w:val="0"/>
          <w:marRight w:val="0"/>
          <w:marTop w:val="0"/>
          <w:marBottom w:val="0"/>
          <w:divBdr>
            <w:top w:val="none" w:sz="0" w:space="0" w:color="auto"/>
            <w:left w:val="none" w:sz="0" w:space="0" w:color="auto"/>
            <w:bottom w:val="none" w:sz="0" w:space="0" w:color="auto"/>
            <w:right w:val="none" w:sz="0" w:space="0" w:color="auto"/>
          </w:divBdr>
        </w:div>
        <w:div w:id="1301036463">
          <w:marLeft w:val="0"/>
          <w:marRight w:val="0"/>
          <w:marTop w:val="0"/>
          <w:marBottom w:val="0"/>
          <w:divBdr>
            <w:top w:val="none" w:sz="0" w:space="0" w:color="auto"/>
            <w:left w:val="none" w:sz="0" w:space="0" w:color="auto"/>
            <w:bottom w:val="none" w:sz="0" w:space="0" w:color="auto"/>
            <w:right w:val="none" w:sz="0" w:space="0" w:color="auto"/>
          </w:divBdr>
        </w:div>
        <w:div w:id="214438096">
          <w:marLeft w:val="0"/>
          <w:marRight w:val="0"/>
          <w:marTop w:val="0"/>
          <w:marBottom w:val="0"/>
          <w:divBdr>
            <w:top w:val="none" w:sz="0" w:space="0" w:color="auto"/>
            <w:left w:val="none" w:sz="0" w:space="0" w:color="auto"/>
            <w:bottom w:val="none" w:sz="0" w:space="0" w:color="auto"/>
            <w:right w:val="none" w:sz="0" w:space="0" w:color="auto"/>
          </w:divBdr>
        </w:div>
        <w:div w:id="306400280">
          <w:marLeft w:val="0"/>
          <w:marRight w:val="0"/>
          <w:marTop w:val="0"/>
          <w:marBottom w:val="0"/>
          <w:divBdr>
            <w:top w:val="none" w:sz="0" w:space="0" w:color="auto"/>
            <w:left w:val="none" w:sz="0" w:space="0" w:color="auto"/>
            <w:bottom w:val="none" w:sz="0" w:space="0" w:color="auto"/>
            <w:right w:val="none" w:sz="0" w:space="0" w:color="auto"/>
          </w:divBdr>
        </w:div>
        <w:div w:id="1631210204">
          <w:marLeft w:val="0"/>
          <w:marRight w:val="0"/>
          <w:marTop w:val="0"/>
          <w:marBottom w:val="0"/>
          <w:divBdr>
            <w:top w:val="none" w:sz="0" w:space="0" w:color="auto"/>
            <w:left w:val="none" w:sz="0" w:space="0" w:color="auto"/>
            <w:bottom w:val="none" w:sz="0" w:space="0" w:color="auto"/>
            <w:right w:val="none" w:sz="0" w:space="0" w:color="auto"/>
          </w:divBdr>
        </w:div>
        <w:div w:id="12655758">
          <w:marLeft w:val="0"/>
          <w:marRight w:val="0"/>
          <w:marTop w:val="0"/>
          <w:marBottom w:val="0"/>
          <w:divBdr>
            <w:top w:val="none" w:sz="0" w:space="0" w:color="auto"/>
            <w:left w:val="none" w:sz="0" w:space="0" w:color="auto"/>
            <w:bottom w:val="none" w:sz="0" w:space="0" w:color="auto"/>
            <w:right w:val="none" w:sz="0" w:space="0" w:color="auto"/>
          </w:divBdr>
        </w:div>
        <w:div w:id="196428098">
          <w:marLeft w:val="0"/>
          <w:marRight w:val="0"/>
          <w:marTop w:val="0"/>
          <w:marBottom w:val="0"/>
          <w:divBdr>
            <w:top w:val="none" w:sz="0" w:space="0" w:color="auto"/>
            <w:left w:val="none" w:sz="0" w:space="0" w:color="auto"/>
            <w:bottom w:val="none" w:sz="0" w:space="0" w:color="auto"/>
            <w:right w:val="none" w:sz="0" w:space="0" w:color="auto"/>
          </w:divBdr>
        </w:div>
        <w:div w:id="755902561">
          <w:marLeft w:val="0"/>
          <w:marRight w:val="0"/>
          <w:marTop w:val="0"/>
          <w:marBottom w:val="0"/>
          <w:divBdr>
            <w:top w:val="none" w:sz="0" w:space="0" w:color="auto"/>
            <w:left w:val="none" w:sz="0" w:space="0" w:color="auto"/>
            <w:bottom w:val="none" w:sz="0" w:space="0" w:color="auto"/>
            <w:right w:val="none" w:sz="0" w:space="0" w:color="auto"/>
          </w:divBdr>
        </w:div>
        <w:div w:id="878784485">
          <w:marLeft w:val="0"/>
          <w:marRight w:val="0"/>
          <w:marTop w:val="0"/>
          <w:marBottom w:val="0"/>
          <w:divBdr>
            <w:top w:val="none" w:sz="0" w:space="0" w:color="auto"/>
            <w:left w:val="none" w:sz="0" w:space="0" w:color="auto"/>
            <w:bottom w:val="none" w:sz="0" w:space="0" w:color="auto"/>
            <w:right w:val="none" w:sz="0" w:space="0" w:color="auto"/>
          </w:divBdr>
        </w:div>
        <w:div w:id="176894630">
          <w:marLeft w:val="0"/>
          <w:marRight w:val="0"/>
          <w:marTop w:val="0"/>
          <w:marBottom w:val="0"/>
          <w:divBdr>
            <w:top w:val="none" w:sz="0" w:space="0" w:color="auto"/>
            <w:left w:val="none" w:sz="0" w:space="0" w:color="auto"/>
            <w:bottom w:val="none" w:sz="0" w:space="0" w:color="auto"/>
            <w:right w:val="none" w:sz="0" w:space="0" w:color="auto"/>
          </w:divBdr>
        </w:div>
        <w:div w:id="349453540">
          <w:marLeft w:val="0"/>
          <w:marRight w:val="0"/>
          <w:marTop w:val="0"/>
          <w:marBottom w:val="0"/>
          <w:divBdr>
            <w:top w:val="none" w:sz="0" w:space="0" w:color="auto"/>
            <w:left w:val="none" w:sz="0" w:space="0" w:color="auto"/>
            <w:bottom w:val="none" w:sz="0" w:space="0" w:color="auto"/>
            <w:right w:val="none" w:sz="0" w:space="0" w:color="auto"/>
          </w:divBdr>
        </w:div>
        <w:div w:id="95445624">
          <w:marLeft w:val="0"/>
          <w:marRight w:val="0"/>
          <w:marTop w:val="0"/>
          <w:marBottom w:val="0"/>
          <w:divBdr>
            <w:top w:val="none" w:sz="0" w:space="0" w:color="auto"/>
            <w:left w:val="none" w:sz="0" w:space="0" w:color="auto"/>
            <w:bottom w:val="none" w:sz="0" w:space="0" w:color="auto"/>
            <w:right w:val="none" w:sz="0" w:space="0" w:color="auto"/>
          </w:divBdr>
        </w:div>
        <w:div w:id="1255478967">
          <w:marLeft w:val="0"/>
          <w:marRight w:val="0"/>
          <w:marTop w:val="0"/>
          <w:marBottom w:val="0"/>
          <w:divBdr>
            <w:top w:val="none" w:sz="0" w:space="0" w:color="auto"/>
            <w:left w:val="none" w:sz="0" w:space="0" w:color="auto"/>
            <w:bottom w:val="none" w:sz="0" w:space="0" w:color="auto"/>
            <w:right w:val="none" w:sz="0" w:space="0" w:color="auto"/>
          </w:divBdr>
        </w:div>
        <w:div w:id="1891309605">
          <w:marLeft w:val="0"/>
          <w:marRight w:val="0"/>
          <w:marTop w:val="0"/>
          <w:marBottom w:val="0"/>
          <w:divBdr>
            <w:top w:val="none" w:sz="0" w:space="0" w:color="auto"/>
            <w:left w:val="none" w:sz="0" w:space="0" w:color="auto"/>
            <w:bottom w:val="none" w:sz="0" w:space="0" w:color="auto"/>
            <w:right w:val="none" w:sz="0" w:space="0" w:color="auto"/>
          </w:divBdr>
        </w:div>
        <w:div w:id="1640842636">
          <w:marLeft w:val="0"/>
          <w:marRight w:val="0"/>
          <w:marTop w:val="0"/>
          <w:marBottom w:val="0"/>
          <w:divBdr>
            <w:top w:val="none" w:sz="0" w:space="0" w:color="auto"/>
            <w:left w:val="none" w:sz="0" w:space="0" w:color="auto"/>
            <w:bottom w:val="none" w:sz="0" w:space="0" w:color="auto"/>
            <w:right w:val="none" w:sz="0" w:space="0" w:color="auto"/>
          </w:divBdr>
        </w:div>
        <w:div w:id="530068702">
          <w:marLeft w:val="0"/>
          <w:marRight w:val="0"/>
          <w:marTop w:val="0"/>
          <w:marBottom w:val="0"/>
          <w:divBdr>
            <w:top w:val="none" w:sz="0" w:space="0" w:color="auto"/>
            <w:left w:val="none" w:sz="0" w:space="0" w:color="auto"/>
            <w:bottom w:val="none" w:sz="0" w:space="0" w:color="auto"/>
            <w:right w:val="none" w:sz="0" w:space="0" w:color="auto"/>
          </w:divBdr>
        </w:div>
        <w:div w:id="1103838634">
          <w:marLeft w:val="0"/>
          <w:marRight w:val="0"/>
          <w:marTop w:val="0"/>
          <w:marBottom w:val="0"/>
          <w:divBdr>
            <w:top w:val="none" w:sz="0" w:space="0" w:color="auto"/>
            <w:left w:val="none" w:sz="0" w:space="0" w:color="auto"/>
            <w:bottom w:val="none" w:sz="0" w:space="0" w:color="auto"/>
            <w:right w:val="none" w:sz="0" w:space="0" w:color="auto"/>
          </w:divBdr>
        </w:div>
        <w:div w:id="866260274">
          <w:marLeft w:val="0"/>
          <w:marRight w:val="0"/>
          <w:marTop w:val="0"/>
          <w:marBottom w:val="0"/>
          <w:divBdr>
            <w:top w:val="none" w:sz="0" w:space="0" w:color="auto"/>
            <w:left w:val="none" w:sz="0" w:space="0" w:color="auto"/>
            <w:bottom w:val="none" w:sz="0" w:space="0" w:color="auto"/>
            <w:right w:val="none" w:sz="0" w:space="0" w:color="auto"/>
          </w:divBdr>
        </w:div>
        <w:div w:id="711461713">
          <w:marLeft w:val="0"/>
          <w:marRight w:val="0"/>
          <w:marTop w:val="0"/>
          <w:marBottom w:val="0"/>
          <w:divBdr>
            <w:top w:val="none" w:sz="0" w:space="0" w:color="auto"/>
            <w:left w:val="none" w:sz="0" w:space="0" w:color="auto"/>
            <w:bottom w:val="none" w:sz="0" w:space="0" w:color="auto"/>
            <w:right w:val="none" w:sz="0" w:space="0" w:color="auto"/>
          </w:divBdr>
        </w:div>
        <w:div w:id="461462227">
          <w:marLeft w:val="0"/>
          <w:marRight w:val="0"/>
          <w:marTop w:val="0"/>
          <w:marBottom w:val="0"/>
          <w:divBdr>
            <w:top w:val="none" w:sz="0" w:space="0" w:color="auto"/>
            <w:left w:val="none" w:sz="0" w:space="0" w:color="auto"/>
            <w:bottom w:val="none" w:sz="0" w:space="0" w:color="auto"/>
            <w:right w:val="none" w:sz="0" w:space="0" w:color="auto"/>
          </w:divBdr>
        </w:div>
        <w:div w:id="38165383">
          <w:marLeft w:val="0"/>
          <w:marRight w:val="0"/>
          <w:marTop w:val="0"/>
          <w:marBottom w:val="0"/>
          <w:divBdr>
            <w:top w:val="none" w:sz="0" w:space="0" w:color="auto"/>
            <w:left w:val="none" w:sz="0" w:space="0" w:color="auto"/>
            <w:bottom w:val="none" w:sz="0" w:space="0" w:color="auto"/>
            <w:right w:val="none" w:sz="0" w:space="0" w:color="auto"/>
          </w:divBdr>
        </w:div>
        <w:div w:id="1956593233">
          <w:marLeft w:val="0"/>
          <w:marRight w:val="0"/>
          <w:marTop w:val="0"/>
          <w:marBottom w:val="0"/>
          <w:divBdr>
            <w:top w:val="none" w:sz="0" w:space="0" w:color="auto"/>
            <w:left w:val="none" w:sz="0" w:space="0" w:color="auto"/>
            <w:bottom w:val="none" w:sz="0" w:space="0" w:color="auto"/>
            <w:right w:val="none" w:sz="0" w:space="0" w:color="auto"/>
          </w:divBdr>
        </w:div>
        <w:div w:id="932664562">
          <w:marLeft w:val="0"/>
          <w:marRight w:val="0"/>
          <w:marTop w:val="0"/>
          <w:marBottom w:val="0"/>
          <w:divBdr>
            <w:top w:val="none" w:sz="0" w:space="0" w:color="auto"/>
            <w:left w:val="none" w:sz="0" w:space="0" w:color="auto"/>
            <w:bottom w:val="none" w:sz="0" w:space="0" w:color="auto"/>
            <w:right w:val="none" w:sz="0" w:space="0" w:color="auto"/>
          </w:divBdr>
        </w:div>
        <w:div w:id="1544440844">
          <w:marLeft w:val="0"/>
          <w:marRight w:val="0"/>
          <w:marTop w:val="0"/>
          <w:marBottom w:val="0"/>
          <w:divBdr>
            <w:top w:val="none" w:sz="0" w:space="0" w:color="auto"/>
            <w:left w:val="none" w:sz="0" w:space="0" w:color="auto"/>
            <w:bottom w:val="none" w:sz="0" w:space="0" w:color="auto"/>
            <w:right w:val="none" w:sz="0" w:space="0" w:color="auto"/>
          </w:divBdr>
        </w:div>
        <w:div w:id="168563711">
          <w:marLeft w:val="0"/>
          <w:marRight w:val="0"/>
          <w:marTop w:val="0"/>
          <w:marBottom w:val="0"/>
          <w:divBdr>
            <w:top w:val="none" w:sz="0" w:space="0" w:color="auto"/>
            <w:left w:val="none" w:sz="0" w:space="0" w:color="auto"/>
            <w:bottom w:val="none" w:sz="0" w:space="0" w:color="auto"/>
            <w:right w:val="none" w:sz="0" w:space="0" w:color="auto"/>
          </w:divBdr>
        </w:div>
        <w:div w:id="739055501">
          <w:marLeft w:val="0"/>
          <w:marRight w:val="0"/>
          <w:marTop w:val="0"/>
          <w:marBottom w:val="0"/>
          <w:divBdr>
            <w:top w:val="none" w:sz="0" w:space="0" w:color="auto"/>
            <w:left w:val="none" w:sz="0" w:space="0" w:color="auto"/>
            <w:bottom w:val="none" w:sz="0" w:space="0" w:color="auto"/>
            <w:right w:val="none" w:sz="0" w:space="0" w:color="auto"/>
          </w:divBdr>
        </w:div>
        <w:div w:id="2111777366">
          <w:marLeft w:val="0"/>
          <w:marRight w:val="0"/>
          <w:marTop w:val="0"/>
          <w:marBottom w:val="0"/>
          <w:divBdr>
            <w:top w:val="none" w:sz="0" w:space="0" w:color="auto"/>
            <w:left w:val="none" w:sz="0" w:space="0" w:color="auto"/>
            <w:bottom w:val="none" w:sz="0" w:space="0" w:color="auto"/>
            <w:right w:val="none" w:sz="0" w:space="0" w:color="auto"/>
          </w:divBdr>
        </w:div>
        <w:div w:id="817115640">
          <w:marLeft w:val="0"/>
          <w:marRight w:val="0"/>
          <w:marTop w:val="0"/>
          <w:marBottom w:val="0"/>
          <w:divBdr>
            <w:top w:val="none" w:sz="0" w:space="0" w:color="auto"/>
            <w:left w:val="none" w:sz="0" w:space="0" w:color="auto"/>
            <w:bottom w:val="none" w:sz="0" w:space="0" w:color="auto"/>
            <w:right w:val="none" w:sz="0" w:space="0" w:color="auto"/>
          </w:divBdr>
        </w:div>
        <w:div w:id="312028953">
          <w:marLeft w:val="0"/>
          <w:marRight w:val="0"/>
          <w:marTop w:val="0"/>
          <w:marBottom w:val="0"/>
          <w:divBdr>
            <w:top w:val="none" w:sz="0" w:space="0" w:color="auto"/>
            <w:left w:val="none" w:sz="0" w:space="0" w:color="auto"/>
            <w:bottom w:val="none" w:sz="0" w:space="0" w:color="auto"/>
            <w:right w:val="none" w:sz="0" w:space="0" w:color="auto"/>
          </w:divBdr>
        </w:div>
        <w:div w:id="1745175810">
          <w:marLeft w:val="0"/>
          <w:marRight w:val="0"/>
          <w:marTop w:val="0"/>
          <w:marBottom w:val="0"/>
          <w:divBdr>
            <w:top w:val="none" w:sz="0" w:space="0" w:color="auto"/>
            <w:left w:val="none" w:sz="0" w:space="0" w:color="auto"/>
            <w:bottom w:val="none" w:sz="0" w:space="0" w:color="auto"/>
            <w:right w:val="none" w:sz="0" w:space="0" w:color="auto"/>
          </w:divBdr>
        </w:div>
        <w:div w:id="1964923978">
          <w:marLeft w:val="0"/>
          <w:marRight w:val="0"/>
          <w:marTop w:val="0"/>
          <w:marBottom w:val="0"/>
          <w:divBdr>
            <w:top w:val="none" w:sz="0" w:space="0" w:color="auto"/>
            <w:left w:val="none" w:sz="0" w:space="0" w:color="auto"/>
            <w:bottom w:val="none" w:sz="0" w:space="0" w:color="auto"/>
            <w:right w:val="none" w:sz="0" w:space="0" w:color="auto"/>
          </w:divBdr>
        </w:div>
        <w:div w:id="618530061">
          <w:marLeft w:val="0"/>
          <w:marRight w:val="0"/>
          <w:marTop w:val="0"/>
          <w:marBottom w:val="0"/>
          <w:divBdr>
            <w:top w:val="none" w:sz="0" w:space="0" w:color="auto"/>
            <w:left w:val="none" w:sz="0" w:space="0" w:color="auto"/>
            <w:bottom w:val="none" w:sz="0" w:space="0" w:color="auto"/>
            <w:right w:val="none" w:sz="0" w:space="0" w:color="auto"/>
          </w:divBdr>
        </w:div>
        <w:div w:id="1069110413">
          <w:marLeft w:val="0"/>
          <w:marRight w:val="0"/>
          <w:marTop w:val="0"/>
          <w:marBottom w:val="0"/>
          <w:divBdr>
            <w:top w:val="none" w:sz="0" w:space="0" w:color="auto"/>
            <w:left w:val="none" w:sz="0" w:space="0" w:color="auto"/>
            <w:bottom w:val="none" w:sz="0" w:space="0" w:color="auto"/>
            <w:right w:val="none" w:sz="0" w:space="0" w:color="auto"/>
          </w:divBdr>
        </w:div>
        <w:div w:id="1066564872">
          <w:marLeft w:val="0"/>
          <w:marRight w:val="0"/>
          <w:marTop w:val="0"/>
          <w:marBottom w:val="0"/>
          <w:divBdr>
            <w:top w:val="none" w:sz="0" w:space="0" w:color="auto"/>
            <w:left w:val="none" w:sz="0" w:space="0" w:color="auto"/>
            <w:bottom w:val="none" w:sz="0" w:space="0" w:color="auto"/>
            <w:right w:val="none" w:sz="0" w:space="0" w:color="auto"/>
          </w:divBdr>
        </w:div>
        <w:div w:id="1208299908">
          <w:marLeft w:val="0"/>
          <w:marRight w:val="0"/>
          <w:marTop w:val="0"/>
          <w:marBottom w:val="0"/>
          <w:divBdr>
            <w:top w:val="none" w:sz="0" w:space="0" w:color="auto"/>
            <w:left w:val="none" w:sz="0" w:space="0" w:color="auto"/>
            <w:bottom w:val="none" w:sz="0" w:space="0" w:color="auto"/>
            <w:right w:val="none" w:sz="0" w:space="0" w:color="auto"/>
          </w:divBdr>
        </w:div>
        <w:div w:id="558790133">
          <w:marLeft w:val="0"/>
          <w:marRight w:val="0"/>
          <w:marTop w:val="0"/>
          <w:marBottom w:val="0"/>
          <w:divBdr>
            <w:top w:val="none" w:sz="0" w:space="0" w:color="auto"/>
            <w:left w:val="none" w:sz="0" w:space="0" w:color="auto"/>
            <w:bottom w:val="none" w:sz="0" w:space="0" w:color="auto"/>
            <w:right w:val="none" w:sz="0" w:space="0" w:color="auto"/>
          </w:divBdr>
        </w:div>
        <w:div w:id="1945529430">
          <w:marLeft w:val="0"/>
          <w:marRight w:val="0"/>
          <w:marTop w:val="0"/>
          <w:marBottom w:val="0"/>
          <w:divBdr>
            <w:top w:val="none" w:sz="0" w:space="0" w:color="auto"/>
            <w:left w:val="none" w:sz="0" w:space="0" w:color="auto"/>
            <w:bottom w:val="none" w:sz="0" w:space="0" w:color="auto"/>
            <w:right w:val="none" w:sz="0" w:space="0" w:color="auto"/>
          </w:divBdr>
        </w:div>
        <w:div w:id="934896325">
          <w:marLeft w:val="0"/>
          <w:marRight w:val="0"/>
          <w:marTop w:val="0"/>
          <w:marBottom w:val="0"/>
          <w:divBdr>
            <w:top w:val="none" w:sz="0" w:space="0" w:color="auto"/>
            <w:left w:val="none" w:sz="0" w:space="0" w:color="auto"/>
            <w:bottom w:val="none" w:sz="0" w:space="0" w:color="auto"/>
            <w:right w:val="none" w:sz="0" w:space="0" w:color="auto"/>
          </w:divBdr>
        </w:div>
        <w:div w:id="944927071">
          <w:marLeft w:val="0"/>
          <w:marRight w:val="0"/>
          <w:marTop w:val="0"/>
          <w:marBottom w:val="0"/>
          <w:divBdr>
            <w:top w:val="none" w:sz="0" w:space="0" w:color="auto"/>
            <w:left w:val="none" w:sz="0" w:space="0" w:color="auto"/>
            <w:bottom w:val="none" w:sz="0" w:space="0" w:color="auto"/>
            <w:right w:val="none" w:sz="0" w:space="0" w:color="auto"/>
          </w:divBdr>
        </w:div>
        <w:div w:id="28535893">
          <w:marLeft w:val="0"/>
          <w:marRight w:val="0"/>
          <w:marTop w:val="0"/>
          <w:marBottom w:val="0"/>
          <w:divBdr>
            <w:top w:val="none" w:sz="0" w:space="0" w:color="auto"/>
            <w:left w:val="none" w:sz="0" w:space="0" w:color="auto"/>
            <w:bottom w:val="none" w:sz="0" w:space="0" w:color="auto"/>
            <w:right w:val="none" w:sz="0" w:space="0" w:color="auto"/>
          </w:divBdr>
        </w:div>
        <w:div w:id="522675360">
          <w:marLeft w:val="0"/>
          <w:marRight w:val="0"/>
          <w:marTop w:val="0"/>
          <w:marBottom w:val="0"/>
          <w:divBdr>
            <w:top w:val="none" w:sz="0" w:space="0" w:color="auto"/>
            <w:left w:val="none" w:sz="0" w:space="0" w:color="auto"/>
            <w:bottom w:val="none" w:sz="0" w:space="0" w:color="auto"/>
            <w:right w:val="none" w:sz="0" w:space="0" w:color="auto"/>
          </w:divBdr>
        </w:div>
        <w:div w:id="1735933850">
          <w:marLeft w:val="0"/>
          <w:marRight w:val="0"/>
          <w:marTop w:val="0"/>
          <w:marBottom w:val="0"/>
          <w:divBdr>
            <w:top w:val="none" w:sz="0" w:space="0" w:color="auto"/>
            <w:left w:val="none" w:sz="0" w:space="0" w:color="auto"/>
            <w:bottom w:val="none" w:sz="0" w:space="0" w:color="auto"/>
            <w:right w:val="none" w:sz="0" w:space="0" w:color="auto"/>
          </w:divBdr>
        </w:div>
        <w:div w:id="598172796">
          <w:marLeft w:val="0"/>
          <w:marRight w:val="0"/>
          <w:marTop w:val="0"/>
          <w:marBottom w:val="0"/>
          <w:divBdr>
            <w:top w:val="none" w:sz="0" w:space="0" w:color="auto"/>
            <w:left w:val="none" w:sz="0" w:space="0" w:color="auto"/>
            <w:bottom w:val="none" w:sz="0" w:space="0" w:color="auto"/>
            <w:right w:val="none" w:sz="0" w:space="0" w:color="auto"/>
          </w:divBdr>
        </w:div>
        <w:div w:id="525411724">
          <w:marLeft w:val="0"/>
          <w:marRight w:val="0"/>
          <w:marTop w:val="0"/>
          <w:marBottom w:val="0"/>
          <w:divBdr>
            <w:top w:val="none" w:sz="0" w:space="0" w:color="auto"/>
            <w:left w:val="none" w:sz="0" w:space="0" w:color="auto"/>
            <w:bottom w:val="none" w:sz="0" w:space="0" w:color="auto"/>
            <w:right w:val="none" w:sz="0" w:space="0" w:color="auto"/>
          </w:divBdr>
        </w:div>
        <w:div w:id="199363888">
          <w:marLeft w:val="0"/>
          <w:marRight w:val="0"/>
          <w:marTop w:val="0"/>
          <w:marBottom w:val="0"/>
          <w:divBdr>
            <w:top w:val="none" w:sz="0" w:space="0" w:color="auto"/>
            <w:left w:val="none" w:sz="0" w:space="0" w:color="auto"/>
            <w:bottom w:val="none" w:sz="0" w:space="0" w:color="auto"/>
            <w:right w:val="none" w:sz="0" w:space="0" w:color="auto"/>
          </w:divBdr>
        </w:div>
        <w:div w:id="156042529">
          <w:marLeft w:val="0"/>
          <w:marRight w:val="0"/>
          <w:marTop w:val="0"/>
          <w:marBottom w:val="0"/>
          <w:divBdr>
            <w:top w:val="none" w:sz="0" w:space="0" w:color="auto"/>
            <w:left w:val="none" w:sz="0" w:space="0" w:color="auto"/>
            <w:bottom w:val="none" w:sz="0" w:space="0" w:color="auto"/>
            <w:right w:val="none" w:sz="0" w:space="0" w:color="auto"/>
          </w:divBdr>
        </w:div>
        <w:div w:id="1060903731">
          <w:marLeft w:val="0"/>
          <w:marRight w:val="0"/>
          <w:marTop w:val="0"/>
          <w:marBottom w:val="0"/>
          <w:divBdr>
            <w:top w:val="none" w:sz="0" w:space="0" w:color="auto"/>
            <w:left w:val="none" w:sz="0" w:space="0" w:color="auto"/>
            <w:bottom w:val="none" w:sz="0" w:space="0" w:color="auto"/>
            <w:right w:val="none" w:sz="0" w:space="0" w:color="auto"/>
          </w:divBdr>
        </w:div>
        <w:div w:id="2087191421">
          <w:marLeft w:val="0"/>
          <w:marRight w:val="0"/>
          <w:marTop w:val="0"/>
          <w:marBottom w:val="0"/>
          <w:divBdr>
            <w:top w:val="none" w:sz="0" w:space="0" w:color="auto"/>
            <w:left w:val="none" w:sz="0" w:space="0" w:color="auto"/>
            <w:bottom w:val="none" w:sz="0" w:space="0" w:color="auto"/>
            <w:right w:val="none" w:sz="0" w:space="0" w:color="auto"/>
          </w:divBdr>
        </w:div>
        <w:div w:id="1604190824">
          <w:marLeft w:val="0"/>
          <w:marRight w:val="0"/>
          <w:marTop w:val="0"/>
          <w:marBottom w:val="0"/>
          <w:divBdr>
            <w:top w:val="none" w:sz="0" w:space="0" w:color="auto"/>
            <w:left w:val="none" w:sz="0" w:space="0" w:color="auto"/>
            <w:bottom w:val="none" w:sz="0" w:space="0" w:color="auto"/>
            <w:right w:val="none" w:sz="0" w:space="0" w:color="auto"/>
          </w:divBdr>
        </w:div>
        <w:div w:id="1514108361">
          <w:marLeft w:val="0"/>
          <w:marRight w:val="0"/>
          <w:marTop w:val="0"/>
          <w:marBottom w:val="0"/>
          <w:divBdr>
            <w:top w:val="none" w:sz="0" w:space="0" w:color="auto"/>
            <w:left w:val="none" w:sz="0" w:space="0" w:color="auto"/>
            <w:bottom w:val="none" w:sz="0" w:space="0" w:color="auto"/>
            <w:right w:val="none" w:sz="0" w:space="0" w:color="auto"/>
          </w:divBdr>
        </w:div>
        <w:div w:id="943614383">
          <w:marLeft w:val="0"/>
          <w:marRight w:val="0"/>
          <w:marTop w:val="0"/>
          <w:marBottom w:val="0"/>
          <w:divBdr>
            <w:top w:val="none" w:sz="0" w:space="0" w:color="auto"/>
            <w:left w:val="none" w:sz="0" w:space="0" w:color="auto"/>
            <w:bottom w:val="none" w:sz="0" w:space="0" w:color="auto"/>
            <w:right w:val="none" w:sz="0" w:space="0" w:color="auto"/>
          </w:divBdr>
        </w:div>
        <w:div w:id="1959754133">
          <w:marLeft w:val="0"/>
          <w:marRight w:val="0"/>
          <w:marTop w:val="0"/>
          <w:marBottom w:val="0"/>
          <w:divBdr>
            <w:top w:val="none" w:sz="0" w:space="0" w:color="auto"/>
            <w:left w:val="none" w:sz="0" w:space="0" w:color="auto"/>
            <w:bottom w:val="none" w:sz="0" w:space="0" w:color="auto"/>
            <w:right w:val="none" w:sz="0" w:space="0" w:color="auto"/>
          </w:divBdr>
        </w:div>
        <w:div w:id="1996445220">
          <w:marLeft w:val="0"/>
          <w:marRight w:val="0"/>
          <w:marTop w:val="0"/>
          <w:marBottom w:val="0"/>
          <w:divBdr>
            <w:top w:val="none" w:sz="0" w:space="0" w:color="auto"/>
            <w:left w:val="none" w:sz="0" w:space="0" w:color="auto"/>
            <w:bottom w:val="none" w:sz="0" w:space="0" w:color="auto"/>
            <w:right w:val="none" w:sz="0" w:space="0" w:color="auto"/>
          </w:divBdr>
        </w:div>
        <w:div w:id="1372880415">
          <w:marLeft w:val="0"/>
          <w:marRight w:val="0"/>
          <w:marTop w:val="0"/>
          <w:marBottom w:val="0"/>
          <w:divBdr>
            <w:top w:val="none" w:sz="0" w:space="0" w:color="auto"/>
            <w:left w:val="none" w:sz="0" w:space="0" w:color="auto"/>
            <w:bottom w:val="none" w:sz="0" w:space="0" w:color="auto"/>
            <w:right w:val="none" w:sz="0" w:space="0" w:color="auto"/>
          </w:divBdr>
        </w:div>
        <w:div w:id="724573331">
          <w:marLeft w:val="0"/>
          <w:marRight w:val="0"/>
          <w:marTop w:val="0"/>
          <w:marBottom w:val="0"/>
          <w:divBdr>
            <w:top w:val="none" w:sz="0" w:space="0" w:color="auto"/>
            <w:left w:val="none" w:sz="0" w:space="0" w:color="auto"/>
            <w:bottom w:val="none" w:sz="0" w:space="0" w:color="auto"/>
            <w:right w:val="none" w:sz="0" w:space="0" w:color="auto"/>
          </w:divBdr>
        </w:div>
      </w:divsChild>
    </w:div>
    <w:div w:id="1013412332">
      <w:bodyDiv w:val="1"/>
      <w:marLeft w:val="0"/>
      <w:marRight w:val="0"/>
      <w:marTop w:val="0"/>
      <w:marBottom w:val="0"/>
      <w:divBdr>
        <w:top w:val="none" w:sz="0" w:space="0" w:color="auto"/>
        <w:left w:val="none" w:sz="0" w:space="0" w:color="auto"/>
        <w:bottom w:val="none" w:sz="0" w:space="0" w:color="auto"/>
        <w:right w:val="none" w:sz="0" w:space="0" w:color="auto"/>
      </w:divBdr>
      <w:divsChild>
        <w:div w:id="107283384">
          <w:marLeft w:val="0"/>
          <w:marRight w:val="0"/>
          <w:marTop w:val="0"/>
          <w:marBottom w:val="0"/>
          <w:divBdr>
            <w:top w:val="none" w:sz="0" w:space="0" w:color="auto"/>
            <w:left w:val="none" w:sz="0" w:space="0" w:color="auto"/>
            <w:bottom w:val="none" w:sz="0" w:space="0" w:color="auto"/>
            <w:right w:val="none" w:sz="0" w:space="0" w:color="auto"/>
          </w:divBdr>
        </w:div>
        <w:div w:id="829517134">
          <w:marLeft w:val="0"/>
          <w:marRight w:val="0"/>
          <w:marTop w:val="0"/>
          <w:marBottom w:val="0"/>
          <w:divBdr>
            <w:top w:val="none" w:sz="0" w:space="0" w:color="auto"/>
            <w:left w:val="none" w:sz="0" w:space="0" w:color="auto"/>
            <w:bottom w:val="none" w:sz="0" w:space="0" w:color="auto"/>
            <w:right w:val="none" w:sz="0" w:space="0" w:color="auto"/>
          </w:divBdr>
        </w:div>
        <w:div w:id="1649165505">
          <w:marLeft w:val="0"/>
          <w:marRight w:val="0"/>
          <w:marTop w:val="0"/>
          <w:marBottom w:val="0"/>
          <w:divBdr>
            <w:top w:val="none" w:sz="0" w:space="0" w:color="auto"/>
            <w:left w:val="none" w:sz="0" w:space="0" w:color="auto"/>
            <w:bottom w:val="none" w:sz="0" w:space="0" w:color="auto"/>
            <w:right w:val="none" w:sz="0" w:space="0" w:color="auto"/>
          </w:divBdr>
        </w:div>
        <w:div w:id="775173451">
          <w:marLeft w:val="0"/>
          <w:marRight w:val="0"/>
          <w:marTop w:val="0"/>
          <w:marBottom w:val="0"/>
          <w:divBdr>
            <w:top w:val="none" w:sz="0" w:space="0" w:color="auto"/>
            <w:left w:val="none" w:sz="0" w:space="0" w:color="auto"/>
            <w:bottom w:val="none" w:sz="0" w:space="0" w:color="auto"/>
            <w:right w:val="none" w:sz="0" w:space="0" w:color="auto"/>
          </w:divBdr>
        </w:div>
        <w:div w:id="70347468">
          <w:marLeft w:val="0"/>
          <w:marRight w:val="0"/>
          <w:marTop w:val="0"/>
          <w:marBottom w:val="0"/>
          <w:divBdr>
            <w:top w:val="none" w:sz="0" w:space="0" w:color="auto"/>
            <w:left w:val="none" w:sz="0" w:space="0" w:color="auto"/>
            <w:bottom w:val="none" w:sz="0" w:space="0" w:color="auto"/>
            <w:right w:val="none" w:sz="0" w:space="0" w:color="auto"/>
          </w:divBdr>
        </w:div>
        <w:div w:id="703093533">
          <w:marLeft w:val="0"/>
          <w:marRight w:val="0"/>
          <w:marTop w:val="0"/>
          <w:marBottom w:val="0"/>
          <w:divBdr>
            <w:top w:val="none" w:sz="0" w:space="0" w:color="auto"/>
            <w:left w:val="none" w:sz="0" w:space="0" w:color="auto"/>
            <w:bottom w:val="none" w:sz="0" w:space="0" w:color="auto"/>
            <w:right w:val="none" w:sz="0" w:space="0" w:color="auto"/>
          </w:divBdr>
        </w:div>
        <w:div w:id="479156491">
          <w:marLeft w:val="0"/>
          <w:marRight w:val="0"/>
          <w:marTop w:val="0"/>
          <w:marBottom w:val="0"/>
          <w:divBdr>
            <w:top w:val="none" w:sz="0" w:space="0" w:color="auto"/>
            <w:left w:val="none" w:sz="0" w:space="0" w:color="auto"/>
            <w:bottom w:val="none" w:sz="0" w:space="0" w:color="auto"/>
            <w:right w:val="none" w:sz="0" w:space="0" w:color="auto"/>
          </w:divBdr>
        </w:div>
        <w:div w:id="352734809">
          <w:marLeft w:val="0"/>
          <w:marRight w:val="0"/>
          <w:marTop w:val="0"/>
          <w:marBottom w:val="0"/>
          <w:divBdr>
            <w:top w:val="none" w:sz="0" w:space="0" w:color="auto"/>
            <w:left w:val="none" w:sz="0" w:space="0" w:color="auto"/>
            <w:bottom w:val="none" w:sz="0" w:space="0" w:color="auto"/>
            <w:right w:val="none" w:sz="0" w:space="0" w:color="auto"/>
          </w:divBdr>
        </w:div>
      </w:divsChild>
    </w:div>
    <w:div w:id="1037899957">
      <w:bodyDiv w:val="1"/>
      <w:marLeft w:val="0"/>
      <w:marRight w:val="0"/>
      <w:marTop w:val="0"/>
      <w:marBottom w:val="0"/>
      <w:divBdr>
        <w:top w:val="none" w:sz="0" w:space="0" w:color="auto"/>
        <w:left w:val="none" w:sz="0" w:space="0" w:color="auto"/>
        <w:bottom w:val="none" w:sz="0" w:space="0" w:color="auto"/>
        <w:right w:val="none" w:sz="0" w:space="0" w:color="auto"/>
      </w:divBdr>
      <w:divsChild>
        <w:div w:id="435178301">
          <w:marLeft w:val="0"/>
          <w:marRight w:val="0"/>
          <w:marTop w:val="0"/>
          <w:marBottom w:val="0"/>
          <w:divBdr>
            <w:top w:val="none" w:sz="0" w:space="0" w:color="auto"/>
            <w:left w:val="none" w:sz="0" w:space="0" w:color="auto"/>
            <w:bottom w:val="none" w:sz="0" w:space="0" w:color="auto"/>
            <w:right w:val="none" w:sz="0" w:space="0" w:color="auto"/>
          </w:divBdr>
        </w:div>
        <w:div w:id="1975520213">
          <w:marLeft w:val="0"/>
          <w:marRight w:val="0"/>
          <w:marTop w:val="0"/>
          <w:marBottom w:val="0"/>
          <w:divBdr>
            <w:top w:val="none" w:sz="0" w:space="0" w:color="auto"/>
            <w:left w:val="none" w:sz="0" w:space="0" w:color="auto"/>
            <w:bottom w:val="none" w:sz="0" w:space="0" w:color="auto"/>
            <w:right w:val="none" w:sz="0" w:space="0" w:color="auto"/>
          </w:divBdr>
        </w:div>
        <w:div w:id="1741555185">
          <w:marLeft w:val="0"/>
          <w:marRight w:val="0"/>
          <w:marTop w:val="0"/>
          <w:marBottom w:val="0"/>
          <w:divBdr>
            <w:top w:val="none" w:sz="0" w:space="0" w:color="auto"/>
            <w:left w:val="none" w:sz="0" w:space="0" w:color="auto"/>
            <w:bottom w:val="none" w:sz="0" w:space="0" w:color="auto"/>
            <w:right w:val="none" w:sz="0" w:space="0" w:color="auto"/>
          </w:divBdr>
        </w:div>
        <w:div w:id="2034526967">
          <w:marLeft w:val="0"/>
          <w:marRight w:val="0"/>
          <w:marTop w:val="0"/>
          <w:marBottom w:val="0"/>
          <w:divBdr>
            <w:top w:val="none" w:sz="0" w:space="0" w:color="auto"/>
            <w:left w:val="none" w:sz="0" w:space="0" w:color="auto"/>
            <w:bottom w:val="none" w:sz="0" w:space="0" w:color="auto"/>
            <w:right w:val="none" w:sz="0" w:space="0" w:color="auto"/>
          </w:divBdr>
        </w:div>
        <w:div w:id="598955282">
          <w:marLeft w:val="0"/>
          <w:marRight w:val="0"/>
          <w:marTop w:val="0"/>
          <w:marBottom w:val="0"/>
          <w:divBdr>
            <w:top w:val="none" w:sz="0" w:space="0" w:color="auto"/>
            <w:left w:val="none" w:sz="0" w:space="0" w:color="auto"/>
            <w:bottom w:val="none" w:sz="0" w:space="0" w:color="auto"/>
            <w:right w:val="none" w:sz="0" w:space="0" w:color="auto"/>
          </w:divBdr>
        </w:div>
        <w:div w:id="868764827">
          <w:marLeft w:val="0"/>
          <w:marRight w:val="0"/>
          <w:marTop w:val="0"/>
          <w:marBottom w:val="0"/>
          <w:divBdr>
            <w:top w:val="none" w:sz="0" w:space="0" w:color="auto"/>
            <w:left w:val="none" w:sz="0" w:space="0" w:color="auto"/>
            <w:bottom w:val="none" w:sz="0" w:space="0" w:color="auto"/>
            <w:right w:val="none" w:sz="0" w:space="0" w:color="auto"/>
          </w:divBdr>
        </w:div>
        <w:div w:id="1673414881">
          <w:marLeft w:val="0"/>
          <w:marRight w:val="0"/>
          <w:marTop w:val="0"/>
          <w:marBottom w:val="0"/>
          <w:divBdr>
            <w:top w:val="none" w:sz="0" w:space="0" w:color="auto"/>
            <w:left w:val="none" w:sz="0" w:space="0" w:color="auto"/>
            <w:bottom w:val="none" w:sz="0" w:space="0" w:color="auto"/>
            <w:right w:val="none" w:sz="0" w:space="0" w:color="auto"/>
          </w:divBdr>
        </w:div>
        <w:div w:id="251596357">
          <w:marLeft w:val="0"/>
          <w:marRight w:val="0"/>
          <w:marTop w:val="0"/>
          <w:marBottom w:val="0"/>
          <w:divBdr>
            <w:top w:val="none" w:sz="0" w:space="0" w:color="auto"/>
            <w:left w:val="none" w:sz="0" w:space="0" w:color="auto"/>
            <w:bottom w:val="none" w:sz="0" w:space="0" w:color="auto"/>
            <w:right w:val="none" w:sz="0" w:space="0" w:color="auto"/>
          </w:divBdr>
        </w:div>
        <w:div w:id="90012598">
          <w:marLeft w:val="0"/>
          <w:marRight w:val="0"/>
          <w:marTop w:val="0"/>
          <w:marBottom w:val="0"/>
          <w:divBdr>
            <w:top w:val="none" w:sz="0" w:space="0" w:color="auto"/>
            <w:left w:val="none" w:sz="0" w:space="0" w:color="auto"/>
            <w:bottom w:val="none" w:sz="0" w:space="0" w:color="auto"/>
            <w:right w:val="none" w:sz="0" w:space="0" w:color="auto"/>
          </w:divBdr>
        </w:div>
        <w:div w:id="516114105">
          <w:marLeft w:val="0"/>
          <w:marRight w:val="0"/>
          <w:marTop w:val="0"/>
          <w:marBottom w:val="0"/>
          <w:divBdr>
            <w:top w:val="none" w:sz="0" w:space="0" w:color="auto"/>
            <w:left w:val="none" w:sz="0" w:space="0" w:color="auto"/>
            <w:bottom w:val="none" w:sz="0" w:space="0" w:color="auto"/>
            <w:right w:val="none" w:sz="0" w:space="0" w:color="auto"/>
          </w:divBdr>
        </w:div>
        <w:div w:id="1010331998">
          <w:marLeft w:val="0"/>
          <w:marRight w:val="0"/>
          <w:marTop w:val="0"/>
          <w:marBottom w:val="0"/>
          <w:divBdr>
            <w:top w:val="none" w:sz="0" w:space="0" w:color="auto"/>
            <w:left w:val="none" w:sz="0" w:space="0" w:color="auto"/>
            <w:bottom w:val="none" w:sz="0" w:space="0" w:color="auto"/>
            <w:right w:val="none" w:sz="0" w:space="0" w:color="auto"/>
          </w:divBdr>
        </w:div>
        <w:div w:id="990868437">
          <w:marLeft w:val="0"/>
          <w:marRight w:val="0"/>
          <w:marTop w:val="0"/>
          <w:marBottom w:val="0"/>
          <w:divBdr>
            <w:top w:val="none" w:sz="0" w:space="0" w:color="auto"/>
            <w:left w:val="none" w:sz="0" w:space="0" w:color="auto"/>
            <w:bottom w:val="none" w:sz="0" w:space="0" w:color="auto"/>
            <w:right w:val="none" w:sz="0" w:space="0" w:color="auto"/>
          </w:divBdr>
        </w:div>
        <w:div w:id="1803228373">
          <w:marLeft w:val="0"/>
          <w:marRight w:val="0"/>
          <w:marTop w:val="0"/>
          <w:marBottom w:val="0"/>
          <w:divBdr>
            <w:top w:val="none" w:sz="0" w:space="0" w:color="auto"/>
            <w:left w:val="none" w:sz="0" w:space="0" w:color="auto"/>
            <w:bottom w:val="none" w:sz="0" w:space="0" w:color="auto"/>
            <w:right w:val="none" w:sz="0" w:space="0" w:color="auto"/>
          </w:divBdr>
        </w:div>
      </w:divsChild>
    </w:div>
    <w:div w:id="1048183861">
      <w:bodyDiv w:val="1"/>
      <w:marLeft w:val="0"/>
      <w:marRight w:val="0"/>
      <w:marTop w:val="0"/>
      <w:marBottom w:val="0"/>
      <w:divBdr>
        <w:top w:val="none" w:sz="0" w:space="0" w:color="auto"/>
        <w:left w:val="none" w:sz="0" w:space="0" w:color="auto"/>
        <w:bottom w:val="none" w:sz="0" w:space="0" w:color="auto"/>
        <w:right w:val="none" w:sz="0" w:space="0" w:color="auto"/>
      </w:divBdr>
      <w:divsChild>
        <w:div w:id="1613779356">
          <w:marLeft w:val="0"/>
          <w:marRight w:val="0"/>
          <w:marTop w:val="0"/>
          <w:marBottom w:val="0"/>
          <w:divBdr>
            <w:top w:val="none" w:sz="0" w:space="0" w:color="auto"/>
            <w:left w:val="none" w:sz="0" w:space="0" w:color="auto"/>
            <w:bottom w:val="none" w:sz="0" w:space="0" w:color="auto"/>
            <w:right w:val="none" w:sz="0" w:space="0" w:color="auto"/>
          </w:divBdr>
        </w:div>
        <w:div w:id="1583905542">
          <w:marLeft w:val="0"/>
          <w:marRight w:val="0"/>
          <w:marTop w:val="0"/>
          <w:marBottom w:val="0"/>
          <w:divBdr>
            <w:top w:val="none" w:sz="0" w:space="0" w:color="auto"/>
            <w:left w:val="none" w:sz="0" w:space="0" w:color="auto"/>
            <w:bottom w:val="none" w:sz="0" w:space="0" w:color="auto"/>
            <w:right w:val="none" w:sz="0" w:space="0" w:color="auto"/>
          </w:divBdr>
        </w:div>
        <w:div w:id="785468518">
          <w:marLeft w:val="0"/>
          <w:marRight w:val="0"/>
          <w:marTop w:val="0"/>
          <w:marBottom w:val="0"/>
          <w:divBdr>
            <w:top w:val="none" w:sz="0" w:space="0" w:color="auto"/>
            <w:left w:val="none" w:sz="0" w:space="0" w:color="auto"/>
            <w:bottom w:val="none" w:sz="0" w:space="0" w:color="auto"/>
            <w:right w:val="none" w:sz="0" w:space="0" w:color="auto"/>
          </w:divBdr>
        </w:div>
        <w:div w:id="2107074781">
          <w:marLeft w:val="0"/>
          <w:marRight w:val="0"/>
          <w:marTop w:val="0"/>
          <w:marBottom w:val="0"/>
          <w:divBdr>
            <w:top w:val="none" w:sz="0" w:space="0" w:color="auto"/>
            <w:left w:val="none" w:sz="0" w:space="0" w:color="auto"/>
            <w:bottom w:val="none" w:sz="0" w:space="0" w:color="auto"/>
            <w:right w:val="none" w:sz="0" w:space="0" w:color="auto"/>
          </w:divBdr>
        </w:div>
        <w:div w:id="164901410">
          <w:marLeft w:val="0"/>
          <w:marRight w:val="0"/>
          <w:marTop w:val="0"/>
          <w:marBottom w:val="0"/>
          <w:divBdr>
            <w:top w:val="none" w:sz="0" w:space="0" w:color="auto"/>
            <w:left w:val="none" w:sz="0" w:space="0" w:color="auto"/>
            <w:bottom w:val="none" w:sz="0" w:space="0" w:color="auto"/>
            <w:right w:val="none" w:sz="0" w:space="0" w:color="auto"/>
          </w:divBdr>
        </w:div>
        <w:div w:id="1220215072">
          <w:marLeft w:val="0"/>
          <w:marRight w:val="0"/>
          <w:marTop w:val="0"/>
          <w:marBottom w:val="0"/>
          <w:divBdr>
            <w:top w:val="none" w:sz="0" w:space="0" w:color="auto"/>
            <w:left w:val="none" w:sz="0" w:space="0" w:color="auto"/>
            <w:bottom w:val="none" w:sz="0" w:space="0" w:color="auto"/>
            <w:right w:val="none" w:sz="0" w:space="0" w:color="auto"/>
          </w:divBdr>
        </w:div>
        <w:div w:id="848561687">
          <w:marLeft w:val="0"/>
          <w:marRight w:val="0"/>
          <w:marTop w:val="0"/>
          <w:marBottom w:val="0"/>
          <w:divBdr>
            <w:top w:val="none" w:sz="0" w:space="0" w:color="auto"/>
            <w:left w:val="none" w:sz="0" w:space="0" w:color="auto"/>
            <w:bottom w:val="none" w:sz="0" w:space="0" w:color="auto"/>
            <w:right w:val="none" w:sz="0" w:space="0" w:color="auto"/>
          </w:divBdr>
        </w:div>
        <w:div w:id="788937652">
          <w:marLeft w:val="0"/>
          <w:marRight w:val="0"/>
          <w:marTop w:val="0"/>
          <w:marBottom w:val="0"/>
          <w:divBdr>
            <w:top w:val="none" w:sz="0" w:space="0" w:color="auto"/>
            <w:left w:val="none" w:sz="0" w:space="0" w:color="auto"/>
            <w:bottom w:val="none" w:sz="0" w:space="0" w:color="auto"/>
            <w:right w:val="none" w:sz="0" w:space="0" w:color="auto"/>
          </w:divBdr>
        </w:div>
        <w:div w:id="1918519836">
          <w:marLeft w:val="0"/>
          <w:marRight w:val="0"/>
          <w:marTop w:val="0"/>
          <w:marBottom w:val="0"/>
          <w:divBdr>
            <w:top w:val="none" w:sz="0" w:space="0" w:color="auto"/>
            <w:left w:val="none" w:sz="0" w:space="0" w:color="auto"/>
            <w:bottom w:val="none" w:sz="0" w:space="0" w:color="auto"/>
            <w:right w:val="none" w:sz="0" w:space="0" w:color="auto"/>
          </w:divBdr>
        </w:div>
        <w:div w:id="888341226">
          <w:marLeft w:val="0"/>
          <w:marRight w:val="0"/>
          <w:marTop w:val="0"/>
          <w:marBottom w:val="0"/>
          <w:divBdr>
            <w:top w:val="none" w:sz="0" w:space="0" w:color="auto"/>
            <w:left w:val="none" w:sz="0" w:space="0" w:color="auto"/>
            <w:bottom w:val="none" w:sz="0" w:space="0" w:color="auto"/>
            <w:right w:val="none" w:sz="0" w:space="0" w:color="auto"/>
          </w:divBdr>
        </w:div>
        <w:div w:id="1488667125">
          <w:marLeft w:val="0"/>
          <w:marRight w:val="0"/>
          <w:marTop w:val="0"/>
          <w:marBottom w:val="0"/>
          <w:divBdr>
            <w:top w:val="none" w:sz="0" w:space="0" w:color="auto"/>
            <w:left w:val="none" w:sz="0" w:space="0" w:color="auto"/>
            <w:bottom w:val="none" w:sz="0" w:space="0" w:color="auto"/>
            <w:right w:val="none" w:sz="0" w:space="0" w:color="auto"/>
          </w:divBdr>
        </w:div>
        <w:div w:id="1937442551">
          <w:marLeft w:val="0"/>
          <w:marRight w:val="0"/>
          <w:marTop w:val="0"/>
          <w:marBottom w:val="0"/>
          <w:divBdr>
            <w:top w:val="none" w:sz="0" w:space="0" w:color="auto"/>
            <w:left w:val="none" w:sz="0" w:space="0" w:color="auto"/>
            <w:bottom w:val="none" w:sz="0" w:space="0" w:color="auto"/>
            <w:right w:val="none" w:sz="0" w:space="0" w:color="auto"/>
          </w:divBdr>
        </w:div>
        <w:div w:id="802501435">
          <w:marLeft w:val="0"/>
          <w:marRight w:val="0"/>
          <w:marTop w:val="0"/>
          <w:marBottom w:val="0"/>
          <w:divBdr>
            <w:top w:val="none" w:sz="0" w:space="0" w:color="auto"/>
            <w:left w:val="none" w:sz="0" w:space="0" w:color="auto"/>
            <w:bottom w:val="none" w:sz="0" w:space="0" w:color="auto"/>
            <w:right w:val="none" w:sz="0" w:space="0" w:color="auto"/>
          </w:divBdr>
        </w:div>
        <w:div w:id="2072457985">
          <w:marLeft w:val="0"/>
          <w:marRight w:val="0"/>
          <w:marTop w:val="0"/>
          <w:marBottom w:val="0"/>
          <w:divBdr>
            <w:top w:val="none" w:sz="0" w:space="0" w:color="auto"/>
            <w:left w:val="none" w:sz="0" w:space="0" w:color="auto"/>
            <w:bottom w:val="none" w:sz="0" w:space="0" w:color="auto"/>
            <w:right w:val="none" w:sz="0" w:space="0" w:color="auto"/>
          </w:divBdr>
        </w:div>
        <w:div w:id="1119491596">
          <w:marLeft w:val="0"/>
          <w:marRight w:val="0"/>
          <w:marTop w:val="0"/>
          <w:marBottom w:val="0"/>
          <w:divBdr>
            <w:top w:val="none" w:sz="0" w:space="0" w:color="auto"/>
            <w:left w:val="none" w:sz="0" w:space="0" w:color="auto"/>
            <w:bottom w:val="none" w:sz="0" w:space="0" w:color="auto"/>
            <w:right w:val="none" w:sz="0" w:space="0" w:color="auto"/>
          </w:divBdr>
        </w:div>
        <w:div w:id="1481383035">
          <w:marLeft w:val="0"/>
          <w:marRight w:val="0"/>
          <w:marTop w:val="0"/>
          <w:marBottom w:val="0"/>
          <w:divBdr>
            <w:top w:val="none" w:sz="0" w:space="0" w:color="auto"/>
            <w:left w:val="none" w:sz="0" w:space="0" w:color="auto"/>
            <w:bottom w:val="none" w:sz="0" w:space="0" w:color="auto"/>
            <w:right w:val="none" w:sz="0" w:space="0" w:color="auto"/>
          </w:divBdr>
        </w:div>
        <w:div w:id="468786470">
          <w:marLeft w:val="0"/>
          <w:marRight w:val="0"/>
          <w:marTop w:val="0"/>
          <w:marBottom w:val="0"/>
          <w:divBdr>
            <w:top w:val="none" w:sz="0" w:space="0" w:color="auto"/>
            <w:left w:val="none" w:sz="0" w:space="0" w:color="auto"/>
            <w:bottom w:val="none" w:sz="0" w:space="0" w:color="auto"/>
            <w:right w:val="none" w:sz="0" w:space="0" w:color="auto"/>
          </w:divBdr>
        </w:div>
      </w:divsChild>
    </w:div>
    <w:div w:id="1077439181">
      <w:bodyDiv w:val="1"/>
      <w:marLeft w:val="0"/>
      <w:marRight w:val="0"/>
      <w:marTop w:val="0"/>
      <w:marBottom w:val="0"/>
      <w:divBdr>
        <w:top w:val="none" w:sz="0" w:space="0" w:color="auto"/>
        <w:left w:val="none" w:sz="0" w:space="0" w:color="auto"/>
        <w:bottom w:val="none" w:sz="0" w:space="0" w:color="auto"/>
        <w:right w:val="none" w:sz="0" w:space="0" w:color="auto"/>
      </w:divBdr>
      <w:divsChild>
        <w:div w:id="2128967433">
          <w:marLeft w:val="0"/>
          <w:marRight w:val="0"/>
          <w:marTop w:val="0"/>
          <w:marBottom w:val="0"/>
          <w:divBdr>
            <w:top w:val="none" w:sz="0" w:space="0" w:color="auto"/>
            <w:left w:val="none" w:sz="0" w:space="0" w:color="auto"/>
            <w:bottom w:val="none" w:sz="0" w:space="0" w:color="auto"/>
            <w:right w:val="none" w:sz="0" w:space="0" w:color="auto"/>
          </w:divBdr>
        </w:div>
        <w:div w:id="1232229503">
          <w:marLeft w:val="0"/>
          <w:marRight w:val="0"/>
          <w:marTop w:val="0"/>
          <w:marBottom w:val="0"/>
          <w:divBdr>
            <w:top w:val="none" w:sz="0" w:space="0" w:color="auto"/>
            <w:left w:val="none" w:sz="0" w:space="0" w:color="auto"/>
            <w:bottom w:val="none" w:sz="0" w:space="0" w:color="auto"/>
            <w:right w:val="none" w:sz="0" w:space="0" w:color="auto"/>
          </w:divBdr>
        </w:div>
        <w:div w:id="503210780">
          <w:marLeft w:val="0"/>
          <w:marRight w:val="0"/>
          <w:marTop w:val="0"/>
          <w:marBottom w:val="0"/>
          <w:divBdr>
            <w:top w:val="none" w:sz="0" w:space="0" w:color="auto"/>
            <w:left w:val="none" w:sz="0" w:space="0" w:color="auto"/>
            <w:bottom w:val="none" w:sz="0" w:space="0" w:color="auto"/>
            <w:right w:val="none" w:sz="0" w:space="0" w:color="auto"/>
          </w:divBdr>
        </w:div>
        <w:div w:id="1547334419">
          <w:marLeft w:val="0"/>
          <w:marRight w:val="0"/>
          <w:marTop w:val="0"/>
          <w:marBottom w:val="0"/>
          <w:divBdr>
            <w:top w:val="none" w:sz="0" w:space="0" w:color="auto"/>
            <w:left w:val="none" w:sz="0" w:space="0" w:color="auto"/>
            <w:bottom w:val="none" w:sz="0" w:space="0" w:color="auto"/>
            <w:right w:val="none" w:sz="0" w:space="0" w:color="auto"/>
          </w:divBdr>
        </w:div>
        <w:div w:id="1371490472">
          <w:marLeft w:val="0"/>
          <w:marRight w:val="0"/>
          <w:marTop w:val="0"/>
          <w:marBottom w:val="0"/>
          <w:divBdr>
            <w:top w:val="none" w:sz="0" w:space="0" w:color="auto"/>
            <w:left w:val="none" w:sz="0" w:space="0" w:color="auto"/>
            <w:bottom w:val="none" w:sz="0" w:space="0" w:color="auto"/>
            <w:right w:val="none" w:sz="0" w:space="0" w:color="auto"/>
          </w:divBdr>
        </w:div>
        <w:div w:id="94132088">
          <w:marLeft w:val="0"/>
          <w:marRight w:val="0"/>
          <w:marTop w:val="0"/>
          <w:marBottom w:val="0"/>
          <w:divBdr>
            <w:top w:val="none" w:sz="0" w:space="0" w:color="auto"/>
            <w:left w:val="none" w:sz="0" w:space="0" w:color="auto"/>
            <w:bottom w:val="none" w:sz="0" w:space="0" w:color="auto"/>
            <w:right w:val="none" w:sz="0" w:space="0" w:color="auto"/>
          </w:divBdr>
        </w:div>
        <w:div w:id="1022170870">
          <w:marLeft w:val="0"/>
          <w:marRight w:val="0"/>
          <w:marTop w:val="0"/>
          <w:marBottom w:val="0"/>
          <w:divBdr>
            <w:top w:val="none" w:sz="0" w:space="0" w:color="auto"/>
            <w:left w:val="none" w:sz="0" w:space="0" w:color="auto"/>
            <w:bottom w:val="none" w:sz="0" w:space="0" w:color="auto"/>
            <w:right w:val="none" w:sz="0" w:space="0" w:color="auto"/>
          </w:divBdr>
        </w:div>
        <w:div w:id="1885169117">
          <w:marLeft w:val="0"/>
          <w:marRight w:val="0"/>
          <w:marTop w:val="0"/>
          <w:marBottom w:val="0"/>
          <w:divBdr>
            <w:top w:val="none" w:sz="0" w:space="0" w:color="auto"/>
            <w:left w:val="none" w:sz="0" w:space="0" w:color="auto"/>
            <w:bottom w:val="none" w:sz="0" w:space="0" w:color="auto"/>
            <w:right w:val="none" w:sz="0" w:space="0" w:color="auto"/>
          </w:divBdr>
        </w:div>
        <w:div w:id="19283193">
          <w:marLeft w:val="0"/>
          <w:marRight w:val="0"/>
          <w:marTop w:val="0"/>
          <w:marBottom w:val="0"/>
          <w:divBdr>
            <w:top w:val="none" w:sz="0" w:space="0" w:color="auto"/>
            <w:left w:val="none" w:sz="0" w:space="0" w:color="auto"/>
            <w:bottom w:val="none" w:sz="0" w:space="0" w:color="auto"/>
            <w:right w:val="none" w:sz="0" w:space="0" w:color="auto"/>
          </w:divBdr>
        </w:div>
        <w:div w:id="1053581016">
          <w:marLeft w:val="0"/>
          <w:marRight w:val="0"/>
          <w:marTop w:val="0"/>
          <w:marBottom w:val="0"/>
          <w:divBdr>
            <w:top w:val="none" w:sz="0" w:space="0" w:color="auto"/>
            <w:left w:val="none" w:sz="0" w:space="0" w:color="auto"/>
            <w:bottom w:val="none" w:sz="0" w:space="0" w:color="auto"/>
            <w:right w:val="none" w:sz="0" w:space="0" w:color="auto"/>
          </w:divBdr>
        </w:div>
        <w:div w:id="519197118">
          <w:marLeft w:val="0"/>
          <w:marRight w:val="0"/>
          <w:marTop w:val="0"/>
          <w:marBottom w:val="0"/>
          <w:divBdr>
            <w:top w:val="none" w:sz="0" w:space="0" w:color="auto"/>
            <w:left w:val="none" w:sz="0" w:space="0" w:color="auto"/>
            <w:bottom w:val="none" w:sz="0" w:space="0" w:color="auto"/>
            <w:right w:val="none" w:sz="0" w:space="0" w:color="auto"/>
          </w:divBdr>
        </w:div>
        <w:div w:id="2091000063">
          <w:marLeft w:val="0"/>
          <w:marRight w:val="0"/>
          <w:marTop w:val="0"/>
          <w:marBottom w:val="0"/>
          <w:divBdr>
            <w:top w:val="none" w:sz="0" w:space="0" w:color="auto"/>
            <w:left w:val="none" w:sz="0" w:space="0" w:color="auto"/>
            <w:bottom w:val="none" w:sz="0" w:space="0" w:color="auto"/>
            <w:right w:val="none" w:sz="0" w:space="0" w:color="auto"/>
          </w:divBdr>
        </w:div>
        <w:div w:id="1679383651">
          <w:marLeft w:val="0"/>
          <w:marRight w:val="0"/>
          <w:marTop w:val="0"/>
          <w:marBottom w:val="0"/>
          <w:divBdr>
            <w:top w:val="none" w:sz="0" w:space="0" w:color="auto"/>
            <w:left w:val="none" w:sz="0" w:space="0" w:color="auto"/>
            <w:bottom w:val="none" w:sz="0" w:space="0" w:color="auto"/>
            <w:right w:val="none" w:sz="0" w:space="0" w:color="auto"/>
          </w:divBdr>
        </w:div>
        <w:div w:id="1412199775">
          <w:marLeft w:val="0"/>
          <w:marRight w:val="0"/>
          <w:marTop w:val="0"/>
          <w:marBottom w:val="0"/>
          <w:divBdr>
            <w:top w:val="none" w:sz="0" w:space="0" w:color="auto"/>
            <w:left w:val="none" w:sz="0" w:space="0" w:color="auto"/>
            <w:bottom w:val="none" w:sz="0" w:space="0" w:color="auto"/>
            <w:right w:val="none" w:sz="0" w:space="0" w:color="auto"/>
          </w:divBdr>
        </w:div>
        <w:div w:id="1943763372">
          <w:marLeft w:val="0"/>
          <w:marRight w:val="0"/>
          <w:marTop w:val="0"/>
          <w:marBottom w:val="0"/>
          <w:divBdr>
            <w:top w:val="none" w:sz="0" w:space="0" w:color="auto"/>
            <w:left w:val="none" w:sz="0" w:space="0" w:color="auto"/>
            <w:bottom w:val="none" w:sz="0" w:space="0" w:color="auto"/>
            <w:right w:val="none" w:sz="0" w:space="0" w:color="auto"/>
          </w:divBdr>
        </w:div>
        <w:div w:id="2051370118">
          <w:marLeft w:val="0"/>
          <w:marRight w:val="0"/>
          <w:marTop w:val="0"/>
          <w:marBottom w:val="0"/>
          <w:divBdr>
            <w:top w:val="none" w:sz="0" w:space="0" w:color="auto"/>
            <w:left w:val="none" w:sz="0" w:space="0" w:color="auto"/>
            <w:bottom w:val="none" w:sz="0" w:space="0" w:color="auto"/>
            <w:right w:val="none" w:sz="0" w:space="0" w:color="auto"/>
          </w:divBdr>
        </w:div>
        <w:div w:id="2058358761">
          <w:marLeft w:val="0"/>
          <w:marRight w:val="0"/>
          <w:marTop w:val="0"/>
          <w:marBottom w:val="0"/>
          <w:divBdr>
            <w:top w:val="none" w:sz="0" w:space="0" w:color="auto"/>
            <w:left w:val="none" w:sz="0" w:space="0" w:color="auto"/>
            <w:bottom w:val="none" w:sz="0" w:space="0" w:color="auto"/>
            <w:right w:val="none" w:sz="0" w:space="0" w:color="auto"/>
          </w:divBdr>
        </w:div>
        <w:div w:id="1874422518">
          <w:marLeft w:val="0"/>
          <w:marRight w:val="0"/>
          <w:marTop w:val="0"/>
          <w:marBottom w:val="0"/>
          <w:divBdr>
            <w:top w:val="none" w:sz="0" w:space="0" w:color="auto"/>
            <w:left w:val="none" w:sz="0" w:space="0" w:color="auto"/>
            <w:bottom w:val="none" w:sz="0" w:space="0" w:color="auto"/>
            <w:right w:val="none" w:sz="0" w:space="0" w:color="auto"/>
          </w:divBdr>
        </w:div>
        <w:div w:id="20909708">
          <w:marLeft w:val="0"/>
          <w:marRight w:val="0"/>
          <w:marTop w:val="0"/>
          <w:marBottom w:val="0"/>
          <w:divBdr>
            <w:top w:val="none" w:sz="0" w:space="0" w:color="auto"/>
            <w:left w:val="none" w:sz="0" w:space="0" w:color="auto"/>
            <w:bottom w:val="none" w:sz="0" w:space="0" w:color="auto"/>
            <w:right w:val="none" w:sz="0" w:space="0" w:color="auto"/>
          </w:divBdr>
        </w:div>
        <w:div w:id="338508800">
          <w:marLeft w:val="0"/>
          <w:marRight w:val="0"/>
          <w:marTop w:val="0"/>
          <w:marBottom w:val="0"/>
          <w:divBdr>
            <w:top w:val="none" w:sz="0" w:space="0" w:color="auto"/>
            <w:left w:val="none" w:sz="0" w:space="0" w:color="auto"/>
            <w:bottom w:val="none" w:sz="0" w:space="0" w:color="auto"/>
            <w:right w:val="none" w:sz="0" w:space="0" w:color="auto"/>
          </w:divBdr>
        </w:div>
        <w:div w:id="1763332368">
          <w:marLeft w:val="0"/>
          <w:marRight w:val="0"/>
          <w:marTop w:val="0"/>
          <w:marBottom w:val="0"/>
          <w:divBdr>
            <w:top w:val="none" w:sz="0" w:space="0" w:color="auto"/>
            <w:left w:val="none" w:sz="0" w:space="0" w:color="auto"/>
            <w:bottom w:val="none" w:sz="0" w:space="0" w:color="auto"/>
            <w:right w:val="none" w:sz="0" w:space="0" w:color="auto"/>
          </w:divBdr>
        </w:div>
        <w:div w:id="1806197497">
          <w:marLeft w:val="0"/>
          <w:marRight w:val="0"/>
          <w:marTop w:val="0"/>
          <w:marBottom w:val="0"/>
          <w:divBdr>
            <w:top w:val="none" w:sz="0" w:space="0" w:color="auto"/>
            <w:left w:val="none" w:sz="0" w:space="0" w:color="auto"/>
            <w:bottom w:val="none" w:sz="0" w:space="0" w:color="auto"/>
            <w:right w:val="none" w:sz="0" w:space="0" w:color="auto"/>
          </w:divBdr>
        </w:div>
        <w:div w:id="160462858">
          <w:marLeft w:val="0"/>
          <w:marRight w:val="0"/>
          <w:marTop w:val="0"/>
          <w:marBottom w:val="0"/>
          <w:divBdr>
            <w:top w:val="none" w:sz="0" w:space="0" w:color="auto"/>
            <w:left w:val="none" w:sz="0" w:space="0" w:color="auto"/>
            <w:bottom w:val="none" w:sz="0" w:space="0" w:color="auto"/>
            <w:right w:val="none" w:sz="0" w:space="0" w:color="auto"/>
          </w:divBdr>
        </w:div>
        <w:div w:id="1084763246">
          <w:marLeft w:val="0"/>
          <w:marRight w:val="0"/>
          <w:marTop w:val="0"/>
          <w:marBottom w:val="0"/>
          <w:divBdr>
            <w:top w:val="none" w:sz="0" w:space="0" w:color="auto"/>
            <w:left w:val="none" w:sz="0" w:space="0" w:color="auto"/>
            <w:bottom w:val="none" w:sz="0" w:space="0" w:color="auto"/>
            <w:right w:val="none" w:sz="0" w:space="0" w:color="auto"/>
          </w:divBdr>
        </w:div>
        <w:div w:id="539435519">
          <w:marLeft w:val="0"/>
          <w:marRight w:val="0"/>
          <w:marTop w:val="0"/>
          <w:marBottom w:val="0"/>
          <w:divBdr>
            <w:top w:val="none" w:sz="0" w:space="0" w:color="auto"/>
            <w:left w:val="none" w:sz="0" w:space="0" w:color="auto"/>
            <w:bottom w:val="none" w:sz="0" w:space="0" w:color="auto"/>
            <w:right w:val="none" w:sz="0" w:space="0" w:color="auto"/>
          </w:divBdr>
        </w:div>
        <w:div w:id="1368220797">
          <w:marLeft w:val="0"/>
          <w:marRight w:val="0"/>
          <w:marTop w:val="0"/>
          <w:marBottom w:val="0"/>
          <w:divBdr>
            <w:top w:val="none" w:sz="0" w:space="0" w:color="auto"/>
            <w:left w:val="none" w:sz="0" w:space="0" w:color="auto"/>
            <w:bottom w:val="none" w:sz="0" w:space="0" w:color="auto"/>
            <w:right w:val="none" w:sz="0" w:space="0" w:color="auto"/>
          </w:divBdr>
        </w:div>
        <w:div w:id="660350976">
          <w:marLeft w:val="0"/>
          <w:marRight w:val="0"/>
          <w:marTop w:val="0"/>
          <w:marBottom w:val="0"/>
          <w:divBdr>
            <w:top w:val="none" w:sz="0" w:space="0" w:color="auto"/>
            <w:left w:val="none" w:sz="0" w:space="0" w:color="auto"/>
            <w:bottom w:val="none" w:sz="0" w:space="0" w:color="auto"/>
            <w:right w:val="none" w:sz="0" w:space="0" w:color="auto"/>
          </w:divBdr>
        </w:div>
        <w:div w:id="475219507">
          <w:marLeft w:val="0"/>
          <w:marRight w:val="0"/>
          <w:marTop w:val="0"/>
          <w:marBottom w:val="0"/>
          <w:divBdr>
            <w:top w:val="none" w:sz="0" w:space="0" w:color="auto"/>
            <w:left w:val="none" w:sz="0" w:space="0" w:color="auto"/>
            <w:bottom w:val="none" w:sz="0" w:space="0" w:color="auto"/>
            <w:right w:val="none" w:sz="0" w:space="0" w:color="auto"/>
          </w:divBdr>
        </w:div>
        <w:div w:id="589045895">
          <w:marLeft w:val="0"/>
          <w:marRight w:val="0"/>
          <w:marTop w:val="0"/>
          <w:marBottom w:val="0"/>
          <w:divBdr>
            <w:top w:val="none" w:sz="0" w:space="0" w:color="auto"/>
            <w:left w:val="none" w:sz="0" w:space="0" w:color="auto"/>
            <w:bottom w:val="none" w:sz="0" w:space="0" w:color="auto"/>
            <w:right w:val="none" w:sz="0" w:space="0" w:color="auto"/>
          </w:divBdr>
        </w:div>
        <w:div w:id="1583417432">
          <w:marLeft w:val="0"/>
          <w:marRight w:val="0"/>
          <w:marTop w:val="0"/>
          <w:marBottom w:val="0"/>
          <w:divBdr>
            <w:top w:val="none" w:sz="0" w:space="0" w:color="auto"/>
            <w:left w:val="none" w:sz="0" w:space="0" w:color="auto"/>
            <w:bottom w:val="none" w:sz="0" w:space="0" w:color="auto"/>
            <w:right w:val="none" w:sz="0" w:space="0" w:color="auto"/>
          </w:divBdr>
        </w:div>
        <w:div w:id="510724136">
          <w:marLeft w:val="0"/>
          <w:marRight w:val="0"/>
          <w:marTop w:val="0"/>
          <w:marBottom w:val="0"/>
          <w:divBdr>
            <w:top w:val="none" w:sz="0" w:space="0" w:color="auto"/>
            <w:left w:val="none" w:sz="0" w:space="0" w:color="auto"/>
            <w:bottom w:val="none" w:sz="0" w:space="0" w:color="auto"/>
            <w:right w:val="none" w:sz="0" w:space="0" w:color="auto"/>
          </w:divBdr>
        </w:div>
        <w:div w:id="2141141251">
          <w:marLeft w:val="0"/>
          <w:marRight w:val="0"/>
          <w:marTop w:val="0"/>
          <w:marBottom w:val="0"/>
          <w:divBdr>
            <w:top w:val="none" w:sz="0" w:space="0" w:color="auto"/>
            <w:left w:val="none" w:sz="0" w:space="0" w:color="auto"/>
            <w:bottom w:val="none" w:sz="0" w:space="0" w:color="auto"/>
            <w:right w:val="none" w:sz="0" w:space="0" w:color="auto"/>
          </w:divBdr>
        </w:div>
      </w:divsChild>
    </w:div>
    <w:div w:id="1100756977">
      <w:bodyDiv w:val="1"/>
      <w:marLeft w:val="0"/>
      <w:marRight w:val="0"/>
      <w:marTop w:val="0"/>
      <w:marBottom w:val="0"/>
      <w:divBdr>
        <w:top w:val="none" w:sz="0" w:space="0" w:color="auto"/>
        <w:left w:val="none" w:sz="0" w:space="0" w:color="auto"/>
        <w:bottom w:val="none" w:sz="0" w:space="0" w:color="auto"/>
        <w:right w:val="none" w:sz="0" w:space="0" w:color="auto"/>
      </w:divBdr>
      <w:divsChild>
        <w:div w:id="2069063950">
          <w:marLeft w:val="0"/>
          <w:marRight w:val="0"/>
          <w:marTop w:val="0"/>
          <w:marBottom w:val="0"/>
          <w:divBdr>
            <w:top w:val="none" w:sz="0" w:space="0" w:color="auto"/>
            <w:left w:val="none" w:sz="0" w:space="0" w:color="auto"/>
            <w:bottom w:val="none" w:sz="0" w:space="0" w:color="auto"/>
            <w:right w:val="none" w:sz="0" w:space="0" w:color="auto"/>
          </w:divBdr>
        </w:div>
        <w:div w:id="2007435501">
          <w:marLeft w:val="0"/>
          <w:marRight w:val="0"/>
          <w:marTop w:val="0"/>
          <w:marBottom w:val="0"/>
          <w:divBdr>
            <w:top w:val="none" w:sz="0" w:space="0" w:color="auto"/>
            <w:left w:val="none" w:sz="0" w:space="0" w:color="auto"/>
            <w:bottom w:val="none" w:sz="0" w:space="0" w:color="auto"/>
            <w:right w:val="none" w:sz="0" w:space="0" w:color="auto"/>
          </w:divBdr>
        </w:div>
        <w:div w:id="1719434291">
          <w:marLeft w:val="0"/>
          <w:marRight w:val="0"/>
          <w:marTop w:val="0"/>
          <w:marBottom w:val="0"/>
          <w:divBdr>
            <w:top w:val="none" w:sz="0" w:space="0" w:color="auto"/>
            <w:left w:val="none" w:sz="0" w:space="0" w:color="auto"/>
            <w:bottom w:val="none" w:sz="0" w:space="0" w:color="auto"/>
            <w:right w:val="none" w:sz="0" w:space="0" w:color="auto"/>
          </w:divBdr>
        </w:div>
        <w:div w:id="1326973404">
          <w:marLeft w:val="0"/>
          <w:marRight w:val="0"/>
          <w:marTop w:val="0"/>
          <w:marBottom w:val="0"/>
          <w:divBdr>
            <w:top w:val="none" w:sz="0" w:space="0" w:color="auto"/>
            <w:left w:val="none" w:sz="0" w:space="0" w:color="auto"/>
            <w:bottom w:val="none" w:sz="0" w:space="0" w:color="auto"/>
            <w:right w:val="none" w:sz="0" w:space="0" w:color="auto"/>
          </w:divBdr>
        </w:div>
        <w:div w:id="1395004850">
          <w:marLeft w:val="0"/>
          <w:marRight w:val="0"/>
          <w:marTop w:val="0"/>
          <w:marBottom w:val="0"/>
          <w:divBdr>
            <w:top w:val="none" w:sz="0" w:space="0" w:color="auto"/>
            <w:left w:val="none" w:sz="0" w:space="0" w:color="auto"/>
            <w:bottom w:val="none" w:sz="0" w:space="0" w:color="auto"/>
            <w:right w:val="none" w:sz="0" w:space="0" w:color="auto"/>
          </w:divBdr>
        </w:div>
        <w:div w:id="1489596489">
          <w:marLeft w:val="0"/>
          <w:marRight w:val="0"/>
          <w:marTop w:val="0"/>
          <w:marBottom w:val="0"/>
          <w:divBdr>
            <w:top w:val="none" w:sz="0" w:space="0" w:color="auto"/>
            <w:left w:val="none" w:sz="0" w:space="0" w:color="auto"/>
            <w:bottom w:val="none" w:sz="0" w:space="0" w:color="auto"/>
            <w:right w:val="none" w:sz="0" w:space="0" w:color="auto"/>
          </w:divBdr>
        </w:div>
        <w:div w:id="1110510107">
          <w:marLeft w:val="0"/>
          <w:marRight w:val="0"/>
          <w:marTop w:val="0"/>
          <w:marBottom w:val="0"/>
          <w:divBdr>
            <w:top w:val="none" w:sz="0" w:space="0" w:color="auto"/>
            <w:left w:val="none" w:sz="0" w:space="0" w:color="auto"/>
            <w:bottom w:val="none" w:sz="0" w:space="0" w:color="auto"/>
            <w:right w:val="none" w:sz="0" w:space="0" w:color="auto"/>
          </w:divBdr>
        </w:div>
        <w:div w:id="730005567">
          <w:marLeft w:val="0"/>
          <w:marRight w:val="0"/>
          <w:marTop w:val="0"/>
          <w:marBottom w:val="0"/>
          <w:divBdr>
            <w:top w:val="none" w:sz="0" w:space="0" w:color="auto"/>
            <w:left w:val="none" w:sz="0" w:space="0" w:color="auto"/>
            <w:bottom w:val="none" w:sz="0" w:space="0" w:color="auto"/>
            <w:right w:val="none" w:sz="0" w:space="0" w:color="auto"/>
          </w:divBdr>
        </w:div>
        <w:div w:id="196243410">
          <w:marLeft w:val="0"/>
          <w:marRight w:val="0"/>
          <w:marTop w:val="0"/>
          <w:marBottom w:val="0"/>
          <w:divBdr>
            <w:top w:val="none" w:sz="0" w:space="0" w:color="auto"/>
            <w:left w:val="none" w:sz="0" w:space="0" w:color="auto"/>
            <w:bottom w:val="none" w:sz="0" w:space="0" w:color="auto"/>
            <w:right w:val="none" w:sz="0" w:space="0" w:color="auto"/>
          </w:divBdr>
        </w:div>
        <w:div w:id="1813595779">
          <w:marLeft w:val="0"/>
          <w:marRight w:val="0"/>
          <w:marTop w:val="0"/>
          <w:marBottom w:val="0"/>
          <w:divBdr>
            <w:top w:val="none" w:sz="0" w:space="0" w:color="auto"/>
            <w:left w:val="none" w:sz="0" w:space="0" w:color="auto"/>
            <w:bottom w:val="none" w:sz="0" w:space="0" w:color="auto"/>
            <w:right w:val="none" w:sz="0" w:space="0" w:color="auto"/>
          </w:divBdr>
        </w:div>
        <w:div w:id="770273898">
          <w:marLeft w:val="0"/>
          <w:marRight w:val="0"/>
          <w:marTop w:val="0"/>
          <w:marBottom w:val="0"/>
          <w:divBdr>
            <w:top w:val="none" w:sz="0" w:space="0" w:color="auto"/>
            <w:left w:val="none" w:sz="0" w:space="0" w:color="auto"/>
            <w:bottom w:val="none" w:sz="0" w:space="0" w:color="auto"/>
            <w:right w:val="none" w:sz="0" w:space="0" w:color="auto"/>
          </w:divBdr>
        </w:div>
        <w:div w:id="1780875419">
          <w:marLeft w:val="0"/>
          <w:marRight w:val="0"/>
          <w:marTop w:val="0"/>
          <w:marBottom w:val="0"/>
          <w:divBdr>
            <w:top w:val="none" w:sz="0" w:space="0" w:color="auto"/>
            <w:left w:val="none" w:sz="0" w:space="0" w:color="auto"/>
            <w:bottom w:val="none" w:sz="0" w:space="0" w:color="auto"/>
            <w:right w:val="none" w:sz="0" w:space="0" w:color="auto"/>
          </w:divBdr>
        </w:div>
        <w:div w:id="1296908910">
          <w:marLeft w:val="0"/>
          <w:marRight w:val="0"/>
          <w:marTop w:val="0"/>
          <w:marBottom w:val="0"/>
          <w:divBdr>
            <w:top w:val="none" w:sz="0" w:space="0" w:color="auto"/>
            <w:left w:val="none" w:sz="0" w:space="0" w:color="auto"/>
            <w:bottom w:val="none" w:sz="0" w:space="0" w:color="auto"/>
            <w:right w:val="none" w:sz="0" w:space="0" w:color="auto"/>
          </w:divBdr>
        </w:div>
        <w:div w:id="14037242">
          <w:marLeft w:val="0"/>
          <w:marRight w:val="0"/>
          <w:marTop w:val="0"/>
          <w:marBottom w:val="0"/>
          <w:divBdr>
            <w:top w:val="none" w:sz="0" w:space="0" w:color="auto"/>
            <w:left w:val="none" w:sz="0" w:space="0" w:color="auto"/>
            <w:bottom w:val="none" w:sz="0" w:space="0" w:color="auto"/>
            <w:right w:val="none" w:sz="0" w:space="0" w:color="auto"/>
          </w:divBdr>
        </w:div>
        <w:div w:id="205918321">
          <w:marLeft w:val="0"/>
          <w:marRight w:val="0"/>
          <w:marTop w:val="0"/>
          <w:marBottom w:val="0"/>
          <w:divBdr>
            <w:top w:val="none" w:sz="0" w:space="0" w:color="auto"/>
            <w:left w:val="none" w:sz="0" w:space="0" w:color="auto"/>
            <w:bottom w:val="none" w:sz="0" w:space="0" w:color="auto"/>
            <w:right w:val="none" w:sz="0" w:space="0" w:color="auto"/>
          </w:divBdr>
        </w:div>
        <w:div w:id="1076785491">
          <w:marLeft w:val="0"/>
          <w:marRight w:val="0"/>
          <w:marTop w:val="0"/>
          <w:marBottom w:val="0"/>
          <w:divBdr>
            <w:top w:val="none" w:sz="0" w:space="0" w:color="auto"/>
            <w:left w:val="none" w:sz="0" w:space="0" w:color="auto"/>
            <w:bottom w:val="none" w:sz="0" w:space="0" w:color="auto"/>
            <w:right w:val="none" w:sz="0" w:space="0" w:color="auto"/>
          </w:divBdr>
        </w:div>
        <w:div w:id="502858342">
          <w:marLeft w:val="0"/>
          <w:marRight w:val="0"/>
          <w:marTop w:val="0"/>
          <w:marBottom w:val="0"/>
          <w:divBdr>
            <w:top w:val="none" w:sz="0" w:space="0" w:color="auto"/>
            <w:left w:val="none" w:sz="0" w:space="0" w:color="auto"/>
            <w:bottom w:val="none" w:sz="0" w:space="0" w:color="auto"/>
            <w:right w:val="none" w:sz="0" w:space="0" w:color="auto"/>
          </w:divBdr>
        </w:div>
        <w:div w:id="226962096">
          <w:marLeft w:val="0"/>
          <w:marRight w:val="0"/>
          <w:marTop w:val="0"/>
          <w:marBottom w:val="0"/>
          <w:divBdr>
            <w:top w:val="none" w:sz="0" w:space="0" w:color="auto"/>
            <w:left w:val="none" w:sz="0" w:space="0" w:color="auto"/>
            <w:bottom w:val="none" w:sz="0" w:space="0" w:color="auto"/>
            <w:right w:val="none" w:sz="0" w:space="0" w:color="auto"/>
          </w:divBdr>
        </w:div>
      </w:divsChild>
    </w:div>
    <w:div w:id="1120878184">
      <w:bodyDiv w:val="1"/>
      <w:marLeft w:val="0"/>
      <w:marRight w:val="0"/>
      <w:marTop w:val="0"/>
      <w:marBottom w:val="0"/>
      <w:divBdr>
        <w:top w:val="none" w:sz="0" w:space="0" w:color="auto"/>
        <w:left w:val="none" w:sz="0" w:space="0" w:color="auto"/>
        <w:bottom w:val="none" w:sz="0" w:space="0" w:color="auto"/>
        <w:right w:val="none" w:sz="0" w:space="0" w:color="auto"/>
      </w:divBdr>
      <w:divsChild>
        <w:div w:id="1491217840">
          <w:marLeft w:val="0"/>
          <w:marRight w:val="0"/>
          <w:marTop w:val="0"/>
          <w:marBottom w:val="0"/>
          <w:divBdr>
            <w:top w:val="none" w:sz="0" w:space="0" w:color="auto"/>
            <w:left w:val="none" w:sz="0" w:space="0" w:color="auto"/>
            <w:bottom w:val="none" w:sz="0" w:space="0" w:color="auto"/>
            <w:right w:val="none" w:sz="0" w:space="0" w:color="auto"/>
          </w:divBdr>
        </w:div>
        <w:div w:id="1557472730">
          <w:marLeft w:val="0"/>
          <w:marRight w:val="0"/>
          <w:marTop w:val="0"/>
          <w:marBottom w:val="0"/>
          <w:divBdr>
            <w:top w:val="none" w:sz="0" w:space="0" w:color="auto"/>
            <w:left w:val="none" w:sz="0" w:space="0" w:color="auto"/>
            <w:bottom w:val="none" w:sz="0" w:space="0" w:color="auto"/>
            <w:right w:val="none" w:sz="0" w:space="0" w:color="auto"/>
          </w:divBdr>
        </w:div>
        <w:div w:id="699013704">
          <w:marLeft w:val="0"/>
          <w:marRight w:val="0"/>
          <w:marTop w:val="0"/>
          <w:marBottom w:val="0"/>
          <w:divBdr>
            <w:top w:val="none" w:sz="0" w:space="0" w:color="auto"/>
            <w:left w:val="none" w:sz="0" w:space="0" w:color="auto"/>
            <w:bottom w:val="none" w:sz="0" w:space="0" w:color="auto"/>
            <w:right w:val="none" w:sz="0" w:space="0" w:color="auto"/>
          </w:divBdr>
        </w:div>
        <w:div w:id="1583759951">
          <w:marLeft w:val="0"/>
          <w:marRight w:val="0"/>
          <w:marTop w:val="0"/>
          <w:marBottom w:val="0"/>
          <w:divBdr>
            <w:top w:val="none" w:sz="0" w:space="0" w:color="auto"/>
            <w:left w:val="none" w:sz="0" w:space="0" w:color="auto"/>
            <w:bottom w:val="none" w:sz="0" w:space="0" w:color="auto"/>
            <w:right w:val="none" w:sz="0" w:space="0" w:color="auto"/>
          </w:divBdr>
        </w:div>
        <w:div w:id="1825002093">
          <w:marLeft w:val="0"/>
          <w:marRight w:val="0"/>
          <w:marTop w:val="0"/>
          <w:marBottom w:val="0"/>
          <w:divBdr>
            <w:top w:val="none" w:sz="0" w:space="0" w:color="auto"/>
            <w:left w:val="none" w:sz="0" w:space="0" w:color="auto"/>
            <w:bottom w:val="none" w:sz="0" w:space="0" w:color="auto"/>
            <w:right w:val="none" w:sz="0" w:space="0" w:color="auto"/>
          </w:divBdr>
        </w:div>
        <w:div w:id="1033964861">
          <w:marLeft w:val="0"/>
          <w:marRight w:val="0"/>
          <w:marTop w:val="0"/>
          <w:marBottom w:val="0"/>
          <w:divBdr>
            <w:top w:val="none" w:sz="0" w:space="0" w:color="auto"/>
            <w:left w:val="none" w:sz="0" w:space="0" w:color="auto"/>
            <w:bottom w:val="none" w:sz="0" w:space="0" w:color="auto"/>
            <w:right w:val="none" w:sz="0" w:space="0" w:color="auto"/>
          </w:divBdr>
        </w:div>
        <w:div w:id="1918514629">
          <w:marLeft w:val="0"/>
          <w:marRight w:val="0"/>
          <w:marTop w:val="0"/>
          <w:marBottom w:val="0"/>
          <w:divBdr>
            <w:top w:val="none" w:sz="0" w:space="0" w:color="auto"/>
            <w:left w:val="none" w:sz="0" w:space="0" w:color="auto"/>
            <w:bottom w:val="none" w:sz="0" w:space="0" w:color="auto"/>
            <w:right w:val="none" w:sz="0" w:space="0" w:color="auto"/>
          </w:divBdr>
        </w:div>
        <w:div w:id="1647511020">
          <w:marLeft w:val="0"/>
          <w:marRight w:val="0"/>
          <w:marTop w:val="0"/>
          <w:marBottom w:val="0"/>
          <w:divBdr>
            <w:top w:val="none" w:sz="0" w:space="0" w:color="auto"/>
            <w:left w:val="none" w:sz="0" w:space="0" w:color="auto"/>
            <w:bottom w:val="none" w:sz="0" w:space="0" w:color="auto"/>
            <w:right w:val="none" w:sz="0" w:space="0" w:color="auto"/>
          </w:divBdr>
        </w:div>
        <w:div w:id="1202135021">
          <w:marLeft w:val="0"/>
          <w:marRight w:val="0"/>
          <w:marTop w:val="0"/>
          <w:marBottom w:val="0"/>
          <w:divBdr>
            <w:top w:val="none" w:sz="0" w:space="0" w:color="auto"/>
            <w:left w:val="none" w:sz="0" w:space="0" w:color="auto"/>
            <w:bottom w:val="none" w:sz="0" w:space="0" w:color="auto"/>
            <w:right w:val="none" w:sz="0" w:space="0" w:color="auto"/>
          </w:divBdr>
        </w:div>
        <w:div w:id="1616019015">
          <w:marLeft w:val="0"/>
          <w:marRight w:val="0"/>
          <w:marTop w:val="0"/>
          <w:marBottom w:val="0"/>
          <w:divBdr>
            <w:top w:val="none" w:sz="0" w:space="0" w:color="auto"/>
            <w:left w:val="none" w:sz="0" w:space="0" w:color="auto"/>
            <w:bottom w:val="none" w:sz="0" w:space="0" w:color="auto"/>
            <w:right w:val="none" w:sz="0" w:space="0" w:color="auto"/>
          </w:divBdr>
        </w:div>
        <w:div w:id="592516450">
          <w:marLeft w:val="0"/>
          <w:marRight w:val="0"/>
          <w:marTop w:val="0"/>
          <w:marBottom w:val="0"/>
          <w:divBdr>
            <w:top w:val="none" w:sz="0" w:space="0" w:color="auto"/>
            <w:left w:val="none" w:sz="0" w:space="0" w:color="auto"/>
            <w:bottom w:val="none" w:sz="0" w:space="0" w:color="auto"/>
            <w:right w:val="none" w:sz="0" w:space="0" w:color="auto"/>
          </w:divBdr>
        </w:div>
        <w:div w:id="1444569375">
          <w:marLeft w:val="0"/>
          <w:marRight w:val="0"/>
          <w:marTop w:val="0"/>
          <w:marBottom w:val="0"/>
          <w:divBdr>
            <w:top w:val="none" w:sz="0" w:space="0" w:color="auto"/>
            <w:left w:val="none" w:sz="0" w:space="0" w:color="auto"/>
            <w:bottom w:val="none" w:sz="0" w:space="0" w:color="auto"/>
            <w:right w:val="none" w:sz="0" w:space="0" w:color="auto"/>
          </w:divBdr>
        </w:div>
        <w:div w:id="113334836">
          <w:marLeft w:val="0"/>
          <w:marRight w:val="0"/>
          <w:marTop w:val="0"/>
          <w:marBottom w:val="0"/>
          <w:divBdr>
            <w:top w:val="none" w:sz="0" w:space="0" w:color="auto"/>
            <w:left w:val="none" w:sz="0" w:space="0" w:color="auto"/>
            <w:bottom w:val="none" w:sz="0" w:space="0" w:color="auto"/>
            <w:right w:val="none" w:sz="0" w:space="0" w:color="auto"/>
          </w:divBdr>
        </w:div>
        <w:div w:id="299192372">
          <w:marLeft w:val="0"/>
          <w:marRight w:val="0"/>
          <w:marTop w:val="0"/>
          <w:marBottom w:val="0"/>
          <w:divBdr>
            <w:top w:val="none" w:sz="0" w:space="0" w:color="auto"/>
            <w:left w:val="none" w:sz="0" w:space="0" w:color="auto"/>
            <w:bottom w:val="none" w:sz="0" w:space="0" w:color="auto"/>
            <w:right w:val="none" w:sz="0" w:space="0" w:color="auto"/>
          </w:divBdr>
        </w:div>
        <w:div w:id="2075229525">
          <w:marLeft w:val="0"/>
          <w:marRight w:val="0"/>
          <w:marTop w:val="0"/>
          <w:marBottom w:val="0"/>
          <w:divBdr>
            <w:top w:val="none" w:sz="0" w:space="0" w:color="auto"/>
            <w:left w:val="none" w:sz="0" w:space="0" w:color="auto"/>
            <w:bottom w:val="none" w:sz="0" w:space="0" w:color="auto"/>
            <w:right w:val="none" w:sz="0" w:space="0" w:color="auto"/>
          </w:divBdr>
        </w:div>
      </w:divsChild>
    </w:div>
    <w:div w:id="1122459715">
      <w:bodyDiv w:val="1"/>
      <w:marLeft w:val="0"/>
      <w:marRight w:val="0"/>
      <w:marTop w:val="0"/>
      <w:marBottom w:val="0"/>
      <w:divBdr>
        <w:top w:val="none" w:sz="0" w:space="0" w:color="auto"/>
        <w:left w:val="none" w:sz="0" w:space="0" w:color="auto"/>
        <w:bottom w:val="none" w:sz="0" w:space="0" w:color="auto"/>
        <w:right w:val="none" w:sz="0" w:space="0" w:color="auto"/>
      </w:divBdr>
      <w:divsChild>
        <w:div w:id="31076682">
          <w:marLeft w:val="0"/>
          <w:marRight w:val="0"/>
          <w:marTop w:val="0"/>
          <w:marBottom w:val="0"/>
          <w:divBdr>
            <w:top w:val="none" w:sz="0" w:space="0" w:color="auto"/>
            <w:left w:val="none" w:sz="0" w:space="0" w:color="auto"/>
            <w:bottom w:val="none" w:sz="0" w:space="0" w:color="auto"/>
            <w:right w:val="none" w:sz="0" w:space="0" w:color="auto"/>
          </w:divBdr>
        </w:div>
        <w:div w:id="1919361894">
          <w:marLeft w:val="0"/>
          <w:marRight w:val="0"/>
          <w:marTop w:val="0"/>
          <w:marBottom w:val="0"/>
          <w:divBdr>
            <w:top w:val="none" w:sz="0" w:space="0" w:color="auto"/>
            <w:left w:val="none" w:sz="0" w:space="0" w:color="auto"/>
            <w:bottom w:val="none" w:sz="0" w:space="0" w:color="auto"/>
            <w:right w:val="none" w:sz="0" w:space="0" w:color="auto"/>
          </w:divBdr>
        </w:div>
        <w:div w:id="589463119">
          <w:marLeft w:val="0"/>
          <w:marRight w:val="0"/>
          <w:marTop w:val="0"/>
          <w:marBottom w:val="0"/>
          <w:divBdr>
            <w:top w:val="none" w:sz="0" w:space="0" w:color="auto"/>
            <w:left w:val="none" w:sz="0" w:space="0" w:color="auto"/>
            <w:bottom w:val="none" w:sz="0" w:space="0" w:color="auto"/>
            <w:right w:val="none" w:sz="0" w:space="0" w:color="auto"/>
          </w:divBdr>
        </w:div>
        <w:div w:id="1126385151">
          <w:marLeft w:val="0"/>
          <w:marRight w:val="0"/>
          <w:marTop w:val="0"/>
          <w:marBottom w:val="0"/>
          <w:divBdr>
            <w:top w:val="none" w:sz="0" w:space="0" w:color="auto"/>
            <w:left w:val="none" w:sz="0" w:space="0" w:color="auto"/>
            <w:bottom w:val="none" w:sz="0" w:space="0" w:color="auto"/>
            <w:right w:val="none" w:sz="0" w:space="0" w:color="auto"/>
          </w:divBdr>
        </w:div>
        <w:div w:id="1418597686">
          <w:marLeft w:val="0"/>
          <w:marRight w:val="0"/>
          <w:marTop w:val="0"/>
          <w:marBottom w:val="0"/>
          <w:divBdr>
            <w:top w:val="none" w:sz="0" w:space="0" w:color="auto"/>
            <w:left w:val="none" w:sz="0" w:space="0" w:color="auto"/>
            <w:bottom w:val="none" w:sz="0" w:space="0" w:color="auto"/>
            <w:right w:val="none" w:sz="0" w:space="0" w:color="auto"/>
          </w:divBdr>
        </w:div>
        <w:div w:id="1109931140">
          <w:marLeft w:val="0"/>
          <w:marRight w:val="0"/>
          <w:marTop w:val="0"/>
          <w:marBottom w:val="0"/>
          <w:divBdr>
            <w:top w:val="none" w:sz="0" w:space="0" w:color="auto"/>
            <w:left w:val="none" w:sz="0" w:space="0" w:color="auto"/>
            <w:bottom w:val="none" w:sz="0" w:space="0" w:color="auto"/>
            <w:right w:val="none" w:sz="0" w:space="0" w:color="auto"/>
          </w:divBdr>
        </w:div>
      </w:divsChild>
    </w:div>
    <w:div w:id="1132406375">
      <w:bodyDiv w:val="1"/>
      <w:marLeft w:val="0"/>
      <w:marRight w:val="0"/>
      <w:marTop w:val="0"/>
      <w:marBottom w:val="0"/>
      <w:divBdr>
        <w:top w:val="none" w:sz="0" w:space="0" w:color="auto"/>
        <w:left w:val="none" w:sz="0" w:space="0" w:color="auto"/>
        <w:bottom w:val="none" w:sz="0" w:space="0" w:color="auto"/>
        <w:right w:val="none" w:sz="0" w:space="0" w:color="auto"/>
      </w:divBdr>
      <w:divsChild>
        <w:div w:id="1271737788">
          <w:marLeft w:val="0"/>
          <w:marRight w:val="0"/>
          <w:marTop w:val="0"/>
          <w:marBottom w:val="0"/>
          <w:divBdr>
            <w:top w:val="none" w:sz="0" w:space="0" w:color="auto"/>
            <w:left w:val="none" w:sz="0" w:space="0" w:color="auto"/>
            <w:bottom w:val="none" w:sz="0" w:space="0" w:color="auto"/>
            <w:right w:val="none" w:sz="0" w:space="0" w:color="auto"/>
          </w:divBdr>
        </w:div>
        <w:div w:id="258176499">
          <w:marLeft w:val="0"/>
          <w:marRight w:val="0"/>
          <w:marTop w:val="0"/>
          <w:marBottom w:val="0"/>
          <w:divBdr>
            <w:top w:val="none" w:sz="0" w:space="0" w:color="auto"/>
            <w:left w:val="none" w:sz="0" w:space="0" w:color="auto"/>
            <w:bottom w:val="none" w:sz="0" w:space="0" w:color="auto"/>
            <w:right w:val="none" w:sz="0" w:space="0" w:color="auto"/>
          </w:divBdr>
        </w:div>
        <w:div w:id="477918928">
          <w:marLeft w:val="0"/>
          <w:marRight w:val="0"/>
          <w:marTop w:val="0"/>
          <w:marBottom w:val="0"/>
          <w:divBdr>
            <w:top w:val="none" w:sz="0" w:space="0" w:color="auto"/>
            <w:left w:val="none" w:sz="0" w:space="0" w:color="auto"/>
            <w:bottom w:val="none" w:sz="0" w:space="0" w:color="auto"/>
            <w:right w:val="none" w:sz="0" w:space="0" w:color="auto"/>
          </w:divBdr>
        </w:div>
        <w:div w:id="1139224950">
          <w:marLeft w:val="0"/>
          <w:marRight w:val="0"/>
          <w:marTop w:val="0"/>
          <w:marBottom w:val="0"/>
          <w:divBdr>
            <w:top w:val="none" w:sz="0" w:space="0" w:color="auto"/>
            <w:left w:val="none" w:sz="0" w:space="0" w:color="auto"/>
            <w:bottom w:val="none" w:sz="0" w:space="0" w:color="auto"/>
            <w:right w:val="none" w:sz="0" w:space="0" w:color="auto"/>
          </w:divBdr>
        </w:div>
        <w:div w:id="550849570">
          <w:marLeft w:val="0"/>
          <w:marRight w:val="0"/>
          <w:marTop w:val="0"/>
          <w:marBottom w:val="0"/>
          <w:divBdr>
            <w:top w:val="none" w:sz="0" w:space="0" w:color="auto"/>
            <w:left w:val="none" w:sz="0" w:space="0" w:color="auto"/>
            <w:bottom w:val="none" w:sz="0" w:space="0" w:color="auto"/>
            <w:right w:val="none" w:sz="0" w:space="0" w:color="auto"/>
          </w:divBdr>
        </w:div>
        <w:div w:id="1631597195">
          <w:marLeft w:val="0"/>
          <w:marRight w:val="0"/>
          <w:marTop w:val="0"/>
          <w:marBottom w:val="0"/>
          <w:divBdr>
            <w:top w:val="none" w:sz="0" w:space="0" w:color="auto"/>
            <w:left w:val="none" w:sz="0" w:space="0" w:color="auto"/>
            <w:bottom w:val="none" w:sz="0" w:space="0" w:color="auto"/>
            <w:right w:val="none" w:sz="0" w:space="0" w:color="auto"/>
          </w:divBdr>
        </w:div>
        <w:div w:id="679547162">
          <w:marLeft w:val="0"/>
          <w:marRight w:val="0"/>
          <w:marTop w:val="0"/>
          <w:marBottom w:val="0"/>
          <w:divBdr>
            <w:top w:val="none" w:sz="0" w:space="0" w:color="auto"/>
            <w:left w:val="none" w:sz="0" w:space="0" w:color="auto"/>
            <w:bottom w:val="none" w:sz="0" w:space="0" w:color="auto"/>
            <w:right w:val="none" w:sz="0" w:space="0" w:color="auto"/>
          </w:divBdr>
        </w:div>
        <w:div w:id="292636345">
          <w:marLeft w:val="0"/>
          <w:marRight w:val="0"/>
          <w:marTop w:val="0"/>
          <w:marBottom w:val="0"/>
          <w:divBdr>
            <w:top w:val="none" w:sz="0" w:space="0" w:color="auto"/>
            <w:left w:val="none" w:sz="0" w:space="0" w:color="auto"/>
            <w:bottom w:val="none" w:sz="0" w:space="0" w:color="auto"/>
            <w:right w:val="none" w:sz="0" w:space="0" w:color="auto"/>
          </w:divBdr>
        </w:div>
        <w:div w:id="1358313036">
          <w:marLeft w:val="0"/>
          <w:marRight w:val="0"/>
          <w:marTop w:val="0"/>
          <w:marBottom w:val="0"/>
          <w:divBdr>
            <w:top w:val="none" w:sz="0" w:space="0" w:color="auto"/>
            <w:left w:val="none" w:sz="0" w:space="0" w:color="auto"/>
            <w:bottom w:val="none" w:sz="0" w:space="0" w:color="auto"/>
            <w:right w:val="none" w:sz="0" w:space="0" w:color="auto"/>
          </w:divBdr>
        </w:div>
        <w:div w:id="498428465">
          <w:marLeft w:val="0"/>
          <w:marRight w:val="0"/>
          <w:marTop w:val="0"/>
          <w:marBottom w:val="0"/>
          <w:divBdr>
            <w:top w:val="none" w:sz="0" w:space="0" w:color="auto"/>
            <w:left w:val="none" w:sz="0" w:space="0" w:color="auto"/>
            <w:bottom w:val="none" w:sz="0" w:space="0" w:color="auto"/>
            <w:right w:val="none" w:sz="0" w:space="0" w:color="auto"/>
          </w:divBdr>
        </w:div>
        <w:div w:id="2085226411">
          <w:marLeft w:val="0"/>
          <w:marRight w:val="0"/>
          <w:marTop w:val="0"/>
          <w:marBottom w:val="0"/>
          <w:divBdr>
            <w:top w:val="none" w:sz="0" w:space="0" w:color="auto"/>
            <w:left w:val="none" w:sz="0" w:space="0" w:color="auto"/>
            <w:bottom w:val="none" w:sz="0" w:space="0" w:color="auto"/>
            <w:right w:val="none" w:sz="0" w:space="0" w:color="auto"/>
          </w:divBdr>
        </w:div>
        <w:div w:id="936212880">
          <w:marLeft w:val="0"/>
          <w:marRight w:val="0"/>
          <w:marTop w:val="0"/>
          <w:marBottom w:val="0"/>
          <w:divBdr>
            <w:top w:val="none" w:sz="0" w:space="0" w:color="auto"/>
            <w:left w:val="none" w:sz="0" w:space="0" w:color="auto"/>
            <w:bottom w:val="none" w:sz="0" w:space="0" w:color="auto"/>
            <w:right w:val="none" w:sz="0" w:space="0" w:color="auto"/>
          </w:divBdr>
        </w:div>
        <w:div w:id="1165587371">
          <w:marLeft w:val="0"/>
          <w:marRight w:val="0"/>
          <w:marTop w:val="0"/>
          <w:marBottom w:val="0"/>
          <w:divBdr>
            <w:top w:val="none" w:sz="0" w:space="0" w:color="auto"/>
            <w:left w:val="none" w:sz="0" w:space="0" w:color="auto"/>
            <w:bottom w:val="none" w:sz="0" w:space="0" w:color="auto"/>
            <w:right w:val="none" w:sz="0" w:space="0" w:color="auto"/>
          </w:divBdr>
        </w:div>
        <w:div w:id="282611349">
          <w:marLeft w:val="0"/>
          <w:marRight w:val="0"/>
          <w:marTop w:val="0"/>
          <w:marBottom w:val="0"/>
          <w:divBdr>
            <w:top w:val="none" w:sz="0" w:space="0" w:color="auto"/>
            <w:left w:val="none" w:sz="0" w:space="0" w:color="auto"/>
            <w:bottom w:val="none" w:sz="0" w:space="0" w:color="auto"/>
            <w:right w:val="none" w:sz="0" w:space="0" w:color="auto"/>
          </w:divBdr>
        </w:div>
        <w:div w:id="949706442">
          <w:marLeft w:val="0"/>
          <w:marRight w:val="0"/>
          <w:marTop w:val="0"/>
          <w:marBottom w:val="0"/>
          <w:divBdr>
            <w:top w:val="none" w:sz="0" w:space="0" w:color="auto"/>
            <w:left w:val="none" w:sz="0" w:space="0" w:color="auto"/>
            <w:bottom w:val="none" w:sz="0" w:space="0" w:color="auto"/>
            <w:right w:val="none" w:sz="0" w:space="0" w:color="auto"/>
          </w:divBdr>
        </w:div>
        <w:div w:id="103351841">
          <w:marLeft w:val="0"/>
          <w:marRight w:val="0"/>
          <w:marTop w:val="0"/>
          <w:marBottom w:val="0"/>
          <w:divBdr>
            <w:top w:val="none" w:sz="0" w:space="0" w:color="auto"/>
            <w:left w:val="none" w:sz="0" w:space="0" w:color="auto"/>
            <w:bottom w:val="none" w:sz="0" w:space="0" w:color="auto"/>
            <w:right w:val="none" w:sz="0" w:space="0" w:color="auto"/>
          </w:divBdr>
        </w:div>
        <w:div w:id="809980843">
          <w:marLeft w:val="0"/>
          <w:marRight w:val="0"/>
          <w:marTop w:val="0"/>
          <w:marBottom w:val="0"/>
          <w:divBdr>
            <w:top w:val="none" w:sz="0" w:space="0" w:color="auto"/>
            <w:left w:val="none" w:sz="0" w:space="0" w:color="auto"/>
            <w:bottom w:val="none" w:sz="0" w:space="0" w:color="auto"/>
            <w:right w:val="none" w:sz="0" w:space="0" w:color="auto"/>
          </w:divBdr>
        </w:div>
        <w:div w:id="1774518676">
          <w:marLeft w:val="0"/>
          <w:marRight w:val="0"/>
          <w:marTop w:val="0"/>
          <w:marBottom w:val="0"/>
          <w:divBdr>
            <w:top w:val="none" w:sz="0" w:space="0" w:color="auto"/>
            <w:left w:val="none" w:sz="0" w:space="0" w:color="auto"/>
            <w:bottom w:val="none" w:sz="0" w:space="0" w:color="auto"/>
            <w:right w:val="none" w:sz="0" w:space="0" w:color="auto"/>
          </w:divBdr>
        </w:div>
        <w:div w:id="460197470">
          <w:marLeft w:val="0"/>
          <w:marRight w:val="0"/>
          <w:marTop w:val="0"/>
          <w:marBottom w:val="0"/>
          <w:divBdr>
            <w:top w:val="none" w:sz="0" w:space="0" w:color="auto"/>
            <w:left w:val="none" w:sz="0" w:space="0" w:color="auto"/>
            <w:bottom w:val="none" w:sz="0" w:space="0" w:color="auto"/>
            <w:right w:val="none" w:sz="0" w:space="0" w:color="auto"/>
          </w:divBdr>
        </w:div>
        <w:div w:id="1093941608">
          <w:marLeft w:val="0"/>
          <w:marRight w:val="0"/>
          <w:marTop w:val="0"/>
          <w:marBottom w:val="0"/>
          <w:divBdr>
            <w:top w:val="none" w:sz="0" w:space="0" w:color="auto"/>
            <w:left w:val="none" w:sz="0" w:space="0" w:color="auto"/>
            <w:bottom w:val="none" w:sz="0" w:space="0" w:color="auto"/>
            <w:right w:val="none" w:sz="0" w:space="0" w:color="auto"/>
          </w:divBdr>
        </w:div>
        <w:div w:id="1871065153">
          <w:marLeft w:val="0"/>
          <w:marRight w:val="0"/>
          <w:marTop w:val="0"/>
          <w:marBottom w:val="0"/>
          <w:divBdr>
            <w:top w:val="none" w:sz="0" w:space="0" w:color="auto"/>
            <w:left w:val="none" w:sz="0" w:space="0" w:color="auto"/>
            <w:bottom w:val="none" w:sz="0" w:space="0" w:color="auto"/>
            <w:right w:val="none" w:sz="0" w:space="0" w:color="auto"/>
          </w:divBdr>
        </w:div>
        <w:div w:id="1055199502">
          <w:marLeft w:val="0"/>
          <w:marRight w:val="0"/>
          <w:marTop w:val="0"/>
          <w:marBottom w:val="0"/>
          <w:divBdr>
            <w:top w:val="none" w:sz="0" w:space="0" w:color="auto"/>
            <w:left w:val="none" w:sz="0" w:space="0" w:color="auto"/>
            <w:bottom w:val="none" w:sz="0" w:space="0" w:color="auto"/>
            <w:right w:val="none" w:sz="0" w:space="0" w:color="auto"/>
          </w:divBdr>
        </w:div>
        <w:div w:id="1591549984">
          <w:marLeft w:val="0"/>
          <w:marRight w:val="0"/>
          <w:marTop w:val="0"/>
          <w:marBottom w:val="0"/>
          <w:divBdr>
            <w:top w:val="none" w:sz="0" w:space="0" w:color="auto"/>
            <w:left w:val="none" w:sz="0" w:space="0" w:color="auto"/>
            <w:bottom w:val="none" w:sz="0" w:space="0" w:color="auto"/>
            <w:right w:val="none" w:sz="0" w:space="0" w:color="auto"/>
          </w:divBdr>
        </w:div>
        <w:div w:id="97336879">
          <w:marLeft w:val="0"/>
          <w:marRight w:val="0"/>
          <w:marTop w:val="0"/>
          <w:marBottom w:val="0"/>
          <w:divBdr>
            <w:top w:val="none" w:sz="0" w:space="0" w:color="auto"/>
            <w:left w:val="none" w:sz="0" w:space="0" w:color="auto"/>
            <w:bottom w:val="none" w:sz="0" w:space="0" w:color="auto"/>
            <w:right w:val="none" w:sz="0" w:space="0" w:color="auto"/>
          </w:divBdr>
        </w:div>
        <w:div w:id="470901365">
          <w:marLeft w:val="0"/>
          <w:marRight w:val="0"/>
          <w:marTop w:val="0"/>
          <w:marBottom w:val="0"/>
          <w:divBdr>
            <w:top w:val="none" w:sz="0" w:space="0" w:color="auto"/>
            <w:left w:val="none" w:sz="0" w:space="0" w:color="auto"/>
            <w:bottom w:val="none" w:sz="0" w:space="0" w:color="auto"/>
            <w:right w:val="none" w:sz="0" w:space="0" w:color="auto"/>
          </w:divBdr>
        </w:div>
        <w:div w:id="1511681501">
          <w:marLeft w:val="0"/>
          <w:marRight w:val="0"/>
          <w:marTop w:val="0"/>
          <w:marBottom w:val="0"/>
          <w:divBdr>
            <w:top w:val="none" w:sz="0" w:space="0" w:color="auto"/>
            <w:left w:val="none" w:sz="0" w:space="0" w:color="auto"/>
            <w:bottom w:val="none" w:sz="0" w:space="0" w:color="auto"/>
            <w:right w:val="none" w:sz="0" w:space="0" w:color="auto"/>
          </w:divBdr>
        </w:div>
        <w:div w:id="1618215094">
          <w:marLeft w:val="0"/>
          <w:marRight w:val="0"/>
          <w:marTop w:val="0"/>
          <w:marBottom w:val="0"/>
          <w:divBdr>
            <w:top w:val="none" w:sz="0" w:space="0" w:color="auto"/>
            <w:left w:val="none" w:sz="0" w:space="0" w:color="auto"/>
            <w:bottom w:val="none" w:sz="0" w:space="0" w:color="auto"/>
            <w:right w:val="none" w:sz="0" w:space="0" w:color="auto"/>
          </w:divBdr>
        </w:div>
        <w:div w:id="998269455">
          <w:marLeft w:val="0"/>
          <w:marRight w:val="0"/>
          <w:marTop w:val="0"/>
          <w:marBottom w:val="0"/>
          <w:divBdr>
            <w:top w:val="none" w:sz="0" w:space="0" w:color="auto"/>
            <w:left w:val="none" w:sz="0" w:space="0" w:color="auto"/>
            <w:bottom w:val="none" w:sz="0" w:space="0" w:color="auto"/>
            <w:right w:val="none" w:sz="0" w:space="0" w:color="auto"/>
          </w:divBdr>
        </w:div>
        <w:div w:id="60103523">
          <w:marLeft w:val="0"/>
          <w:marRight w:val="0"/>
          <w:marTop w:val="0"/>
          <w:marBottom w:val="0"/>
          <w:divBdr>
            <w:top w:val="none" w:sz="0" w:space="0" w:color="auto"/>
            <w:left w:val="none" w:sz="0" w:space="0" w:color="auto"/>
            <w:bottom w:val="none" w:sz="0" w:space="0" w:color="auto"/>
            <w:right w:val="none" w:sz="0" w:space="0" w:color="auto"/>
          </w:divBdr>
        </w:div>
      </w:divsChild>
    </w:div>
    <w:div w:id="1207182395">
      <w:bodyDiv w:val="1"/>
      <w:marLeft w:val="0"/>
      <w:marRight w:val="0"/>
      <w:marTop w:val="0"/>
      <w:marBottom w:val="0"/>
      <w:divBdr>
        <w:top w:val="none" w:sz="0" w:space="0" w:color="auto"/>
        <w:left w:val="none" w:sz="0" w:space="0" w:color="auto"/>
        <w:bottom w:val="none" w:sz="0" w:space="0" w:color="auto"/>
        <w:right w:val="none" w:sz="0" w:space="0" w:color="auto"/>
      </w:divBdr>
      <w:divsChild>
        <w:div w:id="1824808650">
          <w:marLeft w:val="0"/>
          <w:marRight w:val="0"/>
          <w:marTop w:val="0"/>
          <w:marBottom w:val="0"/>
          <w:divBdr>
            <w:top w:val="none" w:sz="0" w:space="0" w:color="auto"/>
            <w:left w:val="none" w:sz="0" w:space="0" w:color="auto"/>
            <w:bottom w:val="none" w:sz="0" w:space="0" w:color="auto"/>
            <w:right w:val="none" w:sz="0" w:space="0" w:color="auto"/>
          </w:divBdr>
        </w:div>
        <w:div w:id="178353742">
          <w:marLeft w:val="0"/>
          <w:marRight w:val="0"/>
          <w:marTop w:val="0"/>
          <w:marBottom w:val="0"/>
          <w:divBdr>
            <w:top w:val="none" w:sz="0" w:space="0" w:color="auto"/>
            <w:left w:val="none" w:sz="0" w:space="0" w:color="auto"/>
            <w:bottom w:val="none" w:sz="0" w:space="0" w:color="auto"/>
            <w:right w:val="none" w:sz="0" w:space="0" w:color="auto"/>
          </w:divBdr>
        </w:div>
        <w:div w:id="1196041842">
          <w:marLeft w:val="0"/>
          <w:marRight w:val="0"/>
          <w:marTop w:val="0"/>
          <w:marBottom w:val="0"/>
          <w:divBdr>
            <w:top w:val="none" w:sz="0" w:space="0" w:color="auto"/>
            <w:left w:val="none" w:sz="0" w:space="0" w:color="auto"/>
            <w:bottom w:val="none" w:sz="0" w:space="0" w:color="auto"/>
            <w:right w:val="none" w:sz="0" w:space="0" w:color="auto"/>
          </w:divBdr>
        </w:div>
        <w:div w:id="2122531885">
          <w:marLeft w:val="0"/>
          <w:marRight w:val="0"/>
          <w:marTop w:val="0"/>
          <w:marBottom w:val="0"/>
          <w:divBdr>
            <w:top w:val="none" w:sz="0" w:space="0" w:color="auto"/>
            <w:left w:val="none" w:sz="0" w:space="0" w:color="auto"/>
            <w:bottom w:val="none" w:sz="0" w:space="0" w:color="auto"/>
            <w:right w:val="none" w:sz="0" w:space="0" w:color="auto"/>
          </w:divBdr>
        </w:div>
        <w:div w:id="113720676">
          <w:marLeft w:val="0"/>
          <w:marRight w:val="0"/>
          <w:marTop w:val="0"/>
          <w:marBottom w:val="0"/>
          <w:divBdr>
            <w:top w:val="none" w:sz="0" w:space="0" w:color="auto"/>
            <w:left w:val="none" w:sz="0" w:space="0" w:color="auto"/>
            <w:bottom w:val="none" w:sz="0" w:space="0" w:color="auto"/>
            <w:right w:val="none" w:sz="0" w:space="0" w:color="auto"/>
          </w:divBdr>
        </w:div>
        <w:div w:id="1172180008">
          <w:marLeft w:val="0"/>
          <w:marRight w:val="0"/>
          <w:marTop w:val="0"/>
          <w:marBottom w:val="0"/>
          <w:divBdr>
            <w:top w:val="none" w:sz="0" w:space="0" w:color="auto"/>
            <w:left w:val="none" w:sz="0" w:space="0" w:color="auto"/>
            <w:bottom w:val="none" w:sz="0" w:space="0" w:color="auto"/>
            <w:right w:val="none" w:sz="0" w:space="0" w:color="auto"/>
          </w:divBdr>
        </w:div>
        <w:div w:id="1717925851">
          <w:marLeft w:val="0"/>
          <w:marRight w:val="0"/>
          <w:marTop w:val="0"/>
          <w:marBottom w:val="0"/>
          <w:divBdr>
            <w:top w:val="none" w:sz="0" w:space="0" w:color="auto"/>
            <w:left w:val="none" w:sz="0" w:space="0" w:color="auto"/>
            <w:bottom w:val="none" w:sz="0" w:space="0" w:color="auto"/>
            <w:right w:val="none" w:sz="0" w:space="0" w:color="auto"/>
          </w:divBdr>
        </w:div>
        <w:div w:id="856237038">
          <w:marLeft w:val="0"/>
          <w:marRight w:val="0"/>
          <w:marTop w:val="0"/>
          <w:marBottom w:val="0"/>
          <w:divBdr>
            <w:top w:val="none" w:sz="0" w:space="0" w:color="auto"/>
            <w:left w:val="none" w:sz="0" w:space="0" w:color="auto"/>
            <w:bottom w:val="none" w:sz="0" w:space="0" w:color="auto"/>
            <w:right w:val="none" w:sz="0" w:space="0" w:color="auto"/>
          </w:divBdr>
        </w:div>
        <w:div w:id="2088766431">
          <w:marLeft w:val="0"/>
          <w:marRight w:val="0"/>
          <w:marTop w:val="0"/>
          <w:marBottom w:val="0"/>
          <w:divBdr>
            <w:top w:val="none" w:sz="0" w:space="0" w:color="auto"/>
            <w:left w:val="none" w:sz="0" w:space="0" w:color="auto"/>
            <w:bottom w:val="none" w:sz="0" w:space="0" w:color="auto"/>
            <w:right w:val="none" w:sz="0" w:space="0" w:color="auto"/>
          </w:divBdr>
        </w:div>
        <w:div w:id="1731687567">
          <w:marLeft w:val="0"/>
          <w:marRight w:val="0"/>
          <w:marTop w:val="0"/>
          <w:marBottom w:val="0"/>
          <w:divBdr>
            <w:top w:val="none" w:sz="0" w:space="0" w:color="auto"/>
            <w:left w:val="none" w:sz="0" w:space="0" w:color="auto"/>
            <w:bottom w:val="none" w:sz="0" w:space="0" w:color="auto"/>
            <w:right w:val="none" w:sz="0" w:space="0" w:color="auto"/>
          </w:divBdr>
        </w:div>
        <w:div w:id="922109532">
          <w:marLeft w:val="0"/>
          <w:marRight w:val="0"/>
          <w:marTop w:val="0"/>
          <w:marBottom w:val="0"/>
          <w:divBdr>
            <w:top w:val="none" w:sz="0" w:space="0" w:color="auto"/>
            <w:left w:val="none" w:sz="0" w:space="0" w:color="auto"/>
            <w:bottom w:val="none" w:sz="0" w:space="0" w:color="auto"/>
            <w:right w:val="none" w:sz="0" w:space="0" w:color="auto"/>
          </w:divBdr>
        </w:div>
        <w:div w:id="1652713945">
          <w:marLeft w:val="0"/>
          <w:marRight w:val="0"/>
          <w:marTop w:val="0"/>
          <w:marBottom w:val="0"/>
          <w:divBdr>
            <w:top w:val="none" w:sz="0" w:space="0" w:color="auto"/>
            <w:left w:val="none" w:sz="0" w:space="0" w:color="auto"/>
            <w:bottom w:val="none" w:sz="0" w:space="0" w:color="auto"/>
            <w:right w:val="none" w:sz="0" w:space="0" w:color="auto"/>
          </w:divBdr>
        </w:div>
        <w:div w:id="1275941599">
          <w:marLeft w:val="0"/>
          <w:marRight w:val="0"/>
          <w:marTop w:val="0"/>
          <w:marBottom w:val="0"/>
          <w:divBdr>
            <w:top w:val="none" w:sz="0" w:space="0" w:color="auto"/>
            <w:left w:val="none" w:sz="0" w:space="0" w:color="auto"/>
            <w:bottom w:val="none" w:sz="0" w:space="0" w:color="auto"/>
            <w:right w:val="none" w:sz="0" w:space="0" w:color="auto"/>
          </w:divBdr>
        </w:div>
        <w:div w:id="1142042582">
          <w:marLeft w:val="0"/>
          <w:marRight w:val="0"/>
          <w:marTop w:val="0"/>
          <w:marBottom w:val="0"/>
          <w:divBdr>
            <w:top w:val="none" w:sz="0" w:space="0" w:color="auto"/>
            <w:left w:val="none" w:sz="0" w:space="0" w:color="auto"/>
            <w:bottom w:val="none" w:sz="0" w:space="0" w:color="auto"/>
            <w:right w:val="none" w:sz="0" w:space="0" w:color="auto"/>
          </w:divBdr>
        </w:div>
      </w:divsChild>
    </w:div>
    <w:div w:id="1207450262">
      <w:bodyDiv w:val="1"/>
      <w:marLeft w:val="0"/>
      <w:marRight w:val="0"/>
      <w:marTop w:val="0"/>
      <w:marBottom w:val="0"/>
      <w:divBdr>
        <w:top w:val="none" w:sz="0" w:space="0" w:color="auto"/>
        <w:left w:val="none" w:sz="0" w:space="0" w:color="auto"/>
        <w:bottom w:val="none" w:sz="0" w:space="0" w:color="auto"/>
        <w:right w:val="none" w:sz="0" w:space="0" w:color="auto"/>
      </w:divBdr>
      <w:divsChild>
        <w:div w:id="1166898048">
          <w:marLeft w:val="0"/>
          <w:marRight w:val="0"/>
          <w:marTop w:val="0"/>
          <w:marBottom w:val="0"/>
          <w:divBdr>
            <w:top w:val="none" w:sz="0" w:space="0" w:color="auto"/>
            <w:left w:val="none" w:sz="0" w:space="0" w:color="auto"/>
            <w:bottom w:val="none" w:sz="0" w:space="0" w:color="auto"/>
            <w:right w:val="none" w:sz="0" w:space="0" w:color="auto"/>
          </w:divBdr>
        </w:div>
        <w:div w:id="657346892">
          <w:marLeft w:val="0"/>
          <w:marRight w:val="0"/>
          <w:marTop w:val="0"/>
          <w:marBottom w:val="0"/>
          <w:divBdr>
            <w:top w:val="none" w:sz="0" w:space="0" w:color="auto"/>
            <w:left w:val="none" w:sz="0" w:space="0" w:color="auto"/>
            <w:bottom w:val="none" w:sz="0" w:space="0" w:color="auto"/>
            <w:right w:val="none" w:sz="0" w:space="0" w:color="auto"/>
          </w:divBdr>
        </w:div>
        <w:div w:id="1686401069">
          <w:marLeft w:val="0"/>
          <w:marRight w:val="0"/>
          <w:marTop w:val="0"/>
          <w:marBottom w:val="0"/>
          <w:divBdr>
            <w:top w:val="none" w:sz="0" w:space="0" w:color="auto"/>
            <w:left w:val="none" w:sz="0" w:space="0" w:color="auto"/>
            <w:bottom w:val="none" w:sz="0" w:space="0" w:color="auto"/>
            <w:right w:val="none" w:sz="0" w:space="0" w:color="auto"/>
          </w:divBdr>
        </w:div>
        <w:div w:id="164824440">
          <w:marLeft w:val="0"/>
          <w:marRight w:val="0"/>
          <w:marTop w:val="0"/>
          <w:marBottom w:val="0"/>
          <w:divBdr>
            <w:top w:val="none" w:sz="0" w:space="0" w:color="auto"/>
            <w:left w:val="none" w:sz="0" w:space="0" w:color="auto"/>
            <w:bottom w:val="none" w:sz="0" w:space="0" w:color="auto"/>
            <w:right w:val="none" w:sz="0" w:space="0" w:color="auto"/>
          </w:divBdr>
        </w:div>
        <w:div w:id="1127505080">
          <w:marLeft w:val="0"/>
          <w:marRight w:val="0"/>
          <w:marTop w:val="0"/>
          <w:marBottom w:val="0"/>
          <w:divBdr>
            <w:top w:val="none" w:sz="0" w:space="0" w:color="auto"/>
            <w:left w:val="none" w:sz="0" w:space="0" w:color="auto"/>
            <w:bottom w:val="none" w:sz="0" w:space="0" w:color="auto"/>
            <w:right w:val="none" w:sz="0" w:space="0" w:color="auto"/>
          </w:divBdr>
        </w:div>
        <w:div w:id="832381406">
          <w:marLeft w:val="0"/>
          <w:marRight w:val="0"/>
          <w:marTop w:val="0"/>
          <w:marBottom w:val="0"/>
          <w:divBdr>
            <w:top w:val="none" w:sz="0" w:space="0" w:color="auto"/>
            <w:left w:val="none" w:sz="0" w:space="0" w:color="auto"/>
            <w:bottom w:val="none" w:sz="0" w:space="0" w:color="auto"/>
            <w:right w:val="none" w:sz="0" w:space="0" w:color="auto"/>
          </w:divBdr>
        </w:div>
      </w:divsChild>
    </w:div>
    <w:div w:id="1211963092">
      <w:bodyDiv w:val="1"/>
      <w:marLeft w:val="0"/>
      <w:marRight w:val="0"/>
      <w:marTop w:val="0"/>
      <w:marBottom w:val="0"/>
      <w:divBdr>
        <w:top w:val="none" w:sz="0" w:space="0" w:color="auto"/>
        <w:left w:val="none" w:sz="0" w:space="0" w:color="auto"/>
        <w:bottom w:val="none" w:sz="0" w:space="0" w:color="auto"/>
        <w:right w:val="none" w:sz="0" w:space="0" w:color="auto"/>
      </w:divBdr>
      <w:divsChild>
        <w:div w:id="258374635">
          <w:marLeft w:val="0"/>
          <w:marRight w:val="0"/>
          <w:marTop w:val="0"/>
          <w:marBottom w:val="0"/>
          <w:divBdr>
            <w:top w:val="none" w:sz="0" w:space="0" w:color="auto"/>
            <w:left w:val="none" w:sz="0" w:space="0" w:color="auto"/>
            <w:bottom w:val="none" w:sz="0" w:space="0" w:color="auto"/>
            <w:right w:val="none" w:sz="0" w:space="0" w:color="auto"/>
          </w:divBdr>
        </w:div>
        <w:div w:id="588391427">
          <w:marLeft w:val="0"/>
          <w:marRight w:val="0"/>
          <w:marTop w:val="0"/>
          <w:marBottom w:val="0"/>
          <w:divBdr>
            <w:top w:val="none" w:sz="0" w:space="0" w:color="auto"/>
            <w:left w:val="none" w:sz="0" w:space="0" w:color="auto"/>
            <w:bottom w:val="none" w:sz="0" w:space="0" w:color="auto"/>
            <w:right w:val="none" w:sz="0" w:space="0" w:color="auto"/>
          </w:divBdr>
        </w:div>
        <w:div w:id="316107854">
          <w:marLeft w:val="0"/>
          <w:marRight w:val="0"/>
          <w:marTop w:val="0"/>
          <w:marBottom w:val="0"/>
          <w:divBdr>
            <w:top w:val="none" w:sz="0" w:space="0" w:color="auto"/>
            <w:left w:val="none" w:sz="0" w:space="0" w:color="auto"/>
            <w:bottom w:val="none" w:sz="0" w:space="0" w:color="auto"/>
            <w:right w:val="none" w:sz="0" w:space="0" w:color="auto"/>
          </w:divBdr>
        </w:div>
        <w:div w:id="304087732">
          <w:marLeft w:val="0"/>
          <w:marRight w:val="0"/>
          <w:marTop w:val="0"/>
          <w:marBottom w:val="0"/>
          <w:divBdr>
            <w:top w:val="none" w:sz="0" w:space="0" w:color="auto"/>
            <w:left w:val="none" w:sz="0" w:space="0" w:color="auto"/>
            <w:bottom w:val="none" w:sz="0" w:space="0" w:color="auto"/>
            <w:right w:val="none" w:sz="0" w:space="0" w:color="auto"/>
          </w:divBdr>
        </w:div>
        <w:div w:id="939989156">
          <w:marLeft w:val="0"/>
          <w:marRight w:val="0"/>
          <w:marTop w:val="0"/>
          <w:marBottom w:val="0"/>
          <w:divBdr>
            <w:top w:val="none" w:sz="0" w:space="0" w:color="auto"/>
            <w:left w:val="none" w:sz="0" w:space="0" w:color="auto"/>
            <w:bottom w:val="none" w:sz="0" w:space="0" w:color="auto"/>
            <w:right w:val="none" w:sz="0" w:space="0" w:color="auto"/>
          </w:divBdr>
        </w:div>
        <w:div w:id="1317759528">
          <w:marLeft w:val="0"/>
          <w:marRight w:val="0"/>
          <w:marTop w:val="0"/>
          <w:marBottom w:val="0"/>
          <w:divBdr>
            <w:top w:val="none" w:sz="0" w:space="0" w:color="auto"/>
            <w:left w:val="none" w:sz="0" w:space="0" w:color="auto"/>
            <w:bottom w:val="none" w:sz="0" w:space="0" w:color="auto"/>
            <w:right w:val="none" w:sz="0" w:space="0" w:color="auto"/>
          </w:divBdr>
        </w:div>
        <w:div w:id="432437843">
          <w:marLeft w:val="0"/>
          <w:marRight w:val="0"/>
          <w:marTop w:val="0"/>
          <w:marBottom w:val="0"/>
          <w:divBdr>
            <w:top w:val="none" w:sz="0" w:space="0" w:color="auto"/>
            <w:left w:val="none" w:sz="0" w:space="0" w:color="auto"/>
            <w:bottom w:val="none" w:sz="0" w:space="0" w:color="auto"/>
            <w:right w:val="none" w:sz="0" w:space="0" w:color="auto"/>
          </w:divBdr>
        </w:div>
        <w:div w:id="1971284904">
          <w:marLeft w:val="0"/>
          <w:marRight w:val="0"/>
          <w:marTop w:val="0"/>
          <w:marBottom w:val="0"/>
          <w:divBdr>
            <w:top w:val="none" w:sz="0" w:space="0" w:color="auto"/>
            <w:left w:val="none" w:sz="0" w:space="0" w:color="auto"/>
            <w:bottom w:val="none" w:sz="0" w:space="0" w:color="auto"/>
            <w:right w:val="none" w:sz="0" w:space="0" w:color="auto"/>
          </w:divBdr>
        </w:div>
        <w:div w:id="934241523">
          <w:marLeft w:val="0"/>
          <w:marRight w:val="0"/>
          <w:marTop w:val="0"/>
          <w:marBottom w:val="0"/>
          <w:divBdr>
            <w:top w:val="none" w:sz="0" w:space="0" w:color="auto"/>
            <w:left w:val="none" w:sz="0" w:space="0" w:color="auto"/>
            <w:bottom w:val="none" w:sz="0" w:space="0" w:color="auto"/>
            <w:right w:val="none" w:sz="0" w:space="0" w:color="auto"/>
          </w:divBdr>
        </w:div>
        <w:div w:id="1610358569">
          <w:marLeft w:val="0"/>
          <w:marRight w:val="0"/>
          <w:marTop w:val="0"/>
          <w:marBottom w:val="0"/>
          <w:divBdr>
            <w:top w:val="none" w:sz="0" w:space="0" w:color="auto"/>
            <w:left w:val="none" w:sz="0" w:space="0" w:color="auto"/>
            <w:bottom w:val="none" w:sz="0" w:space="0" w:color="auto"/>
            <w:right w:val="none" w:sz="0" w:space="0" w:color="auto"/>
          </w:divBdr>
        </w:div>
        <w:div w:id="2114547693">
          <w:marLeft w:val="0"/>
          <w:marRight w:val="0"/>
          <w:marTop w:val="0"/>
          <w:marBottom w:val="0"/>
          <w:divBdr>
            <w:top w:val="none" w:sz="0" w:space="0" w:color="auto"/>
            <w:left w:val="none" w:sz="0" w:space="0" w:color="auto"/>
            <w:bottom w:val="none" w:sz="0" w:space="0" w:color="auto"/>
            <w:right w:val="none" w:sz="0" w:space="0" w:color="auto"/>
          </w:divBdr>
        </w:div>
        <w:div w:id="187334244">
          <w:marLeft w:val="0"/>
          <w:marRight w:val="0"/>
          <w:marTop w:val="0"/>
          <w:marBottom w:val="0"/>
          <w:divBdr>
            <w:top w:val="none" w:sz="0" w:space="0" w:color="auto"/>
            <w:left w:val="none" w:sz="0" w:space="0" w:color="auto"/>
            <w:bottom w:val="none" w:sz="0" w:space="0" w:color="auto"/>
            <w:right w:val="none" w:sz="0" w:space="0" w:color="auto"/>
          </w:divBdr>
        </w:div>
        <w:div w:id="2023898579">
          <w:marLeft w:val="0"/>
          <w:marRight w:val="0"/>
          <w:marTop w:val="0"/>
          <w:marBottom w:val="0"/>
          <w:divBdr>
            <w:top w:val="none" w:sz="0" w:space="0" w:color="auto"/>
            <w:left w:val="none" w:sz="0" w:space="0" w:color="auto"/>
            <w:bottom w:val="none" w:sz="0" w:space="0" w:color="auto"/>
            <w:right w:val="none" w:sz="0" w:space="0" w:color="auto"/>
          </w:divBdr>
        </w:div>
        <w:div w:id="1600068122">
          <w:marLeft w:val="0"/>
          <w:marRight w:val="0"/>
          <w:marTop w:val="0"/>
          <w:marBottom w:val="0"/>
          <w:divBdr>
            <w:top w:val="none" w:sz="0" w:space="0" w:color="auto"/>
            <w:left w:val="none" w:sz="0" w:space="0" w:color="auto"/>
            <w:bottom w:val="none" w:sz="0" w:space="0" w:color="auto"/>
            <w:right w:val="none" w:sz="0" w:space="0" w:color="auto"/>
          </w:divBdr>
        </w:div>
        <w:div w:id="1939019148">
          <w:marLeft w:val="0"/>
          <w:marRight w:val="0"/>
          <w:marTop w:val="0"/>
          <w:marBottom w:val="0"/>
          <w:divBdr>
            <w:top w:val="none" w:sz="0" w:space="0" w:color="auto"/>
            <w:left w:val="none" w:sz="0" w:space="0" w:color="auto"/>
            <w:bottom w:val="none" w:sz="0" w:space="0" w:color="auto"/>
            <w:right w:val="none" w:sz="0" w:space="0" w:color="auto"/>
          </w:divBdr>
        </w:div>
        <w:div w:id="923996983">
          <w:marLeft w:val="0"/>
          <w:marRight w:val="0"/>
          <w:marTop w:val="0"/>
          <w:marBottom w:val="0"/>
          <w:divBdr>
            <w:top w:val="none" w:sz="0" w:space="0" w:color="auto"/>
            <w:left w:val="none" w:sz="0" w:space="0" w:color="auto"/>
            <w:bottom w:val="none" w:sz="0" w:space="0" w:color="auto"/>
            <w:right w:val="none" w:sz="0" w:space="0" w:color="auto"/>
          </w:divBdr>
        </w:div>
        <w:div w:id="1067536894">
          <w:marLeft w:val="0"/>
          <w:marRight w:val="0"/>
          <w:marTop w:val="0"/>
          <w:marBottom w:val="0"/>
          <w:divBdr>
            <w:top w:val="none" w:sz="0" w:space="0" w:color="auto"/>
            <w:left w:val="none" w:sz="0" w:space="0" w:color="auto"/>
            <w:bottom w:val="none" w:sz="0" w:space="0" w:color="auto"/>
            <w:right w:val="none" w:sz="0" w:space="0" w:color="auto"/>
          </w:divBdr>
        </w:div>
        <w:div w:id="617494706">
          <w:marLeft w:val="0"/>
          <w:marRight w:val="0"/>
          <w:marTop w:val="0"/>
          <w:marBottom w:val="0"/>
          <w:divBdr>
            <w:top w:val="none" w:sz="0" w:space="0" w:color="auto"/>
            <w:left w:val="none" w:sz="0" w:space="0" w:color="auto"/>
            <w:bottom w:val="none" w:sz="0" w:space="0" w:color="auto"/>
            <w:right w:val="none" w:sz="0" w:space="0" w:color="auto"/>
          </w:divBdr>
        </w:div>
        <w:div w:id="616911966">
          <w:marLeft w:val="0"/>
          <w:marRight w:val="0"/>
          <w:marTop w:val="0"/>
          <w:marBottom w:val="0"/>
          <w:divBdr>
            <w:top w:val="none" w:sz="0" w:space="0" w:color="auto"/>
            <w:left w:val="none" w:sz="0" w:space="0" w:color="auto"/>
            <w:bottom w:val="none" w:sz="0" w:space="0" w:color="auto"/>
            <w:right w:val="none" w:sz="0" w:space="0" w:color="auto"/>
          </w:divBdr>
        </w:div>
      </w:divsChild>
    </w:div>
    <w:div w:id="1259605803">
      <w:bodyDiv w:val="1"/>
      <w:marLeft w:val="0"/>
      <w:marRight w:val="0"/>
      <w:marTop w:val="0"/>
      <w:marBottom w:val="0"/>
      <w:divBdr>
        <w:top w:val="none" w:sz="0" w:space="0" w:color="auto"/>
        <w:left w:val="none" w:sz="0" w:space="0" w:color="auto"/>
        <w:bottom w:val="none" w:sz="0" w:space="0" w:color="auto"/>
        <w:right w:val="none" w:sz="0" w:space="0" w:color="auto"/>
      </w:divBdr>
      <w:divsChild>
        <w:div w:id="697237950">
          <w:marLeft w:val="0"/>
          <w:marRight w:val="0"/>
          <w:marTop w:val="0"/>
          <w:marBottom w:val="0"/>
          <w:divBdr>
            <w:top w:val="none" w:sz="0" w:space="0" w:color="auto"/>
            <w:left w:val="none" w:sz="0" w:space="0" w:color="auto"/>
            <w:bottom w:val="none" w:sz="0" w:space="0" w:color="auto"/>
            <w:right w:val="none" w:sz="0" w:space="0" w:color="auto"/>
          </w:divBdr>
        </w:div>
        <w:div w:id="1394888348">
          <w:marLeft w:val="0"/>
          <w:marRight w:val="0"/>
          <w:marTop w:val="0"/>
          <w:marBottom w:val="0"/>
          <w:divBdr>
            <w:top w:val="none" w:sz="0" w:space="0" w:color="auto"/>
            <w:left w:val="none" w:sz="0" w:space="0" w:color="auto"/>
            <w:bottom w:val="none" w:sz="0" w:space="0" w:color="auto"/>
            <w:right w:val="none" w:sz="0" w:space="0" w:color="auto"/>
          </w:divBdr>
        </w:div>
        <w:div w:id="1379892736">
          <w:marLeft w:val="0"/>
          <w:marRight w:val="0"/>
          <w:marTop w:val="0"/>
          <w:marBottom w:val="0"/>
          <w:divBdr>
            <w:top w:val="none" w:sz="0" w:space="0" w:color="auto"/>
            <w:left w:val="none" w:sz="0" w:space="0" w:color="auto"/>
            <w:bottom w:val="none" w:sz="0" w:space="0" w:color="auto"/>
            <w:right w:val="none" w:sz="0" w:space="0" w:color="auto"/>
          </w:divBdr>
        </w:div>
        <w:div w:id="2128232349">
          <w:marLeft w:val="0"/>
          <w:marRight w:val="0"/>
          <w:marTop w:val="0"/>
          <w:marBottom w:val="0"/>
          <w:divBdr>
            <w:top w:val="none" w:sz="0" w:space="0" w:color="auto"/>
            <w:left w:val="none" w:sz="0" w:space="0" w:color="auto"/>
            <w:bottom w:val="none" w:sz="0" w:space="0" w:color="auto"/>
            <w:right w:val="none" w:sz="0" w:space="0" w:color="auto"/>
          </w:divBdr>
        </w:div>
        <w:div w:id="2029259143">
          <w:marLeft w:val="0"/>
          <w:marRight w:val="0"/>
          <w:marTop w:val="0"/>
          <w:marBottom w:val="0"/>
          <w:divBdr>
            <w:top w:val="none" w:sz="0" w:space="0" w:color="auto"/>
            <w:left w:val="none" w:sz="0" w:space="0" w:color="auto"/>
            <w:bottom w:val="none" w:sz="0" w:space="0" w:color="auto"/>
            <w:right w:val="none" w:sz="0" w:space="0" w:color="auto"/>
          </w:divBdr>
        </w:div>
        <w:div w:id="76370718">
          <w:marLeft w:val="0"/>
          <w:marRight w:val="0"/>
          <w:marTop w:val="0"/>
          <w:marBottom w:val="0"/>
          <w:divBdr>
            <w:top w:val="none" w:sz="0" w:space="0" w:color="auto"/>
            <w:left w:val="none" w:sz="0" w:space="0" w:color="auto"/>
            <w:bottom w:val="none" w:sz="0" w:space="0" w:color="auto"/>
            <w:right w:val="none" w:sz="0" w:space="0" w:color="auto"/>
          </w:divBdr>
        </w:div>
      </w:divsChild>
    </w:div>
    <w:div w:id="1296373843">
      <w:bodyDiv w:val="1"/>
      <w:marLeft w:val="0"/>
      <w:marRight w:val="0"/>
      <w:marTop w:val="0"/>
      <w:marBottom w:val="0"/>
      <w:divBdr>
        <w:top w:val="none" w:sz="0" w:space="0" w:color="auto"/>
        <w:left w:val="none" w:sz="0" w:space="0" w:color="auto"/>
        <w:bottom w:val="none" w:sz="0" w:space="0" w:color="auto"/>
        <w:right w:val="none" w:sz="0" w:space="0" w:color="auto"/>
      </w:divBdr>
      <w:divsChild>
        <w:div w:id="690450970">
          <w:marLeft w:val="0"/>
          <w:marRight w:val="0"/>
          <w:marTop w:val="0"/>
          <w:marBottom w:val="0"/>
          <w:divBdr>
            <w:top w:val="none" w:sz="0" w:space="0" w:color="auto"/>
            <w:left w:val="none" w:sz="0" w:space="0" w:color="auto"/>
            <w:bottom w:val="none" w:sz="0" w:space="0" w:color="auto"/>
            <w:right w:val="none" w:sz="0" w:space="0" w:color="auto"/>
          </w:divBdr>
        </w:div>
        <w:div w:id="2071995590">
          <w:marLeft w:val="0"/>
          <w:marRight w:val="0"/>
          <w:marTop w:val="0"/>
          <w:marBottom w:val="0"/>
          <w:divBdr>
            <w:top w:val="none" w:sz="0" w:space="0" w:color="auto"/>
            <w:left w:val="none" w:sz="0" w:space="0" w:color="auto"/>
            <w:bottom w:val="none" w:sz="0" w:space="0" w:color="auto"/>
            <w:right w:val="none" w:sz="0" w:space="0" w:color="auto"/>
          </w:divBdr>
        </w:div>
        <w:div w:id="1359433917">
          <w:marLeft w:val="0"/>
          <w:marRight w:val="0"/>
          <w:marTop w:val="0"/>
          <w:marBottom w:val="0"/>
          <w:divBdr>
            <w:top w:val="none" w:sz="0" w:space="0" w:color="auto"/>
            <w:left w:val="none" w:sz="0" w:space="0" w:color="auto"/>
            <w:bottom w:val="none" w:sz="0" w:space="0" w:color="auto"/>
            <w:right w:val="none" w:sz="0" w:space="0" w:color="auto"/>
          </w:divBdr>
        </w:div>
        <w:div w:id="1943609763">
          <w:marLeft w:val="0"/>
          <w:marRight w:val="0"/>
          <w:marTop w:val="0"/>
          <w:marBottom w:val="0"/>
          <w:divBdr>
            <w:top w:val="none" w:sz="0" w:space="0" w:color="auto"/>
            <w:left w:val="none" w:sz="0" w:space="0" w:color="auto"/>
            <w:bottom w:val="none" w:sz="0" w:space="0" w:color="auto"/>
            <w:right w:val="none" w:sz="0" w:space="0" w:color="auto"/>
          </w:divBdr>
        </w:div>
        <w:div w:id="2144153990">
          <w:marLeft w:val="0"/>
          <w:marRight w:val="0"/>
          <w:marTop w:val="0"/>
          <w:marBottom w:val="0"/>
          <w:divBdr>
            <w:top w:val="none" w:sz="0" w:space="0" w:color="auto"/>
            <w:left w:val="none" w:sz="0" w:space="0" w:color="auto"/>
            <w:bottom w:val="none" w:sz="0" w:space="0" w:color="auto"/>
            <w:right w:val="none" w:sz="0" w:space="0" w:color="auto"/>
          </w:divBdr>
        </w:div>
        <w:div w:id="26175840">
          <w:marLeft w:val="0"/>
          <w:marRight w:val="0"/>
          <w:marTop w:val="0"/>
          <w:marBottom w:val="0"/>
          <w:divBdr>
            <w:top w:val="none" w:sz="0" w:space="0" w:color="auto"/>
            <w:left w:val="none" w:sz="0" w:space="0" w:color="auto"/>
            <w:bottom w:val="none" w:sz="0" w:space="0" w:color="auto"/>
            <w:right w:val="none" w:sz="0" w:space="0" w:color="auto"/>
          </w:divBdr>
        </w:div>
        <w:div w:id="670105717">
          <w:marLeft w:val="0"/>
          <w:marRight w:val="0"/>
          <w:marTop w:val="0"/>
          <w:marBottom w:val="0"/>
          <w:divBdr>
            <w:top w:val="none" w:sz="0" w:space="0" w:color="auto"/>
            <w:left w:val="none" w:sz="0" w:space="0" w:color="auto"/>
            <w:bottom w:val="none" w:sz="0" w:space="0" w:color="auto"/>
            <w:right w:val="none" w:sz="0" w:space="0" w:color="auto"/>
          </w:divBdr>
        </w:div>
        <w:div w:id="552354102">
          <w:marLeft w:val="0"/>
          <w:marRight w:val="0"/>
          <w:marTop w:val="0"/>
          <w:marBottom w:val="0"/>
          <w:divBdr>
            <w:top w:val="none" w:sz="0" w:space="0" w:color="auto"/>
            <w:left w:val="none" w:sz="0" w:space="0" w:color="auto"/>
            <w:bottom w:val="none" w:sz="0" w:space="0" w:color="auto"/>
            <w:right w:val="none" w:sz="0" w:space="0" w:color="auto"/>
          </w:divBdr>
        </w:div>
        <w:div w:id="1330062751">
          <w:marLeft w:val="0"/>
          <w:marRight w:val="0"/>
          <w:marTop w:val="0"/>
          <w:marBottom w:val="0"/>
          <w:divBdr>
            <w:top w:val="none" w:sz="0" w:space="0" w:color="auto"/>
            <w:left w:val="none" w:sz="0" w:space="0" w:color="auto"/>
            <w:bottom w:val="none" w:sz="0" w:space="0" w:color="auto"/>
            <w:right w:val="none" w:sz="0" w:space="0" w:color="auto"/>
          </w:divBdr>
        </w:div>
        <w:div w:id="1491751744">
          <w:marLeft w:val="0"/>
          <w:marRight w:val="0"/>
          <w:marTop w:val="0"/>
          <w:marBottom w:val="0"/>
          <w:divBdr>
            <w:top w:val="none" w:sz="0" w:space="0" w:color="auto"/>
            <w:left w:val="none" w:sz="0" w:space="0" w:color="auto"/>
            <w:bottom w:val="none" w:sz="0" w:space="0" w:color="auto"/>
            <w:right w:val="none" w:sz="0" w:space="0" w:color="auto"/>
          </w:divBdr>
        </w:div>
        <w:div w:id="1560894666">
          <w:marLeft w:val="0"/>
          <w:marRight w:val="0"/>
          <w:marTop w:val="0"/>
          <w:marBottom w:val="0"/>
          <w:divBdr>
            <w:top w:val="none" w:sz="0" w:space="0" w:color="auto"/>
            <w:left w:val="none" w:sz="0" w:space="0" w:color="auto"/>
            <w:bottom w:val="none" w:sz="0" w:space="0" w:color="auto"/>
            <w:right w:val="none" w:sz="0" w:space="0" w:color="auto"/>
          </w:divBdr>
        </w:div>
        <w:div w:id="1536846728">
          <w:marLeft w:val="0"/>
          <w:marRight w:val="0"/>
          <w:marTop w:val="0"/>
          <w:marBottom w:val="0"/>
          <w:divBdr>
            <w:top w:val="none" w:sz="0" w:space="0" w:color="auto"/>
            <w:left w:val="none" w:sz="0" w:space="0" w:color="auto"/>
            <w:bottom w:val="none" w:sz="0" w:space="0" w:color="auto"/>
            <w:right w:val="none" w:sz="0" w:space="0" w:color="auto"/>
          </w:divBdr>
        </w:div>
        <w:div w:id="1871797925">
          <w:marLeft w:val="0"/>
          <w:marRight w:val="0"/>
          <w:marTop w:val="0"/>
          <w:marBottom w:val="0"/>
          <w:divBdr>
            <w:top w:val="none" w:sz="0" w:space="0" w:color="auto"/>
            <w:left w:val="none" w:sz="0" w:space="0" w:color="auto"/>
            <w:bottom w:val="none" w:sz="0" w:space="0" w:color="auto"/>
            <w:right w:val="none" w:sz="0" w:space="0" w:color="auto"/>
          </w:divBdr>
        </w:div>
        <w:div w:id="246354799">
          <w:marLeft w:val="0"/>
          <w:marRight w:val="0"/>
          <w:marTop w:val="0"/>
          <w:marBottom w:val="0"/>
          <w:divBdr>
            <w:top w:val="none" w:sz="0" w:space="0" w:color="auto"/>
            <w:left w:val="none" w:sz="0" w:space="0" w:color="auto"/>
            <w:bottom w:val="none" w:sz="0" w:space="0" w:color="auto"/>
            <w:right w:val="none" w:sz="0" w:space="0" w:color="auto"/>
          </w:divBdr>
        </w:div>
        <w:div w:id="471561440">
          <w:marLeft w:val="0"/>
          <w:marRight w:val="0"/>
          <w:marTop w:val="0"/>
          <w:marBottom w:val="0"/>
          <w:divBdr>
            <w:top w:val="none" w:sz="0" w:space="0" w:color="auto"/>
            <w:left w:val="none" w:sz="0" w:space="0" w:color="auto"/>
            <w:bottom w:val="none" w:sz="0" w:space="0" w:color="auto"/>
            <w:right w:val="none" w:sz="0" w:space="0" w:color="auto"/>
          </w:divBdr>
        </w:div>
        <w:div w:id="1680422351">
          <w:marLeft w:val="0"/>
          <w:marRight w:val="0"/>
          <w:marTop w:val="0"/>
          <w:marBottom w:val="0"/>
          <w:divBdr>
            <w:top w:val="none" w:sz="0" w:space="0" w:color="auto"/>
            <w:left w:val="none" w:sz="0" w:space="0" w:color="auto"/>
            <w:bottom w:val="none" w:sz="0" w:space="0" w:color="auto"/>
            <w:right w:val="none" w:sz="0" w:space="0" w:color="auto"/>
          </w:divBdr>
        </w:div>
        <w:div w:id="1381399870">
          <w:marLeft w:val="0"/>
          <w:marRight w:val="0"/>
          <w:marTop w:val="0"/>
          <w:marBottom w:val="0"/>
          <w:divBdr>
            <w:top w:val="none" w:sz="0" w:space="0" w:color="auto"/>
            <w:left w:val="none" w:sz="0" w:space="0" w:color="auto"/>
            <w:bottom w:val="none" w:sz="0" w:space="0" w:color="auto"/>
            <w:right w:val="none" w:sz="0" w:space="0" w:color="auto"/>
          </w:divBdr>
        </w:div>
        <w:div w:id="1611474375">
          <w:marLeft w:val="0"/>
          <w:marRight w:val="0"/>
          <w:marTop w:val="0"/>
          <w:marBottom w:val="0"/>
          <w:divBdr>
            <w:top w:val="none" w:sz="0" w:space="0" w:color="auto"/>
            <w:left w:val="none" w:sz="0" w:space="0" w:color="auto"/>
            <w:bottom w:val="none" w:sz="0" w:space="0" w:color="auto"/>
            <w:right w:val="none" w:sz="0" w:space="0" w:color="auto"/>
          </w:divBdr>
        </w:div>
        <w:div w:id="1657294105">
          <w:marLeft w:val="0"/>
          <w:marRight w:val="0"/>
          <w:marTop w:val="0"/>
          <w:marBottom w:val="0"/>
          <w:divBdr>
            <w:top w:val="none" w:sz="0" w:space="0" w:color="auto"/>
            <w:left w:val="none" w:sz="0" w:space="0" w:color="auto"/>
            <w:bottom w:val="none" w:sz="0" w:space="0" w:color="auto"/>
            <w:right w:val="none" w:sz="0" w:space="0" w:color="auto"/>
          </w:divBdr>
        </w:div>
        <w:div w:id="1455753433">
          <w:marLeft w:val="0"/>
          <w:marRight w:val="0"/>
          <w:marTop w:val="0"/>
          <w:marBottom w:val="0"/>
          <w:divBdr>
            <w:top w:val="none" w:sz="0" w:space="0" w:color="auto"/>
            <w:left w:val="none" w:sz="0" w:space="0" w:color="auto"/>
            <w:bottom w:val="none" w:sz="0" w:space="0" w:color="auto"/>
            <w:right w:val="none" w:sz="0" w:space="0" w:color="auto"/>
          </w:divBdr>
        </w:div>
        <w:div w:id="1755980074">
          <w:marLeft w:val="0"/>
          <w:marRight w:val="0"/>
          <w:marTop w:val="0"/>
          <w:marBottom w:val="0"/>
          <w:divBdr>
            <w:top w:val="none" w:sz="0" w:space="0" w:color="auto"/>
            <w:left w:val="none" w:sz="0" w:space="0" w:color="auto"/>
            <w:bottom w:val="none" w:sz="0" w:space="0" w:color="auto"/>
            <w:right w:val="none" w:sz="0" w:space="0" w:color="auto"/>
          </w:divBdr>
        </w:div>
        <w:div w:id="1548370887">
          <w:marLeft w:val="0"/>
          <w:marRight w:val="0"/>
          <w:marTop w:val="0"/>
          <w:marBottom w:val="0"/>
          <w:divBdr>
            <w:top w:val="none" w:sz="0" w:space="0" w:color="auto"/>
            <w:left w:val="none" w:sz="0" w:space="0" w:color="auto"/>
            <w:bottom w:val="none" w:sz="0" w:space="0" w:color="auto"/>
            <w:right w:val="none" w:sz="0" w:space="0" w:color="auto"/>
          </w:divBdr>
        </w:div>
        <w:div w:id="1403217950">
          <w:marLeft w:val="0"/>
          <w:marRight w:val="0"/>
          <w:marTop w:val="0"/>
          <w:marBottom w:val="0"/>
          <w:divBdr>
            <w:top w:val="none" w:sz="0" w:space="0" w:color="auto"/>
            <w:left w:val="none" w:sz="0" w:space="0" w:color="auto"/>
            <w:bottom w:val="none" w:sz="0" w:space="0" w:color="auto"/>
            <w:right w:val="none" w:sz="0" w:space="0" w:color="auto"/>
          </w:divBdr>
        </w:div>
        <w:div w:id="1906066207">
          <w:marLeft w:val="0"/>
          <w:marRight w:val="0"/>
          <w:marTop w:val="0"/>
          <w:marBottom w:val="0"/>
          <w:divBdr>
            <w:top w:val="none" w:sz="0" w:space="0" w:color="auto"/>
            <w:left w:val="none" w:sz="0" w:space="0" w:color="auto"/>
            <w:bottom w:val="none" w:sz="0" w:space="0" w:color="auto"/>
            <w:right w:val="none" w:sz="0" w:space="0" w:color="auto"/>
          </w:divBdr>
        </w:div>
        <w:div w:id="291522485">
          <w:marLeft w:val="0"/>
          <w:marRight w:val="0"/>
          <w:marTop w:val="0"/>
          <w:marBottom w:val="0"/>
          <w:divBdr>
            <w:top w:val="none" w:sz="0" w:space="0" w:color="auto"/>
            <w:left w:val="none" w:sz="0" w:space="0" w:color="auto"/>
            <w:bottom w:val="none" w:sz="0" w:space="0" w:color="auto"/>
            <w:right w:val="none" w:sz="0" w:space="0" w:color="auto"/>
          </w:divBdr>
        </w:div>
        <w:div w:id="2135978157">
          <w:marLeft w:val="0"/>
          <w:marRight w:val="0"/>
          <w:marTop w:val="0"/>
          <w:marBottom w:val="0"/>
          <w:divBdr>
            <w:top w:val="none" w:sz="0" w:space="0" w:color="auto"/>
            <w:left w:val="none" w:sz="0" w:space="0" w:color="auto"/>
            <w:bottom w:val="none" w:sz="0" w:space="0" w:color="auto"/>
            <w:right w:val="none" w:sz="0" w:space="0" w:color="auto"/>
          </w:divBdr>
        </w:div>
      </w:divsChild>
    </w:div>
    <w:div w:id="1317105358">
      <w:bodyDiv w:val="1"/>
      <w:marLeft w:val="0"/>
      <w:marRight w:val="0"/>
      <w:marTop w:val="0"/>
      <w:marBottom w:val="0"/>
      <w:divBdr>
        <w:top w:val="none" w:sz="0" w:space="0" w:color="auto"/>
        <w:left w:val="none" w:sz="0" w:space="0" w:color="auto"/>
        <w:bottom w:val="none" w:sz="0" w:space="0" w:color="auto"/>
        <w:right w:val="none" w:sz="0" w:space="0" w:color="auto"/>
      </w:divBdr>
      <w:divsChild>
        <w:div w:id="1303995858">
          <w:marLeft w:val="0"/>
          <w:marRight w:val="0"/>
          <w:marTop w:val="0"/>
          <w:marBottom w:val="0"/>
          <w:divBdr>
            <w:top w:val="none" w:sz="0" w:space="0" w:color="auto"/>
            <w:left w:val="none" w:sz="0" w:space="0" w:color="auto"/>
            <w:bottom w:val="none" w:sz="0" w:space="0" w:color="auto"/>
            <w:right w:val="none" w:sz="0" w:space="0" w:color="auto"/>
          </w:divBdr>
        </w:div>
        <w:div w:id="1345328855">
          <w:marLeft w:val="0"/>
          <w:marRight w:val="0"/>
          <w:marTop w:val="0"/>
          <w:marBottom w:val="0"/>
          <w:divBdr>
            <w:top w:val="none" w:sz="0" w:space="0" w:color="auto"/>
            <w:left w:val="none" w:sz="0" w:space="0" w:color="auto"/>
            <w:bottom w:val="none" w:sz="0" w:space="0" w:color="auto"/>
            <w:right w:val="none" w:sz="0" w:space="0" w:color="auto"/>
          </w:divBdr>
        </w:div>
        <w:div w:id="1470132124">
          <w:marLeft w:val="0"/>
          <w:marRight w:val="0"/>
          <w:marTop w:val="0"/>
          <w:marBottom w:val="0"/>
          <w:divBdr>
            <w:top w:val="none" w:sz="0" w:space="0" w:color="auto"/>
            <w:left w:val="none" w:sz="0" w:space="0" w:color="auto"/>
            <w:bottom w:val="none" w:sz="0" w:space="0" w:color="auto"/>
            <w:right w:val="none" w:sz="0" w:space="0" w:color="auto"/>
          </w:divBdr>
        </w:div>
        <w:div w:id="1568882571">
          <w:marLeft w:val="0"/>
          <w:marRight w:val="0"/>
          <w:marTop w:val="0"/>
          <w:marBottom w:val="0"/>
          <w:divBdr>
            <w:top w:val="none" w:sz="0" w:space="0" w:color="auto"/>
            <w:left w:val="none" w:sz="0" w:space="0" w:color="auto"/>
            <w:bottom w:val="none" w:sz="0" w:space="0" w:color="auto"/>
            <w:right w:val="none" w:sz="0" w:space="0" w:color="auto"/>
          </w:divBdr>
        </w:div>
        <w:div w:id="1394616045">
          <w:marLeft w:val="0"/>
          <w:marRight w:val="0"/>
          <w:marTop w:val="0"/>
          <w:marBottom w:val="0"/>
          <w:divBdr>
            <w:top w:val="none" w:sz="0" w:space="0" w:color="auto"/>
            <w:left w:val="none" w:sz="0" w:space="0" w:color="auto"/>
            <w:bottom w:val="none" w:sz="0" w:space="0" w:color="auto"/>
            <w:right w:val="none" w:sz="0" w:space="0" w:color="auto"/>
          </w:divBdr>
        </w:div>
        <w:div w:id="1930582068">
          <w:marLeft w:val="0"/>
          <w:marRight w:val="0"/>
          <w:marTop w:val="0"/>
          <w:marBottom w:val="0"/>
          <w:divBdr>
            <w:top w:val="none" w:sz="0" w:space="0" w:color="auto"/>
            <w:left w:val="none" w:sz="0" w:space="0" w:color="auto"/>
            <w:bottom w:val="none" w:sz="0" w:space="0" w:color="auto"/>
            <w:right w:val="none" w:sz="0" w:space="0" w:color="auto"/>
          </w:divBdr>
        </w:div>
        <w:div w:id="1471098521">
          <w:marLeft w:val="0"/>
          <w:marRight w:val="0"/>
          <w:marTop w:val="0"/>
          <w:marBottom w:val="0"/>
          <w:divBdr>
            <w:top w:val="none" w:sz="0" w:space="0" w:color="auto"/>
            <w:left w:val="none" w:sz="0" w:space="0" w:color="auto"/>
            <w:bottom w:val="none" w:sz="0" w:space="0" w:color="auto"/>
            <w:right w:val="none" w:sz="0" w:space="0" w:color="auto"/>
          </w:divBdr>
        </w:div>
        <w:div w:id="1259369952">
          <w:marLeft w:val="0"/>
          <w:marRight w:val="0"/>
          <w:marTop w:val="0"/>
          <w:marBottom w:val="0"/>
          <w:divBdr>
            <w:top w:val="none" w:sz="0" w:space="0" w:color="auto"/>
            <w:left w:val="none" w:sz="0" w:space="0" w:color="auto"/>
            <w:bottom w:val="none" w:sz="0" w:space="0" w:color="auto"/>
            <w:right w:val="none" w:sz="0" w:space="0" w:color="auto"/>
          </w:divBdr>
        </w:div>
        <w:div w:id="965308175">
          <w:marLeft w:val="0"/>
          <w:marRight w:val="0"/>
          <w:marTop w:val="0"/>
          <w:marBottom w:val="0"/>
          <w:divBdr>
            <w:top w:val="none" w:sz="0" w:space="0" w:color="auto"/>
            <w:left w:val="none" w:sz="0" w:space="0" w:color="auto"/>
            <w:bottom w:val="none" w:sz="0" w:space="0" w:color="auto"/>
            <w:right w:val="none" w:sz="0" w:space="0" w:color="auto"/>
          </w:divBdr>
        </w:div>
        <w:div w:id="751857805">
          <w:marLeft w:val="0"/>
          <w:marRight w:val="0"/>
          <w:marTop w:val="0"/>
          <w:marBottom w:val="0"/>
          <w:divBdr>
            <w:top w:val="none" w:sz="0" w:space="0" w:color="auto"/>
            <w:left w:val="none" w:sz="0" w:space="0" w:color="auto"/>
            <w:bottom w:val="none" w:sz="0" w:space="0" w:color="auto"/>
            <w:right w:val="none" w:sz="0" w:space="0" w:color="auto"/>
          </w:divBdr>
        </w:div>
        <w:div w:id="2104060878">
          <w:marLeft w:val="0"/>
          <w:marRight w:val="0"/>
          <w:marTop w:val="0"/>
          <w:marBottom w:val="0"/>
          <w:divBdr>
            <w:top w:val="none" w:sz="0" w:space="0" w:color="auto"/>
            <w:left w:val="none" w:sz="0" w:space="0" w:color="auto"/>
            <w:bottom w:val="none" w:sz="0" w:space="0" w:color="auto"/>
            <w:right w:val="none" w:sz="0" w:space="0" w:color="auto"/>
          </w:divBdr>
        </w:div>
        <w:div w:id="1706757229">
          <w:marLeft w:val="0"/>
          <w:marRight w:val="0"/>
          <w:marTop w:val="0"/>
          <w:marBottom w:val="0"/>
          <w:divBdr>
            <w:top w:val="none" w:sz="0" w:space="0" w:color="auto"/>
            <w:left w:val="none" w:sz="0" w:space="0" w:color="auto"/>
            <w:bottom w:val="none" w:sz="0" w:space="0" w:color="auto"/>
            <w:right w:val="none" w:sz="0" w:space="0" w:color="auto"/>
          </w:divBdr>
        </w:div>
        <w:div w:id="1228800900">
          <w:marLeft w:val="0"/>
          <w:marRight w:val="0"/>
          <w:marTop w:val="0"/>
          <w:marBottom w:val="0"/>
          <w:divBdr>
            <w:top w:val="none" w:sz="0" w:space="0" w:color="auto"/>
            <w:left w:val="none" w:sz="0" w:space="0" w:color="auto"/>
            <w:bottom w:val="none" w:sz="0" w:space="0" w:color="auto"/>
            <w:right w:val="none" w:sz="0" w:space="0" w:color="auto"/>
          </w:divBdr>
        </w:div>
        <w:div w:id="1843272788">
          <w:marLeft w:val="0"/>
          <w:marRight w:val="0"/>
          <w:marTop w:val="0"/>
          <w:marBottom w:val="0"/>
          <w:divBdr>
            <w:top w:val="none" w:sz="0" w:space="0" w:color="auto"/>
            <w:left w:val="none" w:sz="0" w:space="0" w:color="auto"/>
            <w:bottom w:val="none" w:sz="0" w:space="0" w:color="auto"/>
            <w:right w:val="none" w:sz="0" w:space="0" w:color="auto"/>
          </w:divBdr>
        </w:div>
        <w:div w:id="1281650709">
          <w:marLeft w:val="0"/>
          <w:marRight w:val="0"/>
          <w:marTop w:val="0"/>
          <w:marBottom w:val="0"/>
          <w:divBdr>
            <w:top w:val="none" w:sz="0" w:space="0" w:color="auto"/>
            <w:left w:val="none" w:sz="0" w:space="0" w:color="auto"/>
            <w:bottom w:val="none" w:sz="0" w:space="0" w:color="auto"/>
            <w:right w:val="none" w:sz="0" w:space="0" w:color="auto"/>
          </w:divBdr>
        </w:div>
        <w:div w:id="118230971">
          <w:marLeft w:val="0"/>
          <w:marRight w:val="0"/>
          <w:marTop w:val="0"/>
          <w:marBottom w:val="0"/>
          <w:divBdr>
            <w:top w:val="none" w:sz="0" w:space="0" w:color="auto"/>
            <w:left w:val="none" w:sz="0" w:space="0" w:color="auto"/>
            <w:bottom w:val="none" w:sz="0" w:space="0" w:color="auto"/>
            <w:right w:val="none" w:sz="0" w:space="0" w:color="auto"/>
          </w:divBdr>
        </w:div>
        <w:div w:id="10188906">
          <w:marLeft w:val="0"/>
          <w:marRight w:val="0"/>
          <w:marTop w:val="0"/>
          <w:marBottom w:val="0"/>
          <w:divBdr>
            <w:top w:val="none" w:sz="0" w:space="0" w:color="auto"/>
            <w:left w:val="none" w:sz="0" w:space="0" w:color="auto"/>
            <w:bottom w:val="none" w:sz="0" w:space="0" w:color="auto"/>
            <w:right w:val="none" w:sz="0" w:space="0" w:color="auto"/>
          </w:divBdr>
        </w:div>
        <w:div w:id="408967324">
          <w:marLeft w:val="0"/>
          <w:marRight w:val="0"/>
          <w:marTop w:val="0"/>
          <w:marBottom w:val="0"/>
          <w:divBdr>
            <w:top w:val="none" w:sz="0" w:space="0" w:color="auto"/>
            <w:left w:val="none" w:sz="0" w:space="0" w:color="auto"/>
            <w:bottom w:val="none" w:sz="0" w:space="0" w:color="auto"/>
            <w:right w:val="none" w:sz="0" w:space="0" w:color="auto"/>
          </w:divBdr>
        </w:div>
        <w:div w:id="1799831453">
          <w:marLeft w:val="0"/>
          <w:marRight w:val="0"/>
          <w:marTop w:val="0"/>
          <w:marBottom w:val="0"/>
          <w:divBdr>
            <w:top w:val="none" w:sz="0" w:space="0" w:color="auto"/>
            <w:left w:val="none" w:sz="0" w:space="0" w:color="auto"/>
            <w:bottom w:val="none" w:sz="0" w:space="0" w:color="auto"/>
            <w:right w:val="none" w:sz="0" w:space="0" w:color="auto"/>
          </w:divBdr>
        </w:div>
        <w:div w:id="291520820">
          <w:marLeft w:val="0"/>
          <w:marRight w:val="0"/>
          <w:marTop w:val="0"/>
          <w:marBottom w:val="0"/>
          <w:divBdr>
            <w:top w:val="none" w:sz="0" w:space="0" w:color="auto"/>
            <w:left w:val="none" w:sz="0" w:space="0" w:color="auto"/>
            <w:bottom w:val="none" w:sz="0" w:space="0" w:color="auto"/>
            <w:right w:val="none" w:sz="0" w:space="0" w:color="auto"/>
          </w:divBdr>
        </w:div>
        <w:div w:id="2119134039">
          <w:marLeft w:val="0"/>
          <w:marRight w:val="0"/>
          <w:marTop w:val="0"/>
          <w:marBottom w:val="0"/>
          <w:divBdr>
            <w:top w:val="none" w:sz="0" w:space="0" w:color="auto"/>
            <w:left w:val="none" w:sz="0" w:space="0" w:color="auto"/>
            <w:bottom w:val="none" w:sz="0" w:space="0" w:color="auto"/>
            <w:right w:val="none" w:sz="0" w:space="0" w:color="auto"/>
          </w:divBdr>
        </w:div>
        <w:div w:id="268703293">
          <w:marLeft w:val="0"/>
          <w:marRight w:val="0"/>
          <w:marTop w:val="0"/>
          <w:marBottom w:val="0"/>
          <w:divBdr>
            <w:top w:val="none" w:sz="0" w:space="0" w:color="auto"/>
            <w:left w:val="none" w:sz="0" w:space="0" w:color="auto"/>
            <w:bottom w:val="none" w:sz="0" w:space="0" w:color="auto"/>
            <w:right w:val="none" w:sz="0" w:space="0" w:color="auto"/>
          </w:divBdr>
        </w:div>
        <w:div w:id="554662020">
          <w:marLeft w:val="0"/>
          <w:marRight w:val="0"/>
          <w:marTop w:val="0"/>
          <w:marBottom w:val="0"/>
          <w:divBdr>
            <w:top w:val="none" w:sz="0" w:space="0" w:color="auto"/>
            <w:left w:val="none" w:sz="0" w:space="0" w:color="auto"/>
            <w:bottom w:val="none" w:sz="0" w:space="0" w:color="auto"/>
            <w:right w:val="none" w:sz="0" w:space="0" w:color="auto"/>
          </w:divBdr>
        </w:div>
        <w:div w:id="2064057989">
          <w:marLeft w:val="0"/>
          <w:marRight w:val="0"/>
          <w:marTop w:val="0"/>
          <w:marBottom w:val="0"/>
          <w:divBdr>
            <w:top w:val="none" w:sz="0" w:space="0" w:color="auto"/>
            <w:left w:val="none" w:sz="0" w:space="0" w:color="auto"/>
            <w:bottom w:val="none" w:sz="0" w:space="0" w:color="auto"/>
            <w:right w:val="none" w:sz="0" w:space="0" w:color="auto"/>
          </w:divBdr>
        </w:div>
        <w:div w:id="591474085">
          <w:marLeft w:val="0"/>
          <w:marRight w:val="0"/>
          <w:marTop w:val="0"/>
          <w:marBottom w:val="0"/>
          <w:divBdr>
            <w:top w:val="none" w:sz="0" w:space="0" w:color="auto"/>
            <w:left w:val="none" w:sz="0" w:space="0" w:color="auto"/>
            <w:bottom w:val="none" w:sz="0" w:space="0" w:color="auto"/>
            <w:right w:val="none" w:sz="0" w:space="0" w:color="auto"/>
          </w:divBdr>
        </w:div>
        <w:div w:id="394469546">
          <w:marLeft w:val="0"/>
          <w:marRight w:val="0"/>
          <w:marTop w:val="0"/>
          <w:marBottom w:val="0"/>
          <w:divBdr>
            <w:top w:val="none" w:sz="0" w:space="0" w:color="auto"/>
            <w:left w:val="none" w:sz="0" w:space="0" w:color="auto"/>
            <w:bottom w:val="none" w:sz="0" w:space="0" w:color="auto"/>
            <w:right w:val="none" w:sz="0" w:space="0" w:color="auto"/>
          </w:divBdr>
        </w:div>
        <w:div w:id="924533223">
          <w:marLeft w:val="0"/>
          <w:marRight w:val="0"/>
          <w:marTop w:val="0"/>
          <w:marBottom w:val="0"/>
          <w:divBdr>
            <w:top w:val="none" w:sz="0" w:space="0" w:color="auto"/>
            <w:left w:val="none" w:sz="0" w:space="0" w:color="auto"/>
            <w:bottom w:val="none" w:sz="0" w:space="0" w:color="auto"/>
            <w:right w:val="none" w:sz="0" w:space="0" w:color="auto"/>
          </w:divBdr>
        </w:div>
        <w:div w:id="1304577018">
          <w:marLeft w:val="0"/>
          <w:marRight w:val="0"/>
          <w:marTop w:val="0"/>
          <w:marBottom w:val="0"/>
          <w:divBdr>
            <w:top w:val="none" w:sz="0" w:space="0" w:color="auto"/>
            <w:left w:val="none" w:sz="0" w:space="0" w:color="auto"/>
            <w:bottom w:val="none" w:sz="0" w:space="0" w:color="auto"/>
            <w:right w:val="none" w:sz="0" w:space="0" w:color="auto"/>
          </w:divBdr>
        </w:div>
        <w:div w:id="1489203127">
          <w:marLeft w:val="0"/>
          <w:marRight w:val="0"/>
          <w:marTop w:val="0"/>
          <w:marBottom w:val="0"/>
          <w:divBdr>
            <w:top w:val="none" w:sz="0" w:space="0" w:color="auto"/>
            <w:left w:val="none" w:sz="0" w:space="0" w:color="auto"/>
            <w:bottom w:val="none" w:sz="0" w:space="0" w:color="auto"/>
            <w:right w:val="none" w:sz="0" w:space="0" w:color="auto"/>
          </w:divBdr>
        </w:div>
        <w:div w:id="1522548212">
          <w:marLeft w:val="0"/>
          <w:marRight w:val="0"/>
          <w:marTop w:val="0"/>
          <w:marBottom w:val="0"/>
          <w:divBdr>
            <w:top w:val="none" w:sz="0" w:space="0" w:color="auto"/>
            <w:left w:val="none" w:sz="0" w:space="0" w:color="auto"/>
            <w:bottom w:val="none" w:sz="0" w:space="0" w:color="auto"/>
            <w:right w:val="none" w:sz="0" w:space="0" w:color="auto"/>
          </w:divBdr>
        </w:div>
        <w:div w:id="1270238737">
          <w:marLeft w:val="0"/>
          <w:marRight w:val="0"/>
          <w:marTop w:val="0"/>
          <w:marBottom w:val="0"/>
          <w:divBdr>
            <w:top w:val="none" w:sz="0" w:space="0" w:color="auto"/>
            <w:left w:val="none" w:sz="0" w:space="0" w:color="auto"/>
            <w:bottom w:val="none" w:sz="0" w:space="0" w:color="auto"/>
            <w:right w:val="none" w:sz="0" w:space="0" w:color="auto"/>
          </w:divBdr>
        </w:div>
        <w:div w:id="266274224">
          <w:marLeft w:val="0"/>
          <w:marRight w:val="0"/>
          <w:marTop w:val="0"/>
          <w:marBottom w:val="0"/>
          <w:divBdr>
            <w:top w:val="none" w:sz="0" w:space="0" w:color="auto"/>
            <w:left w:val="none" w:sz="0" w:space="0" w:color="auto"/>
            <w:bottom w:val="none" w:sz="0" w:space="0" w:color="auto"/>
            <w:right w:val="none" w:sz="0" w:space="0" w:color="auto"/>
          </w:divBdr>
        </w:div>
        <w:div w:id="949357813">
          <w:marLeft w:val="0"/>
          <w:marRight w:val="0"/>
          <w:marTop w:val="0"/>
          <w:marBottom w:val="0"/>
          <w:divBdr>
            <w:top w:val="none" w:sz="0" w:space="0" w:color="auto"/>
            <w:left w:val="none" w:sz="0" w:space="0" w:color="auto"/>
            <w:bottom w:val="none" w:sz="0" w:space="0" w:color="auto"/>
            <w:right w:val="none" w:sz="0" w:space="0" w:color="auto"/>
          </w:divBdr>
        </w:div>
        <w:div w:id="510947588">
          <w:marLeft w:val="0"/>
          <w:marRight w:val="0"/>
          <w:marTop w:val="0"/>
          <w:marBottom w:val="0"/>
          <w:divBdr>
            <w:top w:val="none" w:sz="0" w:space="0" w:color="auto"/>
            <w:left w:val="none" w:sz="0" w:space="0" w:color="auto"/>
            <w:bottom w:val="none" w:sz="0" w:space="0" w:color="auto"/>
            <w:right w:val="none" w:sz="0" w:space="0" w:color="auto"/>
          </w:divBdr>
        </w:div>
        <w:div w:id="1575895004">
          <w:marLeft w:val="0"/>
          <w:marRight w:val="0"/>
          <w:marTop w:val="0"/>
          <w:marBottom w:val="0"/>
          <w:divBdr>
            <w:top w:val="none" w:sz="0" w:space="0" w:color="auto"/>
            <w:left w:val="none" w:sz="0" w:space="0" w:color="auto"/>
            <w:bottom w:val="none" w:sz="0" w:space="0" w:color="auto"/>
            <w:right w:val="none" w:sz="0" w:space="0" w:color="auto"/>
          </w:divBdr>
        </w:div>
        <w:div w:id="2107730026">
          <w:marLeft w:val="0"/>
          <w:marRight w:val="0"/>
          <w:marTop w:val="0"/>
          <w:marBottom w:val="0"/>
          <w:divBdr>
            <w:top w:val="none" w:sz="0" w:space="0" w:color="auto"/>
            <w:left w:val="none" w:sz="0" w:space="0" w:color="auto"/>
            <w:bottom w:val="none" w:sz="0" w:space="0" w:color="auto"/>
            <w:right w:val="none" w:sz="0" w:space="0" w:color="auto"/>
          </w:divBdr>
        </w:div>
      </w:divsChild>
    </w:div>
    <w:div w:id="1320957243">
      <w:bodyDiv w:val="1"/>
      <w:marLeft w:val="0"/>
      <w:marRight w:val="0"/>
      <w:marTop w:val="0"/>
      <w:marBottom w:val="0"/>
      <w:divBdr>
        <w:top w:val="none" w:sz="0" w:space="0" w:color="auto"/>
        <w:left w:val="none" w:sz="0" w:space="0" w:color="auto"/>
        <w:bottom w:val="none" w:sz="0" w:space="0" w:color="auto"/>
        <w:right w:val="none" w:sz="0" w:space="0" w:color="auto"/>
      </w:divBdr>
      <w:divsChild>
        <w:div w:id="1354065052">
          <w:marLeft w:val="0"/>
          <w:marRight w:val="0"/>
          <w:marTop w:val="0"/>
          <w:marBottom w:val="0"/>
          <w:divBdr>
            <w:top w:val="none" w:sz="0" w:space="0" w:color="auto"/>
            <w:left w:val="none" w:sz="0" w:space="0" w:color="auto"/>
            <w:bottom w:val="none" w:sz="0" w:space="0" w:color="auto"/>
            <w:right w:val="none" w:sz="0" w:space="0" w:color="auto"/>
          </w:divBdr>
        </w:div>
        <w:div w:id="1802725448">
          <w:marLeft w:val="0"/>
          <w:marRight w:val="0"/>
          <w:marTop w:val="0"/>
          <w:marBottom w:val="0"/>
          <w:divBdr>
            <w:top w:val="none" w:sz="0" w:space="0" w:color="auto"/>
            <w:left w:val="none" w:sz="0" w:space="0" w:color="auto"/>
            <w:bottom w:val="none" w:sz="0" w:space="0" w:color="auto"/>
            <w:right w:val="none" w:sz="0" w:space="0" w:color="auto"/>
          </w:divBdr>
        </w:div>
        <w:div w:id="905262378">
          <w:marLeft w:val="0"/>
          <w:marRight w:val="0"/>
          <w:marTop w:val="0"/>
          <w:marBottom w:val="0"/>
          <w:divBdr>
            <w:top w:val="none" w:sz="0" w:space="0" w:color="auto"/>
            <w:left w:val="none" w:sz="0" w:space="0" w:color="auto"/>
            <w:bottom w:val="none" w:sz="0" w:space="0" w:color="auto"/>
            <w:right w:val="none" w:sz="0" w:space="0" w:color="auto"/>
          </w:divBdr>
        </w:div>
        <w:div w:id="883905844">
          <w:marLeft w:val="0"/>
          <w:marRight w:val="0"/>
          <w:marTop w:val="0"/>
          <w:marBottom w:val="0"/>
          <w:divBdr>
            <w:top w:val="none" w:sz="0" w:space="0" w:color="auto"/>
            <w:left w:val="none" w:sz="0" w:space="0" w:color="auto"/>
            <w:bottom w:val="none" w:sz="0" w:space="0" w:color="auto"/>
            <w:right w:val="none" w:sz="0" w:space="0" w:color="auto"/>
          </w:divBdr>
        </w:div>
        <w:div w:id="1041629286">
          <w:marLeft w:val="0"/>
          <w:marRight w:val="0"/>
          <w:marTop w:val="0"/>
          <w:marBottom w:val="0"/>
          <w:divBdr>
            <w:top w:val="none" w:sz="0" w:space="0" w:color="auto"/>
            <w:left w:val="none" w:sz="0" w:space="0" w:color="auto"/>
            <w:bottom w:val="none" w:sz="0" w:space="0" w:color="auto"/>
            <w:right w:val="none" w:sz="0" w:space="0" w:color="auto"/>
          </w:divBdr>
        </w:div>
        <w:div w:id="1404982443">
          <w:marLeft w:val="0"/>
          <w:marRight w:val="0"/>
          <w:marTop w:val="0"/>
          <w:marBottom w:val="0"/>
          <w:divBdr>
            <w:top w:val="none" w:sz="0" w:space="0" w:color="auto"/>
            <w:left w:val="none" w:sz="0" w:space="0" w:color="auto"/>
            <w:bottom w:val="none" w:sz="0" w:space="0" w:color="auto"/>
            <w:right w:val="none" w:sz="0" w:space="0" w:color="auto"/>
          </w:divBdr>
        </w:div>
      </w:divsChild>
    </w:div>
    <w:div w:id="1350986283">
      <w:bodyDiv w:val="1"/>
      <w:marLeft w:val="0"/>
      <w:marRight w:val="0"/>
      <w:marTop w:val="0"/>
      <w:marBottom w:val="0"/>
      <w:divBdr>
        <w:top w:val="none" w:sz="0" w:space="0" w:color="auto"/>
        <w:left w:val="none" w:sz="0" w:space="0" w:color="auto"/>
        <w:bottom w:val="none" w:sz="0" w:space="0" w:color="auto"/>
        <w:right w:val="none" w:sz="0" w:space="0" w:color="auto"/>
      </w:divBdr>
      <w:divsChild>
        <w:div w:id="2051300236">
          <w:marLeft w:val="0"/>
          <w:marRight w:val="0"/>
          <w:marTop w:val="0"/>
          <w:marBottom w:val="0"/>
          <w:divBdr>
            <w:top w:val="none" w:sz="0" w:space="0" w:color="auto"/>
            <w:left w:val="none" w:sz="0" w:space="0" w:color="auto"/>
            <w:bottom w:val="none" w:sz="0" w:space="0" w:color="auto"/>
            <w:right w:val="none" w:sz="0" w:space="0" w:color="auto"/>
          </w:divBdr>
        </w:div>
        <w:div w:id="955218739">
          <w:marLeft w:val="0"/>
          <w:marRight w:val="0"/>
          <w:marTop w:val="0"/>
          <w:marBottom w:val="0"/>
          <w:divBdr>
            <w:top w:val="none" w:sz="0" w:space="0" w:color="auto"/>
            <w:left w:val="none" w:sz="0" w:space="0" w:color="auto"/>
            <w:bottom w:val="none" w:sz="0" w:space="0" w:color="auto"/>
            <w:right w:val="none" w:sz="0" w:space="0" w:color="auto"/>
          </w:divBdr>
        </w:div>
        <w:div w:id="2126541588">
          <w:marLeft w:val="0"/>
          <w:marRight w:val="0"/>
          <w:marTop w:val="0"/>
          <w:marBottom w:val="0"/>
          <w:divBdr>
            <w:top w:val="none" w:sz="0" w:space="0" w:color="auto"/>
            <w:left w:val="none" w:sz="0" w:space="0" w:color="auto"/>
            <w:bottom w:val="none" w:sz="0" w:space="0" w:color="auto"/>
            <w:right w:val="none" w:sz="0" w:space="0" w:color="auto"/>
          </w:divBdr>
        </w:div>
        <w:div w:id="1671787076">
          <w:marLeft w:val="0"/>
          <w:marRight w:val="0"/>
          <w:marTop w:val="0"/>
          <w:marBottom w:val="0"/>
          <w:divBdr>
            <w:top w:val="none" w:sz="0" w:space="0" w:color="auto"/>
            <w:left w:val="none" w:sz="0" w:space="0" w:color="auto"/>
            <w:bottom w:val="none" w:sz="0" w:space="0" w:color="auto"/>
            <w:right w:val="none" w:sz="0" w:space="0" w:color="auto"/>
          </w:divBdr>
        </w:div>
      </w:divsChild>
    </w:div>
    <w:div w:id="1362323153">
      <w:bodyDiv w:val="1"/>
      <w:marLeft w:val="0"/>
      <w:marRight w:val="0"/>
      <w:marTop w:val="0"/>
      <w:marBottom w:val="0"/>
      <w:divBdr>
        <w:top w:val="none" w:sz="0" w:space="0" w:color="auto"/>
        <w:left w:val="none" w:sz="0" w:space="0" w:color="auto"/>
        <w:bottom w:val="none" w:sz="0" w:space="0" w:color="auto"/>
        <w:right w:val="none" w:sz="0" w:space="0" w:color="auto"/>
      </w:divBdr>
      <w:divsChild>
        <w:div w:id="742874990">
          <w:marLeft w:val="0"/>
          <w:marRight w:val="0"/>
          <w:marTop w:val="0"/>
          <w:marBottom w:val="0"/>
          <w:divBdr>
            <w:top w:val="none" w:sz="0" w:space="0" w:color="auto"/>
            <w:left w:val="none" w:sz="0" w:space="0" w:color="auto"/>
            <w:bottom w:val="none" w:sz="0" w:space="0" w:color="auto"/>
            <w:right w:val="none" w:sz="0" w:space="0" w:color="auto"/>
          </w:divBdr>
        </w:div>
        <w:div w:id="525094461">
          <w:marLeft w:val="0"/>
          <w:marRight w:val="0"/>
          <w:marTop w:val="0"/>
          <w:marBottom w:val="0"/>
          <w:divBdr>
            <w:top w:val="none" w:sz="0" w:space="0" w:color="auto"/>
            <w:left w:val="none" w:sz="0" w:space="0" w:color="auto"/>
            <w:bottom w:val="none" w:sz="0" w:space="0" w:color="auto"/>
            <w:right w:val="none" w:sz="0" w:space="0" w:color="auto"/>
          </w:divBdr>
        </w:div>
        <w:div w:id="693917674">
          <w:marLeft w:val="0"/>
          <w:marRight w:val="0"/>
          <w:marTop w:val="0"/>
          <w:marBottom w:val="0"/>
          <w:divBdr>
            <w:top w:val="none" w:sz="0" w:space="0" w:color="auto"/>
            <w:left w:val="none" w:sz="0" w:space="0" w:color="auto"/>
            <w:bottom w:val="none" w:sz="0" w:space="0" w:color="auto"/>
            <w:right w:val="none" w:sz="0" w:space="0" w:color="auto"/>
          </w:divBdr>
        </w:div>
        <w:div w:id="1050111141">
          <w:marLeft w:val="0"/>
          <w:marRight w:val="0"/>
          <w:marTop w:val="0"/>
          <w:marBottom w:val="0"/>
          <w:divBdr>
            <w:top w:val="none" w:sz="0" w:space="0" w:color="auto"/>
            <w:left w:val="none" w:sz="0" w:space="0" w:color="auto"/>
            <w:bottom w:val="none" w:sz="0" w:space="0" w:color="auto"/>
            <w:right w:val="none" w:sz="0" w:space="0" w:color="auto"/>
          </w:divBdr>
        </w:div>
        <w:div w:id="219365895">
          <w:marLeft w:val="0"/>
          <w:marRight w:val="0"/>
          <w:marTop w:val="0"/>
          <w:marBottom w:val="0"/>
          <w:divBdr>
            <w:top w:val="none" w:sz="0" w:space="0" w:color="auto"/>
            <w:left w:val="none" w:sz="0" w:space="0" w:color="auto"/>
            <w:bottom w:val="none" w:sz="0" w:space="0" w:color="auto"/>
            <w:right w:val="none" w:sz="0" w:space="0" w:color="auto"/>
          </w:divBdr>
        </w:div>
        <w:div w:id="459570996">
          <w:marLeft w:val="0"/>
          <w:marRight w:val="0"/>
          <w:marTop w:val="0"/>
          <w:marBottom w:val="0"/>
          <w:divBdr>
            <w:top w:val="none" w:sz="0" w:space="0" w:color="auto"/>
            <w:left w:val="none" w:sz="0" w:space="0" w:color="auto"/>
            <w:bottom w:val="none" w:sz="0" w:space="0" w:color="auto"/>
            <w:right w:val="none" w:sz="0" w:space="0" w:color="auto"/>
          </w:divBdr>
        </w:div>
        <w:div w:id="472790825">
          <w:marLeft w:val="0"/>
          <w:marRight w:val="0"/>
          <w:marTop w:val="0"/>
          <w:marBottom w:val="0"/>
          <w:divBdr>
            <w:top w:val="none" w:sz="0" w:space="0" w:color="auto"/>
            <w:left w:val="none" w:sz="0" w:space="0" w:color="auto"/>
            <w:bottom w:val="none" w:sz="0" w:space="0" w:color="auto"/>
            <w:right w:val="none" w:sz="0" w:space="0" w:color="auto"/>
          </w:divBdr>
        </w:div>
        <w:div w:id="633758361">
          <w:marLeft w:val="0"/>
          <w:marRight w:val="0"/>
          <w:marTop w:val="0"/>
          <w:marBottom w:val="0"/>
          <w:divBdr>
            <w:top w:val="none" w:sz="0" w:space="0" w:color="auto"/>
            <w:left w:val="none" w:sz="0" w:space="0" w:color="auto"/>
            <w:bottom w:val="none" w:sz="0" w:space="0" w:color="auto"/>
            <w:right w:val="none" w:sz="0" w:space="0" w:color="auto"/>
          </w:divBdr>
        </w:div>
        <w:div w:id="719473110">
          <w:marLeft w:val="0"/>
          <w:marRight w:val="0"/>
          <w:marTop w:val="0"/>
          <w:marBottom w:val="0"/>
          <w:divBdr>
            <w:top w:val="none" w:sz="0" w:space="0" w:color="auto"/>
            <w:left w:val="none" w:sz="0" w:space="0" w:color="auto"/>
            <w:bottom w:val="none" w:sz="0" w:space="0" w:color="auto"/>
            <w:right w:val="none" w:sz="0" w:space="0" w:color="auto"/>
          </w:divBdr>
        </w:div>
        <w:div w:id="851532176">
          <w:marLeft w:val="0"/>
          <w:marRight w:val="0"/>
          <w:marTop w:val="0"/>
          <w:marBottom w:val="0"/>
          <w:divBdr>
            <w:top w:val="none" w:sz="0" w:space="0" w:color="auto"/>
            <w:left w:val="none" w:sz="0" w:space="0" w:color="auto"/>
            <w:bottom w:val="none" w:sz="0" w:space="0" w:color="auto"/>
            <w:right w:val="none" w:sz="0" w:space="0" w:color="auto"/>
          </w:divBdr>
        </w:div>
        <w:div w:id="282620440">
          <w:marLeft w:val="0"/>
          <w:marRight w:val="0"/>
          <w:marTop w:val="0"/>
          <w:marBottom w:val="0"/>
          <w:divBdr>
            <w:top w:val="none" w:sz="0" w:space="0" w:color="auto"/>
            <w:left w:val="none" w:sz="0" w:space="0" w:color="auto"/>
            <w:bottom w:val="none" w:sz="0" w:space="0" w:color="auto"/>
            <w:right w:val="none" w:sz="0" w:space="0" w:color="auto"/>
          </w:divBdr>
        </w:div>
        <w:div w:id="568537150">
          <w:marLeft w:val="0"/>
          <w:marRight w:val="0"/>
          <w:marTop w:val="0"/>
          <w:marBottom w:val="0"/>
          <w:divBdr>
            <w:top w:val="none" w:sz="0" w:space="0" w:color="auto"/>
            <w:left w:val="none" w:sz="0" w:space="0" w:color="auto"/>
            <w:bottom w:val="none" w:sz="0" w:space="0" w:color="auto"/>
            <w:right w:val="none" w:sz="0" w:space="0" w:color="auto"/>
          </w:divBdr>
        </w:div>
        <w:div w:id="1533348133">
          <w:marLeft w:val="0"/>
          <w:marRight w:val="0"/>
          <w:marTop w:val="0"/>
          <w:marBottom w:val="0"/>
          <w:divBdr>
            <w:top w:val="none" w:sz="0" w:space="0" w:color="auto"/>
            <w:left w:val="none" w:sz="0" w:space="0" w:color="auto"/>
            <w:bottom w:val="none" w:sz="0" w:space="0" w:color="auto"/>
            <w:right w:val="none" w:sz="0" w:space="0" w:color="auto"/>
          </w:divBdr>
        </w:div>
        <w:div w:id="1344744096">
          <w:marLeft w:val="0"/>
          <w:marRight w:val="0"/>
          <w:marTop w:val="0"/>
          <w:marBottom w:val="0"/>
          <w:divBdr>
            <w:top w:val="none" w:sz="0" w:space="0" w:color="auto"/>
            <w:left w:val="none" w:sz="0" w:space="0" w:color="auto"/>
            <w:bottom w:val="none" w:sz="0" w:space="0" w:color="auto"/>
            <w:right w:val="none" w:sz="0" w:space="0" w:color="auto"/>
          </w:divBdr>
        </w:div>
        <w:div w:id="1434353240">
          <w:marLeft w:val="0"/>
          <w:marRight w:val="0"/>
          <w:marTop w:val="0"/>
          <w:marBottom w:val="0"/>
          <w:divBdr>
            <w:top w:val="none" w:sz="0" w:space="0" w:color="auto"/>
            <w:left w:val="none" w:sz="0" w:space="0" w:color="auto"/>
            <w:bottom w:val="none" w:sz="0" w:space="0" w:color="auto"/>
            <w:right w:val="none" w:sz="0" w:space="0" w:color="auto"/>
          </w:divBdr>
        </w:div>
        <w:div w:id="722296294">
          <w:marLeft w:val="0"/>
          <w:marRight w:val="0"/>
          <w:marTop w:val="0"/>
          <w:marBottom w:val="0"/>
          <w:divBdr>
            <w:top w:val="none" w:sz="0" w:space="0" w:color="auto"/>
            <w:left w:val="none" w:sz="0" w:space="0" w:color="auto"/>
            <w:bottom w:val="none" w:sz="0" w:space="0" w:color="auto"/>
            <w:right w:val="none" w:sz="0" w:space="0" w:color="auto"/>
          </w:divBdr>
        </w:div>
        <w:div w:id="1372655889">
          <w:marLeft w:val="0"/>
          <w:marRight w:val="0"/>
          <w:marTop w:val="0"/>
          <w:marBottom w:val="0"/>
          <w:divBdr>
            <w:top w:val="none" w:sz="0" w:space="0" w:color="auto"/>
            <w:left w:val="none" w:sz="0" w:space="0" w:color="auto"/>
            <w:bottom w:val="none" w:sz="0" w:space="0" w:color="auto"/>
            <w:right w:val="none" w:sz="0" w:space="0" w:color="auto"/>
          </w:divBdr>
        </w:div>
        <w:div w:id="1157958631">
          <w:marLeft w:val="0"/>
          <w:marRight w:val="0"/>
          <w:marTop w:val="0"/>
          <w:marBottom w:val="0"/>
          <w:divBdr>
            <w:top w:val="none" w:sz="0" w:space="0" w:color="auto"/>
            <w:left w:val="none" w:sz="0" w:space="0" w:color="auto"/>
            <w:bottom w:val="none" w:sz="0" w:space="0" w:color="auto"/>
            <w:right w:val="none" w:sz="0" w:space="0" w:color="auto"/>
          </w:divBdr>
        </w:div>
        <w:div w:id="518353658">
          <w:marLeft w:val="0"/>
          <w:marRight w:val="0"/>
          <w:marTop w:val="0"/>
          <w:marBottom w:val="0"/>
          <w:divBdr>
            <w:top w:val="none" w:sz="0" w:space="0" w:color="auto"/>
            <w:left w:val="none" w:sz="0" w:space="0" w:color="auto"/>
            <w:bottom w:val="none" w:sz="0" w:space="0" w:color="auto"/>
            <w:right w:val="none" w:sz="0" w:space="0" w:color="auto"/>
          </w:divBdr>
        </w:div>
        <w:div w:id="2032491157">
          <w:marLeft w:val="0"/>
          <w:marRight w:val="0"/>
          <w:marTop w:val="0"/>
          <w:marBottom w:val="0"/>
          <w:divBdr>
            <w:top w:val="none" w:sz="0" w:space="0" w:color="auto"/>
            <w:left w:val="none" w:sz="0" w:space="0" w:color="auto"/>
            <w:bottom w:val="none" w:sz="0" w:space="0" w:color="auto"/>
            <w:right w:val="none" w:sz="0" w:space="0" w:color="auto"/>
          </w:divBdr>
        </w:div>
        <w:div w:id="488521612">
          <w:marLeft w:val="0"/>
          <w:marRight w:val="0"/>
          <w:marTop w:val="0"/>
          <w:marBottom w:val="0"/>
          <w:divBdr>
            <w:top w:val="none" w:sz="0" w:space="0" w:color="auto"/>
            <w:left w:val="none" w:sz="0" w:space="0" w:color="auto"/>
            <w:bottom w:val="none" w:sz="0" w:space="0" w:color="auto"/>
            <w:right w:val="none" w:sz="0" w:space="0" w:color="auto"/>
          </w:divBdr>
        </w:div>
        <w:div w:id="113599931">
          <w:marLeft w:val="0"/>
          <w:marRight w:val="0"/>
          <w:marTop w:val="0"/>
          <w:marBottom w:val="0"/>
          <w:divBdr>
            <w:top w:val="none" w:sz="0" w:space="0" w:color="auto"/>
            <w:left w:val="none" w:sz="0" w:space="0" w:color="auto"/>
            <w:bottom w:val="none" w:sz="0" w:space="0" w:color="auto"/>
            <w:right w:val="none" w:sz="0" w:space="0" w:color="auto"/>
          </w:divBdr>
        </w:div>
        <w:div w:id="1691760504">
          <w:marLeft w:val="0"/>
          <w:marRight w:val="0"/>
          <w:marTop w:val="0"/>
          <w:marBottom w:val="0"/>
          <w:divBdr>
            <w:top w:val="none" w:sz="0" w:space="0" w:color="auto"/>
            <w:left w:val="none" w:sz="0" w:space="0" w:color="auto"/>
            <w:bottom w:val="none" w:sz="0" w:space="0" w:color="auto"/>
            <w:right w:val="none" w:sz="0" w:space="0" w:color="auto"/>
          </w:divBdr>
        </w:div>
        <w:div w:id="295725018">
          <w:marLeft w:val="0"/>
          <w:marRight w:val="0"/>
          <w:marTop w:val="0"/>
          <w:marBottom w:val="0"/>
          <w:divBdr>
            <w:top w:val="none" w:sz="0" w:space="0" w:color="auto"/>
            <w:left w:val="none" w:sz="0" w:space="0" w:color="auto"/>
            <w:bottom w:val="none" w:sz="0" w:space="0" w:color="auto"/>
            <w:right w:val="none" w:sz="0" w:space="0" w:color="auto"/>
          </w:divBdr>
        </w:div>
        <w:div w:id="1339575941">
          <w:marLeft w:val="0"/>
          <w:marRight w:val="0"/>
          <w:marTop w:val="0"/>
          <w:marBottom w:val="0"/>
          <w:divBdr>
            <w:top w:val="none" w:sz="0" w:space="0" w:color="auto"/>
            <w:left w:val="none" w:sz="0" w:space="0" w:color="auto"/>
            <w:bottom w:val="none" w:sz="0" w:space="0" w:color="auto"/>
            <w:right w:val="none" w:sz="0" w:space="0" w:color="auto"/>
          </w:divBdr>
        </w:div>
        <w:div w:id="1832794635">
          <w:marLeft w:val="0"/>
          <w:marRight w:val="0"/>
          <w:marTop w:val="0"/>
          <w:marBottom w:val="0"/>
          <w:divBdr>
            <w:top w:val="none" w:sz="0" w:space="0" w:color="auto"/>
            <w:left w:val="none" w:sz="0" w:space="0" w:color="auto"/>
            <w:bottom w:val="none" w:sz="0" w:space="0" w:color="auto"/>
            <w:right w:val="none" w:sz="0" w:space="0" w:color="auto"/>
          </w:divBdr>
        </w:div>
      </w:divsChild>
    </w:div>
    <w:div w:id="1371881479">
      <w:bodyDiv w:val="1"/>
      <w:marLeft w:val="0"/>
      <w:marRight w:val="0"/>
      <w:marTop w:val="0"/>
      <w:marBottom w:val="0"/>
      <w:divBdr>
        <w:top w:val="none" w:sz="0" w:space="0" w:color="auto"/>
        <w:left w:val="none" w:sz="0" w:space="0" w:color="auto"/>
        <w:bottom w:val="none" w:sz="0" w:space="0" w:color="auto"/>
        <w:right w:val="none" w:sz="0" w:space="0" w:color="auto"/>
      </w:divBdr>
      <w:divsChild>
        <w:div w:id="163978737">
          <w:marLeft w:val="0"/>
          <w:marRight w:val="0"/>
          <w:marTop w:val="0"/>
          <w:marBottom w:val="0"/>
          <w:divBdr>
            <w:top w:val="none" w:sz="0" w:space="0" w:color="auto"/>
            <w:left w:val="none" w:sz="0" w:space="0" w:color="auto"/>
            <w:bottom w:val="none" w:sz="0" w:space="0" w:color="auto"/>
            <w:right w:val="none" w:sz="0" w:space="0" w:color="auto"/>
          </w:divBdr>
        </w:div>
        <w:div w:id="713887119">
          <w:marLeft w:val="0"/>
          <w:marRight w:val="0"/>
          <w:marTop w:val="0"/>
          <w:marBottom w:val="0"/>
          <w:divBdr>
            <w:top w:val="none" w:sz="0" w:space="0" w:color="auto"/>
            <w:left w:val="none" w:sz="0" w:space="0" w:color="auto"/>
            <w:bottom w:val="none" w:sz="0" w:space="0" w:color="auto"/>
            <w:right w:val="none" w:sz="0" w:space="0" w:color="auto"/>
          </w:divBdr>
        </w:div>
        <w:div w:id="1122386292">
          <w:marLeft w:val="0"/>
          <w:marRight w:val="0"/>
          <w:marTop w:val="0"/>
          <w:marBottom w:val="0"/>
          <w:divBdr>
            <w:top w:val="none" w:sz="0" w:space="0" w:color="auto"/>
            <w:left w:val="none" w:sz="0" w:space="0" w:color="auto"/>
            <w:bottom w:val="none" w:sz="0" w:space="0" w:color="auto"/>
            <w:right w:val="none" w:sz="0" w:space="0" w:color="auto"/>
          </w:divBdr>
        </w:div>
        <w:div w:id="443428570">
          <w:marLeft w:val="0"/>
          <w:marRight w:val="0"/>
          <w:marTop w:val="0"/>
          <w:marBottom w:val="0"/>
          <w:divBdr>
            <w:top w:val="none" w:sz="0" w:space="0" w:color="auto"/>
            <w:left w:val="none" w:sz="0" w:space="0" w:color="auto"/>
            <w:bottom w:val="none" w:sz="0" w:space="0" w:color="auto"/>
            <w:right w:val="none" w:sz="0" w:space="0" w:color="auto"/>
          </w:divBdr>
        </w:div>
        <w:div w:id="17245060">
          <w:marLeft w:val="0"/>
          <w:marRight w:val="0"/>
          <w:marTop w:val="0"/>
          <w:marBottom w:val="0"/>
          <w:divBdr>
            <w:top w:val="none" w:sz="0" w:space="0" w:color="auto"/>
            <w:left w:val="none" w:sz="0" w:space="0" w:color="auto"/>
            <w:bottom w:val="none" w:sz="0" w:space="0" w:color="auto"/>
            <w:right w:val="none" w:sz="0" w:space="0" w:color="auto"/>
          </w:divBdr>
        </w:div>
        <w:div w:id="341902725">
          <w:marLeft w:val="0"/>
          <w:marRight w:val="0"/>
          <w:marTop w:val="0"/>
          <w:marBottom w:val="0"/>
          <w:divBdr>
            <w:top w:val="none" w:sz="0" w:space="0" w:color="auto"/>
            <w:left w:val="none" w:sz="0" w:space="0" w:color="auto"/>
            <w:bottom w:val="none" w:sz="0" w:space="0" w:color="auto"/>
            <w:right w:val="none" w:sz="0" w:space="0" w:color="auto"/>
          </w:divBdr>
        </w:div>
      </w:divsChild>
    </w:div>
    <w:div w:id="1371959144">
      <w:bodyDiv w:val="1"/>
      <w:marLeft w:val="0"/>
      <w:marRight w:val="0"/>
      <w:marTop w:val="0"/>
      <w:marBottom w:val="0"/>
      <w:divBdr>
        <w:top w:val="none" w:sz="0" w:space="0" w:color="auto"/>
        <w:left w:val="none" w:sz="0" w:space="0" w:color="auto"/>
        <w:bottom w:val="none" w:sz="0" w:space="0" w:color="auto"/>
        <w:right w:val="none" w:sz="0" w:space="0" w:color="auto"/>
      </w:divBdr>
      <w:divsChild>
        <w:div w:id="1295868653">
          <w:marLeft w:val="0"/>
          <w:marRight w:val="0"/>
          <w:marTop w:val="0"/>
          <w:marBottom w:val="0"/>
          <w:divBdr>
            <w:top w:val="none" w:sz="0" w:space="0" w:color="auto"/>
            <w:left w:val="none" w:sz="0" w:space="0" w:color="auto"/>
            <w:bottom w:val="none" w:sz="0" w:space="0" w:color="auto"/>
            <w:right w:val="none" w:sz="0" w:space="0" w:color="auto"/>
          </w:divBdr>
        </w:div>
        <w:div w:id="959074104">
          <w:marLeft w:val="0"/>
          <w:marRight w:val="0"/>
          <w:marTop w:val="0"/>
          <w:marBottom w:val="0"/>
          <w:divBdr>
            <w:top w:val="none" w:sz="0" w:space="0" w:color="auto"/>
            <w:left w:val="none" w:sz="0" w:space="0" w:color="auto"/>
            <w:bottom w:val="none" w:sz="0" w:space="0" w:color="auto"/>
            <w:right w:val="none" w:sz="0" w:space="0" w:color="auto"/>
          </w:divBdr>
        </w:div>
        <w:div w:id="1166169925">
          <w:marLeft w:val="0"/>
          <w:marRight w:val="0"/>
          <w:marTop w:val="0"/>
          <w:marBottom w:val="0"/>
          <w:divBdr>
            <w:top w:val="none" w:sz="0" w:space="0" w:color="auto"/>
            <w:left w:val="none" w:sz="0" w:space="0" w:color="auto"/>
            <w:bottom w:val="none" w:sz="0" w:space="0" w:color="auto"/>
            <w:right w:val="none" w:sz="0" w:space="0" w:color="auto"/>
          </w:divBdr>
        </w:div>
        <w:div w:id="241649134">
          <w:marLeft w:val="0"/>
          <w:marRight w:val="0"/>
          <w:marTop w:val="0"/>
          <w:marBottom w:val="0"/>
          <w:divBdr>
            <w:top w:val="none" w:sz="0" w:space="0" w:color="auto"/>
            <w:left w:val="none" w:sz="0" w:space="0" w:color="auto"/>
            <w:bottom w:val="none" w:sz="0" w:space="0" w:color="auto"/>
            <w:right w:val="none" w:sz="0" w:space="0" w:color="auto"/>
          </w:divBdr>
        </w:div>
        <w:div w:id="1258297056">
          <w:marLeft w:val="0"/>
          <w:marRight w:val="0"/>
          <w:marTop w:val="0"/>
          <w:marBottom w:val="0"/>
          <w:divBdr>
            <w:top w:val="none" w:sz="0" w:space="0" w:color="auto"/>
            <w:left w:val="none" w:sz="0" w:space="0" w:color="auto"/>
            <w:bottom w:val="none" w:sz="0" w:space="0" w:color="auto"/>
            <w:right w:val="none" w:sz="0" w:space="0" w:color="auto"/>
          </w:divBdr>
        </w:div>
        <w:div w:id="557016330">
          <w:marLeft w:val="0"/>
          <w:marRight w:val="0"/>
          <w:marTop w:val="0"/>
          <w:marBottom w:val="0"/>
          <w:divBdr>
            <w:top w:val="none" w:sz="0" w:space="0" w:color="auto"/>
            <w:left w:val="none" w:sz="0" w:space="0" w:color="auto"/>
            <w:bottom w:val="none" w:sz="0" w:space="0" w:color="auto"/>
            <w:right w:val="none" w:sz="0" w:space="0" w:color="auto"/>
          </w:divBdr>
        </w:div>
        <w:div w:id="1732003713">
          <w:marLeft w:val="0"/>
          <w:marRight w:val="0"/>
          <w:marTop w:val="0"/>
          <w:marBottom w:val="0"/>
          <w:divBdr>
            <w:top w:val="none" w:sz="0" w:space="0" w:color="auto"/>
            <w:left w:val="none" w:sz="0" w:space="0" w:color="auto"/>
            <w:bottom w:val="none" w:sz="0" w:space="0" w:color="auto"/>
            <w:right w:val="none" w:sz="0" w:space="0" w:color="auto"/>
          </w:divBdr>
        </w:div>
        <w:div w:id="987712727">
          <w:marLeft w:val="0"/>
          <w:marRight w:val="0"/>
          <w:marTop w:val="0"/>
          <w:marBottom w:val="0"/>
          <w:divBdr>
            <w:top w:val="none" w:sz="0" w:space="0" w:color="auto"/>
            <w:left w:val="none" w:sz="0" w:space="0" w:color="auto"/>
            <w:bottom w:val="none" w:sz="0" w:space="0" w:color="auto"/>
            <w:right w:val="none" w:sz="0" w:space="0" w:color="auto"/>
          </w:divBdr>
        </w:div>
        <w:div w:id="1767849417">
          <w:marLeft w:val="0"/>
          <w:marRight w:val="0"/>
          <w:marTop w:val="0"/>
          <w:marBottom w:val="0"/>
          <w:divBdr>
            <w:top w:val="none" w:sz="0" w:space="0" w:color="auto"/>
            <w:left w:val="none" w:sz="0" w:space="0" w:color="auto"/>
            <w:bottom w:val="none" w:sz="0" w:space="0" w:color="auto"/>
            <w:right w:val="none" w:sz="0" w:space="0" w:color="auto"/>
          </w:divBdr>
        </w:div>
        <w:div w:id="1824546635">
          <w:marLeft w:val="0"/>
          <w:marRight w:val="0"/>
          <w:marTop w:val="0"/>
          <w:marBottom w:val="0"/>
          <w:divBdr>
            <w:top w:val="none" w:sz="0" w:space="0" w:color="auto"/>
            <w:left w:val="none" w:sz="0" w:space="0" w:color="auto"/>
            <w:bottom w:val="none" w:sz="0" w:space="0" w:color="auto"/>
            <w:right w:val="none" w:sz="0" w:space="0" w:color="auto"/>
          </w:divBdr>
        </w:div>
        <w:div w:id="2001350293">
          <w:marLeft w:val="0"/>
          <w:marRight w:val="0"/>
          <w:marTop w:val="0"/>
          <w:marBottom w:val="0"/>
          <w:divBdr>
            <w:top w:val="none" w:sz="0" w:space="0" w:color="auto"/>
            <w:left w:val="none" w:sz="0" w:space="0" w:color="auto"/>
            <w:bottom w:val="none" w:sz="0" w:space="0" w:color="auto"/>
            <w:right w:val="none" w:sz="0" w:space="0" w:color="auto"/>
          </w:divBdr>
        </w:div>
        <w:div w:id="576674134">
          <w:marLeft w:val="0"/>
          <w:marRight w:val="0"/>
          <w:marTop w:val="0"/>
          <w:marBottom w:val="0"/>
          <w:divBdr>
            <w:top w:val="none" w:sz="0" w:space="0" w:color="auto"/>
            <w:left w:val="none" w:sz="0" w:space="0" w:color="auto"/>
            <w:bottom w:val="none" w:sz="0" w:space="0" w:color="auto"/>
            <w:right w:val="none" w:sz="0" w:space="0" w:color="auto"/>
          </w:divBdr>
        </w:div>
        <w:div w:id="1599482864">
          <w:marLeft w:val="0"/>
          <w:marRight w:val="0"/>
          <w:marTop w:val="0"/>
          <w:marBottom w:val="0"/>
          <w:divBdr>
            <w:top w:val="none" w:sz="0" w:space="0" w:color="auto"/>
            <w:left w:val="none" w:sz="0" w:space="0" w:color="auto"/>
            <w:bottom w:val="none" w:sz="0" w:space="0" w:color="auto"/>
            <w:right w:val="none" w:sz="0" w:space="0" w:color="auto"/>
          </w:divBdr>
        </w:div>
        <w:div w:id="633481870">
          <w:marLeft w:val="0"/>
          <w:marRight w:val="0"/>
          <w:marTop w:val="0"/>
          <w:marBottom w:val="0"/>
          <w:divBdr>
            <w:top w:val="none" w:sz="0" w:space="0" w:color="auto"/>
            <w:left w:val="none" w:sz="0" w:space="0" w:color="auto"/>
            <w:bottom w:val="none" w:sz="0" w:space="0" w:color="auto"/>
            <w:right w:val="none" w:sz="0" w:space="0" w:color="auto"/>
          </w:divBdr>
        </w:div>
        <w:div w:id="467935251">
          <w:marLeft w:val="0"/>
          <w:marRight w:val="0"/>
          <w:marTop w:val="0"/>
          <w:marBottom w:val="0"/>
          <w:divBdr>
            <w:top w:val="none" w:sz="0" w:space="0" w:color="auto"/>
            <w:left w:val="none" w:sz="0" w:space="0" w:color="auto"/>
            <w:bottom w:val="none" w:sz="0" w:space="0" w:color="auto"/>
            <w:right w:val="none" w:sz="0" w:space="0" w:color="auto"/>
          </w:divBdr>
        </w:div>
        <w:div w:id="2072073229">
          <w:marLeft w:val="0"/>
          <w:marRight w:val="0"/>
          <w:marTop w:val="0"/>
          <w:marBottom w:val="0"/>
          <w:divBdr>
            <w:top w:val="none" w:sz="0" w:space="0" w:color="auto"/>
            <w:left w:val="none" w:sz="0" w:space="0" w:color="auto"/>
            <w:bottom w:val="none" w:sz="0" w:space="0" w:color="auto"/>
            <w:right w:val="none" w:sz="0" w:space="0" w:color="auto"/>
          </w:divBdr>
        </w:div>
        <w:div w:id="122428587">
          <w:marLeft w:val="0"/>
          <w:marRight w:val="0"/>
          <w:marTop w:val="0"/>
          <w:marBottom w:val="0"/>
          <w:divBdr>
            <w:top w:val="none" w:sz="0" w:space="0" w:color="auto"/>
            <w:left w:val="none" w:sz="0" w:space="0" w:color="auto"/>
            <w:bottom w:val="none" w:sz="0" w:space="0" w:color="auto"/>
            <w:right w:val="none" w:sz="0" w:space="0" w:color="auto"/>
          </w:divBdr>
        </w:div>
        <w:div w:id="1651792533">
          <w:marLeft w:val="0"/>
          <w:marRight w:val="0"/>
          <w:marTop w:val="0"/>
          <w:marBottom w:val="0"/>
          <w:divBdr>
            <w:top w:val="none" w:sz="0" w:space="0" w:color="auto"/>
            <w:left w:val="none" w:sz="0" w:space="0" w:color="auto"/>
            <w:bottom w:val="none" w:sz="0" w:space="0" w:color="auto"/>
            <w:right w:val="none" w:sz="0" w:space="0" w:color="auto"/>
          </w:divBdr>
        </w:div>
        <w:div w:id="771122737">
          <w:marLeft w:val="0"/>
          <w:marRight w:val="0"/>
          <w:marTop w:val="0"/>
          <w:marBottom w:val="0"/>
          <w:divBdr>
            <w:top w:val="none" w:sz="0" w:space="0" w:color="auto"/>
            <w:left w:val="none" w:sz="0" w:space="0" w:color="auto"/>
            <w:bottom w:val="none" w:sz="0" w:space="0" w:color="auto"/>
            <w:right w:val="none" w:sz="0" w:space="0" w:color="auto"/>
          </w:divBdr>
        </w:div>
        <w:div w:id="478616323">
          <w:marLeft w:val="0"/>
          <w:marRight w:val="0"/>
          <w:marTop w:val="0"/>
          <w:marBottom w:val="0"/>
          <w:divBdr>
            <w:top w:val="none" w:sz="0" w:space="0" w:color="auto"/>
            <w:left w:val="none" w:sz="0" w:space="0" w:color="auto"/>
            <w:bottom w:val="none" w:sz="0" w:space="0" w:color="auto"/>
            <w:right w:val="none" w:sz="0" w:space="0" w:color="auto"/>
          </w:divBdr>
        </w:div>
        <w:div w:id="1604415118">
          <w:marLeft w:val="0"/>
          <w:marRight w:val="0"/>
          <w:marTop w:val="0"/>
          <w:marBottom w:val="0"/>
          <w:divBdr>
            <w:top w:val="none" w:sz="0" w:space="0" w:color="auto"/>
            <w:left w:val="none" w:sz="0" w:space="0" w:color="auto"/>
            <w:bottom w:val="none" w:sz="0" w:space="0" w:color="auto"/>
            <w:right w:val="none" w:sz="0" w:space="0" w:color="auto"/>
          </w:divBdr>
        </w:div>
        <w:div w:id="1482890098">
          <w:marLeft w:val="0"/>
          <w:marRight w:val="0"/>
          <w:marTop w:val="0"/>
          <w:marBottom w:val="0"/>
          <w:divBdr>
            <w:top w:val="none" w:sz="0" w:space="0" w:color="auto"/>
            <w:left w:val="none" w:sz="0" w:space="0" w:color="auto"/>
            <w:bottom w:val="none" w:sz="0" w:space="0" w:color="auto"/>
            <w:right w:val="none" w:sz="0" w:space="0" w:color="auto"/>
          </w:divBdr>
        </w:div>
        <w:div w:id="1854026660">
          <w:marLeft w:val="0"/>
          <w:marRight w:val="0"/>
          <w:marTop w:val="0"/>
          <w:marBottom w:val="0"/>
          <w:divBdr>
            <w:top w:val="none" w:sz="0" w:space="0" w:color="auto"/>
            <w:left w:val="none" w:sz="0" w:space="0" w:color="auto"/>
            <w:bottom w:val="none" w:sz="0" w:space="0" w:color="auto"/>
            <w:right w:val="none" w:sz="0" w:space="0" w:color="auto"/>
          </w:divBdr>
        </w:div>
        <w:div w:id="1068653770">
          <w:marLeft w:val="0"/>
          <w:marRight w:val="0"/>
          <w:marTop w:val="0"/>
          <w:marBottom w:val="0"/>
          <w:divBdr>
            <w:top w:val="none" w:sz="0" w:space="0" w:color="auto"/>
            <w:left w:val="none" w:sz="0" w:space="0" w:color="auto"/>
            <w:bottom w:val="none" w:sz="0" w:space="0" w:color="auto"/>
            <w:right w:val="none" w:sz="0" w:space="0" w:color="auto"/>
          </w:divBdr>
        </w:div>
        <w:div w:id="1263031392">
          <w:marLeft w:val="0"/>
          <w:marRight w:val="0"/>
          <w:marTop w:val="0"/>
          <w:marBottom w:val="0"/>
          <w:divBdr>
            <w:top w:val="none" w:sz="0" w:space="0" w:color="auto"/>
            <w:left w:val="none" w:sz="0" w:space="0" w:color="auto"/>
            <w:bottom w:val="none" w:sz="0" w:space="0" w:color="auto"/>
            <w:right w:val="none" w:sz="0" w:space="0" w:color="auto"/>
          </w:divBdr>
        </w:div>
        <w:div w:id="2092462701">
          <w:marLeft w:val="0"/>
          <w:marRight w:val="0"/>
          <w:marTop w:val="0"/>
          <w:marBottom w:val="0"/>
          <w:divBdr>
            <w:top w:val="none" w:sz="0" w:space="0" w:color="auto"/>
            <w:left w:val="none" w:sz="0" w:space="0" w:color="auto"/>
            <w:bottom w:val="none" w:sz="0" w:space="0" w:color="auto"/>
            <w:right w:val="none" w:sz="0" w:space="0" w:color="auto"/>
          </w:divBdr>
        </w:div>
        <w:div w:id="2049255215">
          <w:marLeft w:val="0"/>
          <w:marRight w:val="0"/>
          <w:marTop w:val="0"/>
          <w:marBottom w:val="0"/>
          <w:divBdr>
            <w:top w:val="none" w:sz="0" w:space="0" w:color="auto"/>
            <w:left w:val="none" w:sz="0" w:space="0" w:color="auto"/>
            <w:bottom w:val="none" w:sz="0" w:space="0" w:color="auto"/>
            <w:right w:val="none" w:sz="0" w:space="0" w:color="auto"/>
          </w:divBdr>
        </w:div>
        <w:div w:id="918443928">
          <w:marLeft w:val="0"/>
          <w:marRight w:val="0"/>
          <w:marTop w:val="0"/>
          <w:marBottom w:val="0"/>
          <w:divBdr>
            <w:top w:val="none" w:sz="0" w:space="0" w:color="auto"/>
            <w:left w:val="none" w:sz="0" w:space="0" w:color="auto"/>
            <w:bottom w:val="none" w:sz="0" w:space="0" w:color="auto"/>
            <w:right w:val="none" w:sz="0" w:space="0" w:color="auto"/>
          </w:divBdr>
        </w:div>
        <w:div w:id="1971091992">
          <w:marLeft w:val="0"/>
          <w:marRight w:val="0"/>
          <w:marTop w:val="0"/>
          <w:marBottom w:val="0"/>
          <w:divBdr>
            <w:top w:val="none" w:sz="0" w:space="0" w:color="auto"/>
            <w:left w:val="none" w:sz="0" w:space="0" w:color="auto"/>
            <w:bottom w:val="none" w:sz="0" w:space="0" w:color="auto"/>
            <w:right w:val="none" w:sz="0" w:space="0" w:color="auto"/>
          </w:divBdr>
        </w:div>
        <w:div w:id="410396472">
          <w:marLeft w:val="0"/>
          <w:marRight w:val="0"/>
          <w:marTop w:val="0"/>
          <w:marBottom w:val="0"/>
          <w:divBdr>
            <w:top w:val="none" w:sz="0" w:space="0" w:color="auto"/>
            <w:left w:val="none" w:sz="0" w:space="0" w:color="auto"/>
            <w:bottom w:val="none" w:sz="0" w:space="0" w:color="auto"/>
            <w:right w:val="none" w:sz="0" w:space="0" w:color="auto"/>
          </w:divBdr>
        </w:div>
        <w:div w:id="741753323">
          <w:marLeft w:val="0"/>
          <w:marRight w:val="0"/>
          <w:marTop w:val="0"/>
          <w:marBottom w:val="0"/>
          <w:divBdr>
            <w:top w:val="none" w:sz="0" w:space="0" w:color="auto"/>
            <w:left w:val="none" w:sz="0" w:space="0" w:color="auto"/>
            <w:bottom w:val="none" w:sz="0" w:space="0" w:color="auto"/>
            <w:right w:val="none" w:sz="0" w:space="0" w:color="auto"/>
          </w:divBdr>
        </w:div>
        <w:div w:id="2051998653">
          <w:marLeft w:val="0"/>
          <w:marRight w:val="0"/>
          <w:marTop w:val="0"/>
          <w:marBottom w:val="0"/>
          <w:divBdr>
            <w:top w:val="none" w:sz="0" w:space="0" w:color="auto"/>
            <w:left w:val="none" w:sz="0" w:space="0" w:color="auto"/>
            <w:bottom w:val="none" w:sz="0" w:space="0" w:color="auto"/>
            <w:right w:val="none" w:sz="0" w:space="0" w:color="auto"/>
          </w:divBdr>
        </w:div>
        <w:div w:id="1750271849">
          <w:marLeft w:val="0"/>
          <w:marRight w:val="0"/>
          <w:marTop w:val="0"/>
          <w:marBottom w:val="0"/>
          <w:divBdr>
            <w:top w:val="none" w:sz="0" w:space="0" w:color="auto"/>
            <w:left w:val="none" w:sz="0" w:space="0" w:color="auto"/>
            <w:bottom w:val="none" w:sz="0" w:space="0" w:color="auto"/>
            <w:right w:val="none" w:sz="0" w:space="0" w:color="auto"/>
          </w:divBdr>
        </w:div>
      </w:divsChild>
    </w:div>
    <w:div w:id="1433698244">
      <w:bodyDiv w:val="1"/>
      <w:marLeft w:val="0"/>
      <w:marRight w:val="0"/>
      <w:marTop w:val="0"/>
      <w:marBottom w:val="0"/>
      <w:divBdr>
        <w:top w:val="none" w:sz="0" w:space="0" w:color="auto"/>
        <w:left w:val="none" w:sz="0" w:space="0" w:color="auto"/>
        <w:bottom w:val="none" w:sz="0" w:space="0" w:color="auto"/>
        <w:right w:val="none" w:sz="0" w:space="0" w:color="auto"/>
      </w:divBdr>
      <w:divsChild>
        <w:div w:id="1542011503">
          <w:marLeft w:val="0"/>
          <w:marRight w:val="0"/>
          <w:marTop w:val="0"/>
          <w:marBottom w:val="0"/>
          <w:divBdr>
            <w:top w:val="none" w:sz="0" w:space="0" w:color="auto"/>
            <w:left w:val="none" w:sz="0" w:space="0" w:color="auto"/>
            <w:bottom w:val="none" w:sz="0" w:space="0" w:color="auto"/>
            <w:right w:val="none" w:sz="0" w:space="0" w:color="auto"/>
          </w:divBdr>
        </w:div>
        <w:div w:id="1591542730">
          <w:marLeft w:val="0"/>
          <w:marRight w:val="0"/>
          <w:marTop w:val="0"/>
          <w:marBottom w:val="0"/>
          <w:divBdr>
            <w:top w:val="none" w:sz="0" w:space="0" w:color="auto"/>
            <w:left w:val="none" w:sz="0" w:space="0" w:color="auto"/>
            <w:bottom w:val="none" w:sz="0" w:space="0" w:color="auto"/>
            <w:right w:val="none" w:sz="0" w:space="0" w:color="auto"/>
          </w:divBdr>
        </w:div>
        <w:div w:id="1618487257">
          <w:marLeft w:val="0"/>
          <w:marRight w:val="0"/>
          <w:marTop w:val="0"/>
          <w:marBottom w:val="0"/>
          <w:divBdr>
            <w:top w:val="none" w:sz="0" w:space="0" w:color="auto"/>
            <w:left w:val="none" w:sz="0" w:space="0" w:color="auto"/>
            <w:bottom w:val="none" w:sz="0" w:space="0" w:color="auto"/>
            <w:right w:val="none" w:sz="0" w:space="0" w:color="auto"/>
          </w:divBdr>
        </w:div>
      </w:divsChild>
    </w:div>
    <w:div w:id="1440756212">
      <w:bodyDiv w:val="1"/>
      <w:marLeft w:val="0"/>
      <w:marRight w:val="0"/>
      <w:marTop w:val="0"/>
      <w:marBottom w:val="0"/>
      <w:divBdr>
        <w:top w:val="none" w:sz="0" w:space="0" w:color="auto"/>
        <w:left w:val="none" w:sz="0" w:space="0" w:color="auto"/>
        <w:bottom w:val="none" w:sz="0" w:space="0" w:color="auto"/>
        <w:right w:val="none" w:sz="0" w:space="0" w:color="auto"/>
      </w:divBdr>
      <w:divsChild>
        <w:div w:id="792289628">
          <w:marLeft w:val="0"/>
          <w:marRight w:val="0"/>
          <w:marTop w:val="0"/>
          <w:marBottom w:val="0"/>
          <w:divBdr>
            <w:top w:val="none" w:sz="0" w:space="0" w:color="auto"/>
            <w:left w:val="none" w:sz="0" w:space="0" w:color="auto"/>
            <w:bottom w:val="none" w:sz="0" w:space="0" w:color="auto"/>
            <w:right w:val="none" w:sz="0" w:space="0" w:color="auto"/>
          </w:divBdr>
        </w:div>
        <w:div w:id="849299366">
          <w:marLeft w:val="0"/>
          <w:marRight w:val="0"/>
          <w:marTop w:val="0"/>
          <w:marBottom w:val="0"/>
          <w:divBdr>
            <w:top w:val="none" w:sz="0" w:space="0" w:color="auto"/>
            <w:left w:val="none" w:sz="0" w:space="0" w:color="auto"/>
            <w:bottom w:val="none" w:sz="0" w:space="0" w:color="auto"/>
            <w:right w:val="none" w:sz="0" w:space="0" w:color="auto"/>
          </w:divBdr>
        </w:div>
        <w:div w:id="1107120621">
          <w:marLeft w:val="0"/>
          <w:marRight w:val="0"/>
          <w:marTop w:val="0"/>
          <w:marBottom w:val="0"/>
          <w:divBdr>
            <w:top w:val="none" w:sz="0" w:space="0" w:color="auto"/>
            <w:left w:val="none" w:sz="0" w:space="0" w:color="auto"/>
            <w:bottom w:val="none" w:sz="0" w:space="0" w:color="auto"/>
            <w:right w:val="none" w:sz="0" w:space="0" w:color="auto"/>
          </w:divBdr>
        </w:div>
        <w:div w:id="440414718">
          <w:marLeft w:val="0"/>
          <w:marRight w:val="0"/>
          <w:marTop w:val="0"/>
          <w:marBottom w:val="0"/>
          <w:divBdr>
            <w:top w:val="none" w:sz="0" w:space="0" w:color="auto"/>
            <w:left w:val="none" w:sz="0" w:space="0" w:color="auto"/>
            <w:bottom w:val="none" w:sz="0" w:space="0" w:color="auto"/>
            <w:right w:val="none" w:sz="0" w:space="0" w:color="auto"/>
          </w:divBdr>
        </w:div>
        <w:div w:id="2117630342">
          <w:marLeft w:val="0"/>
          <w:marRight w:val="0"/>
          <w:marTop w:val="0"/>
          <w:marBottom w:val="0"/>
          <w:divBdr>
            <w:top w:val="none" w:sz="0" w:space="0" w:color="auto"/>
            <w:left w:val="none" w:sz="0" w:space="0" w:color="auto"/>
            <w:bottom w:val="none" w:sz="0" w:space="0" w:color="auto"/>
            <w:right w:val="none" w:sz="0" w:space="0" w:color="auto"/>
          </w:divBdr>
        </w:div>
        <w:div w:id="931933455">
          <w:marLeft w:val="0"/>
          <w:marRight w:val="0"/>
          <w:marTop w:val="0"/>
          <w:marBottom w:val="0"/>
          <w:divBdr>
            <w:top w:val="none" w:sz="0" w:space="0" w:color="auto"/>
            <w:left w:val="none" w:sz="0" w:space="0" w:color="auto"/>
            <w:bottom w:val="none" w:sz="0" w:space="0" w:color="auto"/>
            <w:right w:val="none" w:sz="0" w:space="0" w:color="auto"/>
          </w:divBdr>
        </w:div>
        <w:div w:id="688526647">
          <w:marLeft w:val="0"/>
          <w:marRight w:val="0"/>
          <w:marTop w:val="0"/>
          <w:marBottom w:val="0"/>
          <w:divBdr>
            <w:top w:val="none" w:sz="0" w:space="0" w:color="auto"/>
            <w:left w:val="none" w:sz="0" w:space="0" w:color="auto"/>
            <w:bottom w:val="none" w:sz="0" w:space="0" w:color="auto"/>
            <w:right w:val="none" w:sz="0" w:space="0" w:color="auto"/>
          </w:divBdr>
        </w:div>
        <w:div w:id="1715620123">
          <w:marLeft w:val="0"/>
          <w:marRight w:val="0"/>
          <w:marTop w:val="0"/>
          <w:marBottom w:val="0"/>
          <w:divBdr>
            <w:top w:val="none" w:sz="0" w:space="0" w:color="auto"/>
            <w:left w:val="none" w:sz="0" w:space="0" w:color="auto"/>
            <w:bottom w:val="none" w:sz="0" w:space="0" w:color="auto"/>
            <w:right w:val="none" w:sz="0" w:space="0" w:color="auto"/>
          </w:divBdr>
        </w:div>
        <w:div w:id="911621188">
          <w:marLeft w:val="0"/>
          <w:marRight w:val="0"/>
          <w:marTop w:val="0"/>
          <w:marBottom w:val="0"/>
          <w:divBdr>
            <w:top w:val="none" w:sz="0" w:space="0" w:color="auto"/>
            <w:left w:val="none" w:sz="0" w:space="0" w:color="auto"/>
            <w:bottom w:val="none" w:sz="0" w:space="0" w:color="auto"/>
            <w:right w:val="none" w:sz="0" w:space="0" w:color="auto"/>
          </w:divBdr>
        </w:div>
        <w:div w:id="514341081">
          <w:marLeft w:val="0"/>
          <w:marRight w:val="0"/>
          <w:marTop w:val="0"/>
          <w:marBottom w:val="0"/>
          <w:divBdr>
            <w:top w:val="none" w:sz="0" w:space="0" w:color="auto"/>
            <w:left w:val="none" w:sz="0" w:space="0" w:color="auto"/>
            <w:bottom w:val="none" w:sz="0" w:space="0" w:color="auto"/>
            <w:right w:val="none" w:sz="0" w:space="0" w:color="auto"/>
          </w:divBdr>
        </w:div>
        <w:div w:id="2120488457">
          <w:marLeft w:val="0"/>
          <w:marRight w:val="0"/>
          <w:marTop w:val="0"/>
          <w:marBottom w:val="0"/>
          <w:divBdr>
            <w:top w:val="none" w:sz="0" w:space="0" w:color="auto"/>
            <w:left w:val="none" w:sz="0" w:space="0" w:color="auto"/>
            <w:bottom w:val="none" w:sz="0" w:space="0" w:color="auto"/>
            <w:right w:val="none" w:sz="0" w:space="0" w:color="auto"/>
          </w:divBdr>
        </w:div>
        <w:div w:id="1390687227">
          <w:marLeft w:val="0"/>
          <w:marRight w:val="0"/>
          <w:marTop w:val="0"/>
          <w:marBottom w:val="0"/>
          <w:divBdr>
            <w:top w:val="none" w:sz="0" w:space="0" w:color="auto"/>
            <w:left w:val="none" w:sz="0" w:space="0" w:color="auto"/>
            <w:bottom w:val="none" w:sz="0" w:space="0" w:color="auto"/>
            <w:right w:val="none" w:sz="0" w:space="0" w:color="auto"/>
          </w:divBdr>
        </w:div>
        <w:div w:id="801533566">
          <w:marLeft w:val="0"/>
          <w:marRight w:val="0"/>
          <w:marTop w:val="0"/>
          <w:marBottom w:val="0"/>
          <w:divBdr>
            <w:top w:val="none" w:sz="0" w:space="0" w:color="auto"/>
            <w:left w:val="none" w:sz="0" w:space="0" w:color="auto"/>
            <w:bottom w:val="none" w:sz="0" w:space="0" w:color="auto"/>
            <w:right w:val="none" w:sz="0" w:space="0" w:color="auto"/>
          </w:divBdr>
        </w:div>
        <w:div w:id="2041858991">
          <w:marLeft w:val="0"/>
          <w:marRight w:val="0"/>
          <w:marTop w:val="0"/>
          <w:marBottom w:val="0"/>
          <w:divBdr>
            <w:top w:val="none" w:sz="0" w:space="0" w:color="auto"/>
            <w:left w:val="none" w:sz="0" w:space="0" w:color="auto"/>
            <w:bottom w:val="none" w:sz="0" w:space="0" w:color="auto"/>
            <w:right w:val="none" w:sz="0" w:space="0" w:color="auto"/>
          </w:divBdr>
        </w:div>
        <w:div w:id="268200077">
          <w:marLeft w:val="0"/>
          <w:marRight w:val="0"/>
          <w:marTop w:val="0"/>
          <w:marBottom w:val="0"/>
          <w:divBdr>
            <w:top w:val="none" w:sz="0" w:space="0" w:color="auto"/>
            <w:left w:val="none" w:sz="0" w:space="0" w:color="auto"/>
            <w:bottom w:val="none" w:sz="0" w:space="0" w:color="auto"/>
            <w:right w:val="none" w:sz="0" w:space="0" w:color="auto"/>
          </w:divBdr>
        </w:div>
        <w:div w:id="44566115">
          <w:marLeft w:val="0"/>
          <w:marRight w:val="0"/>
          <w:marTop w:val="0"/>
          <w:marBottom w:val="0"/>
          <w:divBdr>
            <w:top w:val="none" w:sz="0" w:space="0" w:color="auto"/>
            <w:left w:val="none" w:sz="0" w:space="0" w:color="auto"/>
            <w:bottom w:val="none" w:sz="0" w:space="0" w:color="auto"/>
            <w:right w:val="none" w:sz="0" w:space="0" w:color="auto"/>
          </w:divBdr>
        </w:div>
        <w:div w:id="186527600">
          <w:marLeft w:val="0"/>
          <w:marRight w:val="0"/>
          <w:marTop w:val="0"/>
          <w:marBottom w:val="0"/>
          <w:divBdr>
            <w:top w:val="none" w:sz="0" w:space="0" w:color="auto"/>
            <w:left w:val="none" w:sz="0" w:space="0" w:color="auto"/>
            <w:bottom w:val="none" w:sz="0" w:space="0" w:color="auto"/>
            <w:right w:val="none" w:sz="0" w:space="0" w:color="auto"/>
          </w:divBdr>
        </w:div>
        <w:div w:id="2095668063">
          <w:marLeft w:val="0"/>
          <w:marRight w:val="0"/>
          <w:marTop w:val="0"/>
          <w:marBottom w:val="0"/>
          <w:divBdr>
            <w:top w:val="none" w:sz="0" w:space="0" w:color="auto"/>
            <w:left w:val="none" w:sz="0" w:space="0" w:color="auto"/>
            <w:bottom w:val="none" w:sz="0" w:space="0" w:color="auto"/>
            <w:right w:val="none" w:sz="0" w:space="0" w:color="auto"/>
          </w:divBdr>
        </w:div>
        <w:div w:id="1674795881">
          <w:marLeft w:val="0"/>
          <w:marRight w:val="0"/>
          <w:marTop w:val="0"/>
          <w:marBottom w:val="0"/>
          <w:divBdr>
            <w:top w:val="none" w:sz="0" w:space="0" w:color="auto"/>
            <w:left w:val="none" w:sz="0" w:space="0" w:color="auto"/>
            <w:bottom w:val="none" w:sz="0" w:space="0" w:color="auto"/>
            <w:right w:val="none" w:sz="0" w:space="0" w:color="auto"/>
          </w:divBdr>
        </w:div>
        <w:div w:id="1787964783">
          <w:marLeft w:val="0"/>
          <w:marRight w:val="0"/>
          <w:marTop w:val="0"/>
          <w:marBottom w:val="0"/>
          <w:divBdr>
            <w:top w:val="none" w:sz="0" w:space="0" w:color="auto"/>
            <w:left w:val="none" w:sz="0" w:space="0" w:color="auto"/>
            <w:bottom w:val="none" w:sz="0" w:space="0" w:color="auto"/>
            <w:right w:val="none" w:sz="0" w:space="0" w:color="auto"/>
          </w:divBdr>
        </w:div>
        <w:div w:id="129632469">
          <w:marLeft w:val="0"/>
          <w:marRight w:val="0"/>
          <w:marTop w:val="0"/>
          <w:marBottom w:val="0"/>
          <w:divBdr>
            <w:top w:val="none" w:sz="0" w:space="0" w:color="auto"/>
            <w:left w:val="none" w:sz="0" w:space="0" w:color="auto"/>
            <w:bottom w:val="none" w:sz="0" w:space="0" w:color="auto"/>
            <w:right w:val="none" w:sz="0" w:space="0" w:color="auto"/>
          </w:divBdr>
        </w:div>
        <w:div w:id="1820999890">
          <w:marLeft w:val="0"/>
          <w:marRight w:val="0"/>
          <w:marTop w:val="0"/>
          <w:marBottom w:val="0"/>
          <w:divBdr>
            <w:top w:val="none" w:sz="0" w:space="0" w:color="auto"/>
            <w:left w:val="none" w:sz="0" w:space="0" w:color="auto"/>
            <w:bottom w:val="none" w:sz="0" w:space="0" w:color="auto"/>
            <w:right w:val="none" w:sz="0" w:space="0" w:color="auto"/>
          </w:divBdr>
        </w:div>
        <w:div w:id="1437750104">
          <w:marLeft w:val="0"/>
          <w:marRight w:val="0"/>
          <w:marTop w:val="0"/>
          <w:marBottom w:val="0"/>
          <w:divBdr>
            <w:top w:val="none" w:sz="0" w:space="0" w:color="auto"/>
            <w:left w:val="none" w:sz="0" w:space="0" w:color="auto"/>
            <w:bottom w:val="none" w:sz="0" w:space="0" w:color="auto"/>
            <w:right w:val="none" w:sz="0" w:space="0" w:color="auto"/>
          </w:divBdr>
        </w:div>
        <w:div w:id="35586817">
          <w:marLeft w:val="0"/>
          <w:marRight w:val="0"/>
          <w:marTop w:val="0"/>
          <w:marBottom w:val="0"/>
          <w:divBdr>
            <w:top w:val="none" w:sz="0" w:space="0" w:color="auto"/>
            <w:left w:val="none" w:sz="0" w:space="0" w:color="auto"/>
            <w:bottom w:val="none" w:sz="0" w:space="0" w:color="auto"/>
            <w:right w:val="none" w:sz="0" w:space="0" w:color="auto"/>
          </w:divBdr>
        </w:div>
        <w:div w:id="1431241768">
          <w:marLeft w:val="0"/>
          <w:marRight w:val="0"/>
          <w:marTop w:val="0"/>
          <w:marBottom w:val="0"/>
          <w:divBdr>
            <w:top w:val="none" w:sz="0" w:space="0" w:color="auto"/>
            <w:left w:val="none" w:sz="0" w:space="0" w:color="auto"/>
            <w:bottom w:val="none" w:sz="0" w:space="0" w:color="auto"/>
            <w:right w:val="none" w:sz="0" w:space="0" w:color="auto"/>
          </w:divBdr>
        </w:div>
        <w:div w:id="133759">
          <w:marLeft w:val="0"/>
          <w:marRight w:val="0"/>
          <w:marTop w:val="0"/>
          <w:marBottom w:val="0"/>
          <w:divBdr>
            <w:top w:val="none" w:sz="0" w:space="0" w:color="auto"/>
            <w:left w:val="none" w:sz="0" w:space="0" w:color="auto"/>
            <w:bottom w:val="none" w:sz="0" w:space="0" w:color="auto"/>
            <w:right w:val="none" w:sz="0" w:space="0" w:color="auto"/>
          </w:divBdr>
        </w:div>
        <w:div w:id="845168004">
          <w:marLeft w:val="0"/>
          <w:marRight w:val="0"/>
          <w:marTop w:val="0"/>
          <w:marBottom w:val="0"/>
          <w:divBdr>
            <w:top w:val="none" w:sz="0" w:space="0" w:color="auto"/>
            <w:left w:val="none" w:sz="0" w:space="0" w:color="auto"/>
            <w:bottom w:val="none" w:sz="0" w:space="0" w:color="auto"/>
            <w:right w:val="none" w:sz="0" w:space="0" w:color="auto"/>
          </w:divBdr>
        </w:div>
        <w:div w:id="500003063">
          <w:marLeft w:val="0"/>
          <w:marRight w:val="0"/>
          <w:marTop w:val="0"/>
          <w:marBottom w:val="0"/>
          <w:divBdr>
            <w:top w:val="none" w:sz="0" w:space="0" w:color="auto"/>
            <w:left w:val="none" w:sz="0" w:space="0" w:color="auto"/>
            <w:bottom w:val="none" w:sz="0" w:space="0" w:color="auto"/>
            <w:right w:val="none" w:sz="0" w:space="0" w:color="auto"/>
          </w:divBdr>
        </w:div>
        <w:div w:id="1278879046">
          <w:marLeft w:val="0"/>
          <w:marRight w:val="0"/>
          <w:marTop w:val="0"/>
          <w:marBottom w:val="0"/>
          <w:divBdr>
            <w:top w:val="none" w:sz="0" w:space="0" w:color="auto"/>
            <w:left w:val="none" w:sz="0" w:space="0" w:color="auto"/>
            <w:bottom w:val="none" w:sz="0" w:space="0" w:color="auto"/>
            <w:right w:val="none" w:sz="0" w:space="0" w:color="auto"/>
          </w:divBdr>
        </w:div>
        <w:div w:id="344409743">
          <w:marLeft w:val="0"/>
          <w:marRight w:val="0"/>
          <w:marTop w:val="0"/>
          <w:marBottom w:val="0"/>
          <w:divBdr>
            <w:top w:val="none" w:sz="0" w:space="0" w:color="auto"/>
            <w:left w:val="none" w:sz="0" w:space="0" w:color="auto"/>
            <w:bottom w:val="none" w:sz="0" w:space="0" w:color="auto"/>
            <w:right w:val="none" w:sz="0" w:space="0" w:color="auto"/>
          </w:divBdr>
        </w:div>
        <w:div w:id="1753549639">
          <w:marLeft w:val="0"/>
          <w:marRight w:val="0"/>
          <w:marTop w:val="0"/>
          <w:marBottom w:val="0"/>
          <w:divBdr>
            <w:top w:val="none" w:sz="0" w:space="0" w:color="auto"/>
            <w:left w:val="none" w:sz="0" w:space="0" w:color="auto"/>
            <w:bottom w:val="none" w:sz="0" w:space="0" w:color="auto"/>
            <w:right w:val="none" w:sz="0" w:space="0" w:color="auto"/>
          </w:divBdr>
        </w:div>
        <w:div w:id="488644063">
          <w:marLeft w:val="0"/>
          <w:marRight w:val="0"/>
          <w:marTop w:val="0"/>
          <w:marBottom w:val="0"/>
          <w:divBdr>
            <w:top w:val="none" w:sz="0" w:space="0" w:color="auto"/>
            <w:left w:val="none" w:sz="0" w:space="0" w:color="auto"/>
            <w:bottom w:val="none" w:sz="0" w:space="0" w:color="auto"/>
            <w:right w:val="none" w:sz="0" w:space="0" w:color="auto"/>
          </w:divBdr>
        </w:div>
        <w:div w:id="314648388">
          <w:marLeft w:val="0"/>
          <w:marRight w:val="0"/>
          <w:marTop w:val="0"/>
          <w:marBottom w:val="0"/>
          <w:divBdr>
            <w:top w:val="none" w:sz="0" w:space="0" w:color="auto"/>
            <w:left w:val="none" w:sz="0" w:space="0" w:color="auto"/>
            <w:bottom w:val="none" w:sz="0" w:space="0" w:color="auto"/>
            <w:right w:val="none" w:sz="0" w:space="0" w:color="auto"/>
          </w:divBdr>
        </w:div>
        <w:div w:id="1945919816">
          <w:marLeft w:val="0"/>
          <w:marRight w:val="0"/>
          <w:marTop w:val="0"/>
          <w:marBottom w:val="0"/>
          <w:divBdr>
            <w:top w:val="none" w:sz="0" w:space="0" w:color="auto"/>
            <w:left w:val="none" w:sz="0" w:space="0" w:color="auto"/>
            <w:bottom w:val="none" w:sz="0" w:space="0" w:color="auto"/>
            <w:right w:val="none" w:sz="0" w:space="0" w:color="auto"/>
          </w:divBdr>
        </w:div>
        <w:div w:id="434445873">
          <w:marLeft w:val="0"/>
          <w:marRight w:val="0"/>
          <w:marTop w:val="0"/>
          <w:marBottom w:val="0"/>
          <w:divBdr>
            <w:top w:val="none" w:sz="0" w:space="0" w:color="auto"/>
            <w:left w:val="none" w:sz="0" w:space="0" w:color="auto"/>
            <w:bottom w:val="none" w:sz="0" w:space="0" w:color="auto"/>
            <w:right w:val="none" w:sz="0" w:space="0" w:color="auto"/>
          </w:divBdr>
        </w:div>
        <w:div w:id="1476727572">
          <w:marLeft w:val="0"/>
          <w:marRight w:val="0"/>
          <w:marTop w:val="0"/>
          <w:marBottom w:val="0"/>
          <w:divBdr>
            <w:top w:val="none" w:sz="0" w:space="0" w:color="auto"/>
            <w:left w:val="none" w:sz="0" w:space="0" w:color="auto"/>
            <w:bottom w:val="none" w:sz="0" w:space="0" w:color="auto"/>
            <w:right w:val="none" w:sz="0" w:space="0" w:color="auto"/>
          </w:divBdr>
        </w:div>
        <w:div w:id="2080051241">
          <w:marLeft w:val="0"/>
          <w:marRight w:val="0"/>
          <w:marTop w:val="0"/>
          <w:marBottom w:val="0"/>
          <w:divBdr>
            <w:top w:val="none" w:sz="0" w:space="0" w:color="auto"/>
            <w:left w:val="none" w:sz="0" w:space="0" w:color="auto"/>
            <w:bottom w:val="none" w:sz="0" w:space="0" w:color="auto"/>
            <w:right w:val="none" w:sz="0" w:space="0" w:color="auto"/>
          </w:divBdr>
        </w:div>
        <w:div w:id="94522806">
          <w:marLeft w:val="0"/>
          <w:marRight w:val="0"/>
          <w:marTop w:val="0"/>
          <w:marBottom w:val="0"/>
          <w:divBdr>
            <w:top w:val="none" w:sz="0" w:space="0" w:color="auto"/>
            <w:left w:val="none" w:sz="0" w:space="0" w:color="auto"/>
            <w:bottom w:val="none" w:sz="0" w:space="0" w:color="auto"/>
            <w:right w:val="none" w:sz="0" w:space="0" w:color="auto"/>
          </w:divBdr>
        </w:div>
        <w:div w:id="1534810343">
          <w:marLeft w:val="0"/>
          <w:marRight w:val="0"/>
          <w:marTop w:val="0"/>
          <w:marBottom w:val="0"/>
          <w:divBdr>
            <w:top w:val="none" w:sz="0" w:space="0" w:color="auto"/>
            <w:left w:val="none" w:sz="0" w:space="0" w:color="auto"/>
            <w:bottom w:val="none" w:sz="0" w:space="0" w:color="auto"/>
            <w:right w:val="none" w:sz="0" w:space="0" w:color="auto"/>
          </w:divBdr>
        </w:div>
        <w:div w:id="1169949603">
          <w:marLeft w:val="0"/>
          <w:marRight w:val="0"/>
          <w:marTop w:val="0"/>
          <w:marBottom w:val="0"/>
          <w:divBdr>
            <w:top w:val="none" w:sz="0" w:space="0" w:color="auto"/>
            <w:left w:val="none" w:sz="0" w:space="0" w:color="auto"/>
            <w:bottom w:val="none" w:sz="0" w:space="0" w:color="auto"/>
            <w:right w:val="none" w:sz="0" w:space="0" w:color="auto"/>
          </w:divBdr>
        </w:div>
        <w:div w:id="379209174">
          <w:marLeft w:val="0"/>
          <w:marRight w:val="0"/>
          <w:marTop w:val="0"/>
          <w:marBottom w:val="0"/>
          <w:divBdr>
            <w:top w:val="none" w:sz="0" w:space="0" w:color="auto"/>
            <w:left w:val="none" w:sz="0" w:space="0" w:color="auto"/>
            <w:bottom w:val="none" w:sz="0" w:space="0" w:color="auto"/>
            <w:right w:val="none" w:sz="0" w:space="0" w:color="auto"/>
          </w:divBdr>
        </w:div>
        <w:div w:id="1038549933">
          <w:marLeft w:val="0"/>
          <w:marRight w:val="0"/>
          <w:marTop w:val="0"/>
          <w:marBottom w:val="0"/>
          <w:divBdr>
            <w:top w:val="none" w:sz="0" w:space="0" w:color="auto"/>
            <w:left w:val="none" w:sz="0" w:space="0" w:color="auto"/>
            <w:bottom w:val="none" w:sz="0" w:space="0" w:color="auto"/>
            <w:right w:val="none" w:sz="0" w:space="0" w:color="auto"/>
          </w:divBdr>
        </w:div>
        <w:div w:id="369383879">
          <w:marLeft w:val="0"/>
          <w:marRight w:val="0"/>
          <w:marTop w:val="0"/>
          <w:marBottom w:val="0"/>
          <w:divBdr>
            <w:top w:val="none" w:sz="0" w:space="0" w:color="auto"/>
            <w:left w:val="none" w:sz="0" w:space="0" w:color="auto"/>
            <w:bottom w:val="none" w:sz="0" w:space="0" w:color="auto"/>
            <w:right w:val="none" w:sz="0" w:space="0" w:color="auto"/>
          </w:divBdr>
        </w:div>
      </w:divsChild>
    </w:div>
    <w:div w:id="1449395207">
      <w:bodyDiv w:val="1"/>
      <w:marLeft w:val="0"/>
      <w:marRight w:val="0"/>
      <w:marTop w:val="0"/>
      <w:marBottom w:val="0"/>
      <w:divBdr>
        <w:top w:val="none" w:sz="0" w:space="0" w:color="auto"/>
        <w:left w:val="none" w:sz="0" w:space="0" w:color="auto"/>
        <w:bottom w:val="none" w:sz="0" w:space="0" w:color="auto"/>
        <w:right w:val="none" w:sz="0" w:space="0" w:color="auto"/>
      </w:divBdr>
      <w:divsChild>
        <w:div w:id="605774979">
          <w:marLeft w:val="0"/>
          <w:marRight w:val="0"/>
          <w:marTop w:val="0"/>
          <w:marBottom w:val="0"/>
          <w:divBdr>
            <w:top w:val="none" w:sz="0" w:space="0" w:color="auto"/>
            <w:left w:val="none" w:sz="0" w:space="0" w:color="auto"/>
            <w:bottom w:val="none" w:sz="0" w:space="0" w:color="auto"/>
            <w:right w:val="none" w:sz="0" w:space="0" w:color="auto"/>
          </w:divBdr>
        </w:div>
        <w:div w:id="275411553">
          <w:marLeft w:val="0"/>
          <w:marRight w:val="0"/>
          <w:marTop w:val="0"/>
          <w:marBottom w:val="0"/>
          <w:divBdr>
            <w:top w:val="none" w:sz="0" w:space="0" w:color="auto"/>
            <w:left w:val="none" w:sz="0" w:space="0" w:color="auto"/>
            <w:bottom w:val="none" w:sz="0" w:space="0" w:color="auto"/>
            <w:right w:val="none" w:sz="0" w:space="0" w:color="auto"/>
          </w:divBdr>
        </w:div>
        <w:div w:id="763503390">
          <w:marLeft w:val="0"/>
          <w:marRight w:val="0"/>
          <w:marTop w:val="0"/>
          <w:marBottom w:val="0"/>
          <w:divBdr>
            <w:top w:val="none" w:sz="0" w:space="0" w:color="auto"/>
            <w:left w:val="none" w:sz="0" w:space="0" w:color="auto"/>
            <w:bottom w:val="none" w:sz="0" w:space="0" w:color="auto"/>
            <w:right w:val="none" w:sz="0" w:space="0" w:color="auto"/>
          </w:divBdr>
        </w:div>
        <w:div w:id="1117598235">
          <w:marLeft w:val="0"/>
          <w:marRight w:val="0"/>
          <w:marTop w:val="0"/>
          <w:marBottom w:val="0"/>
          <w:divBdr>
            <w:top w:val="none" w:sz="0" w:space="0" w:color="auto"/>
            <w:left w:val="none" w:sz="0" w:space="0" w:color="auto"/>
            <w:bottom w:val="none" w:sz="0" w:space="0" w:color="auto"/>
            <w:right w:val="none" w:sz="0" w:space="0" w:color="auto"/>
          </w:divBdr>
        </w:div>
        <w:div w:id="1131358401">
          <w:marLeft w:val="0"/>
          <w:marRight w:val="0"/>
          <w:marTop w:val="0"/>
          <w:marBottom w:val="0"/>
          <w:divBdr>
            <w:top w:val="none" w:sz="0" w:space="0" w:color="auto"/>
            <w:left w:val="none" w:sz="0" w:space="0" w:color="auto"/>
            <w:bottom w:val="none" w:sz="0" w:space="0" w:color="auto"/>
            <w:right w:val="none" w:sz="0" w:space="0" w:color="auto"/>
          </w:divBdr>
        </w:div>
        <w:div w:id="458306994">
          <w:marLeft w:val="0"/>
          <w:marRight w:val="0"/>
          <w:marTop w:val="0"/>
          <w:marBottom w:val="0"/>
          <w:divBdr>
            <w:top w:val="none" w:sz="0" w:space="0" w:color="auto"/>
            <w:left w:val="none" w:sz="0" w:space="0" w:color="auto"/>
            <w:bottom w:val="none" w:sz="0" w:space="0" w:color="auto"/>
            <w:right w:val="none" w:sz="0" w:space="0" w:color="auto"/>
          </w:divBdr>
        </w:div>
        <w:div w:id="375930404">
          <w:marLeft w:val="0"/>
          <w:marRight w:val="0"/>
          <w:marTop w:val="0"/>
          <w:marBottom w:val="0"/>
          <w:divBdr>
            <w:top w:val="none" w:sz="0" w:space="0" w:color="auto"/>
            <w:left w:val="none" w:sz="0" w:space="0" w:color="auto"/>
            <w:bottom w:val="none" w:sz="0" w:space="0" w:color="auto"/>
            <w:right w:val="none" w:sz="0" w:space="0" w:color="auto"/>
          </w:divBdr>
        </w:div>
        <w:div w:id="222251373">
          <w:marLeft w:val="0"/>
          <w:marRight w:val="0"/>
          <w:marTop w:val="0"/>
          <w:marBottom w:val="0"/>
          <w:divBdr>
            <w:top w:val="none" w:sz="0" w:space="0" w:color="auto"/>
            <w:left w:val="none" w:sz="0" w:space="0" w:color="auto"/>
            <w:bottom w:val="none" w:sz="0" w:space="0" w:color="auto"/>
            <w:right w:val="none" w:sz="0" w:space="0" w:color="auto"/>
          </w:divBdr>
        </w:div>
        <w:div w:id="1668584">
          <w:marLeft w:val="0"/>
          <w:marRight w:val="0"/>
          <w:marTop w:val="0"/>
          <w:marBottom w:val="0"/>
          <w:divBdr>
            <w:top w:val="none" w:sz="0" w:space="0" w:color="auto"/>
            <w:left w:val="none" w:sz="0" w:space="0" w:color="auto"/>
            <w:bottom w:val="none" w:sz="0" w:space="0" w:color="auto"/>
            <w:right w:val="none" w:sz="0" w:space="0" w:color="auto"/>
          </w:divBdr>
        </w:div>
        <w:div w:id="2067139322">
          <w:marLeft w:val="0"/>
          <w:marRight w:val="0"/>
          <w:marTop w:val="0"/>
          <w:marBottom w:val="0"/>
          <w:divBdr>
            <w:top w:val="none" w:sz="0" w:space="0" w:color="auto"/>
            <w:left w:val="none" w:sz="0" w:space="0" w:color="auto"/>
            <w:bottom w:val="none" w:sz="0" w:space="0" w:color="auto"/>
            <w:right w:val="none" w:sz="0" w:space="0" w:color="auto"/>
          </w:divBdr>
        </w:div>
        <w:div w:id="458033617">
          <w:marLeft w:val="0"/>
          <w:marRight w:val="0"/>
          <w:marTop w:val="0"/>
          <w:marBottom w:val="0"/>
          <w:divBdr>
            <w:top w:val="none" w:sz="0" w:space="0" w:color="auto"/>
            <w:left w:val="none" w:sz="0" w:space="0" w:color="auto"/>
            <w:bottom w:val="none" w:sz="0" w:space="0" w:color="auto"/>
            <w:right w:val="none" w:sz="0" w:space="0" w:color="auto"/>
          </w:divBdr>
        </w:div>
        <w:div w:id="769546523">
          <w:marLeft w:val="0"/>
          <w:marRight w:val="0"/>
          <w:marTop w:val="0"/>
          <w:marBottom w:val="0"/>
          <w:divBdr>
            <w:top w:val="none" w:sz="0" w:space="0" w:color="auto"/>
            <w:left w:val="none" w:sz="0" w:space="0" w:color="auto"/>
            <w:bottom w:val="none" w:sz="0" w:space="0" w:color="auto"/>
            <w:right w:val="none" w:sz="0" w:space="0" w:color="auto"/>
          </w:divBdr>
        </w:div>
        <w:div w:id="189220101">
          <w:marLeft w:val="0"/>
          <w:marRight w:val="0"/>
          <w:marTop w:val="0"/>
          <w:marBottom w:val="0"/>
          <w:divBdr>
            <w:top w:val="none" w:sz="0" w:space="0" w:color="auto"/>
            <w:left w:val="none" w:sz="0" w:space="0" w:color="auto"/>
            <w:bottom w:val="none" w:sz="0" w:space="0" w:color="auto"/>
            <w:right w:val="none" w:sz="0" w:space="0" w:color="auto"/>
          </w:divBdr>
        </w:div>
        <w:div w:id="1833108058">
          <w:marLeft w:val="0"/>
          <w:marRight w:val="0"/>
          <w:marTop w:val="0"/>
          <w:marBottom w:val="0"/>
          <w:divBdr>
            <w:top w:val="none" w:sz="0" w:space="0" w:color="auto"/>
            <w:left w:val="none" w:sz="0" w:space="0" w:color="auto"/>
            <w:bottom w:val="none" w:sz="0" w:space="0" w:color="auto"/>
            <w:right w:val="none" w:sz="0" w:space="0" w:color="auto"/>
          </w:divBdr>
        </w:div>
        <w:div w:id="969172711">
          <w:marLeft w:val="0"/>
          <w:marRight w:val="0"/>
          <w:marTop w:val="0"/>
          <w:marBottom w:val="0"/>
          <w:divBdr>
            <w:top w:val="none" w:sz="0" w:space="0" w:color="auto"/>
            <w:left w:val="none" w:sz="0" w:space="0" w:color="auto"/>
            <w:bottom w:val="none" w:sz="0" w:space="0" w:color="auto"/>
            <w:right w:val="none" w:sz="0" w:space="0" w:color="auto"/>
          </w:divBdr>
        </w:div>
        <w:div w:id="1508790772">
          <w:marLeft w:val="0"/>
          <w:marRight w:val="0"/>
          <w:marTop w:val="0"/>
          <w:marBottom w:val="0"/>
          <w:divBdr>
            <w:top w:val="none" w:sz="0" w:space="0" w:color="auto"/>
            <w:left w:val="none" w:sz="0" w:space="0" w:color="auto"/>
            <w:bottom w:val="none" w:sz="0" w:space="0" w:color="auto"/>
            <w:right w:val="none" w:sz="0" w:space="0" w:color="auto"/>
          </w:divBdr>
        </w:div>
        <w:div w:id="422144427">
          <w:marLeft w:val="0"/>
          <w:marRight w:val="0"/>
          <w:marTop w:val="0"/>
          <w:marBottom w:val="0"/>
          <w:divBdr>
            <w:top w:val="none" w:sz="0" w:space="0" w:color="auto"/>
            <w:left w:val="none" w:sz="0" w:space="0" w:color="auto"/>
            <w:bottom w:val="none" w:sz="0" w:space="0" w:color="auto"/>
            <w:right w:val="none" w:sz="0" w:space="0" w:color="auto"/>
          </w:divBdr>
        </w:div>
        <w:div w:id="1733195051">
          <w:marLeft w:val="0"/>
          <w:marRight w:val="0"/>
          <w:marTop w:val="0"/>
          <w:marBottom w:val="0"/>
          <w:divBdr>
            <w:top w:val="none" w:sz="0" w:space="0" w:color="auto"/>
            <w:left w:val="none" w:sz="0" w:space="0" w:color="auto"/>
            <w:bottom w:val="none" w:sz="0" w:space="0" w:color="auto"/>
            <w:right w:val="none" w:sz="0" w:space="0" w:color="auto"/>
          </w:divBdr>
        </w:div>
        <w:div w:id="548422572">
          <w:marLeft w:val="0"/>
          <w:marRight w:val="0"/>
          <w:marTop w:val="0"/>
          <w:marBottom w:val="0"/>
          <w:divBdr>
            <w:top w:val="none" w:sz="0" w:space="0" w:color="auto"/>
            <w:left w:val="none" w:sz="0" w:space="0" w:color="auto"/>
            <w:bottom w:val="none" w:sz="0" w:space="0" w:color="auto"/>
            <w:right w:val="none" w:sz="0" w:space="0" w:color="auto"/>
          </w:divBdr>
        </w:div>
        <w:div w:id="795874482">
          <w:marLeft w:val="0"/>
          <w:marRight w:val="0"/>
          <w:marTop w:val="0"/>
          <w:marBottom w:val="0"/>
          <w:divBdr>
            <w:top w:val="none" w:sz="0" w:space="0" w:color="auto"/>
            <w:left w:val="none" w:sz="0" w:space="0" w:color="auto"/>
            <w:bottom w:val="none" w:sz="0" w:space="0" w:color="auto"/>
            <w:right w:val="none" w:sz="0" w:space="0" w:color="auto"/>
          </w:divBdr>
        </w:div>
        <w:div w:id="24866066">
          <w:marLeft w:val="0"/>
          <w:marRight w:val="0"/>
          <w:marTop w:val="0"/>
          <w:marBottom w:val="0"/>
          <w:divBdr>
            <w:top w:val="none" w:sz="0" w:space="0" w:color="auto"/>
            <w:left w:val="none" w:sz="0" w:space="0" w:color="auto"/>
            <w:bottom w:val="none" w:sz="0" w:space="0" w:color="auto"/>
            <w:right w:val="none" w:sz="0" w:space="0" w:color="auto"/>
          </w:divBdr>
        </w:div>
        <w:div w:id="95290626">
          <w:marLeft w:val="0"/>
          <w:marRight w:val="0"/>
          <w:marTop w:val="0"/>
          <w:marBottom w:val="0"/>
          <w:divBdr>
            <w:top w:val="none" w:sz="0" w:space="0" w:color="auto"/>
            <w:left w:val="none" w:sz="0" w:space="0" w:color="auto"/>
            <w:bottom w:val="none" w:sz="0" w:space="0" w:color="auto"/>
            <w:right w:val="none" w:sz="0" w:space="0" w:color="auto"/>
          </w:divBdr>
        </w:div>
        <w:div w:id="519899892">
          <w:marLeft w:val="0"/>
          <w:marRight w:val="0"/>
          <w:marTop w:val="0"/>
          <w:marBottom w:val="0"/>
          <w:divBdr>
            <w:top w:val="none" w:sz="0" w:space="0" w:color="auto"/>
            <w:left w:val="none" w:sz="0" w:space="0" w:color="auto"/>
            <w:bottom w:val="none" w:sz="0" w:space="0" w:color="auto"/>
            <w:right w:val="none" w:sz="0" w:space="0" w:color="auto"/>
          </w:divBdr>
        </w:div>
        <w:div w:id="1187327041">
          <w:marLeft w:val="0"/>
          <w:marRight w:val="0"/>
          <w:marTop w:val="0"/>
          <w:marBottom w:val="0"/>
          <w:divBdr>
            <w:top w:val="none" w:sz="0" w:space="0" w:color="auto"/>
            <w:left w:val="none" w:sz="0" w:space="0" w:color="auto"/>
            <w:bottom w:val="none" w:sz="0" w:space="0" w:color="auto"/>
            <w:right w:val="none" w:sz="0" w:space="0" w:color="auto"/>
          </w:divBdr>
        </w:div>
        <w:div w:id="1496452156">
          <w:marLeft w:val="0"/>
          <w:marRight w:val="0"/>
          <w:marTop w:val="0"/>
          <w:marBottom w:val="0"/>
          <w:divBdr>
            <w:top w:val="none" w:sz="0" w:space="0" w:color="auto"/>
            <w:left w:val="none" w:sz="0" w:space="0" w:color="auto"/>
            <w:bottom w:val="none" w:sz="0" w:space="0" w:color="auto"/>
            <w:right w:val="none" w:sz="0" w:space="0" w:color="auto"/>
          </w:divBdr>
        </w:div>
        <w:div w:id="1466579861">
          <w:marLeft w:val="0"/>
          <w:marRight w:val="0"/>
          <w:marTop w:val="0"/>
          <w:marBottom w:val="0"/>
          <w:divBdr>
            <w:top w:val="none" w:sz="0" w:space="0" w:color="auto"/>
            <w:left w:val="none" w:sz="0" w:space="0" w:color="auto"/>
            <w:bottom w:val="none" w:sz="0" w:space="0" w:color="auto"/>
            <w:right w:val="none" w:sz="0" w:space="0" w:color="auto"/>
          </w:divBdr>
        </w:div>
        <w:div w:id="1764640034">
          <w:marLeft w:val="0"/>
          <w:marRight w:val="0"/>
          <w:marTop w:val="0"/>
          <w:marBottom w:val="0"/>
          <w:divBdr>
            <w:top w:val="none" w:sz="0" w:space="0" w:color="auto"/>
            <w:left w:val="none" w:sz="0" w:space="0" w:color="auto"/>
            <w:bottom w:val="none" w:sz="0" w:space="0" w:color="auto"/>
            <w:right w:val="none" w:sz="0" w:space="0" w:color="auto"/>
          </w:divBdr>
        </w:div>
        <w:div w:id="1391228919">
          <w:marLeft w:val="0"/>
          <w:marRight w:val="0"/>
          <w:marTop w:val="0"/>
          <w:marBottom w:val="0"/>
          <w:divBdr>
            <w:top w:val="none" w:sz="0" w:space="0" w:color="auto"/>
            <w:left w:val="none" w:sz="0" w:space="0" w:color="auto"/>
            <w:bottom w:val="none" w:sz="0" w:space="0" w:color="auto"/>
            <w:right w:val="none" w:sz="0" w:space="0" w:color="auto"/>
          </w:divBdr>
        </w:div>
        <w:div w:id="1551725561">
          <w:marLeft w:val="0"/>
          <w:marRight w:val="0"/>
          <w:marTop w:val="0"/>
          <w:marBottom w:val="0"/>
          <w:divBdr>
            <w:top w:val="none" w:sz="0" w:space="0" w:color="auto"/>
            <w:left w:val="none" w:sz="0" w:space="0" w:color="auto"/>
            <w:bottom w:val="none" w:sz="0" w:space="0" w:color="auto"/>
            <w:right w:val="none" w:sz="0" w:space="0" w:color="auto"/>
          </w:divBdr>
        </w:div>
        <w:div w:id="1102262038">
          <w:marLeft w:val="0"/>
          <w:marRight w:val="0"/>
          <w:marTop w:val="0"/>
          <w:marBottom w:val="0"/>
          <w:divBdr>
            <w:top w:val="none" w:sz="0" w:space="0" w:color="auto"/>
            <w:left w:val="none" w:sz="0" w:space="0" w:color="auto"/>
            <w:bottom w:val="none" w:sz="0" w:space="0" w:color="auto"/>
            <w:right w:val="none" w:sz="0" w:space="0" w:color="auto"/>
          </w:divBdr>
        </w:div>
        <w:div w:id="43334786">
          <w:marLeft w:val="0"/>
          <w:marRight w:val="0"/>
          <w:marTop w:val="0"/>
          <w:marBottom w:val="0"/>
          <w:divBdr>
            <w:top w:val="none" w:sz="0" w:space="0" w:color="auto"/>
            <w:left w:val="none" w:sz="0" w:space="0" w:color="auto"/>
            <w:bottom w:val="none" w:sz="0" w:space="0" w:color="auto"/>
            <w:right w:val="none" w:sz="0" w:space="0" w:color="auto"/>
          </w:divBdr>
        </w:div>
        <w:div w:id="1547446208">
          <w:marLeft w:val="0"/>
          <w:marRight w:val="0"/>
          <w:marTop w:val="0"/>
          <w:marBottom w:val="0"/>
          <w:divBdr>
            <w:top w:val="none" w:sz="0" w:space="0" w:color="auto"/>
            <w:left w:val="none" w:sz="0" w:space="0" w:color="auto"/>
            <w:bottom w:val="none" w:sz="0" w:space="0" w:color="auto"/>
            <w:right w:val="none" w:sz="0" w:space="0" w:color="auto"/>
          </w:divBdr>
        </w:div>
        <w:div w:id="276639844">
          <w:marLeft w:val="0"/>
          <w:marRight w:val="0"/>
          <w:marTop w:val="0"/>
          <w:marBottom w:val="0"/>
          <w:divBdr>
            <w:top w:val="none" w:sz="0" w:space="0" w:color="auto"/>
            <w:left w:val="none" w:sz="0" w:space="0" w:color="auto"/>
            <w:bottom w:val="none" w:sz="0" w:space="0" w:color="auto"/>
            <w:right w:val="none" w:sz="0" w:space="0" w:color="auto"/>
          </w:divBdr>
        </w:div>
        <w:div w:id="2092189272">
          <w:marLeft w:val="0"/>
          <w:marRight w:val="0"/>
          <w:marTop w:val="0"/>
          <w:marBottom w:val="0"/>
          <w:divBdr>
            <w:top w:val="none" w:sz="0" w:space="0" w:color="auto"/>
            <w:left w:val="none" w:sz="0" w:space="0" w:color="auto"/>
            <w:bottom w:val="none" w:sz="0" w:space="0" w:color="auto"/>
            <w:right w:val="none" w:sz="0" w:space="0" w:color="auto"/>
          </w:divBdr>
        </w:div>
        <w:div w:id="668799364">
          <w:marLeft w:val="0"/>
          <w:marRight w:val="0"/>
          <w:marTop w:val="0"/>
          <w:marBottom w:val="0"/>
          <w:divBdr>
            <w:top w:val="none" w:sz="0" w:space="0" w:color="auto"/>
            <w:left w:val="none" w:sz="0" w:space="0" w:color="auto"/>
            <w:bottom w:val="none" w:sz="0" w:space="0" w:color="auto"/>
            <w:right w:val="none" w:sz="0" w:space="0" w:color="auto"/>
          </w:divBdr>
        </w:div>
        <w:div w:id="1869954341">
          <w:marLeft w:val="0"/>
          <w:marRight w:val="0"/>
          <w:marTop w:val="0"/>
          <w:marBottom w:val="0"/>
          <w:divBdr>
            <w:top w:val="none" w:sz="0" w:space="0" w:color="auto"/>
            <w:left w:val="none" w:sz="0" w:space="0" w:color="auto"/>
            <w:bottom w:val="none" w:sz="0" w:space="0" w:color="auto"/>
            <w:right w:val="none" w:sz="0" w:space="0" w:color="auto"/>
          </w:divBdr>
        </w:div>
      </w:divsChild>
    </w:div>
    <w:div w:id="1538542233">
      <w:bodyDiv w:val="1"/>
      <w:marLeft w:val="0"/>
      <w:marRight w:val="0"/>
      <w:marTop w:val="0"/>
      <w:marBottom w:val="0"/>
      <w:divBdr>
        <w:top w:val="none" w:sz="0" w:space="0" w:color="auto"/>
        <w:left w:val="none" w:sz="0" w:space="0" w:color="auto"/>
        <w:bottom w:val="none" w:sz="0" w:space="0" w:color="auto"/>
        <w:right w:val="none" w:sz="0" w:space="0" w:color="auto"/>
      </w:divBdr>
      <w:divsChild>
        <w:div w:id="457380404">
          <w:marLeft w:val="0"/>
          <w:marRight w:val="0"/>
          <w:marTop w:val="0"/>
          <w:marBottom w:val="0"/>
          <w:divBdr>
            <w:top w:val="none" w:sz="0" w:space="0" w:color="auto"/>
            <w:left w:val="none" w:sz="0" w:space="0" w:color="auto"/>
            <w:bottom w:val="none" w:sz="0" w:space="0" w:color="auto"/>
            <w:right w:val="none" w:sz="0" w:space="0" w:color="auto"/>
          </w:divBdr>
        </w:div>
        <w:div w:id="1413620270">
          <w:marLeft w:val="0"/>
          <w:marRight w:val="0"/>
          <w:marTop w:val="0"/>
          <w:marBottom w:val="0"/>
          <w:divBdr>
            <w:top w:val="none" w:sz="0" w:space="0" w:color="auto"/>
            <w:left w:val="none" w:sz="0" w:space="0" w:color="auto"/>
            <w:bottom w:val="none" w:sz="0" w:space="0" w:color="auto"/>
            <w:right w:val="none" w:sz="0" w:space="0" w:color="auto"/>
          </w:divBdr>
        </w:div>
        <w:div w:id="1322613454">
          <w:marLeft w:val="0"/>
          <w:marRight w:val="0"/>
          <w:marTop w:val="0"/>
          <w:marBottom w:val="0"/>
          <w:divBdr>
            <w:top w:val="none" w:sz="0" w:space="0" w:color="auto"/>
            <w:left w:val="none" w:sz="0" w:space="0" w:color="auto"/>
            <w:bottom w:val="none" w:sz="0" w:space="0" w:color="auto"/>
            <w:right w:val="none" w:sz="0" w:space="0" w:color="auto"/>
          </w:divBdr>
        </w:div>
        <w:div w:id="1727530290">
          <w:marLeft w:val="0"/>
          <w:marRight w:val="0"/>
          <w:marTop w:val="0"/>
          <w:marBottom w:val="0"/>
          <w:divBdr>
            <w:top w:val="none" w:sz="0" w:space="0" w:color="auto"/>
            <w:left w:val="none" w:sz="0" w:space="0" w:color="auto"/>
            <w:bottom w:val="none" w:sz="0" w:space="0" w:color="auto"/>
            <w:right w:val="none" w:sz="0" w:space="0" w:color="auto"/>
          </w:divBdr>
        </w:div>
        <w:div w:id="1724332112">
          <w:marLeft w:val="0"/>
          <w:marRight w:val="0"/>
          <w:marTop w:val="0"/>
          <w:marBottom w:val="0"/>
          <w:divBdr>
            <w:top w:val="none" w:sz="0" w:space="0" w:color="auto"/>
            <w:left w:val="none" w:sz="0" w:space="0" w:color="auto"/>
            <w:bottom w:val="none" w:sz="0" w:space="0" w:color="auto"/>
            <w:right w:val="none" w:sz="0" w:space="0" w:color="auto"/>
          </w:divBdr>
        </w:div>
        <w:div w:id="2119445715">
          <w:marLeft w:val="0"/>
          <w:marRight w:val="0"/>
          <w:marTop w:val="0"/>
          <w:marBottom w:val="0"/>
          <w:divBdr>
            <w:top w:val="none" w:sz="0" w:space="0" w:color="auto"/>
            <w:left w:val="none" w:sz="0" w:space="0" w:color="auto"/>
            <w:bottom w:val="none" w:sz="0" w:space="0" w:color="auto"/>
            <w:right w:val="none" w:sz="0" w:space="0" w:color="auto"/>
          </w:divBdr>
        </w:div>
        <w:div w:id="704595658">
          <w:marLeft w:val="0"/>
          <w:marRight w:val="0"/>
          <w:marTop w:val="0"/>
          <w:marBottom w:val="0"/>
          <w:divBdr>
            <w:top w:val="none" w:sz="0" w:space="0" w:color="auto"/>
            <w:left w:val="none" w:sz="0" w:space="0" w:color="auto"/>
            <w:bottom w:val="none" w:sz="0" w:space="0" w:color="auto"/>
            <w:right w:val="none" w:sz="0" w:space="0" w:color="auto"/>
          </w:divBdr>
        </w:div>
        <w:div w:id="1120494196">
          <w:marLeft w:val="0"/>
          <w:marRight w:val="0"/>
          <w:marTop w:val="0"/>
          <w:marBottom w:val="0"/>
          <w:divBdr>
            <w:top w:val="none" w:sz="0" w:space="0" w:color="auto"/>
            <w:left w:val="none" w:sz="0" w:space="0" w:color="auto"/>
            <w:bottom w:val="none" w:sz="0" w:space="0" w:color="auto"/>
            <w:right w:val="none" w:sz="0" w:space="0" w:color="auto"/>
          </w:divBdr>
        </w:div>
        <w:div w:id="513963352">
          <w:marLeft w:val="0"/>
          <w:marRight w:val="0"/>
          <w:marTop w:val="0"/>
          <w:marBottom w:val="0"/>
          <w:divBdr>
            <w:top w:val="none" w:sz="0" w:space="0" w:color="auto"/>
            <w:left w:val="none" w:sz="0" w:space="0" w:color="auto"/>
            <w:bottom w:val="none" w:sz="0" w:space="0" w:color="auto"/>
            <w:right w:val="none" w:sz="0" w:space="0" w:color="auto"/>
          </w:divBdr>
        </w:div>
        <w:div w:id="1305815974">
          <w:marLeft w:val="0"/>
          <w:marRight w:val="0"/>
          <w:marTop w:val="0"/>
          <w:marBottom w:val="0"/>
          <w:divBdr>
            <w:top w:val="none" w:sz="0" w:space="0" w:color="auto"/>
            <w:left w:val="none" w:sz="0" w:space="0" w:color="auto"/>
            <w:bottom w:val="none" w:sz="0" w:space="0" w:color="auto"/>
            <w:right w:val="none" w:sz="0" w:space="0" w:color="auto"/>
          </w:divBdr>
        </w:div>
        <w:div w:id="449788801">
          <w:marLeft w:val="0"/>
          <w:marRight w:val="0"/>
          <w:marTop w:val="0"/>
          <w:marBottom w:val="0"/>
          <w:divBdr>
            <w:top w:val="none" w:sz="0" w:space="0" w:color="auto"/>
            <w:left w:val="none" w:sz="0" w:space="0" w:color="auto"/>
            <w:bottom w:val="none" w:sz="0" w:space="0" w:color="auto"/>
            <w:right w:val="none" w:sz="0" w:space="0" w:color="auto"/>
          </w:divBdr>
        </w:div>
      </w:divsChild>
    </w:div>
    <w:div w:id="1577087382">
      <w:bodyDiv w:val="1"/>
      <w:marLeft w:val="0"/>
      <w:marRight w:val="0"/>
      <w:marTop w:val="0"/>
      <w:marBottom w:val="0"/>
      <w:divBdr>
        <w:top w:val="none" w:sz="0" w:space="0" w:color="auto"/>
        <w:left w:val="none" w:sz="0" w:space="0" w:color="auto"/>
        <w:bottom w:val="none" w:sz="0" w:space="0" w:color="auto"/>
        <w:right w:val="none" w:sz="0" w:space="0" w:color="auto"/>
      </w:divBdr>
      <w:divsChild>
        <w:div w:id="53160169">
          <w:marLeft w:val="0"/>
          <w:marRight w:val="0"/>
          <w:marTop w:val="0"/>
          <w:marBottom w:val="0"/>
          <w:divBdr>
            <w:top w:val="none" w:sz="0" w:space="0" w:color="auto"/>
            <w:left w:val="none" w:sz="0" w:space="0" w:color="auto"/>
            <w:bottom w:val="none" w:sz="0" w:space="0" w:color="auto"/>
            <w:right w:val="none" w:sz="0" w:space="0" w:color="auto"/>
          </w:divBdr>
        </w:div>
        <w:div w:id="210461377">
          <w:marLeft w:val="0"/>
          <w:marRight w:val="0"/>
          <w:marTop w:val="0"/>
          <w:marBottom w:val="0"/>
          <w:divBdr>
            <w:top w:val="none" w:sz="0" w:space="0" w:color="auto"/>
            <w:left w:val="none" w:sz="0" w:space="0" w:color="auto"/>
            <w:bottom w:val="none" w:sz="0" w:space="0" w:color="auto"/>
            <w:right w:val="none" w:sz="0" w:space="0" w:color="auto"/>
          </w:divBdr>
        </w:div>
        <w:div w:id="525675394">
          <w:marLeft w:val="0"/>
          <w:marRight w:val="0"/>
          <w:marTop w:val="0"/>
          <w:marBottom w:val="0"/>
          <w:divBdr>
            <w:top w:val="none" w:sz="0" w:space="0" w:color="auto"/>
            <w:left w:val="none" w:sz="0" w:space="0" w:color="auto"/>
            <w:bottom w:val="none" w:sz="0" w:space="0" w:color="auto"/>
            <w:right w:val="none" w:sz="0" w:space="0" w:color="auto"/>
          </w:divBdr>
        </w:div>
        <w:div w:id="481167635">
          <w:marLeft w:val="0"/>
          <w:marRight w:val="0"/>
          <w:marTop w:val="0"/>
          <w:marBottom w:val="0"/>
          <w:divBdr>
            <w:top w:val="none" w:sz="0" w:space="0" w:color="auto"/>
            <w:left w:val="none" w:sz="0" w:space="0" w:color="auto"/>
            <w:bottom w:val="none" w:sz="0" w:space="0" w:color="auto"/>
            <w:right w:val="none" w:sz="0" w:space="0" w:color="auto"/>
          </w:divBdr>
        </w:div>
        <w:div w:id="858470137">
          <w:marLeft w:val="0"/>
          <w:marRight w:val="0"/>
          <w:marTop w:val="0"/>
          <w:marBottom w:val="0"/>
          <w:divBdr>
            <w:top w:val="none" w:sz="0" w:space="0" w:color="auto"/>
            <w:left w:val="none" w:sz="0" w:space="0" w:color="auto"/>
            <w:bottom w:val="none" w:sz="0" w:space="0" w:color="auto"/>
            <w:right w:val="none" w:sz="0" w:space="0" w:color="auto"/>
          </w:divBdr>
        </w:div>
        <w:div w:id="2129156825">
          <w:marLeft w:val="0"/>
          <w:marRight w:val="0"/>
          <w:marTop w:val="0"/>
          <w:marBottom w:val="0"/>
          <w:divBdr>
            <w:top w:val="none" w:sz="0" w:space="0" w:color="auto"/>
            <w:left w:val="none" w:sz="0" w:space="0" w:color="auto"/>
            <w:bottom w:val="none" w:sz="0" w:space="0" w:color="auto"/>
            <w:right w:val="none" w:sz="0" w:space="0" w:color="auto"/>
          </w:divBdr>
        </w:div>
        <w:div w:id="1249189856">
          <w:marLeft w:val="0"/>
          <w:marRight w:val="0"/>
          <w:marTop w:val="0"/>
          <w:marBottom w:val="0"/>
          <w:divBdr>
            <w:top w:val="none" w:sz="0" w:space="0" w:color="auto"/>
            <w:left w:val="none" w:sz="0" w:space="0" w:color="auto"/>
            <w:bottom w:val="none" w:sz="0" w:space="0" w:color="auto"/>
            <w:right w:val="none" w:sz="0" w:space="0" w:color="auto"/>
          </w:divBdr>
        </w:div>
      </w:divsChild>
    </w:div>
    <w:div w:id="1592469022">
      <w:bodyDiv w:val="1"/>
      <w:marLeft w:val="0"/>
      <w:marRight w:val="0"/>
      <w:marTop w:val="0"/>
      <w:marBottom w:val="0"/>
      <w:divBdr>
        <w:top w:val="none" w:sz="0" w:space="0" w:color="auto"/>
        <w:left w:val="none" w:sz="0" w:space="0" w:color="auto"/>
        <w:bottom w:val="none" w:sz="0" w:space="0" w:color="auto"/>
        <w:right w:val="none" w:sz="0" w:space="0" w:color="auto"/>
      </w:divBdr>
      <w:divsChild>
        <w:div w:id="1076435224">
          <w:marLeft w:val="0"/>
          <w:marRight w:val="0"/>
          <w:marTop w:val="0"/>
          <w:marBottom w:val="0"/>
          <w:divBdr>
            <w:top w:val="none" w:sz="0" w:space="0" w:color="auto"/>
            <w:left w:val="none" w:sz="0" w:space="0" w:color="auto"/>
            <w:bottom w:val="none" w:sz="0" w:space="0" w:color="auto"/>
            <w:right w:val="none" w:sz="0" w:space="0" w:color="auto"/>
          </w:divBdr>
        </w:div>
        <w:div w:id="1310018814">
          <w:marLeft w:val="0"/>
          <w:marRight w:val="0"/>
          <w:marTop w:val="0"/>
          <w:marBottom w:val="0"/>
          <w:divBdr>
            <w:top w:val="none" w:sz="0" w:space="0" w:color="auto"/>
            <w:left w:val="none" w:sz="0" w:space="0" w:color="auto"/>
            <w:bottom w:val="none" w:sz="0" w:space="0" w:color="auto"/>
            <w:right w:val="none" w:sz="0" w:space="0" w:color="auto"/>
          </w:divBdr>
        </w:div>
        <w:div w:id="1480151569">
          <w:marLeft w:val="0"/>
          <w:marRight w:val="0"/>
          <w:marTop w:val="0"/>
          <w:marBottom w:val="0"/>
          <w:divBdr>
            <w:top w:val="none" w:sz="0" w:space="0" w:color="auto"/>
            <w:left w:val="none" w:sz="0" w:space="0" w:color="auto"/>
            <w:bottom w:val="none" w:sz="0" w:space="0" w:color="auto"/>
            <w:right w:val="none" w:sz="0" w:space="0" w:color="auto"/>
          </w:divBdr>
        </w:div>
        <w:div w:id="1885869179">
          <w:marLeft w:val="0"/>
          <w:marRight w:val="0"/>
          <w:marTop w:val="0"/>
          <w:marBottom w:val="0"/>
          <w:divBdr>
            <w:top w:val="none" w:sz="0" w:space="0" w:color="auto"/>
            <w:left w:val="none" w:sz="0" w:space="0" w:color="auto"/>
            <w:bottom w:val="none" w:sz="0" w:space="0" w:color="auto"/>
            <w:right w:val="none" w:sz="0" w:space="0" w:color="auto"/>
          </w:divBdr>
        </w:div>
        <w:div w:id="1222520060">
          <w:marLeft w:val="0"/>
          <w:marRight w:val="0"/>
          <w:marTop w:val="0"/>
          <w:marBottom w:val="0"/>
          <w:divBdr>
            <w:top w:val="none" w:sz="0" w:space="0" w:color="auto"/>
            <w:left w:val="none" w:sz="0" w:space="0" w:color="auto"/>
            <w:bottom w:val="none" w:sz="0" w:space="0" w:color="auto"/>
            <w:right w:val="none" w:sz="0" w:space="0" w:color="auto"/>
          </w:divBdr>
        </w:div>
        <w:div w:id="1697266007">
          <w:marLeft w:val="0"/>
          <w:marRight w:val="0"/>
          <w:marTop w:val="0"/>
          <w:marBottom w:val="0"/>
          <w:divBdr>
            <w:top w:val="none" w:sz="0" w:space="0" w:color="auto"/>
            <w:left w:val="none" w:sz="0" w:space="0" w:color="auto"/>
            <w:bottom w:val="none" w:sz="0" w:space="0" w:color="auto"/>
            <w:right w:val="none" w:sz="0" w:space="0" w:color="auto"/>
          </w:divBdr>
        </w:div>
        <w:div w:id="1352534347">
          <w:marLeft w:val="0"/>
          <w:marRight w:val="0"/>
          <w:marTop w:val="0"/>
          <w:marBottom w:val="0"/>
          <w:divBdr>
            <w:top w:val="none" w:sz="0" w:space="0" w:color="auto"/>
            <w:left w:val="none" w:sz="0" w:space="0" w:color="auto"/>
            <w:bottom w:val="none" w:sz="0" w:space="0" w:color="auto"/>
            <w:right w:val="none" w:sz="0" w:space="0" w:color="auto"/>
          </w:divBdr>
        </w:div>
        <w:div w:id="246036057">
          <w:marLeft w:val="0"/>
          <w:marRight w:val="0"/>
          <w:marTop w:val="0"/>
          <w:marBottom w:val="0"/>
          <w:divBdr>
            <w:top w:val="none" w:sz="0" w:space="0" w:color="auto"/>
            <w:left w:val="none" w:sz="0" w:space="0" w:color="auto"/>
            <w:bottom w:val="none" w:sz="0" w:space="0" w:color="auto"/>
            <w:right w:val="none" w:sz="0" w:space="0" w:color="auto"/>
          </w:divBdr>
        </w:div>
        <w:div w:id="47145584">
          <w:marLeft w:val="0"/>
          <w:marRight w:val="0"/>
          <w:marTop w:val="0"/>
          <w:marBottom w:val="0"/>
          <w:divBdr>
            <w:top w:val="none" w:sz="0" w:space="0" w:color="auto"/>
            <w:left w:val="none" w:sz="0" w:space="0" w:color="auto"/>
            <w:bottom w:val="none" w:sz="0" w:space="0" w:color="auto"/>
            <w:right w:val="none" w:sz="0" w:space="0" w:color="auto"/>
          </w:divBdr>
        </w:div>
        <w:div w:id="2092386106">
          <w:marLeft w:val="0"/>
          <w:marRight w:val="0"/>
          <w:marTop w:val="0"/>
          <w:marBottom w:val="0"/>
          <w:divBdr>
            <w:top w:val="none" w:sz="0" w:space="0" w:color="auto"/>
            <w:left w:val="none" w:sz="0" w:space="0" w:color="auto"/>
            <w:bottom w:val="none" w:sz="0" w:space="0" w:color="auto"/>
            <w:right w:val="none" w:sz="0" w:space="0" w:color="auto"/>
          </w:divBdr>
        </w:div>
        <w:div w:id="444346637">
          <w:marLeft w:val="0"/>
          <w:marRight w:val="0"/>
          <w:marTop w:val="0"/>
          <w:marBottom w:val="0"/>
          <w:divBdr>
            <w:top w:val="none" w:sz="0" w:space="0" w:color="auto"/>
            <w:left w:val="none" w:sz="0" w:space="0" w:color="auto"/>
            <w:bottom w:val="none" w:sz="0" w:space="0" w:color="auto"/>
            <w:right w:val="none" w:sz="0" w:space="0" w:color="auto"/>
          </w:divBdr>
        </w:div>
      </w:divsChild>
    </w:div>
    <w:div w:id="1639529996">
      <w:bodyDiv w:val="1"/>
      <w:marLeft w:val="0"/>
      <w:marRight w:val="0"/>
      <w:marTop w:val="0"/>
      <w:marBottom w:val="0"/>
      <w:divBdr>
        <w:top w:val="none" w:sz="0" w:space="0" w:color="auto"/>
        <w:left w:val="none" w:sz="0" w:space="0" w:color="auto"/>
        <w:bottom w:val="none" w:sz="0" w:space="0" w:color="auto"/>
        <w:right w:val="none" w:sz="0" w:space="0" w:color="auto"/>
      </w:divBdr>
      <w:divsChild>
        <w:div w:id="1143428067">
          <w:marLeft w:val="0"/>
          <w:marRight w:val="0"/>
          <w:marTop w:val="0"/>
          <w:marBottom w:val="0"/>
          <w:divBdr>
            <w:top w:val="none" w:sz="0" w:space="0" w:color="auto"/>
            <w:left w:val="none" w:sz="0" w:space="0" w:color="auto"/>
            <w:bottom w:val="none" w:sz="0" w:space="0" w:color="auto"/>
            <w:right w:val="none" w:sz="0" w:space="0" w:color="auto"/>
          </w:divBdr>
        </w:div>
        <w:div w:id="1181817109">
          <w:marLeft w:val="0"/>
          <w:marRight w:val="0"/>
          <w:marTop w:val="0"/>
          <w:marBottom w:val="0"/>
          <w:divBdr>
            <w:top w:val="none" w:sz="0" w:space="0" w:color="auto"/>
            <w:left w:val="none" w:sz="0" w:space="0" w:color="auto"/>
            <w:bottom w:val="none" w:sz="0" w:space="0" w:color="auto"/>
            <w:right w:val="none" w:sz="0" w:space="0" w:color="auto"/>
          </w:divBdr>
        </w:div>
        <w:div w:id="1146580559">
          <w:marLeft w:val="0"/>
          <w:marRight w:val="0"/>
          <w:marTop w:val="0"/>
          <w:marBottom w:val="0"/>
          <w:divBdr>
            <w:top w:val="none" w:sz="0" w:space="0" w:color="auto"/>
            <w:left w:val="none" w:sz="0" w:space="0" w:color="auto"/>
            <w:bottom w:val="none" w:sz="0" w:space="0" w:color="auto"/>
            <w:right w:val="none" w:sz="0" w:space="0" w:color="auto"/>
          </w:divBdr>
        </w:div>
        <w:div w:id="48041530">
          <w:marLeft w:val="0"/>
          <w:marRight w:val="0"/>
          <w:marTop w:val="0"/>
          <w:marBottom w:val="0"/>
          <w:divBdr>
            <w:top w:val="none" w:sz="0" w:space="0" w:color="auto"/>
            <w:left w:val="none" w:sz="0" w:space="0" w:color="auto"/>
            <w:bottom w:val="none" w:sz="0" w:space="0" w:color="auto"/>
            <w:right w:val="none" w:sz="0" w:space="0" w:color="auto"/>
          </w:divBdr>
        </w:div>
        <w:div w:id="1256937251">
          <w:marLeft w:val="0"/>
          <w:marRight w:val="0"/>
          <w:marTop w:val="0"/>
          <w:marBottom w:val="0"/>
          <w:divBdr>
            <w:top w:val="none" w:sz="0" w:space="0" w:color="auto"/>
            <w:left w:val="none" w:sz="0" w:space="0" w:color="auto"/>
            <w:bottom w:val="none" w:sz="0" w:space="0" w:color="auto"/>
            <w:right w:val="none" w:sz="0" w:space="0" w:color="auto"/>
          </w:divBdr>
        </w:div>
        <w:div w:id="2073505391">
          <w:marLeft w:val="0"/>
          <w:marRight w:val="0"/>
          <w:marTop w:val="0"/>
          <w:marBottom w:val="0"/>
          <w:divBdr>
            <w:top w:val="none" w:sz="0" w:space="0" w:color="auto"/>
            <w:left w:val="none" w:sz="0" w:space="0" w:color="auto"/>
            <w:bottom w:val="none" w:sz="0" w:space="0" w:color="auto"/>
            <w:right w:val="none" w:sz="0" w:space="0" w:color="auto"/>
          </w:divBdr>
        </w:div>
        <w:div w:id="1781795153">
          <w:marLeft w:val="0"/>
          <w:marRight w:val="0"/>
          <w:marTop w:val="0"/>
          <w:marBottom w:val="0"/>
          <w:divBdr>
            <w:top w:val="none" w:sz="0" w:space="0" w:color="auto"/>
            <w:left w:val="none" w:sz="0" w:space="0" w:color="auto"/>
            <w:bottom w:val="none" w:sz="0" w:space="0" w:color="auto"/>
            <w:right w:val="none" w:sz="0" w:space="0" w:color="auto"/>
          </w:divBdr>
        </w:div>
        <w:div w:id="2043749840">
          <w:marLeft w:val="0"/>
          <w:marRight w:val="0"/>
          <w:marTop w:val="0"/>
          <w:marBottom w:val="0"/>
          <w:divBdr>
            <w:top w:val="none" w:sz="0" w:space="0" w:color="auto"/>
            <w:left w:val="none" w:sz="0" w:space="0" w:color="auto"/>
            <w:bottom w:val="none" w:sz="0" w:space="0" w:color="auto"/>
            <w:right w:val="none" w:sz="0" w:space="0" w:color="auto"/>
          </w:divBdr>
        </w:div>
        <w:div w:id="738212004">
          <w:marLeft w:val="0"/>
          <w:marRight w:val="0"/>
          <w:marTop w:val="0"/>
          <w:marBottom w:val="0"/>
          <w:divBdr>
            <w:top w:val="none" w:sz="0" w:space="0" w:color="auto"/>
            <w:left w:val="none" w:sz="0" w:space="0" w:color="auto"/>
            <w:bottom w:val="none" w:sz="0" w:space="0" w:color="auto"/>
            <w:right w:val="none" w:sz="0" w:space="0" w:color="auto"/>
          </w:divBdr>
        </w:div>
        <w:div w:id="102001650">
          <w:marLeft w:val="0"/>
          <w:marRight w:val="0"/>
          <w:marTop w:val="0"/>
          <w:marBottom w:val="0"/>
          <w:divBdr>
            <w:top w:val="none" w:sz="0" w:space="0" w:color="auto"/>
            <w:left w:val="none" w:sz="0" w:space="0" w:color="auto"/>
            <w:bottom w:val="none" w:sz="0" w:space="0" w:color="auto"/>
            <w:right w:val="none" w:sz="0" w:space="0" w:color="auto"/>
          </w:divBdr>
        </w:div>
        <w:div w:id="1441879859">
          <w:marLeft w:val="0"/>
          <w:marRight w:val="0"/>
          <w:marTop w:val="0"/>
          <w:marBottom w:val="0"/>
          <w:divBdr>
            <w:top w:val="none" w:sz="0" w:space="0" w:color="auto"/>
            <w:left w:val="none" w:sz="0" w:space="0" w:color="auto"/>
            <w:bottom w:val="none" w:sz="0" w:space="0" w:color="auto"/>
            <w:right w:val="none" w:sz="0" w:space="0" w:color="auto"/>
          </w:divBdr>
        </w:div>
        <w:div w:id="1315336542">
          <w:marLeft w:val="0"/>
          <w:marRight w:val="0"/>
          <w:marTop w:val="0"/>
          <w:marBottom w:val="0"/>
          <w:divBdr>
            <w:top w:val="none" w:sz="0" w:space="0" w:color="auto"/>
            <w:left w:val="none" w:sz="0" w:space="0" w:color="auto"/>
            <w:bottom w:val="none" w:sz="0" w:space="0" w:color="auto"/>
            <w:right w:val="none" w:sz="0" w:space="0" w:color="auto"/>
          </w:divBdr>
        </w:div>
        <w:div w:id="982319840">
          <w:marLeft w:val="0"/>
          <w:marRight w:val="0"/>
          <w:marTop w:val="0"/>
          <w:marBottom w:val="0"/>
          <w:divBdr>
            <w:top w:val="none" w:sz="0" w:space="0" w:color="auto"/>
            <w:left w:val="none" w:sz="0" w:space="0" w:color="auto"/>
            <w:bottom w:val="none" w:sz="0" w:space="0" w:color="auto"/>
            <w:right w:val="none" w:sz="0" w:space="0" w:color="auto"/>
          </w:divBdr>
        </w:div>
        <w:div w:id="1204170324">
          <w:marLeft w:val="0"/>
          <w:marRight w:val="0"/>
          <w:marTop w:val="0"/>
          <w:marBottom w:val="0"/>
          <w:divBdr>
            <w:top w:val="none" w:sz="0" w:space="0" w:color="auto"/>
            <w:left w:val="none" w:sz="0" w:space="0" w:color="auto"/>
            <w:bottom w:val="none" w:sz="0" w:space="0" w:color="auto"/>
            <w:right w:val="none" w:sz="0" w:space="0" w:color="auto"/>
          </w:divBdr>
        </w:div>
      </w:divsChild>
    </w:div>
    <w:div w:id="1669869460">
      <w:bodyDiv w:val="1"/>
      <w:marLeft w:val="0"/>
      <w:marRight w:val="0"/>
      <w:marTop w:val="0"/>
      <w:marBottom w:val="0"/>
      <w:divBdr>
        <w:top w:val="none" w:sz="0" w:space="0" w:color="auto"/>
        <w:left w:val="none" w:sz="0" w:space="0" w:color="auto"/>
        <w:bottom w:val="none" w:sz="0" w:space="0" w:color="auto"/>
        <w:right w:val="none" w:sz="0" w:space="0" w:color="auto"/>
      </w:divBdr>
      <w:divsChild>
        <w:div w:id="987130580">
          <w:marLeft w:val="0"/>
          <w:marRight w:val="0"/>
          <w:marTop w:val="0"/>
          <w:marBottom w:val="0"/>
          <w:divBdr>
            <w:top w:val="none" w:sz="0" w:space="0" w:color="auto"/>
            <w:left w:val="none" w:sz="0" w:space="0" w:color="auto"/>
            <w:bottom w:val="none" w:sz="0" w:space="0" w:color="auto"/>
            <w:right w:val="none" w:sz="0" w:space="0" w:color="auto"/>
          </w:divBdr>
        </w:div>
        <w:div w:id="1702314121">
          <w:marLeft w:val="0"/>
          <w:marRight w:val="0"/>
          <w:marTop w:val="0"/>
          <w:marBottom w:val="0"/>
          <w:divBdr>
            <w:top w:val="none" w:sz="0" w:space="0" w:color="auto"/>
            <w:left w:val="none" w:sz="0" w:space="0" w:color="auto"/>
            <w:bottom w:val="none" w:sz="0" w:space="0" w:color="auto"/>
            <w:right w:val="none" w:sz="0" w:space="0" w:color="auto"/>
          </w:divBdr>
        </w:div>
        <w:div w:id="1475371897">
          <w:marLeft w:val="0"/>
          <w:marRight w:val="0"/>
          <w:marTop w:val="0"/>
          <w:marBottom w:val="0"/>
          <w:divBdr>
            <w:top w:val="none" w:sz="0" w:space="0" w:color="auto"/>
            <w:left w:val="none" w:sz="0" w:space="0" w:color="auto"/>
            <w:bottom w:val="none" w:sz="0" w:space="0" w:color="auto"/>
            <w:right w:val="none" w:sz="0" w:space="0" w:color="auto"/>
          </w:divBdr>
        </w:div>
        <w:div w:id="1143307699">
          <w:marLeft w:val="0"/>
          <w:marRight w:val="0"/>
          <w:marTop w:val="0"/>
          <w:marBottom w:val="0"/>
          <w:divBdr>
            <w:top w:val="none" w:sz="0" w:space="0" w:color="auto"/>
            <w:left w:val="none" w:sz="0" w:space="0" w:color="auto"/>
            <w:bottom w:val="none" w:sz="0" w:space="0" w:color="auto"/>
            <w:right w:val="none" w:sz="0" w:space="0" w:color="auto"/>
          </w:divBdr>
        </w:div>
        <w:div w:id="1665010034">
          <w:marLeft w:val="0"/>
          <w:marRight w:val="0"/>
          <w:marTop w:val="0"/>
          <w:marBottom w:val="0"/>
          <w:divBdr>
            <w:top w:val="none" w:sz="0" w:space="0" w:color="auto"/>
            <w:left w:val="none" w:sz="0" w:space="0" w:color="auto"/>
            <w:bottom w:val="none" w:sz="0" w:space="0" w:color="auto"/>
            <w:right w:val="none" w:sz="0" w:space="0" w:color="auto"/>
          </w:divBdr>
        </w:div>
        <w:div w:id="1951544624">
          <w:marLeft w:val="0"/>
          <w:marRight w:val="0"/>
          <w:marTop w:val="0"/>
          <w:marBottom w:val="0"/>
          <w:divBdr>
            <w:top w:val="none" w:sz="0" w:space="0" w:color="auto"/>
            <w:left w:val="none" w:sz="0" w:space="0" w:color="auto"/>
            <w:bottom w:val="none" w:sz="0" w:space="0" w:color="auto"/>
            <w:right w:val="none" w:sz="0" w:space="0" w:color="auto"/>
          </w:divBdr>
        </w:div>
        <w:div w:id="200091175">
          <w:marLeft w:val="0"/>
          <w:marRight w:val="0"/>
          <w:marTop w:val="0"/>
          <w:marBottom w:val="0"/>
          <w:divBdr>
            <w:top w:val="none" w:sz="0" w:space="0" w:color="auto"/>
            <w:left w:val="none" w:sz="0" w:space="0" w:color="auto"/>
            <w:bottom w:val="none" w:sz="0" w:space="0" w:color="auto"/>
            <w:right w:val="none" w:sz="0" w:space="0" w:color="auto"/>
          </w:divBdr>
        </w:div>
        <w:div w:id="1030377612">
          <w:marLeft w:val="0"/>
          <w:marRight w:val="0"/>
          <w:marTop w:val="0"/>
          <w:marBottom w:val="0"/>
          <w:divBdr>
            <w:top w:val="none" w:sz="0" w:space="0" w:color="auto"/>
            <w:left w:val="none" w:sz="0" w:space="0" w:color="auto"/>
            <w:bottom w:val="none" w:sz="0" w:space="0" w:color="auto"/>
            <w:right w:val="none" w:sz="0" w:space="0" w:color="auto"/>
          </w:divBdr>
        </w:div>
        <w:div w:id="535121241">
          <w:marLeft w:val="0"/>
          <w:marRight w:val="0"/>
          <w:marTop w:val="0"/>
          <w:marBottom w:val="0"/>
          <w:divBdr>
            <w:top w:val="none" w:sz="0" w:space="0" w:color="auto"/>
            <w:left w:val="none" w:sz="0" w:space="0" w:color="auto"/>
            <w:bottom w:val="none" w:sz="0" w:space="0" w:color="auto"/>
            <w:right w:val="none" w:sz="0" w:space="0" w:color="auto"/>
          </w:divBdr>
        </w:div>
        <w:div w:id="1811247399">
          <w:marLeft w:val="0"/>
          <w:marRight w:val="0"/>
          <w:marTop w:val="0"/>
          <w:marBottom w:val="0"/>
          <w:divBdr>
            <w:top w:val="none" w:sz="0" w:space="0" w:color="auto"/>
            <w:left w:val="none" w:sz="0" w:space="0" w:color="auto"/>
            <w:bottom w:val="none" w:sz="0" w:space="0" w:color="auto"/>
            <w:right w:val="none" w:sz="0" w:space="0" w:color="auto"/>
          </w:divBdr>
        </w:div>
        <w:div w:id="423843670">
          <w:marLeft w:val="0"/>
          <w:marRight w:val="0"/>
          <w:marTop w:val="0"/>
          <w:marBottom w:val="0"/>
          <w:divBdr>
            <w:top w:val="none" w:sz="0" w:space="0" w:color="auto"/>
            <w:left w:val="none" w:sz="0" w:space="0" w:color="auto"/>
            <w:bottom w:val="none" w:sz="0" w:space="0" w:color="auto"/>
            <w:right w:val="none" w:sz="0" w:space="0" w:color="auto"/>
          </w:divBdr>
        </w:div>
        <w:div w:id="395321358">
          <w:marLeft w:val="0"/>
          <w:marRight w:val="0"/>
          <w:marTop w:val="0"/>
          <w:marBottom w:val="0"/>
          <w:divBdr>
            <w:top w:val="none" w:sz="0" w:space="0" w:color="auto"/>
            <w:left w:val="none" w:sz="0" w:space="0" w:color="auto"/>
            <w:bottom w:val="none" w:sz="0" w:space="0" w:color="auto"/>
            <w:right w:val="none" w:sz="0" w:space="0" w:color="auto"/>
          </w:divBdr>
        </w:div>
        <w:div w:id="1011250960">
          <w:marLeft w:val="0"/>
          <w:marRight w:val="0"/>
          <w:marTop w:val="0"/>
          <w:marBottom w:val="0"/>
          <w:divBdr>
            <w:top w:val="none" w:sz="0" w:space="0" w:color="auto"/>
            <w:left w:val="none" w:sz="0" w:space="0" w:color="auto"/>
            <w:bottom w:val="none" w:sz="0" w:space="0" w:color="auto"/>
            <w:right w:val="none" w:sz="0" w:space="0" w:color="auto"/>
          </w:divBdr>
        </w:div>
        <w:div w:id="1491629047">
          <w:marLeft w:val="0"/>
          <w:marRight w:val="0"/>
          <w:marTop w:val="0"/>
          <w:marBottom w:val="0"/>
          <w:divBdr>
            <w:top w:val="none" w:sz="0" w:space="0" w:color="auto"/>
            <w:left w:val="none" w:sz="0" w:space="0" w:color="auto"/>
            <w:bottom w:val="none" w:sz="0" w:space="0" w:color="auto"/>
            <w:right w:val="none" w:sz="0" w:space="0" w:color="auto"/>
          </w:divBdr>
        </w:div>
        <w:div w:id="1820223835">
          <w:marLeft w:val="0"/>
          <w:marRight w:val="0"/>
          <w:marTop w:val="0"/>
          <w:marBottom w:val="0"/>
          <w:divBdr>
            <w:top w:val="none" w:sz="0" w:space="0" w:color="auto"/>
            <w:left w:val="none" w:sz="0" w:space="0" w:color="auto"/>
            <w:bottom w:val="none" w:sz="0" w:space="0" w:color="auto"/>
            <w:right w:val="none" w:sz="0" w:space="0" w:color="auto"/>
          </w:divBdr>
        </w:div>
        <w:div w:id="1852601247">
          <w:marLeft w:val="0"/>
          <w:marRight w:val="0"/>
          <w:marTop w:val="0"/>
          <w:marBottom w:val="0"/>
          <w:divBdr>
            <w:top w:val="none" w:sz="0" w:space="0" w:color="auto"/>
            <w:left w:val="none" w:sz="0" w:space="0" w:color="auto"/>
            <w:bottom w:val="none" w:sz="0" w:space="0" w:color="auto"/>
            <w:right w:val="none" w:sz="0" w:space="0" w:color="auto"/>
          </w:divBdr>
        </w:div>
        <w:div w:id="1109203424">
          <w:marLeft w:val="0"/>
          <w:marRight w:val="0"/>
          <w:marTop w:val="0"/>
          <w:marBottom w:val="0"/>
          <w:divBdr>
            <w:top w:val="none" w:sz="0" w:space="0" w:color="auto"/>
            <w:left w:val="none" w:sz="0" w:space="0" w:color="auto"/>
            <w:bottom w:val="none" w:sz="0" w:space="0" w:color="auto"/>
            <w:right w:val="none" w:sz="0" w:space="0" w:color="auto"/>
          </w:divBdr>
        </w:div>
        <w:div w:id="751004425">
          <w:marLeft w:val="0"/>
          <w:marRight w:val="0"/>
          <w:marTop w:val="0"/>
          <w:marBottom w:val="0"/>
          <w:divBdr>
            <w:top w:val="none" w:sz="0" w:space="0" w:color="auto"/>
            <w:left w:val="none" w:sz="0" w:space="0" w:color="auto"/>
            <w:bottom w:val="none" w:sz="0" w:space="0" w:color="auto"/>
            <w:right w:val="none" w:sz="0" w:space="0" w:color="auto"/>
          </w:divBdr>
        </w:div>
        <w:div w:id="1418358380">
          <w:marLeft w:val="0"/>
          <w:marRight w:val="0"/>
          <w:marTop w:val="0"/>
          <w:marBottom w:val="0"/>
          <w:divBdr>
            <w:top w:val="none" w:sz="0" w:space="0" w:color="auto"/>
            <w:left w:val="none" w:sz="0" w:space="0" w:color="auto"/>
            <w:bottom w:val="none" w:sz="0" w:space="0" w:color="auto"/>
            <w:right w:val="none" w:sz="0" w:space="0" w:color="auto"/>
          </w:divBdr>
        </w:div>
        <w:div w:id="1388606881">
          <w:marLeft w:val="0"/>
          <w:marRight w:val="0"/>
          <w:marTop w:val="0"/>
          <w:marBottom w:val="0"/>
          <w:divBdr>
            <w:top w:val="none" w:sz="0" w:space="0" w:color="auto"/>
            <w:left w:val="none" w:sz="0" w:space="0" w:color="auto"/>
            <w:bottom w:val="none" w:sz="0" w:space="0" w:color="auto"/>
            <w:right w:val="none" w:sz="0" w:space="0" w:color="auto"/>
          </w:divBdr>
        </w:div>
        <w:div w:id="1230071857">
          <w:marLeft w:val="0"/>
          <w:marRight w:val="0"/>
          <w:marTop w:val="0"/>
          <w:marBottom w:val="0"/>
          <w:divBdr>
            <w:top w:val="none" w:sz="0" w:space="0" w:color="auto"/>
            <w:left w:val="none" w:sz="0" w:space="0" w:color="auto"/>
            <w:bottom w:val="none" w:sz="0" w:space="0" w:color="auto"/>
            <w:right w:val="none" w:sz="0" w:space="0" w:color="auto"/>
          </w:divBdr>
        </w:div>
        <w:div w:id="1216357902">
          <w:marLeft w:val="0"/>
          <w:marRight w:val="0"/>
          <w:marTop w:val="0"/>
          <w:marBottom w:val="0"/>
          <w:divBdr>
            <w:top w:val="none" w:sz="0" w:space="0" w:color="auto"/>
            <w:left w:val="none" w:sz="0" w:space="0" w:color="auto"/>
            <w:bottom w:val="none" w:sz="0" w:space="0" w:color="auto"/>
            <w:right w:val="none" w:sz="0" w:space="0" w:color="auto"/>
          </w:divBdr>
        </w:div>
        <w:div w:id="195435076">
          <w:marLeft w:val="0"/>
          <w:marRight w:val="0"/>
          <w:marTop w:val="0"/>
          <w:marBottom w:val="0"/>
          <w:divBdr>
            <w:top w:val="none" w:sz="0" w:space="0" w:color="auto"/>
            <w:left w:val="none" w:sz="0" w:space="0" w:color="auto"/>
            <w:bottom w:val="none" w:sz="0" w:space="0" w:color="auto"/>
            <w:right w:val="none" w:sz="0" w:space="0" w:color="auto"/>
          </w:divBdr>
        </w:div>
        <w:div w:id="877472479">
          <w:marLeft w:val="0"/>
          <w:marRight w:val="0"/>
          <w:marTop w:val="0"/>
          <w:marBottom w:val="0"/>
          <w:divBdr>
            <w:top w:val="none" w:sz="0" w:space="0" w:color="auto"/>
            <w:left w:val="none" w:sz="0" w:space="0" w:color="auto"/>
            <w:bottom w:val="none" w:sz="0" w:space="0" w:color="auto"/>
            <w:right w:val="none" w:sz="0" w:space="0" w:color="auto"/>
          </w:divBdr>
        </w:div>
        <w:div w:id="1288583274">
          <w:marLeft w:val="0"/>
          <w:marRight w:val="0"/>
          <w:marTop w:val="0"/>
          <w:marBottom w:val="0"/>
          <w:divBdr>
            <w:top w:val="none" w:sz="0" w:space="0" w:color="auto"/>
            <w:left w:val="none" w:sz="0" w:space="0" w:color="auto"/>
            <w:bottom w:val="none" w:sz="0" w:space="0" w:color="auto"/>
            <w:right w:val="none" w:sz="0" w:space="0" w:color="auto"/>
          </w:divBdr>
        </w:div>
        <w:div w:id="1162625138">
          <w:marLeft w:val="0"/>
          <w:marRight w:val="0"/>
          <w:marTop w:val="0"/>
          <w:marBottom w:val="0"/>
          <w:divBdr>
            <w:top w:val="none" w:sz="0" w:space="0" w:color="auto"/>
            <w:left w:val="none" w:sz="0" w:space="0" w:color="auto"/>
            <w:bottom w:val="none" w:sz="0" w:space="0" w:color="auto"/>
            <w:right w:val="none" w:sz="0" w:space="0" w:color="auto"/>
          </w:divBdr>
        </w:div>
        <w:div w:id="2119374240">
          <w:marLeft w:val="0"/>
          <w:marRight w:val="0"/>
          <w:marTop w:val="0"/>
          <w:marBottom w:val="0"/>
          <w:divBdr>
            <w:top w:val="none" w:sz="0" w:space="0" w:color="auto"/>
            <w:left w:val="none" w:sz="0" w:space="0" w:color="auto"/>
            <w:bottom w:val="none" w:sz="0" w:space="0" w:color="auto"/>
            <w:right w:val="none" w:sz="0" w:space="0" w:color="auto"/>
          </w:divBdr>
        </w:div>
        <w:div w:id="959150357">
          <w:marLeft w:val="0"/>
          <w:marRight w:val="0"/>
          <w:marTop w:val="0"/>
          <w:marBottom w:val="0"/>
          <w:divBdr>
            <w:top w:val="none" w:sz="0" w:space="0" w:color="auto"/>
            <w:left w:val="none" w:sz="0" w:space="0" w:color="auto"/>
            <w:bottom w:val="none" w:sz="0" w:space="0" w:color="auto"/>
            <w:right w:val="none" w:sz="0" w:space="0" w:color="auto"/>
          </w:divBdr>
        </w:div>
        <w:div w:id="905381230">
          <w:marLeft w:val="0"/>
          <w:marRight w:val="0"/>
          <w:marTop w:val="0"/>
          <w:marBottom w:val="0"/>
          <w:divBdr>
            <w:top w:val="none" w:sz="0" w:space="0" w:color="auto"/>
            <w:left w:val="none" w:sz="0" w:space="0" w:color="auto"/>
            <w:bottom w:val="none" w:sz="0" w:space="0" w:color="auto"/>
            <w:right w:val="none" w:sz="0" w:space="0" w:color="auto"/>
          </w:divBdr>
        </w:div>
        <w:div w:id="1533689323">
          <w:marLeft w:val="0"/>
          <w:marRight w:val="0"/>
          <w:marTop w:val="0"/>
          <w:marBottom w:val="0"/>
          <w:divBdr>
            <w:top w:val="none" w:sz="0" w:space="0" w:color="auto"/>
            <w:left w:val="none" w:sz="0" w:space="0" w:color="auto"/>
            <w:bottom w:val="none" w:sz="0" w:space="0" w:color="auto"/>
            <w:right w:val="none" w:sz="0" w:space="0" w:color="auto"/>
          </w:divBdr>
        </w:div>
        <w:div w:id="1814523257">
          <w:marLeft w:val="0"/>
          <w:marRight w:val="0"/>
          <w:marTop w:val="0"/>
          <w:marBottom w:val="0"/>
          <w:divBdr>
            <w:top w:val="none" w:sz="0" w:space="0" w:color="auto"/>
            <w:left w:val="none" w:sz="0" w:space="0" w:color="auto"/>
            <w:bottom w:val="none" w:sz="0" w:space="0" w:color="auto"/>
            <w:right w:val="none" w:sz="0" w:space="0" w:color="auto"/>
          </w:divBdr>
        </w:div>
      </w:divsChild>
    </w:div>
    <w:div w:id="1707950622">
      <w:bodyDiv w:val="1"/>
      <w:marLeft w:val="0"/>
      <w:marRight w:val="0"/>
      <w:marTop w:val="0"/>
      <w:marBottom w:val="0"/>
      <w:divBdr>
        <w:top w:val="none" w:sz="0" w:space="0" w:color="auto"/>
        <w:left w:val="none" w:sz="0" w:space="0" w:color="auto"/>
        <w:bottom w:val="none" w:sz="0" w:space="0" w:color="auto"/>
        <w:right w:val="none" w:sz="0" w:space="0" w:color="auto"/>
      </w:divBdr>
      <w:divsChild>
        <w:div w:id="951474758">
          <w:marLeft w:val="0"/>
          <w:marRight w:val="0"/>
          <w:marTop w:val="0"/>
          <w:marBottom w:val="0"/>
          <w:divBdr>
            <w:top w:val="none" w:sz="0" w:space="0" w:color="auto"/>
            <w:left w:val="none" w:sz="0" w:space="0" w:color="auto"/>
            <w:bottom w:val="none" w:sz="0" w:space="0" w:color="auto"/>
            <w:right w:val="none" w:sz="0" w:space="0" w:color="auto"/>
          </w:divBdr>
        </w:div>
        <w:div w:id="1358701497">
          <w:marLeft w:val="0"/>
          <w:marRight w:val="0"/>
          <w:marTop w:val="0"/>
          <w:marBottom w:val="0"/>
          <w:divBdr>
            <w:top w:val="none" w:sz="0" w:space="0" w:color="auto"/>
            <w:left w:val="none" w:sz="0" w:space="0" w:color="auto"/>
            <w:bottom w:val="none" w:sz="0" w:space="0" w:color="auto"/>
            <w:right w:val="none" w:sz="0" w:space="0" w:color="auto"/>
          </w:divBdr>
        </w:div>
        <w:div w:id="1976256448">
          <w:marLeft w:val="0"/>
          <w:marRight w:val="0"/>
          <w:marTop w:val="0"/>
          <w:marBottom w:val="0"/>
          <w:divBdr>
            <w:top w:val="none" w:sz="0" w:space="0" w:color="auto"/>
            <w:left w:val="none" w:sz="0" w:space="0" w:color="auto"/>
            <w:bottom w:val="none" w:sz="0" w:space="0" w:color="auto"/>
            <w:right w:val="none" w:sz="0" w:space="0" w:color="auto"/>
          </w:divBdr>
        </w:div>
        <w:div w:id="625284214">
          <w:marLeft w:val="0"/>
          <w:marRight w:val="0"/>
          <w:marTop w:val="0"/>
          <w:marBottom w:val="0"/>
          <w:divBdr>
            <w:top w:val="none" w:sz="0" w:space="0" w:color="auto"/>
            <w:left w:val="none" w:sz="0" w:space="0" w:color="auto"/>
            <w:bottom w:val="none" w:sz="0" w:space="0" w:color="auto"/>
            <w:right w:val="none" w:sz="0" w:space="0" w:color="auto"/>
          </w:divBdr>
        </w:div>
        <w:div w:id="77138785">
          <w:marLeft w:val="0"/>
          <w:marRight w:val="0"/>
          <w:marTop w:val="0"/>
          <w:marBottom w:val="0"/>
          <w:divBdr>
            <w:top w:val="none" w:sz="0" w:space="0" w:color="auto"/>
            <w:left w:val="none" w:sz="0" w:space="0" w:color="auto"/>
            <w:bottom w:val="none" w:sz="0" w:space="0" w:color="auto"/>
            <w:right w:val="none" w:sz="0" w:space="0" w:color="auto"/>
          </w:divBdr>
        </w:div>
        <w:div w:id="221527940">
          <w:marLeft w:val="0"/>
          <w:marRight w:val="0"/>
          <w:marTop w:val="0"/>
          <w:marBottom w:val="0"/>
          <w:divBdr>
            <w:top w:val="none" w:sz="0" w:space="0" w:color="auto"/>
            <w:left w:val="none" w:sz="0" w:space="0" w:color="auto"/>
            <w:bottom w:val="none" w:sz="0" w:space="0" w:color="auto"/>
            <w:right w:val="none" w:sz="0" w:space="0" w:color="auto"/>
          </w:divBdr>
        </w:div>
        <w:div w:id="1126048394">
          <w:marLeft w:val="0"/>
          <w:marRight w:val="0"/>
          <w:marTop w:val="0"/>
          <w:marBottom w:val="0"/>
          <w:divBdr>
            <w:top w:val="none" w:sz="0" w:space="0" w:color="auto"/>
            <w:left w:val="none" w:sz="0" w:space="0" w:color="auto"/>
            <w:bottom w:val="none" w:sz="0" w:space="0" w:color="auto"/>
            <w:right w:val="none" w:sz="0" w:space="0" w:color="auto"/>
          </w:divBdr>
        </w:div>
        <w:div w:id="360060137">
          <w:marLeft w:val="0"/>
          <w:marRight w:val="0"/>
          <w:marTop w:val="0"/>
          <w:marBottom w:val="0"/>
          <w:divBdr>
            <w:top w:val="none" w:sz="0" w:space="0" w:color="auto"/>
            <w:left w:val="none" w:sz="0" w:space="0" w:color="auto"/>
            <w:bottom w:val="none" w:sz="0" w:space="0" w:color="auto"/>
            <w:right w:val="none" w:sz="0" w:space="0" w:color="auto"/>
          </w:divBdr>
        </w:div>
        <w:div w:id="1008021307">
          <w:marLeft w:val="0"/>
          <w:marRight w:val="0"/>
          <w:marTop w:val="0"/>
          <w:marBottom w:val="0"/>
          <w:divBdr>
            <w:top w:val="none" w:sz="0" w:space="0" w:color="auto"/>
            <w:left w:val="none" w:sz="0" w:space="0" w:color="auto"/>
            <w:bottom w:val="none" w:sz="0" w:space="0" w:color="auto"/>
            <w:right w:val="none" w:sz="0" w:space="0" w:color="auto"/>
          </w:divBdr>
        </w:div>
        <w:div w:id="1854682565">
          <w:marLeft w:val="0"/>
          <w:marRight w:val="0"/>
          <w:marTop w:val="0"/>
          <w:marBottom w:val="0"/>
          <w:divBdr>
            <w:top w:val="none" w:sz="0" w:space="0" w:color="auto"/>
            <w:left w:val="none" w:sz="0" w:space="0" w:color="auto"/>
            <w:bottom w:val="none" w:sz="0" w:space="0" w:color="auto"/>
            <w:right w:val="none" w:sz="0" w:space="0" w:color="auto"/>
          </w:divBdr>
        </w:div>
        <w:div w:id="1492328043">
          <w:marLeft w:val="0"/>
          <w:marRight w:val="0"/>
          <w:marTop w:val="0"/>
          <w:marBottom w:val="0"/>
          <w:divBdr>
            <w:top w:val="none" w:sz="0" w:space="0" w:color="auto"/>
            <w:left w:val="none" w:sz="0" w:space="0" w:color="auto"/>
            <w:bottom w:val="none" w:sz="0" w:space="0" w:color="auto"/>
            <w:right w:val="none" w:sz="0" w:space="0" w:color="auto"/>
          </w:divBdr>
        </w:div>
        <w:div w:id="2061439471">
          <w:marLeft w:val="0"/>
          <w:marRight w:val="0"/>
          <w:marTop w:val="0"/>
          <w:marBottom w:val="0"/>
          <w:divBdr>
            <w:top w:val="none" w:sz="0" w:space="0" w:color="auto"/>
            <w:left w:val="none" w:sz="0" w:space="0" w:color="auto"/>
            <w:bottom w:val="none" w:sz="0" w:space="0" w:color="auto"/>
            <w:right w:val="none" w:sz="0" w:space="0" w:color="auto"/>
          </w:divBdr>
        </w:div>
        <w:div w:id="107896768">
          <w:marLeft w:val="0"/>
          <w:marRight w:val="0"/>
          <w:marTop w:val="0"/>
          <w:marBottom w:val="0"/>
          <w:divBdr>
            <w:top w:val="none" w:sz="0" w:space="0" w:color="auto"/>
            <w:left w:val="none" w:sz="0" w:space="0" w:color="auto"/>
            <w:bottom w:val="none" w:sz="0" w:space="0" w:color="auto"/>
            <w:right w:val="none" w:sz="0" w:space="0" w:color="auto"/>
          </w:divBdr>
        </w:div>
        <w:div w:id="2034501404">
          <w:marLeft w:val="0"/>
          <w:marRight w:val="0"/>
          <w:marTop w:val="0"/>
          <w:marBottom w:val="0"/>
          <w:divBdr>
            <w:top w:val="none" w:sz="0" w:space="0" w:color="auto"/>
            <w:left w:val="none" w:sz="0" w:space="0" w:color="auto"/>
            <w:bottom w:val="none" w:sz="0" w:space="0" w:color="auto"/>
            <w:right w:val="none" w:sz="0" w:space="0" w:color="auto"/>
          </w:divBdr>
        </w:div>
        <w:div w:id="1385642315">
          <w:marLeft w:val="0"/>
          <w:marRight w:val="0"/>
          <w:marTop w:val="0"/>
          <w:marBottom w:val="0"/>
          <w:divBdr>
            <w:top w:val="none" w:sz="0" w:space="0" w:color="auto"/>
            <w:left w:val="none" w:sz="0" w:space="0" w:color="auto"/>
            <w:bottom w:val="none" w:sz="0" w:space="0" w:color="auto"/>
            <w:right w:val="none" w:sz="0" w:space="0" w:color="auto"/>
          </w:divBdr>
        </w:div>
        <w:div w:id="21134116">
          <w:marLeft w:val="0"/>
          <w:marRight w:val="0"/>
          <w:marTop w:val="0"/>
          <w:marBottom w:val="0"/>
          <w:divBdr>
            <w:top w:val="none" w:sz="0" w:space="0" w:color="auto"/>
            <w:left w:val="none" w:sz="0" w:space="0" w:color="auto"/>
            <w:bottom w:val="none" w:sz="0" w:space="0" w:color="auto"/>
            <w:right w:val="none" w:sz="0" w:space="0" w:color="auto"/>
          </w:divBdr>
        </w:div>
        <w:div w:id="778184144">
          <w:marLeft w:val="0"/>
          <w:marRight w:val="0"/>
          <w:marTop w:val="0"/>
          <w:marBottom w:val="0"/>
          <w:divBdr>
            <w:top w:val="none" w:sz="0" w:space="0" w:color="auto"/>
            <w:left w:val="none" w:sz="0" w:space="0" w:color="auto"/>
            <w:bottom w:val="none" w:sz="0" w:space="0" w:color="auto"/>
            <w:right w:val="none" w:sz="0" w:space="0" w:color="auto"/>
          </w:divBdr>
        </w:div>
        <w:div w:id="708726952">
          <w:marLeft w:val="0"/>
          <w:marRight w:val="0"/>
          <w:marTop w:val="0"/>
          <w:marBottom w:val="0"/>
          <w:divBdr>
            <w:top w:val="none" w:sz="0" w:space="0" w:color="auto"/>
            <w:left w:val="none" w:sz="0" w:space="0" w:color="auto"/>
            <w:bottom w:val="none" w:sz="0" w:space="0" w:color="auto"/>
            <w:right w:val="none" w:sz="0" w:space="0" w:color="auto"/>
          </w:divBdr>
        </w:div>
        <w:div w:id="1298562002">
          <w:marLeft w:val="0"/>
          <w:marRight w:val="0"/>
          <w:marTop w:val="0"/>
          <w:marBottom w:val="0"/>
          <w:divBdr>
            <w:top w:val="none" w:sz="0" w:space="0" w:color="auto"/>
            <w:left w:val="none" w:sz="0" w:space="0" w:color="auto"/>
            <w:bottom w:val="none" w:sz="0" w:space="0" w:color="auto"/>
            <w:right w:val="none" w:sz="0" w:space="0" w:color="auto"/>
          </w:divBdr>
        </w:div>
        <w:div w:id="1404599888">
          <w:marLeft w:val="0"/>
          <w:marRight w:val="0"/>
          <w:marTop w:val="0"/>
          <w:marBottom w:val="0"/>
          <w:divBdr>
            <w:top w:val="none" w:sz="0" w:space="0" w:color="auto"/>
            <w:left w:val="none" w:sz="0" w:space="0" w:color="auto"/>
            <w:bottom w:val="none" w:sz="0" w:space="0" w:color="auto"/>
            <w:right w:val="none" w:sz="0" w:space="0" w:color="auto"/>
          </w:divBdr>
        </w:div>
        <w:div w:id="1689136138">
          <w:marLeft w:val="0"/>
          <w:marRight w:val="0"/>
          <w:marTop w:val="0"/>
          <w:marBottom w:val="0"/>
          <w:divBdr>
            <w:top w:val="none" w:sz="0" w:space="0" w:color="auto"/>
            <w:left w:val="none" w:sz="0" w:space="0" w:color="auto"/>
            <w:bottom w:val="none" w:sz="0" w:space="0" w:color="auto"/>
            <w:right w:val="none" w:sz="0" w:space="0" w:color="auto"/>
          </w:divBdr>
        </w:div>
        <w:div w:id="33576436">
          <w:marLeft w:val="0"/>
          <w:marRight w:val="0"/>
          <w:marTop w:val="0"/>
          <w:marBottom w:val="0"/>
          <w:divBdr>
            <w:top w:val="none" w:sz="0" w:space="0" w:color="auto"/>
            <w:left w:val="none" w:sz="0" w:space="0" w:color="auto"/>
            <w:bottom w:val="none" w:sz="0" w:space="0" w:color="auto"/>
            <w:right w:val="none" w:sz="0" w:space="0" w:color="auto"/>
          </w:divBdr>
        </w:div>
        <w:div w:id="433289122">
          <w:marLeft w:val="0"/>
          <w:marRight w:val="0"/>
          <w:marTop w:val="0"/>
          <w:marBottom w:val="0"/>
          <w:divBdr>
            <w:top w:val="none" w:sz="0" w:space="0" w:color="auto"/>
            <w:left w:val="none" w:sz="0" w:space="0" w:color="auto"/>
            <w:bottom w:val="none" w:sz="0" w:space="0" w:color="auto"/>
            <w:right w:val="none" w:sz="0" w:space="0" w:color="auto"/>
          </w:divBdr>
        </w:div>
        <w:div w:id="768044208">
          <w:marLeft w:val="0"/>
          <w:marRight w:val="0"/>
          <w:marTop w:val="0"/>
          <w:marBottom w:val="0"/>
          <w:divBdr>
            <w:top w:val="none" w:sz="0" w:space="0" w:color="auto"/>
            <w:left w:val="none" w:sz="0" w:space="0" w:color="auto"/>
            <w:bottom w:val="none" w:sz="0" w:space="0" w:color="auto"/>
            <w:right w:val="none" w:sz="0" w:space="0" w:color="auto"/>
          </w:divBdr>
        </w:div>
        <w:div w:id="1461923862">
          <w:marLeft w:val="0"/>
          <w:marRight w:val="0"/>
          <w:marTop w:val="0"/>
          <w:marBottom w:val="0"/>
          <w:divBdr>
            <w:top w:val="none" w:sz="0" w:space="0" w:color="auto"/>
            <w:left w:val="none" w:sz="0" w:space="0" w:color="auto"/>
            <w:bottom w:val="none" w:sz="0" w:space="0" w:color="auto"/>
            <w:right w:val="none" w:sz="0" w:space="0" w:color="auto"/>
          </w:divBdr>
        </w:div>
        <w:div w:id="1059747889">
          <w:marLeft w:val="0"/>
          <w:marRight w:val="0"/>
          <w:marTop w:val="0"/>
          <w:marBottom w:val="0"/>
          <w:divBdr>
            <w:top w:val="none" w:sz="0" w:space="0" w:color="auto"/>
            <w:left w:val="none" w:sz="0" w:space="0" w:color="auto"/>
            <w:bottom w:val="none" w:sz="0" w:space="0" w:color="auto"/>
            <w:right w:val="none" w:sz="0" w:space="0" w:color="auto"/>
          </w:divBdr>
        </w:div>
        <w:div w:id="592587235">
          <w:marLeft w:val="0"/>
          <w:marRight w:val="0"/>
          <w:marTop w:val="0"/>
          <w:marBottom w:val="0"/>
          <w:divBdr>
            <w:top w:val="none" w:sz="0" w:space="0" w:color="auto"/>
            <w:left w:val="none" w:sz="0" w:space="0" w:color="auto"/>
            <w:bottom w:val="none" w:sz="0" w:space="0" w:color="auto"/>
            <w:right w:val="none" w:sz="0" w:space="0" w:color="auto"/>
          </w:divBdr>
        </w:div>
        <w:div w:id="218130745">
          <w:marLeft w:val="0"/>
          <w:marRight w:val="0"/>
          <w:marTop w:val="0"/>
          <w:marBottom w:val="0"/>
          <w:divBdr>
            <w:top w:val="none" w:sz="0" w:space="0" w:color="auto"/>
            <w:left w:val="none" w:sz="0" w:space="0" w:color="auto"/>
            <w:bottom w:val="none" w:sz="0" w:space="0" w:color="auto"/>
            <w:right w:val="none" w:sz="0" w:space="0" w:color="auto"/>
          </w:divBdr>
        </w:div>
        <w:div w:id="1526744663">
          <w:marLeft w:val="0"/>
          <w:marRight w:val="0"/>
          <w:marTop w:val="0"/>
          <w:marBottom w:val="0"/>
          <w:divBdr>
            <w:top w:val="none" w:sz="0" w:space="0" w:color="auto"/>
            <w:left w:val="none" w:sz="0" w:space="0" w:color="auto"/>
            <w:bottom w:val="none" w:sz="0" w:space="0" w:color="auto"/>
            <w:right w:val="none" w:sz="0" w:space="0" w:color="auto"/>
          </w:divBdr>
        </w:div>
        <w:div w:id="330137237">
          <w:marLeft w:val="0"/>
          <w:marRight w:val="0"/>
          <w:marTop w:val="0"/>
          <w:marBottom w:val="0"/>
          <w:divBdr>
            <w:top w:val="none" w:sz="0" w:space="0" w:color="auto"/>
            <w:left w:val="none" w:sz="0" w:space="0" w:color="auto"/>
            <w:bottom w:val="none" w:sz="0" w:space="0" w:color="auto"/>
            <w:right w:val="none" w:sz="0" w:space="0" w:color="auto"/>
          </w:divBdr>
        </w:div>
        <w:div w:id="1244488591">
          <w:marLeft w:val="0"/>
          <w:marRight w:val="0"/>
          <w:marTop w:val="0"/>
          <w:marBottom w:val="0"/>
          <w:divBdr>
            <w:top w:val="none" w:sz="0" w:space="0" w:color="auto"/>
            <w:left w:val="none" w:sz="0" w:space="0" w:color="auto"/>
            <w:bottom w:val="none" w:sz="0" w:space="0" w:color="auto"/>
            <w:right w:val="none" w:sz="0" w:space="0" w:color="auto"/>
          </w:divBdr>
        </w:div>
        <w:div w:id="293564794">
          <w:marLeft w:val="0"/>
          <w:marRight w:val="0"/>
          <w:marTop w:val="0"/>
          <w:marBottom w:val="0"/>
          <w:divBdr>
            <w:top w:val="none" w:sz="0" w:space="0" w:color="auto"/>
            <w:left w:val="none" w:sz="0" w:space="0" w:color="auto"/>
            <w:bottom w:val="none" w:sz="0" w:space="0" w:color="auto"/>
            <w:right w:val="none" w:sz="0" w:space="0" w:color="auto"/>
          </w:divBdr>
        </w:div>
        <w:div w:id="1889801484">
          <w:marLeft w:val="0"/>
          <w:marRight w:val="0"/>
          <w:marTop w:val="0"/>
          <w:marBottom w:val="0"/>
          <w:divBdr>
            <w:top w:val="none" w:sz="0" w:space="0" w:color="auto"/>
            <w:left w:val="none" w:sz="0" w:space="0" w:color="auto"/>
            <w:bottom w:val="none" w:sz="0" w:space="0" w:color="auto"/>
            <w:right w:val="none" w:sz="0" w:space="0" w:color="auto"/>
          </w:divBdr>
        </w:div>
        <w:div w:id="1931962714">
          <w:marLeft w:val="0"/>
          <w:marRight w:val="0"/>
          <w:marTop w:val="0"/>
          <w:marBottom w:val="0"/>
          <w:divBdr>
            <w:top w:val="none" w:sz="0" w:space="0" w:color="auto"/>
            <w:left w:val="none" w:sz="0" w:space="0" w:color="auto"/>
            <w:bottom w:val="none" w:sz="0" w:space="0" w:color="auto"/>
            <w:right w:val="none" w:sz="0" w:space="0" w:color="auto"/>
          </w:divBdr>
        </w:div>
        <w:div w:id="1250039148">
          <w:marLeft w:val="0"/>
          <w:marRight w:val="0"/>
          <w:marTop w:val="0"/>
          <w:marBottom w:val="0"/>
          <w:divBdr>
            <w:top w:val="none" w:sz="0" w:space="0" w:color="auto"/>
            <w:left w:val="none" w:sz="0" w:space="0" w:color="auto"/>
            <w:bottom w:val="none" w:sz="0" w:space="0" w:color="auto"/>
            <w:right w:val="none" w:sz="0" w:space="0" w:color="auto"/>
          </w:divBdr>
        </w:div>
        <w:div w:id="1877228190">
          <w:marLeft w:val="0"/>
          <w:marRight w:val="0"/>
          <w:marTop w:val="0"/>
          <w:marBottom w:val="0"/>
          <w:divBdr>
            <w:top w:val="none" w:sz="0" w:space="0" w:color="auto"/>
            <w:left w:val="none" w:sz="0" w:space="0" w:color="auto"/>
            <w:bottom w:val="none" w:sz="0" w:space="0" w:color="auto"/>
            <w:right w:val="none" w:sz="0" w:space="0" w:color="auto"/>
          </w:divBdr>
        </w:div>
        <w:div w:id="1772583869">
          <w:marLeft w:val="0"/>
          <w:marRight w:val="0"/>
          <w:marTop w:val="0"/>
          <w:marBottom w:val="0"/>
          <w:divBdr>
            <w:top w:val="none" w:sz="0" w:space="0" w:color="auto"/>
            <w:left w:val="none" w:sz="0" w:space="0" w:color="auto"/>
            <w:bottom w:val="none" w:sz="0" w:space="0" w:color="auto"/>
            <w:right w:val="none" w:sz="0" w:space="0" w:color="auto"/>
          </w:divBdr>
        </w:div>
        <w:div w:id="902300108">
          <w:marLeft w:val="0"/>
          <w:marRight w:val="0"/>
          <w:marTop w:val="0"/>
          <w:marBottom w:val="0"/>
          <w:divBdr>
            <w:top w:val="none" w:sz="0" w:space="0" w:color="auto"/>
            <w:left w:val="none" w:sz="0" w:space="0" w:color="auto"/>
            <w:bottom w:val="none" w:sz="0" w:space="0" w:color="auto"/>
            <w:right w:val="none" w:sz="0" w:space="0" w:color="auto"/>
          </w:divBdr>
        </w:div>
        <w:div w:id="103891587">
          <w:marLeft w:val="0"/>
          <w:marRight w:val="0"/>
          <w:marTop w:val="0"/>
          <w:marBottom w:val="0"/>
          <w:divBdr>
            <w:top w:val="none" w:sz="0" w:space="0" w:color="auto"/>
            <w:left w:val="none" w:sz="0" w:space="0" w:color="auto"/>
            <w:bottom w:val="none" w:sz="0" w:space="0" w:color="auto"/>
            <w:right w:val="none" w:sz="0" w:space="0" w:color="auto"/>
          </w:divBdr>
        </w:div>
        <w:div w:id="649478919">
          <w:marLeft w:val="0"/>
          <w:marRight w:val="0"/>
          <w:marTop w:val="0"/>
          <w:marBottom w:val="0"/>
          <w:divBdr>
            <w:top w:val="none" w:sz="0" w:space="0" w:color="auto"/>
            <w:left w:val="none" w:sz="0" w:space="0" w:color="auto"/>
            <w:bottom w:val="none" w:sz="0" w:space="0" w:color="auto"/>
            <w:right w:val="none" w:sz="0" w:space="0" w:color="auto"/>
          </w:divBdr>
        </w:div>
        <w:div w:id="117187978">
          <w:marLeft w:val="0"/>
          <w:marRight w:val="0"/>
          <w:marTop w:val="0"/>
          <w:marBottom w:val="0"/>
          <w:divBdr>
            <w:top w:val="none" w:sz="0" w:space="0" w:color="auto"/>
            <w:left w:val="none" w:sz="0" w:space="0" w:color="auto"/>
            <w:bottom w:val="none" w:sz="0" w:space="0" w:color="auto"/>
            <w:right w:val="none" w:sz="0" w:space="0" w:color="auto"/>
          </w:divBdr>
        </w:div>
        <w:div w:id="688337943">
          <w:marLeft w:val="0"/>
          <w:marRight w:val="0"/>
          <w:marTop w:val="0"/>
          <w:marBottom w:val="0"/>
          <w:divBdr>
            <w:top w:val="none" w:sz="0" w:space="0" w:color="auto"/>
            <w:left w:val="none" w:sz="0" w:space="0" w:color="auto"/>
            <w:bottom w:val="none" w:sz="0" w:space="0" w:color="auto"/>
            <w:right w:val="none" w:sz="0" w:space="0" w:color="auto"/>
          </w:divBdr>
        </w:div>
        <w:div w:id="1682050593">
          <w:marLeft w:val="0"/>
          <w:marRight w:val="0"/>
          <w:marTop w:val="0"/>
          <w:marBottom w:val="0"/>
          <w:divBdr>
            <w:top w:val="none" w:sz="0" w:space="0" w:color="auto"/>
            <w:left w:val="none" w:sz="0" w:space="0" w:color="auto"/>
            <w:bottom w:val="none" w:sz="0" w:space="0" w:color="auto"/>
            <w:right w:val="none" w:sz="0" w:space="0" w:color="auto"/>
          </w:divBdr>
        </w:div>
        <w:div w:id="365254088">
          <w:marLeft w:val="0"/>
          <w:marRight w:val="0"/>
          <w:marTop w:val="0"/>
          <w:marBottom w:val="0"/>
          <w:divBdr>
            <w:top w:val="none" w:sz="0" w:space="0" w:color="auto"/>
            <w:left w:val="none" w:sz="0" w:space="0" w:color="auto"/>
            <w:bottom w:val="none" w:sz="0" w:space="0" w:color="auto"/>
            <w:right w:val="none" w:sz="0" w:space="0" w:color="auto"/>
          </w:divBdr>
        </w:div>
        <w:div w:id="236399950">
          <w:marLeft w:val="0"/>
          <w:marRight w:val="0"/>
          <w:marTop w:val="0"/>
          <w:marBottom w:val="0"/>
          <w:divBdr>
            <w:top w:val="none" w:sz="0" w:space="0" w:color="auto"/>
            <w:left w:val="none" w:sz="0" w:space="0" w:color="auto"/>
            <w:bottom w:val="none" w:sz="0" w:space="0" w:color="auto"/>
            <w:right w:val="none" w:sz="0" w:space="0" w:color="auto"/>
          </w:divBdr>
        </w:div>
        <w:div w:id="706951865">
          <w:marLeft w:val="0"/>
          <w:marRight w:val="0"/>
          <w:marTop w:val="0"/>
          <w:marBottom w:val="0"/>
          <w:divBdr>
            <w:top w:val="none" w:sz="0" w:space="0" w:color="auto"/>
            <w:left w:val="none" w:sz="0" w:space="0" w:color="auto"/>
            <w:bottom w:val="none" w:sz="0" w:space="0" w:color="auto"/>
            <w:right w:val="none" w:sz="0" w:space="0" w:color="auto"/>
          </w:divBdr>
        </w:div>
        <w:div w:id="1590042444">
          <w:marLeft w:val="0"/>
          <w:marRight w:val="0"/>
          <w:marTop w:val="0"/>
          <w:marBottom w:val="0"/>
          <w:divBdr>
            <w:top w:val="none" w:sz="0" w:space="0" w:color="auto"/>
            <w:left w:val="none" w:sz="0" w:space="0" w:color="auto"/>
            <w:bottom w:val="none" w:sz="0" w:space="0" w:color="auto"/>
            <w:right w:val="none" w:sz="0" w:space="0" w:color="auto"/>
          </w:divBdr>
        </w:div>
        <w:div w:id="687218493">
          <w:marLeft w:val="0"/>
          <w:marRight w:val="0"/>
          <w:marTop w:val="0"/>
          <w:marBottom w:val="0"/>
          <w:divBdr>
            <w:top w:val="none" w:sz="0" w:space="0" w:color="auto"/>
            <w:left w:val="none" w:sz="0" w:space="0" w:color="auto"/>
            <w:bottom w:val="none" w:sz="0" w:space="0" w:color="auto"/>
            <w:right w:val="none" w:sz="0" w:space="0" w:color="auto"/>
          </w:divBdr>
        </w:div>
        <w:div w:id="1827093422">
          <w:marLeft w:val="0"/>
          <w:marRight w:val="0"/>
          <w:marTop w:val="0"/>
          <w:marBottom w:val="0"/>
          <w:divBdr>
            <w:top w:val="none" w:sz="0" w:space="0" w:color="auto"/>
            <w:left w:val="none" w:sz="0" w:space="0" w:color="auto"/>
            <w:bottom w:val="none" w:sz="0" w:space="0" w:color="auto"/>
            <w:right w:val="none" w:sz="0" w:space="0" w:color="auto"/>
          </w:divBdr>
        </w:div>
        <w:div w:id="642806803">
          <w:marLeft w:val="0"/>
          <w:marRight w:val="0"/>
          <w:marTop w:val="0"/>
          <w:marBottom w:val="0"/>
          <w:divBdr>
            <w:top w:val="none" w:sz="0" w:space="0" w:color="auto"/>
            <w:left w:val="none" w:sz="0" w:space="0" w:color="auto"/>
            <w:bottom w:val="none" w:sz="0" w:space="0" w:color="auto"/>
            <w:right w:val="none" w:sz="0" w:space="0" w:color="auto"/>
          </w:divBdr>
        </w:div>
        <w:div w:id="951132652">
          <w:marLeft w:val="0"/>
          <w:marRight w:val="0"/>
          <w:marTop w:val="0"/>
          <w:marBottom w:val="0"/>
          <w:divBdr>
            <w:top w:val="none" w:sz="0" w:space="0" w:color="auto"/>
            <w:left w:val="none" w:sz="0" w:space="0" w:color="auto"/>
            <w:bottom w:val="none" w:sz="0" w:space="0" w:color="auto"/>
            <w:right w:val="none" w:sz="0" w:space="0" w:color="auto"/>
          </w:divBdr>
        </w:div>
        <w:div w:id="1957447609">
          <w:marLeft w:val="0"/>
          <w:marRight w:val="0"/>
          <w:marTop w:val="0"/>
          <w:marBottom w:val="0"/>
          <w:divBdr>
            <w:top w:val="none" w:sz="0" w:space="0" w:color="auto"/>
            <w:left w:val="none" w:sz="0" w:space="0" w:color="auto"/>
            <w:bottom w:val="none" w:sz="0" w:space="0" w:color="auto"/>
            <w:right w:val="none" w:sz="0" w:space="0" w:color="auto"/>
          </w:divBdr>
        </w:div>
        <w:div w:id="793864573">
          <w:marLeft w:val="0"/>
          <w:marRight w:val="0"/>
          <w:marTop w:val="0"/>
          <w:marBottom w:val="0"/>
          <w:divBdr>
            <w:top w:val="none" w:sz="0" w:space="0" w:color="auto"/>
            <w:left w:val="none" w:sz="0" w:space="0" w:color="auto"/>
            <w:bottom w:val="none" w:sz="0" w:space="0" w:color="auto"/>
            <w:right w:val="none" w:sz="0" w:space="0" w:color="auto"/>
          </w:divBdr>
        </w:div>
        <w:div w:id="223638477">
          <w:marLeft w:val="0"/>
          <w:marRight w:val="0"/>
          <w:marTop w:val="0"/>
          <w:marBottom w:val="0"/>
          <w:divBdr>
            <w:top w:val="none" w:sz="0" w:space="0" w:color="auto"/>
            <w:left w:val="none" w:sz="0" w:space="0" w:color="auto"/>
            <w:bottom w:val="none" w:sz="0" w:space="0" w:color="auto"/>
            <w:right w:val="none" w:sz="0" w:space="0" w:color="auto"/>
          </w:divBdr>
        </w:div>
        <w:div w:id="924265686">
          <w:marLeft w:val="0"/>
          <w:marRight w:val="0"/>
          <w:marTop w:val="0"/>
          <w:marBottom w:val="0"/>
          <w:divBdr>
            <w:top w:val="none" w:sz="0" w:space="0" w:color="auto"/>
            <w:left w:val="none" w:sz="0" w:space="0" w:color="auto"/>
            <w:bottom w:val="none" w:sz="0" w:space="0" w:color="auto"/>
            <w:right w:val="none" w:sz="0" w:space="0" w:color="auto"/>
          </w:divBdr>
        </w:div>
        <w:div w:id="536625979">
          <w:marLeft w:val="0"/>
          <w:marRight w:val="0"/>
          <w:marTop w:val="0"/>
          <w:marBottom w:val="0"/>
          <w:divBdr>
            <w:top w:val="none" w:sz="0" w:space="0" w:color="auto"/>
            <w:left w:val="none" w:sz="0" w:space="0" w:color="auto"/>
            <w:bottom w:val="none" w:sz="0" w:space="0" w:color="auto"/>
            <w:right w:val="none" w:sz="0" w:space="0" w:color="auto"/>
          </w:divBdr>
        </w:div>
        <w:div w:id="1454253021">
          <w:marLeft w:val="0"/>
          <w:marRight w:val="0"/>
          <w:marTop w:val="0"/>
          <w:marBottom w:val="0"/>
          <w:divBdr>
            <w:top w:val="none" w:sz="0" w:space="0" w:color="auto"/>
            <w:left w:val="none" w:sz="0" w:space="0" w:color="auto"/>
            <w:bottom w:val="none" w:sz="0" w:space="0" w:color="auto"/>
            <w:right w:val="none" w:sz="0" w:space="0" w:color="auto"/>
          </w:divBdr>
        </w:div>
        <w:div w:id="1610551143">
          <w:marLeft w:val="0"/>
          <w:marRight w:val="0"/>
          <w:marTop w:val="0"/>
          <w:marBottom w:val="0"/>
          <w:divBdr>
            <w:top w:val="none" w:sz="0" w:space="0" w:color="auto"/>
            <w:left w:val="none" w:sz="0" w:space="0" w:color="auto"/>
            <w:bottom w:val="none" w:sz="0" w:space="0" w:color="auto"/>
            <w:right w:val="none" w:sz="0" w:space="0" w:color="auto"/>
          </w:divBdr>
        </w:div>
        <w:div w:id="1741168984">
          <w:marLeft w:val="0"/>
          <w:marRight w:val="0"/>
          <w:marTop w:val="0"/>
          <w:marBottom w:val="0"/>
          <w:divBdr>
            <w:top w:val="none" w:sz="0" w:space="0" w:color="auto"/>
            <w:left w:val="none" w:sz="0" w:space="0" w:color="auto"/>
            <w:bottom w:val="none" w:sz="0" w:space="0" w:color="auto"/>
            <w:right w:val="none" w:sz="0" w:space="0" w:color="auto"/>
          </w:divBdr>
        </w:div>
        <w:div w:id="1308321953">
          <w:marLeft w:val="0"/>
          <w:marRight w:val="0"/>
          <w:marTop w:val="0"/>
          <w:marBottom w:val="0"/>
          <w:divBdr>
            <w:top w:val="none" w:sz="0" w:space="0" w:color="auto"/>
            <w:left w:val="none" w:sz="0" w:space="0" w:color="auto"/>
            <w:bottom w:val="none" w:sz="0" w:space="0" w:color="auto"/>
            <w:right w:val="none" w:sz="0" w:space="0" w:color="auto"/>
          </w:divBdr>
        </w:div>
        <w:div w:id="301814644">
          <w:marLeft w:val="0"/>
          <w:marRight w:val="0"/>
          <w:marTop w:val="0"/>
          <w:marBottom w:val="0"/>
          <w:divBdr>
            <w:top w:val="none" w:sz="0" w:space="0" w:color="auto"/>
            <w:left w:val="none" w:sz="0" w:space="0" w:color="auto"/>
            <w:bottom w:val="none" w:sz="0" w:space="0" w:color="auto"/>
            <w:right w:val="none" w:sz="0" w:space="0" w:color="auto"/>
          </w:divBdr>
        </w:div>
        <w:div w:id="944579664">
          <w:marLeft w:val="0"/>
          <w:marRight w:val="0"/>
          <w:marTop w:val="0"/>
          <w:marBottom w:val="0"/>
          <w:divBdr>
            <w:top w:val="none" w:sz="0" w:space="0" w:color="auto"/>
            <w:left w:val="none" w:sz="0" w:space="0" w:color="auto"/>
            <w:bottom w:val="none" w:sz="0" w:space="0" w:color="auto"/>
            <w:right w:val="none" w:sz="0" w:space="0" w:color="auto"/>
          </w:divBdr>
        </w:div>
        <w:div w:id="769861477">
          <w:marLeft w:val="0"/>
          <w:marRight w:val="0"/>
          <w:marTop w:val="0"/>
          <w:marBottom w:val="0"/>
          <w:divBdr>
            <w:top w:val="none" w:sz="0" w:space="0" w:color="auto"/>
            <w:left w:val="none" w:sz="0" w:space="0" w:color="auto"/>
            <w:bottom w:val="none" w:sz="0" w:space="0" w:color="auto"/>
            <w:right w:val="none" w:sz="0" w:space="0" w:color="auto"/>
          </w:divBdr>
        </w:div>
        <w:div w:id="1935429761">
          <w:marLeft w:val="0"/>
          <w:marRight w:val="0"/>
          <w:marTop w:val="0"/>
          <w:marBottom w:val="0"/>
          <w:divBdr>
            <w:top w:val="none" w:sz="0" w:space="0" w:color="auto"/>
            <w:left w:val="none" w:sz="0" w:space="0" w:color="auto"/>
            <w:bottom w:val="none" w:sz="0" w:space="0" w:color="auto"/>
            <w:right w:val="none" w:sz="0" w:space="0" w:color="auto"/>
          </w:divBdr>
        </w:div>
        <w:div w:id="2027905273">
          <w:marLeft w:val="0"/>
          <w:marRight w:val="0"/>
          <w:marTop w:val="0"/>
          <w:marBottom w:val="0"/>
          <w:divBdr>
            <w:top w:val="none" w:sz="0" w:space="0" w:color="auto"/>
            <w:left w:val="none" w:sz="0" w:space="0" w:color="auto"/>
            <w:bottom w:val="none" w:sz="0" w:space="0" w:color="auto"/>
            <w:right w:val="none" w:sz="0" w:space="0" w:color="auto"/>
          </w:divBdr>
        </w:div>
        <w:div w:id="1474055910">
          <w:marLeft w:val="0"/>
          <w:marRight w:val="0"/>
          <w:marTop w:val="0"/>
          <w:marBottom w:val="0"/>
          <w:divBdr>
            <w:top w:val="none" w:sz="0" w:space="0" w:color="auto"/>
            <w:left w:val="none" w:sz="0" w:space="0" w:color="auto"/>
            <w:bottom w:val="none" w:sz="0" w:space="0" w:color="auto"/>
            <w:right w:val="none" w:sz="0" w:space="0" w:color="auto"/>
          </w:divBdr>
        </w:div>
        <w:div w:id="1777018859">
          <w:marLeft w:val="0"/>
          <w:marRight w:val="0"/>
          <w:marTop w:val="0"/>
          <w:marBottom w:val="0"/>
          <w:divBdr>
            <w:top w:val="none" w:sz="0" w:space="0" w:color="auto"/>
            <w:left w:val="none" w:sz="0" w:space="0" w:color="auto"/>
            <w:bottom w:val="none" w:sz="0" w:space="0" w:color="auto"/>
            <w:right w:val="none" w:sz="0" w:space="0" w:color="auto"/>
          </w:divBdr>
        </w:div>
        <w:div w:id="1941065645">
          <w:marLeft w:val="0"/>
          <w:marRight w:val="0"/>
          <w:marTop w:val="0"/>
          <w:marBottom w:val="0"/>
          <w:divBdr>
            <w:top w:val="none" w:sz="0" w:space="0" w:color="auto"/>
            <w:left w:val="none" w:sz="0" w:space="0" w:color="auto"/>
            <w:bottom w:val="none" w:sz="0" w:space="0" w:color="auto"/>
            <w:right w:val="none" w:sz="0" w:space="0" w:color="auto"/>
          </w:divBdr>
        </w:div>
        <w:div w:id="1257444839">
          <w:marLeft w:val="0"/>
          <w:marRight w:val="0"/>
          <w:marTop w:val="0"/>
          <w:marBottom w:val="0"/>
          <w:divBdr>
            <w:top w:val="none" w:sz="0" w:space="0" w:color="auto"/>
            <w:left w:val="none" w:sz="0" w:space="0" w:color="auto"/>
            <w:bottom w:val="none" w:sz="0" w:space="0" w:color="auto"/>
            <w:right w:val="none" w:sz="0" w:space="0" w:color="auto"/>
          </w:divBdr>
        </w:div>
        <w:div w:id="1446803450">
          <w:marLeft w:val="0"/>
          <w:marRight w:val="0"/>
          <w:marTop w:val="0"/>
          <w:marBottom w:val="0"/>
          <w:divBdr>
            <w:top w:val="none" w:sz="0" w:space="0" w:color="auto"/>
            <w:left w:val="none" w:sz="0" w:space="0" w:color="auto"/>
            <w:bottom w:val="none" w:sz="0" w:space="0" w:color="auto"/>
            <w:right w:val="none" w:sz="0" w:space="0" w:color="auto"/>
          </w:divBdr>
        </w:div>
        <w:div w:id="1562406061">
          <w:marLeft w:val="0"/>
          <w:marRight w:val="0"/>
          <w:marTop w:val="0"/>
          <w:marBottom w:val="0"/>
          <w:divBdr>
            <w:top w:val="none" w:sz="0" w:space="0" w:color="auto"/>
            <w:left w:val="none" w:sz="0" w:space="0" w:color="auto"/>
            <w:bottom w:val="none" w:sz="0" w:space="0" w:color="auto"/>
            <w:right w:val="none" w:sz="0" w:space="0" w:color="auto"/>
          </w:divBdr>
        </w:div>
        <w:div w:id="1140536397">
          <w:marLeft w:val="0"/>
          <w:marRight w:val="0"/>
          <w:marTop w:val="0"/>
          <w:marBottom w:val="0"/>
          <w:divBdr>
            <w:top w:val="none" w:sz="0" w:space="0" w:color="auto"/>
            <w:left w:val="none" w:sz="0" w:space="0" w:color="auto"/>
            <w:bottom w:val="none" w:sz="0" w:space="0" w:color="auto"/>
            <w:right w:val="none" w:sz="0" w:space="0" w:color="auto"/>
          </w:divBdr>
        </w:div>
        <w:div w:id="38676904">
          <w:marLeft w:val="0"/>
          <w:marRight w:val="0"/>
          <w:marTop w:val="0"/>
          <w:marBottom w:val="0"/>
          <w:divBdr>
            <w:top w:val="none" w:sz="0" w:space="0" w:color="auto"/>
            <w:left w:val="none" w:sz="0" w:space="0" w:color="auto"/>
            <w:bottom w:val="none" w:sz="0" w:space="0" w:color="auto"/>
            <w:right w:val="none" w:sz="0" w:space="0" w:color="auto"/>
          </w:divBdr>
        </w:div>
        <w:div w:id="960960562">
          <w:marLeft w:val="0"/>
          <w:marRight w:val="0"/>
          <w:marTop w:val="0"/>
          <w:marBottom w:val="0"/>
          <w:divBdr>
            <w:top w:val="none" w:sz="0" w:space="0" w:color="auto"/>
            <w:left w:val="none" w:sz="0" w:space="0" w:color="auto"/>
            <w:bottom w:val="none" w:sz="0" w:space="0" w:color="auto"/>
            <w:right w:val="none" w:sz="0" w:space="0" w:color="auto"/>
          </w:divBdr>
        </w:div>
        <w:div w:id="1288464582">
          <w:marLeft w:val="0"/>
          <w:marRight w:val="0"/>
          <w:marTop w:val="0"/>
          <w:marBottom w:val="0"/>
          <w:divBdr>
            <w:top w:val="none" w:sz="0" w:space="0" w:color="auto"/>
            <w:left w:val="none" w:sz="0" w:space="0" w:color="auto"/>
            <w:bottom w:val="none" w:sz="0" w:space="0" w:color="auto"/>
            <w:right w:val="none" w:sz="0" w:space="0" w:color="auto"/>
          </w:divBdr>
        </w:div>
        <w:div w:id="599608807">
          <w:marLeft w:val="0"/>
          <w:marRight w:val="0"/>
          <w:marTop w:val="0"/>
          <w:marBottom w:val="0"/>
          <w:divBdr>
            <w:top w:val="none" w:sz="0" w:space="0" w:color="auto"/>
            <w:left w:val="none" w:sz="0" w:space="0" w:color="auto"/>
            <w:bottom w:val="none" w:sz="0" w:space="0" w:color="auto"/>
            <w:right w:val="none" w:sz="0" w:space="0" w:color="auto"/>
          </w:divBdr>
        </w:div>
        <w:div w:id="722797374">
          <w:marLeft w:val="0"/>
          <w:marRight w:val="0"/>
          <w:marTop w:val="0"/>
          <w:marBottom w:val="0"/>
          <w:divBdr>
            <w:top w:val="none" w:sz="0" w:space="0" w:color="auto"/>
            <w:left w:val="none" w:sz="0" w:space="0" w:color="auto"/>
            <w:bottom w:val="none" w:sz="0" w:space="0" w:color="auto"/>
            <w:right w:val="none" w:sz="0" w:space="0" w:color="auto"/>
          </w:divBdr>
        </w:div>
        <w:div w:id="1892183105">
          <w:marLeft w:val="0"/>
          <w:marRight w:val="0"/>
          <w:marTop w:val="0"/>
          <w:marBottom w:val="0"/>
          <w:divBdr>
            <w:top w:val="none" w:sz="0" w:space="0" w:color="auto"/>
            <w:left w:val="none" w:sz="0" w:space="0" w:color="auto"/>
            <w:bottom w:val="none" w:sz="0" w:space="0" w:color="auto"/>
            <w:right w:val="none" w:sz="0" w:space="0" w:color="auto"/>
          </w:divBdr>
        </w:div>
        <w:div w:id="390737570">
          <w:marLeft w:val="0"/>
          <w:marRight w:val="0"/>
          <w:marTop w:val="0"/>
          <w:marBottom w:val="0"/>
          <w:divBdr>
            <w:top w:val="none" w:sz="0" w:space="0" w:color="auto"/>
            <w:left w:val="none" w:sz="0" w:space="0" w:color="auto"/>
            <w:bottom w:val="none" w:sz="0" w:space="0" w:color="auto"/>
            <w:right w:val="none" w:sz="0" w:space="0" w:color="auto"/>
          </w:divBdr>
        </w:div>
        <w:div w:id="386955318">
          <w:marLeft w:val="0"/>
          <w:marRight w:val="0"/>
          <w:marTop w:val="0"/>
          <w:marBottom w:val="0"/>
          <w:divBdr>
            <w:top w:val="none" w:sz="0" w:space="0" w:color="auto"/>
            <w:left w:val="none" w:sz="0" w:space="0" w:color="auto"/>
            <w:bottom w:val="none" w:sz="0" w:space="0" w:color="auto"/>
            <w:right w:val="none" w:sz="0" w:space="0" w:color="auto"/>
          </w:divBdr>
        </w:div>
        <w:div w:id="1446659424">
          <w:marLeft w:val="0"/>
          <w:marRight w:val="0"/>
          <w:marTop w:val="0"/>
          <w:marBottom w:val="0"/>
          <w:divBdr>
            <w:top w:val="none" w:sz="0" w:space="0" w:color="auto"/>
            <w:left w:val="none" w:sz="0" w:space="0" w:color="auto"/>
            <w:bottom w:val="none" w:sz="0" w:space="0" w:color="auto"/>
            <w:right w:val="none" w:sz="0" w:space="0" w:color="auto"/>
          </w:divBdr>
        </w:div>
        <w:div w:id="477190125">
          <w:marLeft w:val="0"/>
          <w:marRight w:val="0"/>
          <w:marTop w:val="0"/>
          <w:marBottom w:val="0"/>
          <w:divBdr>
            <w:top w:val="none" w:sz="0" w:space="0" w:color="auto"/>
            <w:left w:val="none" w:sz="0" w:space="0" w:color="auto"/>
            <w:bottom w:val="none" w:sz="0" w:space="0" w:color="auto"/>
            <w:right w:val="none" w:sz="0" w:space="0" w:color="auto"/>
          </w:divBdr>
        </w:div>
        <w:div w:id="1150752321">
          <w:marLeft w:val="0"/>
          <w:marRight w:val="0"/>
          <w:marTop w:val="0"/>
          <w:marBottom w:val="0"/>
          <w:divBdr>
            <w:top w:val="none" w:sz="0" w:space="0" w:color="auto"/>
            <w:left w:val="none" w:sz="0" w:space="0" w:color="auto"/>
            <w:bottom w:val="none" w:sz="0" w:space="0" w:color="auto"/>
            <w:right w:val="none" w:sz="0" w:space="0" w:color="auto"/>
          </w:divBdr>
        </w:div>
        <w:div w:id="924416275">
          <w:marLeft w:val="0"/>
          <w:marRight w:val="0"/>
          <w:marTop w:val="0"/>
          <w:marBottom w:val="0"/>
          <w:divBdr>
            <w:top w:val="none" w:sz="0" w:space="0" w:color="auto"/>
            <w:left w:val="none" w:sz="0" w:space="0" w:color="auto"/>
            <w:bottom w:val="none" w:sz="0" w:space="0" w:color="auto"/>
            <w:right w:val="none" w:sz="0" w:space="0" w:color="auto"/>
          </w:divBdr>
        </w:div>
        <w:div w:id="2011062294">
          <w:marLeft w:val="0"/>
          <w:marRight w:val="0"/>
          <w:marTop w:val="0"/>
          <w:marBottom w:val="0"/>
          <w:divBdr>
            <w:top w:val="none" w:sz="0" w:space="0" w:color="auto"/>
            <w:left w:val="none" w:sz="0" w:space="0" w:color="auto"/>
            <w:bottom w:val="none" w:sz="0" w:space="0" w:color="auto"/>
            <w:right w:val="none" w:sz="0" w:space="0" w:color="auto"/>
          </w:divBdr>
        </w:div>
        <w:div w:id="1202134000">
          <w:marLeft w:val="0"/>
          <w:marRight w:val="0"/>
          <w:marTop w:val="0"/>
          <w:marBottom w:val="0"/>
          <w:divBdr>
            <w:top w:val="none" w:sz="0" w:space="0" w:color="auto"/>
            <w:left w:val="none" w:sz="0" w:space="0" w:color="auto"/>
            <w:bottom w:val="none" w:sz="0" w:space="0" w:color="auto"/>
            <w:right w:val="none" w:sz="0" w:space="0" w:color="auto"/>
          </w:divBdr>
        </w:div>
        <w:div w:id="1137913011">
          <w:marLeft w:val="0"/>
          <w:marRight w:val="0"/>
          <w:marTop w:val="0"/>
          <w:marBottom w:val="0"/>
          <w:divBdr>
            <w:top w:val="none" w:sz="0" w:space="0" w:color="auto"/>
            <w:left w:val="none" w:sz="0" w:space="0" w:color="auto"/>
            <w:bottom w:val="none" w:sz="0" w:space="0" w:color="auto"/>
            <w:right w:val="none" w:sz="0" w:space="0" w:color="auto"/>
          </w:divBdr>
        </w:div>
        <w:div w:id="1681852391">
          <w:marLeft w:val="0"/>
          <w:marRight w:val="0"/>
          <w:marTop w:val="0"/>
          <w:marBottom w:val="0"/>
          <w:divBdr>
            <w:top w:val="none" w:sz="0" w:space="0" w:color="auto"/>
            <w:left w:val="none" w:sz="0" w:space="0" w:color="auto"/>
            <w:bottom w:val="none" w:sz="0" w:space="0" w:color="auto"/>
            <w:right w:val="none" w:sz="0" w:space="0" w:color="auto"/>
          </w:divBdr>
        </w:div>
        <w:div w:id="642152046">
          <w:marLeft w:val="0"/>
          <w:marRight w:val="0"/>
          <w:marTop w:val="0"/>
          <w:marBottom w:val="0"/>
          <w:divBdr>
            <w:top w:val="none" w:sz="0" w:space="0" w:color="auto"/>
            <w:left w:val="none" w:sz="0" w:space="0" w:color="auto"/>
            <w:bottom w:val="none" w:sz="0" w:space="0" w:color="auto"/>
            <w:right w:val="none" w:sz="0" w:space="0" w:color="auto"/>
          </w:divBdr>
        </w:div>
        <w:div w:id="2067138273">
          <w:marLeft w:val="0"/>
          <w:marRight w:val="0"/>
          <w:marTop w:val="0"/>
          <w:marBottom w:val="0"/>
          <w:divBdr>
            <w:top w:val="none" w:sz="0" w:space="0" w:color="auto"/>
            <w:left w:val="none" w:sz="0" w:space="0" w:color="auto"/>
            <w:bottom w:val="none" w:sz="0" w:space="0" w:color="auto"/>
            <w:right w:val="none" w:sz="0" w:space="0" w:color="auto"/>
          </w:divBdr>
        </w:div>
        <w:div w:id="2021931634">
          <w:marLeft w:val="0"/>
          <w:marRight w:val="0"/>
          <w:marTop w:val="0"/>
          <w:marBottom w:val="0"/>
          <w:divBdr>
            <w:top w:val="none" w:sz="0" w:space="0" w:color="auto"/>
            <w:left w:val="none" w:sz="0" w:space="0" w:color="auto"/>
            <w:bottom w:val="none" w:sz="0" w:space="0" w:color="auto"/>
            <w:right w:val="none" w:sz="0" w:space="0" w:color="auto"/>
          </w:divBdr>
        </w:div>
        <w:div w:id="1383142045">
          <w:marLeft w:val="0"/>
          <w:marRight w:val="0"/>
          <w:marTop w:val="0"/>
          <w:marBottom w:val="0"/>
          <w:divBdr>
            <w:top w:val="none" w:sz="0" w:space="0" w:color="auto"/>
            <w:left w:val="none" w:sz="0" w:space="0" w:color="auto"/>
            <w:bottom w:val="none" w:sz="0" w:space="0" w:color="auto"/>
            <w:right w:val="none" w:sz="0" w:space="0" w:color="auto"/>
          </w:divBdr>
        </w:div>
        <w:div w:id="726490554">
          <w:marLeft w:val="0"/>
          <w:marRight w:val="0"/>
          <w:marTop w:val="0"/>
          <w:marBottom w:val="0"/>
          <w:divBdr>
            <w:top w:val="none" w:sz="0" w:space="0" w:color="auto"/>
            <w:left w:val="none" w:sz="0" w:space="0" w:color="auto"/>
            <w:bottom w:val="none" w:sz="0" w:space="0" w:color="auto"/>
            <w:right w:val="none" w:sz="0" w:space="0" w:color="auto"/>
          </w:divBdr>
        </w:div>
        <w:div w:id="1540822503">
          <w:marLeft w:val="0"/>
          <w:marRight w:val="0"/>
          <w:marTop w:val="0"/>
          <w:marBottom w:val="0"/>
          <w:divBdr>
            <w:top w:val="none" w:sz="0" w:space="0" w:color="auto"/>
            <w:left w:val="none" w:sz="0" w:space="0" w:color="auto"/>
            <w:bottom w:val="none" w:sz="0" w:space="0" w:color="auto"/>
            <w:right w:val="none" w:sz="0" w:space="0" w:color="auto"/>
          </w:divBdr>
        </w:div>
        <w:div w:id="1582636009">
          <w:marLeft w:val="0"/>
          <w:marRight w:val="0"/>
          <w:marTop w:val="0"/>
          <w:marBottom w:val="0"/>
          <w:divBdr>
            <w:top w:val="none" w:sz="0" w:space="0" w:color="auto"/>
            <w:left w:val="none" w:sz="0" w:space="0" w:color="auto"/>
            <w:bottom w:val="none" w:sz="0" w:space="0" w:color="auto"/>
            <w:right w:val="none" w:sz="0" w:space="0" w:color="auto"/>
          </w:divBdr>
        </w:div>
        <w:div w:id="1470628692">
          <w:marLeft w:val="0"/>
          <w:marRight w:val="0"/>
          <w:marTop w:val="0"/>
          <w:marBottom w:val="0"/>
          <w:divBdr>
            <w:top w:val="none" w:sz="0" w:space="0" w:color="auto"/>
            <w:left w:val="none" w:sz="0" w:space="0" w:color="auto"/>
            <w:bottom w:val="none" w:sz="0" w:space="0" w:color="auto"/>
            <w:right w:val="none" w:sz="0" w:space="0" w:color="auto"/>
          </w:divBdr>
        </w:div>
        <w:div w:id="804081437">
          <w:marLeft w:val="0"/>
          <w:marRight w:val="0"/>
          <w:marTop w:val="0"/>
          <w:marBottom w:val="0"/>
          <w:divBdr>
            <w:top w:val="none" w:sz="0" w:space="0" w:color="auto"/>
            <w:left w:val="none" w:sz="0" w:space="0" w:color="auto"/>
            <w:bottom w:val="none" w:sz="0" w:space="0" w:color="auto"/>
            <w:right w:val="none" w:sz="0" w:space="0" w:color="auto"/>
          </w:divBdr>
        </w:div>
        <w:div w:id="736248253">
          <w:marLeft w:val="0"/>
          <w:marRight w:val="0"/>
          <w:marTop w:val="0"/>
          <w:marBottom w:val="0"/>
          <w:divBdr>
            <w:top w:val="none" w:sz="0" w:space="0" w:color="auto"/>
            <w:left w:val="none" w:sz="0" w:space="0" w:color="auto"/>
            <w:bottom w:val="none" w:sz="0" w:space="0" w:color="auto"/>
            <w:right w:val="none" w:sz="0" w:space="0" w:color="auto"/>
          </w:divBdr>
        </w:div>
        <w:div w:id="126436169">
          <w:marLeft w:val="0"/>
          <w:marRight w:val="0"/>
          <w:marTop w:val="0"/>
          <w:marBottom w:val="0"/>
          <w:divBdr>
            <w:top w:val="none" w:sz="0" w:space="0" w:color="auto"/>
            <w:left w:val="none" w:sz="0" w:space="0" w:color="auto"/>
            <w:bottom w:val="none" w:sz="0" w:space="0" w:color="auto"/>
            <w:right w:val="none" w:sz="0" w:space="0" w:color="auto"/>
          </w:divBdr>
        </w:div>
        <w:div w:id="1818645244">
          <w:marLeft w:val="0"/>
          <w:marRight w:val="0"/>
          <w:marTop w:val="0"/>
          <w:marBottom w:val="0"/>
          <w:divBdr>
            <w:top w:val="none" w:sz="0" w:space="0" w:color="auto"/>
            <w:left w:val="none" w:sz="0" w:space="0" w:color="auto"/>
            <w:bottom w:val="none" w:sz="0" w:space="0" w:color="auto"/>
            <w:right w:val="none" w:sz="0" w:space="0" w:color="auto"/>
          </w:divBdr>
        </w:div>
        <w:div w:id="581067748">
          <w:marLeft w:val="0"/>
          <w:marRight w:val="0"/>
          <w:marTop w:val="0"/>
          <w:marBottom w:val="0"/>
          <w:divBdr>
            <w:top w:val="none" w:sz="0" w:space="0" w:color="auto"/>
            <w:left w:val="none" w:sz="0" w:space="0" w:color="auto"/>
            <w:bottom w:val="none" w:sz="0" w:space="0" w:color="auto"/>
            <w:right w:val="none" w:sz="0" w:space="0" w:color="auto"/>
          </w:divBdr>
        </w:div>
        <w:div w:id="1123421511">
          <w:marLeft w:val="0"/>
          <w:marRight w:val="0"/>
          <w:marTop w:val="0"/>
          <w:marBottom w:val="0"/>
          <w:divBdr>
            <w:top w:val="none" w:sz="0" w:space="0" w:color="auto"/>
            <w:left w:val="none" w:sz="0" w:space="0" w:color="auto"/>
            <w:bottom w:val="none" w:sz="0" w:space="0" w:color="auto"/>
            <w:right w:val="none" w:sz="0" w:space="0" w:color="auto"/>
          </w:divBdr>
        </w:div>
      </w:divsChild>
    </w:div>
    <w:div w:id="1729189090">
      <w:bodyDiv w:val="1"/>
      <w:marLeft w:val="0"/>
      <w:marRight w:val="0"/>
      <w:marTop w:val="0"/>
      <w:marBottom w:val="0"/>
      <w:divBdr>
        <w:top w:val="none" w:sz="0" w:space="0" w:color="auto"/>
        <w:left w:val="none" w:sz="0" w:space="0" w:color="auto"/>
        <w:bottom w:val="none" w:sz="0" w:space="0" w:color="auto"/>
        <w:right w:val="none" w:sz="0" w:space="0" w:color="auto"/>
      </w:divBdr>
      <w:divsChild>
        <w:div w:id="1293293986">
          <w:marLeft w:val="0"/>
          <w:marRight w:val="0"/>
          <w:marTop w:val="0"/>
          <w:marBottom w:val="0"/>
          <w:divBdr>
            <w:top w:val="none" w:sz="0" w:space="0" w:color="auto"/>
            <w:left w:val="none" w:sz="0" w:space="0" w:color="auto"/>
            <w:bottom w:val="none" w:sz="0" w:space="0" w:color="auto"/>
            <w:right w:val="none" w:sz="0" w:space="0" w:color="auto"/>
          </w:divBdr>
        </w:div>
        <w:div w:id="2100372235">
          <w:marLeft w:val="0"/>
          <w:marRight w:val="0"/>
          <w:marTop w:val="0"/>
          <w:marBottom w:val="0"/>
          <w:divBdr>
            <w:top w:val="none" w:sz="0" w:space="0" w:color="auto"/>
            <w:left w:val="none" w:sz="0" w:space="0" w:color="auto"/>
            <w:bottom w:val="none" w:sz="0" w:space="0" w:color="auto"/>
            <w:right w:val="none" w:sz="0" w:space="0" w:color="auto"/>
          </w:divBdr>
        </w:div>
      </w:divsChild>
    </w:div>
    <w:div w:id="1731614281">
      <w:bodyDiv w:val="1"/>
      <w:marLeft w:val="0"/>
      <w:marRight w:val="0"/>
      <w:marTop w:val="0"/>
      <w:marBottom w:val="0"/>
      <w:divBdr>
        <w:top w:val="none" w:sz="0" w:space="0" w:color="auto"/>
        <w:left w:val="none" w:sz="0" w:space="0" w:color="auto"/>
        <w:bottom w:val="none" w:sz="0" w:space="0" w:color="auto"/>
        <w:right w:val="none" w:sz="0" w:space="0" w:color="auto"/>
      </w:divBdr>
      <w:divsChild>
        <w:div w:id="1294679014">
          <w:marLeft w:val="0"/>
          <w:marRight w:val="0"/>
          <w:marTop w:val="0"/>
          <w:marBottom w:val="0"/>
          <w:divBdr>
            <w:top w:val="none" w:sz="0" w:space="0" w:color="auto"/>
            <w:left w:val="none" w:sz="0" w:space="0" w:color="auto"/>
            <w:bottom w:val="none" w:sz="0" w:space="0" w:color="auto"/>
            <w:right w:val="none" w:sz="0" w:space="0" w:color="auto"/>
          </w:divBdr>
        </w:div>
        <w:div w:id="267395106">
          <w:marLeft w:val="0"/>
          <w:marRight w:val="0"/>
          <w:marTop w:val="0"/>
          <w:marBottom w:val="0"/>
          <w:divBdr>
            <w:top w:val="none" w:sz="0" w:space="0" w:color="auto"/>
            <w:left w:val="none" w:sz="0" w:space="0" w:color="auto"/>
            <w:bottom w:val="none" w:sz="0" w:space="0" w:color="auto"/>
            <w:right w:val="none" w:sz="0" w:space="0" w:color="auto"/>
          </w:divBdr>
        </w:div>
        <w:div w:id="981618389">
          <w:marLeft w:val="0"/>
          <w:marRight w:val="0"/>
          <w:marTop w:val="0"/>
          <w:marBottom w:val="0"/>
          <w:divBdr>
            <w:top w:val="none" w:sz="0" w:space="0" w:color="auto"/>
            <w:left w:val="none" w:sz="0" w:space="0" w:color="auto"/>
            <w:bottom w:val="none" w:sz="0" w:space="0" w:color="auto"/>
            <w:right w:val="none" w:sz="0" w:space="0" w:color="auto"/>
          </w:divBdr>
        </w:div>
        <w:div w:id="1564413585">
          <w:marLeft w:val="0"/>
          <w:marRight w:val="0"/>
          <w:marTop w:val="0"/>
          <w:marBottom w:val="0"/>
          <w:divBdr>
            <w:top w:val="none" w:sz="0" w:space="0" w:color="auto"/>
            <w:left w:val="none" w:sz="0" w:space="0" w:color="auto"/>
            <w:bottom w:val="none" w:sz="0" w:space="0" w:color="auto"/>
            <w:right w:val="none" w:sz="0" w:space="0" w:color="auto"/>
          </w:divBdr>
        </w:div>
        <w:div w:id="1428964531">
          <w:marLeft w:val="0"/>
          <w:marRight w:val="0"/>
          <w:marTop w:val="0"/>
          <w:marBottom w:val="0"/>
          <w:divBdr>
            <w:top w:val="none" w:sz="0" w:space="0" w:color="auto"/>
            <w:left w:val="none" w:sz="0" w:space="0" w:color="auto"/>
            <w:bottom w:val="none" w:sz="0" w:space="0" w:color="auto"/>
            <w:right w:val="none" w:sz="0" w:space="0" w:color="auto"/>
          </w:divBdr>
        </w:div>
        <w:div w:id="697434312">
          <w:marLeft w:val="0"/>
          <w:marRight w:val="0"/>
          <w:marTop w:val="0"/>
          <w:marBottom w:val="0"/>
          <w:divBdr>
            <w:top w:val="none" w:sz="0" w:space="0" w:color="auto"/>
            <w:left w:val="none" w:sz="0" w:space="0" w:color="auto"/>
            <w:bottom w:val="none" w:sz="0" w:space="0" w:color="auto"/>
            <w:right w:val="none" w:sz="0" w:space="0" w:color="auto"/>
          </w:divBdr>
        </w:div>
        <w:div w:id="2061707845">
          <w:marLeft w:val="0"/>
          <w:marRight w:val="0"/>
          <w:marTop w:val="0"/>
          <w:marBottom w:val="0"/>
          <w:divBdr>
            <w:top w:val="none" w:sz="0" w:space="0" w:color="auto"/>
            <w:left w:val="none" w:sz="0" w:space="0" w:color="auto"/>
            <w:bottom w:val="none" w:sz="0" w:space="0" w:color="auto"/>
            <w:right w:val="none" w:sz="0" w:space="0" w:color="auto"/>
          </w:divBdr>
        </w:div>
        <w:div w:id="493843489">
          <w:marLeft w:val="0"/>
          <w:marRight w:val="0"/>
          <w:marTop w:val="0"/>
          <w:marBottom w:val="0"/>
          <w:divBdr>
            <w:top w:val="none" w:sz="0" w:space="0" w:color="auto"/>
            <w:left w:val="none" w:sz="0" w:space="0" w:color="auto"/>
            <w:bottom w:val="none" w:sz="0" w:space="0" w:color="auto"/>
            <w:right w:val="none" w:sz="0" w:space="0" w:color="auto"/>
          </w:divBdr>
        </w:div>
        <w:div w:id="925116027">
          <w:marLeft w:val="0"/>
          <w:marRight w:val="0"/>
          <w:marTop w:val="0"/>
          <w:marBottom w:val="0"/>
          <w:divBdr>
            <w:top w:val="none" w:sz="0" w:space="0" w:color="auto"/>
            <w:left w:val="none" w:sz="0" w:space="0" w:color="auto"/>
            <w:bottom w:val="none" w:sz="0" w:space="0" w:color="auto"/>
            <w:right w:val="none" w:sz="0" w:space="0" w:color="auto"/>
          </w:divBdr>
        </w:div>
        <w:div w:id="1573617542">
          <w:marLeft w:val="0"/>
          <w:marRight w:val="0"/>
          <w:marTop w:val="0"/>
          <w:marBottom w:val="0"/>
          <w:divBdr>
            <w:top w:val="none" w:sz="0" w:space="0" w:color="auto"/>
            <w:left w:val="none" w:sz="0" w:space="0" w:color="auto"/>
            <w:bottom w:val="none" w:sz="0" w:space="0" w:color="auto"/>
            <w:right w:val="none" w:sz="0" w:space="0" w:color="auto"/>
          </w:divBdr>
        </w:div>
        <w:div w:id="1434204297">
          <w:marLeft w:val="0"/>
          <w:marRight w:val="0"/>
          <w:marTop w:val="0"/>
          <w:marBottom w:val="0"/>
          <w:divBdr>
            <w:top w:val="none" w:sz="0" w:space="0" w:color="auto"/>
            <w:left w:val="none" w:sz="0" w:space="0" w:color="auto"/>
            <w:bottom w:val="none" w:sz="0" w:space="0" w:color="auto"/>
            <w:right w:val="none" w:sz="0" w:space="0" w:color="auto"/>
          </w:divBdr>
        </w:div>
        <w:div w:id="162016164">
          <w:marLeft w:val="0"/>
          <w:marRight w:val="0"/>
          <w:marTop w:val="0"/>
          <w:marBottom w:val="0"/>
          <w:divBdr>
            <w:top w:val="none" w:sz="0" w:space="0" w:color="auto"/>
            <w:left w:val="none" w:sz="0" w:space="0" w:color="auto"/>
            <w:bottom w:val="none" w:sz="0" w:space="0" w:color="auto"/>
            <w:right w:val="none" w:sz="0" w:space="0" w:color="auto"/>
          </w:divBdr>
        </w:div>
        <w:div w:id="1323434688">
          <w:marLeft w:val="0"/>
          <w:marRight w:val="0"/>
          <w:marTop w:val="0"/>
          <w:marBottom w:val="0"/>
          <w:divBdr>
            <w:top w:val="none" w:sz="0" w:space="0" w:color="auto"/>
            <w:left w:val="none" w:sz="0" w:space="0" w:color="auto"/>
            <w:bottom w:val="none" w:sz="0" w:space="0" w:color="auto"/>
            <w:right w:val="none" w:sz="0" w:space="0" w:color="auto"/>
          </w:divBdr>
        </w:div>
        <w:div w:id="2032027342">
          <w:marLeft w:val="0"/>
          <w:marRight w:val="0"/>
          <w:marTop w:val="0"/>
          <w:marBottom w:val="0"/>
          <w:divBdr>
            <w:top w:val="none" w:sz="0" w:space="0" w:color="auto"/>
            <w:left w:val="none" w:sz="0" w:space="0" w:color="auto"/>
            <w:bottom w:val="none" w:sz="0" w:space="0" w:color="auto"/>
            <w:right w:val="none" w:sz="0" w:space="0" w:color="auto"/>
          </w:divBdr>
        </w:div>
      </w:divsChild>
    </w:div>
    <w:div w:id="1746881274">
      <w:bodyDiv w:val="1"/>
      <w:marLeft w:val="0"/>
      <w:marRight w:val="0"/>
      <w:marTop w:val="0"/>
      <w:marBottom w:val="0"/>
      <w:divBdr>
        <w:top w:val="none" w:sz="0" w:space="0" w:color="auto"/>
        <w:left w:val="none" w:sz="0" w:space="0" w:color="auto"/>
        <w:bottom w:val="none" w:sz="0" w:space="0" w:color="auto"/>
        <w:right w:val="none" w:sz="0" w:space="0" w:color="auto"/>
      </w:divBdr>
      <w:divsChild>
        <w:div w:id="1249852551">
          <w:marLeft w:val="0"/>
          <w:marRight w:val="0"/>
          <w:marTop w:val="0"/>
          <w:marBottom w:val="0"/>
          <w:divBdr>
            <w:top w:val="none" w:sz="0" w:space="0" w:color="auto"/>
            <w:left w:val="none" w:sz="0" w:space="0" w:color="auto"/>
            <w:bottom w:val="none" w:sz="0" w:space="0" w:color="auto"/>
            <w:right w:val="none" w:sz="0" w:space="0" w:color="auto"/>
          </w:divBdr>
        </w:div>
        <w:div w:id="530997691">
          <w:marLeft w:val="0"/>
          <w:marRight w:val="0"/>
          <w:marTop w:val="0"/>
          <w:marBottom w:val="0"/>
          <w:divBdr>
            <w:top w:val="none" w:sz="0" w:space="0" w:color="auto"/>
            <w:left w:val="none" w:sz="0" w:space="0" w:color="auto"/>
            <w:bottom w:val="none" w:sz="0" w:space="0" w:color="auto"/>
            <w:right w:val="none" w:sz="0" w:space="0" w:color="auto"/>
          </w:divBdr>
        </w:div>
        <w:div w:id="1573154497">
          <w:marLeft w:val="0"/>
          <w:marRight w:val="0"/>
          <w:marTop w:val="0"/>
          <w:marBottom w:val="0"/>
          <w:divBdr>
            <w:top w:val="none" w:sz="0" w:space="0" w:color="auto"/>
            <w:left w:val="none" w:sz="0" w:space="0" w:color="auto"/>
            <w:bottom w:val="none" w:sz="0" w:space="0" w:color="auto"/>
            <w:right w:val="none" w:sz="0" w:space="0" w:color="auto"/>
          </w:divBdr>
        </w:div>
        <w:div w:id="313727005">
          <w:marLeft w:val="0"/>
          <w:marRight w:val="0"/>
          <w:marTop w:val="0"/>
          <w:marBottom w:val="0"/>
          <w:divBdr>
            <w:top w:val="none" w:sz="0" w:space="0" w:color="auto"/>
            <w:left w:val="none" w:sz="0" w:space="0" w:color="auto"/>
            <w:bottom w:val="none" w:sz="0" w:space="0" w:color="auto"/>
            <w:right w:val="none" w:sz="0" w:space="0" w:color="auto"/>
          </w:divBdr>
        </w:div>
        <w:div w:id="576594880">
          <w:marLeft w:val="0"/>
          <w:marRight w:val="0"/>
          <w:marTop w:val="0"/>
          <w:marBottom w:val="0"/>
          <w:divBdr>
            <w:top w:val="none" w:sz="0" w:space="0" w:color="auto"/>
            <w:left w:val="none" w:sz="0" w:space="0" w:color="auto"/>
            <w:bottom w:val="none" w:sz="0" w:space="0" w:color="auto"/>
            <w:right w:val="none" w:sz="0" w:space="0" w:color="auto"/>
          </w:divBdr>
        </w:div>
        <w:div w:id="387849167">
          <w:marLeft w:val="0"/>
          <w:marRight w:val="0"/>
          <w:marTop w:val="0"/>
          <w:marBottom w:val="0"/>
          <w:divBdr>
            <w:top w:val="none" w:sz="0" w:space="0" w:color="auto"/>
            <w:left w:val="none" w:sz="0" w:space="0" w:color="auto"/>
            <w:bottom w:val="none" w:sz="0" w:space="0" w:color="auto"/>
            <w:right w:val="none" w:sz="0" w:space="0" w:color="auto"/>
          </w:divBdr>
        </w:div>
        <w:div w:id="1730424643">
          <w:marLeft w:val="0"/>
          <w:marRight w:val="0"/>
          <w:marTop w:val="0"/>
          <w:marBottom w:val="0"/>
          <w:divBdr>
            <w:top w:val="none" w:sz="0" w:space="0" w:color="auto"/>
            <w:left w:val="none" w:sz="0" w:space="0" w:color="auto"/>
            <w:bottom w:val="none" w:sz="0" w:space="0" w:color="auto"/>
            <w:right w:val="none" w:sz="0" w:space="0" w:color="auto"/>
          </w:divBdr>
        </w:div>
        <w:div w:id="1164050633">
          <w:marLeft w:val="0"/>
          <w:marRight w:val="0"/>
          <w:marTop w:val="0"/>
          <w:marBottom w:val="0"/>
          <w:divBdr>
            <w:top w:val="none" w:sz="0" w:space="0" w:color="auto"/>
            <w:left w:val="none" w:sz="0" w:space="0" w:color="auto"/>
            <w:bottom w:val="none" w:sz="0" w:space="0" w:color="auto"/>
            <w:right w:val="none" w:sz="0" w:space="0" w:color="auto"/>
          </w:divBdr>
        </w:div>
        <w:div w:id="753429102">
          <w:marLeft w:val="0"/>
          <w:marRight w:val="0"/>
          <w:marTop w:val="0"/>
          <w:marBottom w:val="0"/>
          <w:divBdr>
            <w:top w:val="none" w:sz="0" w:space="0" w:color="auto"/>
            <w:left w:val="none" w:sz="0" w:space="0" w:color="auto"/>
            <w:bottom w:val="none" w:sz="0" w:space="0" w:color="auto"/>
            <w:right w:val="none" w:sz="0" w:space="0" w:color="auto"/>
          </w:divBdr>
        </w:div>
        <w:div w:id="846136771">
          <w:marLeft w:val="0"/>
          <w:marRight w:val="0"/>
          <w:marTop w:val="0"/>
          <w:marBottom w:val="0"/>
          <w:divBdr>
            <w:top w:val="none" w:sz="0" w:space="0" w:color="auto"/>
            <w:left w:val="none" w:sz="0" w:space="0" w:color="auto"/>
            <w:bottom w:val="none" w:sz="0" w:space="0" w:color="auto"/>
            <w:right w:val="none" w:sz="0" w:space="0" w:color="auto"/>
          </w:divBdr>
        </w:div>
        <w:div w:id="397284693">
          <w:marLeft w:val="0"/>
          <w:marRight w:val="0"/>
          <w:marTop w:val="0"/>
          <w:marBottom w:val="0"/>
          <w:divBdr>
            <w:top w:val="none" w:sz="0" w:space="0" w:color="auto"/>
            <w:left w:val="none" w:sz="0" w:space="0" w:color="auto"/>
            <w:bottom w:val="none" w:sz="0" w:space="0" w:color="auto"/>
            <w:right w:val="none" w:sz="0" w:space="0" w:color="auto"/>
          </w:divBdr>
        </w:div>
        <w:div w:id="2116320486">
          <w:marLeft w:val="0"/>
          <w:marRight w:val="0"/>
          <w:marTop w:val="0"/>
          <w:marBottom w:val="0"/>
          <w:divBdr>
            <w:top w:val="none" w:sz="0" w:space="0" w:color="auto"/>
            <w:left w:val="none" w:sz="0" w:space="0" w:color="auto"/>
            <w:bottom w:val="none" w:sz="0" w:space="0" w:color="auto"/>
            <w:right w:val="none" w:sz="0" w:space="0" w:color="auto"/>
          </w:divBdr>
        </w:div>
        <w:div w:id="623468902">
          <w:marLeft w:val="0"/>
          <w:marRight w:val="0"/>
          <w:marTop w:val="0"/>
          <w:marBottom w:val="0"/>
          <w:divBdr>
            <w:top w:val="none" w:sz="0" w:space="0" w:color="auto"/>
            <w:left w:val="none" w:sz="0" w:space="0" w:color="auto"/>
            <w:bottom w:val="none" w:sz="0" w:space="0" w:color="auto"/>
            <w:right w:val="none" w:sz="0" w:space="0" w:color="auto"/>
          </w:divBdr>
        </w:div>
        <w:div w:id="692532991">
          <w:marLeft w:val="0"/>
          <w:marRight w:val="0"/>
          <w:marTop w:val="0"/>
          <w:marBottom w:val="0"/>
          <w:divBdr>
            <w:top w:val="none" w:sz="0" w:space="0" w:color="auto"/>
            <w:left w:val="none" w:sz="0" w:space="0" w:color="auto"/>
            <w:bottom w:val="none" w:sz="0" w:space="0" w:color="auto"/>
            <w:right w:val="none" w:sz="0" w:space="0" w:color="auto"/>
          </w:divBdr>
        </w:div>
        <w:div w:id="1934238946">
          <w:marLeft w:val="0"/>
          <w:marRight w:val="0"/>
          <w:marTop w:val="0"/>
          <w:marBottom w:val="0"/>
          <w:divBdr>
            <w:top w:val="none" w:sz="0" w:space="0" w:color="auto"/>
            <w:left w:val="none" w:sz="0" w:space="0" w:color="auto"/>
            <w:bottom w:val="none" w:sz="0" w:space="0" w:color="auto"/>
            <w:right w:val="none" w:sz="0" w:space="0" w:color="auto"/>
          </w:divBdr>
        </w:div>
        <w:div w:id="312636241">
          <w:marLeft w:val="0"/>
          <w:marRight w:val="0"/>
          <w:marTop w:val="0"/>
          <w:marBottom w:val="0"/>
          <w:divBdr>
            <w:top w:val="none" w:sz="0" w:space="0" w:color="auto"/>
            <w:left w:val="none" w:sz="0" w:space="0" w:color="auto"/>
            <w:bottom w:val="none" w:sz="0" w:space="0" w:color="auto"/>
            <w:right w:val="none" w:sz="0" w:space="0" w:color="auto"/>
          </w:divBdr>
        </w:div>
        <w:div w:id="225648822">
          <w:marLeft w:val="0"/>
          <w:marRight w:val="0"/>
          <w:marTop w:val="0"/>
          <w:marBottom w:val="0"/>
          <w:divBdr>
            <w:top w:val="none" w:sz="0" w:space="0" w:color="auto"/>
            <w:left w:val="none" w:sz="0" w:space="0" w:color="auto"/>
            <w:bottom w:val="none" w:sz="0" w:space="0" w:color="auto"/>
            <w:right w:val="none" w:sz="0" w:space="0" w:color="auto"/>
          </w:divBdr>
        </w:div>
      </w:divsChild>
    </w:div>
    <w:div w:id="1765148460">
      <w:bodyDiv w:val="1"/>
      <w:marLeft w:val="0"/>
      <w:marRight w:val="0"/>
      <w:marTop w:val="0"/>
      <w:marBottom w:val="0"/>
      <w:divBdr>
        <w:top w:val="none" w:sz="0" w:space="0" w:color="auto"/>
        <w:left w:val="none" w:sz="0" w:space="0" w:color="auto"/>
        <w:bottom w:val="none" w:sz="0" w:space="0" w:color="auto"/>
        <w:right w:val="none" w:sz="0" w:space="0" w:color="auto"/>
      </w:divBdr>
      <w:divsChild>
        <w:div w:id="420176589">
          <w:marLeft w:val="0"/>
          <w:marRight w:val="0"/>
          <w:marTop w:val="0"/>
          <w:marBottom w:val="0"/>
          <w:divBdr>
            <w:top w:val="none" w:sz="0" w:space="0" w:color="auto"/>
            <w:left w:val="none" w:sz="0" w:space="0" w:color="auto"/>
            <w:bottom w:val="none" w:sz="0" w:space="0" w:color="auto"/>
            <w:right w:val="none" w:sz="0" w:space="0" w:color="auto"/>
          </w:divBdr>
        </w:div>
        <w:div w:id="1926915923">
          <w:marLeft w:val="0"/>
          <w:marRight w:val="0"/>
          <w:marTop w:val="0"/>
          <w:marBottom w:val="0"/>
          <w:divBdr>
            <w:top w:val="none" w:sz="0" w:space="0" w:color="auto"/>
            <w:left w:val="none" w:sz="0" w:space="0" w:color="auto"/>
            <w:bottom w:val="none" w:sz="0" w:space="0" w:color="auto"/>
            <w:right w:val="none" w:sz="0" w:space="0" w:color="auto"/>
          </w:divBdr>
        </w:div>
        <w:div w:id="2105227964">
          <w:marLeft w:val="0"/>
          <w:marRight w:val="0"/>
          <w:marTop w:val="0"/>
          <w:marBottom w:val="0"/>
          <w:divBdr>
            <w:top w:val="none" w:sz="0" w:space="0" w:color="auto"/>
            <w:left w:val="none" w:sz="0" w:space="0" w:color="auto"/>
            <w:bottom w:val="none" w:sz="0" w:space="0" w:color="auto"/>
            <w:right w:val="none" w:sz="0" w:space="0" w:color="auto"/>
          </w:divBdr>
        </w:div>
        <w:div w:id="1398743923">
          <w:marLeft w:val="0"/>
          <w:marRight w:val="0"/>
          <w:marTop w:val="0"/>
          <w:marBottom w:val="0"/>
          <w:divBdr>
            <w:top w:val="none" w:sz="0" w:space="0" w:color="auto"/>
            <w:left w:val="none" w:sz="0" w:space="0" w:color="auto"/>
            <w:bottom w:val="none" w:sz="0" w:space="0" w:color="auto"/>
            <w:right w:val="none" w:sz="0" w:space="0" w:color="auto"/>
          </w:divBdr>
        </w:div>
        <w:div w:id="377513277">
          <w:marLeft w:val="0"/>
          <w:marRight w:val="0"/>
          <w:marTop w:val="0"/>
          <w:marBottom w:val="0"/>
          <w:divBdr>
            <w:top w:val="none" w:sz="0" w:space="0" w:color="auto"/>
            <w:left w:val="none" w:sz="0" w:space="0" w:color="auto"/>
            <w:bottom w:val="none" w:sz="0" w:space="0" w:color="auto"/>
            <w:right w:val="none" w:sz="0" w:space="0" w:color="auto"/>
          </w:divBdr>
        </w:div>
      </w:divsChild>
    </w:div>
    <w:div w:id="1765566117">
      <w:bodyDiv w:val="1"/>
      <w:marLeft w:val="0"/>
      <w:marRight w:val="0"/>
      <w:marTop w:val="0"/>
      <w:marBottom w:val="0"/>
      <w:divBdr>
        <w:top w:val="none" w:sz="0" w:space="0" w:color="auto"/>
        <w:left w:val="none" w:sz="0" w:space="0" w:color="auto"/>
        <w:bottom w:val="none" w:sz="0" w:space="0" w:color="auto"/>
        <w:right w:val="none" w:sz="0" w:space="0" w:color="auto"/>
      </w:divBdr>
      <w:divsChild>
        <w:div w:id="762184470">
          <w:marLeft w:val="0"/>
          <w:marRight w:val="0"/>
          <w:marTop w:val="0"/>
          <w:marBottom w:val="0"/>
          <w:divBdr>
            <w:top w:val="none" w:sz="0" w:space="0" w:color="auto"/>
            <w:left w:val="none" w:sz="0" w:space="0" w:color="auto"/>
            <w:bottom w:val="none" w:sz="0" w:space="0" w:color="auto"/>
            <w:right w:val="none" w:sz="0" w:space="0" w:color="auto"/>
          </w:divBdr>
        </w:div>
        <w:div w:id="1609770821">
          <w:marLeft w:val="0"/>
          <w:marRight w:val="0"/>
          <w:marTop w:val="0"/>
          <w:marBottom w:val="0"/>
          <w:divBdr>
            <w:top w:val="none" w:sz="0" w:space="0" w:color="auto"/>
            <w:left w:val="none" w:sz="0" w:space="0" w:color="auto"/>
            <w:bottom w:val="none" w:sz="0" w:space="0" w:color="auto"/>
            <w:right w:val="none" w:sz="0" w:space="0" w:color="auto"/>
          </w:divBdr>
        </w:div>
        <w:div w:id="674235217">
          <w:marLeft w:val="0"/>
          <w:marRight w:val="0"/>
          <w:marTop w:val="0"/>
          <w:marBottom w:val="0"/>
          <w:divBdr>
            <w:top w:val="none" w:sz="0" w:space="0" w:color="auto"/>
            <w:left w:val="none" w:sz="0" w:space="0" w:color="auto"/>
            <w:bottom w:val="none" w:sz="0" w:space="0" w:color="auto"/>
            <w:right w:val="none" w:sz="0" w:space="0" w:color="auto"/>
          </w:divBdr>
        </w:div>
        <w:div w:id="1054545174">
          <w:marLeft w:val="0"/>
          <w:marRight w:val="0"/>
          <w:marTop w:val="0"/>
          <w:marBottom w:val="0"/>
          <w:divBdr>
            <w:top w:val="none" w:sz="0" w:space="0" w:color="auto"/>
            <w:left w:val="none" w:sz="0" w:space="0" w:color="auto"/>
            <w:bottom w:val="none" w:sz="0" w:space="0" w:color="auto"/>
            <w:right w:val="none" w:sz="0" w:space="0" w:color="auto"/>
          </w:divBdr>
        </w:div>
        <w:div w:id="1912734722">
          <w:marLeft w:val="0"/>
          <w:marRight w:val="0"/>
          <w:marTop w:val="0"/>
          <w:marBottom w:val="0"/>
          <w:divBdr>
            <w:top w:val="none" w:sz="0" w:space="0" w:color="auto"/>
            <w:left w:val="none" w:sz="0" w:space="0" w:color="auto"/>
            <w:bottom w:val="none" w:sz="0" w:space="0" w:color="auto"/>
            <w:right w:val="none" w:sz="0" w:space="0" w:color="auto"/>
          </w:divBdr>
        </w:div>
        <w:div w:id="1020156748">
          <w:marLeft w:val="0"/>
          <w:marRight w:val="0"/>
          <w:marTop w:val="0"/>
          <w:marBottom w:val="0"/>
          <w:divBdr>
            <w:top w:val="none" w:sz="0" w:space="0" w:color="auto"/>
            <w:left w:val="none" w:sz="0" w:space="0" w:color="auto"/>
            <w:bottom w:val="none" w:sz="0" w:space="0" w:color="auto"/>
            <w:right w:val="none" w:sz="0" w:space="0" w:color="auto"/>
          </w:divBdr>
        </w:div>
        <w:div w:id="271908986">
          <w:marLeft w:val="0"/>
          <w:marRight w:val="0"/>
          <w:marTop w:val="0"/>
          <w:marBottom w:val="0"/>
          <w:divBdr>
            <w:top w:val="none" w:sz="0" w:space="0" w:color="auto"/>
            <w:left w:val="none" w:sz="0" w:space="0" w:color="auto"/>
            <w:bottom w:val="none" w:sz="0" w:space="0" w:color="auto"/>
            <w:right w:val="none" w:sz="0" w:space="0" w:color="auto"/>
          </w:divBdr>
        </w:div>
        <w:div w:id="1272323792">
          <w:marLeft w:val="0"/>
          <w:marRight w:val="0"/>
          <w:marTop w:val="0"/>
          <w:marBottom w:val="0"/>
          <w:divBdr>
            <w:top w:val="none" w:sz="0" w:space="0" w:color="auto"/>
            <w:left w:val="none" w:sz="0" w:space="0" w:color="auto"/>
            <w:bottom w:val="none" w:sz="0" w:space="0" w:color="auto"/>
            <w:right w:val="none" w:sz="0" w:space="0" w:color="auto"/>
          </w:divBdr>
        </w:div>
        <w:div w:id="709378209">
          <w:marLeft w:val="0"/>
          <w:marRight w:val="0"/>
          <w:marTop w:val="0"/>
          <w:marBottom w:val="0"/>
          <w:divBdr>
            <w:top w:val="none" w:sz="0" w:space="0" w:color="auto"/>
            <w:left w:val="none" w:sz="0" w:space="0" w:color="auto"/>
            <w:bottom w:val="none" w:sz="0" w:space="0" w:color="auto"/>
            <w:right w:val="none" w:sz="0" w:space="0" w:color="auto"/>
          </w:divBdr>
        </w:div>
        <w:div w:id="2081168427">
          <w:marLeft w:val="0"/>
          <w:marRight w:val="0"/>
          <w:marTop w:val="0"/>
          <w:marBottom w:val="0"/>
          <w:divBdr>
            <w:top w:val="none" w:sz="0" w:space="0" w:color="auto"/>
            <w:left w:val="none" w:sz="0" w:space="0" w:color="auto"/>
            <w:bottom w:val="none" w:sz="0" w:space="0" w:color="auto"/>
            <w:right w:val="none" w:sz="0" w:space="0" w:color="auto"/>
          </w:divBdr>
        </w:div>
        <w:div w:id="484053523">
          <w:marLeft w:val="0"/>
          <w:marRight w:val="0"/>
          <w:marTop w:val="0"/>
          <w:marBottom w:val="0"/>
          <w:divBdr>
            <w:top w:val="none" w:sz="0" w:space="0" w:color="auto"/>
            <w:left w:val="none" w:sz="0" w:space="0" w:color="auto"/>
            <w:bottom w:val="none" w:sz="0" w:space="0" w:color="auto"/>
            <w:right w:val="none" w:sz="0" w:space="0" w:color="auto"/>
          </w:divBdr>
        </w:div>
        <w:div w:id="1610821221">
          <w:marLeft w:val="0"/>
          <w:marRight w:val="0"/>
          <w:marTop w:val="0"/>
          <w:marBottom w:val="0"/>
          <w:divBdr>
            <w:top w:val="none" w:sz="0" w:space="0" w:color="auto"/>
            <w:left w:val="none" w:sz="0" w:space="0" w:color="auto"/>
            <w:bottom w:val="none" w:sz="0" w:space="0" w:color="auto"/>
            <w:right w:val="none" w:sz="0" w:space="0" w:color="auto"/>
          </w:divBdr>
        </w:div>
      </w:divsChild>
    </w:div>
    <w:div w:id="1785954166">
      <w:bodyDiv w:val="1"/>
      <w:marLeft w:val="0"/>
      <w:marRight w:val="0"/>
      <w:marTop w:val="0"/>
      <w:marBottom w:val="0"/>
      <w:divBdr>
        <w:top w:val="none" w:sz="0" w:space="0" w:color="auto"/>
        <w:left w:val="none" w:sz="0" w:space="0" w:color="auto"/>
        <w:bottom w:val="none" w:sz="0" w:space="0" w:color="auto"/>
        <w:right w:val="none" w:sz="0" w:space="0" w:color="auto"/>
      </w:divBdr>
      <w:divsChild>
        <w:div w:id="1255241663">
          <w:marLeft w:val="0"/>
          <w:marRight w:val="0"/>
          <w:marTop w:val="0"/>
          <w:marBottom w:val="0"/>
          <w:divBdr>
            <w:top w:val="none" w:sz="0" w:space="0" w:color="auto"/>
            <w:left w:val="none" w:sz="0" w:space="0" w:color="auto"/>
            <w:bottom w:val="none" w:sz="0" w:space="0" w:color="auto"/>
            <w:right w:val="none" w:sz="0" w:space="0" w:color="auto"/>
          </w:divBdr>
        </w:div>
        <w:div w:id="262612675">
          <w:marLeft w:val="0"/>
          <w:marRight w:val="0"/>
          <w:marTop w:val="0"/>
          <w:marBottom w:val="0"/>
          <w:divBdr>
            <w:top w:val="none" w:sz="0" w:space="0" w:color="auto"/>
            <w:left w:val="none" w:sz="0" w:space="0" w:color="auto"/>
            <w:bottom w:val="none" w:sz="0" w:space="0" w:color="auto"/>
            <w:right w:val="none" w:sz="0" w:space="0" w:color="auto"/>
          </w:divBdr>
        </w:div>
        <w:div w:id="260652729">
          <w:marLeft w:val="0"/>
          <w:marRight w:val="0"/>
          <w:marTop w:val="0"/>
          <w:marBottom w:val="0"/>
          <w:divBdr>
            <w:top w:val="none" w:sz="0" w:space="0" w:color="auto"/>
            <w:left w:val="none" w:sz="0" w:space="0" w:color="auto"/>
            <w:bottom w:val="none" w:sz="0" w:space="0" w:color="auto"/>
            <w:right w:val="none" w:sz="0" w:space="0" w:color="auto"/>
          </w:divBdr>
        </w:div>
        <w:div w:id="1417508426">
          <w:marLeft w:val="0"/>
          <w:marRight w:val="0"/>
          <w:marTop w:val="0"/>
          <w:marBottom w:val="0"/>
          <w:divBdr>
            <w:top w:val="none" w:sz="0" w:space="0" w:color="auto"/>
            <w:left w:val="none" w:sz="0" w:space="0" w:color="auto"/>
            <w:bottom w:val="none" w:sz="0" w:space="0" w:color="auto"/>
            <w:right w:val="none" w:sz="0" w:space="0" w:color="auto"/>
          </w:divBdr>
        </w:div>
        <w:div w:id="287207412">
          <w:marLeft w:val="0"/>
          <w:marRight w:val="0"/>
          <w:marTop w:val="0"/>
          <w:marBottom w:val="0"/>
          <w:divBdr>
            <w:top w:val="none" w:sz="0" w:space="0" w:color="auto"/>
            <w:left w:val="none" w:sz="0" w:space="0" w:color="auto"/>
            <w:bottom w:val="none" w:sz="0" w:space="0" w:color="auto"/>
            <w:right w:val="none" w:sz="0" w:space="0" w:color="auto"/>
          </w:divBdr>
        </w:div>
        <w:div w:id="2072144638">
          <w:marLeft w:val="0"/>
          <w:marRight w:val="0"/>
          <w:marTop w:val="0"/>
          <w:marBottom w:val="0"/>
          <w:divBdr>
            <w:top w:val="none" w:sz="0" w:space="0" w:color="auto"/>
            <w:left w:val="none" w:sz="0" w:space="0" w:color="auto"/>
            <w:bottom w:val="none" w:sz="0" w:space="0" w:color="auto"/>
            <w:right w:val="none" w:sz="0" w:space="0" w:color="auto"/>
          </w:divBdr>
        </w:div>
        <w:div w:id="906962915">
          <w:marLeft w:val="0"/>
          <w:marRight w:val="0"/>
          <w:marTop w:val="0"/>
          <w:marBottom w:val="0"/>
          <w:divBdr>
            <w:top w:val="none" w:sz="0" w:space="0" w:color="auto"/>
            <w:left w:val="none" w:sz="0" w:space="0" w:color="auto"/>
            <w:bottom w:val="none" w:sz="0" w:space="0" w:color="auto"/>
            <w:right w:val="none" w:sz="0" w:space="0" w:color="auto"/>
          </w:divBdr>
        </w:div>
        <w:div w:id="1350327961">
          <w:marLeft w:val="0"/>
          <w:marRight w:val="0"/>
          <w:marTop w:val="0"/>
          <w:marBottom w:val="0"/>
          <w:divBdr>
            <w:top w:val="none" w:sz="0" w:space="0" w:color="auto"/>
            <w:left w:val="none" w:sz="0" w:space="0" w:color="auto"/>
            <w:bottom w:val="none" w:sz="0" w:space="0" w:color="auto"/>
            <w:right w:val="none" w:sz="0" w:space="0" w:color="auto"/>
          </w:divBdr>
        </w:div>
        <w:div w:id="811143158">
          <w:marLeft w:val="0"/>
          <w:marRight w:val="0"/>
          <w:marTop w:val="0"/>
          <w:marBottom w:val="0"/>
          <w:divBdr>
            <w:top w:val="none" w:sz="0" w:space="0" w:color="auto"/>
            <w:left w:val="none" w:sz="0" w:space="0" w:color="auto"/>
            <w:bottom w:val="none" w:sz="0" w:space="0" w:color="auto"/>
            <w:right w:val="none" w:sz="0" w:space="0" w:color="auto"/>
          </w:divBdr>
        </w:div>
        <w:div w:id="1596402634">
          <w:marLeft w:val="0"/>
          <w:marRight w:val="0"/>
          <w:marTop w:val="0"/>
          <w:marBottom w:val="0"/>
          <w:divBdr>
            <w:top w:val="none" w:sz="0" w:space="0" w:color="auto"/>
            <w:left w:val="none" w:sz="0" w:space="0" w:color="auto"/>
            <w:bottom w:val="none" w:sz="0" w:space="0" w:color="auto"/>
            <w:right w:val="none" w:sz="0" w:space="0" w:color="auto"/>
          </w:divBdr>
        </w:div>
      </w:divsChild>
    </w:div>
    <w:div w:id="1846699581">
      <w:bodyDiv w:val="1"/>
      <w:marLeft w:val="0"/>
      <w:marRight w:val="0"/>
      <w:marTop w:val="0"/>
      <w:marBottom w:val="0"/>
      <w:divBdr>
        <w:top w:val="none" w:sz="0" w:space="0" w:color="auto"/>
        <w:left w:val="none" w:sz="0" w:space="0" w:color="auto"/>
        <w:bottom w:val="none" w:sz="0" w:space="0" w:color="auto"/>
        <w:right w:val="none" w:sz="0" w:space="0" w:color="auto"/>
      </w:divBdr>
      <w:divsChild>
        <w:div w:id="1896768358">
          <w:marLeft w:val="0"/>
          <w:marRight w:val="0"/>
          <w:marTop w:val="0"/>
          <w:marBottom w:val="0"/>
          <w:divBdr>
            <w:top w:val="none" w:sz="0" w:space="0" w:color="auto"/>
            <w:left w:val="none" w:sz="0" w:space="0" w:color="auto"/>
            <w:bottom w:val="none" w:sz="0" w:space="0" w:color="auto"/>
            <w:right w:val="none" w:sz="0" w:space="0" w:color="auto"/>
          </w:divBdr>
        </w:div>
        <w:div w:id="1423525870">
          <w:marLeft w:val="0"/>
          <w:marRight w:val="0"/>
          <w:marTop w:val="0"/>
          <w:marBottom w:val="0"/>
          <w:divBdr>
            <w:top w:val="none" w:sz="0" w:space="0" w:color="auto"/>
            <w:left w:val="none" w:sz="0" w:space="0" w:color="auto"/>
            <w:bottom w:val="none" w:sz="0" w:space="0" w:color="auto"/>
            <w:right w:val="none" w:sz="0" w:space="0" w:color="auto"/>
          </w:divBdr>
        </w:div>
        <w:div w:id="460804827">
          <w:marLeft w:val="0"/>
          <w:marRight w:val="0"/>
          <w:marTop w:val="0"/>
          <w:marBottom w:val="0"/>
          <w:divBdr>
            <w:top w:val="none" w:sz="0" w:space="0" w:color="auto"/>
            <w:left w:val="none" w:sz="0" w:space="0" w:color="auto"/>
            <w:bottom w:val="none" w:sz="0" w:space="0" w:color="auto"/>
            <w:right w:val="none" w:sz="0" w:space="0" w:color="auto"/>
          </w:divBdr>
        </w:div>
        <w:div w:id="942766346">
          <w:marLeft w:val="0"/>
          <w:marRight w:val="0"/>
          <w:marTop w:val="0"/>
          <w:marBottom w:val="0"/>
          <w:divBdr>
            <w:top w:val="none" w:sz="0" w:space="0" w:color="auto"/>
            <w:left w:val="none" w:sz="0" w:space="0" w:color="auto"/>
            <w:bottom w:val="none" w:sz="0" w:space="0" w:color="auto"/>
            <w:right w:val="none" w:sz="0" w:space="0" w:color="auto"/>
          </w:divBdr>
        </w:div>
        <w:div w:id="428351459">
          <w:marLeft w:val="0"/>
          <w:marRight w:val="0"/>
          <w:marTop w:val="0"/>
          <w:marBottom w:val="0"/>
          <w:divBdr>
            <w:top w:val="none" w:sz="0" w:space="0" w:color="auto"/>
            <w:left w:val="none" w:sz="0" w:space="0" w:color="auto"/>
            <w:bottom w:val="none" w:sz="0" w:space="0" w:color="auto"/>
            <w:right w:val="none" w:sz="0" w:space="0" w:color="auto"/>
          </w:divBdr>
        </w:div>
        <w:div w:id="1800609668">
          <w:marLeft w:val="0"/>
          <w:marRight w:val="0"/>
          <w:marTop w:val="0"/>
          <w:marBottom w:val="0"/>
          <w:divBdr>
            <w:top w:val="none" w:sz="0" w:space="0" w:color="auto"/>
            <w:left w:val="none" w:sz="0" w:space="0" w:color="auto"/>
            <w:bottom w:val="none" w:sz="0" w:space="0" w:color="auto"/>
            <w:right w:val="none" w:sz="0" w:space="0" w:color="auto"/>
          </w:divBdr>
        </w:div>
        <w:div w:id="457334725">
          <w:marLeft w:val="0"/>
          <w:marRight w:val="0"/>
          <w:marTop w:val="0"/>
          <w:marBottom w:val="0"/>
          <w:divBdr>
            <w:top w:val="none" w:sz="0" w:space="0" w:color="auto"/>
            <w:left w:val="none" w:sz="0" w:space="0" w:color="auto"/>
            <w:bottom w:val="none" w:sz="0" w:space="0" w:color="auto"/>
            <w:right w:val="none" w:sz="0" w:space="0" w:color="auto"/>
          </w:divBdr>
        </w:div>
        <w:div w:id="776289472">
          <w:marLeft w:val="0"/>
          <w:marRight w:val="0"/>
          <w:marTop w:val="0"/>
          <w:marBottom w:val="0"/>
          <w:divBdr>
            <w:top w:val="none" w:sz="0" w:space="0" w:color="auto"/>
            <w:left w:val="none" w:sz="0" w:space="0" w:color="auto"/>
            <w:bottom w:val="none" w:sz="0" w:space="0" w:color="auto"/>
            <w:right w:val="none" w:sz="0" w:space="0" w:color="auto"/>
          </w:divBdr>
        </w:div>
        <w:div w:id="684285274">
          <w:marLeft w:val="0"/>
          <w:marRight w:val="0"/>
          <w:marTop w:val="0"/>
          <w:marBottom w:val="0"/>
          <w:divBdr>
            <w:top w:val="none" w:sz="0" w:space="0" w:color="auto"/>
            <w:left w:val="none" w:sz="0" w:space="0" w:color="auto"/>
            <w:bottom w:val="none" w:sz="0" w:space="0" w:color="auto"/>
            <w:right w:val="none" w:sz="0" w:space="0" w:color="auto"/>
          </w:divBdr>
        </w:div>
        <w:div w:id="1918175415">
          <w:marLeft w:val="0"/>
          <w:marRight w:val="0"/>
          <w:marTop w:val="0"/>
          <w:marBottom w:val="0"/>
          <w:divBdr>
            <w:top w:val="none" w:sz="0" w:space="0" w:color="auto"/>
            <w:left w:val="none" w:sz="0" w:space="0" w:color="auto"/>
            <w:bottom w:val="none" w:sz="0" w:space="0" w:color="auto"/>
            <w:right w:val="none" w:sz="0" w:space="0" w:color="auto"/>
          </w:divBdr>
        </w:div>
        <w:div w:id="1547638874">
          <w:marLeft w:val="0"/>
          <w:marRight w:val="0"/>
          <w:marTop w:val="0"/>
          <w:marBottom w:val="0"/>
          <w:divBdr>
            <w:top w:val="none" w:sz="0" w:space="0" w:color="auto"/>
            <w:left w:val="none" w:sz="0" w:space="0" w:color="auto"/>
            <w:bottom w:val="none" w:sz="0" w:space="0" w:color="auto"/>
            <w:right w:val="none" w:sz="0" w:space="0" w:color="auto"/>
          </w:divBdr>
        </w:div>
        <w:div w:id="947544267">
          <w:marLeft w:val="0"/>
          <w:marRight w:val="0"/>
          <w:marTop w:val="0"/>
          <w:marBottom w:val="0"/>
          <w:divBdr>
            <w:top w:val="none" w:sz="0" w:space="0" w:color="auto"/>
            <w:left w:val="none" w:sz="0" w:space="0" w:color="auto"/>
            <w:bottom w:val="none" w:sz="0" w:space="0" w:color="auto"/>
            <w:right w:val="none" w:sz="0" w:space="0" w:color="auto"/>
          </w:divBdr>
        </w:div>
        <w:div w:id="2003461832">
          <w:marLeft w:val="0"/>
          <w:marRight w:val="0"/>
          <w:marTop w:val="0"/>
          <w:marBottom w:val="0"/>
          <w:divBdr>
            <w:top w:val="none" w:sz="0" w:space="0" w:color="auto"/>
            <w:left w:val="none" w:sz="0" w:space="0" w:color="auto"/>
            <w:bottom w:val="none" w:sz="0" w:space="0" w:color="auto"/>
            <w:right w:val="none" w:sz="0" w:space="0" w:color="auto"/>
          </w:divBdr>
        </w:div>
        <w:div w:id="983239292">
          <w:marLeft w:val="0"/>
          <w:marRight w:val="0"/>
          <w:marTop w:val="0"/>
          <w:marBottom w:val="0"/>
          <w:divBdr>
            <w:top w:val="none" w:sz="0" w:space="0" w:color="auto"/>
            <w:left w:val="none" w:sz="0" w:space="0" w:color="auto"/>
            <w:bottom w:val="none" w:sz="0" w:space="0" w:color="auto"/>
            <w:right w:val="none" w:sz="0" w:space="0" w:color="auto"/>
          </w:divBdr>
        </w:div>
        <w:div w:id="1080326479">
          <w:marLeft w:val="0"/>
          <w:marRight w:val="0"/>
          <w:marTop w:val="0"/>
          <w:marBottom w:val="0"/>
          <w:divBdr>
            <w:top w:val="none" w:sz="0" w:space="0" w:color="auto"/>
            <w:left w:val="none" w:sz="0" w:space="0" w:color="auto"/>
            <w:bottom w:val="none" w:sz="0" w:space="0" w:color="auto"/>
            <w:right w:val="none" w:sz="0" w:space="0" w:color="auto"/>
          </w:divBdr>
        </w:div>
        <w:div w:id="73865146">
          <w:marLeft w:val="0"/>
          <w:marRight w:val="0"/>
          <w:marTop w:val="0"/>
          <w:marBottom w:val="0"/>
          <w:divBdr>
            <w:top w:val="none" w:sz="0" w:space="0" w:color="auto"/>
            <w:left w:val="none" w:sz="0" w:space="0" w:color="auto"/>
            <w:bottom w:val="none" w:sz="0" w:space="0" w:color="auto"/>
            <w:right w:val="none" w:sz="0" w:space="0" w:color="auto"/>
          </w:divBdr>
        </w:div>
        <w:div w:id="1401906807">
          <w:marLeft w:val="0"/>
          <w:marRight w:val="0"/>
          <w:marTop w:val="0"/>
          <w:marBottom w:val="0"/>
          <w:divBdr>
            <w:top w:val="none" w:sz="0" w:space="0" w:color="auto"/>
            <w:left w:val="none" w:sz="0" w:space="0" w:color="auto"/>
            <w:bottom w:val="none" w:sz="0" w:space="0" w:color="auto"/>
            <w:right w:val="none" w:sz="0" w:space="0" w:color="auto"/>
          </w:divBdr>
        </w:div>
        <w:div w:id="43873199">
          <w:marLeft w:val="0"/>
          <w:marRight w:val="0"/>
          <w:marTop w:val="0"/>
          <w:marBottom w:val="0"/>
          <w:divBdr>
            <w:top w:val="none" w:sz="0" w:space="0" w:color="auto"/>
            <w:left w:val="none" w:sz="0" w:space="0" w:color="auto"/>
            <w:bottom w:val="none" w:sz="0" w:space="0" w:color="auto"/>
            <w:right w:val="none" w:sz="0" w:space="0" w:color="auto"/>
          </w:divBdr>
        </w:div>
        <w:div w:id="976569506">
          <w:marLeft w:val="0"/>
          <w:marRight w:val="0"/>
          <w:marTop w:val="0"/>
          <w:marBottom w:val="0"/>
          <w:divBdr>
            <w:top w:val="none" w:sz="0" w:space="0" w:color="auto"/>
            <w:left w:val="none" w:sz="0" w:space="0" w:color="auto"/>
            <w:bottom w:val="none" w:sz="0" w:space="0" w:color="auto"/>
            <w:right w:val="none" w:sz="0" w:space="0" w:color="auto"/>
          </w:divBdr>
        </w:div>
        <w:div w:id="551692443">
          <w:marLeft w:val="0"/>
          <w:marRight w:val="0"/>
          <w:marTop w:val="0"/>
          <w:marBottom w:val="0"/>
          <w:divBdr>
            <w:top w:val="none" w:sz="0" w:space="0" w:color="auto"/>
            <w:left w:val="none" w:sz="0" w:space="0" w:color="auto"/>
            <w:bottom w:val="none" w:sz="0" w:space="0" w:color="auto"/>
            <w:right w:val="none" w:sz="0" w:space="0" w:color="auto"/>
          </w:divBdr>
        </w:div>
        <w:div w:id="1257248492">
          <w:marLeft w:val="0"/>
          <w:marRight w:val="0"/>
          <w:marTop w:val="0"/>
          <w:marBottom w:val="0"/>
          <w:divBdr>
            <w:top w:val="none" w:sz="0" w:space="0" w:color="auto"/>
            <w:left w:val="none" w:sz="0" w:space="0" w:color="auto"/>
            <w:bottom w:val="none" w:sz="0" w:space="0" w:color="auto"/>
            <w:right w:val="none" w:sz="0" w:space="0" w:color="auto"/>
          </w:divBdr>
        </w:div>
        <w:div w:id="1974367311">
          <w:marLeft w:val="0"/>
          <w:marRight w:val="0"/>
          <w:marTop w:val="0"/>
          <w:marBottom w:val="0"/>
          <w:divBdr>
            <w:top w:val="none" w:sz="0" w:space="0" w:color="auto"/>
            <w:left w:val="none" w:sz="0" w:space="0" w:color="auto"/>
            <w:bottom w:val="none" w:sz="0" w:space="0" w:color="auto"/>
            <w:right w:val="none" w:sz="0" w:space="0" w:color="auto"/>
          </w:divBdr>
        </w:div>
        <w:div w:id="904216426">
          <w:marLeft w:val="0"/>
          <w:marRight w:val="0"/>
          <w:marTop w:val="0"/>
          <w:marBottom w:val="0"/>
          <w:divBdr>
            <w:top w:val="none" w:sz="0" w:space="0" w:color="auto"/>
            <w:left w:val="none" w:sz="0" w:space="0" w:color="auto"/>
            <w:bottom w:val="none" w:sz="0" w:space="0" w:color="auto"/>
            <w:right w:val="none" w:sz="0" w:space="0" w:color="auto"/>
          </w:divBdr>
        </w:div>
        <w:div w:id="1671519856">
          <w:marLeft w:val="0"/>
          <w:marRight w:val="0"/>
          <w:marTop w:val="0"/>
          <w:marBottom w:val="0"/>
          <w:divBdr>
            <w:top w:val="none" w:sz="0" w:space="0" w:color="auto"/>
            <w:left w:val="none" w:sz="0" w:space="0" w:color="auto"/>
            <w:bottom w:val="none" w:sz="0" w:space="0" w:color="auto"/>
            <w:right w:val="none" w:sz="0" w:space="0" w:color="auto"/>
          </w:divBdr>
        </w:div>
        <w:div w:id="569117307">
          <w:marLeft w:val="0"/>
          <w:marRight w:val="0"/>
          <w:marTop w:val="0"/>
          <w:marBottom w:val="0"/>
          <w:divBdr>
            <w:top w:val="none" w:sz="0" w:space="0" w:color="auto"/>
            <w:left w:val="none" w:sz="0" w:space="0" w:color="auto"/>
            <w:bottom w:val="none" w:sz="0" w:space="0" w:color="auto"/>
            <w:right w:val="none" w:sz="0" w:space="0" w:color="auto"/>
          </w:divBdr>
        </w:div>
        <w:div w:id="360325815">
          <w:marLeft w:val="0"/>
          <w:marRight w:val="0"/>
          <w:marTop w:val="0"/>
          <w:marBottom w:val="0"/>
          <w:divBdr>
            <w:top w:val="none" w:sz="0" w:space="0" w:color="auto"/>
            <w:left w:val="none" w:sz="0" w:space="0" w:color="auto"/>
            <w:bottom w:val="none" w:sz="0" w:space="0" w:color="auto"/>
            <w:right w:val="none" w:sz="0" w:space="0" w:color="auto"/>
          </w:divBdr>
        </w:div>
        <w:div w:id="1696731456">
          <w:marLeft w:val="0"/>
          <w:marRight w:val="0"/>
          <w:marTop w:val="0"/>
          <w:marBottom w:val="0"/>
          <w:divBdr>
            <w:top w:val="none" w:sz="0" w:space="0" w:color="auto"/>
            <w:left w:val="none" w:sz="0" w:space="0" w:color="auto"/>
            <w:bottom w:val="none" w:sz="0" w:space="0" w:color="auto"/>
            <w:right w:val="none" w:sz="0" w:space="0" w:color="auto"/>
          </w:divBdr>
        </w:div>
        <w:div w:id="1664775263">
          <w:marLeft w:val="0"/>
          <w:marRight w:val="0"/>
          <w:marTop w:val="0"/>
          <w:marBottom w:val="0"/>
          <w:divBdr>
            <w:top w:val="none" w:sz="0" w:space="0" w:color="auto"/>
            <w:left w:val="none" w:sz="0" w:space="0" w:color="auto"/>
            <w:bottom w:val="none" w:sz="0" w:space="0" w:color="auto"/>
            <w:right w:val="none" w:sz="0" w:space="0" w:color="auto"/>
          </w:divBdr>
        </w:div>
        <w:div w:id="180896342">
          <w:marLeft w:val="0"/>
          <w:marRight w:val="0"/>
          <w:marTop w:val="0"/>
          <w:marBottom w:val="0"/>
          <w:divBdr>
            <w:top w:val="none" w:sz="0" w:space="0" w:color="auto"/>
            <w:left w:val="none" w:sz="0" w:space="0" w:color="auto"/>
            <w:bottom w:val="none" w:sz="0" w:space="0" w:color="auto"/>
            <w:right w:val="none" w:sz="0" w:space="0" w:color="auto"/>
          </w:divBdr>
        </w:div>
        <w:div w:id="1980762092">
          <w:marLeft w:val="0"/>
          <w:marRight w:val="0"/>
          <w:marTop w:val="0"/>
          <w:marBottom w:val="0"/>
          <w:divBdr>
            <w:top w:val="none" w:sz="0" w:space="0" w:color="auto"/>
            <w:left w:val="none" w:sz="0" w:space="0" w:color="auto"/>
            <w:bottom w:val="none" w:sz="0" w:space="0" w:color="auto"/>
            <w:right w:val="none" w:sz="0" w:space="0" w:color="auto"/>
          </w:divBdr>
        </w:div>
      </w:divsChild>
    </w:div>
    <w:div w:id="1849636220">
      <w:bodyDiv w:val="1"/>
      <w:marLeft w:val="0"/>
      <w:marRight w:val="0"/>
      <w:marTop w:val="0"/>
      <w:marBottom w:val="0"/>
      <w:divBdr>
        <w:top w:val="none" w:sz="0" w:space="0" w:color="auto"/>
        <w:left w:val="none" w:sz="0" w:space="0" w:color="auto"/>
        <w:bottom w:val="none" w:sz="0" w:space="0" w:color="auto"/>
        <w:right w:val="none" w:sz="0" w:space="0" w:color="auto"/>
      </w:divBdr>
      <w:divsChild>
        <w:div w:id="1658456216">
          <w:marLeft w:val="0"/>
          <w:marRight w:val="0"/>
          <w:marTop w:val="0"/>
          <w:marBottom w:val="0"/>
          <w:divBdr>
            <w:top w:val="none" w:sz="0" w:space="0" w:color="auto"/>
            <w:left w:val="none" w:sz="0" w:space="0" w:color="auto"/>
            <w:bottom w:val="none" w:sz="0" w:space="0" w:color="auto"/>
            <w:right w:val="none" w:sz="0" w:space="0" w:color="auto"/>
          </w:divBdr>
        </w:div>
        <w:div w:id="766661689">
          <w:marLeft w:val="0"/>
          <w:marRight w:val="0"/>
          <w:marTop w:val="0"/>
          <w:marBottom w:val="0"/>
          <w:divBdr>
            <w:top w:val="none" w:sz="0" w:space="0" w:color="auto"/>
            <w:left w:val="none" w:sz="0" w:space="0" w:color="auto"/>
            <w:bottom w:val="none" w:sz="0" w:space="0" w:color="auto"/>
            <w:right w:val="none" w:sz="0" w:space="0" w:color="auto"/>
          </w:divBdr>
        </w:div>
        <w:div w:id="588736617">
          <w:marLeft w:val="0"/>
          <w:marRight w:val="0"/>
          <w:marTop w:val="0"/>
          <w:marBottom w:val="0"/>
          <w:divBdr>
            <w:top w:val="none" w:sz="0" w:space="0" w:color="auto"/>
            <w:left w:val="none" w:sz="0" w:space="0" w:color="auto"/>
            <w:bottom w:val="none" w:sz="0" w:space="0" w:color="auto"/>
            <w:right w:val="none" w:sz="0" w:space="0" w:color="auto"/>
          </w:divBdr>
        </w:div>
        <w:div w:id="453838098">
          <w:marLeft w:val="0"/>
          <w:marRight w:val="0"/>
          <w:marTop w:val="0"/>
          <w:marBottom w:val="0"/>
          <w:divBdr>
            <w:top w:val="none" w:sz="0" w:space="0" w:color="auto"/>
            <w:left w:val="none" w:sz="0" w:space="0" w:color="auto"/>
            <w:bottom w:val="none" w:sz="0" w:space="0" w:color="auto"/>
            <w:right w:val="none" w:sz="0" w:space="0" w:color="auto"/>
          </w:divBdr>
        </w:div>
        <w:div w:id="163056932">
          <w:marLeft w:val="0"/>
          <w:marRight w:val="0"/>
          <w:marTop w:val="0"/>
          <w:marBottom w:val="0"/>
          <w:divBdr>
            <w:top w:val="none" w:sz="0" w:space="0" w:color="auto"/>
            <w:left w:val="none" w:sz="0" w:space="0" w:color="auto"/>
            <w:bottom w:val="none" w:sz="0" w:space="0" w:color="auto"/>
            <w:right w:val="none" w:sz="0" w:space="0" w:color="auto"/>
          </w:divBdr>
        </w:div>
        <w:div w:id="668869803">
          <w:marLeft w:val="0"/>
          <w:marRight w:val="0"/>
          <w:marTop w:val="0"/>
          <w:marBottom w:val="0"/>
          <w:divBdr>
            <w:top w:val="none" w:sz="0" w:space="0" w:color="auto"/>
            <w:left w:val="none" w:sz="0" w:space="0" w:color="auto"/>
            <w:bottom w:val="none" w:sz="0" w:space="0" w:color="auto"/>
            <w:right w:val="none" w:sz="0" w:space="0" w:color="auto"/>
          </w:divBdr>
        </w:div>
        <w:div w:id="1001856929">
          <w:marLeft w:val="0"/>
          <w:marRight w:val="0"/>
          <w:marTop w:val="0"/>
          <w:marBottom w:val="0"/>
          <w:divBdr>
            <w:top w:val="none" w:sz="0" w:space="0" w:color="auto"/>
            <w:left w:val="none" w:sz="0" w:space="0" w:color="auto"/>
            <w:bottom w:val="none" w:sz="0" w:space="0" w:color="auto"/>
            <w:right w:val="none" w:sz="0" w:space="0" w:color="auto"/>
          </w:divBdr>
        </w:div>
        <w:div w:id="1847204157">
          <w:marLeft w:val="0"/>
          <w:marRight w:val="0"/>
          <w:marTop w:val="0"/>
          <w:marBottom w:val="0"/>
          <w:divBdr>
            <w:top w:val="none" w:sz="0" w:space="0" w:color="auto"/>
            <w:left w:val="none" w:sz="0" w:space="0" w:color="auto"/>
            <w:bottom w:val="none" w:sz="0" w:space="0" w:color="auto"/>
            <w:right w:val="none" w:sz="0" w:space="0" w:color="auto"/>
          </w:divBdr>
        </w:div>
        <w:div w:id="1035082707">
          <w:marLeft w:val="0"/>
          <w:marRight w:val="0"/>
          <w:marTop w:val="0"/>
          <w:marBottom w:val="0"/>
          <w:divBdr>
            <w:top w:val="none" w:sz="0" w:space="0" w:color="auto"/>
            <w:left w:val="none" w:sz="0" w:space="0" w:color="auto"/>
            <w:bottom w:val="none" w:sz="0" w:space="0" w:color="auto"/>
            <w:right w:val="none" w:sz="0" w:space="0" w:color="auto"/>
          </w:divBdr>
        </w:div>
      </w:divsChild>
    </w:div>
    <w:div w:id="1861891361">
      <w:bodyDiv w:val="1"/>
      <w:marLeft w:val="0"/>
      <w:marRight w:val="0"/>
      <w:marTop w:val="0"/>
      <w:marBottom w:val="0"/>
      <w:divBdr>
        <w:top w:val="none" w:sz="0" w:space="0" w:color="auto"/>
        <w:left w:val="none" w:sz="0" w:space="0" w:color="auto"/>
        <w:bottom w:val="none" w:sz="0" w:space="0" w:color="auto"/>
        <w:right w:val="none" w:sz="0" w:space="0" w:color="auto"/>
      </w:divBdr>
      <w:divsChild>
        <w:div w:id="1381974538">
          <w:marLeft w:val="0"/>
          <w:marRight w:val="0"/>
          <w:marTop w:val="0"/>
          <w:marBottom w:val="0"/>
          <w:divBdr>
            <w:top w:val="none" w:sz="0" w:space="0" w:color="auto"/>
            <w:left w:val="none" w:sz="0" w:space="0" w:color="auto"/>
            <w:bottom w:val="none" w:sz="0" w:space="0" w:color="auto"/>
            <w:right w:val="none" w:sz="0" w:space="0" w:color="auto"/>
          </w:divBdr>
        </w:div>
        <w:div w:id="334840195">
          <w:marLeft w:val="0"/>
          <w:marRight w:val="0"/>
          <w:marTop w:val="0"/>
          <w:marBottom w:val="0"/>
          <w:divBdr>
            <w:top w:val="none" w:sz="0" w:space="0" w:color="auto"/>
            <w:left w:val="none" w:sz="0" w:space="0" w:color="auto"/>
            <w:bottom w:val="none" w:sz="0" w:space="0" w:color="auto"/>
            <w:right w:val="none" w:sz="0" w:space="0" w:color="auto"/>
          </w:divBdr>
        </w:div>
        <w:div w:id="1756438343">
          <w:marLeft w:val="0"/>
          <w:marRight w:val="0"/>
          <w:marTop w:val="0"/>
          <w:marBottom w:val="0"/>
          <w:divBdr>
            <w:top w:val="none" w:sz="0" w:space="0" w:color="auto"/>
            <w:left w:val="none" w:sz="0" w:space="0" w:color="auto"/>
            <w:bottom w:val="none" w:sz="0" w:space="0" w:color="auto"/>
            <w:right w:val="none" w:sz="0" w:space="0" w:color="auto"/>
          </w:divBdr>
        </w:div>
        <w:div w:id="2050762709">
          <w:marLeft w:val="0"/>
          <w:marRight w:val="0"/>
          <w:marTop w:val="0"/>
          <w:marBottom w:val="0"/>
          <w:divBdr>
            <w:top w:val="none" w:sz="0" w:space="0" w:color="auto"/>
            <w:left w:val="none" w:sz="0" w:space="0" w:color="auto"/>
            <w:bottom w:val="none" w:sz="0" w:space="0" w:color="auto"/>
            <w:right w:val="none" w:sz="0" w:space="0" w:color="auto"/>
          </w:divBdr>
        </w:div>
        <w:div w:id="657460719">
          <w:marLeft w:val="0"/>
          <w:marRight w:val="0"/>
          <w:marTop w:val="0"/>
          <w:marBottom w:val="0"/>
          <w:divBdr>
            <w:top w:val="none" w:sz="0" w:space="0" w:color="auto"/>
            <w:left w:val="none" w:sz="0" w:space="0" w:color="auto"/>
            <w:bottom w:val="none" w:sz="0" w:space="0" w:color="auto"/>
            <w:right w:val="none" w:sz="0" w:space="0" w:color="auto"/>
          </w:divBdr>
        </w:div>
        <w:div w:id="240724773">
          <w:marLeft w:val="0"/>
          <w:marRight w:val="0"/>
          <w:marTop w:val="0"/>
          <w:marBottom w:val="0"/>
          <w:divBdr>
            <w:top w:val="none" w:sz="0" w:space="0" w:color="auto"/>
            <w:left w:val="none" w:sz="0" w:space="0" w:color="auto"/>
            <w:bottom w:val="none" w:sz="0" w:space="0" w:color="auto"/>
            <w:right w:val="none" w:sz="0" w:space="0" w:color="auto"/>
          </w:divBdr>
        </w:div>
        <w:div w:id="1049304662">
          <w:marLeft w:val="0"/>
          <w:marRight w:val="0"/>
          <w:marTop w:val="0"/>
          <w:marBottom w:val="0"/>
          <w:divBdr>
            <w:top w:val="none" w:sz="0" w:space="0" w:color="auto"/>
            <w:left w:val="none" w:sz="0" w:space="0" w:color="auto"/>
            <w:bottom w:val="none" w:sz="0" w:space="0" w:color="auto"/>
            <w:right w:val="none" w:sz="0" w:space="0" w:color="auto"/>
          </w:divBdr>
        </w:div>
        <w:div w:id="1729837291">
          <w:marLeft w:val="0"/>
          <w:marRight w:val="0"/>
          <w:marTop w:val="0"/>
          <w:marBottom w:val="0"/>
          <w:divBdr>
            <w:top w:val="none" w:sz="0" w:space="0" w:color="auto"/>
            <w:left w:val="none" w:sz="0" w:space="0" w:color="auto"/>
            <w:bottom w:val="none" w:sz="0" w:space="0" w:color="auto"/>
            <w:right w:val="none" w:sz="0" w:space="0" w:color="auto"/>
          </w:divBdr>
        </w:div>
        <w:div w:id="479351701">
          <w:marLeft w:val="0"/>
          <w:marRight w:val="0"/>
          <w:marTop w:val="0"/>
          <w:marBottom w:val="0"/>
          <w:divBdr>
            <w:top w:val="none" w:sz="0" w:space="0" w:color="auto"/>
            <w:left w:val="none" w:sz="0" w:space="0" w:color="auto"/>
            <w:bottom w:val="none" w:sz="0" w:space="0" w:color="auto"/>
            <w:right w:val="none" w:sz="0" w:space="0" w:color="auto"/>
          </w:divBdr>
        </w:div>
        <w:div w:id="555820883">
          <w:marLeft w:val="0"/>
          <w:marRight w:val="0"/>
          <w:marTop w:val="0"/>
          <w:marBottom w:val="0"/>
          <w:divBdr>
            <w:top w:val="none" w:sz="0" w:space="0" w:color="auto"/>
            <w:left w:val="none" w:sz="0" w:space="0" w:color="auto"/>
            <w:bottom w:val="none" w:sz="0" w:space="0" w:color="auto"/>
            <w:right w:val="none" w:sz="0" w:space="0" w:color="auto"/>
          </w:divBdr>
        </w:div>
        <w:div w:id="478497954">
          <w:marLeft w:val="0"/>
          <w:marRight w:val="0"/>
          <w:marTop w:val="0"/>
          <w:marBottom w:val="0"/>
          <w:divBdr>
            <w:top w:val="none" w:sz="0" w:space="0" w:color="auto"/>
            <w:left w:val="none" w:sz="0" w:space="0" w:color="auto"/>
            <w:bottom w:val="none" w:sz="0" w:space="0" w:color="auto"/>
            <w:right w:val="none" w:sz="0" w:space="0" w:color="auto"/>
          </w:divBdr>
        </w:div>
        <w:div w:id="1941911495">
          <w:marLeft w:val="0"/>
          <w:marRight w:val="0"/>
          <w:marTop w:val="0"/>
          <w:marBottom w:val="0"/>
          <w:divBdr>
            <w:top w:val="none" w:sz="0" w:space="0" w:color="auto"/>
            <w:left w:val="none" w:sz="0" w:space="0" w:color="auto"/>
            <w:bottom w:val="none" w:sz="0" w:space="0" w:color="auto"/>
            <w:right w:val="none" w:sz="0" w:space="0" w:color="auto"/>
          </w:divBdr>
        </w:div>
        <w:div w:id="1915234566">
          <w:marLeft w:val="0"/>
          <w:marRight w:val="0"/>
          <w:marTop w:val="0"/>
          <w:marBottom w:val="0"/>
          <w:divBdr>
            <w:top w:val="none" w:sz="0" w:space="0" w:color="auto"/>
            <w:left w:val="none" w:sz="0" w:space="0" w:color="auto"/>
            <w:bottom w:val="none" w:sz="0" w:space="0" w:color="auto"/>
            <w:right w:val="none" w:sz="0" w:space="0" w:color="auto"/>
          </w:divBdr>
        </w:div>
      </w:divsChild>
    </w:div>
    <w:div w:id="1863206674">
      <w:bodyDiv w:val="1"/>
      <w:marLeft w:val="0"/>
      <w:marRight w:val="0"/>
      <w:marTop w:val="0"/>
      <w:marBottom w:val="0"/>
      <w:divBdr>
        <w:top w:val="none" w:sz="0" w:space="0" w:color="auto"/>
        <w:left w:val="none" w:sz="0" w:space="0" w:color="auto"/>
        <w:bottom w:val="none" w:sz="0" w:space="0" w:color="auto"/>
        <w:right w:val="none" w:sz="0" w:space="0" w:color="auto"/>
      </w:divBdr>
      <w:divsChild>
        <w:div w:id="103810220">
          <w:marLeft w:val="0"/>
          <w:marRight w:val="0"/>
          <w:marTop w:val="0"/>
          <w:marBottom w:val="0"/>
          <w:divBdr>
            <w:top w:val="none" w:sz="0" w:space="0" w:color="auto"/>
            <w:left w:val="none" w:sz="0" w:space="0" w:color="auto"/>
            <w:bottom w:val="none" w:sz="0" w:space="0" w:color="auto"/>
            <w:right w:val="none" w:sz="0" w:space="0" w:color="auto"/>
          </w:divBdr>
        </w:div>
        <w:div w:id="1147210672">
          <w:marLeft w:val="0"/>
          <w:marRight w:val="0"/>
          <w:marTop w:val="0"/>
          <w:marBottom w:val="0"/>
          <w:divBdr>
            <w:top w:val="none" w:sz="0" w:space="0" w:color="auto"/>
            <w:left w:val="none" w:sz="0" w:space="0" w:color="auto"/>
            <w:bottom w:val="none" w:sz="0" w:space="0" w:color="auto"/>
            <w:right w:val="none" w:sz="0" w:space="0" w:color="auto"/>
          </w:divBdr>
        </w:div>
        <w:div w:id="1803226847">
          <w:marLeft w:val="0"/>
          <w:marRight w:val="0"/>
          <w:marTop w:val="0"/>
          <w:marBottom w:val="0"/>
          <w:divBdr>
            <w:top w:val="none" w:sz="0" w:space="0" w:color="auto"/>
            <w:left w:val="none" w:sz="0" w:space="0" w:color="auto"/>
            <w:bottom w:val="none" w:sz="0" w:space="0" w:color="auto"/>
            <w:right w:val="none" w:sz="0" w:space="0" w:color="auto"/>
          </w:divBdr>
        </w:div>
        <w:div w:id="305858446">
          <w:marLeft w:val="0"/>
          <w:marRight w:val="0"/>
          <w:marTop w:val="0"/>
          <w:marBottom w:val="0"/>
          <w:divBdr>
            <w:top w:val="none" w:sz="0" w:space="0" w:color="auto"/>
            <w:left w:val="none" w:sz="0" w:space="0" w:color="auto"/>
            <w:bottom w:val="none" w:sz="0" w:space="0" w:color="auto"/>
            <w:right w:val="none" w:sz="0" w:space="0" w:color="auto"/>
          </w:divBdr>
        </w:div>
        <w:div w:id="1482229041">
          <w:marLeft w:val="0"/>
          <w:marRight w:val="0"/>
          <w:marTop w:val="0"/>
          <w:marBottom w:val="0"/>
          <w:divBdr>
            <w:top w:val="none" w:sz="0" w:space="0" w:color="auto"/>
            <w:left w:val="none" w:sz="0" w:space="0" w:color="auto"/>
            <w:bottom w:val="none" w:sz="0" w:space="0" w:color="auto"/>
            <w:right w:val="none" w:sz="0" w:space="0" w:color="auto"/>
          </w:divBdr>
        </w:div>
        <w:div w:id="1000738962">
          <w:marLeft w:val="0"/>
          <w:marRight w:val="0"/>
          <w:marTop w:val="0"/>
          <w:marBottom w:val="0"/>
          <w:divBdr>
            <w:top w:val="none" w:sz="0" w:space="0" w:color="auto"/>
            <w:left w:val="none" w:sz="0" w:space="0" w:color="auto"/>
            <w:bottom w:val="none" w:sz="0" w:space="0" w:color="auto"/>
            <w:right w:val="none" w:sz="0" w:space="0" w:color="auto"/>
          </w:divBdr>
        </w:div>
        <w:div w:id="1266040026">
          <w:marLeft w:val="0"/>
          <w:marRight w:val="0"/>
          <w:marTop w:val="0"/>
          <w:marBottom w:val="0"/>
          <w:divBdr>
            <w:top w:val="none" w:sz="0" w:space="0" w:color="auto"/>
            <w:left w:val="none" w:sz="0" w:space="0" w:color="auto"/>
            <w:bottom w:val="none" w:sz="0" w:space="0" w:color="auto"/>
            <w:right w:val="none" w:sz="0" w:space="0" w:color="auto"/>
          </w:divBdr>
        </w:div>
        <w:div w:id="570966440">
          <w:marLeft w:val="0"/>
          <w:marRight w:val="0"/>
          <w:marTop w:val="0"/>
          <w:marBottom w:val="0"/>
          <w:divBdr>
            <w:top w:val="none" w:sz="0" w:space="0" w:color="auto"/>
            <w:left w:val="none" w:sz="0" w:space="0" w:color="auto"/>
            <w:bottom w:val="none" w:sz="0" w:space="0" w:color="auto"/>
            <w:right w:val="none" w:sz="0" w:space="0" w:color="auto"/>
          </w:divBdr>
        </w:div>
        <w:div w:id="1508908430">
          <w:marLeft w:val="0"/>
          <w:marRight w:val="0"/>
          <w:marTop w:val="0"/>
          <w:marBottom w:val="0"/>
          <w:divBdr>
            <w:top w:val="none" w:sz="0" w:space="0" w:color="auto"/>
            <w:left w:val="none" w:sz="0" w:space="0" w:color="auto"/>
            <w:bottom w:val="none" w:sz="0" w:space="0" w:color="auto"/>
            <w:right w:val="none" w:sz="0" w:space="0" w:color="auto"/>
          </w:divBdr>
        </w:div>
        <w:div w:id="1924028852">
          <w:marLeft w:val="0"/>
          <w:marRight w:val="0"/>
          <w:marTop w:val="0"/>
          <w:marBottom w:val="0"/>
          <w:divBdr>
            <w:top w:val="none" w:sz="0" w:space="0" w:color="auto"/>
            <w:left w:val="none" w:sz="0" w:space="0" w:color="auto"/>
            <w:bottom w:val="none" w:sz="0" w:space="0" w:color="auto"/>
            <w:right w:val="none" w:sz="0" w:space="0" w:color="auto"/>
          </w:divBdr>
        </w:div>
        <w:div w:id="1897013112">
          <w:marLeft w:val="0"/>
          <w:marRight w:val="0"/>
          <w:marTop w:val="0"/>
          <w:marBottom w:val="0"/>
          <w:divBdr>
            <w:top w:val="none" w:sz="0" w:space="0" w:color="auto"/>
            <w:left w:val="none" w:sz="0" w:space="0" w:color="auto"/>
            <w:bottom w:val="none" w:sz="0" w:space="0" w:color="auto"/>
            <w:right w:val="none" w:sz="0" w:space="0" w:color="auto"/>
          </w:divBdr>
        </w:div>
        <w:div w:id="1275557980">
          <w:marLeft w:val="0"/>
          <w:marRight w:val="0"/>
          <w:marTop w:val="0"/>
          <w:marBottom w:val="0"/>
          <w:divBdr>
            <w:top w:val="none" w:sz="0" w:space="0" w:color="auto"/>
            <w:left w:val="none" w:sz="0" w:space="0" w:color="auto"/>
            <w:bottom w:val="none" w:sz="0" w:space="0" w:color="auto"/>
            <w:right w:val="none" w:sz="0" w:space="0" w:color="auto"/>
          </w:divBdr>
        </w:div>
        <w:div w:id="300236986">
          <w:marLeft w:val="0"/>
          <w:marRight w:val="0"/>
          <w:marTop w:val="0"/>
          <w:marBottom w:val="0"/>
          <w:divBdr>
            <w:top w:val="none" w:sz="0" w:space="0" w:color="auto"/>
            <w:left w:val="none" w:sz="0" w:space="0" w:color="auto"/>
            <w:bottom w:val="none" w:sz="0" w:space="0" w:color="auto"/>
            <w:right w:val="none" w:sz="0" w:space="0" w:color="auto"/>
          </w:divBdr>
        </w:div>
        <w:div w:id="808740865">
          <w:marLeft w:val="0"/>
          <w:marRight w:val="0"/>
          <w:marTop w:val="0"/>
          <w:marBottom w:val="0"/>
          <w:divBdr>
            <w:top w:val="none" w:sz="0" w:space="0" w:color="auto"/>
            <w:left w:val="none" w:sz="0" w:space="0" w:color="auto"/>
            <w:bottom w:val="none" w:sz="0" w:space="0" w:color="auto"/>
            <w:right w:val="none" w:sz="0" w:space="0" w:color="auto"/>
          </w:divBdr>
        </w:div>
        <w:div w:id="418404876">
          <w:marLeft w:val="0"/>
          <w:marRight w:val="0"/>
          <w:marTop w:val="0"/>
          <w:marBottom w:val="0"/>
          <w:divBdr>
            <w:top w:val="none" w:sz="0" w:space="0" w:color="auto"/>
            <w:left w:val="none" w:sz="0" w:space="0" w:color="auto"/>
            <w:bottom w:val="none" w:sz="0" w:space="0" w:color="auto"/>
            <w:right w:val="none" w:sz="0" w:space="0" w:color="auto"/>
          </w:divBdr>
        </w:div>
        <w:div w:id="375591265">
          <w:marLeft w:val="0"/>
          <w:marRight w:val="0"/>
          <w:marTop w:val="0"/>
          <w:marBottom w:val="0"/>
          <w:divBdr>
            <w:top w:val="none" w:sz="0" w:space="0" w:color="auto"/>
            <w:left w:val="none" w:sz="0" w:space="0" w:color="auto"/>
            <w:bottom w:val="none" w:sz="0" w:space="0" w:color="auto"/>
            <w:right w:val="none" w:sz="0" w:space="0" w:color="auto"/>
          </w:divBdr>
        </w:div>
        <w:div w:id="1275094980">
          <w:marLeft w:val="0"/>
          <w:marRight w:val="0"/>
          <w:marTop w:val="0"/>
          <w:marBottom w:val="0"/>
          <w:divBdr>
            <w:top w:val="none" w:sz="0" w:space="0" w:color="auto"/>
            <w:left w:val="none" w:sz="0" w:space="0" w:color="auto"/>
            <w:bottom w:val="none" w:sz="0" w:space="0" w:color="auto"/>
            <w:right w:val="none" w:sz="0" w:space="0" w:color="auto"/>
          </w:divBdr>
        </w:div>
        <w:div w:id="1726875958">
          <w:marLeft w:val="0"/>
          <w:marRight w:val="0"/>
          <w:marTop w:val="0"/>
          <w:marBottom w:val="0"/>
          <w:divBdr>
            <w:top w:val="none" w:sz="0" w:space="0" w:color="auto"/>
            <w:left w:val="none" w:sz="0" w:space="0" w:color="auto"/>
            <w:bottom w:val="none" w:sz="0" w:space="0" w:color="auto"/>
            <w:right w:val="none" w:sz="0" w:space="0" w:color="auto"/>
          </w:divBdr>
        </w:div>
        <w:div w:id="1441297675">
          <w:marLeft w:val="0"/>
          <w:marRight w:val="0"/>
          <w:marTop w:val="0"/>
          <w:marBottom w:val="0"/>
          <w:divBdr>
            <w:top w:val="none" w:sz="0" w:space="0" w:color="auto"/>
            <w:left w:val="none" w:sz="0" w:space="0" w:color="auto"/>
            <w:bottom w:val="none" w:sz="0" w:space="0" w:color="auto"/>
            <w:right w:val="none" w:sz="0" w:space="0" w:color="auto"/>
          </w:divBdr>
        </w:div>
        <w:div w:id="1200628230">
          <w:marLeft w:val="0"/>
          <w:marRight w:val="0"/>
          <w:marTop w:val="0"/>
          <w:marBottom w:val="0"/>
          <w:divBdr>
            <w:top w:val="none" w:sz="0" w:space="0" w:color="auto"/>
            <w:left w:val="none" w:sz="0" w:space="0" w:color="auto"/>
            <w:bottom w:val="none" w:sz="0" w:space="0" w:color="auto"/>
            <w:right w:val="none" w:sz="0" w:space="0" w:color="auto"/>
          </w:divBdr>
        </w:div>
        <w:div w:id="1271936656">
          <w:marLeft w:val="0"/>
          <w:marRight w:val="0"/>
          <w:marTop w:val="0"/>
          <w:marBottom w:val="0"/>
          <w:divBdr>
            <w:top w:val="none" w:sz="0" w:space="0" w:color="auto"/>
            <w:left w:val="none" w:sz="0" w:space="0" w:color="auto"/>
            <w:bottom w:val="none" w:sz="0" w:space="0" w:color="auto"/>
            <w:right w:val="none" w:sz="0" w:space="0" w:color="auto"/>
          </w:divBdr>
        </w:div>
        <w:div w:id="1001348837">
          <w:marLeft w:val="0"/>
          <w:marRight w:val="0"/>
          <w:marTop w:val="0"/>
          <w:marBottom w:val="0"/>
          <w:divBdr>
            <w:top w:val="none" w:sz="0" w:space="0" w:color="auto"/>
            <w:left w:val="none" w:sz="0" w:space="0" w:color="auto"/>
            <w:bottom w:val="none" w:sz="0" w:space="0" w:color="auto"/>
            <w:right w:val="none" w:sz="0" w:space="0" w:color="auto"/>
          </w:divBdr>
        </w:div>
        <w:div w:id="702290333">
          <w:marLeft w:val="0"/>
          <w:marRight w:val="0"/>
          <w:marTop w:val="0"/>
          <w:marBottom w:val="0"/>
          <w:divBdr>
            <w:top w:val="none" w:sz="0" w:space="0" w:color="auto"/>
            <w:left w:val="none" w:sz="0" w:space="0" w:color="auto"/>
            <w:bottom w:val="none" w:sz="0" w:space="0" w:color="auto"/>
            <w:right w:val="none" w:sz="0" w:space="0" w:color="auto"/>
          </w:divBdr>
        </w:div>
        <w:div w:id="831914679">
          <w:marLeft w:val="0"/>
          <w:marRight w:val="0"/>
          <w:marTop w:val="0"/>
          <w:marBottom w:val="0"/>
          <w:divBdr>
            <w:top w:val="none" w:sz="0" w:space="0" w:color="auto"/>
            <w:left w:val="none" w:sz="0" w:space="0" w:color="auto"/>
            <w:bottom w:val="none" w:sz="0" w:space="0" w:color="auto"/>
            <w:right w:val="none" w:sz="0" w:space="0" w:color="auto"/>
          </w:divBdr>
        </w:div>
        <w:div w:id="611517123">
          <w:marLeft w:val="0"/>
          <w:marRight w:val="0"/>
          <w:marTop w:val="0"/>
          <w:marBottom w:val="0"/>
          <w:divBdr>
            <w:top w:val="none" w:sz="0" w:space="0" w:color="auto"/>
            <w:left w:val="none" w:sz="0" w:space="0" w:color="auto"/>
            <w:bottom w:val="none" w:sz="0" w:space="0" w:color="auto"/>
            <w:right w:val="none" w:sz="0" w:space="0" w:color="auto"/>
          </w:divBdr>
        </w:div>
      </w:divsChild>
    </w:div>
    <w:div w:id="1869488709">
      <w:bodyDiv w:val="1"/>
      <w:marLeft w:val="0"/>
      <w:marRight w:val="0"/>
      <w:marTop w:val="0"/>
      <w:marBottom w:val="0"/>
      <w:divBdr>
        <w:top w:val="none" w:sz="0" w:space="0" w:color="auto"/>
        <w:left w:val="none" w:sz="0" w:space="0" w:color="auto"/>
        <w:bottom w:val="none" w:sz="0" w:space="0" w:color="auto"/>
        <w:right w:val="none" w:sz="0" w:space="0" w:color="auto"/>
      </w:divBdr>
      <w:divsChild>
        <w:div w:id="562956020">
          <w:marLeft w:val="0"/>
          <w:marRight w:val="0"/>
          <w:marTop w:val="0"/>
          <w:marBottom w:val="0"/>
          <w:divBdr>
            <w:top w:val="none" w:sz="0" w:space="0" w:color="auto"/>
            <w:left w:val="none" w:sz="0" w:space="0" w:color="auto"/>
            <w:bottom w:val="none" w:sz="0" w:space="0" w:color="auto"/>
            <w:right w:val="none" w:sz="0" w:space="0" w:color="auto"/>
          </w:divBdr>
        </w:div>
        <w:div w:id="994801103">
          <w:marLeft w:val="0"/>
          <w:marRight w:val="0"/>
          <w:marTop w:val="0"/>
          <w:marBottom w:val="0"/>
          <w:divBdr>
            <w:top w:val="none" w:sz="0" w:space="0" w:color="auto"/>
            <w:left w:val="none" w:sz="0" w:space="0" w:color="auto"/>
            <w:bottom w:val="none" w:sz="0" w:space="0" w:color="auto"/>
            <w:right w:val="none" w:sz="0" w:space="0" w:color="auto"/>
          </w:divBdr>
        </w:div>
        <w:div w:id="1018431932">
          <w:marLeft w:val="0"/>
          <w:marRight w:val="0"/>
          <w:marTop w:val="0"/>
          <w:marBottom w:val="0"/>
          <w:divBdr>
            <w:top w:val="none" w:sz="0" w:space="0" w:color="auto"/>
            <w:left w:val="none" w:sz="0" w:space="0" w:color="auto"/>
            <w:bottom w:val="none" w:sz="0" w:space="0" w:color="auto"/>
            <w:right w:val="none" w:sz="0" w:space="0" w:color="auto"/>
          </w:divBdr>
        </w:div>
        <w:div w:id="20710375">
          <w:marLeft w:val="0"/>
          <w:marRight w:val="0"/>
          <w:marTop w:val="0"/>
          <w:marBottom w:val="0"/>
          <w:divBdr>
            <w:top w:val="none" w:sz="0" w:space="0" w:color="auto"/>
            <w:left w:val="none" w:sz="0" w:space="0" w:color="auto"/>
            <w:bottom w:val="none" w:sz="0" w:space="0" w:color="auto"/>
            <w:right w:val="none" w:sz="0" w:space="0" w:color="auto"/>
          </w:divBdr>
        </w:div>
        <w:div w:id="1220750844">
          <w:marLeft w:val="0"/>
          <w:marRight w:val="0"/>
          <w:marTop w:val="0"/>
          <w:marBottom w:val="0"/>
          <w:divBdr>
            <w:top w:val="none" w:sz="0" w:space="0" w:color="auto"/>
            <w:left w:val="none" w:sz="0" w:space="0" w:color="auto"/>
            <w:bottom w:val="none" w:sz="0" w:space="0" w:color="auto"/>
            <w:right w:val="none" w:sz="0" w:space="0" w:color="auto"/>
          </w:divBdr>
        </w:div>
        <w:div w:id="926574507">
          <w:marLeft w:val="0"/>
          <w:marRight w:val="0"/>
          <w:marTop w:val="0"/>
          <w:marBottom w:val="0"/>
          <w:divBdr>
            <w:top w:val="none" w:sz="0" w:space="0" w:color="auto"/>
            <w:left w:val="none" w:sz="0" w:space="0" w:color="auto"/>
            <w:bottom w:val="none" w:sz="0" w:space="0" w:color="auto"/>
            <w:right w:val="none" w:sz="0" w:space="0" w:color="auto"/>
          </w:divBdr>
        </w:div>
        <w:div w:id="796870519">
          <w:marLeft w:val="0"/>
          <w:marRight w:val="0"/>
          <w:marTop w:val="0"/>
          <w:marBottom w:val="0"/>
          <w:divBdr>
            <w:top w:val="none" w:sz="0" w:space="0" w:color="auto"/>
            <w:left w:val="none" w:sz="0" w:space="0" w:color="auto"/>
            <w:bottom w:val="none" w:sz="0" w:space="0" w:color="auto"/>
            <w:right w:val="none" w:sz="0" w:space="0" w:color="auto"/>
          </w:divBdr>
        </w:div>
        <w:div w:id="839929681">
          <w:marLeft w:val="0"/>
          <w:marRight w:val="0"/>
          <w:marTop w:val="0"/>
          <w:marBottom w:val="0"/>
          <w:divBdr>
            <w:top w:val="none" w:sz="0" w:space="0" w:color="auto"/>
            <w:left w:val="none" w:sz="0" w:space="0" w:color="auto"/>
            <w:bottom w:val="none" w:sz="0" w:space="0" w:color="auto"/>
            <w:right w:val="none" w:sz="0" w:space="0" w:color="auto"/>
          </w:divBdr>
        </w:div>
      </w:divsChild>
    </w:div>
    <w:div w:id="1871529018">
      <w:bodyDiv w:val="1"/>
      <w:marLeft w:val="0"/>
      <w:marRight w:val="0"/>
      <w:marTop w:val="0"/>
      <w:marBottom w:val="0"/>
      <w:divBdr>
        <w:top w:val="none" w:sz="0" w:space="0" w:color="auto"/>
        <w:left w:val="none" w:sz="0" w:space="0" w:color="auto"/>
        <w:bottom w:val="none" w:sz="0" w:space="0" w:color="auto"/>
        <w:right w:val="none" w:sz="0" w:space="0" w:color="auto"/>
      </w:divBdr>
      <w:divsChild>
        <w:div w:id="182789771">
          <w:marLeft w:val="0"/>
          <w:marRight w:val="0"/>
          <w:marTop w:val="0"/>
          <w:marBottom w:val="0"/>
          <w:divBdr>
            <w:top w:val="none" w:sz="0" w:space="0" w:color="auto"/>
            <w:left w:val="none" w:sz="0" w:space="0" w:color="auto"/>
            <w:bottom w:val="none" w:sz="0" w:space="0" w:color="auto"/>
            <w:right w:val="none" w:sz="0" w:space="0" w:color="auto"/>
          </w:divBdr>
        </w:div>
        <w:div w:id="597753966">
          <w:marLeft w:val="0"/>
          <w:marRight w:val="0"/>
          <w:marTop w:val="0"/>
          <w:marBottom w:val="0"/>
          <w:divBdr>
            <w:top w:val="none" w:sz="0" w:space="0" w:color="auto"/>
            <w:left w:val="none" w:sz="0" w:space="0" w:color="auto"/>
            <w:bottom w:val="none" w:sz="0" w:space="0" w:color="auto"/>
            <w:right w:val="none" w:sz="0" w:space="0" w:color="auto"/>
          </w:divBdr>
        </w:div>
        <w:div w:id="123427206">
          <w:marLeft w:val="0"/>
          <w:marRight w:val="0"/>
          <w:marTop w:val="0"/>
          <w:marBottom w:val="0"/>
          <w:divBdr>
            <w:top w:val="none" w:sz="0" w:space="0" w:color="auto"/>
            <w:left w:val="none" w:sz="0" w:space="0" w:color="auto"/>
            <w:bottom w:val="none" w:sz="0" w:space="0" w:color="auto"/>
            <w:right w:val="none" w:sz="0" w:space="0" w:color="auto"/>
          </w:divBdr>
        </w:div>
        <w:div w:id="104231493">
          <w:marLeft w:val="0"/>
          <w:marRight w:val="0"/>
          <w:marTop w:val="0"/>
          <w:marBottom w:val="0"/>
          <w:divBdr>
            <w:top w:val="none" w:sz="0" w:space="0" w:color="auto"/>
            <w:left w:val="none" w:sz="0" w:space="0" w:color="auto"/>
            <w:bottom w:val="none" w:sz="0" w:space="0" w:color="auto"/>
            <w:right w:val="none" w:sz="0" w:space="0" w:color="auto"/>
          </w:divBdr>
        </w:div>
        <w:div w:id="1613704021">
          <w:marLeft w:val="0"/>
          <w:marRight w:val="0"/>
          <w:marTop w:val="0"/>
          <w:marBottom w:val="0"/>
          <w:divBdr>
            <w:top w:val="none" w:sz="0" w:space="0" w:color="auto"/>
            <w:left w:val="none" w:sz="0" w:space="0" w:color="auto"/>
            <w:bottom w:val="none" w:sz="0" w:space="0" w:color="auto"/>
            <w:right w:val="none" w:sz="0" w:space="0" w:color="auto"/>
          </w:divBdr>
        </w:div>
        <w:div w:id="2109813092">
          <w:marLeft w:val="0"/>
          <w:marRight w:val="0"/>
          <w:marTop w:val="0"/>
          <w:marBottom w:val="0"/>
          <w:divBdr>
            <w:top w:val="none" w:sz="0" w:space="0" w:color="auto"/>
            <w:left w:val="none" w:sz="0" w:space="0" w:color="auto"/>
            <w:bottom w:val="none" w:sz="0" w:space="0" w:color="auto"/>
            <w:right w:val="none" w:sz="0" w:space="0" w:color="auto"/>
          </w:divBdr>
        </w:div>
        <w:div w:id="1355497476">
          <w:marLeft w:val="0"/>
          <w:marRight w:val="0"/>
          <w:marTop w:val="0"/>
          <w:marBottom w:val="0"/>
          <w:divBdr>
            <w:top w:val="none" w:sz="0" w:space="0" w:color="auto"/>
            <w:left w:val="none" w:sz="0" w:space="0" w:color="auto"/>
            <w:bottom w:val="none" w:sz="0" w:space="0" w:color="auto"/>
            <w:right w:val="none" w:sz="0" w:space="0" w:color="auto"/>
          </w:divBdr>
        </w:div>
        <w:div w:id="1728643458">
          <w:marLeft w:val="0"/>
          <w:marRight w:val="0"/>
          <w:marTop w:val="0"/>
          <w:marBottom w:val="0"/>
          <w:divBdr>
            <w:top w:val="none" w:sz="0" w:space="0" w:color="auto"/>
            <w:left w:val="none" w:sz="0" w:space="0" w:color="auto"/>
            <w:bottom w:val="none" w:sz="0" w:space="0" w:color="auto"/>
            <w:right w:val="none" w:sz="0" w:space="0" w:color="auto"/>
          </w:divBdr>
        </w:div>
        <w:div w:id="1809545250">
          <w:marLeft w:val="0"/>
          <w:marRight w:val="0"/>
          <w:marTop w:val="0"/>
          <w:marBottom w:val="0"/>
          <w:divBdr>
            <w:top w:val="none" w:sz="0" w:space="0" w:color="auto"/>
            <w:left w:val="none" w:sz="0" w:space="0" w:color="auto"/>
            <w:bottom w:val="none" w:sz="0" w:space="0" w:color="auto"/>
            <w:right w:val="none" w:sz="0" w:space="0" w:color="auto"/>
          </w:divBdr>
        </w:div>
        <w:div w:id="1426418205">
          <w:marLeft w:val="0"/>
          <w:marRight w:val="0"/>
          <w:marTop w:val="0"/>
          <w:marBottom w:val="0"/>
          <w:divBdr>
            <w:top w:val="none" w:sz="0" w:space="0" w:color="auto"/>
            <w:left w:val="none" w:sz="0" w:space="0" w:color="auto"/>
            <w:bottom w:val="none" w:sz="0" w:space="0" w:color="auto"/>
            <w:right w:val="none" w:sz="0" w:space="0" w:color="auto"/>
          </w:divBdr>
        </w:div>
        <w:div w:id="1896812075">
          <w:marLeft w:val="0"/>
          <w:marRight w:val="0"/>
          <w:marTop w:val="0"/>
          <w:marBottom w:val="0"/>
          <w:divBdr>
            <w:top w:val="none" w:sz="0" w:space="0" w:color="auto"/>
            <w:left w:val="none" w:sz="0" w:space="0" w:color="auto"/>
            <w:bottom w:val="none" w:sz="0" w:space="0" w:color="auto"/>
            <w:right w:val="none" w:sz="0" w:space="0" w:color="auto"/>
          </w:divBdr>
        </w:div>
        <w:div w:id="51927642">
          <w:marLeft w:val="0"/>
          <w:marRight w:val="0"/>
          <w:marTop w:val="0"/>
          <w:marBottom w:val="0"/>
          <w:divBdr>
            <w:top w:val="none" w:sz="0" w:space="0" w:color="auto"/>
            <w:left w:val="none" w:sz="0" w:space="0" w:color="auto"/>
            <w:bottom w:val="none" w:sz="0" w:space="0" w:color="auto"/>
            <w:right w:val="none" w:sz="0" w:space="0" w:color="auto"/>
          </w:divBdr>
        </w:div>
        <w:div w:id="1467548457">
          <w:marLeft w:val="0"/>
          <w:marRight w:val="0"/>
          <w:marTop w:val="0"/>
          <w:marBottom w:val="0"/>
          <w:divBdr>
            <w:top w:val="none" w:sz="0" w:space="0" w:color="auto"/>
            <w:left w:val="none" w:sz="0" w:space="0" w:color="auto"/>
            <w:bottom w:val="none" w:sz="0" w:space="0" w:color="auto"/>
            <w:right w:val="none" w:sz="0" w:space="0" w:color="auto"/>
          </w:divBdr>
        </w:div>
        <w:div w:id="1370957197">
          <w:marLeft w:val="0"/>
          <w:marRight w:val="0"/>
          <w:marTop w:val="0"/>
          <w:marBottom w:val="0"/>
          <w:divBdr>
            <w:top w:val="none" w:sz="0" w:space="0" w:color="auto"/>
            <w:left w:val="none" w:sz="0" w:space="0" w:color="auto"/>
            <w:bottom w:val="none" w:sz="0" w:space="0" w:color="auto"/>
            <w:right w:val="none" w:sz="0" w:space="0" w:color="auto"/>
          </w:divBdr>
        </w:div>
        <w:div w:id="527958592">
          <w:marLeft w:val="0"/>
          <w:marRight w:val="0"/>
          <w:marTop w:val="0"/>
          <w:marBottom w:val="0"/>
          <w:divBdr>
            <w:top w:val="none" w:sz="0" w:space="0" w:color="auto"/>
            <w:left w:val="none" w:sz="0" w:space="0" w:color="auto"/>
            <w:bottom w:val="none" w:sz="0" w:space="0" w:color="auto"/>
            <w:right w:val="none" w:sz="0" w:space="0" w:color="auto"/>
          </w:divBdr>
        </w:div>
        <w:div w:id="1786996920">
          <w:marLeft w:val="0"/>
          <w:marRight w:val="0"/>
          <w:marTop w:val="0"/>
          <w:marBottom w:val="0"/>
          <w:divBdr>
            <w:top w:val="none" w:sz="0" w:space="0" w:color="auto"/>
            <w:left w:val="none" w:sz="0" w:space="0" w:color="auto"/>
            <w:bottom w:val="none" w:sz="0" w:space="0" w:color="auto"/>
            <w:right w:val="none" w:sz="0" w:space="0" w:color="auto"/>
          </w:divBdr>
        </w:div>
        <w:div w:id="136531618">
          <w:marLeft w:val="0"/>
          <w:marRight w:val="0"/>
          <w:marTop w:val="0"/>
          <w:marBottom w:val="0"/>
          <w:divBdr>
            <w:top w:val="none" w:sz="0" w:space="0" w:color="auto"/>
            <w:left w:val="none" w:sz="0" w:space="0" w:color="auto"/>
            <w:bottom w:val="none" w:sz="0" w:space="0" w:color="auto"/>
            <w:right w:val="none" w:sz="0" w:space="0" w:color="auto"/>
          </w:divBdr>
        </w:div>
        <w:div w:id="1105661672">
          <w:marLeft w:val="0"/>
          <w:marRight w:val="0"/>
          <w:marTop w:val="0"/>
          <w:marBottom w:val="0"/>
          <w:divBdr>
            <w:top w:val="none" w:sz="0" w:space="0" w:color="auto"/>
            <w:left w:val="none" w:sz="0" w:space="0" w:color="auto"/>
            <w:bottom w:val="none" w:sz="0" w:space="0" w:color="auto"/>
            <w:right w:val="none" w:sz="0" w:space="0" w:color="auto"/>
          </w:divBdr>
        </w:div>
        <w:div w:id="1890068149">
          <w:marLeft w:val="0"/>
          <w:marRight w:val="0"/>
          <w:marTop w:val="0"/>
          <w:marBottom w:val="0"/>
          <w:divBdr>
            <w:top w:val="none" w:sz="0" w:space="0" w:color="auto"/>
            <w:left w:val="none" w:sz="0" w:space="0" w:color="auto"/>
            <w:bottom w:val="none" w:sz="0" w:space="0" w:color="auto"/>
            <w:right w:val="none" w:sz="0" w:space="0" w:color="auto"/>
          </w:divBdr>
        </w:div>
        <w:div w:id="2074152953">
          <w:marLeft w:val="0"/>
          <w:marRight w:val="0"/>
          <w:marTop w:val="0"/>
          <w:marBottom w:val="0"/>
          <w:divBdr>
            <w:top w:val="none" w:sz="0" w:space="0" w:color="auto"/>
            <w:left w:val="none" w:sz="0" w:space="0" w:color="auto"/>
            <w:bottom w:val="none" w:sz="0" w:space="0" w:color="auto"/>
            <w:right w:val="none" w:sz="0" w:space="0" w:color="auto"/>
          </w:divBdr>
        </w:div>
        <w:div w:id="1238630430">
          <w:marLeft w:val="0"/>
          <w:marRight w:val="0"/>
          <w:marTop w:val="0"/>
          <w:marBottom w:val="0"/>
          <w:divBdr>
            <w:top w:val="none" w:sz="0" w:space="0" w:color="auto"/>
            <w:left w:val="none" w:sz="0" w:space="0" w:color="auto"/>
            <w:bottom w:val="none" w:sz="0" w:space="0" w:color="auto"/>
            <w:right w:val="none" w:sz="0" w:space="0" w:color="auto"/>
          </w:divBdr>
        </w:div>
        <w:div w:id="2141993557">
          <w:marLeft w:val="0"/>
          <w:marRight w:val="0"/>
          <w:marTop w:val="0"/>
          <w:marBottom w:val="0"/>
          <w:divBdr>
            <w:top w:val="none" w:sz="0" w:space="0" w:color="auto"/>
            <w:left w:val="none" w:sz="0" w:space="0" w:color="auto"/>
            <w:bottom w:val="none" w:sz="0" w:space="0" w:color="auto"/>
            <w:right w:val="none" w:sz="0" w:space="0" w:color="auto"/>
          </w:divBdr>
        </w:div>
        <w:div w:id="1914200482">
          <w:marLeft w:val="0"/>
          <w:marRight w:val="0"/>
          <w:marTop w:val="0"/>
          <w:marBottom w:val="0"/>
          <w:divBdr>
            <w:top w:val="none" w:sz="0" w:space="0" w:color="auto"/>
            <w:left w:val="none" w:sz="0" w:space="0" w:color="auto"/>
            <w:bottom w:val="none" w:sz="0" w:space="0" w:color="auto"/>
            <w:right w:val="none" w:sz="0" w:space="0" w:color="auto"/>
          </w:divBdr>
        </w:div>
        <w:div w:id="666059845">
          <w:marLeft w:val="0"/>
          <w:marRight w:val="0"/>
          <w:marTop w:val="0"/>
          <w:marBottom w:val="0"/>
          <w:divBdr>
            <w:top w:val="none" w:sz="0" w:space="0" w:color="auto"/>
            <w:left w:val="none" w:sz="0" w:space="0" w:color="auto"/>
            <w:bottom w:val="none" w:sz="0" w:space="0" w:color="auto"/>
            <w:right w:val="none" w:sz="0" w:space="0" w:color="auto"/>
          </w:divBdr>
        </w:div>
        <w:div w:id="786316440">
          <w:marLeft w:val="0"/>
          <w:marRight w:val="0"/>
          <w:marTop w:val="0"/>
          <w:marBottom w:val="0"/>
          <w:divBdr>
            <w:top w:val="none" w:sz="0" w:space="0" w:color="auto"/>
            <w:left w:val="none" w:sz="0" w:space="0" w:color="auto"/>
            <w:bottom w:val="none" w:sz="0" w:space="0" w:color="auto"/>
            <w:right w:val="none" w:sz="0" w:space="0" w:color="auto"/>
          </w:divBdr>
        </w:div>
        <w:div w:id="701249214">
          <w:marLeft w:val="0"/>
          <w:marRight w:val="0"/>
          <w:marTop w:val="0"/>
          <w:marBottom w:val="0"/>
          <w:divBdr>
            <w:top w:val="none" w:sz="0" w:space="0" w:color="auto"/>
            <w:left w:val="none" w:sz="0" w:space="0" w:color="auto"/>
            <w:bottom w:val="none" w:sz="0" w:space="0" w:color="auto"/>
            <w:right w:val="none" w:sz="0" w:space="0" w:color="auto"/>
          </w:divBdr>
        </w:div>
        <w:div w:id="989136454">
          <w:marLeft w:val="0"/>
          <w:marRight w:val="0"/>
          <w:marTop w:val="0"/>
          <w:marBottom w:val="0"/>
          <w:divBdr>
            <w:top w:val="none" w:sz="0" w:space="0" w:color="auto"/>
            <w:left w:val="none" w:sz="0" w:space="0" w:color="auto"/>
            <w:bottom w:val="none" w:sz="0" w:space="0" w:color="auto"/>
            <w:right w:val="none" w:sz="0" w:space="0" w:color="auto"/>
          </w:divBdr>
        </w:div>
        <w:div w:id="1124470495">
          <w:marLeft w:val="0"/>
          <w:marRight w:val="0"/>
          <w:marTop w:val="0"/>
          <w:marBottom w:val="0"/>
          <w:divBdr>
            <w:top w:val="none" w:sz="0" w:space="0" w:color="auto"/>
            <w:left w:val="none" w:sz="0" w:space="0" w:color="auto"/>
            <w:bottom w:val="none" w:sz="0" w:space="0" w:color="auto"/>
            <w:right w:val="none" w:sz="0" w:space="0" w:color="auto"/>
          </w:divBdr>
        </w:div>
        <w:div w:id="2077900954">
          <w:marLeft w:val="0"/>
          <w:marRight w:val="0"/>
          <w:marTop w:val="0"/>
          <w:marBottom w:val="0"/>
          <w:divBdr>
            <w:top w:val="none" w:sz="0" w:space="0" w:color="auto"/>
            <w:left w:val="none" w:sz="0" w:space="0" w:color="auto"/>
            <w:bottom w:val="none" w:sz="0" w:space="0" w:color="auto"/>
            <w:right w:val="none" w:sz="0" w:space="0" w:color="auto"/>
          </w:divBdr>
        </w:div>
        <w:div w:id="1881432188">
          <w:marLeft w:val="0"/>
          <w:marRight w:val="0"/>
          <w:marTop w:val="0"/>
          <w:marBottom w:val="0"/>
          <w:divBdr>
            <w:top w:val="none" w:sz="0" w:space="0" w:color="auto"/>
            <w:left w:val="none" w:sz="0" w:space="0" w:color="auto"/>
            <w:bottom w:val="none" w:sz="0" w:space="0" w:color="auto"/>
            <w:right w:val="none" w:sz="0" w:space="0" w:color="auto"/>
          </w:divBdr>
        </w:div>
        <w:div w:id="733818673">
          <w:marLeft w:val="0"/>
          <w:marRight w:val="0"/>
          <w:marTop w:val="0"/>
          <w:marBottom w:val="0"/>
          <w:divBdr>
            <w:top w:val="none" w:sz="0" w:space="0" w:color="auto"/>
            <w:left w:val="none" w:sz="0" w:space="0" w:color="auto"/>
            <w:bottom w:val="none" w:sz="0" w:space="0" w:color="auto"/>
            <w:right w:val="none" w:sz="0" w:space="0" w:color="auto"/>
          </w:divBdr>
        </w:div>
      </w:divsChild>
    </w:div>
    <w:div w:id="1880243831">
      <w:bodyDiv w:val="1"/>
      <w:marLeft w:val="0"/>
      <w:marRight w:val="0"/>
      <w:marTop w:val="0"/>
      <w:marBottom w:val="0"/>
      <w:divBdr>
        <w:top w:val="none" w:sz="0" w:space="0" w:color="auto"/>
        <w:left w:val="none" w:sz="0" w:space="0" w:color="auto"/>
        <w:bottom w:val="none" w:sz="0" w:space="0" w:color="auto"/>
        <w:right w:val="none" w:sz="0" w:space="0" w:color="auto"/>
      </w:divBdr>
      <w:divsChild>
        <w:div w:id="1325090231">
          <w:marLeft w:val="0"/>
          <w:marRight w:val="0"/>
          <w:marTop w:val="0"/>
          <w:marBottom w:val="0"/>
          <w:divBdr>
            <w:top w:val="none" w:sz="0" w:space="0" w:color="auto"/>
            <w:left w:val="none" w:sz="0" w:space="0" w:color="auto"/>
            <w:bottom w:val="none" w:sz="0" w:space="0" w:color="auto"/>
            <w:right w:val="none" w:sz="0" w:space="0" w:color="auto"/>
          </w:divBdr>
        </w:div>
        <w:div w:id="387994741">
          <w:marLeft w:val="0"/>
          <w:marRight w:val="0"/>
          <w:marTop w:val="0"/>
          <w:marBottom w:val="0"/>
          <w:divBdr>
            <w:top w:val="none" w:sz="0" w:space="0" w:color="auto"/>
            <w:left w:val="none" w:sz="0" w:space="0" w:color="auto"/>
            <w:bottom w:val="none" w:sz="0" w:space="0" w:color="auto"/>
            <w:right w:val="none" w:sz="0" w:space="0" w:color="auto"/>
          </w:divBdr>
        </w:div>
        <w:div w:id="905652560">
          <w:marLeft w:val="0"/>
          <w:marRight w:val="0"/>
          <w:marTop w:val="0"/>
          <w:marBottom w:val="0"/>
          <w:divBdr>
            <w:top w:val="none" w:sz="0" w:space="0" w:color="auto"/>
            <w:left w:val="none" w:sz="0" w:space="0" w:color="auto"/>
            <w:bottom w:val="none" w:sz="0" w:space="0" w:color="auto"/>
            <w:right w:val="none" w:sz="0" w:space="0" w:color="auto"/>
          </w:divBdr>
        </w:div>
        <w:div w:id="1680152985">
          <w:marLeft w:val="0"/>
          <w:marRight w:val="0"/>
          <w:marTop w:val="0"/>
          <w:marBottom w:val="0"/>
          <w:divBdr>
            <w:top w:val="none" w:sz="0" w:space="0" w:color="auto"/>
            <w:left w:val="none" w:sz="0" w:space="0" w:color="auto"/>
            <w:bottom w:val="none" w:sz="0" w:space="0" w:color="auto"/>
            <w:right w:val="none" w:sz="0" w:space="0" w:color="auto"/>
          </w:divBdr>
        </w:div>
        <w:div w:id="191770905">
          <w:marLeft w:val="0"/>
          <w:marRight w:val="0"/>
          <w:marTop w:val="0"/>
          <w:marBottom w:val="0"/>
          <w:divBdr>
            <w:top w:val="none" w:sz="0" w:space="0" w:color="auto"/>
            <w:left w:val="none" w:sz="0" w:space="0" w:color="auto"/>
            <w:bottom w:val="none" w:sz="0" w:space="0" w:color="auto"/>
            <w:right w:val="none" w:sz="0" w:space="0" w:color="auto"/>
          </w:divBdr>
        </w:div>
        <w:div w:id="677387804">
          <w:marLeft w:val="0"/>
          <w:marRight w:val="0"/>
          <w:marTop w:val="0"/>
          <w:marBottom w:val="0"/>
          <w:divBdr>
            <w:top w:val="none" w:sz="0" w:space="0" w:color="auto"/>
            <w:left w:val="none" w:sz="0" w:space="0" w:color="auto"/>
            <w:bottom w:val="none" w:sz="0" w:space="0" w:color="auto"/>
            <w:right w:val="none" w:sz="0" w:space="0" w:color="auto"/>
          </w:divBdr>
        </w:div>
        <w:div w:id="800345639">
          <w:marLeft w:val="0"/>
          <w:marRight w:val="0"/>
          <w:marTop w:val="0"/>
          <w:marBottom w:val="0"/>
          <w:divBdr>
            <w:top w:val="none" w:sz="0" w:space="0" w:color="auto"/>
            <w:left w:val="none" w:sz="0" w:space="0" w:color="auto"/>
            <w:bottom w:val="none" w:sz="0" w:space="0" w:color="auto"/>
            <w:right w:val="none" w:sz="0" w:space="0" w:color="auto"/>
          </w:divBdr>
        </w:div>
        <w:div w:id="1223902653">
          <w:marLeft w:val="0"/>
          <w:marRight w:val="0"/>
          <w:marTop w:val="0"/>
          <w:marBottom w:val="0"/>
          <w:divBdr>
            <w:top w:val="none" w:sz="0" w:space="0" w:color="auto"/>
            <w:left w:val="none" w:sz="0" w:space="0" w:color="auto"/>
            <w:bottom w:val="none" w:sz="0" w:space="0" w:color="auto"/>
            <w:right w:val="none" w:sz="0" w:space="0" w:color="auto"/>
          </w:divBdr>
        </w:div>
        <w:div w:id="208957737">
          <w:marLeft w:val="0"/>
          <w:marRight w:val="0"/>
          <w:marTop w:val="0"/>
          <w:marBottom w:val="0"/>
          <w:divBdr>
            <w:top w:val="none" w:sz="0" w:space="0" w:color="auto"/>
            <w:left w:val="none" w:sz="0" w:space="0" w:color="auto"/>
            <w:bottom w:val="none" w:sz="0" w:space="0" w:color="auto"/>
            <w:right w:val="none" w:sz="0" w:space="0" w:color="auto"/>
          </w:divBdr>
        </w:div>
        <w:div w:id="1279948441">
          <w:marLeft w:val="0"/>
          <w:marRight w:val="0"/>
          <w:marTop w:val="0"/>
          <w:marBottom w:val="0"/>
          <w:divBdr>
            <w:top w:val="none" w:sz="0" w:space="0" w:color="auto"/>
            <w:left w:val="none" w:sz="0" w:space="0" w:color="auto"/>
            <w:bottom w:val="none" w:sz="0" w:space="0" w:color="auto"/>
            <w:right w:val="none" w:sz="0" w:space="0" w:color="auto"/>
          </w:divBdr>
        </w:div>
        <w:div w:id="1722367894">
          <w:marLeft w:val="0"/>
          <w:marRight w:val="0"/>
          <w:marTop w:val="0"/>
          <w:marBottom w:val="0"/>
          <w:divBdr>
            <w:top w:val="none" w:sz="0" w:space="0" w:color="auto"/>
            <w:left w:val="none" w:sz="0" w:space="0" w:color="auto"/>
            <w:bottom w:val="none" w:sz="0" w:space="0" w:color="auto"/>
            <w:right w:val="none" w:sz="0" w:space="0" w:color="auto"/>
          </w:divBdr>
        </w:div>
        <w:div w:id="1948393581">
          <w:marLeft w:val="0"/>
          <w:marRight w:val="0"/>
          <w:marTop w:val="0"/>
          <w:marBottom w:val="0"/>
          <w:divBdr>
            <w:top w:val="none" w:sz="0" w:space="0" w:color="auto"/>
            <w:left w:val="none" w:sz="0" w:space="0" w:color="auto"/>
            <w:bottom w:val="none" w:sz="0" w:space="0" w:color="auto"/>
            <w:right w:val="none" w:sz="0" w:space="0" w:color="auto"/>
          </w:divBdr>
        </w:div>
        <w:div w:id="344407514">
          <w:marLeft w:val="0"/>
          <w:marRight w:val="0"/>
          <w:marTop w:val="0"/>
          <w:marBottom w:val="0"/>
          <w:divBdr>
            <w:top w:val="none" w:sz="0" w:space="0" w:color="auto"/>
            <w:left w:val="none" w:sz="0" w:space="0" w:color="auto"/>
            <w:bottom w:val="none" w:sz="0" w:space="0" w:color="auto"/>
            <w:right w:val="none" w:sz="0" w:space="0" w:color="auto"/>
          </w:divBdr>
        </w:div>
        <w:div w:id="1763840514">
          <w:marLeft w:val="0"/>
          <w:marRight w:val="0"/>
          <w:marTop w:val="0"/>
          <w:marBottom w:val="0"/>
          <w:divBdr>
            <w:top w:val="none" w:sz="0" w:space="0" w:color="auto"/>
            <w:left w:val="none" w:sz="0" w:space="0" w:color="auto"/>
            <w:bottom w:val="none" w:sz="0" w:space="0" w:color="auto"/>
            <w:right w:val="none" w:sz="0" w:space="0" w:color="auto"/>
          </w:divBdr>
        </w:div>
        <w:div w:id="1718235589">
          <w:marLeft w:val="0"/>
          <w:marRight w:val="0"/>
          <w:marTop w:val="0"/>
          <w:marBottom w:val="0"/>
          <w:divBdr>
            <w:top w:val="none" w:sz="0" w:space="0" w:color="auto"/>
            <w:left w:val="none" w:sz="0" w:space="0" w:color="auto"/>
            <w:bottom w:val="none" w:sz="0" w:space="0" w:color="auto"/>
            <w:right w:val="none" w:sz="0" w:space="0" w:color="auto"/>
          </w:divBdr>
        </w:div>
      </w:divsChild>
    </w:div>
    <w:div w:id="1910380201">
      <w:bodyDiv w:val="1"/>
      <w:marLeft w:val="0"/>
      <w:marRight w:val="0"/>
      <w:marTop w:val="0"/>
      <w:marBottom w:val="0"/>
      <w:divBdr>
        <w:top w:val="none" w:sz="0" w:space="0" w:color="auto"/>
        <w:left w:val="none" w:sz="0" w:space="0" w:color="auto"/>
        <w:bottom w:val="none" w:sz="0" w:space="0" w:color="auto"/>
        <w:right w:val="none" w:sz="0" w:space="0" w:color="auto"/>
      </w:divBdr>
      <w:divsChild>
        <w:div w:id="626009381">
          <w:marLeft w:val="0"/>
          <w:marRight w:val="0"/>
          <w:marTop w:val="0"/>
          <w:marBottom w:val="0"/>
          <w:divBdr>
            <w:top w:val="none" w:sz="0" w:space="0" w:color="auto"/>
            <w:left w:val="none" w:sz="0" w:space="0" w:color="auto"/>
            <w:bottom w:val="none" w:sz="0" w:space="0" w:color="auto"/>
            <w:right w:val="none" w:sz="0" w:space="0" w:color="auto"/>
          </w:divBdr>
        </w:div>
        <w:div w:id="2101756347">
          <w:marLeft w:val="0"/>
          <w:marRight w:val="0"/>
          <w:marTop w:val="0"/>
          <w:marBottom w:val="0"/>
          <w:divBdr>
            <w:top w:val="none" w:sz="0" w:space="0" w:color="auto"/>
            <w:left w:val="none" w:sz="0" w:space="0" w:color="auto"/>
            <w:bottom w:val="none" w:sz="0" w:space="0" w:color="auto"/>
            <w:right w:val="none" w:sz="0" w:space="0" w:color="auto"/>
          </w:divBdr>
        </w:div>
        <w:div w:id="1266887165">
          <w:marLeft w:val="0"/>
          <w:marRight w:val="0"/>
          <w:marTop w:val="0"/>
          <w:marBottom w:val="0"/>
          <w:divBdr>
            <w:top w:val="none" w:sz="0" w:space="0" w:color="auto"/>
            <w:left w:val="none" w:sz="0" w:space="0" w:color="auto"/>
            <w:bottom w:val="none" w:sz="0" w:space="0" w:color="auto"/>
            <w:right w:val="none" w:sz="0" w:space="0" w:color="auto"/>
          </w:divBdr>
        </w:div>
        <w:div w:id="1717118064">
          <w:marLeft w:val="0"/>
          <w:marRight w:val="0"/>
          <w:marTop w:val="0"/>
          <w:marBottom w:val="0"/>
          <w:divBdr>
            <w:top w:val="none" w:sz="0" w:space="0" w:color="auto"/>
            <w:left w:val="none" w:sz="0" w:space="0" w:color="auto"/>
            <w:bottom w:val="none" w:sz="0" w:space="0" w:color="auto"/>
            <w:right w:val="none" w:sz="0" w:space="0" w:color="auto"/>
          </w:divBdr>
        </w:div>
        <w:div w:id="1842426319">
          <w:marLeft w:val="0"/>
          <w:marRight w:val="0"/>
          <w:marTop w:val="0"/>
          <w:marBottom w:val="0"/>
          <w:divBdr>
            <w:top w:val="none" w:sz="0" w:space="0" w:color="auto"/>
            <w:left w:val="none" w:sz="0" w:space="0" w:color="auto"/>
            <w:bottom w:val="none" w:sz="0" w:space="0" w:color="auto"/>
            <w:right w:val="none" w:sz="0" w:space="0" w:color="auto"/>
          </w:divBdr>
        </w:div>
        <w:div w:id="1619799103">
          <w:marLeft w:val="0"/>
          <w:marRight w:val="0"/>
          <w:marTop w:val="0"/>
          <w:marBottom w:val="0"/>
          <w:divBdr>
            <w:top w:val="none" w:sz="0" w:space="0" w:color="auto"/>
            <w:left w:val="none" w:sz="0" w:space="0" w:color="auto"/>
            <w:bottom w:val="none" w:sz="0" w:space="0" w:color="auto"/>
            <w:right w:val="none" w:sz="0" w:space="0" w:color="auto"/>
          </w:divBdr>
        </w:div>
        <w:div w:id="2026402228">
          <w:marLeft w:val="0"/>
          <w:marRight w:val="0"/>
          <w:marTop w:val="0"/>
          <w:marBottom w:val="0"/>
          <w:divBdr>
            <w:top w:val="none" w:sz="0" w:space="0" w:color="auto"/>
            <w:left w:val="none" w:sz="0" w:space="0" w:color="auto"/>
            <w:bottom w:val="none" w:sz="0" w:space="0" w:color="auto"/>
            <w:right w:val="none" w:sz="0" w:space="0" w:color="auto"/>
          </w:divBdr>
        </w:div>
        <w:div w:id="931359938">
          <w:marLeft w:val="0"/>
          <w:marRight w:val="0"/>
          <w:marTop w:val="0"/>
          <w:marBottom w:val="0"/>
          <w:divBdr>
            <w:top w:val="none" w:sz="0" w:space="0" w:color="auto"/>
            <w:left w:val="none" w:sz="0" w:space="0" w:color="auto"/>
            <w:bottom w:val="none" w:sz="0" w:space="0" w:color="auto"/>
            <w:right w:val="none" w:sz="0" w:space="0" w:color="auto"/>
          </w:divBdr>
        </w:div>
        <w:div w:id="1995525443">
          <w:marLeft w:val="0"/>
          <w:marRight w:val="0"/>
          <w:marTop w:val="0"/>
          <w:marBottom w:val="0"/>
          <w:divBdr>
            <w:top w:val="none" w:sz="0" w:space="0" w:color="auto"/>
            <w:left w:val="none" w:sz="0" w:space="0" w:color="auto"/>
            <w:bottom w:val="none" w:sz="0" w:space="0" w:color="auto"/>
            <w:right w:val="none" w:sz="0" w:space="0" w:color="auto"/>
          </w:divBdr>
        </w:div>
        <w:div w:id="645857377">
          <w:marLeft w:val="0"/>
          <w:marRight w:val="0"/>
          <w:marTop w:val="0"/>
          <w:marBottom w:val="0"/>
          <w:divBdr>
            <w:top w:val="none" w:sz="0" w:space="0" w:color="auto"/>
            <w:left w:val="none" w:sz="0" w:space="0" w:color="auto"/>
            <w:bottom w:val="none" w:sz="0" w:space="0" w:color="auto"/>
            <w:right w:val="none" w:sz="0" w:space="0" w:color="auto"/>
          </w:divBdr>
        </w:div>
        <w:div w:id="601836264">
          <w:marLeft w:val="0"/>
          <w:marRight w:val="0"/>
          <w:marTop w:val="0"/>
          <w:marBottom w:val="0"/>
          <w:divBdr>
            <w:top w:val="none" w:sz="0" w:space="0" w:color="auto"/>
            <w:left w:val="none" w:sz="0" w:space="0" w:color="auto"/>
            <w:bottom w:val="none" w:sz="0" w:space="0" w:color="auto"/>
            <w:right w:val="none" w:sz="0" w:space="0" w:color="auto"/>
          </w:divBdr>
        </w:div>
        <w:div w:id="1045563313">
          <w:marLeft w:val="0"/>
          <w:marRight w:val="0"/>
          <w:marTop w:val="0"/>
          <w:marBottom w:val="0"/>
          <w:divBdr>
            <w:top w:val="none" w:sz="0" w:space="0" w:color="auto"/>
            <w:left w:val="none" w:sz="0" w:space="0" w:color="auto"/>
            <w:bottom w:val="none" w:sz="0" w:space="0" w:color="auto"/>
            <w:right w:val="none" w:sz="0" w:space="0" w:color="auto"/>
          </w:divBdr>
        </w:div>
        <w:div w:id="780880261">
          <w:marLeft w:val="0"/>
          <w:marRight w:val="0"/>
          <w:marTop w:val="0"/>
          <w:marBottom w:val="0"/>
          <w:divBdr>
            <w:top w:val="none" w:sz="0" w:space="0" w:color="auto"/>
            <w:left w:val="none" w:sz="0" w:space="0" w:color="auto"/>
            <w:bottom w:val="none" w:sz="0" w:space="0" w:color="auto"/>
            <w:right w:val="none" w:sz="0" w:space="0" w:color="auto"/>
          </w:divBdr>
        </w:div>
        <w:div w:id="537739522">
          <w:marLeft w:val="0"/>
          <w:marRight w:val="0"/>
          <w:marTop w:val="0"/>
          <w:marBottom w:val="0"/>
          <w:divBdr>
            <w:top w:val="none" w:sz="0" w:space="0" w:color="auto"/>
            <w:left w:val="none" w:sz="0" w:space="0" w:color="auto"/>
            <w:bottom w:val="none" w:sz="0" w:space="0" w:color="auto"/>
            <w:right w:val="none" w:sz="0" w:space="0" w:color="auto"/>
          </w:divBdr>
        </w:div>
        <w:div w:id="2013100536">
          <w:marLeft w:val="0"/>
          <w:marRight w:val="0"/>
          <w:marTop w:val="0"/>
          <w:marBottom w:val="0"/>
          <w:divBdr>
            <w:top w:val="none" w:sz="0" w:space="0" w:color="auto"/>
            <w:left w:val="none" w:sz="0" w:space="0" w:color="auto"/>
            <w:bottom w:val="none" w:sz="0" w:space="0" w:color="auto"/>
            <w:right w:val="none" w:sz="0" w:space="0" w:color="auto"/>
          </w:divBdr>
        </w:div>
        <w:div w:id="1079523385">
          <w:marLeft w:val="0"/>
          <w:marRight w:val="0"/>
          <w:marTop w:val="0"/>
          <w:marBottom w:val="0"/>
          <w:divBdr>
            <w:top w:val="none" w:sz="0" w:space="0" w:color="auto"/>
            <w:left w:val="none" w:sz="0" w:space="0" w:color="auto"/>
            <w:bottom w:val="none" w:sz="0" w:space="0" w:color="auto"/>
            <w:right w:val="none" w:sz="0" w:space="0" w:color="auto"/>
          </w:divBdr>
        </w:div>
        <w:div w:id="235819096">
          <w:marLeft w:val="0"/>
          <w:marRight w:val="0"/>
          <w:marTop w:val="0"/>
          <w:marBottom w:val="0"/>
          <w:divBdr>
            <w:top w:val="none" w:sz="0" w:space="0" w:color="auto"/>
            <w:left w:val="none" w:sz="0" w:space="0" w:color="auto"/>
            <w:bottom w:val="none" w:sz="0" w:space="0" w:color="auto"/>
            <w:right w:val="none" w:sz="0" w:space="0" w:color="auto"/>
          </w:divBdr>
        </w:div>
        <w:div w:id="1917084719">
          <w:marLeft w:val="0"/>
          <w:marRight w:val="0"/>
          <w:marTop w:val="0"/>
          <w:marBottom w:val="0"/>
          <w:divBdr>
            <w:top w:val="none" w:sz="0" w:space="0" w:color="auto"/>
            <w:left w:val="none" w:sz="0" w:space="0" w:color="auto"/>
            <w:bottom w:val="none" w:sz="0" w:space="0" w:color="auto"/>
            <w:right w:val="none" w:sz="0" w:space="0" w:color="auto"/>
          </w:divBdr>
        </w:div>
        <w:div w:id="2049408033">
          <w:marLeft w:val="0"/>
          <w:marRight w:val="0"/>
          <w:marTop w:val="0"/>
          <w:marBottom w:val="0"/>
          <w:divBdr>
            <w:top w:val="none" w:sz="0" w:space="0" w:color="auto"/>
            <w:left w:val="none" w:sz="0" w:space="0" w:color="auto"/>
            <w:bottom w:val="none" w:sz="0" w:space="0" w:color="auto"/>
            <w:right w:val="none" w:sz="0" w:space="0" w:color="auto"/>
          </w:divBdr>
        </w:div>
        <w:div w:id="780757575">
          <w:marLeft w:val="0"/>
          <w:marRight w:val="0"/>
          <w:marTop w:val="0"/>
          <w:marBottom w:val="0"/>
          <w:divBdr>
            <w:top w:val="none" w:sz="0" w:space="0" w:color="auto"/>
            <w:left w:val="none" w:sz="0" w:space="0" w:color="auto"/>
            <w:bottom w:val="none" w:sz="0" w:space="0" w:color="auto"/>
            <w:right w:val="none" w:sz="0" w:space="0" w:color="auto"/>
          </w:divBdr>
        </w:div>
        <w:div w:id="1522551641">
          <w:marLeft w:val="0"/>
          <w:marRight w:val="0"/>
          <w:marTop w:val="0"/>
          <w:marBottom w:val="0"/>
          <w:divBdr>
            <w:top w:val="none" w:sz="0" w:space="0" w:color="auto"/>
            <w:left w:val="none" w:sz="0" w:space="0" w:color="auto"/>
            <w:bottom w:val="none" w:sz="0" w:space="0" w:color="auto"/>
            <w:right w:val="none" w:sz="0" w:space="0" w:color="auto"/>
          </w:divBdr>
        </w:div>
        <w:div w:id="1064522698">
          <w:marLeft w:val="0"/>
          <w:marRight w:val="0"/>
          <w:marTop w:val="0"/>
          <w:marBottom w:val="0"/>
          <w:divBdr>
            <w:top w:val="none" w:sz="0" w:space="0" w:color="auto"/>
            <w:left w:val="none" w:sz="0" w:space="0" w:color="auto"/>
            <w:bottom w:val="none" w:sz="0" w:space="0" w:color="auto"/>
            <w:right w:val="none" w:sz="0" w:space="0" w:color="auto"/>
          </w:divBdr>
        </w:div>
        <w:div w:id="225068312">
          <w:marLeft w:val="0"/>
          <w:marRight w:val="0"/>
          <w:marTop w:val="0"/>
          <w:marBottom w:val="0"/>
          <w:divBdr>
            <w:top w:val="none" w:sz="0" w:space="0" w:color="auto"/>
            <w:left w:val="none" w:sz="0" w:space="0" w:color="auto"/>
            <w:bottom w:val="none" w:sz="0" w:space="0" w:color="auto"/>
            <w:right w:val="none" w:sz="0" w:space="0" w:color="auto"/>
          </w:divBdr>
        </w:div>
        <w:div w:id="1208489003">
          <w:marLeft w:val="0"/>
          <w:marRight w:val="0"/>
          <w:marTop w:val="0"/>
          <w:marBottom w:val="0"/>
          <w:divBdr>
            <w:top w:val="none" w:sz="0" w:space="0" w:color="auto"/>
            <w:left w:val="none" w:sz="0" w:space="0" w:color="auto"/>
            <w:bottom w:val="none" w:sz="0" w:space="0" w:color="auto"/>
            <w:right w:val="none" w:sz="0" w:space="0" w:color="auto"/>
          </w:divBdr>
        </w:div>
        <w:div w:id="981814212">
          <w:marLeft w:val="0"/>
          <w:marRight w:val="0"/>
          <w:marTop w:val="0"/>
          <w:marBottom w:val="0"/>
          <w:divBdr>
            <w:top w:val="none" w:sz="0" w:space="0" w:color="auto"/>
            <w:left w:val="none" w:sz="0" w:space="0" w:color="auto"/>
            <w:bottom w:val="none" w:sz="0" w:space="0" w:color="auto"/>
            <w:right w:val="none" w:sz="0" w:space="0" w:color="auto"/>
          </w:divBdr>
        </w:div>
        <w:div w:id="754480204">
          <w:marLeft w:val="0"/>
          <w:marRight w:val="0"/>
          <w:marTop w:val="0"/>
          <w:marBottom w:val="0"/>
          <w:divBdr>
            <w:top w:val="none" w:sz="0" w:space="0" w:color="auto"/>
            <w:left w:val="none" w:sz="0" w:space="0" w:color="auto"/>
            <w:bottom w:val="none" w:sz="0" w:space="0" w:color="auto"/>
            <w:right w:val="none" w:sz="0" w:space="0" w:color="auto"/>
          </w:divBdr>
        </w:div>
        <w:div w:id="865753633">
          <w:marLeft w:val="0"/>
          <w:marRight w:val="0"/>
          <w:marTop w:val="0"/>
          <w:marBottom w:val="0"/>
          <w:divBdr>
            <w:top w:val="none" w:sz="0" w:space="0" w:color="auto"/>
            <w:left w:val="none" w:sz="0" w:space="0" w:color="auto"/>
            <w:bottom w:val="none" w:sz="0" w:space="0" w:color="auto"/>
            <w:right w:val="none" w:sz="0" w:space="0" w:color="auto"/>
          </w:divBdr>
        </w:div>
        <w:div w:id="1039010201">
          <w:marLeft w:val="0"/>
          <w:marRight w:val="0"/>
          <w:marTop w:val="0"/>
          <w:marBottom w:val="0"/>
          <w:divBdr>
            <w:top w:val="none" w:sz="0" w:space="0" w:color="auto"/>
            <w:left w:val="none" w:sz="0" w:space="0" w:color="auto"/>
            <w:bottom w:val="none" w:sz="0" w:space="0" w:color="auto"/>
            <w:right w:val="none" w:sz="0" w:space="0" w:color="auto"/>
          </w:divBdr>
        </w:div>
        <w:div w:id="1110590995">
          <w:marLeft w:val="0"/>
          <w:marRight w:val="0"/>
          <w:marTop w:val="0"/>
          <w:marBottom w:val="0"/>
          <w:divBdr>
            <w:top w:val="none" w:sz="0" w:space="0" w:color="auto"/>
            <w:left w:val="none" w:sz="0" w:space="0" w:color="auto"/>
            <w:bottom w:val="none" w:sz="0" w:space="0" w:color="auto"/>
            <w:right w:val="none" w:sz="0" w:space="0" w:color="auto"/>
          </w:divBdr>
        </w:div>
        <w:div w:id="1587958609">
          <w:marLeft w:val="0"/>
          <w:marRight w:val="0"/>
          <w:marTop w:val="0"/>
          <w:marBottom w:val="0"/>
          <w:divBdr>
            <w:top w:val="none" w:sz="0" w:space="0" w:color="auto"/>
            <w:left w:val="none" w:sz="0" w:space="0" w:color="auto"/>
            <w:bottom w:val="none" w:sz="0" w:space="0" w:color="auto"/>
            <w:right w:val="none" w:sz="0" w:space="0" w:color="auto"/>
          </w:divBdr>
        </w:div>
        <w:div w:id="1819614138">
          <w:marLeft w:val="0"/>
          <w:marRight w:val="0"/>
          <w:marTop w:val="0"/>
          <w:marBottom w:val="0"/>
          <w:divBdr>
            <w:top w:val="none" w:sz="0" w:space="0" w:color="auto"/>
            <w:left w:val="none" w:sz="0" w:space="0" w:color="auto"/>
            <w:bottom w:val="none" w:sz="0" w:space="0" w:color="auto"/>
            <w:right w:val="none" w:sz="0" w:space="0" w:color="auto"/>
          </w:divBdr>
        </w:div>
        <w:div w:id="1188177915">
          <w:marLeft w:val="0"/>
          <w:marRight w:val="0"/>
          <w:marTop w:val="0"/>
          <w:marBottom w:val="0"/>
          <w:divBdr>
            <w:top w:val="none" w:sz="0" w:space="0" w:color="auto"/>
            <w:left w:val="none" w:sz="0" w:space="0" w:color="auto"/>
            <w:bottom w:val="none" w:sz="0" w:space="0" w:color="auto"/>
            <w:right w:val="none" w:sz="0" w:space="0" w:color="auto"/>
          </w:divBdr>
        </w:div>
        <w:div w:id="1287152881">
          <w:marLeft w:val="0"/>
          <w:marRight w:val="0"/>
          <w:marTop w:val="0"/>
          <w:marBottom w:val="0"/>
          <w:divBdr>
            <w:top w:val="none" w:sz="0" w:space="0" w:color="auto"/>
            <w:left w:val="none" w:sz="0" w:space="0" w:color="auto"/>
            <w:bottom w:val="none" w:sz="0" w:space="0" w:color="auto"/>
            <w:right w:val="none" w:sz="0" w:space="0" w:color="auto"/>
          </w:divBdr>
        </w:div>
        <w:div w:id="715277394">
          <w:marLeft w:val="0"/>
          <w:marRight w:val="0"/>
          <w:marTop w:val="0"/>
          <w:marBottom w:val="0"/>
          <w:divBdr>
            <w:top w:val="none" w:sz="0" w:space="0" w:color="auto"/>
            <w:left w:val="none" w:sz="0" w:space="0" w:color="auto"/>
            <w:bottom w:val="none" w:sz="0" w:space="0" w:color="auto"/>
            <w:right w:val="none" w:sz="0" w:space="0" w:color="auto"/>
          </w:divBdr>
        </w:div>
        <w:div w:id="546987150">
          <w:marLeft w:val="0"/>
          <w:marRight w:val="0"/>
          <w:marTop w:val="0"/>
          <w:marBottom w:val="0"/>
          <w:divBdr>
            <w:top w:val="none" w:sz="0" w:space="0" w:color="auto"/>
            <w:left w:val="none" w:sz="0" w:space="0" w:color="auto"/>
            <w:bottom w:val="none" w:sz="0" w:space="0" w:color="auto"/>
            <w:right w:val="none" w:sz="0" w:space="0" w:color="auto"/>
          </w:divBdr>
        </w:div>
        <w:div w:id="1769811775">
          <w:marLeft w:val="0"/>
          <w:marRight w:val="0"/>
          <w:marTop w:val="0"/>
          <w:marBottom w:val="0"/>
          <w:divBdr>
            <w:top w:val="none" w:sz="0" w:space="0" w:color="auto"/>
            <w:left w:val="none" w:sz="0" w:space="0" w:color="auto"/>
            <w:bottom w:val="none" w:sz="0" w:space="0" w:color="auto"/>
            <w:right w:val="none" w:sz="0" w:space="0" w:color="auto"/>
          </w:divBdr>
        </w:div>
        <w:div w:id="384648835">
          <w:marLeft w:val="0"/>
          <w:marRight w:val="0"/>
          <w:marTop w:val="0"/>
          <w:marBottom w:val="0"/>
          <w:divBdr>
            <w:top w:val="none" w:sz="0" w:space="0" w:color="auto"/>
            <w:left w:val="none" w:sz="0" w:space="0" w:color="auto"/>
            <w:bottom w:val="none" w:sz="0" w:space="0" w:color="auto"/>
            <w:right w:val="none" w:sz="0" w:space="0" w:color="auto"/>
          </w:divBdr>
        </w:div>
        <w:div w:id="1048912810">
          <w:marLeft w:val="0"/>
          <w:marRight w:val="0"/>
          <w:marTop w:val="0"/>
          <w:marBottom w:val="0"/>
          <w:divBdr>
            <w:top w:val="none" w:sz="0" w:space="0" w:color="auto"/>
            <w:left w:val="none" w:sz="0" w:space="0" w:color="auto"/>
            <w:bottom w:val="none" w:sz="0" w:space="0" w:color="auto"/>
            <w:right w:val="none" w:sz="0" w:space="0" w:color="auto"/>
          </w:divBdr>
        </w:div>
        <w:div w:id="1020549069">
          <w:marLeft w:val="0"/>
          <w:marRight w:val="0"/>
          <w:marTop w:val="0"/>
          <w:marBottom w:val="0"/>
          <w:divBdr>
            <w:top w:val="none" w:sz="0" w:space="0" w:color="auto"/>
            <w:left w:val="none" w:sz="0" w:space="0" w:color="auto"/>
            <w:bottom w:val="none" w:sz="0" w:space="0" w:color="auto"/>
            <w:right w:val="none" w:sz="0" w:space="0" w:color="auto"/>
          </w:divBdr>
        </w:div>
      </w:divsChild>
    </w:div>
    <w:div w:id="1938756005">
      <w:bodyDiv w:val="1"/>
      <w:marLeft w:val="0"/>
      <w:marRight w:val="0"/>
      <w:marTop w:val="0"/>
      <w:marBottom w:val="0"/>
      <w:divBdr>
        <w:top w:val="none" w:sz="0" w:space="0" w:color="auto"/>
        <w:left w:val="none" w:sz="0" w:space="0" w:color="auto"/>
        <w:bottom w:val="none" w:sz="0" w:space="0" w:color="auto"/>
        <w:right w:val="none" w:sz="0" w:space="0" w:color="auto"/>
      </w:divBdr>
      <w:divsChild>
        <w:div w:id="356084312">
          <w:marLeft w:val="0"/>
          <w:marRight w:val="0"/>
          <w:marTop w:val="0"/>
          <w:marBottom w:val="0"/>
          <w:divBdr>
            <w:top w:val="none" w:sz="0" w:space="0" w:color="auto"/>
            <w:left w:val="none" w:sz="0" w:space="0" w:color="auto"/>
            <w:bottom w:val="none" w:sz="0" w:space="0" w:color="auto"/>
            <w:right w:val="none" w:sz="0" w:space="0" w:color="auto"/>
          </w:divBdr>
        </w:div>
        <w:div w:id="1779175263">
          <w:marLeft w:val="0"/>
          <w:marRight w:val="0"/>
          <w:marTop w:val="0"/>
          <w:marBottom w:val="0"/>
          <w:divBdr>
            <w:top w:val="none" w:sz="0" w:space="0" w:color="auto"/>
            <w:left w:val="none" w:sz="0" w:space="0" w:color="auto"/>
            <w:bottom w:val="none" w:sz="0" w:space="0" w:color="auto"/>
            <w:right w:val="none" w:sz="0" w:space="0" w:color="auto"/>
          </w:divBdr>
        </w:div>
        <w:div w:id="709575729">
          <w:marLeft w:val="0"/>
          <w:marRight w:val="0"/>
          <w:marTop w:val="0"/>
          <w:marBottom w:val="0"/>
          <w:divBdr>
            <w:top w:val="none" w:sz="0" w:space="0" w:color="auto"/>
            <w:left w:val="none" w:sz="0" w:space="0" w:color="auto"/>
            <w:bottom w:val="none" w:sz="0" w:space="0" w:color="auto"/>
            <w:right w:val="none" w:sz="0" w:space="0" w:color="auto"/>
          </w:divBdr>
        </w:div>
        <w:div w:id="684139619">
          <w:marLeft w:val="0"/>
          <w:marRight w:val="0"/>
          <w:marTop w:val="0"/>
          <w:marBottom w:val="0"/>
          <w:divBdr>
            <w:top w:val="none" w:sz="0" w:space="0" w:color="auto"/>
            <w:left w:val="none" w:sz="0" w:space="0" w:color="auto"/>
            <w:bottom w:val="none" w:sz="0" w:space="0" w:color="auto"/>
            <w:right w:val="none" w:sz="0" w:space="0" w:color="auto"/>
          </w:divBdr>
        </w:div>
        <w:div w:id="216479088">
          <w:marLeft w:val="0"/>
          <w:marRight w:val="0"/>
          <w:marTop w:val="0"/>
          <w:marBottom w:val="0"/>
          <w:divBdr>
            <w:top w:val="none" w:sz="0" w:space="0" w:color="auto"/>
            <w:left w:val="none" w:sz="0" w:space="0" w:color="auto"/>
            <w:bottom w:val="none" w:sz="0" w:space="0" w:color="auto"/>
            <w:right w:val="none" w:sz="0" w:space="0" w:color="auto"/>
          </w:divBdr>
        </w:div>
        <w:div w:id="450637456">
          <w:marLeft w:val="0"/>
          <w:marRight w:val="0"/>
          <w:marTop w:val="0"/>
          <w:marBottom w:val="0"/>
          <w:divBdr>
            <w:top w:val="none" w:sz="0" w:space="0" w:color="auto"/>
            <w:left w:val="none" w:sz="0" w:space="0" w:color="auto"/>
            <w:bottom w:val="none" w:sz="0" w:space="0" w:color="auto"/>
            <w:right w:val="none" w:sz="0" w:space="0" w:color="auto"/>
          </w:divBdr>
        </w:div>
        <w:div w:id="1641884173">
          <w:marLeft w:val="0"/>
          <w:marRight w:val="0"/>
          <w:marTop w:val="0"/>
          <w:marBottom w:val="0"/>
          <w:divBdr>
            <w:top w:val="none" w:sz="0" w:space="0" w:color="auto"/>
            <w:left w:val="none" w:sz="0" w:space="0" w:color="auto"/>
            <w:bottom w:val="none" w:sz="0" w:space="0" w:color="auto"/>
            <w:right w:val="none" w:sz="0" w:space="0" w:color="auto"/>
          </w:divBdr>
        </w:div>
        <w:div w:id="1115054352">
          <w:marLeft w:val="0"/>
          <w:marRight w:val="0"/>
          <w:marTop w:val="0"/>
          <w:marBottom w:val="0"/>
          <w:divBdr>
            <w:top w:val="none" w:sz="0" w:space="0" w:color="auto"/>
            <w:left w:val="none" w:sz="0" w:space="0" w:color="auto"/>
            <w:bottom w:val="none" w:sz="0" w:space="0" w:color="auto"/>
            <w:right w:val="none" w:sz="0" w:space="0" w:color="auto"/>
          </w:divBdr>
        </w:div>
        <w:div w:id="1114180355">
          <w:marLeft w:val="0"/>
          <w:marRight w:val="0"/>
          <w:marTop w:val="0"/>
          <w:marBottom w:val="0"/>
          <w:divBdr>
            <w:top w:val="none" w:sz="0" w:space="0" w:color="auto"/>
            <w:left w:val="none" w:sz="0" w:space="0" w:color="auto"/>
            <w:bottom w:val="none" w:sz="0" w:space="0" w:color="auto"/>
            <w:right w:val="none" w:sz="0" w:space="0" w:color="auto"/>
          </w:divBdr>
        </w:div>
        <w:div w:id="1935480702">
          <w:marLeft w:val="0"/>
          <w:marRight w:val="0"/>
          <w:marTop w:val="0"/>
          <w:marBottom w:val="0"/>
          <w:divBdr>
            <w:top w:val="none" w:sz="0" w:space="0" w:color="auto"/>
            <w:left w:val="none" w:sz="0" w:space="0" w:color="auto"/>
            <w:bottom w:val="none" w:sz="0" w:space="0" w:color="auto"/>
            <w:right w:val="none" w:sz="0" w:space="0" w:color="auto"/>
          </w:divBdr>
        </w:div>
        <w:div w:id="1117601131">
          <w:marLeft w:val="0"/>
          <w:marRight w:val="0"/>
          <w:marTop w:val="0"/>
          <w:marBottom w:val="0"/>
          <w:divBdr>
            <w:top w:val="none" w:sz="0" w:space="0" w:color="auto"/>
            <w:left w:val="none" w:sz="0" w:space="0" w:color="auto"/>
            <w:bottom w:val="none" w:sz="0" w:space="0" w:color="auto"/>
            <w:right w:val="none" w:sz="0" w:space="0" w:color="auto"/>
          </w:divBdr>
        </w:div>
        <w:div w:id="1301958620">
          <w:marLeft w:val="0"/>
          <w:marRight w:val="0"/>
          <w:marTop w:val="0"/>
          <w:marBottom w:val="0"/>
          <w:divBdr>
            <w:top w:val="none" w:sz="0" w:space="0" w:color="auto"/>
            <w:left w:val="none" w:sz="0" w:space="0" w:color="auto"/>
            <w:bottom w:val="none" w:sz="0" w:space="0" w:color="auto"/>
            <w:right w:val="none" w:sz="0" w:space="0" w:color="auto"/>
          </w:divBdr>
        </w:div>
        <w:div w:id="1171484573">
          <w:marLeft w:val="0"/>
          <w:marRight w:val="0"/>
          <w:marTop w:val="0"/>
          <w:marBottom w:val="0"/>
          <w:divBdr>
            <w:top w:val="none" w:sz="0" w:space="0" w:color="auto"/>
            <w:left w:val="none" w:sz="0" w:space="0" w:color="auto"/>
            <w:bottom w:val="none" w:sz="0" w:space="0" w:color="auto"/>
            <w:right w:val="none" w:sz="0" w:space="0" w:color="auto"/>
          </w:divBdr>
        </w:div>
        <w:div w:id="325322201">
          <w:marLeft w:val="0"/>
          <w:marRight w:val="0"/>
          <w:marTop w:val="0"/>
          <w:marBottom w:val="0"/>
          <w:divBdr>
            <w:top w:val="none" w:sz="0" w:space="0" w:color="auto"/>
            <w:left w:val="none" w:sz="0" w:space="0" w:color="auto"/>
            <w:bottom w:val="none" w:sz="0" w:space="0" w:color="auto"/>
            <w:right w:val="none" w:sz="0" w:space="0" w:color="auto"/>
          </w:divBdr>
        </w:div>
        <w:div w:id="1897349321">
          <w:marLeft w:val="0"/>
          <w:marRight w:val="0"/>
          <w:marTop w:val="0"/>
          <w:marBottom w:val="0"/>
          <w:divBdr>
            <w:top w:val="none" w:sz="0" w:space="0" w:color="auto"/>
            <w:left w:val="none" w:sz="0" w:space="0" w:color="auto"/>
            <w:bottom w:val="none" w:sz="0" w:space="0" w:color="auto"/>
            <w:right w:val="none" w:sz="0" w:space="0" w:color="auto"/>
          </w:divBdr>
        </w:div>
        <w:div w:id="1747654748">
          <w:marLeft w:val="0"/>
          <w:marRight w:val="0"/>
          <w:marTop w:val="0"/>
          <w:marBottom w:val="0"/>
          <w:divBdr>
            <w:top w:val="none" w:sz="0" w:space="0" w:color="auto"/>
            <w:left w:val="none" w:sz="0" w:space="0" w:color="auto"/>
            <w:bottom w:val="none" w:sz="0" w:space="0" w:color="auto"/>
            <w:right w:val="none" w:sz="0" w:space="0" w:color="auto"/>
          </w:divBdr>
        </w:div>
        <w:div w:id="190729077">
          <w:marLeft w:val="0"/>
          <w:marRight w:val="0"/>
          <w:marTop w:val="0"/>
          <w:marBottom w:val="0"/>
          <w:divBdr>
            <w:top w:val="none" w:sz="0" w:space="0" w:color="auto"/>
            <w:left w:val="none" w:sz="0" w:space="0" w:color="auto"/>
            <w:bottom w:val="none" w:sz="0" w:space="0" w:color="auto"/>
            <w:right w:val="none" w:sz="0" w:space="0" w:color="auto"/>
          </w:divBdr>
        </w:div>
        <w:div w:id="1666283264">
          <w:marLeft w:val="0"/>
          <w:marRight w:val="0"/>
          <w:marTop w:val="0"/>
          <w:marBottom w:val="0"/>
          <w:divBdr>
            <w:top w:val="none" w:sz="0" w:space="0" w:color="auto"/>
            <w:left w:val="none" w:sz="0" w:space="0" w:color="auto"/>
            <w:bottom w:val="none" w:sz="0" w:space="0" w:color="auto"/>
            <w:right w:val="none" w:sz="0" w:space="0" w:color="auto"/>
          </w:divBdr>
        </w:div>
        <w:div w:id="1666201402">
          <w:marLeft w:val="0"/>
          <w:marRight w:val="0"/>
          <w:marTop w:val="0"/>
          <w:marBottom w:val="0"/>
          <w:divBdr>
            <w:top w:val="none" w:sz="0" w:space="0" w:color="auto"/>
            <w:left w:val="none" w:sz="0" w:space="0" w:color="auto"/>
            <w:bottom w:val="none" w:sz="0" w:space="0" w:color="auto"/>
            <w:right w:val="none" w:sz="0" w:space="0" w:color="auto"/>
          </w:divBdr>
        </w:div>
        <w:div w:id="1228146843">
          <w:marLeft w:val="0"/>
          <w:marRight w:val="0"/>
          <w:marTop w:val="0"/>
          <w:marBottom w:val="0"/>
          <w:divBdr>
            <w:top w:val="none" w:sz="0" w:space="0" w:color="auto"/>
            <w:left w:val="none" w:sz="0" w:space="0" w:color="auto"/>
            <w:bottom w:val="none" w:sz="0" w:space="0" w:color="auto"/>
            <w:right w:val="none" w:sz="0" w:space="0" w:color="auto"/>
          </w:divBdr>
        </w:div>
        <w:div w:id="674068659">
          <w:marLeft w:val="0"/>
          <w:marRight w:val="0"/>
          <w:marTop w:val="0"/>
          <w:marBottom w:val="0"/>
          <w:divBdr>
            <w:top w:val="none" w:sz="0" w:space="0" w:color="auto"/>
            <w:left w:val="none" w:sz="0" w:space="0" w:color="auto"/>
            <w:bottom w:val="none" w:sz="0" w:space="0" w:color="auto"/>
            <w:right w:val="none" w:sz="0" w:space="0" w:color="auto"/>
          </w:divBdr>
        </w:div>
        <w:div w:id="431517610">
          <w:marLeft w:val="0"/>
          <w:marRight w:val="0"/>
          <w:marTop w:val="0"/>
          <w:marBottom w:val="0"/>
          <w:divBdr>
            <w:top w:val="none" w:sz="0" w:space="0" w:color="auto"/>
            <w:left w:val="none" w:sz="0" w:space="0" w:color="auto"/>
            <w:bottom w:val="none" w:sz="0" w:space="0" w:color="auto"/>
            <w:right w:val="none" w:sz="0" w:space="0" w:color="auto"/>
          </w:divBdr>
        </w:div>
        <w:div w:id="1689914555">
          <w:marLeft w:val="0"/>
          <w:marRight w:val="0"/>
          <w:marTop w:val="0"/>
          <w:marBottom w:val="0"/>
          <w:divBdr>
            <w:top w:val="none" w:sz="0" w:space="0" w:color="auto"/>
            <w:left w:val="none" w:sz="0" w:space="0" w:color="auto"/>
            <w:bottom w:val="none" w:sz="0" w:space="0" w:color="auto"/>
            <w:right w:val="none" w:sz="0" w:space="0" w:color="auto"/>
          </w:divBdr>
        </w:div>
      </w:divsChild>
    </w:div>
    <w:div w:id="1947882035">
      <w:bodyDiv w:val="1"/>
      <w:marLeft w:val="0"/>
      <w:marRight w:val="0"/>
      <w:marTop w:val="0"/>
      <w:marBottom w:val="0"/>
      <w:divBdr>
        <w:top w:val="none" w:sz="0" w:space="0" w:color="auto"/>
        <w:left w:val="none" w:sz="0" w:space="0" w:color="auto"/>
        <w:bottom w:val="none" w:sz="0" w:space="0" w:color="auto"/>
        <w:right w:val="none" w:sz="0" w:space="0" w:color="auto"/>
      </w:divBdr>
      <w:divsChild>
        <w:div w:id="1593708666">
          <w:marLeft w:val="0"/>
          <w:marRight w:val="0"/>
          <w:marTop w:val="0"/>
          <w:marBottom w:val="0"/>
          <w:divBdr>
            <w:top w:val="none" w:sz="0" w:space="0" w:color="auto"/>
            <w:left w:val="none" w:sz="0" w:space="0" w:color="auto"/>
            <w:bottom w:val="none" w:sz="0" w:space="0" w:color="auto"/>
            <w:right w:val="none" w:sz="0" w:space="0" w:color="auto"/>
          </w:divBdr>
        </w:div>
        <w:div w:id="629166193">
          <w:marLeft w:val="0"/>
          <w:marRight w:val="0"/>
          <w:marTop w:val="0"/>
          <w:marBottom w:val="0"/>
          <w:divBdr>
            <w:top w:val="none" w:sz="0" w:space="0" w:color="auto"/>
            <w:left w:val="none" w:sz="0" w:space="0" w:color="auto"/>
            <w:bottom w:val="none" w:sz="0" w:space="0" w:color="auto"/>
            <w:right w:val="none" w:sz="0" w:space="0" w:color="auto"/>
          </w:divBdr>
        </w:div>
        <w:div w:id="284970266">
          <w:marLeft w:val="0"/>
          <w:marRight w:val="0"/>
          <w:marTop w:val="0"/>
          <w:marBottom w:val="0"/>
          <w:divBdr>
            <w:top w:val="none" w:sz="0" w:space="0" w:color="auto"/>
            <w:left w:val="none" w:sz="0" w:space="0" w:color="auto"/>
            <w:bottom w:val="none" w:sz="0" w:space="0" w:color="auto"/>
            <w:right w:val="none" w:sz="0" w:space="0" w:color="auto"/>
          </w:divBdr>
        </w:div>
        <w:div w:id="269625623">
          <w:marLeft w:val="0"/>
          <w:marRight w:val="0"/>
          <w:marTop w:val="0"/>
          <w:marBottom w:val="0"/>
          <w:divBdr>
            <w:top w:val="none" w:sz="0" w:space="0" w:color="auto"/>
            <w:left w:val="none" w:sz="0" w:space="0" w:color="auto"/>
            <w:bottom w:val="none" w:sz="0" w:space="0" w:color="auto"/>
            <w:right w:val="none" w:sz="0" w:space="0" w:color="auto"/>
          </w:divBdr>
        </w:div>
        <w:div w:id="2043899870">
          <w:marLeft w:val="0"/>
          <w:marRight w:val="0"/>
          <w:marTop w:val="0"/>
          <w:marBottom w:val="0"/>
          <w:divBdr>
            <w:top w:val="none" w:sz="0" w:space="0" w:color="auto"/>
            <w:left w:val="none" w:sz="0" w:space="0" w:color="auto"/>
            <w:bottom w:val="none" w:sz="0" w:space="0" w:color="auto"/>
            <w:right w:val="none" w:sz="0" w:space="0" w:color="auto"/>
          </w:divBdr>
        </w:div>
        <w:div w:id="1102148471">
          <w:marLeft w:val="0"/>
          <w:marRight w:val="0"/>
          <w:marTop w:val="0"/>
          <w:marBottom w:val="0"/>
          <w:divBdr>
            <w:top w:val="none" w:sz="0" w:space="0" w:color="auto"/>
            <w:left w:val="none" w:sz="0" w:space="0" w:color="auto"/>
            <w:bottom w:val="none" w:sz="0" w:space="0" w:color="auto"/>
            <w:right w:val="none" w:sz="0" w:space="0" w:color="auto"/>
          </w:divBdr>
        </w:div>
        <w:div w:id="1476681131">
          <w:marLeft w:val="0"/>
          <w:marRight w:val="0"/>
          <w:marTop w:val="0"/>
          <w:marBottom w:val="0"/>
          <w:divBdr>
            <w:top w:val="none" w:sz="0" w:space="0" w:color="auto"/>
            <w:left w:val="none" w:sz="0" w:space="0" w:color="auto"/>
            <w:bottom w:val="none" w:sz="0" w:space="0" w:color="auto"/>
            <w:right w:val="none" w:sz="0" w:space="0" w:color="auto"/>
          </w:divBdr>
        </w:div>
        <w:div w:id="511265633">
          <w:marLeft w:val="0"/>
          <w:marRight w:val="0"/>
          <w:marTop w:val="0"/>
          <w:marBottom w:val="0"/>
          <w:divBdr>
            <w:top w:val="none" w:sz="0" w:space="0" w:color="auto"/>
            <w:left w:val="none" w:sz="0" w:space="0" w:color="auto"/>
            <w:bottom w:val="none" w:sz="0" w:space="0" w:color="auto"/>
            <w:right w:val="none" w:sz="0" w:space="0" w:color="auto"/>
          </w:divBdr>
        </w:div>
        <w:div w:id="1855612392">
          <w:marLeft w:val="0"/>
          <w:marRight w:val="0"/>
          <w:marTop w:val="0"/>
          <w:marBottom w:val="0"/>
          <w:divBdr>
            <w:top w:val="none" w:sz="0" w:space="0" w:color="auto"/>
            <w:left w:val="none" w:sz="0" w:space="0" w:color="auto"/>
            <w:bottom w:val="none" w:sz="0" w:space="0" w:color="auto"/>
            <w:right w:val="none" w:sz="0" w:space="0" w:color="auto"/>
          </w:divBdr>
        </w:div>
        <w:div w:id="650452522">
          <w:marLeft w:val="0"/>
          <w:marRight w:val="0"/>
          <w:marTop w:val="0"/>
          <w:marBottom w:val="0"/>
          <w:divBdr>
            <w:top w:val="none" w:sz="0" w:space="0" w:color="auto"/>
            <w:left w:val="none" w:sz="0" w:space="0" w:color="auto"/>
            <w:bottom w:val="none" w:sz="0" w:space="0" w:color="auto"/>
            <w:right w:val="none" w:sz="0" w:space="0" w:color="auto"/>
          </w:divBdr>
        </w:div>
        <w:div w:id="866211582">
          <w:marLeft w:val="0"/>
          <w:marRight w:val="0"/>
          <w:marTop w:val="0"/>
          <w:marBottom w:val="0"/>
          <w:divBdr>
            <w:top w:val="none" w:sz="0" w:space="0" w:color="auto"/>
            <w:left w:val="none" w:sz="0" w:space="0" w:color="auto"/>
            <w:bottom w:val="none" w:sz="0" w:space="0" w:color="auto"/>
            <w:right w:val="none" w:sz="0" w:space="0" w:color="auto"/>
          </w:divBdr>
        </w:div>
      </w:divsChild>
    </w:div>
    <w:div w:id="2003049076">
      <w:bodyDiv w:val="1"/>
      <w:marLeft w:val="0"/>
      <w:marRight w:val="0"/>
      <w:marTop w:val="0"/>
      <w:marBottom w:val="0"/>
      <w:divBdr>
        <w:top w:val="none" w:sz="0" w:space="0" w:color="auto"/>
        <w:left w:val="none" w:sz="0" w:space="0" w:color="auto"/>
        <w:bottom w:val="none" w:sz="0" w:space="0" w:color="auto"/>
        <w:right w:val="none" w:sz="0" w:space="0" w:color="auto"/>
      </w:divBdr>
      <w:divsChild>
        <w:div w:id="347372118">
          <w:marLeft w:val="0"/>
          <w:marRight w:val="0"/>
          <w:marTop w:val="0"/>
          <w:marBottom w:val="0"/>
          <w:divBdr>
            <w:top w:val="none" w:sz="0" w:space="0" w:color="auto"/>
            <w:left w:val="none" w:sz="0" w:space="0" w:color="auto"/>
            <w:bottom w:val="none" w:sz="0" w:space="0" w:color="auto"/>
            <w:right w:val="none" w:sz="0" w:space="0" w:color="auto"/>
          </w:divBdr>
        </w:div>
        <w:div w:id="1851985370">
          <w:marLeft w:val="0"/>
          <w:marRight w:val="0"/>
          <w:marTop w:val="0"/>
          <w:marBottom w:val="0"/>
          <w:divBdr>
            <w:top w:val="none" w:sz="0" w:space="0" w:color="auto"/>
            <w:left w:val="none" w:sz="0" w:space="0" w:color="auto"/>
            <w:bottom w:val="none" w:sz="0" w:space="0" w:color="auto"/>
            <w:right w:val="none" w:sz="0" w:space="0" w:color="auto"/>
          </w:divBdr>
        </w:div>
        <w:div w:id="1924143132">
          <w:marLeft w:val="0"/>
          <w:marRight w:val="0"/>
          <w:marTop w:val="0"/>
          <w:marBottom w:val="0"/>
          <w:divBdr>
            <w:top w:val="none" w:sz="0" w:space="0" w:color="auto"/>
            <w:left w:val="none" w:sz="0" w:space="0" w:color="auto"/>
            <w:bottom w:val="none" w:sz="0" w:space="0" w:color="auto"/>
            <w:right w:val="none" w:sz="0" w:space="0" w:color="auto"/>
          </w:divBdr>
        </w:div>
        <w:div w:id="15430224">
          <w:marLeft w:val="0"/>
          <w:marRight w:val="0"/>
          <w:marTop w:val="0"/>
          <w:marBottom w:val="0"/>
          <w:divBdr>
            <w:top w:val="none" w:sz="0" w:space="0" w:color="auto"/>
            <w:left w:val="none" w:sz="0" w:space="0" w:color="auto"/>
            <w:bottom w:val="none" w:sz="0" w:space="0" w:color="auto"/>
            <w:right w:val="none" w:sz="0" w:space="0" w:color="auto"/>
          </w:divBdr>
        </w:div>
        <w:div w:id="180170578">
          <w:marLeft w:val="0"/>
          <w:marRight w:val="0"/>
          <w:marTop w:val="0"/>
          <w:marBottom w:val="0"/>
          <w:divBdr>
            <w:top w:val="none" w:sz="0" w:space="0" w:color="auto"/>
            <w:left w:val="none" w:sz="0" w:space="0" w:color="auto"/>
            <w:bottom w:val="none" w:sz="0" w:space="0" w:color="auto"/>
            <w:right w:val="none" w:sz="0" w:space="0" w:color="auto"/>
          </w:divBdr>
        </w:div>
      </w:divsChild>
    </w:div>
    <w:div w:id="2009359515">
      <w:bodyDiv w:val="1"/>
      <w:marLeft w:val="0"/>
      <w:marRight w:val="0"/>
      <w:marTop w:val="0"/>
      <w:marBottom w:val="0"/>
      <w:divBdr>
        <w:top w:val="none" w:sz="0" w:space="0" w:color="auto"/>
        <w:left w:val="none" w:sz="0" w:space="0" w:color="auto"/>
        <w:bottom w:val="none" w:sz="0" w:space="0" w:color="auto"/>
        <w:right w:val="none" w:sz="0" w:space="0" w:color="auto"/>
      </w:divBdr>
      <w:divsChild>
        <w:div w:id="554436964">
          <w:marLeft w:val="0"/>
          <w:marRight w:val="0"/>
          <w:marTop w:val="0"/>
          <w:marBottom w:val="0"/>
          <w:divBdr>
            <w:top w:val="none" w:sz="0" w:space="0" w:color="auto"/>
            <w:left w:val="none" w:sz="0" w:space="0" w:color="auto"/>
            <w:bottom w:val="none" w:sz="0" w:space="0" w:color="auto"/>
            <w:right w:val="none" w:sz="0" w:space="0" w:color="auto"/>
          </w:divBdr>
        </w:div>
        <w:div w:id="1472403468">
          <w:marLeft w:val="0"/>
          <w:marRight w:val="0"/>
          <w:marTop w:val="0"/>
          <w:marBottom w:val="0"/>
          <w:divBdr>
            <w:top w:val="none" w:sz="0" w:space="0" w:color="auto"/>
            <w:left w:val="none" w:sz="0" w:space="0" w:color="auto"/>
            <w:bottom w:val="none" w:sz="0" w:space="0" w:color="auto"/>
            <w:right w:val="none" w:sz="0" w:space="0" w:color="auto"/>
          </w:divBdr>
        </w:div>
        <w:div w:id="374238537">
          <w:marLeft w:val="0"/>
          <w:marRight w:val="0"/>
          <w:marTop w:val="0"/>
          <w:marBottom w:val="0"/>
          <w:divBdr>
            <w:top w:val="none" w:sz="0" w:space="0" w:color="auto"/>
            <w:left w:val="none" w:sz="0" w:space="0" w:color="auto"/>
            <w:bottom w:val="none" w:sz="0" w:space="0" w:color="auto"/>
            <w:right w:val="none" w:sz="0" w:space="0" w:color="auto"/>
          </w:divBdr>
        </w:div>
        <w:div w:id="560674876">
          <w:marLeft w:val="0"/>
          <w:marRight w:val="0"/>
          <w:marTop w:val="0"/>
          <w:marBottom w:val="0"/>
          <w:divBdr>
            <w:top w:val="none" w:sz="0" w:space="0" w:color="auto"/>
            <w:left w:val="none" w:sz="0" w:space="0" w:color="auto"/>
            <w:bottom w:val="none" w:sz="0" w:space="0" w:color="auto"/>
            <w:right w:val="none" w:sz="0" w:space="0" w:color="auto"/>
          </w:divBdr>
        </w:div>
        <w:div w:id="1775594545">
          <w:marLeft w:val="0"/>
          <w:marRight w:val="0"/>
          <w:marTop w:val="0"/>
          <w:marBottom w:val="0"/>
          <w:divBdr>
            <w:top w:val="none" w:sz="0" w:space="0" w:color="auto"/>
            <w:left w:val="none" w:sz="0" w:space="0" w:color="auto"/>
            <w:bottom w:val="none" w:sz="0" w:space="0" w:color="auto"/>
            <w:right w:val="none" w:sz="0" w:space="0" w:color="auto"/>
          </w:divBdr>
        </w:div>
        <w:div w:id="1244029686">
          <w:marLeft w:val="0"/>
          <w:marRight w:val="0"/>
          <w:marTop w:val="0"/>
          <w:marBottom w:val="0"/>
          <w:divBdr>
            <w:top w:val="none" w:sz="0" w:space="0" w:color="auto"/>
            <w:left w:val="none" w:sz="0" w:space="0" w:color="auto"/>
            <w:bottom w:val="none" w:sz="0" w:space="0" w:color="auto"/>
            <w:right w:val="none" w:sz="0" w:space="0" w:color="auto"/>
          </w:divBdr>
        </w:div>
        <w:div w:id="237135444">
          <w:marLeft w:val="0"/>
          <w:marRight w:val="0"/>
          <w:marTop w:val="0"/>
          <w:marBottom w:val="0"/>
          <w:divBdr>
            <w:top w:val="none" w:sz="0" w:space="0" w:color="auto"/>
            <w:left w:val="none" w:sz="0" w:space="0" w:color="auto"/>
            <w:bottom w:val="none" w:sz="0" w:space="0" w:color="auto"/>
            <w:right w:val="none" w:sz="0" w:space="0" w:color="auto"/>
          </w:divBdr>
        </w:div>
        <w:div w:id="1293824005">
          <w:marLeft w:val="0"/>
          <w:marRight w:val="0"/>
          <w:marTop w:val="0"/>
          <w:marBottom w:val="0"/>
          <w:divBdr>
            <w:top w:val="none" w:sz="0" w:space="0" w:color="auto"/>
            <w:left w:val="none" w:sz="0" w:space="0" w:color="auto"/>
            <w:bottom w:val="none" w:sz="0" w:space="0" w:color="auto"/>
            <w:right w:val="none" w:sz="0" w:space="0" w:color="auto"/>
          </w:divBdr>
        </w:div>
        <w:div w:id="1386175385">
          <w:marLeft w:val="0"/>
          <w:marRight w:val="0"/>
          <w:marTop w:val="0"/>
          <w:marBottom w:val="0"/>
          <w:divBdr>
            <w:top w:val="none" w:sz="0" w:space="0" w:color="auto"/>
            <w:left w:val="none" w:sz="0" w:space="0" w:color="auto"/>
            <w:bottom w:val="none" w:sz="0" w:space="0" w:color="auto"/>
            <w:right w:val="none" w:sz="0" w:space="0" w:color="auto"/>
          </w:divBdr>
        </w:div>
        <w:div w:id="442921697">
          <w:marLeft w:val="0"/>
          <w:marRight w:val="0"/>
          <w:marTop w:val="0"/>
          <w:marBottom w:val="0"/>
          <w:divBdr>
            <w:top w:val="none" w:sz="0" w:space="0" w:color="auto"/>
            <w:left w:val="none" w:sz="0" w:space="0" w:color="auto"/>
            <w:bottom w:val="none" w:sz="0" w:space="0" w:color="auto"/>
            <w:right w:val="none" w:sz="0" w:space="0" w:color="auto"/>
          </w:divBdr>
        </w:div>
        <w:div w:id="1141263481">
          <w:marLeft w:val="0"/>
          <w:marRight w:val="0"/>
          <w:marTop w:val="0"/>
          <w:marBottom w:val="0"/>
          <w:divBdr>
            <w:top w:val="none" w:sz="0" w:space="0" w:color="auto"/>
            <w:left w:val="none" w:sz="0" w:space="0" w:color="auto"/>
            <w:bottom w:val="none" w:sz="0" w:space="0" w:color="auto"/>
            <w:right w:val="none" w:sz="0" w:space="0" w:color="auto"/>
          </w:divBdr>
        </w:div>
        <w:div w:id="1267691549">
          <w:marLeft w:val="0"/>
          <w:marRight w:val="0"/>
          <w:marTop w:val="0"/>
          <w:marBottom w:val="0"/>
          <w:divBdr>
            <w:top w:val="none" w:sz="0" w:space="0" w:color="auto"/>
            <w:left w:val="none" w:sz="0" w:space="0" w:color="auto"/>
            <w:bottom w:val="none" w:sz="0" w:space="0" w:color="auto"/>
            <w:right w:val="none" w:sz="0" w:space="0" w:color="auto"/>
          </w:divBdr>
        </w:div>
        <w:div w:id="941300089">
          <w:marLeft w:val="0"/>
          <w:marRight w:val="0"/>
          <w:marTop w:val="0"/>
          <w:marBottom w:val="0"/>
          <w:divBdr>
            <w:top w:val="none" w:sz="0" w:space="0" w:color="auto"/>
            <w:left w:val="none" w:sz="0" w:space="0" w:color="auto"/>
            <w:bottom w:val="none" w:sz="0" w:space="0" w:color="auto"/>
            <w:right w:val="none" w:sz="0" w:space="0" w:color="auto"/>
          </w:divBdr>
        </w:div>
        <w:div w:id="1142309548">
          <w:marLeft w:val="0"/>
          <w:marRight w:val="0"/>
          <w:marTop w:val="0"/>
          <w:marBottom w:val="0"/>
          <w:divBdr>
            <w:top w:val="none" w:sz="0" w:space="0" w:color="auto"/>
            <w:left w:val="none" w:sz="0" w:space="0" w:color="auto"/>
            <w:bottom w:val="none" w:sz="0" w:space="0" w:color="auto"/>
            <w:right w:val="none" w:sz="0" w:space="0" w:color="auto"/>
          </w:divBdr>
        </w:div>
        <w:div w:id="1472749805">
          <w:marLeft w:val="0"/>
          <w:marRight w:val="0"/>
          <w:marTop w:val="0"/>
          <w:marBottom w:val="0"/>
          <w:divBdr>
            <w:top w:val="none" w:sz="0" w:space="0" w:color="auto"/>
            <w:left w:val="none" w:sz="0" w:space="0" w:color="auto"/>
            <w:bottom w:val="none" w:sz="0" w:space="0" w:color="auto"/>
            <w:right w:val="none" w:sz="0" w:space="0" w:color="auto"/>
          </w:divBdr>
        </w:div>
        <w:div w:id="249512651">
          <w:marLeft w:val="0"/>
          <w:marRight w:val="0"/>
          <w:marTop w:val="0"/>
          <w:marBottom w:val="0"/>
          <w:divBdr>
            <w:top w:val="none" w:sz="0" w:space="0" w:color="auto"/>
            <w:left w:val="none" w:sz="0" w:space="0" w:color="auto"/>
            <w:bottom w:val="none" w:sz="0" w:space="0" w:color="auto"/>
            <w:right w:val="none" w:sz="0" w:space="0" w:color="auto"/>
          </w:divBdr>
        </w:div>
        <w:div w:id="2073388362">
          <w:marLeft w:val="0"/>
          <w:marRight w:val="0"/>
          <w:marTop w:val="0"/>
          <w:marBottom w:val="0"/>
          <w:divBdr>
            <w:top w:val="none" w:sz="0" w:space="0" w:color="auto"/>
            <w:left w:val="none" w:sz="0" w:space="0" w:color="auto"/>
            <w:bottom w:val="none" w:sz="0" w:space="0" w:color="auto"/>
            <w:right w:val="none" w:sz="0" w:space="0" w:color="auto"/>
          </w:divBdr>
        </w:div>
        <w:div w:id="1976568461">
          <w:marLeft w:val="0"/>
          <w:marRight w:val="0"/>
          <w:marTop w:val="0"/>
          <w:marBottom w:val="0"/>
          <w:divBdr>
            <w:top w:val="none" w:sz="0" w:space="0" w:color="auto"/>
            <w:left w:val="none" w:sz="0" w:space="0" w:color="auto"/>
            <w:bottom w:val="none" w:sz="0" w:space="0" w:color="auto"/>
            <w:right w:val="none" w:sz="0" w:space="0" w:color="auto"/>
          </w:divBdr>
        </w:div>
        <w:div w:id="1173570426">
          <w:marLeft w:val="0"/>
          <w:marRight w:val="0"/>
          <w:marTop w:val="0"/>
          <w:marBottom w:val="0"/>
          <w:divBdr>
            <w:top w:val="none" w:sz="0" w:space="0" w:color="auto"/>
            <w:left w:val="none" w:sz="0" w:space="0" w:color="auto"/>
            <w:bottom w:val="none" w:sz="0" w:space="0" w:color="auto"/>
            <w:right w:val="none" w:sz="0" w:space="0" w:color="auto"/>
          </w:divBdr>
        </w:div>
        <w:div w:id="1207402428">
          <w:marLeft w:val="0"/>
          <w:marRight w:val="0"/>
          <w:marTop w:val="0"/>
          <w:marBottom w:val="0"/>
          <w:divBdr>
            <w:top w:val="none" w:sz="0" w:space="0" w:color="auto"/>
            <w:left w:val="none" w:sz="0" w:space="0" w:color="auto"/>
            <w:bottom w:val="none" w:sz="0" w:space="0" w:color="auto"/>
            <w:right w:val="none" w:sz="0" w:space="0" w:color="auto"/>
          </w:divBdr>
        </w:div>
        <w:div w:id="223295251">
          <w:marLeft w:val="0"/>
          <w:marRight w:val="0"/>
          <w:marTop w:val="0"/>
          <w:marBottom w:val="0"/>
          <w:divBdr>
            <w:top w:val="none" w:sz="0" w:space="0" w:color="auto"/>
            <w:left w:val="none" w:sz="0" w:space="0" w:color="auto"/>
            <w:bottom w:val="none" w:sz="0" w:space="0" w:color="auto"/>
            <w:right w:val="none" w:sz="0" w:space="0" w:color="auto"/>
          </w:divBdr>
        </w:div>
        <w:div w:id="1797482868">
          <w:marLeft w:val="0"/>
          <w:marRight w:val="0"/>
          <w:marTop w:val="0"/>
          <w:marBottom w:val="0"/>
          <w:divBdr>
            <w:top w:val="none" w:sz="0" w:space="0" w:color="auto"/>
            <w:left w:val="none" w:sz="0" w:space="0" w:color="auto"/>
            <w:bottom w:val="none" w:sz="0" w:space="0" w:color="auto"/>
            <w:right w:val="none" w:sz="0" w:space="0" w:color="auto"/>
          </w:divBdr>
        </w:div>
        <w:div w:id="795489660">
          <w:marLeft w:val="0"/>
          <w:marRight w:val="0"/>
          <w:marTop w:val="0"/>
          <w:marBottom w:val="0"/>
          <w:divBdr>
            <w:top w:val="none" w:sz="0" w:space="0" w:color="auto"/>
            <w:left w:val="none" w:sz="0" w:space="0" w:color="auto"/>
            <w:bottom w:val="none" w:sz="0" w:space="0" w:color="auto"/>
            <w:right w:val="none" w:sz="0" w:space="0" w:color="auto"/>
          </w:divBdr>
        </w:div>
        <w:div w:id="1709138823">
          <w:marLeft w:val="0"/>
          <w:marRight w:val="0"/>
          <w:marTop w:val="0"/>
          <w:marBottom w:val="0"/>
          <w:divBdr>
            <w:top w:val="none" w:sz="0" w:space="0" w:color="auto"/>
            <w:left w:val="none" w:sz="0" w:space="0" w:color="auto"/>
            <w:bottom w:val="none" w:sz="0" w:space="0" w:color="auto"/>
            <w:right w:val="none" w:sz="0" w:space="0" w:color="auto"/>
          </w:divBdr>
        </w:div>
        <w:div w:id="1372458511">
          <w:marLeft w:val="0"/>
          <w:marRight w:val="0"/>
          <w:marTop w:val="0"/>
          <w:marBottom w:val="0"/>
          <w:divBdr>
            <w:top w:val="none" w:sz="0" w:space="0" w:color="auto"/>
            <w:left w:val="none" w:sz="0" w:space="0" w:color="auto"/>
            <w:bottom w:val="none" w:sz="0" w:space="0" w:color="auto"/>
            <w:right w:val="none" w:sz="0" w:space="0" w:color="auto"/>
          </w:divBdr>
        </w:div>
        <w:div w:id="1919634453">
          <w:marLeft w:val="0"/>
          <w:marRight w:val="0"/>
          <w:marTop w:val="0"/>
          <w:marBottom w:val="0"/>
          <w:divBdr>
            <w:top w:val="none" w:sz="0" w:space="0" w:color="auto"/>
            <w:left w:val="none" w:sz="0" w:space="0" w:color="auto"/>
            <w:bottom w:val="none" w:sz="0" w:space="0" w:color="auto"/>
            <w:right w:val="none" w:sz="0" w:space="0" w:color="auto"/>
          </w:divBdr>
        </w:div>
        <w:div w:id="1459954953">
          <w:marLeft w:val="0"/>
          <w:marRight w:val="0"/>
          <w:marTop w:val="0"/>
          <w:marBottom w:val="0"/>
          <w:divBdr>
            <w:top w:val="none" w:sz="0" w:space="0" w:color="auto"/>
            <w:left w:val="none" w:sz="0" w:space="0" w:color="auto"/>
            <w:bottom w:val="none" w:sz="0" w:space="0" w:color="auto"/>
            <w:right w:val="none" w:sz="0" w:space="0" w:color="auto"/>
          </w:divBdr>
        </w:div>
        <w:div w:id="1351025667">
          <w:marLeft w:val="0"/>
          <w:marRight w:val="0"/>
          <w:marTop w:val="0"/>
          <w:marBottom w:val="0"/>
          <w:divBdr>
            <w:top w:val="none" w:sz="0" w:space="0" w:color="auto"/>
            <w:left w:val="none" w:sz="0" w:space="0" w:color="auto"/>
            <w:bottom w:val="none" w:sz="0" w:space="0" w:color="auto"/>
            <w:right w:val="none" w:sz="0" w:space="0" w:color="auto"/>
          </w:divBdr>
        </w:div>
        <w:div w:id="1855072892">
          <w:marLeft w:val="0"/>
          <w:marRight w:val="0"/>
          <w:marTop w:val="0"/>
          <w:marBottom w:val="0"/>
          <w:divBdr>
            <w:top w:val="none" w:sz="0" w:space="0" w:color="auto"/>
            <w:left w:val="none" w:sz="0" w:space="0" w:color="auto"/>
            <w:bottom w:val="none" w:sz="0" w:space="0" w:color="auto"/>
            <w:right w:val="none" w:sz="0" w:space="0" w:color="auto"/>
          </w:divBdr>
        </w:div>
        <w:div w:id="1793354031">
          <w:marLeft w:val="0"/>
          <w:marRight w:val="0"/>
          <w:marTop w:val="0"/>
          <w:marBottom w:val="0"/>
          <w:divBdr>
            <w:top w:val="none" w:sz="0" w:space="0" w:color="auto"/>
            <w:left w:val="none" w:sz="0" w:space="0" w:color="auto"/>
            <w:bottom w:val="none" w:sz="0" w:space="0" w:color="auto"/>
            <w:right w:val="none" w:sz="0" w:space="0" w:color="auto"/>
          </w:divBdr>
        </w:div>
        <w:div w:id="1630895960">
          <w:marLeft w:val="0"/>
          <w:marRight w:val="0"/>
          <w:marTop w:val="0"/>
          <w:marBottom w:val="0"/>
          <w:divBdr>
            <w:top w:val="none" w:sz="0" w:space="0" w:color="auto"/>
            <w:left w:val="none" w:sz="0" w:space="0" w:color="auto"/>
            <w:bottom w:val="none" w:sz="0" w:space="0" w:color="auto"/>
            <w:right w:val="none" w:sz="0" w:space="0" w:color="auto"/>
          </w:divBdr>
        </w:div>
        <w:div w:id="103809885">
          <w:marLeft w:val="0"/>
          <w:marRight w:val="0"/>
          <w:marTop w:val="0"/>
          <w:marBottom w:val="0"/>
          <w:divBdr>
            <w:top w:val="none" w:sz="0" w:space="0" w:color="auto"/>
            <w:left w:val="none" w:sz="0" w:space="0" w:color="auto"/>
            <w:bottom w:val="none" w:sz="0" w:space="0" w:color="auto"/>
            <w:right w:val="none" w:sz="0" w:space="0" w:color="auto"/>
          </w:divBdr>
        </w:div>
        <w:div w:id="394470830">
          <w:marLeft w:val="0"/>
          <w:marRight w:val="0"/>
          <w:marTop w:val="0"/>
          <w:marBottom w:val="0"/>
          <w:divBdr>
            <w:top w:val="none" w:sz="0" w:space="0" w:color="auto"/>
            <w:left w:val="none" w:sz="0" w:space="0" w:color="auto"/>
            <w:bottom w:val="none" w:sz="0" w:space="0" w:color="auto"/>
            <w:right w:val="none" w:sz="0" w:space="0" w:color="auto"/>
          </w:divBdr>
        </w:div>
        <w:div w:id="628629224">
          <w:marLeft w:val="0"/>
          <w:marRight w:val="0"/>
          <w:marTop w:val="0"/>
          <w:marBottom w:val="0"/>
          <w:divBdr>
            <w:top w:val="none" w:sz="0" w:space="0" w:color="auto"/>
            <w:left w:val="none" w:sz="0" w:space="0" w:color="auto"/>
            <w:bottom w:val="none" w:sz="0" w:space="0" w:color="auto"/>
            <w:right w:val="none" w:sz="0" w:space="0" w:color="auto"/>
          </w:divBdr>
        </w:div>
        <w:div w:id="1217668885">
          <w:marLeft w:val="0"/>
          <w:marRight w:val="0"/>
          <w:marTop w:val="0"/>
          <w:marBottom w:val="0"/>
          <w:divBdr>
            <w:top w:val="none" w:sz="0" w:space="0" w:color="auto"/>
            <w:left w:val="none" w:sz="0" w:space="0" w:color="auto"/>
            <w:bottom w:val="none" w:sz="0" w:space="0" w:color="auto"/>
            <w:right w:val="none" w:sz="0" w:space="0" w:color="auto"/>
          </w:divBdr>
        </w:div>
        <w:div w:id="1641961289">
          <w:marLeft w:val="0"/>
          <w:marRight w:val="0"/>
          <w:marTop w:val="0"/>
          <w:marBottom w:val="0"/>
          <w:divBdr>
            <w:top w:val="none" w:sz="0" w:space="0" w:color="auto"/>
            <w:left w:val="none" w:sz="0" w:space="0" w:color="auto"/>
            <w:bottom w:val="none" w:sz="0" w:space="0" w:color="auto"/>
            <w:right w:val="none" w:sz="0" w:space="0" w:color="auto"/>
          </w:divBdr>
        </w:div>
        <w:div w:id="841555521">
          <w:marLeft w:val="0"/>
          <w:marRight w:val="0"/>
          <w:marTop w:val="0"/>
          <w:marBottom w:val="0"/>
          <w:divBdr>
            <w:top w:val="none" w:sz="0" w:space="0" w:color="auto"/>
            <w:left w:val="none" w:sz="0" w:space="0" w:color="auto"/>
            <w:bottom w:val="none" w:sz="0" w:space="0" w:color="auto"/>
            <w:right w:val="none" w:sz="0" w:space="0" w:color="auto"/>
          </w:divBdr>
        </w:div>
        <w:div w:id="797993036">
          <w:marLeft w:val="0"/>
          <w:marRight w:val="0"/>
          <w:marTop w:val="0"/>
          <w:marBottom w:val="0"/>
          <w:divBdr>
            <w:top w:val="none" w:sz="0" w:space="0" w:color="auto"/>
            <w:left w:val="none" w:sz="0" w:space="0" w:color="auto"/>
            <w:bottom w:val="none" w:sz="0" w:space="0" w:color="auto"/>
            <w:right w:val="none" w:sz="0" w:space="0" w:color="auto"/>
          </w:divBdr>
        </w:div>
        <w:div w:id="1654604027">
          <w:marLeft w:val="0"/>
          <w:marRight w:val="0"/>
          <w:marTop w:val="0"/>
          <w:marBottom w:val="0"/>
          <w:divBdr>
            <w:top w:val="none" w:sz="0" w:space="0" w:color="auto"/>
            <w:left w:val="none" w:sz="0" w:space="0" w:color="auto"/>
            <w:bottom w:val="none" w:sz="0" w:space="0" w:color="auto"/>
            <w:right w:val="none" w:sz="0" w:space="0" w:color="auto"/>
          </w:divBdr>
        </w:div>
        <w:div w:id="54007712">
          <w:marLeft w:val="0"/>
          <w:marRight w:val="0"/>
          <w:marTop w:val="0"/>
          <w:marBottom w:val="0"/>
          <w:divBdr>
            <w:top w:val="none" w:sz="0" w:space="0" w:color="auto"/>
            <w:left w:val="none" w:sz="0" w:space="0" w:color="auto"/>
            <w:bottom w:val="none" w:sz="0" w:space="0" w:color="auto"/>
            <w:right w:val="none" w:sz="0" w:space="0" w:color="auto"/>
          </w:divBdr>
        </w:div>
        <w:div w:id="1678384511">
          <w:marLeft w:val="0"/>
          <w:marRight w:val="0"/>
          <w:marTop w:val="0"/>
          <w:marBottom w:val="0"/>
          <w:divBdr>
            <w:top w:val="none" w:sz="0" w:space="0" w:color="auto"/>
            <w:left w:val="none" w:sz="0" w:space="0" w:color="auto"/>
            <w:bottom w:val="none" w:sz="0" w:space="0" w:color="auto"/>
            <w:right w:val="none" w:sz="0" w:space="0" w:color="auto"/>
          </w:divBdr>
        </w:div>
        <w:div w:id="509030984">
          <w:marLeft w:val="0"/>
          <w:marRight w:val="0"/>
          <w:marTop w:val="0"/>
          <w:marBottom w:val="0"/>
          <w:divBdr>
            <w:top w:val="none" w:sz="0" w:space="0" w:color="auto"/>
            <w:left w:val="none" w:sz="0" w:space="0" w:color="auto"/>
            <w:bottom w:val="none" w:sz="0" w:space="0" w:color="auto"/>
            <w:right w:val="none" w:sz="0" w:space="0" w:color="auto"/>
          </w:divBdr>
        </w:div>
        <w:div w:id="83649512">
          <w:marLeft w:val="0"/>
          <w:marRight w:val="0"/>
          <w:marTop w:val="0"/>
          <w:marBottom w:val="0"/>
          <w:divBdr>
            <w:top w:val="none" w:sz="0" w:space="0" w:color="auto"/>
            <w:left w:val="none" w:sz="0" w:space="0" w:color="auto"/>
            <w:bottom w:val="none" w:sz="0" w:space="0" w:color="auto"/>
            <w:right w:val="none" w:sz="0" w:space="0" w:color="auto"/>
          </w:divBdr>
        </w:div>
        <w:div w:id="1939941945">
          <w:marLeft w:val="0"/>
          <w:marRight w:val="0"/>
          <w:marTop w:val="0"/>
          <w:marBottom w:val="0"/>
          <w:divBdr>
            <w:top w:val="none" w:sz="0" w:space="0" w:color="auto"/>
            <w:left w:val="none" w:sz="0" w:space="0" w:color="auto"/>
            <w:bottom w:val="none" w:sz="0" w:space="0" w:color="auto"/>
            <w:right w:val="none" w:sz="0" w:space="0" w:color="auto"/>
          </w:divBdr>
        </w:div>
        <w:div w:id="1491408119">
          <w:marLeft w:val="0"/>
          <w:marRight w:val="0"/>
          <w:marTop w:val="0"/>
          <w:marBottom w:val="0"/>
          <w:divBdr>
            <w:top w:val="none" w:sz="0" w:space="0" w:color="auto"/>
            <w:left w:val="none" w:sz="0" w:space="0" w:color="auto"/>
            <w:bottom w:val="none" w:sz="0" w:space="0" w:color="auto"/>
            <w:right w:val="none" w:sz="0" w:space="0" w:color="auto"/>
          </w:divBdr>
        </w:div>
        <w:div w:id="1227961162">
          <w:marLeft w:val="0"/>
          <w:marRight w:val="0"/>
          <w:marTop w:val="0"/>
          <w:marBottom w:val="0"/>
          <w:divBdr>
            <w:top w:val="none" w:sz="0" w:space="0" w:color="auto"/>
            <w:left w:val="none" w:sz="0" w:space="0" w:color="auto"/>
            <w:bottom w:val="none" w:sz="0" w:space="0" w:color="auto"/>
            <w:right w:val="none" w:sz="0" w:space="0" w:color="auto"/>
          </w:divBdr>
        </w:div>
        <w:div w:id="1073553062">
          <w:marLeft w:val="0"/>
          <w:marRight w:val="0"/>
          <w:marTop w:val="0"/>
          <w:marBottom w:val="0"/>
          <w:divBdr>
            <w:top w:val="none" w:sz="0" w:space="0" w:color="auto"/>
            <w:left w:val="none" w:sz="0" w:space="0" w:color="auto"/>
            <w:bottom w:val="none" w:sz="0" w:space="0" w:color="auto"/>
            <w:right w:val="none" w:sz="0" w:space="0" w:color="auto"/>
          </w:divBdr>
        </w:div>
        <w:div w:id="1636448221">
          <w:marLeft w:val="0"/>
          <w:marRight w:val="0"/>
          <w:marTop w:val="0"/>
          <w:marBottom w:val="0"/>
          <w:divBdr>
            <w:top w:val="none" w:sz="0" w:space="0" w:color="auto"/>
            <w:left w:val="none" w:sz="0" w:space="0" w:color="auto"/>
            <w:bottom w:val="none" w:sz="0" w:space="0" w:color="auto"/>
            <w:right w:val="none" w:sz="0" w:space="0" w:color="auto"/>
          </w:divBdr>
        </w:div>
        <w:div w:id="881864927">
          <w:marLeft w:val="0"/>
          <w:marRight w:val="0"/>
          <w:marTop w:val="0"/>
          <w:marBottom w:val="0"/>
          <w:divBdr>
            <w:top w:val="none" w:sz="0" w:space="0" w:color="auto"/>
            <w:left w:val="none" w:sz="0" w:space="0" w:color="auto"/>
            <w:bottom w:val="none" w:sz="0" w:space="0" w:color="auto"/>
            <w:right w:val="none" w:sz="0" w:space="0" w:color="auto"/>
          </w:divBdr>
        </w:div>
        <w:div w:id="1773236617">
          <w:marLeft w:val="0"/>
          <w:marRight w:val="0"/>
          <w:marTop w:val="0"/>
          <w:marBottom w:val="0"/>
          <w:divBdr>
            <w:top w:val="none" w:sz="0" w:space="0" w:color="auto"/>
            <w:left w:val="none" w:sz="0" w:space="0" w:color="auto"/>
            <w:bottom w:val="none" w:sz="0" w:space="0" w:color="auto"/>
            <w:right w:val="none" w:sz="0" w:space="0" w:color="auto"/>
          </w:divBdr>
        </w:div>
        <w:div w:id="896941805">
          <w:marLeft w:val="0"/>
          <w:marRight w:val="0"/>
          <w:marTop w:val="0"/>
          <w:marBottom w:val="0"/>
          <w:divBdr>
            <w:top w:val="none" w:sz="0" w:space="0" w:color="auto"/>
            <w:left w:val="none" w:sz="0" w:space="0" w:color="auto"/>
            <w:bottom w:val="none" w:sz="0" w:space="0" w:color="auto"/>
            <w:right w:val="none" w:sz="0" w:space="0" w:color="auto"/>
          </w:divBdr>
        </w:div>
        <w:div w:id="582102541">
          <w:marLeft w:val="0"/>
          <w:marRight w:val="0"/>
          <w:marTop w:val="0"/>
          <w:marBottom w:val="0"/>
          <w:divBdr>
            <w:top w:val="none" w:sz="0" w:space="0" w:color="auto"/>
            <w:left w:val="none" w:sz="0" w:space="0" w:color="auto"/>
            <w:bottom w:val="none" w:sz="0" w:space="0" w:color="auto"/>
            <w:right w:val="none" w:sz="0" w:space="0" w:color="auto"/>
          </w:divBdr>
        </w:div>
        <w:div w:id="1206482540">
          <w:marLeft w:val="0"/>
          <w:marRight w:val="0"/>
          <w:marTop w:val="0"/>
          <w:marBottom w:val="0"/>
          <w:divBdr>
            <w:top w:val="none" w:sz="0" w:space="0" w:color="auto"/>
            <w:left w:val="none" w:sz="0" w:space="0" w:color="auto"/>
            <w:bottom w:val="none" w:sz="0" w:space="0" w:color="auto"/>
            <w:right w:val="none" w:sz="0" w:space="0" w:color="auto"/>
          </w:divBdr>
        </w:div>
        <w:div w:id="651063010">
          <w:marLeft w:val="0"/>
          <w:marRight w:val="0"/>
          <w:marTop w:val="0"/>
          <w:marBottom w:val="0"/>
          <w:divBdr>
            <w:top w:val="none" w:sz="0" w:space="0" w:color="auto"/>
            <w:left w:val="none" w:sz="0" w:space="0" w:color="auto"/>
            <w:bottom w:val="none" w:sz="0" w:space="0" w:color="auto"/>
            <w:right w:val="none" w:sz="0" w:space="0" w:color="auto"/>
          </w:divBdr>
        </w:div>
        <w:div w:id="126778655">
          <w:marLeft w:val="0"/>
          <w:marRight w:val="0"/>
          <w:marTop w:val="0"/>
          <w:marBottom w:val="0"/>
          <w:divBdr>
            <w:top w:val="none" w:sz="0" w:space="0" w:color="auto"/>
            <w:left w:val="none" w:sz="0" w:space="0" w:color="auto"/>
            <w:bottom w:val="none" w:sz="0" w:space="0" w:color="auto"/>
            <w:right w:val="none" w:sz="0" w:space="0" w:color="auto"/>
          </w:divBdr>
        </w:div>
        <w:div w:id="1175077187">
          <w:marLeft w:val="0"/>
          <w:marRight w:val="0"/>
          <w:marTop w:val="0"/>
          <w:marBottom w:val="0"/>
          <w:divBdr>
            <w:top w:val="none" w:sz="0" w:space="0" w:color="auto"/>
            <w:left w:val="none" w:sz="0" w:space="0" w:color="auto"/>
            <w:bottom w:val="none" w:sz="0" w:space="0" w:color="auto"/>
            <w:right w:val="none" w:sz="0" w:space="0" w:color="auto"/>
          </w:divBdr>
        </w:div>
        <w:div w:id="935795000">
          <w:marLeft w:val="0"/>
          <w:marRight w:val="0"/>
          <w:marTop w:val="0"/>
          <w:marBottom w:val="0"/>
          <w:divBdr>
            <w:top w:val="none" w:sz="0" w:space="0" w:color="auto"/>
            <w:left w:val="none" w:sz="0" w:space="0" w:color="auto"/>
            <w:bottom w:val="none" w:sz="0" w:space="0" w:color="auto"/>
            <w:right w:val="none" w:sz="0" w:space="0" w:color="auto"/>
          </w:divBdr>
        </w:div>
        <w:div w:id="386034857">
          <w:marLeft w:val="0"/>
          <w:marRight w:val="0"/>
          <w:marTop w:val="0"/>
          <w:marBottom w:val="0"/>
          <w:divBdr>
            <w:top w:val="none" w:sz="0" w:space="0" w:color="auto"/>
            <w:left w:val="none" w:sz="0" w:space="0" w:color="auto"/>
            <w:bottom w:val="none" w:sz="0" w:space="0" w:color="auto"/>
            <w:right w:val="none" w:sz="0" w:space="0" w:color="auto"/>
          </w:divBdr>
        </w:div>
        <w:div w:id="655914852">
          <w:marLeft w:val="0"/>
          <w:marRight w:val="0"/>
          <w:marTop w:val="0"/>
          <w:marBottom w:val="0"/>
          <w:divBdr>
            <w:top w:val="none" w:sz="0" w:space="0" w:color="auto"/>
            <w:left w:val="none" w:sz="0" w:space="0" w:color="auto"/>
            <w:bottom w:val="none" w:sz="0" w:space="0" w:color="auto"/>
            <w:right w:val="none" w:sz="0" w:space="0" w:color="auto"/>
          </w:divBdr>
        </w:div>
        <w:div w:id="1404374061">
          <w:marLeft w:val="0"/>
          <w:marRight w:val="0"/>
          <w:marTop w:val="0"/>
          <w:marBottom w:val="0"/>
          <w:divBdr>
            <w:top w:val="none" w:sz="0" w:space="0" w:color="auto"/>
            <w:left w:val="none" w:sz="0" w:space="0" w:color="auto"/>
            <w:bottom w:val="none" w:sz="0" w:space="0" w:color="auto"/>
            <w:right w:val="none" w:sz="0" w:space="0" w:color="auto"/>
          </w:divBdr>
        </w:div>
        <w:div w:id="891844467">
          <w:marLeft w:val="0"/>
          <w:marRight w:val="0"/>
          <w:marTop w:val="0"/>
          <w:marBottom w:val="0"/>
          <w:divBdr>
            <w:top w:val="none" w:sz="0" w:space="0" w:color="auto"/>
            <w:left w:val="none" w:sz="0" w:space="0" w:color="auto"/>
            <w:bottom w:val="none" w:sz="0" w:space="0" w:color="auto"/>
            <w:right w:val="none" w:sz="0" w:space="0" w:color="auto"/>
          </w:divBdr>
        </w:div>
        <w:div w:id="267466940">
          <w:marLeft w:val="0"/>
          <w:marRight w:val="0"/>
          <w:marTop w:val="0"/>
          <w:marBottom w:val="0"/>
          <w:divBdr>
            <w:top w:val="none" w:sz="0" w:space="0" w:color="auto"/>
            <w:left w:val="none" w:sz="0" w:space="0" w:color="auto"/>
            <w:bottom w:val="none" w:sz="0" w:space="0" w:color="auto"/>
            <w:right w:val="none" w:sz="0" w:space="0" w:color="auto"/>
          </w:divBdr>
        </w:div>
        <w:div w:id="559832375">
          <w:marLeft w:val="0"/>
          <w:marRight w:val="0"/>
          <w:marTop w:val="0"/>
          <w:marBottom w:val="0"/>
          <w:divBdr>
            <w:top w:val="none" w:sz="0" w:space="0" w:color="auto"/>
            <w:left w:val="none" w:sz="0" w:space="0" w:color="auto"/>
            <w:bottom w:val="none" w:sz="0" w:space="0" w:color="auto"/>
            <w:right w:val="none" w:sz="0" w:space="0" w:color="auto"/>
          </w:divBdr>
        </w:div>
        <w:div w:id="753018580">
          <w:marLeft w:val="0"/>
          <w:marRight w:val="0"/>
          <w:marTop w:val="0"/>
          <w:marBottom w:val="0"/>
          <w:divBdr>
            <w:top w:val="none" w:sz="0" w:space="0" w:color="auto"/>
            <w:left w:val="none" w:sz="0" w:space="0" w:color="auto"/>
            <w:bottom w:val="none" w:sz="0" w:space="0" w:color="auto"/>
            <w:right w:val="none" w:sz="0" w:space="0" w:color="auto"/>
          </w:divBdr>
        </w:div>
        <w:div w:id="411128353">
          <w:marLeft w:val="0"/>
          <w:marRight w:val="0"/>
          <w:marTop w:val="0"/>
          <w:marBottom w:val="0"/>
          <w:divBdr>
            <w:top w:val="none" w:sz="0" w:space="0" w:color="auto"/>
            <w:left w:val="none" w:sz="0" w:space="0" w:color="auto"/>
            <w:bottom w:val="none" w:sz="0" w:space="0" w:color="auto"/>
            <w:right w:val="none" w:sz="0" w:space="0" w:color="auto"/>
          </w:divBdr>
        </w:div>
        <w:div w:id="1352605255">
          <w:marLeft w:val="0"/>
          <w:marRight w:val="0"/>
          <w:marTop w:val="0"/>
          <w:marBottom w:val="0"/>
          <w:divBdr>
            <w:top w:val="none" w:sz="0" w:space="0" w:color="auto"/>
            <w:left w:val="none" w:sz="0" w:space="0" w:color="auto"/>
            <w:bottom w:val="none" w:sz="0" w:space="0" w:color="auto"/>
            <w:right w:val="none" w:sz="0" w:space="0" w:color="auto"/>
          </w:divBdr>
        </w:div>
        <w:div w:id="220791788">
          <w:marLeft w:val="0"/>
          <w:marRight w:val="0"/>
          <w:marTop w:val="0"/>
          <w:marBottom w:val="0"/>
          <w:divBdr>
            <w:top w:val="none" w:sz="0" w:space="0" w:color="auto"/>
            <w:left w:val="none" w:sz="0" w:space="0" w:color="auto"/>
            <w:bottom w:val="none" w:sz="0" w:space="0" w:color="auto"/>
            <w:right w:val="none" w:sz="0" w:space="0" w:color="auto"/>
          </w:divBdr>
        </w:div>
        <w:div w:id="234977738">
          <w:marLeft w:val="0"/>
          <w:marRight w:val="0"/>
          <w:marTop w:val="0"/>
          <w:marBottom w:val="0"/>
          <w:divBdr>
            <w:top w:val="none" w:sz="0" w:space="0" w:color="auto"/>
            <w:left w:val="none" w:sz="0" w:space="0" w:color="auto"/>
            <w:bottom w:val="none" w:sz="0" w:space="0" w:color="auto"/>
            <w:right w:val="none" w:sz="0" w:space="0" w:color="auto"/>
          </w:divBdr>
        </w:div>
        <w:div w:id="1430195718">
          <w:marLeft w:val="0"/>
          <w:marRight w:val="0"/>
          <w:marTop w:val="0"/>
          <w:marBottom w:val="0"/>
          <w:divBdr>
            <w:top w:val="none" w:sz="0" w:space="0" w:color="auto"/>
            <w:left w:val="none" w:sz="0" w:space="0" w:color="auto"/>
            <w:bottom w:val="none" w:sz="0" w:space="0" w:color="auto"/>
            <w:right w:val="none" w:sz="0" w:space="0" w:color="auto"/>
          </w:divBdr>
        </w:div>
        <w:div w:id="130830389">
          <w:marLeft w:val="0"/>
          <w:marRight w:val="0"/>
          <w:marTop w:val="0"/>
          <w:marBottom w:val="0"/>
          <w:divBdr>
            <w:top w:val="none" w:sz="0" w:space="0" w:color="auto"/>
            <w:left w:val="none" w:sz="0" w:space="0" w:color="auto"/>
            <w:bottom w:val="none" w:sz="0" w:space="0" w:color="auto"/>
            <w:right w:val="none" w:sz="0" w:space="0" w:color="auto"/>
          </w:divBdr>
        </w:div>
        <w:div w:id="515729381">
          <w:marLeft w:val="0"/>
          <w:marRight w:val="0"/>
          <w:marTop w:val="0"/>
          <w:marBottom w:val="0"/>
          <w:divBdr>
            <w:top w:val="none" w:sz="0" w:space="0" w:color="auto"/>
            <w:left w:val="none" w:sz="0" w:space="0" w:color="auto"/>
            <w:bottom w:val="none" w:sz="0" w:space="0" w:color="auto"/>
            <w:right w:val="none" w:sz="0" w:space="0" w:color="auto"/>
          </w:divBdr>
        </w:div>
        <w:div w:id="1646886045">
          <w:marLeft w:val="0"/>
          <w:marRight w:val="0"/>
          <w:marTop w:val="0"/>
          <w:marBottom w:val="0"/>
          <w:divBdr>
            <w:top w:val="none" w:sz="0" w:space="0" w:color="auto"/>
            <w:left w:val="none" w:sz="0" w:space="0" w:color="auto"/>
            <w:bottom w:val="none" w:sz="0" w:space="0" w:color="auto"/>
            <w:right w:val="none" w:sz="0" w:space="0" w:color="auto"/>
          </w:divBdr>
        </w:div>
        <w:div w:id="1108549145">
          <w:marLeft w:val="0"/>
          <w:marRight w:val="0"/>
          <w:marTop w:val="0"/>
          <w:marBottom w:val="0"/>
          <w:divBdr>
            <w:top w:val="none" w:sz="0" w:space="0" w:color="auto"/>
            <w:left w:val="none" w:sz="0" w:space="0" w:color="auto"/>
            <w:bottom w:val="none" w:sz="0" w:space="0" w:color="auto"/>
            <w:right w:val="none" w:sz="0" w:space="0" w:color="auto"/>
          </w:divBdr>
        </w:div>
        <w:div w:id="1013998831">
          <w:marLeft w:val="0"/>
          <w:marRight w:val="0"/>
          <w:marTop w:val="0"/>
          <w:marBottom w:val="0"/>
          <w:divBdr>
            <w:top w:val="none" w:sz="0" w:space="0" w:color="auto"/>
            <w:left w:val="none" w:sz="0" w:space="0" w:color="auto"/>
            <w:bottom w:val="none" w:sz="0" w:space="0" w:color="auto"/>
            <w:right w:val="none" w:sz="0" w:space="0" w:color="auto"/>
          </w:divBdr>
        </w:div>
        <w:div w:id="1159228426">
          <w:marLeft w:val="0"/>
          <w:marRight w:val="0"/>
          <w:marTop w:val="0"/>
          <w:marBottom w:val="0"/>
          <w:divBdr>
            <w:top w:val="none" w:sz="0" w:space="0" w:color="auto"/>
            <w:left w:val="none" w:sz="0" w:space="0" w:color="auto"/>
            <w:bottom w:val="none" w:sz="0" w:space="0" w:color="auto"/>
            <w:right w:val="none" w:sz="0" w:space="0" w:color="auto"/>
          </w:divBdr>
        </w:div>
        <w:div w:id="1963463843">
          <w:marLeft w:val="0"/>
          <w:marRight w:val="0"/>
          <w:marTop w:val="0"/>
          <w:marBottom w:val="0"/>
          <w:divBdr>
            <w:top w:val="none" w:sz="0" w:space="0" w:color="auto"/>
            <w:left w:val="none" w:sz="0" w:space="0" w:color="auto"/>
            <w:bottom w:val="none" w:sz="0" w:space="0" w:color="auto"/>
            <w:right w:val="none" w:sz="0" w:space="0" w:color="auto"/>
          </w:divBdr>
        </w:div>
        <w:div w:id="1180315385">
          <w:marLeft w:val="0"/>
          <w:marRight w:val="0"/>
          <w:marTop w:val="0"/>
          <w:marBottom w:val="0"/>
          <w:divBdr>
            <w:top w:val="none" w:sz="0" w:space="0" w:color="auto"/>
            <w:left w:val="none" w:sz="0" w:space="0" w:color="auto"/>
            <w:bottom w:val="none" w:sz="0" w:space="0" w:color="auto"/>
            <w:right w:val="none" w:sz="0" w:space="0" w:color="auto"/>
          </w:divBdr>
        </w:div>
        <w:div w:id="507411139">
          <w:marLeft w:val="0"/>
          <w:marRight w:val="0"/>
          <w:marTop w:val="0"/>
          <w:marBottom w:val="0"/>
          <w:divBdr>
            <w:top w:val="none" w:sz="0" w:space="0" w:color="auto"/>
            <w:left w:val="none" w:sz="0" w:space="0" w:color="auto"/>
            <w:bottom w:val="none" w:sz="0" w:space="0" w:color="auto"/>
            <w:right w:val="none" w:sz="0" w:space="0" w:color="auto"/>
          </w:divBdr>
        </w:div>
        <w:div w:id="746341814">
          <w:marLeft w:val="0"/>
          <w:marRight w:val="0"/>
          <w:marTop w:val="0"/>
          <w:marBottom w:val="0"/>
          <w:divBdr>
            <w:top w:val="none" w:sz="0" w:space="0" w:color="auto"/>
            <w:left w:val="none" w:sz="0" w:space="0" w:color="auto"/>
            <w:bottom w:val="none" w:sz="0" w:space="0" w:color="auto"/>
            <w:right w:val="none" w:sz="0" w:space="0" w:color="auto"/>
          </w:divBdr>
        </w:div>
        <w:div w:id="77289967">
          <w:marLeft w:val="0"/>
          <w:marRight w:val="0"/>
          <w:marTop w:val="0"/>
          <w:marBottom w:val="0"/>
          <w:divBdr>
            <w:top w:val="none" w:sz="0" w:space="0" w:color="auto"/>
            <w:left w:val="none" w:sz="0" w:space="0" w:color="auto"/>
            <w:bottom w:val="none" w:sz="0" w:space="0" w:color="auto"/>
            <w:right w:val="none" w:sz="0" w:space="0" w:color="auto"/>
          </w:divBdr>
        </w:div>
        <w:div w:id="955990749">
          <w:marLeft w:val="0"/>
          <w:marRight w:val="0"/>
          <w:marTop w:val="0"/>
          <w:marBottom w:val="0"/>
          <w:divBdr>
            <w:top w:val="none" w:sz="0" w:space="0" w:color="auto"/>
            <w:left w:val="none" w:sz="0" w:space="0" w:color="auto"/>
            <w:bottom w:val="none" w:sz="0" w:space="0" w:color="auto"/>
            <w:right w:val="none" w:sz="0" w:space="0" w:color="auto"/>
          </w:divBdr>
        </w:div>
        <w:div w:id="826896080">
          <w:marLeft w:val="0"/>
          <w:marRight w:val="0"/>
          <w:marTop w:val="0"/>
          <w:marBottom w:val="0"/>
          <w:divBdr>
            <w:top w:val="none" w:sz="0" w:space="0" w:color="auto"/>
            <w:left w:val="none" w:sz="0" w:space="0" w:color="auto"/>
            <w:bottom w:val="none" w:sz="0" w:space="0" w:color="auto"/>
            <w:right w:val="none" w:sz="0" w:space="0" w:color="auto"/>
          </w:divBdr>
        </w:div>
        <w:div w:id="942691387">
          <w:marLeft w:val="0"/>
          <w:marRight w:val="0"/>
          <w:marTop w:val="0"/>
          <w:marBottom w:val="0"/>
          <w:divBdr>
            <w:top w:val="none" w:sz="0" w:space="0" w:color="auto"/>
            <w:left w:val="none" w:sz="0" w:space="0" w:color="auto"/>
            <w:bottom w:val="none" w:sz="0" w:space="0" w:color="auto"/>
            <w:right w:val="none" w:sz="0" w:space="0" w:color="auto"/>
          </w:divBdr>
        </w:div>
        <w:div w:id="1918635790">
          <w:marLeft w:val="0"/>
          <w:marRight w:val="0"/>
          <w:marTop w:val="0"/>
          <w:marBottom w:val="0"/>
          <w:divBdr>
            <w:top w:val="none" w:sz="0" w:space="0" w:color="auto"/>
            <w:left w:val="none" w:sz="0" w:space="0" w:color="auto"/>
            <w:bottom w:val="none" w:sz="0" w:space="0" w:color="auto"/>
            <w:right w:val="none" w:sz="0" w:space="0" w:color="auto"/>
          </w:divBdr>
        </w:div>
        <w:div w:id="645858511">
          <w:marLeft w:val="0"/>
          <w:marRight w:val="0"/>
          <w:marTop w:val="0"/>
          <w:marBottom w:val="0"/>
          <w:divBdr>
            <w:top w:val="none" w:sz="0" w:space="0" w:color="auto"/>
            <w:left w:val="none" w:sz="0" w:space="0" w:color="auto"/>
            <w:bottom w:val="none" w:sz="0" w:space="0" w:color="auto"/>
            <w:right w:val="none" w:sz="0" w:space="0" w:color="auto"/>
          </w:divBdr>
        </w:div>
        <w:div w:id="1871529843">
          <w:marLeft w:val="0"/>
          <w:marRight w:val="0"/>
          <w:marTop w:val="0"/>
          <w:marBottom w:val="0"/>
          <w:divBdr>
            <w:top w:val="none" w:sz="0" w:space="0" w:color="auto"/>
            <w:left w:val="none" w:sz="0" w:space="0" w:color="auto"/>
            <w:bottom w:val="none" w:sz="0" w:space="0" w:color="auto"/>
            <w:right w:val="none" w:sz="0" w:space="0" w:color="auto"/>
          </w:divBdr>
        </w:div>
        <w:div w:id="446200728">
          <w:marLeft w:val="0"/>
          <w:marRight w:val="0"/>
          <w:marTop w:val="0"/>
          <w:marBottom w:val="0"/>
          <w:divBdr>
            <w:top w:val="none" w:sz="0" w:space="0" w:color="auto"/>
            <w:left w:val="none" w:sz="0" w:space="0" w:color="auto"/>
            <w:bottom w:val="none" w:sz="0" w:space="0" w:color="auto"/>
            <w:right w:val="none" w:sz="0" w:space="0" w:color="auto"/>
          </w:divBdr>
        </w:div>
        <w:div w:id="860508269">
          <w:marLeft w:val="0"/>
          <w:marRight w:val="0"/>
          <w:marTop w:val="0"/>
          <w:marBottom w:val="0"/>
          <w:divBdr>
            <w:top w:val="none" w:sz="0" w:space="0" w:color="auto"/>
            <w:left w:val="none" w:sz="0" w:space="0" w:color="auto"/>
            <w:bottom w:val="none" w:sz="0" w:space="0" w:color="auto"/>
            <w:right w:val="none" w:sz="0" w:space="0" w:color="auto"/>
          </w:divBdr>
        </w:div>
        <w:div w:id="83579859">
          <w:marLeft w:val="0"/>
          <w:marRight w:val="0"/>
          <w:marTop w:val="0"/>
          <w:marBottom w:val="0"/>
          <w:divBdr>
            <w:top w:val="none" w:sz="0" w:space="0" w:color="auto"/>
            <w:left w:val="none" w:sz="0" w:space="0" w:color="auto"/>
            <w:bottom w:val="none" w:sz="0" w:space="0" w:color="auto"/>
            <w:right w:val="none" w:sz="0" w:space="0" w:color="auto"/>
          </w:divBdr>
        </w:div>
        <w:div w:id="1672485111">
          <w:marLeft w:val="0"/>
          <w:marRight w:val="0"/>
          <w:marTop w:val="0"/>
          <w:marBottom w:val="0"/>
          <w:divBdr>
            <w:top w:val="none" w:sz="0" w:space="0" w:color="auto"/>
            <w:left w:val="none" w:sz="0" w:space="0" w:color="auto"/>
            <w:bottom w:val="none" w:sz="0" w:space="0" w:color="auto"/>
            <w:right w:val="none" w:sz="0" w:space="0" w:color="auto"/>
          </w:divBdr>
        </w:div>
        <w:div w:id="1020816829">
          <w:marLeft w:val="0"/>
          <w:marRight w:val="0"/>
          <w:marTop w:val="0"/>
          <w:marBottom w:val="0"/>
          <w:divBdr>
            <w:top w:val="none" w:sz="0" w:space="0" w:color="auto"/>
            <w:left w:val="none" w:sz="0" w:space="0" w:color="auto"/>
            <w:bottom w:val="none" w:sz="0" w:space="0" w:color="auto"/>
            <w:right w:val="none" w:sz="0" w:space="0" w:color="auto"/>
          </w:divBdr>
        </w:div>
        <w:div w:id="297490513">
          <w:marLeft w:val="0"/>
          <w:marRight w:val="0"/>
          <w:marTop w:val="0"/>
          <w:marBottom w:val="0"/>
          <w:divBdr>
            <w:top w:val="none" w:sz="0" w:space="0" w:color="auto"/>
            <w:left w:val="none" w:sz="0" w:space="0" w:color="auto"/>
            <w:bottom w:val="none" w:sz="0" w:space="0" w:color="auto"/>
            <w:right w:val="none" w:sz="0" w:space="0" w:color="auto"/>
          </w:divBdr>
        </w:div>
        <w:div w:id="747121261">
          <w:marLeft w:val="0"/>
          <w:marRight w:val="0"/>
          <w:marTop w:val="0"/>
          <w:marBottom w:val="0"/>
          <w:divBdr>
            <w:top w:val="none" w:sz="0" w:space="0" w:color="auto"/>
            <w:left w:val="none" w:sz="0" w:space="0" w:color="auto"/>
            <w:bottom w:val="none" w:sz="0" w:space="0" w:color="auto"/>
            <w:right w:val="none" w:sz="0" w:space="0" w:color="auto"/>
          </w:divBdr>
        </w:div>
        <w:div w:id="768507634">
          <w:marLeft w:val="0"/>
          <w:marRight w:val="0"/>
          <w:marTop w:val="0"/>
          <w:marBottom w:val="0"/>
          <w:divBdr>
            <w:top w:val="none" w:sz="0" w:space="0" w:color="auto"/>
            <w:left w:val="none" w:sz="0" w:space="0" w:color="auto"/>
            <w:bottom w:val="none" w:sz="0" w:space="0" w:color="auto"/>
            <w:right w:val="none" w:sz="0" w:space="0" w:color="auto"/>
          </w:divBdr>
        </w:div>
        <w:div w:id="1096245680">
          <w:marLeft w:val="0"/>
          <w:marRight w:val="0"/>
          <w:marTop w:val="0"/>
          <w:marBottom w:val="0"/>
          <w:divBdr>
            <w:top w:val="none" w:sz="0" w:space="0" w:color="auto"/>
            <w:left w:val="none" w:sz="0" w:space="0" w:color="auto"/>
            <w:bottom w:val="none" w:sz="0" w:space="0" w:color="auto"/>
            <w:right w:val="none" w:sz="0" w:space="0" w:color="auto"/>
          </w:divBdr>
        </w:div>
        <w:div w:id="1047023679">
          <w:marLeft w:val="0"/>
          <w:marRight w:val="0"/>
          <w:marTop w:val="0"/>
          <w:marBottom w:val="0"/>
          <w:divBdr>
            <w:top w:val="none" w:sz="0" w:space="0" w:color="auto"/>
            <w:left w:val="none" w:sz="0" w:space="0" w:color="auto"/>
            <w:bottom w:val="none" w:sz="0" w:space="0" w:color="auto"/>
            <w:right w:val="none" w:sz="0" w:space="0" w:color="auto"/>
          </w:divBdr>
        </w:div>
        <w:div w:id="329798140">
          <w:marLeft w:val="0"/>
          <w:marRight w:val="0"/>
          <w:marTop w:val="0"/>
          <w:marBottom w:val="0"/>
          <w:divBdr>
            <w:top w:val="none" w:sz="0" w:space="0" w:color="auto"/>
            <w:left w:val="none" w:sz="0" w:space="0" w:color="auto"/>
            <w:bottom w:val="none" w:sz="0" w:space="0" w:color="auto"/>
            <w:right w:val="none" w:sz="0" w:space="0" w:color="auto"/>
          </w:divBdr>
        </w:div>
        <w:div w:id="1286079145">
          <w:marLeft w:val="0"/>
          <w:marRight w:val="0"/>
          <w:marTop w:val="0"/>
          <w:marBottom w:val="0"/>
          <w:divBdr>
            <w:top w:val="none" w:sz="0" w:space="0" w:color="auto"/>
            <w:left w:val="none" w:sz="0" w:space="0" w:color="auto"/>
            <w:bottom w:val="none" w:sz="0" w:space="0" w:color="auto"/>
            <w:right w:val="none" w:sz="0" w:space="0" w:color="auto"/>
          </w:divBdr>
        </w:div>
        <w:div w:id="110561380">
          <w:marLeft w:val="0"/>
          <w:marRight w:val="0"/>
          <w:marTop w:val="0"/>
          <w:marBottom w:val="0"/>
          <w:divBdr>
            <w:top w:val="none" w:sz="0" w:space="0" w:color="auto"/>
            <w:left w:val="none" w:sz="0" w:space="0" w:color="auto"/>
            <w:bottom w:val="none" w:sz="0" w:space="0" w:color="auto"/>
            <w:right w:val="none" w:sz="0" w:space="0" w:color="auto"/>
          </w:divBdr>
        </w:div>
        <w:div w:id="2019699101">
          <w:marLeft w:val="0"/>
          <w:marRight w:val="0"/>
          <w:marTop w:val="0"/>
          <w:marBottom w:val="0"/>
          <w:divBdr>
            <w:top w:val="none" w:sz="0" w:space="0" w:color="auto"/>
            <w:left w:val="none" w:sz="0" w:space="0" w:color="auto"/>
            <w:bottom w:val="none" w:sz="0" w:space="0" w:color="auto"/>
            <w:right w:val="none" w:sz="0" w:space="0" w:color="auto"/>
          </w:divBdr>
        </w:div>
        <w:div w:id="162942256">
          <w:marLeft w:val="0"/>
          <w:marRight w:val="0"/>
          <w:marTop w:val="0"/>
          <w:marBottom w:val="0"/>
          <w:divBdr>
            <w:top w:val="none" w:sz="0" w:space="0" w:color="auto"/>
            <w:left w:val="none" w:sz="0" w:space="0" w:color="auto"/>
            <w:bottom w:val="none" w:sz="0" w:space="0" w:color="auto"/>
            <w:right w:val="none" w:sz="0" w:space="0" w:color="auto"/>
          </w:divBdr>
        </w:div>
        <w:div w:id="1480147288">
          <w:marLeft w:val="0"/>
          <w:marRight w:val="0"/>
          <w:marTop w:val="0"/>
          <w:marBottom w:val="0"/>
          <w:divBdr>
            <w:top w:val="none" w:sz="0" w:space="0" w:color="auto"/>
            <w:left w:val="none" w:sz="0" w:space="0" w:color="auto"/>
            <w:bottom w:val="none" w:sz="0" w:space="0" w:color="auto"/>
            <w:right w:val="none" w:sz="0" w:space="0" w:color="auto"/>
          </w:divBdr>
        </w:div>
        <w:div w:id="1994983956">
          <w:marLeft w:val="0"/>
          <w:marRight w:val="0"/>
          <w:marTop w:val="0"/>
          <w:marBottom w:val="0"/>
          <w:divBdr>
            <w:top w:val="none" w:sz="0" w:space="0" w:color="auto"/>
            <w:left w:val="none" w:sz="0" w:space="0" w:color="auto"/>
            <w:bottom w:val="none" w:sz="0" w:space="0" w:color="auto"/>
            <w:right w:val="none" w:sz="0" w:space="0" w:color="auto"/>
          </w:divBdr>
        </w:div>
        <w:div w:id="620573236">
          <w:marLeft w:val="0"/>
          <w:marRight w:val="0"/>
          <w:marTop w:val="0"/>
          <w:marBottom w:val="0"/>
          <w:divBdr>
            <w:top w:val="none" w:sz="0" w:space="0" w:color="auto"/>
            <w:left w:val="none" w:sz="0" w:space="0" w:color="auto"/>
            <w:bottom w:val="none" w:sz="0" w:space="0" w:color="auto"/>
            <w:right w:val="none" w:sz="0" w:space="0" w:color="auto"/>
          </w:divBdr>
        </w:div>
        <w:div w:id="23681775">
          <w:marLeft w:val="0"/>
          <w:marRight w:val="0"/>
          <w:marTop w:val="0"/>
          <w:marBottom w:val="0"/>
          <w:divBdr>
            <w:top w:val="none" w:sz="0" w:space="0" w:color="auto"/>
            <w:left w:val="none" w:sz="0" w:space="0" w:color="auto"/>
            <w:bottom w:val="none" w:sz="0" w:space="0" w:color="auto"/>
            <w:right w:val="none" w:sz="0" w:space="0" w:color="auto"/>
          </w:divBdr>
        </w:div>
        <w:div w:id="387001438">
          <w:marLeft w:val="0"/>
          <w:marRight w:val="0"/>
          <w:marTop w:val="0"/>
          <w:marBottom w:val="0"/>
          <w:divBdr>
            <w:top w:val="none" w:sz="0" w:space="0" w:color="auto"/>
            <w:left w:val="none" w:sz="0" w:space="0" w:color="auto"/>
            <w:bottom w:val="none" w:sz="0" w:space="0" w:color="auto"/>
            <w:right w:val="none" w:sz="0" w:space="0" w:color="auto"/>
          </w:divBdr>
        </w:div>
        <w:div w:id="868684350">
          <w:marLeft w:val="0"/>
          <w:marRight w:val="0"/>
          <w:marTop w:val="0"/>
          <w:marBottom w:val="0"/>
          <w:divBdr>
            <w:top w:val="none" w:sz="0" w:space="0" w:color="auto"/>
            <w:left w:val="none" w:sz="0" w:space="0" w:color="auto"/>
            <w:bottom w:val="none" w:sz="0" w:space="0" w:color="auto"/>
            <w:right w:val="none" w:sz="0" w:space="0" w:color="auto"/>
          </w:divBdr>
        </w:div>
        <w:div w:id="1753817334">
          <w:marLeft w:val="0"/>
          <w:marRight w:val="0"/>
          <w:marTop w:val="0"/>
          <w:marBottom w:val="0"/>
          <w:divBdr>
            <w:top w:val="none" w:sz="0" w:space="0" w:color="auto"/>
            <w:left w:val="none" w:sz="0" w:space="0" w:color="auto"/>
            <w:bottom w:val="none" w:sz="0" w:space="0" w:color="auto"/>
            <w:right w:val="none" w:sz="0" w:space="0" w:color="auto"/>
          </w:divBdr>
        </w:div>
        <w:div w:id="2103796113">
          <w:marLeft w:val="0"/>
          <w:marRight w:val="0"/>
          <w:marTop w:val="0"/>
          <w:marBottom w:val="0"/>
          <w:divBdr>
            <w:top w:val="none" w:sz="0" w:space="0" w:color="auto"/>
            <w:left w:val="none" w:sz="0" w:space="0" w:color="auto"/>
            <w:bottom w:val="none" w:sz="0" w:space="0" w:color="auto"/>
            <w:right w:val="none" w:sz="0" w:space="0" w:color="auto"/>
          </w:divBdr>
        </w:div>
        <w:div w:id="331491776">
          <w:marLeft w:val="0"/>
          <w:marRight w:val="0"/>
          <w:marTop w:val="0"/>
          <w:marBottom w:val="0"/>
          <w:divBdr>
            <w:top w:val="none" w:sz="0" w:space="0" w:color="auto"/>
            <w:left w:val="none" w:sz="0" w:space="0" w:color="auto"/>
            <w:bottom w:val="none" w:sz="0" w:space="0" w:color="auto"/>
            <w:right w:val="none" w:sz="0" w:space="0" w:color="auto"/>
          </w:divBdr>
        </w:div>
        <w:div w:id="1328896867">
          <w:marLeft w:val="0"/>
          <w:marRight w:val="0"/>
          <w:marTop w:val="0"/>
          <w:marBottom w:val="0"/>
          <w:divBdr>
            <w:top w:val="none" w:sz="0" w:space="0" w:color="auto"/>
            <w:left w:val="none" w:sz="0" w:space="0" w:color="auto"/>
            <w:bottom w:val="none" w:sz="0" w:space="0" w:color="auto"/>
            <w:right w:val="none" w:sz="0" w:space="0" w:color="auto"/>
          </w:divBdr>
        </w:div>
        <w:div w:id="98530693">
          <w:marLeft w:val="0"/>
          <w:marRight w:val="0"/>
          <w:marTop w:val="0"/>
          <w:marBottom w:val="0"/>
          <w:divBdr>
            <w:top w:val="none" w:sz="0" w:space="0" w:color="auto"/>
            <w:left w:val="none" w:sz="0" w:space="0" w:color="auto"/>
            <w:bottom w:val="none" w:sz="0" w:space="0" w:color="auto"/>
            <w:right w:val="none" w:sz="0" w:space="0" w:color="auto"/>
          </w:divBdr>
        </w:div>
        <w:div w:id="640815959">
          <w:marLeft w:val="0"/>
          <w:marRight w:val="0"/>
          <w:marTop w:val="0"/>
          <w:marBottom w:val="0"/>
          <w:divBdr>
            <w:top w:val="none" w:sz="0" w:space="0" w:color="auto"/>
            <w:left w:val="none" w:sz="0" w:space="0" w:color="auto"/>
            <w:bottom w:val="none" w:sz="0" w:space="0" w:color="auto"/>
            <w:right w:val="none" w:sz="0" w:space="0" w:color="auto"/>
          </w:divBdr>
        </w:div>
        <w:div w:id="283925817">
          <w:marLeft w:val="0"/>
          <w:marRight w:val="0"/>
          <w:marTop w:val="0"/>
          <w:marBottom w:val="0"/>
          <w:divBdr>
            <w:top w:val="none" w:sz="0" w:space="0" w:color="auto"/>
            <w:left w:val="none" w:sz="0" w:space="0" w:color="auto"/>
            <w:bottom w:val="none" w:sz="0" w:space="0" w:color="auto"/>
            <w:right w:val="none" w:sz="0" w:space="0" w:color="auto"/>
          </w:divBdr>
        </w:div>
        <w:div w:id="146171746">
          <w:marLeft w:val="0"/>
          <w:marRight w:val="0"/>
          <w:marTop w:val="0"/>
          <w:marBottom w:val="0"/>
          <w:divBdr>
            <w:top w:val="none" w:sz="0" w:space="0" w:color="auto"/>
            <w:left w:val="none" w:sz="0" w:space="0" w:color="auto"/>
            <w:bottom w:val="none" w:sz="0" w:space="0" w:color="auto"/>
            <w:right w:val="none" w:sz="0" w:space="0" w:color="auto"/>
          </w:divBdr>
        </w:div>
        <w:div w:id="974456339">
          <w:marLeft w:val="0"/>
          <w:marRight w:val="0"/>
          <w:marTop w:val="0"/>
          <w:marBottom w:val="0"/>
          <w:divBdr>
            <w:top w:val="none" w:sz="0" w:space="0" w:color="auto"/>
            <w:left w:val="none" w:sz="0" w:space="0" w:color="auto"/>
            <w:bottom w:val="none" w:sz="0" w:space="0" w:color="auto"/>
            <w:right w:val="none" w:sz="0" w:space="0" w:color="auto"/>
          </w:divBdr>
        </w:div>
        <w:div w:id="20668260">
          <w:marLeft w:val="0"/>
          <w:marRight w:val="0"/>
          <w:marTop w:val="0"/>
          <w:marBottom w:val="0"/>
          <w:divBdr>
            <w:top w:val="none" w:sz="0" w:space="0" w:color="auto"/>
            <w:left w:val="none" w:sz="0" w:space="0" w:color="auto"/>
            <w:bottom w:val="none" w:sz="0" w:space="0" w:color="auto"/>
            <w:right w:val="none" w:sz="0" w:space="0" w:color="auto"/>
          </w:divBdr>
        </w:div>
        <w:div w:id="722483005">
          <w:marLeft w:val="0"/>
          <w:marRight w:val="0"/>
          <w:marTop w:val="0"/>
          <w:marBottom w:val="0"/>
          <w:divBdr>
            <w:top w:val="none" w:sz="0" w:space="0" w:color="auto"/>
            <w:left w:val="none" w:sz="0" w:space="0" w:color="auto"/>
            <w:bottom w:val="none" w:sz="0" w:space="0" w:color="auto"/>
            <w:right w:val="none" w:sz="0" w:space="0" w:color="auto"/>
          </w:divBdr>
        </w:div>
        <w:div w:id="658074879">
          <w:marLeft w:val="0"/>
          <w:marRight w:val="0"/>
          <w:marTop w:val="0"/>
          <w:marBottom w:val="0"/>
          <w:divBdr>
            <w:top w:val="none" w:sz="0" w:space="0" w:color="auto"/>
            <w:left w:val="none" w:sz="0" w:space="0" w:color="auto"/>
            <w:bottom w:val="none" w:sz="0" w:space="0" w:color="auto"/>
            <w:right w:val="none" w:sz="0" w:space="0" w:color="auto"/>
          </w:divBdr>
        </w:div>
        <w:div w:id="329794107">
          <w:marLeft w:val="0"/>
          <w:marRight w:val="0"/>
          <w:marTop w:val="0"/>
          <w:marBottom w:val="0"/>
          <w:divBdr>
            <w:top w:val="none" w:sz="0" w:space="0" w:color="auto"/>
            <w:left w:val="none" w:sz="0" w:space="0" w:color="auto"/>
            <w:bottom w:val="none" w:sz="0" w:space="0" w:color="auto"/>
            <w:right w:val="none" w:sz="0" w:space="0" w:color="auto"/>
          </w:divBdr>
        </w:div>
        <w:div w:id="1775511480">
          <w:marLeft w:val="0"/>
          <w:marRight w:val="0"/>
          <w:marTop w:val="0"/>
          <w:marBottom w:val="0"/>
          <w:divBdr>
            <w:top w:val="none" w:sz="0" w:space="0" w:color="auto"/>
            <w:left w:val="none" w:sz="0" w:space="0" w:color="auto"/>
            <w:bottom w:val="none" w:sz="0" w:space="0" w:color="auto"/>
            <w:right w:val="none" w:sz="0" w:space="0" w:color="auto"/>
          </w:divBdr>
        </w:div>
        <w:div w:id="1076708940">
          <w:marLeft w:val="0"/>
          <w:marRight w:val="0"/>
          <w:marTop w:val="0"/>
          <w:marBottom w:val="0"/>
          <w:divBdr>
            <w:top w:val="none" w:sz="0" w:space="0" w:color="auto"/>
            <w:left w:val="none" w:sz="0" w:space="0" w:color="auto"/>
            <w:bottom w:val="none" w:sz="0" w:space="0" w:color="auto"/>
            <w:right w:val="none" w:sz="0" w:space="0" w:color="auto"/>
          </w:divBdr>
        </w:div>
        <w:div w:id="1865556543">
          <w:marLeft w:val="0"/>
          <w:marRight w:val="0"/>
          <w:marTop w:val="0"/>
          <w:marBottom w:val="0"/>
          <w:divBdr>
            <w:top w:val="none" w:sz="0" w:space="0" w:color="auto"/>
            <w:left w:val="none" w:sz="0" w:space="0" w:color="auto"/>
            <w:bottom w:val="none" w:sz="0" w:space="0" w:color="auto"/>
            <w:right w:val="none" w:sz="0" w:space="0" w:color="auto"/>
          </w:divBdr>
        </w:div>
        <w:div w:id="1797680022">
          <w:marLeft w:val="0"/>
          <w:marRight w:val="0"/>
          <w:marTop w:val="0"/>
          <w:marBottom w:val="0"/>
          <w:divBdr>
            <w:top w:val="none" w:sz="0" w:space="0" w:color="auto"/>
            <w:left w:val="none" w:sz="0" w:space="0" w:color="auto"/>
            <w:bottom w:val="none" w:sz="0" w:space="0" w:color="auto"/>
            <w:right w:val="none" w:sz="0" w:space="0" w:color="auto"/>
          </w:divBdr>
        </w:div>
        <w:div w:id="1966692940">
          <w:marLeft w:val="0"/>
          <w:marRight w:val="0"/>
          <w:marTop w:val="0"/>
          <w:marBottom w:val="0"/>
          <w:divBdr>
            <w:top w:val="none" w:sz="0" w:space="0" w:color="auto"/>
            <w:left w:val="none" w:sz="0" w:space="0" w:color="auto"/>
            <w:bottom w:val="none" w:sz="0" w:space="0" w:color="auto"/>
            <w:right w:val="none" w:sz="0" w:space="0" w:color="auto"/>
          </w:divBdr>
        </w:div>
        <w:div w:id="1119568392">
          <w:marLeft w:val="0"/>
          <w:marRight w:val="0"/>
          <w:marTop w:val="0"/>
          <w:marBottom w:val="0"/>
          <w:divBdr>
            <w:top w:val="none" w:sz="0" w:space="0" w:color="auto"/>
            <w:left w:val="none" w:sz="0" w:space="0" w:color="auto"/>
            <w:bottom w:val="none" w:sz="0" w:space="0" w:color="auto"/>
            <w:right w:val="none" w:sz="0" w:space="0" w:color="auto"/>
          </w:divBdr>
        </w:div>
        <w:div w:id="1144004969">
          <w:marLeft w:val="0"/>
          <w:marRight w:val="0"/>
          <w:marTop w:val="0"/>
          <w:marBottom w:val="0"/>
          <w:divBdr>
            <w:top w:val="none" w:sz="0" w:space="0" w:color="auto"/>
            <w:left w:val="none" w:sz="0" w:space="0" w:color="auto"/>
            <w:bottom w:val="none" w:sz="0" w:space="0" w:color="auto"/>
            <w:right w:val="none" w:sz="0" w:space="0" w:color="auto"/>
          </w:divBdr>
        </w:div>
        <w:div w:id="1391417014">
          <w:marLeft w:val="0"/>
          <w:marRight w:val="0"/>
          <w:marTop w:val="0"/>
          <w:marBottom w:val="0"/>
          <w:divBdr>
            <w:top w:val="none" w:sz="0" w:space="0" w:color="auto"/>
            <w:left w:val="none" w:sz="0" w:space="0" w:color="auto"/>
            <w:bottom w:val="none" w:sz="0" w:space="0" w:color="auto"/>
            <w:right w:val="none" w:sz="0" w:space="0" w:color="auto"/>
          </w:divBdr>
        </w:div>
        <w:div w:id="929587894">
          <w:marLeft w:val="0"/>
          <w:marRight w:val="0"/>
          <w:marTop w:val="0"/>
          <w:marBottom w:val="0"/>
          <w:divBdr>
            <w:top w:val="none" w:sz="0" w:space="0" w:color="auto"/>
            <w:left w:val="none" w:sz="0" w:space="0" w:color="auto"/>
            <w:bottom w:val="none" w:sz="0" w:space="0" w:color="auto"/>
            <w:right w:val="none" w:sz="0" w:space="0" w:color="auto"/>
          </w:divBdr>
        </w:div>
        <w:div w:id="2126148412">
          <w:marLeft w:val="0"/>
          <w:marRight w:val="0"/>
          <w:marTop w:val="0"/>
          <w:marBottom w:val="0"/>
          <w:divBdr>
            <w:top w:val="none" w:sz="0" w:space="0" w:color="auto"/>
            <w:left w:val="none" w:sz="0" w:space="0" w:color="auto"/>
            <w:bottom w:val="none" w:sz="0" w:space="0" w:color="auto"/>
            <w:right w:val="none" w:sz="0" w:space="0" w:color="auto"/>
          </w:divBdr>
        </w:div>
        <w:div w:id="1900165979">
          <w:marLeft w:val="0"/>
          <w:marRight w:val="0"/>
          <w:marTop w:val="0"/>
          <w:marBottom w:val="0"/>
          <w:divBdr>
            <w:top w:val="none" w:sz="0" w:space="0" w:color="auto"/>
            <w:left w:val="none" w:sz="0" w:space="0" w:color="auto"/>
            <w:bottom w:val="none" w:sz="0" w:space="0" w:color="auto"/>
            <w:right w:val="none" w:sz="0" w:space="0" w:color="auto"/>
          </w:divBdr>
        </w:div>
        <w:div w:id="578365337">
          <w:marLeft w:val="0"/>
          <w:marRight w:val="0"/>
          <w:marTop w:val="0"/>
          <w:marBottom w:val="0"/>
          <w:divBdr>
            <w:top w:val="none" w:sz="0" w:space="0" w:color="auto"/>
            <w:left w:val="none" w:sz="0" w:space="0" w:color="auto"/>
            <w:bottom w:val="none" w:sz="0" w:space="0" w:color="auto"/>
            <w:right w:val="none" w:sz="0" w:space="0" w:color="auto"/>
          </w:divBdr>
        </w:div>
        <w:div w:id="706485554">
          <w:marLeft w:val="0"/>
          <w:marRight w:val="0"/>
          <w:marTop w:val="0"/>
          <w:marBottom w:val="0"/>
          <w:divBdr>
            <w:top w:val="none" w:sz="0" w:space="0" w:color="auto"/>
            <w:left w:val="none" w:sz="0" w:space="0" w:color="auto"/>
            <w:bottom w:val="none" w:sz="0" w:space="0" w:color="auto"/>
            <w:right w:val="none" w:sz="0" w:space="0" w:color="auto"/>
          </w:divBdr>
        </w:div>
        <w:div w:id="387920485">
          <w:marLeft w:val="0"/>
          <w:marRight w:val="0"/>
          <w:marTop w:val="0"/>
          <w:marBottom w:val="0"/>
          <w:divBdr>
            <w:top w:val="none" w:sz="0" w:space="0" w:color="auto"/>
            <w:left w:val="none" w:sz="0" w:space="0" w:color="auto"/>
            <w:bottom w:val="none" w:sz="0" w:space="0" w:color="auto"/>
            <w:right w:val="none" w:sz="0" w:space="0" w:color="auto"/>
          </w:divBdr>
        </w:div>
        <w:div w:id="1676835945">
          <w:marLeft w:val="0"/>
          <w:marRight w:val="0"/>
          <w:marTop w:val="0"/>
          <w:marBottom w:val="0"/>
          <w:divBdr>
            <w:top w:val="none" w:sz="0" w:space="0" w:color="auto"/>
            <w:left w:val="none" w:sz="0" w:space="0" w:color="auto"/>
            <w:bottom w:val="none" w:sz="0" w:space="0" w:color="auto"/>
            <w:right w:val="none" w:sz="0" w:space="0" w:color="auto"/>
          </w:divBdr>
        </w:div>
        <w:div w:id="31930105">
          <w:marLeft w:val="0"/>
          <w:marRight w:val="0"/>
          <w:marTop w:val="0"/>
          <w:marBottom w:val="0"/>
          <w:divBdr>
            <w:top w:val="none" w:sz="0" w:space="0" w:color="auto"/>
            <w:left w:val="none" w:sz="0" w:space="0" w:color="auto"/>
            <w:bottom w:val="none" w:sz="0" w:space="0" w:color="auto"/>
            <w:right w:val="none" w:sz="0" w:space="0" w:color="auto"/>
          </w:divBdr>
        </w:div>
        <w:div w:id="210390312">
          <w:marLeft w:val="0"/>
          <w:marRight w:val="0"/>
          <w:marTop w:val="0"/>
          <w:marBottom w:val="0"/>
          <w:divBdr>
            <w:top w:val="none" w:sz="0" w:space="0" w:color="auto"/>
            <w:left w:val="none" w:sz="0" w:space="0" w:color="auto"/>
            <w:bottom w:val="none" w:sz="0" w:space="0" w:color="auto"/>
            <w:right w:val="none" w:sz="0" w:space="0" w:color="auto"/>
          </w:divBdr>
        </w:div>
        <w:div w:id="90980477">
          <w:marLeft w:val="0"/>
          <w:marRight w:val="0"/>
          <w:marTop w:val="0"/>
          <w:marBottom w:val="0"/>
          <w:divBdr>
            <w:top w:val="none" w:sz="0" w:space="0" w:color="auto"/>
            <w:left w:val="none" w:sz="0" w:space="0" w:color="auto"/>
            <w:bottom w:val="none" w:sz="0" w:space="0" w:color="auto"/>
            <w:right w:val="none" w:sz="0" w:space="0" w:color="auto"/>
          </w:divBdr>
        </w:div>
        <w:div w:id="259290843">
          <w:marLeft w:val="0"/>
          <w:marRight w:val="0"/>
          <w:marTop w:val="0"/>
          <w:marBottom w:val="0"/>
          <w:divBdr>
            <w:top w:val="none" w:sz="0" w:space="0" w:color="auto"/>
            <w:left w:val="none" w:sz="0" w:space="0" w:color="auto"/>
            <w:bottom w:val="none" w:sz="0" w:space="0" w:color="auto"/>
            <w:right w:val="none" w:sz="0" w:space="0" w:color="auto"/>
          </w:divBdr>
        </w:div>
        <w:div w:id="1572546195">
          <w:marLeft w:val="0"/>
          <w:marRight w:val="0"/>
          <w:marTop w:val="0"/>
          <w:marBottom w:val="0"/>
          <w:divBdr>
            <w:top w:val="none" w:sz="0" w:space="0" w:color="auto"/>
            <w:left w:val="none" w:sz="0" w:space="0" w:color="auto"/>
            <w:bottom w:val="none" w:sz="0" w:space="0" w:color="auto"/>
            <w:right w:val="none" w:sz="0" w:space="0" w:color="auto"/>
          </w:divBdr>
        </w:div>
        <w:div w:id="1654989224">
          <w:marLeft w:val="0"/>
          <w:marRight w:val="0"/>
          <w:marTop w:val="0"/>
          <w:marBottom w:val="0"/>
          <w:divBdr>
            <w:top w:val="none" w:sz="0" w:space="0" w:color="auto"/>
            <w:left w:val="none" w:sz="0" w:space="0" w:color="auto"/>
            <w:bottom w:val="none" w:sz="0" w:space="0" w:color="auto"/>
            <w:right w:val="none" w:sz="0" w:space="0" w:color="auto"/>
          </w:divBdr>
        </w:div>
        <w:div w:id="741879325">
          <w:marLeft w:val="0"/>
          <w:marRight w:val="0"/>
          <w:marTop w:val="0"/>
          <w:marBottom w:val="0"/>
          <w:divBdr>
            <w:top w:val="none" w:sz="0" w:space="0" w:color="auto"/>
            <w:left w:val="none" w:sz="0" w:space="0" w:color="auto"/>
            <w:bottom w:val="none" w:sz="0" w:space="0" w:color="auto"/>
            <w:right w:val="none" w:sz="0" w:space="0" w:color="auto"/>
          </w:divBdr>
        </w:div>
        <w:div w:id="482889149">
          <w:marLeft w:val="0"/>
          <w:marRight w:val="0"/>
          <w:marTop w:val="0"/>
          <w:marBottom w:val="0"/>
          <w:divBdr>
            <w:top w:val="none" w:sz="0" w:space="0" w:color="auto"/>
            <w:left w:val="none" w:sz="0" w:space="0" w:color="auto"/>
            <w:bottom w:val="none" w:sz="0" w:space="0" w:color="auto"/>
            <w:right w:val="none" w:sz="0" w:space="0" w:color="auto"/>
          </w:divBdr>
        </w:div>
        <w:div w:id="1671176652">
          <w:marLeft w:val="0"/>
          <w:marRight w:val="0"/>
          <w:marTop w:val="0"/>
          <w:marBottom w:val="0"/>
          <w:divBdr>
            <w:top w:val="none" w:sz="0" w:space="0" w:color="auto"/>
            <w:left w:val="none" w:sz="0" w:space="0" w:color="auto"/>
            <w:bottom w:val="none" w:sz="0" w:space="0" w:color="auto"/>
            <w:right w:val="none" w:sz="0" w:space="0" w:color="auto"/>
          </w:divBdr>
        </w:div>
        <w:div w:id="585191944">
          <w:marLeft w:val="0"/>
          <w:marRight w:val="0"/>
          <w:marTop w:val="0"/>
          <w:marBottom w:val="0"/>
          <w:divBdr>
            <w:top w:val="none" w:sz="0" w:space="0" w:color="auto"/>
            <w:left w:val="none" w:sz="0" w:space="0" w:color="auto"/>
            <w:bottom w:val="none" w:sz="0" w:space="0" w:color="auto"/>
            <w:right w:val="none" w:sz="0" w:space="0" w:color="auto"/>
          </w:divBdr>
        </w:div>
        <w:div w:id="284510691">
          <w:marLeft w:val="0"/>
          <w:marRight w:val="0"/>
          <w:marTop w:val="0"/>
          <w:marBottom w:val="0"/>
          <w:divBdr>
            <w:top w:val="none" w:sz="0" w:space="0" w:color="auto"/>
            <w:left w:val="none" w:sz="0" w:space="0" w:color="auto"/>
            <w:bottom w:val="none" w:sz="0" w:space="0" w:color="auto"/>
            <w:right w:val="none" w:sz="0" w:space="0" w:color="auto"/>
          </w:divBdr>
        </w:div>
        <w:div w:id="728071307">
          <w:marLeft w:val="0"/>
          <w:marRight w:val="0"/>
          <w:marTop w:val="0"/>
          <w:marBottom w:val="0"/>
          <w:divBdr>
            <w:top w:val="none" w:sz="0" w:space="0" w:color="auto"/>
            <w:left w:val="none" w:sz="0" w:space="0" w:color="auto"/>
            <w:bottom w:val="none" w:sz="0" w:space="0" w:color="auto"/>
            <w:right w:val="none" w:sz="0" w:space="0" w:color="auto"/>
          </w:divBdr>
        </w:div>
        <w:div w:id="458962804">
          <w:marLeft w:val="0"/>
          <w:marRight w:val="0"/>
          <w:marTop w:val="0"/>
          <w:marBottom w:val="0"/>
          <w:divBdr>
            <w:top w:val="none" w:sz="0" w:space="0" w:color="auto"/>
            <w:left w:val="none" w:sz="0" w:space="0" w:color="auto"/>
            <w:bottom w:val="none" w:sz="0" w:space="0" w:color="auto"/>
            <w:right w:val="none" w:sz="0" w:space="0" w:color="auto"/>
          </w:divBdr>
        </w:div>
        <w:div w:id="1889605679">
          <w:marLeft w:val="0"/>
          <w:marRight w:val="0"/>
          <w:marTop w:val="0"/>
          <w:marBottom w:val="0"/>
          <w:divBdr>
            <w:top w:val="none" w:sz="0" w:space="0" w:color="auto"/>
            <w:left w:val="none" w:sz="0" w:space="0" w:color="auto"/>
            <w:bottom w:val="none" w:sz="0" w:space="0" w:color="auto"/>
            <w:right w:val="none" w:sz="0" w:space="0" w:color="auto"/>
          </w:divBdr>
        </w:div>
        <w:div w:id="1422219696">
          <w:marLeft w:val="0"/>
          <w:marRight w:val="0"/>
          <w:marTop w:val="0"/>
          <w:marBottom w:val="0"/>
          <w:divBdr>
            <w:top w:val="none" w:sz="0" w:space="0" w:color="auto"/>
            <w:left w:val="none" w:sz="0" w:space="0" w:color="auto"/>
            <w:bottom w:val="none" w:sz="0" w:space="0" w:color="auto"/>
            <w:right w:val="none" w:sz="0" w:space="0" w:color="auto"/>
          </w:divBdr>
        </w:div>
        <w:div w:id="1492519865">
          <w:marLeft w:val="0"/>
          <w:marRight w:val="0"/>
          <w:marTop w:val="0"/>
          <w:marBottom w:val="0"/>
          <w:divBdr>
            <w:top w:val="none" w:sz="0" w:space="0" w:color="auto"/>
            <w:left w:val="none" w:sz="0" w:space="0" w:color="auto"/>
            <w:bottom w:val="none" w:sz="0" w:space="0" w:color="auto"/>
            <w:right w:val="none" w:sz="0" w:space="0" w:color="auto"/>
          </w:divBdr>
        </w:div>
        <w:div w:id="1250846722">
          <w:marLeft w:val="0"/>
          <w:marRight w:val="0"/>
          <w:marTop w:val="0"/>
          <w:marBottom w:val="0"/>
          <w:divBdr>
            <w:top w:val="none" w:sz="0" w:space="0" w:color="auto"/>
            <w:left w:val="none" w:sz="0" w:space="0" w:color="auto"/>
            <w:bottom w:val="none" w:sz="0" w:space="0" w:color="auto"/>
            <w:right w:val="none" w:sz="0" w:space="0" w:color="auto"/>
          </w:divBdr>
        </w:div>
        <w:div w:id="987587176">
          <w:marLeft w:val="0"/>
          <w:marRight w:val="0"/>
          <w:marTop w:val="0"/>
          <w:marBottom w:val="0"/>
          <w:divBdr>
            <w:top w:val="none" w:sz="0" w:space="0" w:color="auto"/>
            <w:left w:val="none" w:sz="0" w:space="0" w:color="auto"/>
            <w:bottom w:val="none" w:sz="0" w:space="0" w:color="auto"/>
            <w:right w:val="none" w:sz="0" w:space="0" w:color="auto"/>
          </w:divBdr>
        </w:div>
        <w:div w:id="1706052281">
          <w:marLeft w:val="0"/>
          <w:marRight w:val="0"/>
          <w:marTop w:val="0"/>
          <w:marBottom w:val="0"/>
          <w:divBdr>
            <w:top w:val="none" w:sz="0" w:space="0" w:color="auto"/>
            <w:left w:val="none" w:sz="0" w:space="0" w:color="auto"/>
            <w:bottom w:val="none" w:sz="0" w:space="0" w:color="auto"/>
            <w:right w:val="none" w:sz="0" w:space="0" w:color="auto"/>
          </w:divBdr>
        </w:div>
        <w:div w:id="1079058729">
          <w:marLeft w:val="0"/>
          <w:marRight w:val="0"/>
          <w:marTop w:val="0"/>
          <w:marBottom w:val="0"/>
          <w:divBdr>
            <w:top w:val="none" w:sz="0" w:space="0" w:color="auto"/>
            <w:left w:val="none" w:sz="0" w:space="0" w:color="auto"/>
            <w:bottom w:val="none" w:sz="0" w:space="0" w:color="auto"/>
            <w:right w:val="none" w:sz="0" w:space="0" w:color="auto"/>
          </w:divBdr>
        </w:div>
        <w:div w:id="774401514">
          <w:marLeft w:val="0"/>
          <w:marRight w:val="0"/>
          <w:marTop w:val="0"/>
          <w:marBottom w:val="0"/>
          <w:divBdr>
            <w:top w:val="none" w:sz="0" w:space="0" w:color="auto"/>
            <w:left w:val="none" w:sz="0" w:space="0" w:color="auto"/>
            <w:bottom w:val="none" w:sz="0" w:space="0" w:color="auto"/>
            <w:right w:val="none" w:sz="0" w:space="0" w:color="auto"/>
          </w:divBdr>
        </w:div>
        <w:div w:id="1555240531">
          <w:marLeft w:val="0"/>
          <w:marRight w:val="0"/>
          <w:marTop w:val="0"/>
          <w:marBottom w:val="0"/>
          <w:divBdr>
            <w:top w:val="none" w:sz="0" w:space="0" w:color="auto"/>
            <w:left w:val="none" w:sz="0" w:space="0" w:color="auto"/>
            <w:bottom w:val="none" w:sz="0" w:space="0" w:color="auto"/>
            <w:right w:val="none" w:sz="0" w:space="0" w:color="auto"/>
          </w:divBdr>
        </w:div>
        <w:div w:id="2095273802">
          <w:marLeft w:val="0"/>
          <w:marRight w:val="0"/>
          <w:marTop w:val="0"/>
          <w:marBottom w:val="0"/>
          <w:divBdr>
            <w:top w:val="none" w:sz="0" w:space="0" w:color="auto"/>
            <w:left w:val="none" w:sz="0" w:space="0" w:color="auto"/>
            <w:bottom w:val="none" w:sz="0" w:space="0" w:color="auto"/>
            <w:right w:val="none" w:sz="0" w:space="0" w:color="auto"/>
          </w:divBdr>
        </w:div>
        <w:div w:id="1504127002">
          <w:marLeft w:val="0"/>
          <w:marRight w:val="0"/>
          <w:marTop w:val="0"/>
          <w:marBottom w:val="0"/>
          <w:divBdr>
            <w:top w:val="none" w:sz="0" w:space="0" w:color="auto"/>
            <w:left w:val="none" w:sz="0" w:space="0" w:color="auto"/>
            <w:bottom w:val="none" w:sz="0" w:space="0" w:color="auto"/>
            <w:right w:val="none" w:sz="0" w:space="0" w:color="auto"/>
          </w:divBdr>
        </w:div>
        <w:div w:id="14044024">
          <w:marLeft w:val="0"/>
          <w:marRight w:val="0"/>
          <w:marTop w:val="0"/>
          <w:marBottom w:val="0"/>
          <w:divBdr>
            <w:top w:val="none" w:sz="0" w:space="0" w:color="auto"/>
            <w:left w:val="none" w:sz="0" w:space="0" w:color="auto"/>
            <w:bottom w:val="none" w:sz="0" w:space="0" w:color="auto"/>
            <w:right w:val="none" w:sz="0" w:space="0" w:color="auto"/>
          </w:divBdr>
        </w:div>
        <w:div w:id="1378625858">
          <w:marLeft w:val="0"/>
          <w:marRight w:val="0"/>
          <w:marTop w:val="0"/>
          <w:marBottom w:val="0"/>
          <w:divBdr>
            <w:top w:val="none" w:sz="0" w:space="0" w:color="auto"/>
            <w:left w:val="none" w:sz="0" w:space="0" w:color="auto"/>
            <w:bottom w:val="none" w:sz="0" w:space="0" w:color="auto"/>
            <w:right w:val="none" w:sz="0" w:space="0" w:color="auto"/>
          </w:divBdr>
        </w:div>
        <w:div w:id="1567375373">
          <w:marLeft w:val="0"/>
          <w:marRight w:val="0"/>
          <w:marTop w:val="0"/>
          <w:marBottom w:val="0"/>
          <w:divBdr>
            <w:top w:val="none" w:sz="0" w:space="0" w:color="auto"/>
            <w:left w:val="none" w:sz="0" w:space="0" w:color="auto"/>
            <w:bottom w:val="none" w:sz="0" w:space="0" w:color="auto"/>
            <w:right w:val="none" w:sz="0" w:space="0" w:color="auto"/>
          </w:divBdr>
        </w:div>
        <w:div w:id="1389650637">
          <w:marLeft w:val="0"/>
          <w:marRight w:val="0"/>
          <w:marTop w:val="0"/>
          <w:marBottom w:val="0"/>
          <w:divBdr>
            <w:top w:val="none" w:sz="0" w:space="0" w:color="auto"/>
            <w:left w:val="none" w:sz="0" w:space="0" w:color="auto"/>
            <w:bottom w:val="none" w:sz="0" w:space="0" w:color="auto"/>
            <w:right w:val="none" w:sz="0" w:space="0" w:color="auto"/>
          </w:divBdr>
        </w:div>
        <w:div w:id="1996644195">
          <w:marLeft w:val="0"/>
          <w:marRight w:val="0"/>
          <w:marTop w:val="0"/>
          <w:marBottom w:val="0"/>
          <w:divBdr>
            <w:top w:val="none" w:sz="0" w:space="0" w:color="auto"/>
            <w:left w:val="none" w:sz="0" w:space="0" w:color="auto"/>
            <w:bottom w:val="none" w:sz="0" w:space="0" w:color="auto"/>
            <w:right w:val="none" w:sz="0" w:space="0" w:color="auto"/>
          </w:divBdr>
        </w:div>
        <w:div w:id="149253229">
          <w:marLeft w:val="0"/>
          <w:marRight w:val="0"/>
          <w:marTop w:val="0"/>
          <w:marBottom w:val="0"/>
          <w:divBdr>
            <w:top w:val="none" w:sz="0" w:space="0" w:color="auto"/>
            <w:left w:val="none" w:sz="0" w:space="0" w:color="auto"/>
            <w:bottom w:val="none" w:sz="0" w:space="0" w:color="auto"/>
            <w:right w:val="none" w:sz="0" w:space="0" w:color="auto"/>
          </w:divBdr>
        </w:div>
        <w:div w:id="800458223">
          <w:marLeft w:val="0"/>
          <w:marRight w:val="0"/>
          <w:marTop w:val="0"/>
          <w:marBottom w:val="0"/>
          <w:divBdr>
            <w:top w:val="none" w:sz="0" w:space="0" w:color="auto"/>
            <w:left w:val="none" w:sz="0" w:space="0" w:color="auto"/>
            <w:bottom w:val="none" w:sz="0" w:space="0" w:color="auto"/>
            <w:right w:val="none" w:sz="0" w:space="0" w:color="auto"/>
          </w:divBdr>
        </w:div>
        <w:div w:id="624584529">
          <w:marLeft w:val="0"/>
          <w:marRight w:val="0"/>
          <w:marTop w:val="0"/>
          <w:marBottom w:val="0"/>
          <w:divBdr>
            <w:top w:val="none" w:sz="0" w:space="0" w:color="auto"/>
            <w:left w:val="none" w:sz="0" w:space="0" w:color="auto"/>
            <w:bottom w:val="none" w:sz="0" w:space="0" w:color="auto"/>
            <w:right w:val="none" w:sz="0" w:space="0" w:color="auto"/>
          </w:divBdr>
        </w:div>
        <w:div w:id="1188178739">
          <w:marLeft w:val="0"/>
          <w:marRight w:val="0"/>
          <w:marTop w:val="0"/>
          <w:marBottom w:val="0"/>
          <w:divBdr>
            <w:top w:val="none" w:sz="0" w:space="0" w:color="auto"/>
            <w:left w:val="none" w:sz="0" w:space="0" w:color="auto"/>
            <w:bottom w:val="none" w:sz="0" w:space="0" w:color="auto"/>
            <w:right w:val="none" w:sz="0" w:space="0" w:color="auto"/>
          </w:divBdr>
        </w:div>
        <w:div w:id="1379356485">
          <w:marLeft w:val="0"/>
          <w:marRight w:val="0"/>
          <w:marTop w:val="0"/>
          <w:marBottom w:val="0"/>
          <w:divBdr>
            <w:top w:val="none" w:sz="0" w:space="0" w:color="auto"/>
            <w:left w:val="none" w:sz="0" w:space="0" w:color="auto"/>
            <w:bottom w:val="none" w:sz="0" w:space="0" w:color="auto"/>
            <w:right w:val="none" w:sz="0" w:space="0" w:color="auto"/>
          </w:divBdr>
        </w:div>
        <w:div w:id="476456815">
          <w:marLeft w:val="0"/>
          <w:marRight w:val="0"/>
          <w:marTop w:val="0"/>
          <w:marBottom w:val="0"/>
          <w:divBdr>
            <w:top w:val="none" w:sz="0" w:space="0" w:color="auto"/>
            <w:left w:val="none" w:sz="0" w:space="0" w:color="auto"/>
            <w:bottom w:val="none" w:sz="0" w:space="0" w:color="auto"/>
            <w:right w:val="none" w:sz="0" w:space="0" w:color="auto"/>
          </w:divBdr>
        </w:div>
        <w:div w:id="1821800711">
          <w:marLeft w:val="0"/>
          <w:marRight w:val="0"/>
          <w:marTop w:val="0"/>
          <w:marBottom w:val="0"/>
          <w:divBdr>
            <w:top w:val="none" w:sz="0" w:space="0" w:color="auto"/>
            <w:left w:val="none" w:sz="0" w:space="0" w:color="auto"/>
            <w:bottom w:val="none" w:sz="0" w:space="0" w:color="auto"/>
            <w:right w:val="none" w:sz="0" w:space="0" w:color="auto"/>
          </w:divBdr>
        </w:div>
        <w:div w:id="536628170">
          <w:marLeft w:val="0"/>
          <w:marRight w:val="0"/>
          <w:marTop w:val="0"/>
          <w:marBottom w:val="0"/>
          <w:divBdr>
            <w:top w:val="none" w:sz="0" w:space="0" w:color="auto"/>
            <w:left w:val="none" w:sz="0" w:space="0" w:color="auto"/>
            <w:bottom w:val="none" w:sz="0" w:space="0" w:color="auto"/>
            <w:right w:val="none" w:sz="0" w:space="0" w:color="auto"/>
          </w:divBdr>
        </w:div>
        <w:div w:id="560141895">
          <w:marLeft w:val="0"/>
          <w:marRight w:val="0"/>
          <w:marTop w:val="0"/>
          <w:marBottom w:val="0"/>
          <w:divBdr>
            <w:top w:val="none" w:sz="0" w:space="0" w:color="auto"/>
            <w:left w:val="none" w:sz="0" w:space="0" w:color="auto"/>
            <w:bottom w:val="none" w:sz="0" w:space="0" w:color="auto"/>
            <w:right w:val="none" w:sz="0" w:space="0" w:color="auto"/>
          </w:divBdr>
        </w:div>
        <w:div w:id="653217184">
          <w:marLeft w:val="0"/>
          <w:marRight w:val="0"/>
          <w:marTop w:val="0"/>
          <w:marBottom w:val="0"/>
          <w:divBdr>
            <w:top w:val="none" w:sz="0" w:space="0" w:color="auto"/>
            <w:left w:val="none" w:sz="0" w:space="0" w:color="auto"/>
            <w:bottom w:val="none" w:sz="0" w:space="0" w:color="auto"/>
            <w:right w:val="none" w:sz="0" w:space="0" w:color="auto"/>
          </w:divBdr>
        </w:div>
        <w:div w:id="371006638">
          <w:marLeft w:val="0"/>
          <w:marRight w:val="0"/>
          <w:marTop w:val="0"/>
          <w:marBottom w:val="0"/>
          <w:divBdr>
            <w:top w:val="none" w:sz="0" w:space="0" w:color="auto"/>
            <w:left w:val="none" w:sz="0" w:space="0" w:color="auto"/>
            <w:bottom w:val="none" w:sz="0" w:space="0" w:color="auto"/>
            <w:right w:val="none" w:sz="0" w:space="0" w:color="auto"/>
          </w:divBdr>
        </w:div>
        <w:div w:id="1241795768">
          <w:marLeft w:val="0"/>
          <w:marRight w:val="0"/>
          <w:marTop w:val="0"/>
          <w:marBottom w:val="0"/>
          <w:divBdr>
            <w:top w:val="none" w:sz="0" w:space="0" w:color="auto"/>
            <w:left w:val="none" w:sz="0" w:space="0" w:color="auto"/>
            <w:bottom w:val="none" w:sz="0" w:space="0" w:color="auto"/>
            <w:right w:val="none" w:sz="0" w:space="0" w:color="auto"/>
          </w:divBdr>
        </w:div>
        <w:div w:id="1537808701">
          <w:marLeft w:val="0"/>
          <w:marRight w:val="0"/>
          <w:marTop w:val="0"/>
          <w:marBottom w:val="0"/>
          <w:divBdr>
            <w:top w:val="none" w:sz="0" w:space="0" w:color="auto"/>
            <w:left w:val="none" w:sz="0" w:space="0" w:color="auto"/>
            <w:bottom w:val="none" w:sz="0" w:space="0" w:color="auto"/>
            <w:right w:val="none" w:sz="0" w:space="0" w:color="auto"/>
          </w:divBdr>
        </w:div>
        <w:div w:id="1516193804">
          <w:marLeft w:val="0"/>
          <w:marRight w:val="0"/>
          <w:marTop w:val="0"/>
          <w:marBottom w:val="0"/>
          <w:divBdr>
            <w:top w:val="none" w:sz="0" w:space="0" w:color="auto"/>
            <w:left w:val="none" w:sz="0" w:space="0" w:color="auto"/>
            <w:bottom w:val="none" w:sz="0" w:space="0" w:color="auto"/>
            <w:right w:val="none" w:sz="0" w:space="0" w:color="auto"/>
          </w:divBdr>
        </w:div>
        <w:div w:id="440030549">
          <w:marLeft w:val="0"/>
          <w:marRight w:val="0"/>
          <w:marTop w:val="0"/>
          <w:marBottom w:val="0"/>
          <w:divBdr>
            <w:top w:val="none" w:sz="0" w:space="0" w:color="auto"/>
            <w:left w:val="none" w:sz="0" w:space="0" w:color="auto"/>
            <w:bottom w:val="none" w:sz="0" w:space="0" w:color="auto"/>
            <w:right w:val="none" w:sz="0" w:space="0" w:color="auto"/>
          </w:divBdr>
        </w:div>
        <w:div w:id="1220557354">
          <w:marLeft w:val="0"/>
          <w:marRight w:val="0"/>
          <w:marTop w:val="0"/>
          <w:marBottom w:val="0"/>
          <w:divBdr>
            <w:top w:val="none" w:sz="0" w:space="0" w:color="auto"/>
            <w:left w:val="none" w:sz="0" w:space="0" w:color="auto"/>
            <w:bottom w:val="none" w:sz="0" w:space="0" w:color="auto"/>
            <w:right w:val="none" w:sz="0" w:space="0" w:color="auto"/>
          </w:divBdr>
        </w:div>
      </w:divsChild>
    </w:div>
    <w:div w:id="2063211761">
      <w:bodyDiv w:val="1"/>
      <w:marLeft w:val="0"/>
      <w:marRight w:val="0"/>
      <w:marTop w:val="0"/>
      <w:marBottom w:val="0"/>
      <w:divBdr>
        <w:top w:val="none" w:sz="0" w:space="0" w:color="auto"/>
        <w:left w:val="none" w:sz="0" w:space="0" w:color="auto"/>
        <w:bottom w:val="none" w:sz="0" w:space="0" w:color="auto"/>
        <w:right w:val="none" w:sz="0" w:space="0" w:color="auto"/>
      </w:divBdr>
      <w:divsChild>
        <w:div w:id="1993756504">
          <w:marLeft w:val="0"/>
          <w:marRight w:val="0"/>
          <w:marTop w:val="0"/>
          <w:marBottom w:val="0"/>
          <w:divBdr>
            <w:top w:val="none" w:sz="0" w:space="0" w:color="auto"/>
            <w:left w:val="none" w:sz="0" w:space="0" w:color="auto"/>
            <w:bottom w:val="none" w:sz="0" w:space="0" w:color="auto"/>
            <w:right w:val="none" w:sz="0" w:space="0" w:color="auto"/>
          </w:divBdr>
        </w:div>
        <w:div w:id="24605273">
          <w:marLeft w:val="0"/>
          <w:marRight w:val="0"/>
          <w:marTop w:val="0"/>
          <w:marBottom w:val="0"/>
          <w:divBdr>
            <w:top w:val="none" w:sz="0" w:space="0" w:color="auto"/>
            <w:left w:val="none" w:sz="0" w:space="0" w:color="auto"/>
            <w:bottom w:val="none" w:sz="0" w:space="0" w:color="auto"/>
            <w:right w:val="none" w:sz="0" w:space="0" w:color="auto"/>
          </w:divBdr>
        </w:div>
        <w:div w:id="1608585692">
          <w:marLeft w:val="0"/>
          <w:marRight w:val="0"/>
          <w:marTop w:val="0"/>
          <w:marBottom w:val="0"/>
          <w:divBdr>
            <w:top w:val="none" w:sz="0" w:space="0" w:color="auto"/>
            <w:left w:val="none" w:sz="0" w:space="0" w:color="auto"/>
            <w:bottom w:val="none" w:sz="0" w:space="0" w:color="auto"/>
            <w:right w:val="none" w:sz="0" w:space="0" w:color="auto"/>
          </w:divBdr>
        </w:div>
        <w:div w:id="806237768">
          <w:marLeft w:val="0"/>
          <w:marRight w:val="0"/>
          <w:marTop w:val="0"/>
          <w:marBottom w:val="0"/>
          <w:divBdr>
            <w:top w:val="none" w:sz="0" w:space="0" w:color="auto"/>
            <w:left w:val="none" w:sz="0" w:space="0" w:color="auto"/>
            <w:bottom w:val="none" w:sz="0" w:space="0" w:color="auto"/>
            <w:right w:val="none" w:sz="0" w:space="0" w:color="auto"/>
          </w:divBdr>
        </w:div>
        <w:div w:id="280578782">
          <w:marLeft w:val="0"/>
          <w:marRight w:val="0"/>
          <w:marTop w:val="0"/>
          <w:marBottom w:val="0"/>
          <w:divBdr>
            <w:top w:val="none" w:sz="0" w:space="0" w:color="auto"/>
            <w:left w:val="none" w:sz="0" w:space="0" w:color="auto"/>
            <w:bottom w:val="none" w:sz="0" w:space="0" w:color="auto"/>
            <w:right w:val="none" w:sz="0" w:space="0" w:color="auto"/>
          </w:divBdr>
        </w:div>
        <w:div w:id="978000038">
          <w:marLeft w:val="0"/>
          <w:marRight w:val="0"/>
          <w:marTop w:val="0"/>
          <w:marBottom w:val="0"/>
          <w:divBdr>
            <w:top w:val="none" w:sz="0" w:space="0" w:color="auto"/>
            <w:left w:val="none" w:sz="0" w:space="0" w:color="auto"/>
            <w:bottom w:val="none" w:sz="0" w:space="0" w:color="auto"/>
            <w:right w:val="none" w:sz="0" w:space="0" w:color="auto"/>
          </w:divBdr>
        </w:div>
        <w:div w:id="629701094">
          <w:marLeft w:val="0"/>
          <w:marRight w:val="0"/>
          <w:marTop w:val="0"/>
          <w:marBottom w:val="0"/>
          <w:divBdr>
            <w:top w:val="none" w:sz="0" w:space="0" w:color="auto"/>
            <w:left w:val="none" w:sz="0" w:space="0" w:color="auto"/>
            <w:bottom w:val="none" w:sz="0" w:space="0" w:color="auto"/>
            <w:right w:val="none" w:sz="0" w:space="0" w:color="auto"/>
          </w:divBdr>
        </w:div>
        <w:div w:id="594479636">
          <w:marLeft w:val="0"/>
          <w:marRight w:val="0"/>
          <w:marTop w:val="0"/>
          <w:marBottom w:val="0"/>
          <w:divBdr>
            <w:top w:val="none" w:sz="0" w:space="0" w:color="auto"/>
            <w:left w:val="none" w:sz="0" w:space="0" w:color="auto"/>
            <w:bottom w:val="none" w:sz="0" w:space="0" w:color="auto"/>
            <w:right w:val="none" w:sz="0" w:space="0" w:color="auto"/>
          </w:divBdr>
        </w:div>
        <w:div w:id="864758628">
          <w:marLeft w:val="0"/>
          <w:marRight w:val="0"/>
          <w:marTop w:val="0"/>
          <w:marBottom w:val="0"/>
          <w:divBdr>
            <w:top w:val="none" w:sz="0" w:space="0" w:color="auto"/>
            <w:left w:val="none" w:sz="0" w:space="0" w:color="auto"/>
            <w:bottom w:val="none" w:sz="0" w:space="0" w:color="auto"/>
            <w:right w:val="none" w:sz="0" w:space="0" w:color="auto"/>
          </w:divBdr>
        </w:div>
        <w:div w:id="555705796">
          <w:marLeft w:val="0"/>
          <w:marRight w:val="0"/>
          <w:marTop w:val="0"/>
          <w:marBottom w:val="0"/>
          <w:divBdr>
            <w:top w:val="none" w:sz="0" w:space="0" w:color="auto"/>
            <w:left w:val="none" w:sz="0" w:space="0" w:color="auto"/>
            <w:bottom w:val="none" w:sz="0" w:space="0" w:color="auto"/>
            <w:right w:val="none" w:sz="0" w:space="0" w:color="auto"/>
          </w:divBdr>
        </w:div>
        <w:div w:id="747770080">
          <w:marLeft w:val="0"/>
          <w:marRight w:val="0"/>
          <w:marTop w:val="0"/>
          <w:marBottom w:val="0"/>
          <w:divBdr>
            <w:top w:val="none" w:sz="0" w:space="0" w:color="auto"/>
            <w:left w:val="none" w:sz="0" w:space="0" w:color="auto"/>
            <w:bottom w:val="none" w:sz="0" w:space="0" w:color="auto"/>
            <w:right w:val="none" w:sz="0" w:space="0" w:color="auto"/>
          </w:divBdr>
        </w:div>
      </w:divsChild>
    </w:div>
    <w:div w:id="2068412366">
      <w:bodyDiv w:val="1"/>
      <w:marLeft w:val="0"/>
      <w:marRight w:val="0"/>
      <w:marTop w:val="0"/>
      <w:marBottom w:val="0"/>
      <w:divBdr>
        <w:top w:val="none" w:sz="0" w:space="0" w:color="auto"/>
        <w:left w:val="none" w:sz="0" w:space="0" w:color="auto"/>
        <w:bottom w:val="none" w:sz="0" w:space="0" w:color="auto"/>
        <w:right w:val="none" w:sz="0" w:space="0" w:color="auto"/>
      </w:divBdr>
      <w:divsChild>
        <w:div w:id="1854564924">
          <w:marLeft w:val="0"/>
          <w:marRight w:val="0"/>
          <w:marTop w:val="0"/>
          <w:marBottom w:val="0"/>
          <w:divBdr>
            <w:top w:val="none" w:sz="0" w:space="0" w:color="auto"/>
            <w:left w:val="none" w:sz="0" w:space="0" w:color="auto"/>
            <w:bottom w:val="none" w:sz="0" w:space="0" w:color="auto"/>
            <w:right w:val="none" w:sz="0" w:space="0" w:color="auto"/>
          </w:divBdr>
        </w:div>
        <w:div w:id="390349262">
          <w:marLeft w:val="0"/>
          <w:marRight w:val="0"/>
          <w:marTop w:val="0"/>
          <w:marBottom w:val="0"/>
          <w:divBdr>
            <w:top w:val="none" w:sz="0" w:space="0" w:color="auto"/>
            <w:left w:val="none" w:sz="0" w:space="0" w:color="auto"/>
            <w:bottom w:val="none" w:sz="0" w:space="0" w:color="auto"/>
            <w:right w:val="none" w:sz="0" w:space="0" w:color="auto"/>
          </w:divBdr>
        </w:div>
        <w:div w:id="469902994">
          <w:marLeft w:val="0"/>
          <w:marRight w:val="0"/>
          <w:marTop w:val="0"/>
          <w:marBottom w:val="0"/>
          <w:divBdr>
            <w:top w:val="none" w:sz="0" w:space="0" w:color="auto"/>
            <w:left w:val="none" w:sz="0" w:space="0" w:color="auto"/>
            <w:bottom w:val="none" w:sz="0" w:space="0" w:color="auto"/>
            <w:right w:val="none" w:sz="0" w:space="0" w:color="auto"/>
          </w:divBdr>
        </w:div>
        <w:div w:id="1074083035">
          <w:marLeft w:val="0"/>
          <w:marRight w:val="0"/>
          <w:marTop w:val="0"/>
          <w:marBottom w:val="0"/>
          <w:divBdr>
            <w:top w:val="none" w:sz="0" w:space="0" w:color="auto"/>
            <w:left w:val="none" w:sz="0" w:space="0" w:color="auto"/>
            <w:bottom w:val="none" w:sz="0" w:space="0" w:color="auto"/>
            <w:right w:val="none" w:sz="0" w:space="0" w:color="auto"/>
          </w:divBdr>
        </w:div>
        <w:div w:id="1068923862">
          <w:marLeft w:val="0"/>
          <w:marRight w:val="0"/>
          <w:marTop w:val="0"/>
          <w:marBottom w:val="0"/>
          <w:divBdr>
            <w:top w:val="none" w:sz="0" w:space="0" w:color="auto"/>
            <w:left w:val="none" w:sz="0" w:space="0" w:color="auto"/>
            <w:bottom w:val="none" w:sz="0" w:space="0" w:color="auto"/>
            <w:right w:val="none" w:sz="0" w:space="0" w:color="auto"/>
          </w:divBdr>
        </w:div>
        <w:div w:id="1549029275">
          <w:marLeft w:val="0"/>
          <w:marRight w:val="0"/>
          <w:marTop w:val="0"/>
          <w:marBottom w:val="0"/>
          <w:divBdr>
            <w:top w:val="none" w:sz="0" w:space="0" w:color="auto"/>
            <w:left w:val="none" w:sz="0" w:space="0" w:color="auto"/>
            <w:bottom w:val="none" w:sz="0" w:space="0" w:color="auto"/>
            <w:right w:val="none" w:sz="0" w:space="0" w:color="auto"/>
          </w:divBdr>
        </w:div>
        <w:div w:id="76246646">
          <w:marLeft w:val="0"/>
          <w:marRight w:val="0"/>
          <w:marTop w:val="0"/>
          <w:marBottom w:val="0"/>
          <w:divBdr>
            <w:top w:val="none" w:sz="0" w:space="0" w:color="auto"/>
            <w:left w:val="none" w:sz="0" w:space="0" w:color="auto"/>
            <w:bottom w:val="none" w:sz="0" w:space="0" w:color="auto"/>
            <w:right w:val="none" w:sz="0" w:space="0" w:color="auto"/>
          </w:divBdr>
        </w:div>
        <w:div w:id="1422532019">
          <w:marLeft w:val="0"/>
          <w:marRight w:val="0"/>
          <w:marTop w:val="0"/>
          <w:marBottom w:val="0"/>
          <w:divBdr>
            <w:top w:val="none" w:sz="0" w:space="0" w:color="auto"/>
            <w:left w:val="none" w:sz="0" w:space="0" w:color="auto"/>
            <w:bottom w:val="none" w:sz="0" w:space="0" w:color="auto"/>
            <w:right w:val="none" w:sz="0" w:space="0" w:color="auto"/>
          </w:divBdr>
        </w:div>
        <w:div w:id="1945265595">
          <w:marLeft w:val="0"/>
          <w:marRight w:val="0"/>
          <w:marTop w:val="0"/>
          <w:marBottom w:val="0"/>
          <w:divBdr>
            <w:top w:val="none" w:sz="0" w:space="0" w:color="auto"/>
            <w:left w:val="none" w:sz="0" w:space="0" w:color="auto"/>
            <w:bottom w:val="none" w:sz="0" w:space="0" w:color="auto"/>
            <w:right w:val="none" w:sz="0" w:space="0" w:color="auto"/>
          </w:divBdr>
        </w:div>
        <w:div w:id="1772624184">
          <w:marLeft w:val="0"/>
          <w:marRight w:val="0"/>
          <w:marTop w:val="0"/>
          <w:marBottom w:val="0"/>
          <w:divBdr>
            <w:top w:val="none" w:sz="0" w:space="0" w:color="auto"/>
            <w:left w:val="none" w:sz="0" w:space="0" w:color="auto"/>
            <w:bottom w:val="none" w:sz="0" w:space="0" w:color="auto"/>
            <w:right w:val="none" w:sz="0" w:space="0" w:color="auto"/>
          </w:divBdr>
        </w:div>
      </w:divsChild>
    </w:div>
    <w:div w:id="2117284338">
      <w:bodyDiv w:val="1"/>
      <w:marLeft w:val="0"/>
      <w:marRight w:val="0"/>
      <w:marTop w:val="0"/>
      <w:marBottom w:val="0"/>
      <w:divBdr>
        <w:top w:val="none" w:sz="0" w:space="0" w:color="auto"/>
        <w:left w:val="none" w:sz="0" w:space="0" w:color="auto"/>
        <w:bottom w:val="none" w:sz="0" w:space="0" w:color="auto"/>
        <w:right w:val="none" w:sz="0" w:space="0" w:color="auto"/>
      </w:divBdr>
      <w:divsChild>
        <w:div w:id="869301277">
          <w:marLeft w:val="0"/>
          <w:marRight w:val="0"/>
          <w:marTop w:val="0"/>
          <w:marBottom w:val="0"/>
          <w:divBdr>
            <w:top w:val="none" w:sz="0" w:space="0" w:color="auto"/>
            <w:left w:val="none" w:sz="0" w:space="0" w:color="auto"/>
            <w:bottom w:val="none" w:sz="0" w:space="0" w:color="auto"/>
            <w:right w:val="none" w:sz="0" w:space="0" w:color="auto"/>
          </w:divBdr>
        </w:div>
        <w:div w:id="20715767">
          <w:marLeft w:val="0"/>
          <w:marRight w:val="0"/>
          <w:marTop w:val="0"/>
          <w:marBottom w:val="0"/>
          <w:divBdr>
            <w:top w:val="none" w:sz="0" w:space="0" w:color="auto"/>
            <w:left w:val="none" w:sz="0" w:space="0" w:color="auto"/>
            <w:bottom w:val="none" w:sz="0" w:space="0" w:color="auto"/>
            <w:right w:val="none" w:sz="0" w:space="0" w:color="auto"/>
          </w:divBdr>
        </w:div>
        <w:div w:id="1078288203">
          <w:marLeft w:val="0"/>
          <w:marRight w:val="0"/>
          <w:marTop w:val="0"/>
          <w:marBottom w:val="0"/>
          <w:divBdr>
            <w:top w:val="none" w:sz="0" w:space="0" w:color="auto"/>
            <w:left w:val="none" w:sz="0" w:space="0" w:color="auto"/>
            <w:bottom w:val="none" w:sz="0" w:space="0" w:color="auto"/>
            <w:right w:val="none" w:sz="0" w:space="0" w:color="auto"/>
          </w:divBdr>
        </w:div>
        <w:div w:id="1796363780">
          <w:marLeft w:val="0"/>
          <w:marRight w:val="0"/>
          <w:marTop w:val="0"/>
          <w:marBottom w:val="0"/>
          <w:divBdr>
            <w:top w:val="none" w:sz="0" w:space="0" w:color="auto"/>
            <w:left w:val="none" w:sz="0" w:space="0" w:color="auto"/>
            <w:bottom w:val="none" w:sz="0" w:space="0" w:color="auto"/>
            <w:right w:val="none" w:sz="0" w:space="0" w:color="auto"/>
          </w:divBdr>
        </w:div>
      </w:divsChild>
    </w:div>
    <w:div w:id="2121292728">
      <w:bodyDiv w:val="1"/>
      <w:marLeft w:val="0"/>
      <w:marRight w:val="0"/>
      <w:marTop w:val="0"/>
      <w:marBottom w:val="0"/>
      <w:divBdr>
        <w:top w:val="none" w:sz="0" w:space="0" w:color="auto"/>
        <w:left w:val="none" w:sz="0" w:space="0" w:color="auto"/>
        <w:bottom w:val="none" w:sz="0" w:space="0" w:color="auto"/>
        <w:right w:val="none" w:sz="0" w:space="0" w:color="auto"/>
      </w:divBdr>
      <w:divsChild>
        <w:div w:id="583609185">
          <w:marLeft w:val="0"/>
          <w:marRight w:val="0"/>
          <w:marTop w:val="0"/>
          <w:marBottom w:val="0"/>
          <w:divBdr>
            <w:top w:val="none" w:sz="0" w:space="0" w:color="auto"/>
            <w:left w:val="none" w:sz="0" w:space="0" w:color="auto"/>
            <w:bottom w:val="none" w:sz="0" w:space="0" w:color="auto"/>
            <w:right w:val="none" w:sz="0" w:space="0" w:color="auto"/>
          </w:divBdr>
        </w:div>
        <w:div w:id="1231039529">
          <w:marLeft w:val="0"/>
          <w:marRight w:val="0"/>
          <w:marTop w:val="0"/>
          <w:marBottom w:val="0"/>
          <w:divBdr>
            <w:top w:val="none" w:sz="0" w:space="0" w:color="auto"/>
            <w:left w:val="none" w:sz="0" w:space="0" w:color="auto"/>
            <w:bottom w:val="none" w:sz="0" w:space="0" w:color="auto"/>
            <w:right w:val="none" w:sz="0" w:space="0" w:color="auto"/>
          </w:divBdr>
        </w:div>
        <w:div w:id="1026256215">
          <w:marLeft w:val="0"/>
          <w:marRight w:val="0"/>
          <w:marTop w:val="0"/>
          <w:marBottom w:val="0"/>
          <w:divBdr>
            <w:top w:val="none" w:sz="0" w:space="0" w:color="auto"/>
            <w:left w:val="none" w:sz="0" w:space="0" w:color="auto"/>
            <w:bottom w:val="none" w:sz="0" w:space="0" w:color="auto"/>
            <w:right w:val="none" w:sz="0" w:space="0" w:color="auto"/>
          </w:divBdr>
        </w:div>
        <w:div w:id="1032339625">
          <w:marLeft w:val="0"/>
          <w:marRight w:val="0"/>
          <w:marTop w:val="0"/>
          <w:marBottom w:val="0"/>
          <w:divBdr>
            <w:top w:val="none" w:sz="0" w:space="0" w:color="auto"/>
            <w:left w:val="none" w:sz="0" w:space="0" w:color="auto"/>
            <w:bottom w:val="none" w:sz="0" w:space="0" w:color="auto"/>
            <w:right w:val="none" w:sz="0" w:space="0" w:color="auto"/>
          </w:divBdr>
        </w:div>
        <w:div w:id="1098254960">
          <w:marLeft w:val="0"/>
          <w:marRight w:val="0"/>
          <w:marTop w:val="0"/>
          <w:marBottom w:val="0"/>
          <w:divBdr>
            <w:top w:val="none" w:sz="0" w:space="0" w:color="auto"/>
            <w:left w:val="none" w:sz="0" w:space="0" w:color="auto"/>
            <w:bottom w:val="none" w:sz="0" w:space="0" w:color="auto"/>
            <w:right w:val="none" w:sz="0" w:space="0" w:color="auto"/>
          </w:divBdr>
        </w:div>
        <w:div w:id="1918443235">
          <w:marLeft w:val="0"/>
          <w:marRight w:val="0"/>
          <w:marTop w:val="0"/>
          <w:marBottom w:val="0"/>
          <w:divBdr>
            <w:top w:val="none" w:sz="0" w:space="0" w:color="auto"/>
            <w:left w:val="none" w:sz="0" w:space="0" w:color="auto"/>
            <w:bottom w:val="none" w:sz="0" w:space="0" w:color="auto"/>
            <w:right w:val="none" w:sz="0" w:space="0" w:color="auto"/>
          </w:divBdr>
        </w:div>
        <w:div w:id="2105804642">
          <w:marLeft w:val="0"/>
          <w:marRight w:val="0"/>
          <w:marTop w:val="0"/>
          <w:marBottom w:val="0"/>
          <w:divBdr>
            <w:top w:val="none" w:sz="0" w:space="0" w:color="auto"/>
            <w:left w:val="none" w:sz="0" w:space="0" w:color="auto"/>
            <w:bottom w:val="none" w:sz="0" w:space="0" w:color="auto"/>
            <w:right w:val="none" w:sz="0" w:space="0" w:color="auto"/>
          </w:divBdr>
        </w:div>
        <w:div w:id="1295285309">
          <w:marLeft w:val="0"/>
          <w:marRight w:val="0"/>
          <w:marTop w:val="0"/>
          <w:marBottom w:val="0"/>
          <w:divBdr>
            <w:top w:val="none" w:sz="0" w:space="0" w:color="auto"/>
            <w:left w:val="none" w:sz="0" w:space="0" w:color="auto"/>
            <w:bottom w:val="none" w:sz="0" w:space="0" w:color="auto"/>
            <w:right w:val="none" w:sz="0" w:space="0" w:color="auto"/>
          </w:divBdr>
        </w:div>
        <w:div w:id="1340699799">
          <w:marLeft w:val="0"/>
          <w:marRight w:val="0"/>
          <w:marTop w:val="0"/>
          <w:marBottom w:val="0"/>
          <w:divBdr>
            <w:top w:val="none" w:sz="0" w:space="0" w:color="auto"/>
            <w:left w:val="none" w:sz="0" w:space="0" w:color="auto"/>
            <w:bottom w:val="none" w:sz="0" w:space="0" w:color="auto"/>
            <w:right w:val="none" w:sz="0" w:space="0" w:color="auto"/>
          </w:divBdr>
        </w:div>
      </w:divsChild>
    </w:div>
    <w:div w:id="2133471408">
      <w:bodyDiv w:val="1"/>
      <w:marLeft w:val="0"/>
      <w:marRight w:val="0"/>
      <w:marTop w:val="0"/>
      <w:marBottom w:val="0"/>
      <w:divBdr>
        <w:top w:val="none" w:sz="0" w:space="0" w:color="auto"/>
        <w:left w:val="none" w:sz="0" w:space="0" w:color="auto"/>
        <w:bottom w:val="none" w:sz="0" w:space="0" w:color="auto"/>
        <w:right w:val="none" w:sz="0" w:space="0" w:color="auto"/>
      </w:divBdr>
      <w:divsChild>
        <w:div w:id="173958316">
          <w:marLeft w:val="0"/>
          <w:marRight w:val="0"/>
          <w:marTop w:val="0"/>
          <w:marBottom w:val="0"/>
          <w:divBdr>
            <w:top w:val="none" w:sz="0" w:space="0" w:color="auto"/>
            <w:left w:val="none" w:sz="0" w:space="0" w:color="auto"/>
            <w:bottom w:val="none" w:sz="0" w:space="0" w:color="auto"/>
            <w:right w:val="none" w:sz="0" w:space="0" w:color="auto"/>
          </w:divBdr>
        </w:div>
        <w:div w:id="1283803616">
          <w:marLeft w:val="0"/>
          <w:marRight w:val="0"/>
          <w:marTop w:val="0"/>
          <w:marBottom w:val="0"/>
          <w:divBdr>
            <w:top w:val="none" w:sz="0" w:space="0" w:color="auto"/>
            <w:left w:val="none" w:sz="0" w:space="0" w:color="auto"/>
            <w:bottom w:val="none" w:sz="0" w:space="0" w:color="auto"/>
            <w:right w:val="none" w:sz="0" w:space="0" w:color="auto"/>
          </w:divBdr>
        </w:div>
        <w:div w:id="564682441">
          <w:marLeft w:val="0"/>
          <w:marRight w:val="0"/>
          <w:marTop w:val="0"/>
          <w:marBottom w:val="0"/>
          <w:divBdr>
            <w:top w:val="none" w:sz="0" w:space="0" w:color="auto"/>
            <w:left w:val="none" w:sz="0" w:space="0" w:color="auto"/>
            <w:bottom w:val="none" w:sz="0" w:space="0" w:color="auto"/>
            <w:right w:val="none" w:sz="0" w:space="0" w:color="auto"/>
          </w:divBdr>
        </w:div>
        <w:div w:id="1884975415">
          <w:marLeft w:val="0"/>
          <w:marRight w:val="0"/>
          <w:marTop w:val="0"/>
          <w:marBottom w:val="0"/>
          <w:divBdr>
            <w:top w:val="none" w:sz="0" w:space="0" w:color="auto"/>
            <w:left w:val="none" w:sz="0" w:space="0" w:color="auto"/>
            <w:bottom w:val="none" w:sz="0" w:space="0" w:color="auto"/>
            <w:right w:val="none" w:sz="0" w:space="0" w:color="auto"/>
          </w:divBdr>
        </w:div>
        <w:div w:id="2145268728">
          <w:marLeft w:val="0"/>
          <w:marRight w:val="0"/>
          <w:marTop w:val="0"/>
          <w:marBottom w:val="0"/>
          <w:divBdr>
            <w:top w:val="none" w:sz="0" w:space="0" w:color="auto"/>
            <w:left w:val="none" w:sz="0" w:space="0" w:color="auto"/>
            <w:bottom w:val="none" w:sz="0" w:space="0" w:color="auto"/>
            <w:right w:val="none" w:sz="0" w:space="0" w:color="auto"/>
          </w:divBdr>
        </w:div>
        <w:div w:id="1382634769">
          <w:marLeft w:val="0"/>
          <w:marRight w:val="0"/>
          <w:marTop w:val="0"/>
          <w:marBottom w:val="0"/>
          <w:divBdr>
            <w:top w:val="none" w:sz="0" w:space="0" w:color="auto"/>
            <w:left w:val="none" w:sz="0" w:space="0" w:color="auto"/>
            <w:bottom w:val="none" w:sz="0" w:space="0" w:color="auto"/>
            <w:right w:val="none" w:sz="0" w:space="0" w:color="auto"/>
          </w:divBdr>
        </w:div>
        <w:div w:id="319892305">
          <w:marLeft w:val="0"/>
          <w:marRight w:val="0"/>
          <w:marTop w:val="0"/>
          <w:marBottom w:val="0"/>
          <w:divBdr>
            <w:top w:val="none" w:sz="0" w:space="0" w:color="auto"/>
            <w:left w:val="none" w:sz="0" w:space="0" w:color="auto"/>
            <w:bottom w:val="none" w:sz="0" w:space="0" w:color="auto"/>
            <w:right w:val="none" w:sz="0" w:space="0" w:color="auto"/>
          </w:divBdr>
        </w:div>
        <w:div w:id="1514878509">
          <w:marLeft w:val="0"/>
          <w:marRight w:val="0"/>
          <w:marTop w:val="0"/>
          <w:marBottom w:val="0"/>
          <w:divBdr>
            <w:top w:val="none" w:sz="0" w:space="0" w:color="auto"/>
            <w:left w:val="none" w:sz="0" w:space="0" w:color="auto"/>
            <w:bottom w:val="none" w:sz="0" w:space="0" w:color="auto"/>
            <w:right w:val="none" w:sz="0" w:space="0" w:color="auto"/>
          </w:divBdr>
        </w:div>
        <w:div w:id="64765928">
          <w:marLeft w:val="0"/>
          <w:marRight w:val="0"/>
          <w:marTop w:val="0"/>
          <w:marBottom w:val="0"/>
          <w:divBdr>
            <w:top w:val="none" w:sz="0" w:space="0" w:color="auto"/>
            <w:left w:val="none" w:sz="0" w:space="0" w:color="auto"/>
            <w:bottom w:val="none" w:sz="0" w:space="0" w:color="auto"/>
            <w:right w:val="none" w:sz="0" w:space="0" w:color="auto"/>
          </w:divBdr>
        </w:div>
        <w:div w:id="1403092775">
          <w:marLeft w:val="0"/>
          <w:marRight w:val="0"/>
          <w:marTop w:val="0"/>
          <w:marBottom w:val="0"/>
          <w:divBdr>
            <w:top w:val="none" w:sz="0" w:space="0" w:color="auto"/>
            <w:left w:val="none" w:sz="0" w:space="0" w:color="auto"/>
            <w:bottom w:val="none" w:sz="0" w:space="0" w:color="auto"/>
            <w:right w:val="none" w:sz="0" w:space="0" w:color="auto"/>
          </w:divBdr>
        </w:div>
        <w:div w:id="448860384">
          <w:marLeft w:val="0"/>
          <w:marRight w:val="0"/>
          <w:marTop w:val="0"/>
          <w:marBottom w:val="0"/>
          <w:divBdr>
            <w:top w:val="none" w:sz="0" w:space="0" w:color="auto"/>
            <w:left w:val="none" w:sz="0" w:space="0" w:color="auto"/>
            <w:bottom w:val="none" w:sz="0" w:space="0" w:color="auto"/>
            <w:right w:val="none" w:sz="0" w:space="0" w:color="auto"/>
          </w:divBdr>
        </w:div>
        <w:div w:id="2033265076">
          <w:marLeft w:val="0"/>
          <w:marRight w:val="0"/>
          <w:marTop w:val="0"/>
          <w:marBottom w:val="0"/>
          <w:divBdr>
            <w:top w:val="none" w:sz="0" w:space="0" w:color="auto"/>
            <w:left w:val="none" w:sz="0" w:space="0" w:color="auto"/>
            <w:bottom w:val="none" w:sz="0" w:space="0" w:color="auto"/>
            <w:right w:val="none" w:sz="0" w:space="0" w:color="auto"/>
          </w:divBdr>
        </w:div>
      </w:divsChild>
    </w:div>
    <w:div w:id="2142767356">
      <w:bodyDiv w:val="1"/>
      <w:marLeft w:val="0"/>
      <w:marRight w:val="0"/>
      <w:marTop w:val="0"/>
      <w:marBottom w:val="0"/>
      <w:divBdr>
        <w:top w:val="none" w:sz="0" w:space="0" w:color="auto"/>
        <w:left w:val="none" w:sz="0" w:space="0" w:color="auto"/>
        <w:bottom w:val="none" w:sz="0" w:space="0" w:color="auto"/>
        <w:right w:val="none" w:sz="0" w:space="0" w:color="auto"/>
      </w:divBdr>
      <w:divsChild>
        <w:div w:id="1437675474">
          <w:marLeft w:val="0"/>
          <w:marRight w:val="0"/>
          <w:marTop w:val="0"/>
          <w:marBottom w:val="0"/>
          <w:divBdr>
            <w:top w:val="none" w:sz="0" w:space="0" w:color="auto"/>
            <w:left w:val="none" w:sz="0" w:space="0" w:color="auto"/>
            <w:bottom w:val="none" w:sz="0" w:space="0" w:color="auto"/>
            <w:right w:val="none" w:sz="0" w:space="0" w:color="auto"/>
          </w:divBdr>
        </w:div>
        <w:div w:id="629748487">
          <w:marLeft w:val="0"/>
          <w:marRight w:val="0"/>
          <w:marTop w:val="0"/>
          <w:marBottom w:val="0"/>
          <w:divBdr>
            <w:top w:val="none" w:sz="0" w:space="0" w:color="auto"/>
            <w:left w:val="none" w:sz="0" w:space="0" w:color="auto"/>
            <w:bottom w:val="none" w:sz="0" w:space="0" w:color="auto"/>
            <w:right w:val="none" w:sz="0" w:space="0" w:color="auto"/>
          </w:divBdr>
        </w:div>
        <w:div w:id="871070673">
          <w:marLeft w:val="0"/>
          <w:marRight w:val="0"/>
          <w:marTop w:val="0"/>
          <w:marBottom w:val="0"/>
          <w:divBdr>
            <w:top w:val="none" w:sz="0" w:space="0" w:color="auto"/>
            <w:left w:val="none" w:sz="0" w:space="0" w:color="auto"/>
            <w:bottom w:val="none" w:sz="0" w:space="0" w:color="auto"/>
            <w:right w:val="none" w:sz="0" w:space="0" w:color="auto"/>
          </w:divBdr>
        </w:div>
        <w:div w:id="893278687">
          <w:marLeft w:val="0"/>
          <w:marRight w:val="0"/>
          <w:marTop w:val="0"/>
          <w:marBottom w:val="0"/>
          <w:divBdr>
            <w:top w:val="none" w:sz="0" w:space="0" w:color="auto"/>
            <w:left w:val="none" w:sz="0" w:space="0" w:color="auto"/>
            <w:bottom w:val="none" w:sz="0" w:space="0" w:color="auto"/>
            <w:right w:val="none" w:sz="0" w:space="0" w:color="auto"/>
          </w:divBdr>
        </w:div>
        <w:div w:id="1812358817">
          <w:marLeft w:val="0"/>
          <w:marRight w:val="0"/>
          <w:marTop w:val="0"/>
          <w:marBottom w:val="0"/>
          <w:divBdr>
            <w:top w:val="none" w:sz="0" w:space="0" w:color="auto"/>
            <w:left w:val="none" w:sz="0" w:space="0" w:color="auto"/>
            <w:bottom w:val="none" w:sz="0" w:space="0" w:color="auto"/>
            <w:right w:val="none" w:sz="0" w:space="0" w:color="auto"/>
          </w:divBdr>
        </w:div>
        <w:div w:id="1300455244">
          <w:marLeft w:val="0"/>
          <w:marRight w:val="0"/>
          <w:marTop w:val="0"/>
          <w:marBottom w:val="0"/>
          <w:divBdr>
            <w:top w:val="none" w:sz="0" w:space="0" w:color="auto"/>
            <w:left w:val="none" w:sz="0" w:space="0" w:color="auto"/>
            <w:bottom w:val="none" w:sz="0" w:space="0" w:color="auto"/>
            <w:right w:val="none" w:sz="0" w:space="0" w:color="auto"/>
          </w:divBdr>
        </w:div>
        <w:div w:id="447118019">
          <w:marLeft w:val="0"/>
          <w:marRight w:val="0"/>
          <w:marTop w:val="0"/>
          <w:marBottom w:val="0"/>
          <w:divBdr>
            <w:top w:val="none" w:sz="0" w:space="0" w:color="auto"/>
            <w:left w:val="none" w:sz="0" w:space="0" w:color="auto"/>
            <w:bottom w:val="none" w:sz="0" w:space="0" w:color="auto"/>
            <w:right w:val="none" w:sz="0" w:space="0" w:color="auto"/>
          </w:divBdr>
        </w:div>
        <w:div w:id="1161851329">
          <w:marLeft w:val="0"/>
          <w:marRight w:val="0"/>
          <w:marTop w:val="0"/>
          <w:marBottom w:val="0"/>
          <w:divBdr>
            <w:top w:val="none" w:sz="0" w:space="0" w:color="auto"/>
            <w:left w:val="none" w:sz="0" w:space="0" w:color="auto"/>
            <w:bottom w:val="none" w:sz="0" w:space="0" w:color="auto"/>
            <w:right w:val="none" w:sz="0" w:space="0" w:color="auto"/>
          </w:divBdr>
        </w:div>
        <w:div w:id="327246996">
          <w:marLeft w:val="0"/>
          <w:marRight w:val="0"/>
          <w:marTop w:val="0"/>
          <w:marBottom w:val="0"/>
          <w:divBdr>
            <w:top w:val="none" w:sz="0" w:space="0" w:color="auto"/>
            <w:left w:val="none" w:sz="0" w:space="0" w:color="auto"/>
            <w:bottom w:val="none" w:sz="0" w:space="0" w:color="auto"/>
            <w:right w:val="none" w:sz="0" w:space="0" w:color="auto"/>
          </w:divBdr>
        </w:div>
        <w:div w:id="847869739">
          <w:marLeft w:val="0"/>
          <w:marRight w:val="0"/>
          <w:marTop w:val="0"/>
          <w:marBottom w:val="0"/>
          <w:divBdr>
            <w:top w:val="none" w:sz="0" w:space="0" w:color="auto"/>
            <w:left w:val="none" w:sz="0" w:space="0" w:color="auto"/>
            <w:bottom w:val="none" w:sz="0" w:space="0" w:color="auto"/>
            <w:right w:val="none" w:sz="0" w:space="0" w:color="auto"/>
          </w:divBdr>
        </w:div>
        <w:div w:id="1716349797">
          <w:marLeft w:val="0"/>
          <w:marRight w:val="0"/>
          <w:marTop w:val="0"/>
          <w:marBottom w:val="0"/>
          <w:divBdr>
            <w:top w:val="none" w:sz="0" w:space="0" w:color="auto"/>
            <w:left w:val="none" w:sz="0" w:space="0" w:color="auto"/>
            <w:bottom w:val="none" w:sz="0" w:space="0" w:color="auto"/>
            <w:right w:val="none" w:sz="0" w:space="0" w:color="auto"/>
          </w:divBdr>
        </w:div>
        <w:div w:id="432283372">
          <w:marLeft w:val="0"/>
          <w:marRight w:val="0"/>
          <w:marTop w:val="0"/>
          <w:marBottom w:val="0"/>
          <w:divBdr>
            <w:top w:val="none" w:sz="0" w:space="0" w:color="auto"/>
            <w:left w:val="none" w:sz="0" w:space="0" w:color="auto"/>
            <w:bottom w:val="none" w:sz="0" w:space="0" w:color="auto"/>
            <w:right w:val="none" w:sz="0" w:space="0" w:color="auto"/>
          </w:divBdr>
        </w:div>
        <w:div w:id="1102412900">
          <w:marLeft w:val="0"/>
          <w:marRight w:val="0"/>
          <w:marTop w:val="0"/>
          <w:marBottom w:val="0"/>
          <w:divBdr>
            <w:top w:val="none" w:sz="0" w:space="0" w:color="auto"/>
            <w:left w:val="none" w:sz="0" w:space="0" w:color="auto"/>
            <w:bottom w:val="none" w:sz="0" w:space="0" w:color="auto"/>
            <w:right w:val="none" w:sz="0" w:space="0" w:color="auto"/>
          </w:divBdr>
        </w:div>
        <w:div w:id="1173301364">
          <w:marLeft w:val="0"/>
          <w:marRight w:val="0"/>
          <w:marTop w:val="0"/>
          <w:marBottom w:val="0"/>
          <w:divBdr>
            <w:top w:val="none" w:sz="0" w:space="0" w:color="auto"/>
            <w:left w:val="none" w:sz="0" w:space="0" w:color="auto"/>
            <w:bottom w:val="none" w:sz="0" w:space="0" w:color="auto"/>
            <w:right w:val="none" w:sz="0" w:space="0" w:color="auto"/>
          </w:divBdr>
        </w:div>
        <w:div w:id="52077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ase.garant.ru/197127/" TargetMode="Externa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base.garant.ru/197127/" TargetMode="External"/><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school-russia.prosv.ru/info.aspx?ob_no=19617" TargetMode="External"/><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gif"/><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CFFBB4-09A3-4D34-8334-39388AB68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2025</TotalTime>
  <Pages>338</Pages>
  <Words>102557</Words>
  <Characters>584577</Characters>
  <Application>Microsoft Office Word</Application>
  <DocSecurity>0</DocSecurity>
  <Lines>4871</Lines>
  <Paragraphs>1371</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685763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Елена Николаевна</cp:lastModifiedBy>
  <cp:revision>68</cp:revision>
  <cp:lastPrinted>2018-12-19T01:00:00Z</cp:lastPrinted>
  <dcterms:created xsi:type="dcterms:W3CDTF">2018-11-03T02:19:00Z</dcterms:created>
  <dcterms:modified xsi:type="dcterms:W3CDTF">2018-12-19T01:05:00Z</dcterms:modified>
</cp:coreProperties>
</file>